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color w:val="e36c09"/>
                <w:sz w:val="20"/>
                <w:szCs w:val="20"/>
              </w:rPr>
            </w:pPr>
            <w:r w:rsidDel="00000000" w:rsidR="00000000" w:rsidRPr="00000000">
              <w:rPr>
                <w:b w:val="0"/>
                <w:sz w:val="20"/>
                <w:szCs w:val="20"/>
                <w:rtl w:val="0"/>
              </w:rPr>
              <w:t xml:space="preserve">Animación digital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u w:val="single"/>
              </w:rPr>
            </w:pPr>
            <w:r w:rsidDel="00000000" w:rsidR="00000000" w:rsidRPr="00000000">
              <w:rPr>
                <w:sz w:val="20"/>
                <w:szCs w:val="20"/>
                <w:rtl w:val="0"/>
              </w:rPr>
              <w:t xml:space="preserve">220501084. </w:t>
            </w:r>
            <w:r w:rsidDel="00000000" w:rsidR="00000000" w:rsidRPr="00000000">
              <w:rPr>
                <w:b w:val="0"/>
                <w:sz w:val="20"/>
                <w:szCs w:val="20"/>
                <w:rtl w:val="0"/>
              </w:rPr>
              <w:t xml:space="preserve">Animar elementos técnicos de la escena según técnicas y especificaciones del proyecto.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sz w:val="20"/>
                <w:szCs w:val="20"/>
                <w:rtl w:val="0"/>
              </w:rPr>
              <w:t xml:space="preserve">220501084-4</w:t>
            </w:r>
            <w:r w:rsidDel="00000000" w:rsidR="00000000" w:rsidRPr="00000000">
              <w:rPr>
                <w:b w:val="0"/>
                <w:sz w:val="20"/>
                <w:szCs w:val="20"/>
                <w:rtl w:val="0"/>
              </w:rPr>
              <w:t xml:space="preserve"> Generar los efectos visuales según el Storyboard y procedimientos técnicos</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07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Efectos y </w:t>
            </w:r>
            <w:r w:rsidDel="00000000" w:rsidR="00000000" w:rsidRPr="00000000">
              <w:rPr>
                <w:i w:val="1"/>
                <w:sz w:val="20"/>
                <w:szCs w:val="20"/>
                <w:rtl w:val="0"/>
              </w:rPr>
              <w:t xml:space="preserve">render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Con el estudio de este componente, el aprendiz estará más y mejor capacitado en los aspectos clave de la de la teoría de la luz, los efectos visuales y sonoros, los gráficos en movimiento y la salida de </w:t>
            </w:r>
            <w:r w:rsidDel="00000000" w:rsidR="00000000" w:rsidRPr="00000000">
              <w:rPr>
                <w:b w:val="0"/>
                <w:i w:val="1"/>
                <w:sz w:val="20"/>
                <w:szCs w:val="20"/>
                <w:rtl w:val="0"/>
              </w:rPr>
              <w:t xml:space="preserve">render</w:t>
            </w:r>
            <w:r w:rsidDel="00000000" w:rsidR="00000000" w:rsidRPr="00000000">
              <w:rPr>
                <w:b w:val="0"/>
                <w:sz w:val="20"/>
                <w:szCs w:val="20"/>
                <w:rtl w:val="0"/>
              </w:rPr>
              <w:t xml:space="preserve">, en el marco de desarrollos de animación digital.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efectos, iluminación, </w:t>
            </w:r>
            <w:r w:rsidDel="00000000" w:rsidR="00000000" w:rsidRPr="00000000">
              <w:rPr>
                <w:b w:val="0"/>
                <w:i w:val="1"/>
                <w:sz w:val="20"/>
                <w:szCs w:val="20"/>
                <w:rtl w:val="0"/>
              </w:rPr>
              <w:t xml:space="preserve">motion</w:t>
            </w:r>
            <w:r w:rsidDel="00000000" w:rsidR="00000000" w:rsidRPr="00000000">
              <w:rPr>
                <w:b w:val="0"/>
                <w:sz w:val="20"/>
                <w:szCs w:val="20"/>
                <w:rtl w:val="0"/>
              </w:rPr>
              <w:t xml:space="preserve">, </w:t>
            </w:r>
            <w:r w:rsidDel="00000000" w:rsidR="00000000" w:rsidRPr="00000000">
              <w:rPr>
                <w:b w:val="0"/>
                <w:i w:val="1"/>
                <w:sz w:val="20"/>
                <w:szCs w:val="20"/>
                <w:rtl w:val="0"/>
              </w:rPr>
              <w:t xml:space="preserve">render</w:t>
            </w:r>
            <w:r w:rsidDel="00000000" w:rsidR="00000000" w:rsidRPr="00000000">
              <w:rPr>
                <w:b w:val="0"/>
                <w:sz w:val="20"/>
                <w:szCs w:val="20"/>
                <w:rtl w:val="0"/>
              </w:rPr>
              <w:t xml:space="preserve">, sonido</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5 - Arte, cultura, esparcimiento y deportes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ind w:left="284" w:firstLine="0"/>
        <w:rPr>
          <w:b w:val="1"/>
          <w:sz w:val="20"/>
          <w:szCs w:val="20"/>
        </w:rPr>
      </w:pPr>
      <w:r w:rsidDel="00000000" w:rsidR="00000000" w:rsidRPr="00000000">
        <w:rPr>
          <w:rtl w:val="0"/>
        </w:rPr>
      </w:r>
    </w:p>
    <w:p w:rsidR="00000000" w:rsidDel="00000000" w:rsidP="00000000" w:rsidRDefault="00000000" w:rsidRPr="00000000" w14:paraId="0000001F">
      <w:pPr>
        <w:jc w:val="both"/>
        <w:rPr>
          <w:b w:val="1"/>
          <w:sz w:val="20"/>
          <w:szCs w:val="20"/>
        </w:rPr>
      </w:pPr>
      <w:r w:rsidDel="00000000" w:rsidR="00000000" w:rsidRPr="00000000">
        <w:rPr>
          <w:b w:val="1"/>
          <w:sz w:val="20"/>
          <w:szCs w:val="20"/>
          <w:rtl w:val="0"/>
        </w:rPr>
        <w:t xml:space="preserve">1. Conceptos básicos de iluminación</w:t>
      </w:r>
    </w:p>
    <w:p w:rsidR="00000000" w:rsidDel="00000000" w:rsidP="00000000" w:rsidRDefault="00000000" w:rsidRPr="00000000" w14:paraId="00000020">
      <w:pPr>
        <w:ind w:left="360" w:firstLine="0"/>
        <w:jc w:val="both"/>
        <w:rPr>
          <w:sz w:val="20"/>
          <w:szCs w:val="20"/>
        </w:rPr>
      </w:pPr>
      <w:r w:rsidDel="00000000" w:rsidR="00000000" w:rsidRPr="00000000">
        <w:rPr>
          <w:sz w:val="20"/>
          <w:szCs w:val="20"/>
          <w:rtl w:val="0"/>
        </w:rPr>
        <w:t xml:space="preserve">1.1 Teoría de luz </w:t>
      </w:r>
    </w:p>
    <w:p w:rsidR="00000000" w:rsidDel="00000000" w:rsidP="00000000" w:rsidRDefault="00000000" w:rsidRPr="00000000" w14:paraId="00000021">
      <w:pPr>
        <w:ind w:left="360" w:firstLine="0"/>
        <w:jc w:val="both"/>
        <w:rPr>
          <w:sz w:val="20"/>
          <w:szCs w:val="20"/>
        </w:rPr>
      </w:pPr>
      <w:r w:rsidDel="00000000" w:rsidR="00000000" w:rsidRPr="00000000">
        <w:rPr>
          <w:sz w:val="20"/>
          <w:szCs w:val="20"/>
          <w:rtl w:val="0"/>
        </w:rPr>
        <w:t xml:space="preserve">1.2 Teoría del color </w:t>
      </w:r>
    </w:p>
    <w:p w:rsidR="00000000" w:rsidDel="00000000" w:rsidP="00000000" w:rsidRDefault="00000000" w:rsidRPr="00000000" w14:paraId="00000022">
      <w:pPr>
        <w:ind w:left="360" w:firstLine="0"/>
        <w:jc w:val="both"/>
        <w:rPr>
          <w:sz w:val="20"/>
          <w:szCs w:val="20"/>
        </w:rPr>
      </w:pPr>
      <w:r w:rsidDel="00000000" w:rsidR="00000000" w:rsidRPr="00000000">
        <w:rPr>
          <w:sz w:val="20"/>
          <w:szCs w:val="20"/>
          <w:rtl w:val="0"/>
        </w:rPr>
        <w:t xml:space="preserve">1.3 Triángulo de iluminación </w:t>
      </w:r>
    </w:p>
    <w:p w:rsidR="00000000" w:rsidDel="00000000" w:rsidP="00000000" w:rsidRDefault="00000000" w:rsidRPr="00000000" w14:paraId="00000023">
      <w:pPr>
        <w:ind w:left="360" w:firstLine="0"/>
        <w:jc w:val="both"/>
        <w:rPr>
          <w:sz w:val="20"/>
          <w:szCs w:val="20"/>
        </w:rPr>
      </w:pPr>
      <w:r w:rsidDel="00000000" w:rsidR="00000000" w:rsidRPr="00000000">
        <w:rPr>
          <w:sz w:val="20"/>
          <w:szCs w:val="20"/>
          <w:rtl w:val="0"/>
        </w:rPr>
        <w:t xml:space="preserve">1.4 Reloj de iluminación</w:t>
      </w:r>
    </w:p>
    <w:p w:rsidR="00000000" w:rsidDel="00000000" w:rsidP="00000000" w:rsidRDefault="00000000" w:rsidRPr="00000000" w14:paraId="00000024">
      <w:pPr>
        <w:jc w:val="both"/>
        <w:rPr>
          <w:b w:val="1"/>
          <w:sz w:val="20"/>
          <w:szCs w:val="20"/>
        </w:rPr>
      </w:pPr>
      <w:r w:rsidDel="00000000" w:rsidR="00000000" w:rsidRPr="00000000">
        <w:rPr>
          <w:rtl w:val="0"/>
        </w:rPr>
      </w:r>
    </w:p>
    <w:p w:rsidR="00000000" w:rsidDel="00000000" w:rsidP="00000000" w:rsidRDefault="00000000" w:rsidRPr="00000000" w14:paraId="00000025">
      <w:pPr>
        <w:jc w:val="both"/>
        <w:rPr>
          <w:b w:val="1"/>
          <w:sz w:val="20"/>
          <w:szCs w:val="20"/>
        </w:rPr>
      </w:pPr>
      <w:r w:rsidDel="00000000" w:rsidR="00000000" w:rsidRPr="00000000">
        <w:rPr>
          <w:b w:val="1"/>
          <w:sz w:val="20"/>
          <w:szCs w:val="20"/>
          <w:rtl w:val="0"/>
        </w:rPr>
        <w:t xml:space="preserve">2. Propiedades de la luz</w:t>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jc w:val="both"/>
        <w:rPr>
          <w:b w:val="1"/>
          <w:sz w:val="20"/>
          <w:szCs w:val="20"/>
        </w:rPr>
      </w:pPr>
      <w:r w:rsidDel="00000000" w:rsidR="00000000" w:rsidRPr="00000000">
        <w:rPr>
          <w:b w:val="1"/>
          <w:sz w:val="20"/>
          <w:szCs w:val="20"/>
          <w:rtl w:val="0"/>
        </w:rPr>
        <w:t xml:space="preserve">3. Parámetros de reflexión y refracción en animación 3D</w:t>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4. Tipos de luces en </w:t>
      </w:r>
      <w:r w:rsidDel="00000000" w:rsidR="00000000" w:rsidRPr="00000000">
        <w:rPr>
          <w:b w:val="1"/>
          <w:i w:val="1"/>
          <w:sz w:val="20"/>
          <w:szCs w:val="20"/>
          <w:rtl w:val="0"/>
        </w:rPr>
        <w:t xml:space="preserve">After Effects</w:t>
      </w:r>
      <w:r w:rsidDel="00000000" w:rsidR="00000000" w:rsidRPr="00000000">
        <w:rPr>
          <w:rtl w:val="0"/>
        </w:rPr>
      </w:r>
    </w:p>
    <w:p w:rsidR="00000000" w:rsidDel="00000000" w:rsidP="00000000" w:rsidRDefault="00000000" w:rsidRPr="00000000" w14:paraId="0000002A">
      <w:pPr>
        <w:jc w:val="both"/>
        <w:rPr>
          <w:b w:val="1"/>
          <w:sz w:val="20"/>
          <w:szCs w:val="20"/>
        </w:rPr>
      </w:pPr>
      <w:r w:rsidDel="00000000" w:rsidR="00000000" w:rsidRPr="00000000">
        <w:rPr>
          <w:rtl w:val="0"/>
        </w:rPr>
      </w:r>
    </w:p>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5. </w:t>
      </w:r>
      <w:r w:rsidDel="00000000" w:rsidR="00000000" w:rsidRPr="00000000">
        <w:rPr>
          <w:b w:val="1"/>
          <w:i w:val="1"/>
          <w:sz w:val="20"/>
          <w:szCs w:val="20"/>
          <w:rtl w:val="0"/>
        </w:rPr>
        <w:t xml:space="preserve">Motion graphics</w:t>
      </w:r>
      <w:r w:rsidDel="00000000" w:rsidR="00000000" w:rsidRPr="00000000">
        <w:rPr>
          <w:rtl w:val="0"/>
        </w:rPr>
      </w:r>
    </w:p>
    <w:p w:rsidR="00000000" w:rsidDel="00000000" w:rsidP="00000000" w:rsidRDefault="00000000" w:rsidRPr="00000000" w14:paraId="0000002C">
      <w:pPr>
        <w:jc w:val="both"/>
        <w:rPr>
          <w:b w:val="1"/>
          <w:sz w:val="20"/>
          <w:szCs w:val="20"/>
        </w:rPr>
      </w:pPr>
      <w:r w:rsidDel="00000000" w:rsidR="00000000" w:rsidRPr="00000000">
        <w:rPr>
          <w:rtl w:val="0"/>
        </w:rPr>
      </w:r>
    </w:p>
    <w:p w:rsidR="00000000" w:rsidDel="00000000" w:rsidP="00000000" w:rsidRDefault="00000000" w:rsidRPr="00000000" w14:paraId="0000002D">
      <w:pPr>
        <w:jc w:val="both"/>
        <w:rPr>
          <w:b w:val="1"/>
          <w:sz w:val="20"/>
          <w:szCs w:val="20"/>
          <w:highlight w:val="white"/>
        </w:rPr>
      </w:pPr>
      <w:r w:rsidDel="00000000" w:rsidR="00000000" w:rsidRPr="00000000">
        <w:rPr>
          <w:b w:val="1"/>
          <w:sz w:val="20"/>
          <w:szCs w:val="20"/>
          <w:rtl w:val="0"/>
        </w:rPr>
        <w:t xml:space="preserve">6. </w:t>
      </w:r>
      <w:r w:rsidDel="00000000" w:rsidR="00000000" w:rsidRPr="00000000">
        <w:rPr>
          <w:b w:val="1"/>
          <w:sz w:val="20"/>
          <w:szCs w:val="20"/>
          <w:highlight w:val="white"/>
          <w:rtl w:val="0"/>
        </w:rPr>
        <w:t xml:space="preserve">Efectos visuales</w:t>
      </w:r>
    </w:p>
    <w:p w:rsidR="00000000" w:rsidDel="00000000" w:rsidP="00000000" w:rsidRDefault="00000000" w:rsidRPr="00000000" w14:paraId="0000002E">
      <w:pPr>
        <w:jc w:val="both"/>
        <w:rPr>
          <w:b w:val="1"/>
          <w:sz w:val="20"/>
          <w:szCs w:val="20"/>
          <w:highlight w:val="white"/>
        </w:rPr>
      </w:pPr>
      <w:r w:rsidDel="00000000" w:rsidR="00000000" w:rsidRPr="00000000">
        <w:rPr>
          <w:rtl w:val="0"/>
        </w:rPr>
      </w:r>
    </w:p>
    <w:p w:rsidR="00000000" w:rsidDel="00000000" w:rsidP="00000000" w:rsidRDefault="00000000" w:rsidRPr="00000000" w14:paraId="0000002F">
      <w:pPr>
        <w:jc w:val="both"/>
        <w:rPr>
          <w:b w:val="1"/>
          <w:sz w:val="20"/>
          <w:szCs w:val="20"/>
          <w:highlight w:val="white"/>
        </w:rPr>
      </w:pPr>
      <w:r w:rsidDel="00000000" w:rsidR="00000000" w:rsidRPr="00000000">
        <w:rPr>
          <w:b w:val="1"/>
          <w:sz w:val="20"/>
          <w:szCs w:val="20"/>
          <w:highlight w:val="white"/>
          <w:rtl w:val="0"/>
        </w:rPr>
        <w:t xml:space="preserve">7. Efectos de sonido</w:t>
      </w:r>
    </w:p>
    <w:p w:rsidR="00000000" w:rsidDel="00000000" w:rsidP="00000000" w:rsidRDefault="00000000" w:rsidRPr="00000000" w14:paraId="00000030">
      <w:pPr>
        <w:jc w:val="both"/>
        <w:rPr>
          <w:sz w:val="20"/>
          <w:szCs w:val="20"/>
          <w:highlight w:val="white"/>
        </w:rPr>
      </w:pP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7.1 El sonido</w:t>
      </w:r>
    </w:p>
    <w:p w:rsidR="00000000" w:rsidDel="00000000" w:rsidP="00000000" w:rsidRDefault="00000000" w:rsidRPr="00000000" w14:paraId="00000031">
      <w:pPr>
        <w:jc w:val="both"/>
        <w:rPr>
          <w:sz w:val="20"/>
          <w:szCs w:val="20"/>
          <w:highlight w:val="white"/>
        </w:rPr>
      </w:pPr>
      <w:r w:rsidDel="00000000" w:rsidR="00000000" w:rsidRPr="00000000">
        <w:rPr>
          <w:sz w:val="20"/>
          <w:szCs w:val="20"/>
          <w:highlight w:val="white"/>
          <w:rtl w:val="0"/>
        </w:rPr>
        <w:t xml:space="preserve">       7.2 La música en el cine 3D</w:t>
      </w:r>
    </w:p>
    <w:p w:rsidR="00000000" w:rsidDel="00000000" w:rsidP="00000000" w:rsidRDefault="00000000" w:rsidRPr="00000000" w14:paraId="00000032">
      <w:pPr>
        <w:jc w:val="both"/>
        <w:rPr>
          <w:sz w:val="20"/>
          <w:szCs w:val="20"/>
          <w:highlight w:val="white"/>
        </w:rPr>
      </w:pPr>
      <w:r w:rsidDel="00000000" w:rsidR="00000000" w:rsidRPr="00000000">
        <w:rPr>
          <w:sz w:val="20"/>
          <w:szCs w:val="20"/>
          <w:highlight w:val="white"/>
          <w:rtl w:val="0"/>
        </w:rPr>
        <w:t xml:space="preserve">       7.3 Elementos de análisis del sonido    </w:t>
      </w:r>
    </w:p>
    <w:p w:rsidR="00000000" w:rsidDel="00000000" w:rsidP="00000000" w:rsidRDefault="00000000" w:rsidRPr="00000000" w14:paraId="00000033">
      <w:pPr>
        <w:jc w:val="both"/>
        <w:rPr>
          <w:sz w:val="20"/>
          <w:szCs w:val="20"/>
          <w:highlight w:val="white"/>
        </w:rPr>
      </w:pPr>
      <w:r w:rsidDel="00000000" w:rsidR="00000000" w:rsidRPr="00000000">
        <w:rPr>
          <w:sz w:val="20"/>
          <w:szCs w:val="20"/>
          <w:highlight w:val="white"/>
          <w:rtl w:val="0"/>
        </w:rPr>
        <w:t xml:space="preserve">       7.4 Formatos de sonido</w:t>
      </w:r>
    </w:p>
    <w:p w:rsidR="00000000" w:rsidDel="00000000" w:rsidP="00000000" w:rsidRDefault="00000000" w:rsidRPr="00000000" w14:paraId="00000034">
      <w:pPr>
        <w:jc w:val="both"/>
        <w:rPr>
          <w:b w:val="1"/>
          <w:sz w:val="20"/>
          <w:szCs w:val="20"/>
          <w:highlight w:val="white"/>
        </w:rPr>
      </w:pPr>
      <w:r w:rsidDel="00000000" w:rsidR="00000000" w:rsidRPr="00000000">
        <w:rPr>
          <w:rtl w:val="0"/>
        </w:rPr>
      </w:r>
    </w:p>
    <w:p w:rsidR="00000000" w:rsidDel="00000000" w:rsidP="00000000" w:rsidRDefault="00000000" w:rsidRPr="00000000" w14:paraId="00000035">
      <w:pPr>
        <w:jc w:val="both"/>
        <w:rPr>
          <w:b w:val="1"/>
          <w:sz w:val="20"/>
          <w:szCs w:val="20"/>
        </w:rPr>
      </w:pPr>
      <w:r w:rsidDel="00000000" w:rsidR="00000000" w:rsidRPr="00000000">
        <w:rPr>
          <w:b w:val="1"/>
          <w:sz w:val="20"/>
          <w:szCs w:val="20"/>
          <w:highlight w:val="white"/>
          <w:rtl w:val="0"/>
        </w:rPr>
        <w:t xml:space="preserve">8. Render</w:t>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Se le da la bienvenida al estudio del componente siete de Animación digital. Para comenzar, visualice el recurso que se muestra a continuación. ¡</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center"/>
        <w:rPr>
          <w:sz w:val="20"/>
          <w:szCs w:val="20"/>
        </w:rPr>
      </w:pPr>
      <w:commentRangeStart w:id="0"/>
      <w:r w:rsidDel="00000000" w:rsidR="00000000" w:rsidRPr="00000000">
        <w:rPr>
          <w:sz w:val="20"/>
          <w:szCs w:val="20"/>
        </w:rPr>
        <mc:AlternateContent>
          <mc:Choice Requires="wpg">
            <w:drawing>
              <wp:inline distB="0" distT="0" distL="0" distR="0">
                <wp:extent cx="5022520" cy="438875"/>
                <wp:effectExtent b="0" l="0" r="0" t="0"/>
                <wp:docPr id="11" name=""/>
                <a:graphic>
                  <a:graphicData uri="http://schemas.microsoft.com/office/word/2010/wordprocessingShape">
                    <wps:wsp>
                      <wps:cNvSpPr/>
                      <wps:cNvPr id="40" name="Shape 4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DI_CF07_0_Introduccion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1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022520" cy="43887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sz w:val="20"/>
          <w:szCs w:val="20"/>
        </w:rPr>
      </w:pPr>
      <w:r w:rsidDel="00000000" w:rsidR="00000000" w:rsidRPr="00000000">
        <w:rPr>
          <w:b w:val="1"/>
          <w:sz w:val="20"/>
          <w:szCs w:val="20"/>
          <w:rtl w:val="0"/>
        </w:rPr>
        <w:t xml:space="preserve">Conceptos básicos de iluminación</w:t>
      </w: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Uno de los aspectos más importantes en la creación de imágenes y su integración en escenarios es la definición de los elementos que iluminan la escena. Por esta razón, es necesario definir los objetos que añaden iluminación a los objetos que constituyen la escena, los tipos de luces y sus características básicas.</w:t>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drawing>
          <wp:inline distB="0" distT="0" distL="0" distR="0">
            <wp:extent cx="3124441" cy="2206723"/>
            <wp:effectExtent b="0" l="0" r="0" t="0"/>
            <wp:docPr descr="Ciudad, Árboles, Paisaje Urbano, Animación" id="37" name="image23.jpg"/>
            <a:graphic>
              <a:graphicData uri="http://schemas.openxmlformats.org/drawingml/2006/picture">
                <pic:pic>
                  <pic:nvPicPr>
                    <pic:cNvPr descr="Ciudad, Árboles, Paisaje Urbano, Animación" id="0" name="image23.jpg"/>
                    <pic:cNvPicPr preferRelativeResize="0"/>
                  </pic:nvPicPr>
                  <pic:blipFill>
                    <a:blip r:embed="rId8"/>
                    <a:srcRect b="0" l="0" r="0" t="0"/>
                    <a:stretch>
                      <a:fillRect/>
                    </a:stretch>
                  </pic:blipFill>
                  <pic:spPr>
                    <a:xfrm>
                      <a:off x="0" y="0"/>
                      <a:ext cx="3124441" cy="220672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20"/>
          <w:szCs w:val="20"/>
        </w:rPr>
      </w:pPr>
      <w:hyperlink r:id="rId9">
        <w:r w:rsidDel="00000000" w:rsidR="00000000" w:rsidRPr="00000000">
          <w:rPr>
            <w:color w:val="0000ff"/>
            <w:sz w:val="20"/>
            <w:szCs w:val="20"/>
            <w:u w:val="single"/>
            <w:rtl w:val="0"/>
          </w:rPr>
          <w:t xml:space="preserve">https://cdn.pixabay.com/photo/2013/04/28/06/47/city-107599_960_720.jpg</w:t>
        </w:r>
      </w:hyperlink>
      <w:r w:rsidDel="00000000" w:rsidR="00000000" w:rsidRPr="00000000">
        <w:rPr>
          <w:sz w:val="20"/>
          <w:szCs w:val="20"/>
          <w:rtl w:val="0"/>
        </w:rPr>
        <w:t xml:space="preserve"> </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numPr>
          <w:ilvl w:val="1"/>
          <w:numId w:val="2"/>
        </w:numPr>
        <w:ind w:left="851" w:hanging="555"/>
        <w:jc w:val="both"/>
        <w:rPr>
          <w:b w:val="1"/>
          <w:sz w:val="20"/>
          <w:szCs w:val="20"/>
        </w:rPr>
      </w:pPr>
      <w:r w:rsidDel="00000000" w:rsidR="00000000" w:rsidRPr="00000000">
        <w:rPr>
          <w:b w:val="1"/>
          <w:sz w:val="20"/>
          <w:szCs w:val="20"/>
          <w:rtl w:val="0"/>
        </w:rPr>
        <w:t xml:space="preserve">Teoría de luz </w:t>
      </w:r>
    </w:p>
    <w:p w:rsidR="00000000" w:rsidDel="00000000" w:rsidP="00000000" w:rsidRDefault="00000000" w:rsidRPr="00000000" w14:paraId="0000004A">
      <w:pPr>
        <w:jc w:val="both"/>
        <w:rPr>
          <w:b w:val="1"/>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Los puntos de iluminación, sin duda, hacen parte del realismo que le integramos a la atmósfera o al ambiente que estamos creando y, a su vez, son elementos más delicados de utilizar, al influir enormemente en el tiempo necesario para renderizar una escena. Cada uno de los objetos utilizados dispone de parámetros y propiedades específicas, que pueden ser, o no, comunes a los tipos de iluminación, tal como se verá en este contenido.</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color w:val="ff0000"/>
          <w:sz w:val="20"/>
          <w:szCs w:val="20"/>
          <w:shd w:fill="ff9900" w:val="clear"/>
        </w:rPr>
      </w:pPr>
      <w:r w:rsidDel="00000000" w:rsidR="00000000" w:rsidRPr="00000000">
        <w:rPr>
          <w:color w:val="ff0000"/>
          <w:sz w:val="20"/>
          <w:szCs w:val="20"/>
          <w:rtl w:val="0"/>
        </w:rPr>
        <w:t xml:space="preserve">Anexar a este punto el </w:t>
      </w:r>
      <w:r w:rsidDel="00000000" w:rsidR="00000000" w:rsidRPr="00000000">
        <w:rPr>
          <w:color w:val="ff0000"/>
          <w:sz w:val="20"/>
          <w:szCs w:val="20"/>
          <w:shd w:fill="ff9900" w:val="clear"/>
          <w:rtl w:val="0"/>
        </w:rPr>
        <w:t xml:space="preserve"> 2.3 de  Teoría básica luces y sombras</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Pr>
        <w:drawing>
          <wp:inline distB="0" distT="0" distL="0" distR="0">
            <wp:extent cx="1192499" cy="1933753"/>
            <wp:effectExtent b="0" l="0" r="0" t="0"/>
            <wp:docPr id="39" name="image28.png"/>
            <a:graphic>
              <a:graphicData uri="http://schemas.openxmlformats.org/drawingml/2006/picture">
                <pic:pic>
                  <pic:nvPicPr>
                    <pic:cNvPr id="0" name="image28.png"/>
                    <pic:cNvPicPr preferRelativeResize="0"/>
                  </pic:nvPicPr>
                  <pic:blipFill>
                    <a:blip r:embed="rId10"/>
                    <a:srcRect b="25805" l="0" r="77304" t="8729"/>
                    <a:stretch>
                      <a:fillRect/>
                    </a:stretch>
                  </pic:blipFill>
                  <pic:spPr>
                    <a:xfrm>
                      <a:off x="0" y="0"/>
                      <a:ext cx="1192499" cy="19337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1130300</wp:posOffset>
                </wp:positionV>
                <wp:extent cx="1043354" cy="296007"/>
                <wp:effectExtent b="0" l="0" r="0" t="0"/>
                <wp:wrapNone/>
                <wp:docPr id="5" name=""/>
                <a:graphic>
                  <a:graphicData uri="http://schemas.microsoft.com/office/word/2010/wordprocessingShape">
                    <wps:wsp>
                      <wps:cNvSpPr/>
                      <wps:cNvPr id="34" name="Shape 34"/>
                      <wps:spPr>
                        <a:xfrm>
                          <a:off x="4862423" y="3670097"/>
                          <a:ext cx="967154" cy="2198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1130300</wp:posOffset>
                </wp:positionV>
                <wp:extent cx="1043354" cy="296007"/>
                <wp:effectExtent b="0" l="0" r="0" t="0"/>
                <wp:wrapNone/>
                <wp:docPr id="5"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1043354" cy="296007"/>
                        </a:xfrm>
                        <a:prstGeom prst="rect"/>
                        <a:ln/>
                      </pic:spPr>
                    </pic:pic>
                  </a:graphicData>
                </a:graphic>
              </wp:anchor>
            </w:drawing>
          </mc:Fallback>
        </mc:AlternateContent>
      </w:r>
    </w:p>
    <w:p w:rsidR="00000000" w:rsidDel="00000000" w:rsidP="00000000" w:rsidRDefault="00000000" w:rsidRPr="00000000" w14:paraId="00000050">
      <w:pPr>
        <w:jc w:val="both"/>
        <w:rPr>
          <w:b w:val="1"/>
          <w:color w:val="12263f"/>
          <w:sz w:val="20"/>
          <w:szCs w:val="20"/>
          <w:shd w:fill="ff9900" w:val="clear"/>
        </w:rPr>
      </w:pPr>
      <w:r w:rsidDel="00000000" w:rsidR="00000000" w:rsidRPr="00000000">
        <w:rPr>
          <w:rtl w:val="0"/>
        </w:rPr>
      </w:r>
    </w:p>
    <w:p w:rsidR="00000000" w:rsidDel="00000000" w:rsidP="00000000" w:rsidRDefault="00000000" w:rsidRPr="00000000" w14:paraId="00000051">
      <w:pPr>
        <w:jc w:val="both"/>
        <w:rPr>
          <w:b w:val="1"/>
          <w:color w:val="12263f"/>
          <w:sz w:val="20"/>
          <w:szCs w:val="20"/>
          <w:shd w:fill="ff9900" w:val="clear"/>
        </w:rPr>
      </w:pPr>
      <w:r w:rsidDel="00000000" w:rsidR="00000000" w:rsidRPr="00000000">
        <w:rPr>
          <w:b w:val="1"/>
          <w:color w:val="12263f"/>
          <w:sz w:val="20"/>
          <w:szCs w:val="20"/>
          <w:shd w:fill="ff9900" w:val="clear"/>
        </w:rPr>
        <w:drawing>
          <wp:inline distB="114300" distT="114300" distL="114300" distR="114300">
            <wp:extent cx="2686299" cy="2190953"/>
            <wp:effectExtent b="0" l="0" r="0" t="0"/>
            <wp:docPr id="3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686299" cy="21909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b w:val="1"/>
          <w:sz w:val="20"/>
          <w:szCs w:val="20"/>
        </w:rPr>
      </w:pPr>
      <w:r w:rsidDel="00000000" w:rsidR="00000000" w:rsidRPr="00000000">
        <w:rPr>
          <w:rtl w:val="0"/>
        </w:rPr>
      </w:r>
    </w:p>
    <w:p w:rsidR="00000000" w:rsidDel="00000000" w:rsidP="00000000" w:rsidRDefault="00000000" w:rsidRPr="00000000" w14:paraId="00000053">
      <w:pPr>
        <w:numPr>
          <w:ilvl w:val="1"/>
          <w:numId w:val="2"/>
        </w:numPr>
        <w:ind w:left="851" w:hanging="555"/>
        <w:rPr>
          <w:b w:val="1"/>
          <w:sz w:val="20"/>
          <w:szCs w:val="20"/>
        </w:rPr>
      </w:pPr>
      <w:r w:rsidDel="00000000" w:rsidR="00000000" w:rsidRPr="00000000">
        <w:rPr>
          <w:b w:val="1"/>
          <w:sz w:val="20"/>
          <w:szCs w:val="20"/>
          <w:rtl w:val="0"/>
        </w:rPr>
        <w:t xml:space="preserve">Teoría del color</w:t>
      </w:r>
    </w:p>
    <w:p w:rsidR="00000000" w:rsidDel="00000000" w:rsidP="00000000" w:rsidRDefault="00000000" w:rsidRPr="00000000" w14:paraId="00000054">
      <w:pPr>
        <w:rPr>
          <w:b w:val="1"/>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La psicología del color se dedica al estudio de los efectos que produce el color sobre la percepción y la conducta del ser humano; se relaciona, de manera directa, con las emociones, con el aprendizaje, el contexto en el cual se vive y/o se ha crecido, incluso, con la cultura.</w:t>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drawing>
          <wp:inline distB="0" distT="0" distL="0" distR="0">
            <wp:extent cx="2456055" cy="1873938"/>
            <wp:effectExtent b="0" l="0" r="0" t="0"/>
            <wp:docPr descr="Teñir, Circulo, Multicolor, De Colores, Modelo" id="41" name="image26.png"/>
            <a:graphic>
              <a:graphicData uri="http://schemas.openxmlformats.org/drawingml/2006/picture">
                <pic:pic>
                  <pic:nvPicPr>
                    <pic:cNvPr descr="Teñir, Circulo, Multicolor, De Colores, Modelo" id="0" name="image26.png"/>
                    <pic:cNvPicPr preferRelativeResize="0"/>
                  </pic:nvPicPr>
                  <pic:blipFill>
                    <a:blip r:embed="rId13"/>
                    <a:srcRect b="0" l="0" r="0" t="0"/>
                    <a:stretch>
                      <a:fillRect/>
                    </a:stretch>
                  </pic:blipFill>
                  <pic:spPr>
                    <a:xfrm>
                      <a:off x="0" y="0"/>
                      <a:ext cx="2456055" cy="18739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sz w:val="20"/>
          <w:szCs w:val="20"/>
        </w:rPr>
      </w:pPr>
      <w:hyperlink r:id="rId14">
        <w:r w:rsidDel="00000000" w:rsidR="00000000" w:rsidRPr="00000000">
          <w:rPr>
            <w:color w:val="0000ff"/>
            <w:sz w:val="20"/>
            <w:szCs w:val="20"/>
            <w:u w:val="single"/>
            <w:rtl w:val="0"/>
          </w:rPr>
          <w:t xml:space="preserve">https://cdn.pixabay.com/photo/2014/09/21/18/22/color-455365_960_720.png</w:t>
        </w:r>
      </w:hyperlink>
      <w:r w:rsidDel="00000000" w:rsidR="00000000" w:rsidRPr="00000000">
        <w:rPr>
          <w:sz w:val="20"/>
          <w:szCs w:val="20"/>
          <w:rtl w:val="0"/>
        </w:rPr>
        <w:t xml:space="preserve"> </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sz w:val="20"/>
          <w:szCs w:val="20"/>
          <w:rtl w:val="0"/>
        </w:rPr>
        <w:t xml:space="preserve">Estudie atentamente los principales colores, sus efectos y reacciones positivas y negativas en las emociones y estados de ánimo:</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rPr>
          <w:b w:val="1"/>
          <w:color w:val="ff0000"/>
          <w:sz w:val="20"/>
          <w:szCs w:val="20"/>
        </w:rPr>
      </w:pPr>
      <w:r w:rsidDel="00000000" w:rsidR="00000000" w:rsidRPr="00000000">
        <w:rPr>
          <w:b w:val="1"/>
          <w:color w:val="ff0000"/>
          <w:sz w:val="20"/>
          <w:szCs w:val="20"/>
          <w:rtl w:val="0"/>
        </w:rPr>
        <w:t xml:space="preserve">Anexar todo el capítulo 3 a excepción de los siguientes temas  </w:t>
      </w:r>
    </w:p>
    <w:p w:rsidR="00000000" w:rsidDel="00000000" w:rsidP="00000000" w:rsidRDefault="00000000" w:rsidRPr="00000000" w14:paraId="0000005D">
      <w:pPr>
        <w:rPr>
          <w:b w:val="1"/>
          <w:sz w:val="20"/>
          <w:szCs w:val="20"/>
        </w:rPr>
      </w:pPr>
      <w:r w:rsidDel="00000000" w:rsidR="00000000" w:rsidRPr="00000000">
        <w:rPr>
          <w:rtl w:val="0"/>
        </w:rPr>
      </w:r>
    </w:p>
    <w:p w:rsidR="00000000" w:rsidDel="00000000" w:rsidP="00000000" w:rsidRDefault="00000000" w:rsidRPr="00000000" w14:paraId="0000005E">
      <w:pPr>
        <w:rPr>
          <w:b w:val="1"/>
          <w:sz w:val="20"/>
          <w:szCs w:val="20"/>
        </w:rPr>
      </w:pPr>
      <w:commentRangeStart w:id="1"/>
      <w:r w:rsidDel="00000000" w:rsidR="00000000" w:rsidRPr="00000000">
        <w:rPr>
          <w:b w:val="1"/>
          <w:sz w:val="20"/>
          <w:szCs w:val="20"/>
        </w:rPr>
        <w:drawing>
          <wp:inline distB="114300" distT="114300" distL="114300" distR="114300">
            <wp:extent cx="2357438" cy="1792298"/>
            <wp:effectExtent b="0" l="0" r="0" t="0"/>
            <wp:docPr id="4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357438" cy="1792298"/>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F">
      <w:pPr>
        <w:jc w:val="both"/>
        <w:rPr>
          <w:b w:val="1"/>
          <w:sz w:val="20"/>
          <w:szCs w:val="20"/>
        </w:rPr>
      </w:pPr>
      <w:r w:rsidDel="00000000" w:rsidR="00000000" w:rsidRPr="00000000">
        <w:rPr>
          <w:rtl w:val="0"/>
        </w:rPr>
      </w:r>
    </w:p>
    <w:p w:rsidR="00000000" w:rsidDel="00000000" w:rsidP="00000000" w:rsidRDefault="00000000" w:rsidRPr="00000000" w14:paraId="00000060">
      <w:pPr>
        <w:jc w:val="both"/>
        <w:rPr>
          <w:b w:val="1"/>
          <w:sz w:val="20"/>
          <w:szCs w:val="20"/>
          <w:shd w:fill="ff9900" w:val="clear"/>
        </w:rPr>
      </w:pPr>
      <w:r w:rsidDel="00000000" w:rsidR="00000000" w:rsidRPr="00000000">
        <w:rPr>
          <w:rtl w:val="0"/>
        </w:rPr>
      </w:r>
    </w:p>
    <w:p w:rsidR="00000000" w:rsidDel="00000000" w:rsidP="00000000" w:rsidRDefault="00000000" w:rsidRPr="00000000" w14:paraId="00000061">
      <w:pPr>
        <w:ind w:left="340" w:firstLine="0"/>
        <w:rPr>
          <w:b w:val="1"/>
          <w:sz w:val="20"/>
          <w:szCs w:val="20"/>
        </w:rPr>
      </w:pPr>
      <w:r w:rsidDel="00000000" w:rsidR="00000000" w:rsidRPr="00000000">
        <w:rPr>
          <w:b w:val="1"/>
          <w:sz w:val="20"/>
          <w:szCs w:val="20"/>
          <w:rtl w:val="0"/>
        </w:rPr>
        <w:t xml:space="preserve">1.3 Triángulo de iluminación</w:t>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El triángulo de iluminación es el </w:t>
      </w:r>
      <w:r w:rsidDel="00000000" w:rsidR="00000000" w:rsidRPr="00000000">
        <w:rPr>
          <w:i w:val="1"/>
          <w:sz w:val="20"/>
          <w:szCs w:val="20"/>
          <w:rtl w:val="0"/>
        </w:rPr>
        <w:t xml:space="preserve">set</w:t>
      </w:r>
      <w:r w:rsidDel="00000000" w:rsidR="00000000" w:rsidRPr="00000000">
        <w:rPr>
          <w:sz w:val="20"/>
          <w:szCs w:val="20"/>
          <w:rtl w:val="0"/>
        </w:rPr>
        <w:t xml:space="preserve"> adecuado para iluminar una escena y así conseguir resultados efectivos. Este esquema situaría la luz principal, una luz de relleno y la contraluz, que se complementan entre sí. La luz principal se sitúa hacia el objeto, la luz de relleno va al lado opuesto, con una intensidad más baja, y la contraluz se sitúa por detrás, para darle profundidad a la escena.</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66">
      <w:pPr>
        <w:jc w:val="both"/>
        <w:rPr>
          <w:i w:val="1"/>
          <w:sz w:val="20"/>
          <w:szCs w:val="20"/>
        </w:rPr>
      </w:pPr>
      <w:r w:rsidDel="00000000" w:rsidR="00000000" w:rsidRPr="00000000">
        <w:rPr>
          <w:i w:val="1"/>
          <w:sz w:val="20"/>
          <w:szCs w:val="20"/>
          <w:rtl w:val="0"/>
        </w:rPr>
        <w:t xml:space="preserve">Triángulo de iluminación</w:t>
      </w:r>
    </w:p>
    <w:p w:rsidR="00000000" w:rsidDel="00000000" w:rsidP="00000000" w:rsidRDefault="00000000" w:rsidRPr="00000000" w14:paraId="00000067">
      <w:pPr>
        <w:rPr>
          <w:sz w:val="20"/>
          <w:szCs w:val="20"/>
        </w:rPr>
      </w:pPr>
      <w:r w:rsidDel="00000000" w:rsidR="00000000" w:rsidRPr="00000000">
        <w:rPr>
          <w:sz w:val="20"/>
          <w:szCs w:val="20"/>
        </w:rPr>
        <w:drawing>
          <wp:inline distB="114300" distT="114300" distL="114300" distR="114300">
            <wp:extent cx="3352962" cy="2343263"/>
            <wp:effectExtent b="0" l="0" r="0" t="0"/>
            <wp:docPr id="42" name="image31.png"/>
            <a:graphic>
              <a:graphicData uri="http://schemas.openxmlformats.org/drawingml/2006/picture">
                <pic:pic>
                  <pic:nvPicPr>
                    <pic:cNvPr id="0" name="image31.png"/>
                    <pic:cNvPicPr preferRelativeResize="0"/>
                  </pic:nvPicPr>
                  <pic:blipFill>
                    <a:blip r:embed="rId16"/>
                    <a:srcRect b="20801" l="0" r="0" t="0"/>
                    <a:stretch>
                      <a:fillRect/>
                    </a:stretch>
                  </pic:blipFill>
                  <pic:spPr>
                    <a:xfrm>
                      <a:off x="0" y="0"/>
                      <a:ext cx="3352962" cy="23432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9">
      <w:pPr>
        <w:rPr>
          <w:sz w:val="20"/>
          <w:szCs w:val="20"/>
        </w:rPr>
      </w:pPr>
      <w:hyperlink r:id="rId17">
        <w:r w:rsidDel="00000000" w:rsidR="00000000" w:rsidRPr="00000000">
          <w:rPr>
            <w:color w:val="0000ff"/>
            <w:sz w:val="20"/>
            <w:szCs w:val="20"/>
            <w:u w:val="single"/>
            <w:rtl w:val="0"/>
          </w:rPr>
          <w:t xml:space="preserve">https://www.chamanexperience.com/fotografia/triangulo-de-iluminacion/</w:t>
        </w:r>
      </w:hyperlink>
      <w:r w:rsidDel="00000000" w:rsidR="00000000" w:rsidRPr="00000000">
        <w:rPr>
          <w:sz w:val="20"/>
          <w:szCs w:val="20"/>
          <w:rtl w:val="0"/>
        </w:rPr>
        <w:t xml:space="preserve"> </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rPr>
          <w:sz w:val="20"/>
          <w:szCs w:val="20"/>
        </w:rPr>
      </w:pPr>
      <w:commentRangeStart w:id="2"/>
      <w:r w:rsidDel="00000000" w:rsidR="00000000" w:rsidRPr="00000000">
        <w:rPr>
          <w:sz w:val="20"/>
          <w:szCs w:val="20"/>
        </w:rPr>
        <mc:AlternateContent>
          <mc:Choice Requires="wpg">
            <w:drawing>
              <wp:inline distB="0" distT="0" distL="0" distR="0">
                <wp:extent cx="3105150" cy="790575"/>
                <wp:effectExtent b="0" l="0" r="0" t="0"/>
                <wp:docPr id="12" name=""/>
                <a:graphic>
                  <a:graphicData uri="http://schemas.microsoft.com/office/word/2010/wordprocessingShape">
                    <wps:wsp>
                      <wps:cNvSpPr/>
                      <wps:cNvPr id="41" name="Shape 41"/>
                      <wps:spPr>
                        <a:xfrm>
                          <a:off x="3798188" y="3389475"/>
                          <a:ext cx="3095625" cy="7810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en este concepto, aplicado en </w:t>
                            </w:r>
                            <w:r w:rsidDel="00000000" w:rsidR="00000000" w:rsidRPr="00000000">
                              <w:rPr>
                                <w:rFonts w:ascii="Arial" w:cs="Arial" w:eastAsia="Arial" w:hAnsi="Arial"/>
                                <w:b w:val="0"/>
                                <w:i w:val="1"/>
                                <w:smallCaps w:val="0"/>
                                <w:strike w:val="0"/>
                                <w:color w:val="000000"/>
                                <w:sz w:val="20"/>
                                <w:vertAlign w:val="baseline"/>
                              </w:rPr>
                              <w:t xml:space="preserve">blender</w:t>
                            </w:r>
                            <w:r w:rsidDel="00000000" w:rsidR="00000000" w:rsidRPr="00000000">
                              <w:rPr>
                                <w:rFonts w:ascii="Arial" w:cs="Arial" w:eastAsia="Arial" w:hAnsi="Arial"/>
                                <w:b w:val="0"/>
                                <w:i w:val="0"/>
                                <w:smallCaps w:val="0"/>
                                <w:strike w:val="0"/>
                                <w:color w:val="000000"/>
                                <w:sz w:val="20"/>
                                <w:vertAlign w:val="baseline"/>
                              </w:rPr>
                              <w:t xml:space="preserve"> sobre un personaje y un escenario, consulte el </w:t>
                            </w:r>
                            <w:r w:rsidDel="00000000" w:rsidR="00000000" w:rsidRPr="00000000">
                              <w:rPr>
                                <w:rFonts w:ascii="Arial" w:cs="Arial" w:eastAsia="Arial" w:hAnsi="Arial"/>
                                <w:b w:val="1"/>
                                <w:i w:val="0"/>
                                <w:smallCaps w:val="0"/>
                                <w:strike w:val="0"/>
                                <w:color w:val="ffffff"/>
                                <w:sz w:val="20"/>
                                <w:vertAlign w:val="baseline"/>
                              </w:rPr>
                              <w:t xml:space="preserve">Anexo_1_TrianguloDeIluminación</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3105150" cy="790575"/>
                <wp:effectExtent b="0" l="0" r="0" t="0"/>
                <wp:docPr id="12"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3105150" cy="790575"/>
                        </a:xfrm>
                        <a:prstGeom prst="rect"/>
                        <a:ln/>
                      </pic:spPr>
                    </pic:pic>
                  </a:graphicData>
                </a:graphic>
              </wp:inline>
            </w:drawing>
          </mc:Fallback>
        </mc:AlternateContent>
      </w:r>
      <w:commentRangeEnd w:id="2"/>
      <w:r w:rsidDel="00000000" w:rsidR="00000000" w:rsidRPr="00000000">
        <w:commentReference w:id="2"/>
      </w:r>
      <w:commentRangeStart w:id="3"/>
      <w:r w:rsidDel="00000000" w:rsidR="00000000" w:rsidRPr="00000000">
        <w:rPr>
          <w:sz w:val="20"/>
          <w:szCs w:val="20"/>
        </w:rPr>
        <mc:AlternateContent>
          <mc:Choice Requires="wpg">
            <w:drawing>
              <wp:inline distB="0" distT="0" distL="0" distR="0">
                <wp:extent cx="2819400" cy="771525"/>
                <wp:effectExtent b="0" l="0" r="0" t="0"/>
                <wp:docPr id="16" name=""/>
                <a:graphic>
                  <a:graphicData uri="http://schemas.microsoft.com/office/word/2010/wordprocessingShape">
                    <wps:wsp>
                      <wps:cNvSpPr/>
                      <wps:cNvPr id="45" name="Shape 45"/>
                      <wps:spPr>
                        <a:xfrm>
                          <a:off x="3941063" y="3399000"/>
                          <a:ext cx="2809875" cy="7620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Amplíe y confirme los conceptos estudiados sobre Triángulo de iluminación visualizando el video que aquí se propone. </w:t>
                            </w:r>
                          </w:p>
                        </w:txbxContent>
                      </wps:txbx>
                      <wps:bodyPr anchorCtr="0" anchor="ctr" bIns="45700" lIns="91425" spcFirstLastPara="1" rIns="91425" wrap="square" tIns="45700">
                        <a:noAutofit/>
                      </wps:bodyPr>
                    </wps:wsp>
                  </a:graphicData>
                </a:graphic>
              </wp:inline>
            </w:drawing>
          </mc:Choice>
          <mc:Fallback>
            <w:drawing>
              <wp:inline distB="0" distT="0" distL="0" distR="0">
                <wp:extent cx="2819400" cy="771525"/>
                <wp:effectExtent b="0" l="0" r="0" t="0"/>
                <wp:docPr id="1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819400" cy="771525"/>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647700</wp:posOffset>
                </wp:positionV>
                <wp:extent cx="339725" cy="417195"/>
                <wp:effectExtent b="0" l="0" r="0" t="0"/>
                <wp:wrapNone/>
                <wp:docPr id="14" name=""/>
                <a:graphic>
                  <a:graphicData uri="http://schemas.microsoft.com/office/word/2010/wordprocessingShape">
                    <wps:wsp>
                      <wps:cNvSpPr/>
                      <wps:cNvPr id="43" name="Shape 43"/>
                      <wps:spPr>
                        <a:xfrm>
                          <a:off x="5188838" y="3584103"/>
                          <a:ext cx="314325" cy="391795"/>
                        </a:xfrm>
                        <a:custGeom>
                          <a:rect b="b" l="l" r="r" t="t"/>
                          <a:pathLst>
                            <a:path extrusionOk="0" h="120000" w="120000">
                              <a:moveTo>
                                <a:pt x="0" y="0"/>
                              </a:moveTo>
                              <a:lnTo>
                                <a:pt x="120000" y="0"/>
                              </a:lnTo>
                              <a:lnTo>
                                <a:pt x="120000" y="120000"/>
                              </a:lnTo>
                              <a:lnTo>
                                <a:pt x="0" y="120000"/>
                              </a:lnTo>
                              <a:close/>
                              <a:moveTo>
                                <a:pt x="26250" y="23898"/>
                              </a:moveTo>
                              <a:lnTo>
                                <a:pt x="71250" y="23898"/>
                              </a:lnTo>
                              <a:lnTo>
                                <a:pt x="93750" y="41949"/>
                              </a:lnTo>
                              <a:lnTo>
                                <a:pt x="93750" y="96102"/>
                              </a:lnTo>
                              <a:lnTo>
                                <a:pt x="26250" y="96102"/>
                              </a:lnTo>
                              <a:close/>
                            </a:path>
                            <a:path extrusionOk="0" fill="darkenLess" h="120000" w="120000">
                              <a:moveTo>
                                <a:pt x="26250" y="23898"/>
                              </a:moveTo>
                              <a:lnTo>
                                <a:pt x="71250" y="23898"/>
                              </a:lnTo>
                              <a:lnTo>
                                <a:pt x="71250" y="41949"/>
                              </a:lnTo>
                              <a:lnTo>
                                <a:pt x="93750" y="41949"/>
                              </a:lnTo>
                              <a:lnTo>
                                <a:pt x="93750" y="96102"/>
                              </a:lnTo>
                              <a:lnTo>
                                <a:pt x="26250" y="96102"/>
                              </a:lnTo>
                              <a:close/>
                            </a:path>
                            <a:path extrusionOk="0" fill="darken" h="120000" w="120000">
                              <a:moveTo>
                                <a:pt x="71250" y="23898"/>
                              </a:moveTo>
                              <a:lnTo>
                                <a:pt x="71250" y="41949"/>
                              </a:lnTo>
                              <a:lnTo>
                                <a:pt x="93750" y="41949"/>
                              </a:lnTo>
                              <a:close/>
                            </a:path>
                            <a:path extrusionOk="0" fill="none" h="120000" w="120000">
                              <a:moveTo>
                                <a:pt x="26250" y="23898"/>
                              </a:moveTo>
                              <a:lnTo>
                                <a:pt x="71250" y="23898"/>
                              </a:lnTo>
                              <a:lnTo>
                                <a:pt x="93750" y="41949"/>
                              </a:lnTo>
                              <a:lnTo>
                                <a:pt x="93750" y="96102"/>
                              </a:lnTo>
                              <a:lnTo>
                                <a:pt x="26250" y="96102"/>
                              </a:lnTo>
                              <a:close/>
                              <a:moveTo>
                                <a:pt x="93750" y="41949"/>
                              </a:moveTo>
                              <a:lnTo>
                                <a:pt x="71250" y="41949"/>
                              </a:lnTo>
                              <a:lnTo>
                                <a:pt x="71250" y="23898"/>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647700</wp:posOffset>
                </wp:positionV>
                <wp:extent cx="339725" cy="417195"/>
                <wp:effectExtent b="0" l="0" r="0" t="0"/>
                <wp:wrapNone/>
                <wp:docPr id="1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339725" cy="4171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5537835</wp:posOffset>
            </wp:positionH>
            <wp:positionV relativeFrom="paragraph">
              <wp:posOffset>552450</wp:posOffset>
            </wp:positionV>
            <wp:extent cx="352425" cy="382270"/>
            <wp:effectExtent b="0" l="0" r="0" t="0"/>
            <wp:wrapNone/>
            <wp:docPr id="3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2425" cy="382270"/>
                    </a:xfrm>
                    <a:prstGeom prst="rect"/>
                    <a:ln/>
                  </pic:spPr>
                </pic:pic>
              </a:graphicData>
            </a:graphic>
          </wp:anchor>
        </w:drawing>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numPr>
          <w:ilvl w:val="1"/>
          <w:numId w:val="3"/>
        </w:numPr>
        <w:ind w:left="700" w:hanging="360"/>
        <w:rPr>
          <w:b w:val="1"/>
          <w:sz w:val="20"/>
          <w:szCs w:val="20"/>
        </w:rPr>
      </w:pPr>
      <w:r w:rsidDel="00000000" w:rsidR="00000000" w:rsidRPr="00000000">
        <w:rPr>
          <w:b w:val="1"/>
          <w:sz w:val="20"/>
          <w:szCs w:val="20"/>
          <w:rtl w:val="0"/>
        </w:rPr>
        <w:t xml:space="preserve">Reloj de Iluminación </w:t>
      </w:r>
    </w:p>
    <w:p w:rsidR="00000000" w:rsidDel="00000000" w:rsidP="00000000" w:rsidRDefault="00000000" w:rsidRPr="00000000" w14:paraId="00000070">
      <w:pPr>
        <w:ind w:left="915" w:firstLine="0"/>
        <w:rPr>
          <w:b w:val="1"/>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El reloj de iluminación es un método que se utiliza para aplicar la iluminación en un objeto ubicando la luz según el esquema de una rueda de reloj, teniendo el rostro perpendicular a la cámara. Con el objeto en el centro de la esfera, mirando de frente, marcando las 6.</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74">
      <w:pPr>
        <w:jc w:val="both"/>
        <w:rPr>
          <w:i w:val="1"/>
          <w:sz w:val="20"/>
          <w:szCs w:val="20"/>
        </w:rPr>
      </w:pPr>
      <w:r w:rsidDel="00000000" w:rsidR="00000000" w:rsidRPr="00000000">
        <w:rPr>
          <w:i w:val="1"/>
          <w:sz w:val="20"/>
          <w:szCs w:val="20"/>
          <w:rtl w:val="0"/>
        </w:rPr>
        <w:t xml:space="preserve">Reloj de iluminación</w:t>
      </w:r>
    </w:p>
    <w:p w:rsidR="00000000" w:rsidDel="00000000" w:rsidP="00000000" w:rsidRDefault="00000000" w:rsidRPr="00000000" w14:paraId="00000075">
      <w:pPr>
        <w:rPr>
          <w:sz w:val="20"/>
          <w:szCs w:val="20"/>
        </w:rPr>
      </w:pPr>
      <w:r w:rsidDel="00000000" w:rsidR="00000000" w:rsidRPr="00000000">
        <w:rPr>
          <w:sz w:val="20"/>
          <w:szCs w:val="20"/>
        </w:rPr>
        <w:drawing>
          <wp:inline distB="0" distT="0" distL="0" distR="0">
            <wp:extent cx="3635403" cy="2142974"/>
            <wp:effectExtent b="0" l="0" r="0" t="0"/>
            <wp:docPr id="43"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3635403" cy="21429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0"/>
          <w:szCs w:val="20"/>
        </w:rPr>
      </w:pPr>
      <w:hyperlink r:id="rId23">
        <w:r w:rsidDel="00000000" w:rsidR="00000000" w:rsidRPr="00000000">
          <w:rPr>
            <w:color w:val="0000ff"/>
            <w:sz w:val="20"/>
            <w:szCs w:val="20"/>
            <w:u w:val="single"/>
            <w:rtl w:val="0"/>
          </w:rPr>
          <w:t xml:space="preserve">http://vivenciasfotograficas.blogspot.com/2014/02/reloj-de-millerson.html</w:t>
        </w:r>
      </w:hyperlink>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jc w:val="center"/>
        <w:rPr>
          <w:sz w:val="20"/>
          <w:szCs w:val="20"/>
        </w:rPr>
      </w:pPr>
      <w:commentRangeStart w:id="4"/>
      <w:r w:rsidDel="00000000" w:rsidR="00000000" w:rsidRPr="00000000">
        <w:rPr>
          <w:sz w:val="20"/>
          <w:szCs w:val="20"/>
        </w:rPr>
        <mc:AlternateContent>
          <mc:Choice Requires="wpg">
            <w:drawing>
              <wp:inline distB="0" distT="0" distL="0" distR="0">
                <wp:extent cx="4114800" cy="676275"/>
                <wp:effectExtent b="0" l="0" r="0" t="0"/>
                <wp:docPr id="15" name=""/>
                <a:graphic>
                  <a:graphicData uri="http://schemas.microsoft.com/office/word/2010/wordprocessingShape">
                    <wps:wsp>
                      <wps:cNvSpPr/>
                      <wps:cNvPr id="44" name="Shape 44"/>
                      <wps:spPr>
                        <a:xfrm>
                          <a:off x="3293363" y="3446625"/>
                          <a:ext cx="4105275" cy="6667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Consulte el </w:t>
                            </w:r>
                            <w:r w:rsidDel="00000000" w:rsidR="00000000" w:rsidRPr="00000000">
                              <w:rPr>
                                <w:rFonts w:ascii="Arial" w:cs="Arial" w:eastAsia="Arial" w:hAnsi="Arial"/>
                                <w:b w:val="1"/>
                                <w:i w:val="0"/>
                                <w:smallCaps w:val="0"/>
                                <w:strike w:val="0"/>
                                <w:color w:val="000000"/>
                                <w:sz w:val="20"/>
                                <w:vertAlign w:val="baseline"/>
                              </w:rPr>
                              <w:t xml:space="preserve">Anexo_2_RejojDeIluminacion</w:t>
                            </w:r>
                            <w:r w:rsidDel="00000000" w:rsidR="00000000" w:rsidRPr="00000000">
                              <w:rPr>
                                <w:rFonts w:ascii="Arial" w:cs="Arial" w:eastAsia="Arial" w:hAnsi="Arial"/>
                                <w:b w:val="0"/>
                                <w:i w:val="0"/>
                                <w:smallCaps w:val="0"/>
                                <w:strike w:val="0"/>
                                <w:color w:val="000000"/>
                                <w:sz w:val="20"/>
                                <w:vertAlign w:val="baseline"/>
                              </w:rPr>
                              <w:t xml:space="preserve"> y estudie a profundidad, el paso a paso del proceso </w:t>
                            </w:r>
                            <w:r w:rsidDel="00000000" w:rsidR="00000000" w:rsidRPr="00000000">
                              <w:rPr>
                                <w:rFonts w:ascii="Arial" w:cs="Arial" w:eastAsia="Arial" w:hAnsi="Arial"/>
                                <w:b w:val="1"/>
                                <w:i w:val="0"/>
                                <w:smallCaps w:val="0"/>
                                <w:strike w:val="0"/>
                                <w:color w:val="000000"/>
                                <w:sz w:val="20"/>
                                <w:vertAlign w:val="baseline"/>
                              </w:rPr>
                              <w:t xml:space="preserve">Reloj de Iluminación</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4114800" cy="676275"/>
                <wp:effectExtent b="0" l="0" r="0" t="0"/>
                <wp:docPr id="15"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4114800" cy="676275"/>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4328160</wp:posOffset>
            </wp:positionH>
            <wp:positionV relativeFrom="paragraph">
              <wp:posOffset>469900</wp:posOffset>
            </wp:positionV>
            <wp:extent cx="334620" cy="447675"/>
            <wp:effectExtent b="0" l="0" r="0" t="0"/>
            <wp:wrapNone/>
            <wp:docPr id="3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34620" cy="447675"/>
                    </a:xfrm>
                    <a:prstGeom prst="rect"/>
                    <a:ln/>
                  </pic:spPr>
                </pic:pic>
              </a:graphicData>
            </a:graphic>
          </wp:anchor>
        </w:drawing>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b w:val="1"/>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Propiedades de la luz</w:t>
      </w:r>
    </w:p>
    <w:p w:rsidR="00000000" w:rsidDel="00000000" w:rsidP="00000000" w:rsidRDefault="00000000" w:rsidRPr="00000000" w14:paraId="0000007C">
      <w:pPr>
        <w:ind w:left="360" w:firstLine="0"/>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Para dar inicio a las propiedades de la luz, vale la pena resolver antes la pregunta ¿</w:t>
      </w:r>
      <w:r w:rsidDel="00000000" w:rsidR="00000000" w:rsidRPr="00000000">
        <w:rPr>
          <w:b w:val="1"/>
          <w:sz w:val="20"/>
          <w:szCs w:val="20"/>
          <w:rtl w:val="0"/>
        </w:rPr>
        <w:t xml:space="preserve">Qué es la luz</w:t>
      </w:r>
      <w:r w:rsidDel="00000000" w:rsidR="00000000" w:rsidRPr="00000000">
        <w:rPr>
          <w:sz w:val="20"/>
          <w:szCs w:val="20"/>
          <w:rtl w:val="0"/>
        </w:rPr>
        <w:t xml:space="preserve">? Se puede definir la luz como un fenómeno electromagnético que se propaga en forma de ondas, las cuales pueden ser, o no, percibidas por la visión, utilizando como herramienta los ojos.</w: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drawing>
          <wp:inline distB="0" distT="0" distL="0" distR="0">
            <wp:extent cx="2482850" cy="1681085"/>
            <wp:effectExtent b="0" l="0" r="0" t="0"/>
            <wp:docPr descr="Nube, Estrellas, Oceano, Reflexión, Luz De Neón" id="46" name="image35.jpg"/>
            <a:graphic>
              <a:graphicData uri="http://schemas.openxmlformats.org/drawingml/2006/picture">
                <pic:pic>
                  <pic:nvPicPr>
                    <pic:cNvPr descr="Nube, Estrellas, Oceano, Reflexión, Luz De Neón" id="0" name="image35.jpg"/>
                    <pic:cNvPicPr preferRelativeResize="0"/>
                  </pic:nvPicPr>
                  <pic:blipFill>
                    <a:blip r:embed="rId26"/>
                    <a:srcRect b="0" l="0" r="0" t="0"/>
                    <a:stretch>
                      <a:fillRect/>
                    </a:stretch>
                  </pic:blipFill>
                  <pic:spPr>
                    <a:xfrm>
                      <a:off x="0" y="0"/>
                      <a:ext cx="2482850" cy="16810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sz w:val="20"/>
          <w:szCs w:val="20"/>
        </w:rPr>
      </w:pPr>
      <w:hyperlink r:id="rId27">
        <w:r w:rsidDel="00000000" w:rsidR="00000000" w:rsidRPr="00000000">
          <w:rPr>
            <w:color w:val="0000ff"/>
            <w:sz w:val="20"/>
            <w:szCs w:val="20"/>
            <w:u w:val="single"/>
            <w:rtl w:val="0"/>
          </w:rPr>
          <w:t xml:space="preserve">https://cdn.pixabay.com/photo/2021/01/24/20/21/cloud-5946381_960_720.jpg</w:t>
        </w:r>
      </w:hyperlink>
      <w:r w:rsidDel="00000000" w:rsidR="00000000" w:rsidRPr="00000000">
        <w:rPr>
          <w:sz w:val="20"/>
          <w:szCs w:val="20"/>
          <w:rtl w:val="0"/>
        </w:rPr>
        <w:t xml:space="preserve"> </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Según la intensidad con que el reflejo de estas ondas ilumina las superficies en el entorno, será posible ver los objetos y distinguir los colores alrededor. Entre las propiedades más importantes de la luz, están las mencionadas a continuación:</w: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center"/>
        <w:rPr>
          <w:sz w:val="20"/>
          <w:szCs w:val="20"/>
        </w:rPr>
      </w:pPr>
      <w:commentRangeStart w:id="5"/>
      <w:r w:rsidDel="00000000" w:rsidR="00000000" w:rsidRPr="00000000">
        <w:rPr>
          <w:sz w:val="20"/>
          <w:szCs w:val="20"/>
        </w:rPr>
        <mc:AlternateContent>
          <mc:Choice Requires="wpg">
            <w:drawing>
              <wp:inline distB="0" distT="0" distL="0" distR="0">
                <wp:extent cx="5022520" cy="438875"/>
                <wp:effectExtent b="0" l="0" r="0" t="0"/>
                <wp:docPr id="18" name=""/>
                <a:graphic>
                  <a:graphicData uri="http://schemas.microsoft.com/office/word/2010/wordprocessingShape">
                    <wps:wsp>
                      <wps:cNvSpPr/>
                      <wps:cNvPr id="47" name="Shape 4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DI_CF07_2_PropiedadesDeLaLuz</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18"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5022520" cy="43887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Es gracias al fenómeno de reflexión de la luz que se puede visualizar el entorno, los espacios, las cosas; al ser iluminados por una fuente lumínica natural, como el sol, o artificial, como una lámpara, los rayos se reflejan sobre las superficies de los diferentes elementos presentes, favoreciendo conocer detalles, como su tamaño, color y forma. </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Profundice estos y otros conceptos, a continuación: </w:t>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center"/>
        <w:rPr>
          <w:color w:val="7030a0"/>
          <w:sz w:val="20"/>
          <w:szCs w:val="20"/>
        </w:rPr>
      </w:pPr>
      <w:commentRangeStart w:id="6"/>
      <w:r w:rsidDel="00000000" w:rsidR="00000000" w:rsidRPr="00000000">
        <w:rPr>
          <w:color w:val="7030a0"/>
        </w:rPr>
        <mc:AlternateContent>
          <mc:Choice Requires="wpg">
            <w:drawing>
              <wp:inline distB="0" distT="0" distL="0" distR="0">
                <wp:extent cx="4454525" cy="696595"/>
                <wp:effectExtent b="0" l="0" r="0" t="0"/>
                <wp:docPr id="17" name=""/>
                <a:graphic>
                  <a:graphicData uri="http://schemas.microsoft.com/office/word/2010/wordprocessingShape">
                    <wps:wsp>
                      <wps:cNvSpPr/>
                      <wps:cNvPr id="46" name="Shape 46"/>
                      <wps:spPr>
                        <a:xfrm>
                          <a:off x="3137788" y="3450753"/>
                          <a:ext cx="4416425" cy="6584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DI_CF10_1.5_REFLEXION</w:t>
                            </w:r>
                          </w:p>
                        </w:txbxContent>
                      </wps:txbx>
                      <wps:bodyPr anchorCtr="0" anchor="ctr" bIns="45700" lIns="91425" spcFirstLastPara="1" rIns="91425" wrap="square" tIns="45700">
                        <a:noAutofit/>
                      </wps:bodyPr>
                    </wps:wsp>
                  </a:graphicData>
                </a:graphic>
              </wp:inline>
            </w:drawing>
          </mc:Choice>
          <mc:Fallback>
            <w:drawing>
              <wp:inline distB="0" distT="0" distL="0" distR="0">
                <wp:extent cx="4454525" cy="696595"/>
                <wp:effectExtent b="0" l="0" r="0" t="0"/>
                <wp:docPr id="17"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4454525" cy="696595"/>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ind w:left="720" w:firstLine="0"/>
        <w:jc w:val="both"/>
        <w:rPr>
          <w:sz w:val="20"/>
          <w:szCs w:val="20"/>
        </w:rPr>
      </w:pPr>
      <w:r w:rsidDel="00000000" w:rsidR="00000000" w:rsidRPr="00000000">
        <w:rPr>
          <w:rtl w:val="0"/>
        </w:rPr>
      </w:r>
    </w:p>
    <w:p w:rsidR="00000000" w:rsidDel="00000000" w:rsidP="00000000" w:rsidRDefault="00000000" w:rsidRPr="00000000" w14:paraId="0000008E">
      <w:pPr>
        <w:jc w:val="center"/>
        <w:rPr>
          <w:sz w:val="20"/>
          <w:szCs w:val="20"/>
        </w:rPr>
      </w:pPr>
      <w:commentRangeStart w:id="7"/>
      <w:r w:rsidDel="00000000" w:rsidR="00000000" w:rsidRPr="00000000">
        <w:rPr>
          <w:sz w:val="20"/>
          <w:szCs w:val="20"/>
        </w:rPr>
        <mc:AlternateContent>
          <mc:Choice Requires="wpg">
            <w:drawing>
              <wp:inline distB="0" distT="0" distL="0" distR="0">
                <wp:extent cx="1714500" cy="514350"/>
                <wp:effectExtent b="0" l="0" r="0" t="0"/>
                <wp:docPr id="20" name=""/>
                <a:graphic>
                  <a:graphicData uri="http://schemas.microsoft.com/office/word/2010/wordprocessingShape">
                    <wps:wsp>
                      <wps:cNvSpPr/>
                      <wps:cNvPr id="49" name="Shape 49"/>
                      <wps:spPr>
                        <a:xfrm>
                          <a:off x="4493513" y="3527588"/>
                          <a:ext cx="1704975" cy="504825"/>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u w:val="single"/>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Atenición</w:t>
                            </w:r>
                            <w:r w:rsidDel="00000000" w:rsidR="00000000" w:rsidRPr="00000000">
                              <w:rPr>
                                <w:rFonts w:ascii="Arial" w:cs="Arial" w:eastAsia="Arial" w:hAnsi="Arial"/>
                                <w:b w:val="0"/>
                                <w:i w:val="0"/>
                                <w:smallCaps w:val="0"/>
                                <w:strike w:val="0"/>
                                <w:color w:val="0070c0"/>
                                <w:sz w:val="22"/>
                                <w:u w:val="single"/>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714500" cy="514350"/>
                <wp:effectExtent b="0" l="0" r="0" t="0"/>
                <wp:docPr id="20"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1714500" cy="514350"/>
                        </a:xfrm>
                        <a:prstGeom prst="rect"/>
                        <a:ln/>
                      </pic:spPr>
                    </pic:pic>
                  </a:graphicData>
                </a:graphic>
              </wp:inline>
            </w:drawing>
          </mc:Fallback>
        </mc:AlternateContent>
      </w:r>
      <w:commentRangeEnd w:id="7"/>
      <w:r w:rsidDel="00000000" w:rsidR="00000000" w:rsidRPr="00000000">
        <w:commentReference w:id="7"/>
      </w:r>
      <w:commentRangeStart w:id="8"/>
      <w:r w:rsidDel="00000000" w:rsidR="00000000" w:rsidRPr="00000000">
        <w:rPr>
          <w:sz w:val="20"/>
          <w:szCs w:val="20"/>
        </w:rPr>
        <mc:AlternateContent>
          <mc:Choice Requires="wpg">
            <w:drawing>
              <wp:inline distB="0" distT="0" distL="0" distR="0">
                <wp:extent cx="1714500" cy="514350"/>
                <wp:effectExtent b="0" l="0" r="0" t="0"/>
                <wp:docPr id="19" name=""/>
                <a:graphic>
                  <a:graphicData uri="http://schemas.microsoft.com/office/word/2010/wordprocessingShape">
                    <wps:wsp>
                      <wps:cNvSpPr/>
                      <wps:cNvPr id="48" name="Shape 48"/>
                      <wps:spPr>
                        <a:xfrm>
                          <a:off x="4493513" y="3527588"/>
                          <a:ext cx="1704975" cy="504825"/>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u w:val="single"/>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u w:val="single"/>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714500" cy="514350"/>
                <wp:effectExtent b="0" l="0" r="0" t="0"/>
                <wp:docPr id="19"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1714500" cy="514350"/>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F">
      <w:pPr>
        <w:jc w:val="both"/>
        <w:rPr>
          <w:b w:val="1"/>
          <w:i w:val="1"/>
          <w:sz w:val="20"/>
          <w:szCs w:val="20"/>
        </w:rPr>
      </w:pPr>
      <w:r w:rsidDel="00000000" w:rsidR="00000000" w:rsidRPr="00000000">
        <w:rPr>
          <w:rtl w:val="0"/>
        </w:rPr>
      </w:r>
    </w:p>
    <w:p w:rsidR="00000000" w:rsidDel="00000000" w:rsidP="00000000" w:rsidRDefault="00000000" w:rsidRPr="00000000" w14:paraId="00000090">
      <w:pPr>
        <w:jc w:val="both"/>
        <w:rPr>
          <w:b w:val="1"/>
          <w:i w:val="1"/>
          <w:sz w:val="20"/>
          <w:szCs w:val="20"/>
        </w:rPr>
      </w:pPr>
      <w:r w:rsidDel="00000000" w:rsidR="00000000" w:rsidRPr="00000000">
        <w:rPr>
          <w:rtl w:val="0"/>
        </w:rPr>
      </w:r>
    </w:p>
    <w:p w:rsidR="00000000" w:rsidDel="00000000" w:rsidP="00000000" w:rsidRDefault="00000000" w:rsidRPr="00000000" w14:paraId="00000091">
      <w:pPr>
        <w:rPr>
          <w:sz w:val="20"/>
          <w:szCs w:val="20"/>
        </w:rPr>
      </w:pPr>
      <w:commentRangeStart w:id="9"/>
      <w:r w:rsidDel="00000000" w:rsidR="00000000" w:rsidRPr="00000000">
        <w:rPr/>
        <w:drawing>
          <wp:inline distB="0" distT="0" distL="0" distR="0">
            <wp:extent cx="2638425" cy="1757045"/>
            <wp:effectExtent b="0" l="0" r="0" t="0"/>
            <wp:docPr descr="la pajilla se ve discontinua en un vaso de agua por el efecto de refraccion de la luz" id="44" name="image44.jpg"/>
            <a:graphic>
              <a:graphicData uri="http://schemas.openxmlformats.org/drawingml/2006/picture">
                <pic:pic>
                  <pic:nvPicPr>
                    <pic:cNvPr descr="la pajilla se ve discontinua en un vaso de agua por el efecto de refraccion de la luz" id="0" name="image44.jpg"/>
                    <pic:cNvPicPr preferRelativeResize="0"/>
                  </pic:nvPicPr>
                  <pic:blipFill>
                    <a:blip r:embed="rId32"/>
                    <a:srcRect b="0" l="0" r="0" t="0"/>
                    <a:stretch>
                      <a:fillRect/>
                    </a:stretch>
                  </pic:blipFill>
                  <pic:spPr>
                    <a:xfrm>
                      <a:off x="0" y="0"/>
                      <a:ext cx="2638425" cy="175704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2">
      <w:pPr>
        <w:jc w:val="both"/>
        <w:rPr>
          <w:sz w:val="20"/>
          <w:szCs w:val="20"/>
        </w:rPr>
      </w:pPr>
      <w:hyperlink r:id="rId33">
        <w:r w:rsidDel="00000000" w:rsidR="00000000" w:rsidRPr="00000000">
          <w:rPr>
            <w:color w:val="0000ff"/>
            <w:sz w:val="20"/>
            <w:szCs w:val="20"/>
            <w:u w:val="single"/>
            <w:rtl w:val="0"/>
          </w:rPr>
          <w:t xml:space="preserve">https://www.diferenciador.com/reflexion-y-refraccion-de-la-luz/</w:t>
        </w:r>
      </w:hyperlink>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Parámetros de reflexión y refracción en animación 3D</w:t>
      </w:r>
      <w:r w:rsidDel="00000000" w:rsidR="00000000" w:rsidRPr="00000000">
        <w:rPr>
          <w:rtl w:val="0"/>
        </w:rPr>
      </w:r>
    </w:p>
    <w:p w:rsidR="00000000" w:rsidDel="00000000" w:rsidP="00000000" w:rsidRDefault="00000000" w:rsidRPr="00000000" w14:paraId="00000096">
      <w:pPr>
        <w:ind w:left="720" w:firstLine="0"/>
        <w:jc w:val="both"/>
        <w:rPr>
          <w:b w:val="1"/>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La mayoría de los programas utilizados para la animación 3D manejan valores de reflexión y refracción para la creación de materiales y texturas. </w:t>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drawing>
          <wp:inline distB="0" distT="0" distL="0" distR="0">
            <wp:extent cx="2806700" cy="1838325"/>
            <wp:effectExtent b="0" l="0" r="0" t="0"/>
            <wp:docPr id="45"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2806700" cy="1838325"/>
                    </a:xfrm>
                    <a:prstGeom prst="rect"/>
                    <a:ln/>
                  </pic:spPr>
                </pic:pic>
              </a:graphicData>
            </a:graphic>
          </wp:inline>
        </w:drawing>
      </w:r>
      <w:r w:rsidDel="00000000" w:rsidR="00000000" w:rsidRPr="00000000">
        <w:rPr/>
        <w:drawing>
          <wp:inline distB="0" distT="0" distL="0" distR="0">
            <wp:extent cx="2828925" cy="1800225"/>
            <wp:effectExtent b="0" l="0" r="0" t="0"/>
            <wp:docPr id="47" name="image36.jpg"/>
            <a:graphic>
              <a:graphicData uri="http://schemas.openxmlformats.org/drawingml/2006/picture">
                <pic:pic>
                  <pic:nvPicPr>
                    <pic:cNvPr id="0" name="image36.jpg"/>
                    <pic:cNvPicPr preferRelativeResize="0"/>
                  </pic:nvPicPr>
                  <pic:blipFill>
                    <a:blip r:embed="rId35"/>
                    <a:srcRect b="0" l="0" r="0" t="0"/>
                    <a:stretch>
                      <a:fillRect/>
                    </a:stretch>
                  </pic:blipFill>
                  <pic:spPr>
                    <a:xfrm>
                      <a:off x="0" y="0"/>
                      <a:ext cx="2828925" cy="1800225"/>
                    </a:xfrm>
                    <a:prstGeom prst="rect"/>
                    <a:ln/>
                  </pic:spPr>
                </pic:pic>
              </a:graphicData>
            </a:graphic>
          </wp:inline>
        </w:drawing>
      </w:r>
      <w:r w:rsidDel="00000000" w:rsidR="00000000" w:rsidRPr="00000000">
        <w:rPr>
          <w:sz w:val="20"/>
          <w:szCs w:val="20"/>
          <w:rtl w:val="0"/>
        </w:rPr>
        <w:t xml:space="preserve">                              Reflexión                                                                      </w:t>
      </w:r>
      <w:r w:rsidDel="00000000" w:rsidR="00000000" w:rsidRPr="00000000">
        <w:rPr>
          <w:b w:val="1"/>
          <w:sz w:val="20"/>
          <w:szCs w:val="20"/>
          <w:rtl w:val="0"/>
        </w:rPr>
        <w:t xml:space="preserve">Refracción</w:t>
      </w:r>
      <w:r w:rsidDel="00000000" w:rsidR="00000000" w:rsidRPr="00000000">
        <w:rPr>
          <w:rtl w:val="0"/>
        </w:rPr>
      </w:r>
    </w:p>
    <w:p w:rsidR="00000000" w:rsidDel="00000000" w:rsidP="00000000" w:rsidRDefault="00000000" w:rsidRPr="00000000" w14:paraId="0000009B">
      <w:pPr>
        <w:rPr>
          <w:color w:val="0563c1"/>
          <w:sz w:val="20"/>
          <w:szCs w:val="20"/>
          <w:u w:val="single"/>
        </w:rPr>
      </w:pPr>
      <w:hyperlink r:id="rId36">
        <w:r w:rsidDel="00000000" w:rsidR="00000000" w:rsidRPr="00000000">
          <w:rPr>
            <w:color w:val="0000ff"/>
            <w:sz w:val="20"/>
            <w:szCs w:val="20"/>
            <w:u w:val="single"/>
            <w:rtl w:val="0"/>
          </w:rPr>
          <w:t xml:space="preserve">https://polygoncity.blogspot.com/?view=classic</w:t>
        </w:r>
      </w:hyperlink>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b w:val="1"/>
          <w:sz w:val="20"/>
          <w:szCs w:val="20"/>
        </w:rPr>
      </w:pPr>
      <w:commentRangeStart w:id="10"/>
      <w:r w:rsidDel="00000000" w:rsidR="00000000" w:rsidRPr="00000000">
        <w:rPr>
          <w:b w:val="1"/>
          <w:sz w:val="20"/>
          <w:szCs w:val="20"/>
          <w:rtl w:val="0"/>
        </w:rPr>
        <w:t xml:space="preserve">Rango </w:t>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El nivel de reflexión se manipula con un rango de entre 0 y 1.</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b w:val="1"/>
          <w:sz w:val="20"/>
          <w:szCs w:val="20"/>
          <w:rtl w:val="0"/>
        </w:rPr>
        <w:t xml:space="preserve">Valor de reflexión</w:t>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Si un material tiene un valor de reflexión de 0, este será mate; en cambio, si tiene un valor de 1, reflejará todos los objetos que se encuentren en su entorno. </w:t>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b w:val="1"/>
          <w:i w:val="1"/>
          <w:sz w:val="20"/>
          <w:szCs w:val="20"/>
        </w:rPr>
      </w:pPr>
      <w:r w:rsidDel="00000000" w:rsidR="00000000" w:rsidRPr="00000000">
        <w:rPr>
          <w:b w:val="1"/>
          <w:i w:val="1"/>
          <w:sz w:val="20"/>
          <w:szCs w:val="20"/>
          <w:rtl w:val="0"/>
        </w:rPr>
        <w:t xml:space="preserve">Glossiness</w:t>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Otro valor que se debe tener en cuenta es el </w:t>
      </w:r>
      <w:r w:rsidDel="00000000" w:rsidR="00000000" w:rsidRPr="00000000">
        <w:rPr>
          <w:i w:val="1"/>
          <w:sz w:val="20"/>
          <w:szCs w:val="20"/>
          <w:rtl w:val="0"/>
        </w:rPr>
        <w:t xml:space="preserve">glossiness</w:t>
      </w:r>
      <w:r w:rsidDel="00000000" w:rsidR="00000000" w:rsidRPr="00000000">
        <w:rPr>
          <w:sz w:val="20"/>
          <w:szCs w:val="20"/>
          <w:rtl w:val="0"/>
        </w:rPr>
        <w:t xml:space="preserve">, que usa el mismo rango que el valor anterior. Cuando su valor es 1, entonces la superficie tendrá un reflejo totalmente nítido; sin embargo, en 0, los reflejos se dispersan y se verá borroso.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luces en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After Effects</w:t>
      </w: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Las luces en </w:t>
      </w:r>
      <w:r w:rsidDel="00000000" w:rsidR="00000000" w:rsidRPr="00000000">
        <w:rPr>
          <w:i w:val="1"/>
          <w:sz w:val="20"/>
          <w:szCs w:val="20"/>
          <w:rtl w:val="0"/>
        </w:rPr>
        <w:t xml:space="preserve">After Effects,</w:t>
      </w:r>
      <w:r w:rsidDel="00000000" w:rsidR="00000000" w:rsidRPr="00000000">
        <w:rPr>
          <w:sz w:val="20"/>
          <w:szCs w:val="20"/>
          <w:rtl w:val="0"/>
        </w:rPr>
        <w:t xml:space="preserve"> como en la vida real, son las que proporcionan, mediante su intensidad, valores tonales y de profundidad, generando sombras y puntos de iluminación cuando activamos las capas para volverlas capas 3D. Esto permite resaltar algún objeto, personaje o escenario dentro de la escena. Asimismo, con la iluminación se puede dar color a las escenas, lo que permite asignar una emoción a la toma, como tristeza, alegría, ira, suspenso, entre otras.</w:t>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drawing>
          <wp:inline distB="0" distT="0" distL="0" distR="0">
            <wp:extent cx="3153990" cy="1766234"/>
            <wp:effectExtent b="0" l="0" r="0" t="0"/>
            <wp:docPr descr="Fondos de pantalla : noche, luces de neón, ligero, escenario, oscuridad,  captura de pantalla, efectos especiales, Arte de performance 1920x1080 -  kejsirajbek - 6806 - Fondos de pantalla - WallHere" id="48" name="image45.jpg"/>
            <a:graphic>
              <a:graphicData uri="http://schemas.openxmlformats.org/drawingml/2006/picture">
                <pic:pic>
                  <pic:nvPicPr>
                    <pic:cNvPr descr="Fondos de pantalla : noche, luces de neón, ligero, escenario, oscuridad,  captura de pantalla, efectos especiales, Arte de performance 1920x1080 -  kejsirajbek - 6806 - Fondos de pantalla - WallHere" id="0" name="image45.jpg"/>
                    <pic:cNvPicPr preferRelativeResize="0"/>
                  </pic:nvPicPr>
                  <pic:blipFill>
                    <a:blip r:embed="rId37"/>
                    <a:srcRect b="0" l="0" r="0" t="0"/>
                    <a:stretch>
                      <a:fillRect/>
                    </a:stretch>
                  </pic:blipFill>
                  <pic:spPr>
                    <a:xfrm>
                      <a:off x="0" y="0"/>
                      <a:ext cx="3153990" cy="176623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sz w:val="20"/>
          <w:szCs w:val="20"/>
        </w:rPr>
      </w:pPr>
      <w:hyperlink r:id="rId38">
        <w:r w:rsidDel="00000000" w:rsidR="00000000" w:rsidRPr="00000000">
          <w:rPr>
            <w:color w:val="0000ff"/>
            <w:sz w:val="20"/>
            <w:szCs w:val="20"/>
            <w:u w:val="single"/>
            <w:rtl w:val="0"/>
          </w:rPr>
          <w:t xml:space="preserve">https://encrypted-tbn0.gstatic.com/images?q=tbn:ANd9GcSDZfOX0LQ46N5819CgtSWc9Dh1pwHc8Ui29Q&amp;usqp=CAU</w:t>
        </w:r>
      </w:hyperlink>
      <w:r w:rsidDel="00000000" w:rsidR="00000000" w:rsidRPr="00000000">
        <w:rPr>
          <w:sz w:val="20"/>
          <w:szCs w:val="20"/>
          <w:rtl w:val="0"/>
        </w:rPr>
        <w:t xml:space="preserve"> </w:t>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Conozca, a continuación, los tipos de luces más destacados en </w:t>
      </w:r>
      <w:r w:rsidDel="00000000" w:rsidR="00000000" w:rsidRPr="00000000">
        <w:rPr>
          <w:i w:val="1"/>
          <w:sz w:val="20"/>
          <w:szCs w:val="20"/>
          <w:rtl w:val="0"/>
        </w:rPr>
        <w:t xml:space="preserve">After Effects</w:t>
      </w:r>
      <w:r w:rsidDel="00000000" w:rsidR="00000000" w:rsidRPr="00000000">
        <w:rPr>
          <w:sz w:val="20"/>
          <w:szCs w:val="20"/>
          <w:rtl w:val="0"/>
        </w:rPr>
        <w:t xml:space="preserve">:</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center"/>
        <w:rPr>
          <w:sz w:val="20"/>
          <w:szCs w:val="20"/>
        </w:rPr>
      </w:pPr>
      <w:commentRangeStart w:id="11"/>
      <w:r w:rsidDel="00000000" w:rsidR="00000000" w:rsidRPr="00000000">
        <w:rPr>
          <w:sz w:val="20"/>
          <w:szCs w:val="20"/>
        </w:rPr>
        <mc:AlternateContent>
          <mc:Choice Requires="wpg">
            <w:drawing>
              <wp:inline distB="0" distT="0" distL="0" distR="0">
                <wp:extent cx="5022520" cy="438875"/>
                <wp:effectExtent b="0" l="0" r="0" t="0"/>
                <wp:docPr id="28" name=""/>
                <a:graphic>
                  <a:graphicData uri="http://schemas.microsoft.com/office/word/2010/wordprocessingShape">
                    <wps:wsp>
                      <wps:cNvSpPr/>
                      <wps:cNvPr id="57" name="Shape 5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DI_CF07_4_TiposDeLucesAfterEffects</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28" name="image43.png"/>
                <a:graphic>
                  <a:graphicData uri="http://schemas.openxmlformats.org/drawingml/2006/picture">
                    <pic:pic>
                      <pic:nvPicPr>
                        <pic:cNvPr id="0" name="image43.png"/>
                        <pic:cNvPicPr preferRelativeResize="0"/>
                      </pic:nvPicPr>
                      <pic:blipFill>
                        <a:blip r:embed="rId39"/>
                        <a:srcRect/>
                        <a:stretch>
                          <a:fillRect/>
                        </a:stretch>
                      </pic:blipFill>
                      <pic:spPr>
                        <a:xfrm>
                          <a:off x="0" y="0"/>
                          <a:ext cx="5022520" cy="43887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1">
      <w:pPr>
        <w:spacing w:after="40" w:line="240" w:lineRule="auto"/>
        <w:jc w:val="both"/>
        <w:rPr>
          <w:sz w:val="20"/>
          <w:szCs w:val="20"/>
        </w:rPr>
      </w:pPr>
      <w:r w:rsidDel="00000000" w:rsidR="00000000" w:rsidRPr="00000000">
        <w:rPr>
          <w:rtl w:val="0"/>
        </w:rPr>
      </w:r>
    </w:p>
    <w:p w:rsidR="00000000" w:rsidDel="00000000" w:rsidP="00000000" w:rsidRDefault="00000000" w:rsidRPr="00000000" w14:paraId="000000B2">
      <w:pPr>
        <w:spacing w:after="40" w:line="240" w:lineRule="auto"/>
        <w:jc w:val="center"/>
        <w:rPr>
          <w:sz w:val="20"/>
          <w:szCs w:val="20"/>
        </w:rPr>
      </w:pPr>
      <w:commentRangeStart w:id="12"/>
      <w:r w:rsidDel="00000000" w:rsidR="00000000" w:rsidRPr="00000000">
        <w:rPr>
          <w:sz w:val="20"/>
          <w:szCs w:val="20"/>
        </w:rPr>
        <mc:AlternateContent>
          <mc:Choice Requires="wpg">
            <w:drawing>
              <wp:inline distB="0" distT="0" distL="0" distR="0">
                <wp:extent cx="4000500" cy="895350"/>
                <wp:effectExtent b="0" l="0" r="0" t="0"/>
                <wp:docPr id="27" name=""/>
                <a:graphic>
                  <a:graphicData uri="http://schemas.microsoft.com/office/word/2010/wordprocessingShape">
                    <wps:wsp>
                      <wps:cNvSpPr/>
                      <wps:cNvPr id="56" name="Shape 56"/>
                      <wps:spPr>
                        <a:xfrm>
                          <a:off x="3350513" y="3337088"/>
                          <a:ext cx="3990975" cy="885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Conozca, con mayor detalle, la forma en que se ilumina una escena, teniendo en cuenta los parámetros de luz y cómo estos pueden ser animados.</w:t>
                            </w:r>
                          </w:p>
                        </w:txbxContent>
                      </wps:txbx>
                      <wps:bodyPr anchorCtr="0" anchor="ctr" bIns="45700" lIns="91425" spcFirstLastPara="1" rIns="91425" wrap="square" tIns="45700">
                        <a:noAutofit/>
                      </wps:bodyPr>
                    </wps:wsp>
                  </a:graphicData>
                </a:graphic>
              </wp:inline>
            </w:drawing>
          </mc:Choice>
          <mc:Fallback>
            <w:drawing>
              <wp:inline distB="0" distT="0" distL="0" distR="0">
                <wp:extent cx="4000500" cy="895350"/>
                <wp:effectExtent b="0" l="0" r="0" t="0"/>
                <wp:docPr id="27"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4000500" cy="89535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622300</wp:posOffset>
                </wp:positionV>
                <wp:extent cx="415925" cy="425450"/>
                <wp:effectExtent b="0" l="0" r="0" t="0"/>
                <wp:wrapNone/>
                <wp:docPr id="3" name=""/>
                <a:graphic>
                  <a:graphicData uri="http://schemas.microsoft.com/office/word/2010/wordprocessingShape">
                    <wps:wsp>
                      <wps:cNvSpPr/>
                      <wps:cNvPr id="32" name="Shape 32"/>
                      <wps:spPr>
                        <a:xfrm>
                          <a:off x="5150738" y="3579975"/>
                          <a:ext cx="390525" cy="400050"/>
                        </a:xfrm>
                        <a:custGeom>
                          <a:rect b="b" l="l" r="r" t="t"/>
                          <a:pathLst>
                            <a:path extrusionOk="0" h="120000" w="120000">
                              <a:moveTo>
                                <a:pt x="0" y="0"/>
                              </a:moveTo>
                              <a:lnTo>
                                <a:pt x="120000" y="0"/>
                              </a:lnTo>
                              <a:lnTo>
                                <a:pt x="120000" y="120000"/>
                              </a:lnTo>
                              <a:lnTo>
                                <a:pt x="0" y="120000"/>
                              </a:lnTo>
                              <a:close/>
                              <a:moveTo>
                                <a:pt x="105000" y="60000"/>
                              </a:moveTo>
                              <a:lnTo>
                                <a:pt x="15000" y="16071"/>
                              </a:lnTo>
                              <a:lnTo>
                                <a:pt x="15000" y="103929"/>
                              </a:lnTo>
                              <a:close/>
                            </a:path>
                            <a:path extrusionOk="0" fill="darken" h="120000" w="120000">
                              <a:moveTo>
                                <a:pt x="105000" y="60000"/>
                              </a:moveTo>
                              <a:lnTo>
                                <a:pt x="15000" y="16071"/>
                              </a:lnTo>
                              <a:lnTo>
                                <a:pt x="15000" y="103929"/>
                              </a:lnTo>
                              <a:close/>
                            </a:path>
                            <a:path extrusionOk="0" fill="none" h="120000" w="120000">
                              <a:moveTo>
                                <a:pt x="105000" y="60000"/>
                              </a:moveTo>
                              <a:lnTo>
                                <a:pt x="15000" y="103929"/>
                              </a:lnTo>
                              <a:lnTo>
                                <a:pt x="15000" y="16071"/>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622300</wp:posOffset>
                </wp:positionV>
                <wp:extent cx="415925" cy="425450"/>
                <wp:effectExtent b="0" l="0" r="0" t="0"/>
                <wp:wrapNone/>
                <wp:docPr id="3" name="image3.png"/>
                <a:graphic>
                  <a:graphicData uri="http://schemas.openxmlformats.org/drawingml/2006/picture">
                    <pic:pic>
                      <pic:nvPicPr>
                        <pic:cNvPr id="0" name="image3.png"/>
                        <pic:cNvPicPr preferRelativeResize="0"/>
                      </pic:nvPicPr>
                      <pic:blipFill>
                        <a:blip r:embed="rId41"/>
                        <a:srcRect/>
                        <a:stretch>
                          <a:fillRect/>
                        </a:stretch>
                      </pic:blipFill>
                      <pic:spPr>
                        <a:xfrm>
                          <a:off x="0" y="0"/>
                          <a:ext cx="415925" cy="425450"/>
                        </a:xfrm>
                        <a:prstGeom prst="rect"/>
                        <a:ln/>
                      </pic:spPr>
                    </pic:pic>
                  </a:graphicData>
                </a:graphic>
              </wp:anchor>
            </w:drawing>
          </mc:Fallback>
        </mc:AlternateContent>
      </w:r>
    </w:p>
    <w:p w:rsidR="00000000" w:rsidDel="00000000" w:rsidP="00000000" w:rsidRDefault="00000000" w:rsidRPr="00000000" w14:paraId="000000B3">
      <w:pPr>
        <w:jc w:val="both"/>
        <w:rPr>
          <w:sz w:val="20"/>
          <w:szCs w:val="20"/>
          <w:shd w:fill="ff9900" w:val="clear"/>
        </w:rPr>
      </w:pPr>
      <w:r w:rsidDel="00000000" w:rsidR="00000000" w:rsidRPr="00000000">
        <w:rPr>
          <w:rtl w:val="0"/>
        </w:rPr>
      </w:r>
    </w:p>
    <w:p w:rsidR="00000000" w:rsidDel="00000000" w:rsidP="00000000" w:rsidRDefault="00000000" w:rsidRPr="00000000" w14:paraId="000000B4">
      <w:pPr>
        <w:jc w:val="both"/>
        <w:rPr>
          <w:sz w:val="20"/>
          <w:szCs w:val="20"/>
          <w:shd w:fill="ff9900" w:val="clear"/>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Motion Graphics</w:t>
      </w:r>
    </w:p>
    <w:p w:rsidR="00000000" w:rsidDel="00000000" w:rsidP="00000000" w:rsidRDefault="00000000" w:rsidRPr="00000000" w14:paraId="000000B6">
      <w:pPr>
        <w:jc w:val="both"/>
        <w:rPr>
          <w:b w:val="1"/>
          <w:sz w:val="20"/>
          <w:szCs w:val="20"/>
        </w:rPr>
      </w:pPr>
      <w:r w:rsidDel="00000000" w:rsidR="00000000" w:rsidRPr="00000000">
        <w:rPr>
          <w:rtl w:val="0"/>
        </w:rPr>
      </w:r>
    </w:p>
    <w:p w:rsidR="00000000" w:rsidDel="00000000" w:rsidP="00000000" w:rsidRDefault="00000000" w:rsidRPr="00000000" w14:paraId="000000B7">
      <w:pPr>
        <w:spacing w:after="160" w:line="259" w:lineRule="auto"/>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motion graphics</w:t>
      </w:r>
      <w:r w:rsidDel="00000000" w:rsidR="00000000" w:rsidRPr="00000000">
        <w:rPr>
          <w:sz w:val="20"/>
          <w:szCs w:val="20"/>
          <w:rtl w:val="0"/>
        </w:rPr>
        <w:t xml:space="preserve">, o grafismos en movimiento, son un estilo de animación que combina múltiples disciplinas, como el diseño gráfico, la fotografía, la ilustración, el 3D, VFX, música, video, etc., con el fin de añadir movimiento a elementos estáticos y producir una composición dinámica. Estos elementos pueden ser fotografías, gráficos, frases, imágenes, logos.</w:t>
      </w:r>
    </w:p>
    <w:p w:rsidR="00000000" w:rsidDel="00000000" w:rsidP="00000000" w:rsidRDefault="00000000" w:rsidRPr="00000000" w14:paraId="000000B8">
      <w:pPr>
        <w:spacing w:after="160" w:line="259" w:lineRule="auto"/>
        <w:jc w:val="center"/>
        <w:rPr>
          <w:sz w:val="20"/>
          <w:szCs w:val="20"/>
        </w:rPr>
      </w:pPr>
      <w:r w:rsidDel="00000000" w:rsidR="00000000" w:rsidRPr="00000000">
        <w:rPr/>
        <w:drawing>
          <wp:inline distB="0" distT="0" distL="0" distR="0">
            <wp:extent cx="3405682" cy="1782417"/>
            <wp:effectExtent b="0" l="0" r="0" t="0"/>
            <wp:docPr descr="⭐¿Qué es motion graphics? y ¿para qué sirve?" id="49" name="image48.png"/>
            <a:graphic>
              <a:graphicData uri="http://schemas.openxmlformats.org/drawingml/2006/picture">
                <pic:pic>
                  <pic:nvPicPr>
                    <pic:cNvPr descr="⭐¿Qué es motion graphics? y ¿para qué sirve?" id="0" name="image48.png"/>
                    <pic:cNvPicPr preferRelativeResize="0"/>
                  </pic:nvPicPr>
                  <pic:blipFill>
                    <a:blip r:embed="rId42"/>
                    <a:srcRect b="0" l="0" r="0" t="0"/>
                    <a:stretch>
                      <a:fillRect/>
                    </a:stretch>
                  </pic:blipFill>
                  <pic:spPr>
                    <a:xfrm>
                      <a:off x="0" y="0"/>
                      <a:ext cx="3405682" cy="178241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60" w:line="259" w:lineRule="auto"/>
        <w:jc w:val="center"/>
        <w:rPr>
          <w:sz w:val="20"/>
          <w:szCs w:val="20"/>
        </w:rPr>
      </w:pPr>
      <w:hyperlink r:id="rId43">
        <w:r w:rsidDel="00000000" w:rsidR="00000000" w:rsidRPr="00000000">
          <w:rPr>
            <w:color w:val="0000ff"/>
            <w:sz w:val="20"/>
            <w:szCs w:val="20"/>
            <w:u w:val="single"/>
            <w:rtl w:val="0"/>
          </w:rPr>
          <w:t xml:space="preserve">https://crehana-blog.imgix.net/media/filer_public/e2/f6/e2f67c0f-2e8b-42c0-ac2a-3acd5927606b/que-es-motion-graphics.png</w:t>
        </w:r>
      </w:hyperlink>
      <w:r w:rsidDel="00000000" w:rsidR="00000000" w:rsidRPr="00000000">
        <w:rPr>
          <w:sz w:val="20"/>
          <w:szCs w:val="20"/>
          <w:rtl w:val="0"/>
        </w:rPr>
        <w:t xml:space="preserve"> </w:t>
      </w:r>
    </w:p>
    <w:p w:rsidR="00000000" w:rsidDel="00000000" w:rsidP="00000000" w:rsidRDefault="00000000" w:rsidRPr="00000000" w14:paraId="000000BA">
      <w:pPr>
        <w:spacing w:after="160" w:line="259" w:lineRule="auto"/>
        <w:jc w:val="center"/>
        <w:rPr>
          <w:sz w:val="20"/>
          <w:szCs w:val="20"/>
        </w:rPr>
      </w:pPr>
      <w:commentRangeStart w:id="13"/>
      <w:r w:rsidDel="00000000" w:rsidR="00000000" w:rsidRPr="00000000">
        <w:rPr>
          <w:sz w:val="20"/>
          <w:szCs w:val="20"/>
        </w:rPr>
        <mc:AlternateContent>
          <mc:Choice Requires="wpg">
            <w:drawing>
              <wp:inline distB="0" distT="0" distL="0" distR="0">
                <wp:extent cx="1390650" cy="638175"/>
                <wp:effectExtent b="0" l="0" r="0" t="0"/>
                <wp:docPr id="25" name=""/>
                <a:graphic>
                  <a:graphicData uri="http://schemas.microsoft.com/office/word/2010/wordprocessingShape">
                    <wps:wsp>
                      <wps:cNvSpPr/>
                      <wps:cNvPr id="54" name="Shape 54"/>
                      <wps:spPr>
                        <a:xfrm>
                          <a:off x="4655438" y="3465675"/>
                          <a:ext cx="1381125" cy="628650"/>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Cambios de tamaño</w:t>
                            </w:r>
                          </w:p>
                        </w:txbxContent>
                      </wps:txbx>
                      <wps:bodyPr anchorCtr="0" anchor="ctr" bIns="45700" lIns="91425" spcFirstLastPara="1" rIns="91425" wrap="square" tIns="45700">
                        <a:noAutofit/>
                      </wps:bodyPr>
                    </wps:wsp>
                  </a:graphicData>
                </a:graphic>
              </wp:inline>
            </w:drawing>
          </mc:Choice>
          <mc:Fallback>
            <w:drawing>
              <wp:inline distB="0" distT="0" distL="0" distR="0">
                <wp:extent cx="1390650" cy="638175"/>
                <wp:effectExtent b="0" l="0" r="0" t="0"/>
                <wp:docPr id="25" name="image40.png"/>
                <a:graphic>
                  <a:graphicData uri="http://schemas.openxmlformats.org/drawingml/2006/picture">
                    <pic:pic>
                      <pic:nvPicPr>
                        <pic:cNvPr id="0" name="image40.png"/>
                        <pic:cNvPicPr preferRelativeResize="0"/>
                      </pic:nvPicPr>
                      <pic:blipFill>
                        <a:blip r:embed="rId44"/>
                        <a:srcRect/>
                        <a:stretch>
                          <a:fillRect/>
                        </a:stretch>
                      </pic:blipFill>
                      <pic:spPr>
                        <a:xfrm>
                          <a:off x="0" y="0"/>
                          <a:ext cx="1390650" cy="638175"/>
                        </a:xfrm>
                        <a:prstGeom prst="rect"/>
                        <a:ln/>
                      </pic:spPr>
                    </pic:pic>
                  </a:graphicData>
                </a:graphic>
              </wp:inline>
            </w:drawing>
          </mc:Fallback>
        </mc:AlternateContent>
      </w:r>
      <w:commentRangeEnd w:id="13"/>
      <w:r w:rsidDel="00000000" w:rsidR="00000000" w:rsidRPr="00000000">
        <w:commentReference w:id="13"/>
      </w:r>
      <w:commentRangeStart w:id="14"/>
      <w:r w:rsidDel="00000000" w:rsidR="00000000" w:rsidRPr="00000000">
        <w:rPr>
          <w:sz w:val="20"/>
          <w:szCs w:val="20"/>
        </w:rPr>
        <mc:AlternateContent>
          <mc:Choice Requires="wpg">
            <w:drawing>
              <wp:inline distB="0" distT="0" distL="0" distR="0">
                <wp:extent cx="1409700" cy="638175"/>
                <wp:effectExtent b="0" l="0" r="0" t="0"/>
                <wp:docPr id="26" name=""/>
                <a:graphic>
                  <a:graphicData uri="http://schemas.microsoft.com/office/word/2010/wordprocessingShape">
                    <wps:wsp>
                      <wps:cNvSpPr/>
                      <wps:cNvPr id="55" name="Shape 55"/>
                      <wps:spPr>
                        <a:xfrm>
                          <a:off x="4645913" y="3465675"/>
                          <a:ext cx="1400175" cy="628650"/>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Transiciones</w:t>
                            </w:r>
                          </w:p>
                        </w:txbxContent>
                      </wps:txbx>
                      <wps:bodyPr anchorCtr="0" anchor="ctr" bIns="45700" lIns="91425" spcFirstLastPara="1" rIns="91425" wrap="square" tIns="45700">
                        <a:noAutofit/>
                      </wps:bodyPr>
                    </wps:wsp>
                  </a:graphicData>
                </a:graphic>
              </wp:inline>
            </w:drawing>
          </mc:Choice>
          <mc:Fallback>
            <w:drawing>
              <wp:inline distB="0" distT="0" distL="0" distR="0">
                <wp:extent cx="1409700" cy="638175"/>
                <wp:effectExtent b="0" l="0" r="0" t="0"/>
                <wp:docPr id="26"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1409700" cy="638175"/>
                        </a:xfrm>
                        <a:prstGeom prst="rect"/>
                        <a:ln/>
                      </pic:spPr>
                    </pic:pic>
                  </a:graphicData>
                </a:graphic>
              </wp:inline>
            </w:drawing>
          </mc:Fallback>
        </mc:AlternateContent>
      </w:r>
      <w:commentRangeEnd w:id="14"/>
      <w:r w:rsidDel="00000000" w:rsidR="00000000" w:rsidRPr="00000000">
        <w:commentReference w:id="14"/>
      </w:r>
      <w:commentRangeStart w:id="15"/>
      <w:r w:rsidDel="00000000" w:rsidR="00000000" w:rsidRPr="00000000">
        <w:rPr>
          <w:sz w:val="20"/>
          <w:szCs w:val="20"/>
        </w:rPr>
        <mc:AlternateContent>
          <mc:Choice Requires="wpg">
            <w:drawing>
              <wp:inline distB="0" distT="0" distL="0" distR="0">
                <wp:extent cx="1447800" cy="619125"/>
                <wp:effectExtent b="0" l="0" r="0" t="0"/>
                <wp:docPr id="23" name=""/>
                <a:graphic>
                  <a:graphicData uri="http://schemas.microsoft.com/office/word/2010/wordprocessingShape">
                    <wps:wsp>
                      <wps:cNvSpPr/>
                      <wps:cNvPr id="52" name="Shape 52"/>
                      <wps:spPr>
                        <a:xfrm>
                          <a:off x="4626863" y="3475200"/>
                          <a:ext cx="1438275" cy="609600"/>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Principios de animación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447800" cy="619125"/>
                <wp:effectExtent b="0" l="0" r="0" t="0"/>
                <wp:docPr id="23"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1447800" cy="619125"/>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B">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BC">
      <w:pPr>
        <w:spacing w:after="160" w:line="259" w:lineRule="auto"/>
        <w:jc w:val="both"/>
        <w:rPr>
          <w:sz w:val="20"/>
          <w:szCs w:val="20"/>
        </w:rPr>
      </w:pPr>
      <w:r w:rsidDel="00000000" w:rsidR="00000000" w:rsidRPr="00000000">
        <w:rPr>
          <w:sz w:val="20"/>
          <w:szCs w:val="20"/>
          <w:rtl w:val="0"/>
        </w:rPr>
        <w:t xml:space="preserve">Los elementos básicos para el diseño y producción de un </w:t>
      </w:r>
      <w:r w:rsidDel="00000000" w:rsidR="00000000" w:rsidRPr="00000000">
        <w:rPr>
          <w:i w:val="1"/>
          <w:sz w:val="20"/>
          <w:szCs w:val="20"/>
          <w:rtl w:val="0"/>
        </w:rPr>
        <w:t xml:space="preserve">motion graphics</w:t>
      </w:r>
      <w:r w:rsidDel="00000000" w:rsidR="00000000" w:rsidRPr="00000000">
        <w:rPr>
          <w:sz w:val="20"/>
          <w:szCs w:val="20"/>
          <w:rtl w:val="0"/>
        </w:rPr>
        <w:t xml:space="preserve"> son:</w:t>
      </w:r>
    </w:p>
    <w:p w:rsidR="00000000" w:rsidDel="00000000" w:rsidP="00000000" w:rsidRDefault="00000000" w:rsidRPr="00000000" w14:paraId="000000BD">
      <w:pPr>
        <w:spacing w:after="160" w:line="259" w:lineRule="auto"/>
        <w:jc w:val="both"/>
        <w:rPr>
          <w:sz w:val="20"/>
          <w:szCs w:val="20"/>
        </w:rPr>
      </w:pPr>
      <w:r w:rsidDel="00000000" w:rsidR="00000000" w:rsidRPr="00000000">
        <w:rPr>
          <w:rtl w:val="0"/>
        </w:rPr>
      </w:r>
    </w:p>
    <w:p w:rsidR="00000000" w:rsidDel="00000000" w:rsidP="00000000" w:rsidRDefault="00000000" w:rsidRPr="00000000" w14:paraId="000000BE">
      <w:pPr>
        <w:spacing w:after="160" w:line="259" w:lineRule="auto"/>
        <w:jc w:val="center"/>
        <w:rPr>
          <w:sz w:val="20"/>
          <w:szCs w:val="20"/>
        </w:rPr>
      </w:pPr>
      <w:commentRangeStart w:id="16"/>
      <w:r w:rsidDel="00000000" w:rsidR="00000000" w:rsidRPr="00000000">
        <w:rPr>
          <w:sz w:val="20"/>
          <w:szCs w:val="20"/>
        </w:rPr>
        <mc:AlternateContent>
          <mc:Choice Requires="wpg">
            <w:drawing>
              <wp:inline distB="0" distT="0" distL="0" distR="0">
                <wp:extent cx="5022520" cy="438875"/>
                <wp:effectExtent b="0" l="0" r="0" t="0"/>
                <wp:docPr id="24" name=""/>
                <a:graphic>
                  <a:graphicData uri="http://schemas.microsoft.com/office/word/2010/wordprocessingShape">
                    <wps:wsp>
                      <wps:cNvSpPr/>
                      <wps:cNvPr id="53" name="Shape 5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DI_CF07_5_MotionGraphics</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24"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5022520" cy="438875"/>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F">
      <w:pPr>
        <w:spacing w:line="259" w:lineRule="auto"/>
        <w:jc w:val="both"/>
        <w:rPr>
          <w:sz w:val="20"/>
          <w:szCs w:val="20"/>
        </w:rPr>
      </w:pPr>
      <w:r w:rsidDel="00000000" w:rsidR="00000000" w:rsidRPr="00000000">
        <w:rPr>
          <w:rtl w:val="0"/>
        </w:rPr>
      </w:r>
    </w:p>
    <w:p w:rsidR="00000000" w:rsidDel="00000000" w:rsidP="00000000" w:rsidRDefault="00000000" w:rsidRPr="00000000" w14:paraId="000000C0">
      <w:pPr>
        <w:spacing w:after="160" w:line="259" w:lineRule="auto"/>
        <w:jc w:val="center"/>
        <w:rPr>
          <w:b w:val="1"/>
          <w:i w:val="1"/>
          <w:sz w:val="20"/>
          <w:szCs w:val="20"/>
        </w:rPr>
      </w:pPr>
      <w:commentRangeStart w:id="17"/>
      <w:r w:rsidDel="00000000" w:rsidR="00000000" w:rsidRPr="00000000">
        <w:rPr>
          <w:b w:val="1"/>
          <w:i w:val="1"/>
          <w:sz w:val="20"/>
          <w:szCs w:val="20"/>
        </w:rPr>
        <mc:AlternateContent>
          <mc:Choice Requires="wpg">
            <w:drawing>
              <wp:inline distB="0" distT="0" distL="0" distR="0">
                <wp:extent cx="5257800" cy="1962150"/>
                <wp:effectExtent b="0" l="0" r="0" t="0"/>
                <wp:docPr id="31" name=""/>
                <a:graphic>
                  <a:graphicData uri="http://schemas.microsoft.com/office/word/2010/wordprocessingShape">
                    <wps:wsp>
                      <wps:cNvSpPr/>
                      <wps:cNvPr id="60" name="Shape 60"/>
                      <wps:spPr>
                        <a:xfrm>
                          <a:off x="2721863" y="2803688"/>
                          <a:ext cx="5248275" cy="19526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siguiente es una lista de enlaces a videos y herramientas que usted necesita explorar para completar el estudio y análisis de </w:t>
                            </w:r>
                            <w:r w:rsidDel="00000000" w:rsidR="00000000" w:rsidRPr="00000000">
                              <w:rPr>
                                <w:rFonts w:ascii="Arial" w:cs="Arial" w:eastAsia="Arial" w:hAnsi="Arial"/>
                                <w:b w:val="1"/>
                                <w:i w:val="1"/>
                                <w:smallCaps w:val="0"/>
                                <w:strike w:val="0"/>
                                <w:color w:val="000000"/>
                                <w:sz w:val="20"/>
                                <w:vertAlign w:val="baseline"/>
                              </w:rPr>
                              <w:t xml:space="preserve">Motion Graphics</w:t>
                            </w:r>
                            <w:r w:rsidDel="00000000" w:rsidR="00000000" w:rsidRPr="00000000">
                              <w:rPr>
                                <w:rFonts w:ascii="Arial" w:cs="Arial" w:eastAsia="Arial" w:hAnsi="Arial"/>
                                <w:b w:val="0"/>
                                <w:i w:val="1"/>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propuesto en este componente formativo. Visite cada uno de ellos y lleve registro de lo más destacado en su libreta personal de apuntes: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0000ff"/>
                                <w:sz w:val="20"/>
                                <w:u w:val="single"/>
                                <w:vertAlign w:val="baseline"/>
                              </w:rPr>
                              <w:t xml:space="preserve">Formas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Transformación y color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Editor de gráficos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Texto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Máscara sena</w:t>
                            </w:r>
                          </w:p>
                        </w:txbxContent>
                      </wps:txbx>
                      <wps:bodyPr anchorCtr="0" anchor="ctr" bIns="45700" lIns="91425" spcFirstLastPara="1" rIns="91425" wrap="square" tIns="45700">
                        <a:noAutofit/>
                      </wps:bodyPr>
                    </wps:wsp>
                  </a:graphicData>
                </a:graphic>
              </wp:inline>
            </w:drawing>
          </mc:Choice>
          <mc:Fallback>
            <w:drawing>
              <wp:inline distB="0" distT="0" distL="0" distR="0">
                <wp:extent cx="5257800" cy="1962150"/>
                <wp:effectExtent b="0" l="0" r="0" t="0"/>
                <wp:docPr id="31" name="image54.png"/>
                <a:graphic>
                  <a:graphicData uri="http://schemas.openxmlformats.org/drawingml/2006/picture">
                    <pic:pic>
                      <pic:nvPicPr>
                        <pic:cNvPr id="0" name="image54.png"/>
                        <pic:cNvPicPr preferRelativeResize="0"/>
                      </pic:nvPicPr>
                      <pic:blipFill>
                        <a:blip r:embed="rId48"/>
                        <a:srcRect/>
                        <a:stretch>
                          <a:fillRect/>
                        </a:stretch>
                      </pic:blipFill>
                      <pic:spPr>
                        <a:xfrm>
                          <a:off x="0" y="0"/>
                          <a:ext cx="5257800" cy="1962150"/>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1028700</wp:posOffset>
                </wp:positionV>
                <wp:extent cx="968375" cy="606425"/>
                <wp:effectExtent b="0" l="0" r="0" t="0"/>
                <wp:wrapNone/>
                <wp:docPr id="29" name=""/>
                <a:graphic>
                  <a:graphicData uri="http://schemas.microsoft.com/office/word/2010/wordprocessingShape">
                    <wps:wsp>
                      <wps:cNvSpPr/>
                      <wps:cNvPr id="58" name="Shape 58"/>
                      <wps:spPr>
                        <a:xfrm>
                          <a:off x="4874513" y="3489488"/>
                          <a:ext cx="942975" cy="581025"/>
                        </a:xfrm>
                        <a:custGeom>
                          <a:rect b="b" l="l" r="r" t="t"/>
                          <a:pathLst>
                            <a:path extrusionOk="0" h="120000" w="120000">
                              <a:moveTo>
                                <a:pt x="0" y="0"/>
                              </a:moveTo>
                              <a:lnTo>
                                <a:pt x="120000" y="0"/>
                              </a:lnTo>
                              <a:lnTo>
                                <a:pt x="120000" y="120000"/>
                              </a:lnTo>
                              <a:lnTo>
                                <a:pt x="0" y="120000"/>
                              </a:lnTo>
                              <a:close/>
                              <a:moveTo>
                                <a:pt x="87727" y="60000"/>
                              </a:moveTo>
                              <a:lnTo>
                                <a:pt x="32273" y="15000"/>
                              </a:lnTo>
                              <a:lnTo>
                                <a:pt x="32273" y="105000"/>
                              </a:lnTo>
                              <a:close/>
                            </a:path>
                            <a:path extrusionOk="0" fill="darken" h="120000" w="120000">
                              <a:moveTo>
                                <a:pt x="87727" y="60000"/>
                              </a:moveTo>
                              <a:lnTo>
                                <a:pt x="32273" y="15000"/>
                              </a:lnTo>
                              <a:lnTo>
                                <a:pt x="32273" y="105000"/>
                              </a:lnTo>
                              <a:close/>
                            </a:path>
                            <a:path extrusionOk="0" fill="none" h="120000" w="120000">
                              <a:moveTo>
                                <a:pt x="87727" y="60000"/>
                              </a:moveTo>
                              <a:lnTo>
                                <a:pt x="32273" y="105000"/>
                              </a:lnTo>
                              <a:lnTo>
                                <a:pt x="32273"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1028700</wp:posOffset>
                </wp:positionV>
                <wp:extent cx="968375" cy="606425"/>
                <wp:effectExtent b="0" l="0" r="0" t="0"/>
                <wp:wrapNone/>
                <wp:docPr id="29" name="image51.png"/>
                <a:graphic>
                  <a:graphicData uri="http://schemas.openxmlformats.org/drawingml/2006/picture">
                    <pic:pic>
                      <pic:nvPicPr>
                        <pic:cNvPr id="0" name="image51.png"/>
                        <pic:cNvPicPr preferRelativeResize="0"/>
                      </pic:nvPicPr>
                      <pic:blipFill>
                        <a:blip r:embed="rId49"/>
                        <a:srcRect/>
                        <a:stretch>
                          <a:fillRect/>
                        </a:stretch>
                      </pic:blipFill>
                      <pic:spPr>
                        <a:xfrm>
                          <a:off x="0" y="0"/>
                          <a:ext cx="968375" cy="606425"/>
                        </a:xfrm>
                        <a:prstGeom prst="rect"/>
                        <a:ln/>
                      </pic:spPr>
                    </pic:pic>
                  </a:graphicData>
                </a:graphic>
              </wp:anchor>
            </w:drawing>
          </mc:Fallback>
        </mc:AlternateContent>
      </w:r>
    </w:p>
    <w:p w:rsidR="00000000" w:rsidDel="00000000" w:rsidP="00000000" w:rsidRDefault="00000000" w:rsidRPr="00000000" w14:paraId="000000C1">
      <w:pPr>
        <w:spacing w:after="40" w:line="240" w:lineRule="auto"/>
        <w:jc w:val="both"/>
        <w:rP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visuales básicos</w:t>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Los efectos visuales básicos para animación digital son aquellos que están presentes en la mayoría de producciones audiovisuales,</w:t>
      </w:r>
      <w:r w:rsidDel="00000000" w:rsidR="00000000" w:rsidRPr="00000000">
        <w:rPr>
          <w:b w:val="1"/>
          <w:sz w:val="20"/>
          <w:szCs w:val="20"/>
          <w:rtl w:val="0"/>
        </w:rPr>
        <w:t xml:space="preserve"> </w:t>
      </w:r>
      <w:r w:rsidDel="00000000" w:rsidR="00000000" w:rsidRPr="00000000">
        <w:rPr>
          <w:sz w:val="20"/>
          <w:szCs w:val="20"/>
          <w:rtl w:val="0"/>
        </w:rPr>
        <w:t xml:space="preserve">mediante la manipulación de las imágenes; van desde animaciones hasta eliminación de fondo y </w:t>
      </w:r>
      <w:r w:rsidDel="00000000" w:rsidR="00000000" w:rsidRPr="00000000">
        <w:rPr>
          <w:i w:val="1"/>
          <w:sz w:val="20"/>
          <w:szCs w:val="20"/>
          <w:rtl w:val="0"/>
        </w:rPr>
        <w:t xml:space="preserve">matte painting</w:t>
      </w:r>
      <w:r w:rsidDel="00000000" w:rsidR="00000000" w:rsidRPr="00000000">
        <w:rPr>
          <w:sz w:val="20"/>
          <w:szCs w:val="20"/>
          <w:rtl w:val="0"/>
        </w:rPr>
        <w:t xml:space="preserve">.</w:t>
      </w:r>
    </w:p>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Explore, entonces, los aspectos más relevantes de los efectos visuales en la animación:</w:t>
      </w:r>
    </w:p>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jc w:val="center"/>
        <w:rPr>
          <w:sz w:val="20"/>
          <w:szCs w:val="20"/>
        </w:rPr>
      </w:pPr>
      <w:commentRangeStart w:id="18"/>
      <w:r w:rsidDel="00000000" w:rsidR="00000000" w:rsidRPr="00000000">
        <w:rPr>
          <w:sz w:val="20"/>
          <w:szCs w:val="20"/>
        </w:rPr>
        <mc:AlternateContent>
          <mc:Choice Requires="wpg">
            <w:drawing>
              <wp:inline distB="0" distT="0" distL="0" distR="0">
                <wp:extent cx="5022520" cy="438875"/>
                <wp:effectExtent b="0" l="0" r="0" t="0"/>
                <wp:docPr id="30" name=""/>
                <a:graphic>
                  <a:graphicData uri="http://schemas.microsoft.com/office/word/2010/wordprocessingShape">
                    <wps:wsp>
                      <wps:cNvSpPr/>
                      <wps:cNvPr id="59" name="Shape 5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DI_CF07_6_EfectosVisualesBasicos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30" name="image52.png"/>
                <a:graphic>
                  <a:graphicData uri="http://schemas.openxmlformats.org/drawingml/2006/picture">
                    <pic:pic>
                      <pic:nvPicPr>
                        <pic:cNvPr id="0" name="image52.png"/>
                        <pic:cNvPicPr preferRelativeResize="0"/>
                      </pic:nvPicPr>
                      <pic:blipFill>
                        <a:blip r:embed="rId50"/>
                        <a:srcRect/>
                        <a:stretch>
                          <a:fillRect/>
                        </a:stretch>
                      </pic:blipFill>
                      <pic:spPr>
                        <a:xfrm>
                          <a:off x="0" y="0"/>
                          <a:ext cx="5022520" cy="438875"/>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9">
      <w:pPr>
        <w:ind w:left="426" w:firstLine="0"/>
        <w:jc w:val="both"/>
        <w:rPr>
          <w:sz w:val="20"/>
          <w:szCs w:val="20"/>
        </w:rPr>
      </w:pPr>
      <w:r w:rsidDel="00000000" w:rsidR="00000000" w:rsidRPr="00000000">
        <w:rPr>
          <w:rtl w:val="0"/>
        </w:rPr>
      </w:r>
    </w:p>
    <w:p w:rsidR="00000000" w:rsidDel="00000000" w:rsidP="00000000" w:rsidRDefault="00000000" w:rsidRPr="00000000" w14:paraId="000000CA">
      <w:pPr>
        <w:ind w:left="426" w:firstLine="0"/>
        <w:jc w:val="both"/>
        <w:rPr>
          <w:sz w:val="20"/>
          <w:szCs w:val="20"/>
        </w:rPr>
      </w:pPr>
      <w:r w:rsidDel="00000000" w:rsidR="00000000" w:rsidRPr="00000000">
        <w:rPr>
          <w:rtl w:val="0"/>
        </w:rPr>
      </w:r>
    </w:p>
    <w:p w:rsidR="00000000" w:rsidDel="00000000" w:rsidP="00000000" w:rsidRDefault="00000000" w:rsidRPr="00000000" w14:paraId="000000CB">
      <w:pPr>
        <w:spacing w:line="259" w:lineRule="auto"/>
        <w:jc w:val="both"/>
        <w:rPr>
          <w:sz w:val="20"/>
          <w:szCs w:val="20"/>
        </w:rPr>
      </w:pPr>
      <w:r w:rsidDel="00000000" w:rsidR="00000000" w:rsidRPr="00000000">
        <w:rPr>
          <w:sz w:val="20"/>
          <w:szCs w:val="20"/>
          <w:rtl w:val="0"/>
        </w:rPr>
        <w:t xml:space="preserve">Conozca y profundice en algunas de las técnicas más utilizadas en los VFX:</w:t>
      </w:r>
    </w:p>
    <w:p w:rsidR="00000000" w:rsidDel="00000000" w:rsidP="00000000" w:rsidRDefault="00000000" w:rsidRPr="00000000" w14:paraId="000000CC">
      <w:pPr>
        <w:spacing w:line="259" w:lineRule="auto"/>
        <w:jc w:val="both"/>
        <w:rPr>
          <w:sz w:val="20"/>
          <w:szCs w:val="20"/>
        </w:rPr>
      </w:pPr>
      <w:r w:rsidDel="00000000" w:rsidR="00000000" w:rsidRPr="00000000">
        <w:rPr>
          <w:rtl w:val="0"/>
        </w:rPr>
      </w:r>
    </w:p>
    <w:p w:rsidR="00000000" w:rsidDel="00000000" w:rsidP="00000000" w:rsidRDefault="00000000" w:rsidRPr="00000000" w14:paraId="000000CD">
      <w:pPr>
        <w:spacing w:line="259" w:lineRule="auto"/>
        <w:jc w:val="both"/>
        <w:rPr>
          <w:sz w:val="20"/>
          <w:szCs w:val="20"/>
        </w:rPr>
      </w:pPr>
      <w:r w:rsidDel="00000000" w:rsidR="00000000" w:rsidRPr="00000000">
        <w:rPr>
          <w:rtl w:val="0"/>
        </w:rPr>
      </w:r>
    </w:p>
    <w:p w:rsidR="00000000" w:rsidDel="00000000" w:rsidP="00000000" w:rsidRDefault="00000000" w:rsidRPr="00000000" w14:paraId="000000CE">
      <w:pPr>
        <w:spacing w:line="259" w:lineRule="auto"/>
        <w:jc w:val="center"/>
        <w:rPr>
          <w:b w:val="1"/>
          <w:sz w:val="20"/>
          <w:szCs w:val="20"/>
        </w:rPr>
      </w:pPr>
      <w:commentRangeStart w:id="19"/>
      <w:r w:rsidDel="00000000" w:rsidR="00000000" w:rsidRPr="00000000">
        <w:rPr>
          <w:b w:val="1"/>
          <w:sz w:val="20"/>
          <w:szCs w:val="20"/>
        </w:rPr>
        <mc:AlternateContent>
          <mc:Choice Requires="wpg">
            <w:drawing>
              <wp:inline distB="0" distT="0" distL="0" distR="0">
                <wp:extent cx="5022520" cy="438875"/>
                <wp:effectExtent b="0" l="0" r="0" t="0"/>
                <wp:docPr id="10" name=""/>
                <a:graphic>
                  <a:graphicData uri="http://schemas.microsoft.com/office/word/2010/wordprocessingShape">
                    <wps:wsp>
                      <wps:cNvSpPr/>
                      <wps:cNvPr id="39" name="Shape 3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DI_CF07_6_TecnicasMasUtilizadasVFX</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10" name="image11.png"/>
                <a:graphic>
                  <a:graphicData uri="http://schemas.openxmlformats.org/drawingml/2006/picture">
                    <pic:pic>
                      <pic:nvPicPr>
                        <pic:cNvPr id="0" name="image11.png"/>
                        <pic:cNvPicPr preferRelativeResize="0"/>
                      </pic:nvPicPr>
                      <pic:blipFill>
                        <a:blip r:embed="rId51"/>
                        <a:srcRect/>
                        <a:stretch>
                          <a:fillRect/>
                        </a:stretch>
                      </pic:blipFill>
                      <pic:spPr>
                        <a:xfrm>
                          <a:off x="0" y="0"/>
                          <a:ext cx="5022520" cy="4388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F">
      <w:pPr>
        <w:spacing w:line="259" w:lineRule="auto"/>
        <w:jc w:val="both"/>
        <w:rPr>
          <w:sz w:val="20"/>
          <w:szCs w:val="20"/>
        </w:rPr>
      </w:pPr>
      <w:r w:rsidDel="00000000" w:rsidR="00000000" w:rsidRPr="00000000">
        <w:rPr>
          <w:rtl w:val="0"/>
        </w:rPr>
      </w:r>
    </w:p>
    <w:p w:rsidR="00000000" w:rsidDel="00000000" w:rsidP="00000000" w:rsidRDefault="00000000" w:rsidRPr="00000000" w14:paraId="000000D0">
      <w:pPr>
        <w:spacing w:line="259" w:lineRule="auto"/>
        <w:rPr>
          <w:sz w:val="20"/>
          <w:szCs w:val="20"/>
        </w:rPr>
      </w:pPr>
      <w:r w:rsidDel="00000000" w:rsidR="00000000" w:rsidRPr="00000000">
        <w:rPr>
          <w:rtl w:val="0"/>
        </w:rPr>
      </w:r>
    </w:p>
    <w:p w:rsidR="00000000" w:rsidDel="00000000" w:rsidP="00000000" w:rsidRDefault="00000000" w:rsidRPr="00000000" w14:paraId="000000D1">
      <w:pPr>
        <w:spacing w:line="259" w:lineRule="auto"/>
        <w:jc w:val="center"/>
        <w:rPr>
          <w:sz w:val="20"/>
          <w:szCs w:val="20"/>
        </w:rPr>
      </w:pPr>
      <w:commentRangeStart w:id="20"/>
      <w:r w:rsidDel="00000000" w:rsidR="00000000" w:rsidRPr="00000000">
        <w:rPr>
          <w:b w:val="1"/>
          <w:i w:val="1"/>
          <w:sz w:val="20"/>
          <w:szCs w:val="20"/>
        </w:rPr>
        <mc:AlternateContent>
          <mc:Choice Requires="wpg">
            <w:drawing>
              <wp:inline distB="0" distT="0" distL="0" distR="0">
                <wp:extent cx="6076950" cy="2057400"/>
                <wp:effectExtent b="0" l="0" r="0" t="0"/>
                <wp:docPr id="8" name=""/>
                <a:graphic>
                  <a:graphicData uri="http://schemas.microsoft.com/office/word/2010/wordprocessingShape">
                    <wps:wsp>
                      <wps:cNvSpPr/>
                      <wps:cNvPr id="37" name="Shape 37"/>
                      <wps:spPr>
                        <a:xfrm>
                          <a:off x="2312288" y="2756063"/>
                          <a:ext cx="6067425" cy="20478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Afiance su conocimiento en las técnicas de efectos visuales y genere elementos animados para proyectos de animación digital. Visualice cada uno de los siguientes videos explicativos y lleve registro de los aspectos más importantes: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0000ff"/>
                                <w:sz w:val="16"/>
                                <w:u w:val="single"/>
                                <w:vertAlign w:val="baseline"/>
                              </w:rPr>
                              <w:t xml:space="preserve">Fondo verde</w:t>
                            </w:r>
                            <w:r w:rsidDel="00000000" w:rsidR="00000000" w:rsidRPr="00000000">
                              <w:rPr>
                                <w:rFonts w:ascii="Arial" w:cs="Arial" w:eastAsia="Arial" w:hAnsi="Arial"/>
                                <w:b w:val="1"/>
                                <w:i w:val="1"/>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Camera Track</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Track 2</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Rotoscopia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Máscara</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GreenScreen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Seguir trazado</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Rotación continua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Loop</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Partículas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Lluvia</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Nubes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Nubes 2</w:t>
                            </w:r>
                            <w:r w:rsidDel="00000000" w:rsidR="00000000" w:rsidRPr="00000000">
                              <w:rPr>
                                <w:rFonts w:ascii="Arial" w:cs="Arial" w:eastAsia="Arial" w:hAnsi="Arial"/>
                                <w:b w:val="1"/>
                                <w:i w:val="0"/>
                                <w:smallCaps w:val="0"/>
                                <w:strike w:val="0"/>
                                <w:color w:val="0000ff"/>
                                <w:sz w:val="16"/>
                                <w:vertAlign w:val="baseline"/>
                              </w:rPr>
                              <w:t xml:space="preserve">			</w:t>
                            </w:r>
                            <w:r w:rsidDel="00000000" w:rsidR="00000000" w:rsidRPr="00000000">
                              <w:rPr>
                                <w:rFonts w:ascii="Arial" w:cs="Arial" w:eastAsia="Arial" w:hAnsi="Arial"/>
                                <w:b w:val="1"/>
                                <w:i w:val="0"/>
                                <w:smallCaps w:val="0"/>
                                <w:strike w:val="0"/>
                                <w:color w:val="0000ff"/>
                                <w:sz w:val="16"/>
                                <w:u w:val="single"/>
                                <w:vertAlign w:val="baseline"/>
                              </w:rPr>
                              <w:t xml:space="preserve">Fuego toon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ff"/>
                                <w:sz w:val="16"/>
                                <w:u w:val="single"/>
                                <w:vertAlign w:val="baseline"/>
                              </w:rPr>
                            </w:r>
                            <w:r w:rsidDel="00000000" w:rsidR="00000000" w:rsidRPr="00000000">
                              <w:rPr>
                                <w:rFonts w:ascii="Arial" w:cs="Arial" w:eastAsia="Arial" w:hAnsi="Arial"/>
                                <w:b w:val="1"/>
                                <w:i w:val="0"/>
                                <w:smallCaps w:val="0"/>
                                <w:strike w:val="0"/>
                                <w:color w:val="0000ff"/>
                                <w:sz w:val="16"/>
                                <w:u w:val="single"/>
                                <w:vertAlign w:val="baseline"/>
                              </w:rPr>
                              <w:t xml:space="preserve">Efecto Agua</w:t>
                            </w:r>
                          </w:p>
                        </w:txbxContent>
                      </wps:txbx>
                      <wps:bodyPr anchorCtr="0" anchor="ctr" bIns="45700" lIns="91425" spcFirstLastPara="1" rIns="91425" wrap="square" tIns="45700">
                        <a:noAutofit/>
                      </wps:bodyPr>
                    </wps:wsp>
                  </a:graphicData>
                </a:graphic>
              </wp:inline>
            </w:drawing>
          </mc:Choice>
          <mc:Fallback>
            <w:drawing>
              <wp:inline distB="0" distT="0" distL="0" distR="0">
                <wp:extent cx="6076950" cy="2057400"/>
                <wp:effectExtent b="0" l="0" r="0" t="0"/>
                <wp:docPr id="8"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6076950" cy="2057400"/>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901700</wp:posOffset>
                </wp:positionV>
                <wp:extent cx="1082675" cy="796925"/>
                <wp:effectExtent b="0" l="0" r="0" t="0"/>
                <wp:wrapNone/>
                <wp:docPr id="2" name=""/>
                <a:graphic>
                  <a:graphicData uri="http://schemas.microsoft.com/office/word/2010/wordprocessingShape">
                    <wps:wsp>
                      <wps:cNvSpPr/>
                      <wps:cNvPr id="31" name="Shape 31"/>
                      <wps:spPr>
                        <a:xfrm>
                          <a:off x="4817363" y="3394238"/>
                          <a:ext cx="1057275" cy="771525"/>
                        </a:xfrm>
                        <a:custGeom>
                          <a:rect b="b" l="l" r="r" t="t"/>
                          <a:pathLst>
                            <a:path extrusionOk="0" h="120000" w="120000">
                              <a:moveTo>
                                <a:pt x="0" y="0"/>
                              </a:moveTo>
                              <a:lnTo>
                                <a:pt x="120000" y="0"/>
                              </a:lnTo>
                              <a:lnTo>
                                <a:pt x="120000" y="120000"/>
                              </a:lnTo>
                              <a:lnTo>
                                <a:pt x="0" y="120000"/>
                              </a:lnTo>
                              <a:close/>
                              <a:moveTo>
                                <a:pt x="92838" y="60000"/>
                              </a:moveTo>
                              <a:lnTo>
                                <a:pt x="27162" y="15000"/>
                              </a:lnTo>
                              <a:lnTo>
                                <a:pt x="27162" y="105000"/>
                              </a:lnTo>
                              <a:close/>
                            </a:path>
                            <a:path extrusionOk="0" fill="darken" h="120000" w="120000">
                              <a:moveTo>
                                <a:pt x="92838" y="60000"/>
                              </a:moveTo>
                              <a:lnTo>
                                <a:pt x="27162" y="15000"/>
                              </a:lnTo>
                              <a:lnTo>
                                <a:pt x="27162" y="105000"/>
                              </a:lnTo>
                              <a:close/>
                            </a:path>
                            <a:path extrusionOk="0" fill="none" h="120000" w="120000">
                              <a:moveTo>
                                <a:pt x="92838" y="60000"/>
                              </a:moveTo>
                              <a:lnTo>
                                <a:pt x="27162" y="105000"/>
                              </a:lnTo>
                              <a:lnTo>
                                <a:pt x="27162"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901700</wp:posOffset>
                </wp:positionV>
                <wp:extent cx="1082675" cy="796925"/>
                <wp:effectExtent b="0" l="0" r="0" t="0"/>
                <wp:wrapNone/>
                <wp:docPr id="2" name="image2.png"/>
                <a:graphic>
                  <a:graphicData uri="http://schemas.openxmlformats.org/drawingml/2006/picture">
                    <pic:pic>
                      <pic:nvPicPr>
                        <pic:cNvPr id="0" name="image2.png"/>
                        <pic:cNvPicPr preferRelativeResize="0"/>
                      </pic:nvPicPr>
                      <pic:blipFill>
                        <a:blip r:embed="rId53"/>
                        <a:srcRect/>
                        <a:stretch>
                          <a:fillRect/>
                        </a:stretch>
                      </pic:blipFill>
                      <pic:spPr>
                        <a:xfrm>
                          <a:off x="0" y="0"/>
                          <a:ext cx="1082675" cy="796925"/>
                        </a:xfrm>
                        <a:prstGeom prst="rect"/>
                        <a:ln/>
                      </pic:spPr>
                    </pic:pic>
                  </a:graphicData>
                </a:graphic>
              </wp:anchor>
            </w:drawing>
          </mc:Fallback>
        </mc:AlternateContent>
      </w:r>
    </w:p>
    <w:p w:rsidR="00000000" w:rsidDel="00000000" w:rsidP="00000000" w:rsidRDefault="00000000" w:rsidRPr="00000000" w14:paraId="000000D2">
      <w:pPr>
        <w:spacing w:line="259" w:lineRule="auto"/>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de sonido</w:t>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Los efectos de sonido permiten ajustar el sonido final, para poder adaptarlo a un proyecto audiovisual que se esté realizando. Estos efectos se pueden aplicar de forma digital, pero anteriormente se realizaban de forma manual. La aplicación de efectos de sonido permite que las escenas sean creíbles, ya que le aportan cercanía a la realidad.</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drawing>
          <wp:inline distB="0" distT="0" distL="0" distR="0">
            <wp:extent cx="3161422" cy="2107615"/>
            <wp:effectExtent b="0" l="0" r="0" t="0"/>
            <wp:docPr descr="Lobo, Lobos, Perro, Lupino, Canino, Del Perro, Lupus" id="50" name="image53.jpg"/>
            <a:graphic>
              <a:graphicData uri="http://schemas.openxmlformats.org/drawingml/2006/picture">
                <pic:pic>
                  <pic:nvPicPr>
                    <pic:cNvPr descr="Lobo, Lobos, Perro, Lupino, Canino, Del Perro, Lupus" id="0" name="image53.jpg"/>
                    <pic:cNvPicPr preferRelativeResize="0"/>
                  </pic:nvPicPr>
                  <pic:blipFill>
                    <a:blip r:embed="rId54"/>
                    <a:srcRect b="0" l="0" r="0" t="0"/>
                    <a:stretch>
                      <a:fillRect/>
                    </a:stretch>
                  </pic:blipFill>
                  <pic:spPr>
                    <a:xfrm>
                      <a:off x="0" y="0"/>
                      <a:ext cx="3161422" cy="21076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0"/>
          <w:szCs w:val="20"/>
        </w:rPr>
      </w:pPr>
      <w:hyperlink r:id="rId55">
        <w:r w:rsidDel="00000000" w:rsidR="00000000" w:rsidRPr="00000000">
          <w:rPr>
            <w:color w:val="0000ff"/>
            <w:sz w:val="20"/>
            <w:szCs w:val="20"/>
            <w:u w:val="single"/>
            <w:rtl w:val="0"/>
          </w:rPr>
          <w:t xml:space="preserve">https://cdn.pixabay.com/photo/2017/12/16/15/42/wolf-3022813_960_720.jpg</w:t>
        </w:r>
      </w:hyperlink>
      <w:r w:rsidDel="00000000" w:rsidR="00000000" w:rsidRPr="00000000">
        <w:rPr>
          <w:sz w:val="20"/>
          <w:szCs w:val="20"/>
          <w:rtl w:val="0"/>
        </w:rPr>
        <w:t xml:space="preserve"> </w: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commentRangeStart w:id="21"/>
      <w:r w:rsidDel="00000000" w:rsidR="00000000" w:rsidRPr="00000000">
        <w:rPr>
          <w:sz w:val="20"/>
          <w:szCs w:val="20"/>
          <w:rtl w:val="0"/>
        </w:rPr>
        <w:t xml:space="preserve">Entre los sonidos más comúnmente usados, están las pisadas, el sonido del viento, sonidos de animales, el agua, los murmullos, los gritos, vehículos que pasan, golpes, caídas, entre muchos más.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b w:val="1"/>
          <w:sz w:val="20"/>
          <w:szCs w:val="20"/>
        </w:rPr>
      </w:pPr>
      <w:r w:rsidDel="00000000" w:rsidR="00000000" w:rsidRPr="00000000">
        <w:rPr>
          <w:b w:val="1"/>
          <w:sz w:val="20"/>
          <w:szCs w:val="20"/>
          <w:rtl w:val="0"/>
        </w:rPr>
        <w:t xml:space="preserve">7.1 El sonido</w:t>
      </w:r>
    </w:p>
    <w:p w:rsidR="00000000" w:rsidDel="00000000" w:rsidP="00000000" w:rsidRDefault="00000000" w:rsidRPr="00000000" w14:paraId="000000DE">
      <w:pPr>
        <w:spacing w:line="240" w:lineRule="auto"/>
        <w:jc w:val="both"/>
        <w:rPr>
          <w:sz w:val="20"/>
          <w:szCs w:val="20"/>
        </w:rPr>
      </w:pPr>
      <w:r w:rsidDel="00000000" w:rsidR="00000000" w:rsidRPr="00000000">
        <w:rPr>
          <w:rtl w:val="0"/>
        </w:rPr>
      </w:r>
    </w:p>
    <w:p w:rsidR="00000000" w:rsidDel="00000000" w:rsidP="00000000" w:rsidRDefault="00000000" w:rsidRPr="00000000" w14:paraId="000000DF">
      <w:pPr>
        <w:spacing w:line="240" w:lineRule="auto"/>
        <w:jc w:val="both"/>
        <w:rPr>
          <w:sz w:val="20"/>
          <w:szCs w:val="20"/>
        </w:rPr>
      </w:pPr>
      <w:r w:rsidDel="00000000" w:rsidR="00000000" w:rsidRPr="00000000">
        <w:rPr>
          <w:sz w:val="20"/>
          <w:szCs w:val="20"/>
          <w:rtl w:val="0"/>
        </w:rPr>
        <w:t xml:space="preserve">Todo aquello que está en movimiento genera diferentes vibraciones u ondas sonoras (producción de sonido) que se desplazan a través de un medio que puede ser sólido, líquido o gaseoso, por ejemplo, el aire, el agua, o un metal (capacidad de propagación); tales ondas sonoras son captadas por el oído (órgano perceptor) y convertidas en impulsos eléctricos que el cerebro interpreta como </w:t>
      </w:r>
      <w:r w:rsidDel="00000000" w:rsidR="00000000" w:rsidRPr="00000000">
        <w:rPr>
          <w:b w:val="1"/>
          <w:sz w:val="20"/>
          <w:szCs w:val="20"/>
          <w:rtl w:val="0"/>
        </w:rPr>
        <w:t xml:space="preserve">sonidos diversos</w:t>
      </w:r>
      <w:r w:rsidDel="00000000" w:rsidR="00000000" w:rsidRPr="00000000">
        <w:rPr>
          <w:sz w:val="20"/>
          <w:szCs w:val="20"/>
          <w:rtl w:val="0"/>
        </w:rPr>
        <w:t xml:space="preserve">, generando variedad de sensaciones y emociones.</w:t>
      </w:r>
    </w:p>
    <w:p w:rsidR="00000000" w:rsidDel="00000000" w:rsidP="00000000" w:rsidRDefault="00000000" w:rsidRPr="00000000" w14:paraId="000000E0">
      <w:pPr>
        <w:spacing w:line="240" w:lineRule="auto"/>
        <w:jc w:val="both"/>
        <w:rPr>
          <w:sz w:val="20"/>
          <w:szCs w:val="20"/>
        </w:rPr>
      </w:pPr>
      <w:r w:rsidDel="00000000" w:rsidR="00000000" w:rsidRPr="00000000">
        <w:rPr>
          <w:rtl w:val="0"/>
        </w:rPr>
      </w:r>
    </w:p>
    <w:p w:rsidR="00000000" w:rsidDel="00000000" w:rsidP="00000000" w:rsidRDefault="00000000" w:rsidRPr="00000000" w14:paraId="000000E1">
      <w:pPr>
        <w:spacing w:line="240" w:lineRule="auto"/>
        <w:jc w:val="both"/>
        <w:rPr>
          <w:sz w:val="20"/>
          <w:szCs w:val="20"/>
        </w:rPr>
      </w:pPr>
      <w:r w:rsidDel="00000000" w:rsidR="00000000" w:rsidRPr="00000000">
        <w:rPr/>
        <w:drawing>
          <wp:inline distB="0" distT="0" distL="0" distR="0">
            <wp:extent cx="2835772" cy="1654200"/>
            <wp:effectExtent b="0" l="0" r="0" t="0"/>
            <wp:docPr descr="Onda Acústica, Ruido, Frecuencia, Forma De Onda, Sonido" id="51" name="image46.jpg"/>
            <a:graphic>
              <a:graphicData uri="http://schemas.openxmlformats.org/drawingml/2006/picture">
                <pic:pic>
                  <pic:nvPicPr>
                    <pic:cNvPr descr="Onda Acústica, Ruido, Frecuencia, Forma De Onda, Sonido" id="0" name="image46.jpg"/>
                    <pic:cNvPicPr preferRelativeResize="0"/>
                  </pic:nvPicPr>
                  <pic:blipFill>
                    <a:blip r:embed="rId56"/>
                    <a:srcRect b="0" l="0" r="0" t="0"/>
                    <a:stretch>
                      <a:fillRect/>
                    </a:stretch>
                  </pic:blipFill>
                  <pic:spPr>
                    <a:xfrm>
                      <a:off x="0" y="0"/>
                      <a:ext cx="2835772" cy="165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both"/>
        <w:rPr>
          <w:sz w:val="20"/>
          <w:szCs w:val="20"/>
        </w:rPr>
      </w:pPr>
      <w:hyperlink r:id="rId57">
        <w:r w:rsidDel="00000000" w:rsidR="00000000" w:rsidRPr="00000000">
          <w:rPr>
            <w:color w:val="0000ff"/>
            <w:sz w:val="20"/>
            <w:szCs w:val="20"/>
            <w:u w:val="single"/>
            <w:rtl w:val="0"/>
          </w:rPr>
          <w:t xml:space="preserve">https://cdn.pixabay.com/photo/2018/12/12/15/14/sound-wave-3870974_960_720.jpg</w:t>
        </w:r>
      </w:hyperlink>
      <w:r w:rsidDel="00000000" w:rsidR="00000000" w:rsidRPr="00000000">
        <w:rPr>
          <w:sz w:val="20"/>
          <w:szCs w:val="20"/>
          <w:rtl w:val="0"/>
        </w:rPr>
        <w:t xml:space="preserve"> </w:t>
      </w:r>
    </w:p>
    <w:p w:rsidR="00000000" w:rsidDel="00000000" w:rsidP="00000000" w:rsidRDefault="00000000" w:rsidRPr="00000000" w14:paraId="000000E3">
      <w:pPr>
        <w:spacing w:line="240" w:lineRule="auto"/>
        <w:jc w:val="both"/>
        <w:rPr>
          <w:sz w:val="20"/>
          <w:szCs w:val="20"/>
        </w:rPr>
      </w:pPr>
      <w:r w:rsidDel="00000000" w:rsidR="00000000" w:rsidRPr="00000000">
        <w:rPr>
          <w:rtl w:val="0"/>
        </w:rPr>
      </w:r>
    </w:p>
    <w:p w:rsidR="00000000" w:rsidDel="00000000" w:rsidP="00000000" w:rsidRDefault="00000000" w:rsidRPr="00000000" w14:paraId="000000E4">
      <w:pPr>
        <w:spacing w:line="240" w:lineRule="auto"/>
        <w:jc w:val="both"/>
        <w:rPr>
          <w:sz w:val="20"/>
          <w:szCs w:val="20"/>
        </w:rPr>
      </w:pPr>
      <w:r w:rsidDel="00000000" w:rsidR="00000000" w:rsidRPr="00000000">
        <w:rPr>
          <w:rtl w:val="0"/>
        </w:rPr>
      </w:r>
    </w:p>
    <w:p w:rsidR="00000000" w:rsidDel="00000000" w:rsidP="00000000" w:rsidRDefault="00000000" w:rsidRPr="00000000" w14:paraId="000000E5">
      <w:pPr>
        <w:spacing w:line="240" w:lineRule="auto"/>
        <w:jc w:val="both"/>
        <w:rPr>
          <w:sz w:val="20"/>
          <w:szCs w:val="20"/>
        </w:rPr>
      </w:pPr>
      <w:r w:rsidDel="00000000" w:rsidR="00000000" w:rsidRPr="00000000">
        <w:rPr>
          <w:sz w:val="20"/>
          <w:szCs w:val="20"/>
          <w:rtl w:val="0"/>
        </w:rPr>
        <w:t xml:space="preserve">Las principales características del sonido son:</w:t>
      </w:r>
    </w:p>
    <w:p w:rsidR="00000000" w:rsidDel="00000000" w:rsidP="00000000" w:rsidRDefault="00000000" w:rsidRPr="00000000" w14:paraId="000000E6">
      <w:pPr>
        <w:spacing w:line="240" w:lineRule="auto"/>
        <w:jc w:val="both"/>
        <w:rPr>
          <w:sz w:val="20"/>
          <w:szCs w:val="20"/>
        </w:rPr>
      </w:pPr>
      <w:r w:rsidDel="00000000" w:rsidR="00000000" w:rsidRPr="00000000">
        <w:rPr>
          <w:rtl w:val="0"/>
        </w:rPr>
      </w:r>
    </w:p>
    <w:p w:rsidR="00000000" w:rsidDel="00000000" w:rsidP="00000000" w:rsidRDefault="00000000" w:rsidRPr="00000000" w14:paraId="000000E7">
      <w:pPr>
        <w:spacing w:line="240" w:lineRule="auto"/>
        <w:jc w:val="center"/>
        <w:rPr>
          <w:sz w:val="20"/>
          <w:szCs w:val="20"/>
        </w:rPr>
      </w:pPr>
      <w:commentRangeStart w:id="22"/>
      <w:r w:rsidDel="00000000" w:rsidR="00000000" w:rsidRPr="00000000">
        <w:rPr>
          <w:sz w:val="20"/>
          <w:szCs w:val="20"/>
        </w:rPr>
        <mc:AlternateContent>
          <mc:Choice Requires="wpg">
            <w:drawing>
              <wp:inline distB="0" distT="0" distL="0" distR="0">
                <wp:extent cx="5022520" cy="438875"/>
                <wp:effectExtent b="0" l="0" r="0" t="0"/>
                <wp:docPr id="9" name=""/>
                <a:graphic>
                  <a:graphicData uri="http://schemas.microsoft.com/office/word/2010/wordprocessingShape">
                    <wps:wsp>
                      <wps:cNvSpPr/>
                      <wps:cNvPr id="38" name="Shape 3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DI_CF07_7-1_ElSonido</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9" name="image10.png"/>
                <a:graphic>
                  <a:graphicData uri="http://schemas.openxmlformats.org/drawingml/2006/picture">
                    <pic:pic>
                      <pic:nvPicPr>
                        <pic:cNvPr id="0" name="image10.png"/>
                        <pic:cNvPicPr preferRelativeResize="0"/>
                      </pic:nvPicPr>
                      <pic:blipFill>
                        <a:blip r:embed="rId58"/>
                        <a:srcRect/>
                        <a:stretch>
                          <a:fillRect/>
                        </a:stretch>
                      </pic:blipFill>
                      <pic:spPr>
                        <a:xfrm>
                          <a:off x="0" y="0"/>
                          <a:ext cx="5022520" cy="438875"/>
                        </a:xfrm>
                        <a:prstGeom prst="rect"/>
                        <a:ln/>
                      </pic:spPr>
                    </pic:pic>
                  </a:graphicData>
                </a:graphic>
              </wp:inline>
            </w:drawing>
          </mc:Fallback>
        </mc:AlternateConten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8">
      <w:pPr>
        <w:spacing w:line="240" w:lineRule="auto"/>
        <w:jc w:val="both"/>
        <w:rPr>
          <w:sz w:val="20"/>
          <w:szCs w:val="20"/>
        </w:rPr>
      </w:pPr>
      <w:r w:rsidDel="00000000" w:rsidR="00000000" w:rsidRPr="00000000">
        <w:rPr>
          <w:rtl w:val="0"/>
        </w:rPr>
      </w:r>
    </w:p>
    <w:p w:rsidR="00000000" w:rsidDel="00000000" w:rsidP="00000000" w:rsidRDefault="00000000" w:rsidRPr="00000000" w14:paraId="000000E9">
      <w:pPr>
        <w:jc w:val="both"/>
        <w:rPr>
          <w:b w:val="1"/>
          <w:i w:val="1"/>
          <w:sz w:val="20"/>
          <w:szCs w:val="20"/>
        </w:rPr>
      </w:pPr>
      <w:r w:rsidDel="00000000" w:rsidR="00000000" w:rsidRPr="00000000">
        <w:rPr>
          <w:rtl w:val="0"/>
        </w:rPr>
      </w:r>
    </w:p>
    <w:p w:rsidR="00000000" w:rsidDel="00000000" w:rsidP="00000000" w:rsidRDefault="00000000" w:rsidRPr="00000000" w14:paraId="000000EA">
      <w:pPr>
        <w:jc w:val="both"/>
        <w:rPr>
          <w:b w:val="1"/>
          <w:i w:val="1"/>
          <w:sz w:val="20"/>
          <w:szCs w:val="20"/>
        </w:rPr>
      </w:pPr>
      <w:r w:rsidDel="00000000" w:rsidR="00000000" w:rsidRPr="00000000">
        <w:rPr>
          <w:rtl w:val="0"/>
        </w:rPr>
      </w:r>
    </w:p>
    <w:p w:rsidR="00000000" w:rsidDel="00000000" w:rsidP="00000000" w:rsidRDefault="00000000" w:rsidRPr="00000000" w14:paraId="000000EB">
      <w:pPr>
        <w:jc w:val="both"/>
        <w:rPr>
          <w:b w:val="1"/>
          <w:sz w:val="20"/>
          <w:szCs w:val="20"/>
        </w:rPr>
      </w:pPr>
      <w:r w:rsidDel="00000000" w:rsidR="00000000" w:rsidRPr="00000000">
        <w:rPr>
          <w:b w:val="1"/>
          <w:sz w:val="20"/>
          <w:szCs w:val="20"/>
          <w:rtl w:val="0"/>
        </w:rPr>
        <w:t xml:space="preserve">7.2 La música en el cine 3D</w:t>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La música en el cine es una parte fundamental para efectos narrativos, que puede ser compuesta, arreglada o recopilada, la cual en sincronía va sujeta a cada momento del proyecto audiovisual. La música, entonces, es funcional, va de la mano con la imagen a la que acompaña, contextualizando el proyecto, dotándolo de características físicas, psicológicas, técnicas, entre otras.</w:t>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Pr>
        <w:drawing>
          <wp:inline distB="0" distT="0" distL="0" distR="0">
            <wp:extent cx="3420036" cy="2162530"/>
            <wp:effectExtent b="0" l="0" r="0" t="0"/>
            <wp:docPr descr="Escena Toy Story 4" id="52" name="image47.jpg"/>
            <a:graphic>
              <a:graphicData uri="http://schemas.openxmlformats.org/drawingml/2006/picture">
                <pic:pic>
                  <pic:nvPicPr>
                    <pic:cNvPr descr="Escena Toy Story 4" id="0" name="image47.jpg"/>
                    <pic:cNvPicPr preferRelativeResize="0"/>
                  </pic:nvPicPr>
                  <pic:blipFill>
                    <a:blip r:embed="rId59"/>
                    <a:srcRect b="0" l="0" r="0" t="0"/>
                    <a:stretch>
                      <a:fillRect/>
                    </a:stretch>
                  </pic:blipFill>
                  <pic:spPr>
                    <a:xfrm>
                      <a:off x="0" y="0"/>
                      <a:ext cx="3420036" cy="216253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0"/>
          <w:szCs w:val="20"/>
        </w:rPr>
      </w:pPr>
      <w:hyperlink r:id="rId60">
        <w:r w:rsidDel="00000000" w:rsidR="00000000" w:rsidRPr="00000000">
          <w:rPr>
            <w:color w:val="0000ff"/>
            <w:sz w:val="20"/>
            <w:szCs w:val="20"/>
            <w:u w:val="single"/>
            <w:rtl w:val="0"/>
          </w:rPr>
          <w:t xml:space="preserve">https://www.espinof.com/criticas/toy-story-4-otra-divertidisima-aventura-pixar-pese-a-no-llegar-al-nivel-sus-predecesoras</w:t>
        </w:r>
      </w:hyperlink>
      <w:r w:rsidDel="00000000" w:rsidR="00000000" w:rsidRPr="00000000">
        <w:rPr>
          <w:sz w:val="20"/>
          <w:szCs w:val="20"/>
          <w:rtl w:val="0"/>
        </w:rPr>
        <w:t xml:space="preserve"> </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A continuación, se detallan algunos aspectos importantes de dichas características:</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center"/>
        <w:rPr>
          <w:sz w:val="20"/>
          <w:szCs w:val="20"/>
        </w:rPr>
      </w:pPr>
      <w:commentRangeStart w:id="23"/>
      <w:r w:rsidDel="00000000" w:rsidR="00000000" w:rsidRPr="00000000">
        <w:rPr>
          <w:sz w:val="20"/>
          <w:szCs w:val="20"/>
        </w:rPr>
        <mc:AlternateContent>
          <mc:Choice Requires="wpg">
            <w:drawing>
              <wp:inline distB="0" distT="0" distL="0" distR="0">
                <wp:extent cx="5022520" cy="438875"/>
                <wp:effectExtent b="0" l="0" r="0" t="0"/>
                <wp:docPr id="6" name=""/>
                <a:graphic>
                  <a:graphicData uri="http://schemas.microsoft.com/office/word/2010/wordprocessingShape">
                    <wps:wsp>
                      <wps:cNvSpPr/>
                      <wps:cNvPr id="35" name="Shape 3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DI_CF07_7-2_LaMusicaEnElCine3D</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6" name="image6.png"/>
                <a:graphic>
                  <a:graphicData uri="http://schemas.openxmlformats.org/drawingml/2006/picture">
                    <pic:pic>
                      <pic:nvPicPr>
                        <pic:cNvPr id="0" name="image6.png"/>
                        <pic:cNvPicPr preferRelativeResize="0"/>
                      </pic:nvPicPr>
                      <pic:blipFill>
                        <a:blip r:embed="rId61"/>
                        <a:srcRect/>
                        <a:stretch>
                          <a:fillRect/>
                        </a:stretch>
                      </pic:blipFill>
                      <pic:spPr>
                        <a:xfrm>
                          <a:off x="0" y="0"/>
                          <a:ext cx="5022520" cy="438875"/>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b w:val="1"/>
          <w:sz w:val="20"/>
          <w:szCs w:val="20"/>
        </w:rPr>
      </w:pPr>
      <w:r w:rsidDel="00000000" w:rsidR="00000000" w:rsidRPr="00000000">
        <w:rPr>
          <w:b w:val="1"/>
          <w:sz w:val="20"/>
          <w:szCs w:val="20"/>
          <w:rtl w:val="0"/>
        </w:rPr>
        <w:t xml:space="preserve">7.3. Elementos de análisis del sonido</w:t>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Los sonidos, música y cualquier efecto sonoro que se incluya en un proyecto audiovisual ha de ser analizado desde tres aspectos fundamentales: banda sonora, ambientación sonora y efectos de audio.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drawing>
          <wp:inline distB="0" distT="0" distL="0" distR="0">
            <wp:extent cx="3376862" cy="1668159"/>
            <wp:effectExtent b="0" l="0" r="0" t="0"/>
            <wp:docPr descr="Bandera, Encabezamiento, Onda Acústica, Música, Onda" id="53" name="image50.jpg"/>
            <a:graphic>
              <a:graphicData uri="http://schemas.openxmlformats.org/drawingml/2006/picture">
                <pic:pic>
                  <pic:nvPicPr>
                    <pic:cNvPr descr="Bandera, Encabezamiento, Onda Acústica, Música, Onda" id="0" name="image50.jpg"/>
                    <pic:cNvPicPr preferRelativeResize="0"/>
                  </pic:nvPicPr>
                  <pic:blipFill>
                    <a:blip r:embed="rId62"/>
                    <a:srcRect b="0" l="0" r="0" t="0"/>
                    <a:stretch>
                      <a:fillRect/>
                    </a:stretch>
                  </pic:blipFill>
                  <pic:spPr>
                    <a:xfrm>
                      <a:off x="0" y="0"/>
                      <a:ext cx="3376862" cy="166815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0"/>
          <w:szCs w:val="20"/>
        </w:rPr>
      </w:pPr>
      <w:hyperlink r:id="rId63">
        <w:r w:rsidDel="00000000" w:rsidR="00000000" w:rsidRPr="00000000">
          <w:rPr>
            <w:color w:val="0000ff"/>
            <w:sz w:val="20"/>
            <w:szCs w:val="20"/>
            <w:u w:val="single"/>
            <w:rtl w:val="0"/>
          </w:rPr>
          <w:t xml:space="preserve">https://cdn.pixabay.com/photo/2016/08/05/10/39/banner-1571999_960_720.jpg</w:t>
        </w:r>
      </w:hyperlink>
      <w:r w:rsidDel="00000000" w:rsidR="00000000" w:rsidRPr="00000000">
        <w:rPr>
          <w:sz w:val="20"/>
          <w:szCs w:val="20"/>
          <w:rtl w:val="0"/>
        </w:rPr>
        <w:t xml:space="preserve"> </w:t>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Se muestran, a continuación, detalles específicos de los puntos de análisis del sonido en la animación y producciones audiovisuales:</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center"/>
        <w:rPr>
          <w:sz w:val="20"/>
          <w:szCs w:val="20"/>
        </w:rPr>
      </w:pPr>
      <w:r w:rsidDel="00000000" w:rsidR="00000000" w:rsidRPr="00000000">
        <w:rPr>
          <w:sz w:val="20"/>
          <w:szCs w:val="20"/>
        </w:rPr>
        <mc:AlternateContent>
          <mc:Choice Requires="wpg">
            <w:drawing>
              <wp:inline distB="0" distT="0" distL="0" distR="0">
                <wp:extent cx="5022520" cy="438875"/>
                <wp:effectExtent b="0" l="0" r="0" t="0"/>
                <wp:docPr id="7" name=""/>
                <a:graphic>
                  <a:graphicData uri="http://schemas.microsoft.com/office/word/2010/wordprocessingShape">
                    <wps:wsp>
                      <wps:cNvSpPr/>
                      <wps:cNvPr id="36" name="Shape 36"/>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DI_CF07_7-3_ElementosDeAnalisisDelSonido</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7" name="image8.png"/>
                <a:graphic>
                  <a:graphicData uri="http://schemas.openxmlformats.org/drawingml/2006/picture">
                    <pic:pic>
                      <pic:nvPicPr>
                        <pic:cNvPr id="0" name="image8.png"/>
                        <pic:cNvPicPr preferRelativeResize="0"/>
                      </pic:nvPicPr>
                      <pic:blipFill>
                        <a:blip r:embed="rId64"/>
                        <a:srcRect/>
                        <a:stretch>
                          <a:fillRect/>
                        </a:stretch>
                      </pic:blipFill>
                      <pic:spPr>
                        <a:xfrm>
                          <a:off x="0" y="0"/>
                          <a:ext cx="5022520" cy="438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1">
      <w:pPr>
        <w:jc w:val="both"/>
        <w:rPr>
          <w:b w:val="1"/>
          <w:sz w:val="20"/>
          <w:szCs w:val="20"/>
        </w:rPr>
      </w:pPr>
      <w:r w:rsidDel="00000000" w:rsidR="00000000" w:rsidRPr="00000000">
        <w:rPr>
          <w:rtl w:val="0"/>
        </w:rPr>
      </w:r>
    </w:p>
    <w:p w:rsidR="00000000" w:rsidDel="00000000" w:rsidP="00000000" w:rsidRDefault="00000000" w:rsidRPr="00000000" w14:paraId="00000102">
      <w:pPr>
        <w:spacing w:after="160" w:line="259" w:lineRule="auto"/>
        <w:ind w:left="360" w:firstLine="0"/>
        <w:jc w:val="both"/>
        <w:rPr>
          <w:sz w:val="20"/>
          <w:szCs w:val="20"/>
        </w:rPr>
      </w:pPr>
      <w:r w:rsidDel="00000000" w:rsidR="00000000" w:rsidRPr="00000000">
        <w:rPr>
          <w:rtl w:val="0"/>
        </w:rPr>
      </w:r>
    </w:p>
    <w:p w:rsidR="00000000" w:rsidDel="00000000" w:rsidP="00000000" w:rsidRDefault="00000000" w:rsidRPr="00000000" w14:paraId="00000103">
      <w:pPr>
        <w:jc w:val="both"/>
        <w:rPr>
          <w:b w:val="1"/>
          <w:sz w:val="20"/>
          <w:szCs w:val="20"/>
        </w:rPr>
      </w:pPr>
      <w:r w:rsidDel="00000000" w:rsidR="00000000" w:rsidRPr="00000000">
        <w:rPr>
          <w:b w:val="1"/>
          <w:sz w:val="20"/>
          <w:szCs w:val="20"/>
          <w:rtl w:val="0"/>
        </w:rPr>
        <w:t xml:space="preserve">7.4 Formatos de sonido</w:t>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Los formatos de sonido son decodificadores que transmiten la señal junto al video; los más usados por la industria de los videojuegos son, entre otros, </w:t>
      </w:r>
      <w:r w:rsidDel="00000000" w:rsidR="00000000" w:rsidRPr="00000000">
        <w:rPr>
          <w:i w:val="1"/>
          <w:sz w:val="20"/>
          <w:szCs w:val="20"/>
          <w:rtl w:val="0"/>
        </w:rPr>
        <w:t xml:space="preserve">Dolby Digital, Digital Sourround, WAV y AIFF, MP3, AAC, WMA</w:t>
      </w:r>
      <w:r w:rsidDel="00000000" w:rsidR="00000000" w:rsidRPr="00000000">
        <w:rPr>
          <w:sz w:val="20"/>
          <w:szCs w:val="20"/>
          <w:rtl w:val="0"/>
        </w:rPr>
        <w:t xml:space="preserve">.</w:t>
      </w:r>
    </w:p>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drawing>
          <wp:inline distB="0" distT="0" distL="0" distR="0">
            <wp:extent cx="2972079" cy="1976617"/>
            <wp:effectExtent b="0" l="0" r="0" t="0"/>
            <wp:docPr descr="Tipos de formatos de vídeo y audio digital – Film Eventos" id="54" name="image49.jpg"/>
            <a:graphic>
              <a:graphicData uri="http://schemas.openxmlformats.org/drawingml/2006/picture">
                <pic:pic>
                  <pic:nvPicPr>
                    <pic:cNvPr descr="Tipos de formatos de vídeo y audio digital – Film Eventos" id="0" name="image49.jpg"/>
                    <pic:cNvPicPr preferRelativeResize="0"/>
                  </pic:nvPicPr>
                  <pic:blipFill>
                    <a:blip r:embed="rId65"/>
                    <a:srcRect b="0" l="0" r="0" t="0"/>
                    <a:stretch>
                      <a:fillRect/>
                    </a:stretch>
                  </pic:blipFill>
                  <pic:spPr>
                    <a:xfrm>
                      <a:off x="0" y="0"/>
                      <a:ext cx="2972079" cy="197661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sz w:val="20"/>
          <w:szCs w:val="20"/>
        </w:rPr>
      </w:pPr>
      <w:hyperlink r:id="rId66">
        <w:r w:rsidDel="00000000" w:rsidR="00000000" w:rsidRPr="00000000">
          <w:rPr>
            <w:color w:val="0000ff"/>
            <w:sz w:val="20"/>
            <w:szCs w:val="20"/>
            <w:u w:val="single"/>
            <w:rtl w:val="0"/>
          </w:rPr>
          <w:t xml:space="preserve">https://filmeventos.com/wp-content/uploads/2018/04/video-formatos-2-pc-1024x681.jpg</w:t>
        </w:r>
      </w:hyperlink>
      <w:r w:rsidDel="00000000" w:rsidR="00000000" w:rsidRPr="00000000">
        <w:rPr>
          <w:sz w:val="20"/>
          <w:szCs w:val="20"/>
          <w:rtl w:val="0"/>
        </w:rPr>
        <w:t xml:space="preserve"> </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Conozca las especificidades de los formatos de sonido más usuales en la industria de la animación y de producción audiovisual:</w: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center"/>
        <w:rPr>
          <w:sz w:val="20"/>
          <w:szCs w:val="20"/>
        </w:rPr>
      </w:pPr>
      <w:commentRangeStart w:id="24"/>
      <w:r w:rsidDel="00000000" w:rsidR="00000000" w:rsidRPr="00000000">
        <w:rPr>
          <w:sz w:val="20"/>
          <w:szCs w:val="20"/>
        </w:rPr>
        <mc:AlternateContent>
          <mc:Choice Requires="wpg">
            <w:drawing>
              <wp:inline distB="0" distT="0" distL="0" distR="0">
                <wp:extent cx="5022520" cy="438875"/>
                <wp:effectExtent b="0" l="0" r="0" t="0"/>
                <wp:docPr id="4" name=""/>
                <a:graphic>
                  <a:graphicData uri="http://schemas.microsoft.com/office/word/2010/wordprocessingShape">
                    <wps:wsp>
                      <wps:cNvSpPr/>
                      <wps:cNvPr id="33" name="Shape 3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DI_CF07_7-4_FormatosDeSonido</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4" name="image4.png"/>
                <a:graphic>
                  <a:graphicData uri="http://schemas.openxmlformats.org/drawingml/2006/picture">
                    <pic:pic>
                      <pic:nvPicPr>
                        <pic:cNvPr id="0" name="image4.png"/>
                        <pic:cNvPicPr preferRelativeResize="0"/>
                      </pic:nvPicPr>
                      <pic:blipFill>
                        <a:blip r:embed="rId67"/>
                        <a:srcRect/>
                        <a:stretch>
                          <a:fillRect/>
                        </a:stretch>
                      </pic:blipFill>
                      <pic:spPr>
                        <a:xfrm>
                          <a:off x="0" y="0"/>
                          <a:ext cx="5022520" cy="438875"/>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center"/>
        <w:rPr>
          <w:sz w:val="20"/>
          <w:szCs w:val="20"/>
        </w:rPr>
      </w:pPr>
      <w:r w:rsidDel="00000000" w:rsidR="00000000" w:rsidRPr="00000000">
        <w:rPr>
          <w:sz w:val="20"/>
          <w:szCs w:val="20"/>
          <w:rtl w:val="0"/>
        </w:rPr>
        <w:t xml:space="preserve"> </w:t>
      </w:r>
      <w:commentRangeStart w:id="25"/>
      <w:r w:rsidDel="00000000" w:rsidR="00000000" w:rsidRPr="00000000">
        <w:rPr>
          <w:sz w:val="20"/>
          <w:szCs w:val="20"/>
        </w:rPr>
        <mc:AlternateContent>
          <mc:Choice Requires="wpg">
            <w:drawing>
              <wp:inline distB="0" distT="0" distL="0" distR="0">
                <wp:extent cx="4857750" cy="704850"/>
                <wp:effectExtent b="0" l="0" r="0" t="0"/>
                <wp:docPr id="21" name=""/>
                <a:graphic>
                  <a:graphicData uri="http://schemas.microsoft.com/office/word/2010/wordprocessingShape">
                    <wps:wsp>
                      <wps:cNvSpPr/>
                      <wps:cNvPr id="50" name="Shape 50"/>
                      <wps:spPr>
                        <a:xfrm>
                          <a:off x="2921888" y="3432338"/>
                          <a:ext cx="4848225" cy="6953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Aprenda a asignar efectos de audio, como reverb, delay, entre otros; descubra cómo cortar y editar sonido, aumentar volumen y generar transición entre sonidos, visualizando el siguiente video: </w:t>
                            </w:r>
                            <w:r w:rsidDel="00000000" w:rsidR="00000000" w:rsidRPr="00000000">
                              <w:rPr>
                                <w:rFonts w:ascii="Arial" w:cs="Arial" w:eastAsia="Arial" w:hAnsi="Arial"/>
                                <w:b w:val="1"/>
                                <w:i w:val="0"/>
                                <w:smallCaps w:val="0"/>
                                <w:strike w:val="0"/>
                                <w:color w:val="ffffff"/>
                                <w:sz w:val="20"/>
                                <w:vertAlign w:val="baseline"/>
                              </w:rPr>
                              <w:t xml:space="preserve">Edición y efectos de audio</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4857750" cy="704850"/>
                <wp:effectExtent b="0" l="0" r="0" t="0"/>
                <wp:docPr id="21" name="image33.png"/>
                <a:graphic>
                  <a:graphicData uri="http://schemas.openxmlformats.org/drawingml/2006/picture">
                    <pic:pic>
                      <pic:nvPicPr>
                        <pic:cNvPr id="0" name="image33.png"/>
                        <pic:cNvPicPr preferRelativeResize="0"/>
                      </pic:nvPicPr>
                      <pic:blipFill>
                        <a:blip r:embed="rId68"/>
                        <a:srcRect/>
                        <a:stretch>
                          <a:fillRect/>
                        </a:stretch>
                      </pic:blipFill>
                      <pic:spPr>
                        <a:xfrm>
                          <a:off x="0" y="0"/>
                          <a:ext cx="4857750" cy="704850"/>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469900</wp:posOffset>
                </wp:positionV>
                <wp:extent cx="530225" cy="415925"/>
                <wp:effectExtent b="0" l="0" r="0" t="0"/>
                <wp:wrapNone/>
                <wp:docPr id="13" name=""/>
                <a:graphic>
                  <a:graphicData uri="http://schemas.microsoft.com/office/word/2010/wordprocessingShape">
                    <wps:wsp>
                      <wps:cNvSpPr/>
                      <wps:cNvPr id="42" name="Shape 42"/>
                      <wps:spPr>
                        <a:xfrm>
                          <a:off x="5093588" y="3584738"/>
                          <a:ext cx="504825" cy="390525"/>
                        </a:xfrm>
                        <a:custGeom>
                          <a:rect b="b" l="l" r="r" t="t"/>
                          <a:pathLst>
                            <a:path extrusionOk="0" h="120000" w="120000">
                              <a:moveTo>
                                <a:pt x="0" y="0"/>
                              </a:moveTo>
                              <a:lnTo>
                                <a:pt x="120000" y="0"/>
                              </a:lnTo>
                              <a:lnTo>
                                <a:pt x="120000" y="120000"/>
                              </a:lnTo>
                              <a:lnTo>
                                <a:pt x="0" y="120000"/>
                              </a:lnTo>
                              <a:close/>
                              <a:moveTo>
                                <a:pt x="94811" y="60000"/>
                              </a:moveTo>
                              <a:lnTo>
                                <a:pt x="25189" y="15000"/>
                              </a:lnTo>
                              <a:lnTo>
                                <a:pt x="25189" y="105000"/>
                              </a:lnTo>
                              <a:close/>
                            </a:path>
                            <a:path extrusionOk="0" fill="darken" h="120000" w="120000">
                              <a:moveTo>
                                <a:pt x="94811" y="60000"/>
                              </a:moveTo>
                              <a:lnTo>
                                <a:pt x="25189" y="15000"/>
                              </a:lnTo>
                              <a:lnTo>
                                <a:pt x="25189" y="105000"/>
                              </a:lnTo>
                              <a:close/>
                            </a:path>
                            <a:path extrusionOk="0" fill="none" h="120000" w="120000">
                              <a:moveTo>
                                <a:pt x="94811" y="60000"/>
                              </a:moveTo>
                              <a:lnTo>
                                <a:pt x="25189" y="105000"/>
                              </a:lnTo>
                              <a:lnTo>
                                <a:pt x="25189"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469900</wp:posOffset>
                </wp:positionV>
                <wp:extent cx="530225" cy="415925"/>
                <wp:effectExtent b="0" l="0" r="0" t="0"/>
                <wp:wrapNone/>
                <wp:docPr id="13" name="image14.png"/>
                <a:graphic>
                  <a:graphicData uri="http://schemas.openxmlformats.org/drawingml/2006/picture">
                    <pic:pic>
                      <pic:nvPicPr>
                        <pic:cNvPr id="0" name="image14.png"/>
                        <pic:cNvPicPr preferRelativeResize="0"/>
                      </pic:nvPicPr>
                      <pic:blipFill>
                        <a:blip r:embed="rId69"/>
                        <a:srcRect/>
                        <a:stretch>
                          <a:fillRect/>
                        </a:stretch>
                      </pic:blipFill>
                      <pic:spPr>
                        <a:xfrm>
                          <a:off x="0" y="0"/>
                          <a:ext cx="530225" cy="415925"/>
                        </a:xfrm>
                        <a:prstGeom prst="rect"/>
                        <a:ln/>
                      </pic:spPr>
                    </pic:pic>
                  </a:graphicData>
                </a:graphic>
              </wp:anchor>
            </w:drawing>
          </mc:Fallback>
        </mc:AlternateConten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Render</w:t>
      </w:r>
    </w:p>
    <w:p w:rsidR="00000000" w:rsidDel="00000000" w:rsidP="00000000" w:rsidRDefault="00000000" w:rsidRPr="00000000" w14:paraId="00000113">
      <w:pPr>
        <w:jc w:val="both"/>
        <w:rPr>
          <w:b w:val="1"/>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Render</w:t>
      </w:r>
      <w:r w:rsidDel="00000000" w:rsidR="00000000" w:rsidRPr="00000000">
        <w:rPr>
          <w:sz w:val="20"/>
          <w:szCs w:val="20"/>
          <w:rtl w:val="0"/>
        </w:rPr>
        <w:t xml:space="preserve"> es el proceso que realiza la interpretación de una escena con varios elementos en ella, para ser “revelada” o convertida en una imagen o clip 2D, teniendo en cuenta información de luz, color, textura, profundidad, entre otros. Consiste en generar la animación final, basada en los parámetros que se les dieron a las diferentes capas y modos de fusión entre ellas, así como también los parámetros establecidos asignados.</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drawing>
          <wp:inline distB="0" distT="0" distL="0" distR="0">
            <wp:extent cx="3123667" cy="1997578"/>
            <wp:effectExtent b="0" l="0" r="0" t="0"/>
            <wp:docPr descr="Qué es un render? - Renders en México" id="35" name="image29.jpg"/>
            <a:graphic>
              <a:graphicData uri="http://schemas.openxmlformats.org/drawingml/2006/picture">
                <pic:pic>
                  <pic:nvPicPr>
                    <pic:cNvPr descr="Qué es un render? - Renders en México" id="0" name="image29.jpg"/>
                    <pic:cNvPicPr preferRelativeResize="0"/>
                  </pic:nvPicPr>
                  <pic:blipFill>
                    <a:blip r:embed="rId70"/>
                    <a:srcRect b="0" l="0" r="0" t="0"/>
                    <a:stretch>
                      <a:fillRect/>
                    </a:stretch>
                  </pic:blipFill>
                  <pic:spPr>
                    <a:xfrm>
                      <a:off x="0" y="0"/>
                      <a:ext cx="3123667" cy="199757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sz w:val="20"/>
          <w:szCs w:val="20"/>
        </w:rPr>
      </w:pPr>
      <w:hyperlink r:id="rId71">
        <w:r w:rsidDel="00000000" w:rsidR="00000000" w:rsidRPr="00000000">
          <w:rPr>
            <w:color w:val="0000ff"/>
            <w:sz w:val="20"/>
            <w:szCs w:val="20"/>
            <w:u w:val="single"/>
            <w:rtl w:val="0"/>
          </w:rPr>
          <w:t xml:space="preserve">https://image.jimcdn.com/app/cms/image/transf/none/path/s5415a39e8395bd74/image/iffc2d4ccf58b009e/version/1533169264/image.jpg</w:t>
        </w:r>
      </w:hyperlink>
      <w:r w:rsidDel="00000000" w:rsidR="00000000" w:rsidRPr="00000000">
        <w:rPr>
          <w:sz w:val="20"/>
          <w:szCs w:val="20"/>
          <w:rtl w:val="0"/>
        </w:rPr>
        <w:t xml:space="preserve"> </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render</w:t>
      </w:r>
      <w:r w:rsidDel="00000000" w:rsidR="00000000" w:rsidRPr="00000000">
        <w:rPr>
          <w:sz w:val="20"/>
          <w:szCs w:val="20"/>
          <w:rtl w:val="0"/>
        </w:rPr>
        <w:t xml:space="preserve"> tiene como fin que el clip de video resultante pueda ser visto con todos los elementos integrados, de manera fluida, y pueda ser llevado a diferentes plataformas, teniendo en cuenta también los parámetros de salida que se le asignaron al momento de renderizar.</w:t>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Estas son algunas generalidades y acciones prácticas que usted debe conocer para renderizar:</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center"/>
        <w:rPr>
          <w:sz w:val="20"/>
          <w:szCs w:val="20"/>
        </w:rPr>
      </w:pPr>
      <w:commentRangeStart w:id="26"/>
      <w:r w:rsidDel="00000000" w:rsidR="00000000" w:rsidRPr="00000000">
        <w:rPr>
          <w:sz w:val="20"/>
          <w:szCs w:val="20"/>
        </w:rPr>
        <mc:AlternateContent>
          <mc:Choice Requires="wpg">
            <w:drawing>
              <wp:inline distB="0" distT="0" distL="0" distR="0">
                <wp:extent cx="5022520" cy="438875"/>
                <wp:effectExtent b="0" l="0" r="0" t="0"/>
                <wp:docPr id="22" name=""/>
                <a:graphic>
                  <a:graphicData uri="http://schemas.microsoft.com/office/word/2010/wordprocessingShape">
                    <wps:wsp>
                      <wps:cNvSpPr/>
                      <wps:cNvPr id="51" name="Shape 5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DI_CF07_8_Render</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438875"/>
                <wp:effectExtent b="0" l="0" r="0" t="0"/>
                <wp:docPr id="22" name="image34.png"/>
                <a:graphic>
                  <a:graphicData uri="http://schemas.openxmlformats.org/drawingml/2006/picture">
                    <pic:pic>
                      <pic:nvPicPr>
                        <pic:cNvPr id="0" name="image34.png"/>
                        <pic:cNvPicPr preferRelativeResize="0"/>
                      </pic:nvPicPr>
                      <pic:blipFill>
                        <a:blip r:embed="rId72"/>
                        <a:srcRect/>
                        <a:stretch>
                          <a:fillRect/>
                        </a:stretch>
                      </pic:blipFill>
                      <pic:spPr>
                        <a:xfrm>
                          <a:off x="0" y="0"/>
                          <a:ext cx="5022520" cy="438875"/>
                        </a:xfrm>
                        <a:prstGeom prst="rect"/>
                        <a:ln/>
                      </pic:spPr>
                    </pic:pic>
                  </a:graphicData>
                </a:graphic>
              </wp:inline>
            </w:drawing>
          </mc:Fallback>
        </mc:AlternateConten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E">
      <w:pPr>
        <w:jc w:val="both"/>
        <w:rPr>
          <w:b w:val="1"/>
          <w:sz w:val="20"/>
          <w:szCs w:val="20"/>
        </w:rPr>
      </w:pPr>
      <w:r w:rsidDel="00000000" w:rsidR="00000000" w:rsidRPr="00000000">
        <w:rPr>
          <w:rtl w:val="0"/>
        </w:rPr>
      </w:r>
    </w:p>
    <w:p w:rsidR="00000000" w:rsidDel="00000000" w:rsidP="00000000" w:rsidRDefault="00000000" w:rsidRPr="00000000" w14:paraId="0000011F">
      <w:pPr>
        <w:jc w:val="both"/>
        <w:rPr>
          <w:b w:val="1"/>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121">
      <w:pPr>
        <w:jc w:val="both"/>
        <w:rPr>
          <w:b w:val="1"/>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r w:rsidDel="00000000" w:rsidR="00000000" w:rsidRPr="00000000">
        <w:rPr>
          <w:b w:val="1"/>
          <w:sz w:val="20"/>
          <w:szCs w:val="20"/>
        </w:rPr>
        <mc:AlternateContent>
          <mc:Choice Requires="wpg">
            <w:drawing>
              <wp:inline distB="0" distT="0" distL="0" distR="0">
                <wp:extent cx="6334125" cy="2181225"/>
                <wp:effectExtent b="0" l="0" r="0" t="0"/>
                <wp:docPr id="1" name=""/>
                <a:graphic>
                  <a:graphicData uri="http://schemas.microsoft.com/office/word/2010/wordprocessingGroup">
                    <wpg:wgp>
                      <wpg:cNvGrpSpPr/>
                      <wpg:grpSpPr>
                        <a:xfrm>
                          <a:off x="0" y="0"/>
                          <a:ext cx="6334125" cy="2181225"/>
                          <a:chOff x="0" y="0"/>
                          <a:chExt cx="6334125" cy="2181225"/>
                        </a:xfrm>
                      </wpg:grpSpPr>
                      <wpg:grpSp>
                        <wpg:cNvGrpSpPr/>
                        <wpg:grpSpPr>
                          <a:xfrm>
                            <a:off x="0" y="0"/>
                            <a:ext cx="6334125" cy="2181225"/>
                            <a:chOff x="0" y="0"/>
                            <a:chExt cx="6334125" cy="2181225"/>
                          </a:xfrm>
                        </wpg:grpSpPr>
                        <wps:wsp>
                          <wps:cNvSpPr/>
                          <wps:cNvPr id="3" name="Shape 3"/>
                          <wps:spPr>
                            <a:xfrm>
                              <a:off x="0" y="0"/>
                              <a:ext cx="6334125" cy="218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379477" y="534861"/>
                              <a:ext cx="1286556" cy="244483"/>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592874" y="1313146"/>
                              <a:ext cx="91440" cy="244483"/>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379477" y="534861"/>
                              <a:ext cx="259117" cy="244483"/>
                            </a:xfrm>
                            <a:custGeom>
                              <a:rect b="b" l="l" r="r" t="t"/>
                              <a:pathLst>
                                <a:path extrusionOk="0" h="120000" w="120000">
                                  <a:moveTo>
                                    <a:pt x="0" y="0"/>
                                  </a:moveTo>
                                  <a:lnTo>
                                    <a:pt x="0" y="81776"/>
                                  </a:lnTo>
                                  <a:lnTo>
                                    <a:pt x="120000" y="81776"/>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092921" y="1313146"/>
                              <a:ext cx="518234" cy="244483"/>
                            </a:xfrm>
                            <a:custGeom>
                              <a:rect b="b" l="l" r="r" t="t"/>
                              <a:pathLst>
                                <a:path extrusionOk="0" h="120000" w="120000">
                                  <a:moveTo>
                                    <a:pt x="0" y="0"/>
                                  </a:moveTo>
                                  <a:lnTo>
                                    <a:pt x="0" y="81776"/>
                                  </a:lnTo>
                                  <a:lnTo>
                                    <a:pt x="120000" y="81776"/>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579201" y="1313146"/>
                              <a:ext cx="513719" cy="244483"/>
                            </a:xfrm>
                            <a:custGeom>
                              <a:rect b="b" l="l" r="r" t="t"/>
                              <a:pathLst>
                                <a:path extrusionOk="0" h="120000" w="120000">
                                  <a:moveTo>
                                    <a:pt x="120000" y="0"/>
                                  </a:moveTo>
                                  <a:lnTo>
                                    <a:pt x="120000" y="81776"/>
                                  </a:lnTo>
                                  <a:lnTo>
                                    <a:pt x="0" y="81776"/>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092921" y="534861"/>
                              <a:ext cx="1286556" cy="244483"/>
                            </a:xfrm>
                            <a:custGeom>
                              <a:rect b="b" l="l" r="r" t="t"/>
                              <a:pathLst>
                                <a:path extrusionOk="0" h="120000" w="120000">
                                  <a:moveTo>
                                    <a:pt x="120000" y="0"/>
                                  </a:moveTo>
                                  <a:lnTo>
                                    <a:pt x="120000" y="81776"/>
                                  </a:lnTo>
                                  <a:lnTo>
                                    <a:pt x="0" y="81776"/>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959161" y="1059"/>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052565" y="89792"/>
                              <a:ext cx="840632" cy="533801"/>
                            </a:xfrm>
                            <a:prstGeom prst="roundRect">
                              <a:avLst>
                                <a:gd fmla="val 10000" name="adj"/>
                              </a:avLst>
                            </a:prstGeom>
                            <a:solidFill>
                              <a:schemeClr val="accent4">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3068199" y="105426"/>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Efectos y </w:t>
                                </w:r>
                                <w:r w:rsidDel="00000000" w:rsidR="00000000" w:rsidRPr="00000000">
                                  <w:rPr>
                                    <w:rFonts w:ascii="Cambria" w:cs="Cambria" w:eastAsia="Cambria" w:hAnsi="Cambria"/>
                                    <w:b w:val="1"/>
                                    <w:i w:val="1"/>
                                    <w:smallCaps w:val="0"/>
                                    <w:strike w:val="0"/>
                                    <w:color w:val="000000"/>
                                    <w:sz w:val="20"/>
                                    <w:vertAlign w:val="baseline"/>
                                  </w:rPr>
                                  <w:t xml:space="preserve">Render</w:t>
                                </w:r>
                              </w:p>
                            </w:txbxContent>
                          </wps:txbx>
                          <wps:bodyPr anchorCtr="0" anchor="ctr" bIns="38100" lIns="38100" spcFirstLastPara="1" rIns="38100" wrap="square" tIns="38100">
                            <a:noAutofit/>
                          </wps:bodyPr>
                        </wps:wsp>
                        <wps:wsp>
                          <wps:cNvSpPr/>
                          <wps:cNvPr id="13" name="Shape 13"/>
                          <wps:spPr>
                            <a:xfrm>
                              <a:off x="1672604" y="779344"/>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766008" y="868078"/>
                              <a:ext cx="840632" cy="533801"/>
                            </a:xfrm>
                            <a:prstGeom prst="roundRect">
                              <a:avLst>
                                <a:gd fmla="val 10000" name="adj"/>
                              </a:avLst>
                            </a:prstGeom>
                            <a:solidFill>
                              <a:srgbClr val="CCC0D9">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781642" y="883712"/>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974806"/>
                                    <w:sz w:val="20"/>
                                    <w:vertAlign w:val="baseline"/>
                                  </w:rPr>
                                  <w:t xml:space="preserve">Iluminación y efectos visuales</w:t>
                                </w:r>
                              </w:p>
                            </w:txbxContent>
                          </wps:txbx>
                          <wps:bodyPr anchorCtr="0" anchor="ctr" bIns="38100" lIns="38100" spcFirstLastPara="1" rIns="38100" wrap="square" tIns="38100">
                            <a:noAutofit/>
                          </wps:bodyPr>
                        </wps:wsp>
                        <wps:wsp>
                          <wps:cNvSpPr/>
                          <wps:cNvPr id="16" name="Shape 16"/>
                          <wps:spPr>
                            <a:xfrm>
                              <a:off x="1154370" y="1557630"/>
                              <a:ext cx="849660"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247774" y="1646363"/>
                              <a:ext cx="849660" cy="533801"/>
                            </a:xfrm>
                            <a:prstGeom prst="roundRect">
                              <a:avLst>
                                <a:gd fmla="val 10000" name="adj"/>
                              </a:avLst>
                            </a:prstGeom>
                            <a:solidFill>
                              <a:srgbClr val="FDE9D8">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1263408" y="1661997"/>
                              <a:ext cx="818392"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Teoría de la luz</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Teoría del color</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Propiedades de la luz</w:t>
                                </w:r>
                              </w:p>
                            </w:txbxContent>
                          </wps:txbx>
                          <wps:bodyPr anchorCtr="0" anchor="ctr" bIns="30475" lIns="30475" spcFirstLastPara="1" rIns="30475" wrap="square" tIns="30475">
                            <a:noAutofit/>
                          </wps:bodyPr>
                        </wps:wsp>
                        <wps:wsp>
                          <wps:cNvSpPr/>
                          <wps:cNvPr id="19" name="Shape 19"/>
                          <wps:spPr>
                            <a:xfrm>
                              <a:off x="2190838" y="1557630"/>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284242" y="1646363"/>
                              <a:ext cx="840632" cy="533801"/>
                            </a:xfrm>
                            <a:prstGeom prst="roundRect">
                              <a:avLst>
                                <a:gd fmla="val 10000" name="adj"/>
                              </a:avLst>
                            </a:prstGeom>
                            <a:solidFill>
                              <a:srgbClr val="FDE9D8">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299876" y="1661997"/>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Teoría del color</w:t>
                                </w:r>
                              </w:p>
                            </w:txbxContent>
                          </wps:txbx>
                          <wps:bodyPr anchorCtr="0" anchor="ctr" bIns="38100" lIns="38100" spcFirstLastPara="1" rIns="38100" wrap="square" tIns="38100">
                            <a:noAutofit/>
                          </wps:bodyPr>
                        </wps:wsp>
                        <wps:wsp>
                          <wps:cNvSpPr/>
                          <wps:cNvPr id="22" name="Shape 22"/>
                          <wps:spPr>
                            <a:xfrm>
                              <a:off x="3218278" y="779344"/>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311682" y="868078"/>
                              <a:ext cx="840632" cy="533801"/>
                            </a:xfrm>
                            <a:prstGeom prst="roundRect">
                              <a:avLst>
                                <a:gd fmla="val 10000" name="adj"/>
                              </a:avLst>
                            </a:prstGeom>
                            <a:solidFill>
                              <a:srgbClr val="CCC0D9">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327316" y="883712"/>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974806"/>
                                    <w:sz w:val="20"/>
                                    <w:vertAlign w:val="baseline"/>
                                  </w:rPr>
                                  <w:t xml:space="preserve">Efectos de sonido</w:t>
                                </w:r>
                              </w:p>
                            </w:txbxContent>
                          </wps:txbx>
                          <wps:bodyPr anchorCtr="0" anchor="ctr" bIns="38100" lIns="38100" spcFirstLastPara="1" rIns="38100" wrap="square" tIns="38100">
                            <a:noAutofit/>
                          </wps:bodyPr>
                        </wps:wsp>
                        <wps:wsp>
                          <wps:cNvSpPr/>
                          <wps:cNvPr id="25" name="Shape 25"/>
                          <wps:spPr>
                            <a:xfrm>
                              <a:off x="3218278" y="1557630"/>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311682" y="1646363"/>
                              <a:ext cx="840632" cy="533801"/>
                            </a:xfrm>
                            <a:prstGeom prst="roundRect">
                              <a:avLst>
                                <a:gd fmla="val 10000" name="adj"/>
                              </a:avLst>
                            </a:prstGeom>
                            <a:solidFill>
                              <a:srgbClr val="FDE9D8">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327316" y="1661997"/>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Sonidos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Música</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Formatos de sonido</w:t>
                                </w:r>
                              </w:p>
                            </w:txbxContent>
                          </wps:txbx>
                          <wps:bodyPr anchorCtr="0" anchor="ctr" bIns="34275" lIns="34275" spcFirstLastPara="1" rIns="34275" wrap="square" tIns="34275">
                            <a:noAutofit/>
                          </wps:bodyPr>
                        </wps:wsp>
                        <wps:wsp>
                          <wps:cNvSpPr/>
                          <wps:cNvPr id="28" name="Shape 28"/>
                          <wps:spPr>
                            <a:xfrm>
                              <a:off x="4245718" y="779344"/>
                              <a:ext cx="840632" cy="53380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339121" y="868078"/>
                              <a:ext cx="840632" cy="533801"/>
                            </a:xfrm>
                            <a:prstGeom prst="roundRect">
                              <a:avLst>
                                <a:gd fmla="val 10000" name="adj"/>
                              </a:avLst>
                            </a:prstGeom>
                            <a:solidFill>
                              <a:srgbClr val="CCC0D9">
                                <a:alpha val="89803"/>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4354755" y="883712"/>
                              <a:ext cx="809364" cy="502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1"/>
                                    <w:smallCaps w:val="0"/>
                                    <w:strike w:val="0"/>
                                    <w:color w:val="974806"/>
                                    <w:sz w:val="20"/>
                                    <w:vertAlign w:val="baseline"/>
                                  </w:rPr>
                                  <w:t xml:space="preserve">Render</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6334125" cy="2181225"/>
                <wp:effectExtent b="0" l="0" r="0" t="0"/>
                <wp:docPr id="1" name="image1.png"/>
                <a:graphic>
                  <a:graphicData uri="http://schemas.openxmlformats.org/drawingml/2006/picture">
                    <pic:pic>
                      <pic:nvPicPr>
                        <pic:cNvPr id="0" name="image1.png"/>
                        <pic:cNvPicPr preferRelativeResize="0"/>
                      </pic:nvPicPr>
                      <pic:blipFill>
                        <a:blip r:embed="rId73"/>
                        <a:srcRect/>
                        <a:stretch>
                          <a:fillRect/>
                        </a:stretch>
                      </pic:blipFill>
                      <pic:spPr>
                        <a:xfrm>
                          <a:off x="0" y="0"/>
                          <a:ext cx="6334125" cy="2181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jc w:val="both"/>
        <w:rPr>
          <w:b w:val="1"/>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rtl w:val="0"/>
        </w:rPr>
      </w:r>
    </w:p>
    <w:p w:rsidR="00000000" w:rsidDel="00000000" w:rsidP="00000000" w:rsidRDefault="00000000" w:rsidRPr="00000000" w14:paraId="0000012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26">
      <w:pPr>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7">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9">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2A">
            <w:pPr>
              <w:rPr>
                <w:color w:val="000000"/>
                <w:sz w:val="20"/>
                <w:szCs w:val="20"/>
              </w:rPr>
            </w:pPr>
            <w:r w:rsidDel="00000000" w:rsidR="00000000" w:rsidRPr="00000000">
              <w:rPr>
                <w:color w:val="000000"/>
                <w:sz w:val="20"/>
                <w:szCs w:val="20"/>
                <w:rtl w:val="0"/>
              </w:rPr>
              <w:t xml:space="preserve">Acertando, acertando, voy conceptualizando.</w:t>
            </w:r>
          </w:p>
        </w:tc>
      </w:tr>
      <w:tr>
        <w:trPr>
          <w:cantSplit w:val="0"/>
          <w:trHeight w:val="806" w:hRule="atLeast"/>
          <w:tblHeader w:val="0"/>
        </w:trPr>
        <w:tc>
          <w:tcPr>
            <w:shd w:fill="fac896" w:val="clear"/>
            <w:vAlign w:val="center"/>
          </w:tcPr>
          <w:p w:rsidR="00000000" w:rsidDel="00000000" w:rsidP="00000000" w:rsidRDefault="00000000" w:rsidRPr="00000000" w14:paraId="0000012B">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2C">
            <w:pPr>
              <w:rPr>
                <w:color w:val="000000"/>
                <w:sz w:val="20"/>
                <w:szCs w:val="20"/>
              </w:rPr>
            </w:pPr>
            <w:r w:rsidDel="00000000" w:rsidR="00000000" w:rsidRPr="00000000">
              <w:rPr>
                <w:color w:val="000000"/>
                <w:sz w:val="20"/>
                <w:szCs w:val="20"/>
                <w:rtl w:val="0"/>
              </w:rPr>
              <w:t xml:space="preserve">Reforzar los conceptos y acciones desarrollados en el componente formativo en relación con efectos y </w:t>
            </w:r>
            <w:r w:rsidDel="00000000" w:rsidR="00000000" w:rsidRPr="00000000">
              <w:rPr>
                <w:i w:val="1"/>
                <w:color w:val="000000"/>
                <w:sz w:val="20"/>
                <w:szCs w:val="20"/>
                <w:rtl w:val="0"/>
              </w:rPr>
              <w:t xml:space="preserve">render</w:t>
            </w:r>
            <w:r w:rsidDel="00000000" w:rsidR="00000000" w:rsidRPr="00000000">
              <w:rPr>
                <w:color w:val="000000"/>
                <w:sz w:val="20"/>
                <w:szCs w:val="2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12D">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2E">
            <w:pPr>
              <w:rPr>
                <w:color w:val="000000"/>
                <w:sz w:val="20"/>
                <w:szCs w:val="20"/>
              </w:rPr>
            </w:pPr>
            <w:r w:rsidDel="00000000" w:rsidR="00000000" w:rsidRPr="00000000">
              <w:rPr>
                <w:sz w:val="20"/>
                <w:szCs w:val="20"/>
              </w:rPr>
              <w:drawing>
                <wp:inline distB="0" distT="0" distL="0" distR="0">
                  <wp:extent cx="933450" cy="571500"/>
                  <wp:effectExtent b="0" l="0" r="0" t="0"/>
                  <wp:docPr id="36" name="image22.png"/>
                  <a:graphic>
                    <a:graphicData uri="http://schemas.openxmlformats.org/drawingml/2006/picture">
                      <pic:pic>
                        <pic:nvPicPr>
                          <pic:cNvPr id="0" name="image22.png"/>
                          <pic:cNvPicPr preferRelativeResize="0"/>
                        </pic:nvPicPr>
                        <pic:blipFill>
                          <a:blip r:embed="rId74"/>
                          <a:srcRect b="66972" l="0" r="78461" t="0"/>
                          <a:stretch>
                            <a:fillRect/>
                          </a:stretch>
                        </pic:blipFill>
                        <pic:spPr>
                          <a:xfrm>
                            <a:off x="0" y="0"/>
                            <a:ext cx="9334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0">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31">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2">
            <w:pPr>
              <w:rPr>
                <w:color w:val="000000"/>
                <w:sz w:val="20"/>
                <w:szCs w:val="20"/>
              </w:rPr>
            </w:pPr>
            <w:r w:rsidDel="00000000" w:rsidR="00000000" w:rsidRPr="00000000">
              <w:rPr>
                <w:color w:val="000000"/>
                <w:sz w:val="20"/>
                <w:szCs w:val="20"/>
                <w:rtl w:val="0"/>
              </w:rPr>
              <w:t xml:space="preserve">En carpeta anexos: Cuestionario CF 07</w:t>
            </w:r>
          </w:p>
        </w:tc>
      </w:tr>
    </w:tbl>
    <w:p w:rsidR="00000000" w:rsidDel="00000000" w:rsidP="00000000" w:rsidRDefault="00000000" w:rsidRPr="00000000" w14:paraId="0000013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4">
      <w:pPr>
        <w:rPr>
          <w:b w:val="1"/>
          <w:sz w:val="20"/>
          <w:szCs w:val="20"/>
          <w:u w:val="single"/>
        </w:rPr>
      </w:pPr>
      <w:r w:rsidDel="00000000" w:rsidR="00000000" w:rsidRPr="00000000">
        <w:rPr>
          <w:rtl w:val="0"/>
        </w:rPr>
      </w:r>
    </w:p>
    <w:p w:rsidR="00000000" w:rsidDel="00000000" w:rsidP="00000000" w:rsidRDefault="00000000" w:rsidRPr="00000000" w14:paraId="0000013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6">
      <w:pPr>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7">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8">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9">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A">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B">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3C">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D">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E">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F">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2">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rPr>
                <w:sz w:val="20"/>
                <w:szCs w:val="20"/>
              </w:rPr>
            </w:pPr>
            <w:r w:rsidDel="00000000" w:rsidR="00000000" w:rsidRPr="00000000">
              <w:rPr>
                <w:rtl w:val="0"/>
              </w:rPr>
            </w:r>
          </w:p>
        </w:tc>
      </w:tr>
    </w:tbl>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9">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4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rPr>
                <w:sz w:val="20"/>
                <w:szCs w:val="20"/>
              </w:rPr>
            </w:pPr>
            <w:r w:rsidDel="00000000" w:rsidR="00000000" w:rsidRPr="00000000">
              <w:rPr>
                <w:sz w:val="20"/>
                <w:szCs w:val="20"/>
                <w:rtl w:val="0"/>
              </w:rPr>
              <w:t xml:space="preserve">Amplitud</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jc w:val="both"/>
              <w:rPr>
                <w:b w:val="0"/>
                <w:sz w:val="20"/>
                <w:szCs w:val="20"/>
              </w:rPr>
            </w:pPr>
            <w:r w:rsidDel="00000000" w:rsidR="00000000" w:rsidRPr="00000000">
              <w:rPr>
                <w:b w:val="0"/>
                <w:sz w:val="20"/>
                <w:szCs w:val="20"/>
                <w:rtl w:val="0"/>
              </w:rPr>
              <w:t xml:space="preserve">Es la cantidad de energía (intensidad) que posee una onda sonora.</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line="276" w:lineRule="auto"/>
              <w:rPr>
                <w:sz w:val="20"/>
                <w:szCs w:val="20"/>
              </w:rPr>
            </w:pPr>
            <w:r w:rsidDel="00000000" w:rsidR="00000000" w:rsidRPr="00000000">
              <w:rPr>
                <w:sz w:val="20"/>
                <w:szCs w:val="20"/>
                <w:rtl w:val="0"/>
              </w:rPr>
              <w:t xml:space="preserve">Cabezote</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jc w:val="both"/>
              <w:rPr>
                <w:b w:val="0"/>
                <w:sz w:val="20"/>
                <w:szCs w:val="20"/>
              </w:rPr>
            </w:pPr>
            <w:r w:rsidDel="00000000" w:rsidR="00000000" w:rsidRPr="00000000">
              <w:rPr>
                <w:b w:val="0"/>
                <w:sz w:val="20"/>
                <w:szCs w:val="20"/>
                <w:rtl w:val="0"/>
              </w:rPr>
              <w:t xml:space="preserve">Es una apertura cuyo objetivo es presentar una pequeña introducción al espectador de lo que viene a continuación.</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line="276" w:lineRule="auto"/>
              <w:rPr>
                <w:sz w:val="20"/>
                <w:szCs w:val="20"/>
              </w:rPr>
            </w:pPr>
            <w:r w:rsidDel="00000000" w:rsidR="00000000" w:rsidRPr="00000000">
              <w:rPr>
                <w:sz w:val="20"/>
                <w:szCs w:val="20"/>
                <w:rtl w:val="0"/>
              </w:rPr>
              <w:t xml:space="preserve">Decibel</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76" w:lineRule="auto"/>
              <w:jc w:val="both"/>
              <w:rPr>
                <w:b w:val="0"/>
                <w:sz w:val="20"/>
                <w:szCs w:val="20"/>
              </w:rPr>
            </w:pPr>
            <w:r w:rsidDel="00000000" w:rsidR="00000000" w:rsidRPr="00000000">
              <w:rPr>
                <w:b w:val="0"/>
                <w:sz w:val="20"/>
                <w:szCs w:val="20"/>
                <w:rtl w:val="0"/>
              </w:rPr>
              <w:t xml:space="preserve">Es la unidad de medición en cuanto a la intensidad que tiene un sonido.</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rPr>
                <w:i w:val="1"/>
                <w:sz w:val="20"/>
                <w:szCs w:val="20"/>
              </w:rPr>
            </w:pPr>
            <w:r w:rsidDel="00000000" w:rsidR="00000000" w:rsidRPr="00000000">
              <w:rPr>
                <w:i w:val="1"/>
                <w:sz w:val="20"/>
                <w:szCs w:val="20"/>
                <w:rtl w:val="0"/>
              </w:rPr>
              <w:t xml:space="preserve">Foley</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line="276" w:lineRule="auto"/>
              <w:jc w:val="both"/>
              <w:rPr>
                <w:b w:val="0"/>
                <w:sz w:val="20"/>
                <w:szCs w:val="20"/>
              </w:rPr>
            </w:pPr>
            <w:r w:rsidDel="00000000" w:rsidR="00000000" w:rsidRPr="00000000">
              <w:rPr>
                <w:b w:val="0"/>
                <w:sz w:val="20"/>
                <w:szCs w:val="20"/>
                <w:rtl w:val="0"/>
              </w:rPr>
              <w:t xml:space="preserve">Son aquellos sonidos que vienen a representar los sonidos que generan las cosas cotidianas, como pasos, sonido de cosas al caer, etc.</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rPr>
                <w:sz w:val="20"/>
                <w:szCs w:val="20"/>
              </w:rPr>
            </w:pPr>
            <w:r w:rsidDel="00000000" w:rsidR="00000000" w:rsidRPr="00000000">
              <w:rPr>
                <w:sz w:val="20"/>
                <w:szCs w:val="20"/>
                <w:rtl w:val="0"/>
              </w:rPr>
              <w:t xml:space="preserve">Frecuencia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jc w:val="both"/>
              <w:rPr>
                <w:b w:val="0"/>
                <w:sz w:val="20"/>
                <w:szCs w:val="20"/>
              </w:rPr>
            </w:pPr>
            <w:r w:rsidDel="00000000" w:rsidR="00000000" w:rsidRPr="00000000">
              <w:rPr>
                <w:b w:val="0"/>
                <w:sz w:val="20"/>
                <w:szCs w:val="20"/>
                <w:rtl w:val="0"/>
              </w:rPr>
              <w:t xml:space="preserve">Se refiere al número de vibraciones que produce un cuerpo por segundo y que afecta el tono.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5">
            <w:pPr>
              <w:spacing w:line="276" w:lineRule="auto"/>
              <w:rPr>
                <w:sz w:val="20"/>
                <w:szCs w:val="20"/>
              </w:rPr>
            </w:pPr>
            <w:r w:rsidDel="00000000" w:rsidR="00000000" w:rsidRPr="00000000">
              <w:rPr>
                <w:sz w:val="20"/>
                <w:szCs w:val="20"/>
                <w:rtl w:val="0"/>
              </w:rPr>
              <w:t xml:space="preserve">Motor de </w:t>
            </w:r>
            <w:r w:rsidDel="00000000" w:rsidR="00000000" w:rsidRPr="00000000">
              <w:rPr>
                <w:i w:val="1"/>
                <w:sz w:val="20"/>
                <w:szCs w:val="20"/>
                <w:rtl w:val="0"/>
              </w:rPr>
              <w:t xml:space="preserve">render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6">
            <w:pPr>
              <w:spacing w:line="276" w:lineRule="auto"/>
              <w:jc w:val="both"/>
              <w:rPr>
                <w:b w:val="0"/>
                <w:sz w:val="20"/>
                <w:szCs w:val="20"/>
              </w:rPr>
            </w:pPr>
            <w:r w:rsidDel="00000000" w:rsidR="00000000" w:rsidRPr="00000000">
              <w:rPr>
                <w:b w:val="0"/>
                <w:sz w:val="20"/>
                <w:szCs w:val="20"/>
                <w:rtl w:val="0"/>
              </w:rPr>
              <w:t xml:space="preserve">Programa para generar imágenes 2D a partir de objetos 3D.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7">
            <w:pPr>
              <w:spacing w:line="276" w:lineRule="auto"/>
              <w:rPr>
                <w:sz w:val="20"/>
                <w:szCs w:val="20"/>
              </w:rPr>
            </w:pPr>
            <w:r w:rsidDel="00000000" w:rsidR="00000000" w:rsidRPr="00000000">
              <w:rPr>
                <w:sz w:val="20"/>
                <w:szCs w:val="20"/>
                <w:rtl w:val="0"/>
              </w:rPr>
              <w:t xml:space="preserve">Reflexión</w:t>
            </w:r>
          </w:p>
        </w:tc>
        <w:tc>
          <w:tcPr>
            <w:tcMar>
              <w:top w:w="100.0" w:type="dxa"/>
              <w:left w:w="100.0" w:type="dxa"/>
              <w:bottom w:w="100.0" w:type="dxa"/>
              <w:right w:w="100.0" w:type="dxa"/>
            </w:tcMar>
          </w:tcPr>
          <w:p w:rsidR="00000000" w:rsidDel="00000000" w:rsidP="00000000" w:rsidRDefault="00000000" w:rsidRPr="00000000" w14:paraId="00000158">
            <w:pPr>
              <w:spacing w:line="276" w:lineRule="auto"/>
              <w:jc w:val="both"/>
              <w:rPr>
                <w:b w:val="0"/>
                <w:sz w:val="20"/>
                <w:szCs w:val="20"/>
              </w:rPr>
            </w:pPr>
            <w:r w:rsidDel="00000000" w:rsidR="00000000" w:rsidRPr="00000000">
              <w:rPr>
                <w:b w:val="0"/>
                <w:sz w:val="20"/>
                <w:szCs w:val="20"/>
                <w:rtl w:val="0"/>
              </w:rPr>
              <w:t xml:space="preserve">Cuando un rayo de luz choca y rebota contra una superficie.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9">
            <w:pPr>
              <w:spacing w:line="276" w:lineRule="auto"/>
              <w:rPr>
                <w:sz w:val="20"/>
                <w:szCs w:val="20"/>
              </w:rPr>
            </w:pPr>
            <w:r w:rsidDel="00000000" w:rsidR="00000000" w:rsidRPr="00000000">
              <w:rPr>
                <w:sz w:val="20"/>
                <w:szCs w:val="20"/>
                <w:rtl w:val="0"/>
              </w:rPr>
              <w:t xml:space="preserve">Refracción</w:t>
            </w:r>
          </w:p>
        </w:tc>
        <w:tc>
          <w:tcPr>
            <w:tcMar>
              <w:top w:w="100.0" w:type="dxa"/>
              <w:left w:w="100.0" w:type="dxa"/>
              <w:bottom w:w="100.0" w:type="dxa"/>
              <w:right w:w="100.0" w:type="dxa"/>
            </w:tcMar>
          </w:tcPr>
          <w:p w:rsidR="00000000" w:rsidDel="00000000" w:rsidP="00000000" w:rsidRDefault="00000000" w:rsidRPr="00000000" w14:paraId="0000015A">
            <w:pPr>
              <w:spacing w:line="276" w:lineRule="auto"/>
              <w:jc w:val="both"/>
              <w:rPr>
                <w:b w:val="0"/>
                <w:sz w:val="20"/>
                <w:szCs w:val="20"/>
              </w:rPr>
            </w:pPr>
            <w:r w:rsidDel="00000000" w:rsidR="00000000" w:rsidRPr="00000000">
              <w:rPr>
                <w:b w:val="0"/>
                <w:sz w:val="20"/>
                <w:szCs w:val="20"/>
                <w:rtl w:val="0"/>
              </w:rPr>
              <w:t xml:space="preserve">Cuando los rayos de luz pasan de un medio a otro con diferente densidad, ocasionando un cambio de dirección y velocidad de propagación.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B">
            <w:pPr>
              <w:spacing w:line="276" w:lineRule="auto"/>
              <w:rPr>
                <w:sz w:val="20"/>
                <w:szCs w:val="20"/>
              </w:rPr>
            </w:pPr>
            <w:r w:rsidDel="00000000" w:rsidR="00000000" w:rsidRPr="00000000">
              <w:rPr>
                <w:sz w:val="20"/>
                <w:szCs w:val="20"/>
                <w:rtl w:val="0"/>
              </w:rPr>
              <w:t xml:space="preserve">Renderizar</w:t>
            </w:r>
          </w:p>
        </w:tc>
        <w:tc>
          <w:tcPr>
            <w:tcMar>
              <w:top w:w="100.0" w:type="dxa"/>
              <w:left w:w="100.0" w:type="dxa"/>
              <w:bottom w:w="100.0" w:type="dxa"/>
              <w:right w:w="100.0" w:type="dxa"/>
            </w:tcMar>
          </w:tcPr>
          <w:p w:rsidR="00000000" w:rsidDel="00000000" w:rsidP="00000000" w:rsidRDefault="00000000" w:rsidRPr="00000000" w14:paraId="0000015C">
            <w:pPr>
              <w:spacing w:line="276" w:lineRule="auto"/>
              <w:jc w:val="both"/>
              <w:rPr>
                <w:b w:val="0"/>
                <w:sz w:val="20"/>
                <w:szCs w:val="20"/>
              </w:rPr>
            </w:pPr>
            <w:r w:rsidDel="00000000" w:rsidR="00000000" w:rsidRPr="00000000">
              <w:rPr>
                <w:b w:val="0"/>
                <w:sz w:val="20"/>
                <w:szCs w:val="20"/>
                <w:rtl w:val="0"/>
              </w:rPr>
              <w:t xml:space="preserve">Es el proceso en el que un elemento que se encuentra en el mundo 3D es procesado en una imagen o un video para ser visualizado fuera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bl>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rPr>
          <w:i w:val="1"/>
          <w:color w:val="000000"/>
          <w:sz w:val="20"/>
          <w:szCs w:val="20"/>
          <w:u w:val="none"/>
        </w:rPr>
      </w:pPr>
      <w:r w:rsidDel="00000000" w:rsidR="00000000" w:rsidRPr="00000000">
        <w:rPr>
          <w:sz w:val="20"/>
          <w:szCs w:val="20"/>
          <w:rtl w:val="0"/>
        </w:rPr>
        <w:t xml:space="preserve">González, C. y Vallejo, D. (2009). </w:t>
      </w:r>
      <w:r w:rsidDel="00000000" w:rsidR="00000000" w:rsidRPr="00000000">
        <w:rPr>
          <w:i w:val="1"/>
          <w:sz w:val="20"/>
          <w:szCs w:val="20"/>
          <w:rtl w:val="0"/>
        </w:rPr>
        <w:t xml:space="preserve">Fundamentos de Síntesis de Imagen 3D. Un Enfoque práctico a Blender</w:t>
      </w:r>
      <w:r w:rsidDel="00000000" w:rsidR="00000000" w:rsidRPr="00000000">
        <w:rPr>
          <w:sz w:val="20"/>
          <w:szCs w:val="20"/>
          <w:rtl w:val="0"/>
        </w:rPr>
        <w:t xml:space="preserve">. Escuela Superior de Informática. Universidad de Castilla-La Mancha. </w:t>
      </w:r>
      <w:hyperlink r:id="rId75">
        <w:r w:rsidDel="00000000" w:rsidR="00000000" w:rsidRPr="00000000">
          <w:rPr>
            <w:color w:val="0000ff"/>
            <w:sz w:val="20"/>
            <w:szCs w:val="20"/>
            <w:u w:val="single"/>
            <w:rtl w:val="0"/>
          </w:rPr>
          <w:t xml:space="preserve">http://www.esi.uclm.es/www/cglez/fundamentos3D/03.03.Iluminacion.html</w:t>
        </w:r>
      </w:hyperlink>
      <w:r w:rsidDel="00000000" w:rsidR="00000000" w:rsidRPr="00000000">
        <w:rPr>
          <w:rtl w:val="0"/>
        </w:rPr>
      </w:r>
    </w:p>
    <w:p w:rsidR="00000000" w:rsidDel="00000000" w:rsidP="00000000" w:rsidRDefault="00000000" w:rsidRPr="00000000" w14:paraId="00000162">
      <w:pPr>
        <w:rPr>
          <w:color w:val="0000ff"/>
          <w:sz w:val="20"/>
          <w:szCs w:val="20"/>
          <w:u w:val="single"/>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sz w:val="20"/>
          <w:szCs w:val="20"/>
          <w:rtl w:val="0"/>
        </w:rPr>
        <w:t xml:space="preserve">Guerra, S. (2021). </w:t>
      </w:r>
      <w:r w:rsidDel="00000000" w:rsidR="00000000" w:rsidRPr="00000000">
        <w:rPr>
          <w:i w:val="1"/>
          <w:sz w:val="20"/>
          <w:szCs w:val="20"/>
          <w:rtl w:val="0"/>
        </w:rPr>
        <w:t xml:space="preserve">La importancia del sonido en una producción audiovisual</w:t>
      </w:r>
      <w:r w:rsidDel="00000000" w:rsidR="00000000" w:rsidRPr="00000000">
        <w:rPr>
          <w:sz w:val="20"/>
          <w:szCs w:val="20"/>
          <w:rtl w:val="0"/>
        </w:rPr>
        <w:t xml:space="preserve">. Eusa</w:t>
      </w:r>
      <w:r w:rsidDel="00000000" w:rsidR="00000000" w:rsidRPr="00000000">
        <w:rPr>
          <w:i w:val="1"/>
          <w:sz w:val="20"/>
          <w:szCs w:val="20"/>
          <w:rtl w:val="0"/>
        </w:rPr>
        <w:t xml:space="preserve">. </w:t>
      </w:r>
      <w:hyperlink r:id="rId76">
        <w:r w:rsidDel="00000000" w:rsidR="00000000" w:rsidRPr="00000000">
          <w:rPr>
            <w:color w:val="0000ff"/>
            <w:sz w:val="20"/>
            <w:szCs w:val="20"/>
            <w:u w:val="single"/>
            <w:rtl w:val="0"/>
          </w:rPr>
          <w:t xml:space="preserve">https://www.eusa.es/blog/la-importancia-del-sonido-en-una-produccion-audiovisual/</w:t>
        </w:r>
      </w:hyperlink>
      <w:r w:rsidDel="00000000" w:rsidR="00000000" w:rsidRPr="00000000">
        <w:rPr>
          <w:sz w:val="20"/>
          <w:szCs w:val="20"/>
          <w:rtl w:val="0"/>
        </w:rPr>
        <w:t xml:space="preserve"> </w:t>
      </w:r>
    </w:p>
    <w:p w:rsidR="00000000" w:rsidDel="00000000" w:rsidP="00000000" w:rsidRDefault="00000000" w:rsidRPr="00000000" w14:paraId="00000164">
      <w:pPr>
        <w:rPr>
          <w:color w:val="0000ff"/>
          <w:sz w:val="20"/>
          <w:szCs w:val="20"/>
          <w:u w:val="single"/>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sz w:val="20"/>
          <w:szCs w:val="20"/>
          <w:rtl w:val="0"/>
        </w:rPr>
        <w:t xml:space="preserve">León, G. y Acero, H. (2020). </w:t>
      </w:r>
      <w:r w:rsidDel="00000000" w:rsidR="00000000" w:rsidRPr="00000000">
        <w:rPr>
          <w:i w:val="1"/>
          <w:sz w:val="20"/>
          <w:szCs w:val="20"/>
          <w:rtl w:val="0"/>
        </w:rPr>
        <w:t xml:space="preserve">Fundamentos de sonido: conociendo el sonido y sus aplicaciones.</w:t>
      </w:r>
      <w:r w:rsidDel="00000000" w:rsidR="00000000" w:rsidRPr="00000000">
        <w:rPr>
          <w:sz w:val="20"/>
          <w:szCs w:val="20"/>
          <w:rtl w:val="0"/>
        </w:rPr>
        <w:t xml:space="preserve"> Politécnico Grancolombiano. Catálogo Editorial. </w:t>
      </w:r>
      <w:hyperlink r:id="rId77">
        <w:r w:rsidDel="00000000" w:rsidR="00000000" w:rsidRPr="00000000">
          <w:rPr>
            <w:color w:val="0000ff"/>
            <w:sz w:val="20"/>
            <w:szCs w:val="20"/>
            <w:u w:val="single"/>
            <w:rtl w:val="0"/>
          </w:rPr>
          <w:t xml:space="preserve">https://journal.poligran.edu.co/index.php/libros/article/view/2270</w:t>
        </w:r>
      </w:hyperlink>
      <w:r w:rsidDel="00000000" w:rsidR="00000000" w:rsidRPr="00000000">
        <w:rPr>
          <w:sz w:val="20"/>
          <w:szCs w:val="20"/>
          <w:rtl w:val="0"/>
        </w:rPr>
        <w:t xml:space="preserve"> </w:t>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rPr>
          <w:color w:val="0000ff"/>
          <w:sz w:val="20"/>
          <w:szCs w:val="20"/>
          <w:u w:val="single"/>
        </w:rPr>
      </w:pPr>
      <w:r w:rsidDel="00000000" w:rsidR="00000000" w:rsidRPr="00000000">
        <w:rPr>
          <w:sz w:val="20"/>
          <w:szCs w:val="20"/>
          <w:rtl w:val="0"/>
        </w:rPr>
        <w:t xml:space="preserve">Muñoz, D. (2014). </w:t>
      </w:r>
      <w:r w:rsidDel="00000000" w:rsidR="00000000" w:rsidRPr="00000000">
        <w:rPr>
          <w:i w:val="1"/>
          <w:sz w:val="20"/>
          <w:szCs w:val="20"/>
          <w:rtl w:val="0"/>
        </w:rPr>
        <w:t xml:space="preserve">Reloj de Millerson</w:t>
      </w:r>
      <w:r w:rsidDel="00000000" w:rsidR="00000000" w:rsidRPr="00000000">
        <w:rPr>
          <w:sz w:val="20"/>
          <w:szCs w:val="20"/>
          <w:rtl w:val="0"/>
        </w:rPr>
        <w:t xml:space="preserve">. Vivencias Fotográficas</w:t>
      </w:r>
      <w:r w:rsidDel="00000000" w:rsidR="00000000" w:rsidRPr="00000000">
        <w:rPr>
          <w:i w:val="1"/>
          <w:sz w:val="20"/>
          <w:szCs w:val="20"/>
          <w:rtl w:val="0"/>
        </w:rPr>
        <w:t xml:space="preserve">. </w:t>
      </w:r>
      <w:hyperlink r:id="rId78">
        <w:r w:rsidDel="00000000" w:rsidR="00000000" w:rsidRPr="00000000">
          <w:rPr>
            <w:color w:val="0000ff"/>
            <w:sz w:val="20"/>
            <w:szCs w:val="20"/>
            <w:u w:val="single"/>
            <w:rtl w:val="0"/>
          </w:rPr>
          <w:t xml:space="preserve">http://vivenciasfotograficas.blogspot.com/2014/02/reloj-de-millerson.html</w:t>
        </w:r>
      </w:hyperlink>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sz w:val="20"/>
          <w:szCs w:val="20"/>
          <w:rtl w:val="0"/>
        </w:rPr>
        <w:t xml:space="preserve">Rojas, I. (2016). </w:t>
      </w:r>
      <w:r w:rsidDel="00000000" w:rsidR="00000000" w:rsidRPr="00000000">
        <w:rPr>
          <w:i w:val="1"/>
          <w:sz w:val="20"/>
          <w:szCs w:val="20"/>
          <w:rtl w:val="0"/>
        </w:rPr>
        <w:t xml:space="preserve">La iluminación en los videojuegos</w:t>
      </w:r>
      <w:r w:rsidDel="00000000" w:rsidR="00000000" w:rsidRPr="00000000">
        <w:rPr>
          <w:sz w:val="20"/>
          <w:szCs w:val="20"/>
          <w:rtl w:val="0"/>
        </w:rPr>
        <w:t xml:space="preserve">. Imgvideogames</w:t>
      </w:r>
      <w:r w:rsidDel="00000000" w:rsidR="00000000" w:rsidRPr="00000000">
        <w:rPr>
          <w:i w:val="1"/>
          <w:sz w:val="20"/>
          <w:szCs w:val="20"/>
          <w:rtl w:val="0"/>
        </w:rPr>
        <w:t xml:space="preserve">.</w:t>
      </w:r>
      <w:r w:rsidDel="00000000" w:rsidR="00000000" w:rsidRPr="00000000">
        <w:rPr>
          <w:sz w:val="20"/>
          <w:szCs w:val="20"/>
          <w:rtl w:val="0"/>
        </w:rPr>
        <w:t xml:space="preserve"> </w:t>
      </w:r>
      <w:hyperlink r:id="rId79">
        <w:r w:rsidDel="00000000" w:rsidR="00000000" w:rsidRPr="00000000">
          <w:rPr>
            <w:color w:val="0000ff"/>
            <w:sz w:val="20"/>
            <w:szCs w:val="20"/>
            <w:u w:val="single"/>
            <w:rtl w:val="0"/>
          </w:rPr>
          <w:t xml:space="preserve">https://imgvideogame.wordpress.com/2016/04/12/la-iluminacion-en-los-videojuegos/</w:t>
        </w:r>
      </w:hyperlink>
      <w:r w:rsidDel="00000000" w:rsidR="00000000" w:rsidRPr="00000000">
        <w:rPr>
          <w:sz w:val="20"/>
          <w:szCs w:val="20"/>
          <w:rtl w:val="0"/>
        </w:rPr>
        <w:t xml:space="preserve"> </w:t>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sz w:val="20"/>
          <w:szCs w:val="20"/>
          <w:rtl w:val="0"/>
        </w:rPr>
        <w:t xml:space="preserve">Vidal, M. (2013</w:t>
      </w:r>
      <w:r w:rsidDel="00000000" w:rsidR="00000000" w:rsidRPr="00000000">
        <w:rPr>
          <w:i w:val="1"/>
          <w:sz w:val="20"/>
          <w:szCs w:val="20"/>
          <w:rtl w:val="0"/>
        </w:rPr>
        <w:t xml:space="preserve">). Iluminación básica. Reloj de Millerson</w:t>
      </w:r>
      <w:r w:rsidDel="00000000" w:rsidR="00000000" w:rsidRPr="00000000">
        <w:rPr>
          <w:sz w:val="20"/>
          <w:szCs w:val="20"/>
          <w:rtl w:val="0"/>
        </w:rPr>
        <w:t xml:space="preserve">. MayteVidal fotografía</w:t>
      </w:r>
      <w:r w:rsidDel="00000000" w:rsidR="00000000" w:rsidRPr="00000000">
        <w:rPr>
          <w:i w:val="1"/>
          <w:sz w:val="20"/>
          <w:szCs w:val="20"/>
          <w:rtl w:val="0"/>
        </w:rPr>
        <w:t xml:space="preserve">. </w:t>
      </w:r>
      <w:hyperlink r:id="rId80">
        <w:r w:rsidDel="00000000" w:rsidR="00000000" w:rsidRPr="00000000">
          <w:rPr>
            <w:color w:val="0000ff"/>
            <w:sz w:val="20"/>
            <w:szCs w:val="20"/>
            <w:u w:val="single"/>
            <w:rtl w:val="0"/>
          </w:rPr>
          <w:t xml:space="preserve">http://maytevidalfotografia.blogspot.com/2013/08/iluminacion-basica-reloj-de-millerson.html</w:t>
        </w:r>
      </w:hyperlink>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rPr>
          <w:color w:val="0000ff"/>
          <w:sz w:val="20"/>
          <w:szCs w:val="20"/>
          <w:u w:val="single"/>
        </w:rPr>
      </w:pPr>
      <w:r w:rsidDel="00000000" w:rsidR="00000000" w:rsidRPr="00000000">
        <w:rPr>
          <w:rtl w:val="0"/>
        </w:rPr>
      </w:r>
    </w:p>
    <w:p w:rsidR="00000000" w:rsidDel="00000000" w:rsidP="00000000" w:rsidRDefault="00000000" w:rsidRPr="00000000" w14:paraId="0000016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F">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7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7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73">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74">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75">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77">
            <w:pPr>
              <w:jc w:val="both"/>
              <w:rPr>
                <w:sz w:val="20"/>
                <w:szCs w:val="20"/>
              </w:rPr>
            </w:pPr>
            <w:r w:rsidDel="00000000" w:rsidR="00000000" w:rsidRPr="00000000">
              <w:rPr>
                <w:sz w:val="20"/>
                <w:szCs w:val="20"/>
                <w:rtl w:val="0"/>
              </w:rPr>
              <w:t xml:space="preserve">Fabian Andrés </w:t>
            </w:r>
          </w:p>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Gómez pico</w:t>
            </w:r>
          </w:p>
        </w:tc>
        <w:tc>
          <w:tcPr/>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Centro de Servicios y Gestión Empresarial - Regional Antioquia</w:t>
            </w:r>
          </w:p>
        </w:tc>
        <w:tc>
          <w:tcPr/>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D">
            <w:pPr>
              <w:rPr>
                <w:sz w:val="20"/>
                <w:szCs w:val="20"/>
              </w:rPr>
            </w:pPr>
            <w:r w:rsidDel="00000000" w:rsidR="00000000" w:rsidRPr="00000000">
              <w:rPr>
                <w:sz w:val="20"/>
                <w:szCs w:val="20"/>
                <w:rtl w:val="0"/>
              </w:rPr>
              <w:t xml:space="preserve">Johnier Felipe Perafán Ledezma</w:t>
            </w:r>
          </w:p>
        </w:tc>
        <w:tc>
          <w:tcPr/>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Centro de Servicios y Gestión Empresarial - Regional Antioquia</w:t>
            </w:r>
          </w:p>
        </w:tc>
        <w:tc>
          <w:tcPr/>
          <w:p w:rsidR="00000000" w:rsidDel="00000000" w:rsidP="00000000" w:rsidRDefault="00000000" w:rsidRPr="00000000" w14:paraId="00000180">
            <w:pPr>
              <w:jc w:val="both"/>
              <w:rPr>
                <w:sz w:val="20"/>
                <w:szCs w:val="20"/>
              </w:rPr>
            </w:pPr>
            <w:r w:rsidDel="00000000" w:rsidR="00000000" w:rsidRPr="00000000">
              <w:rPr>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Fabián Leonardo Correa Díaz</w:t>
            </w:r>
          </w:p>
        </w:tc>
        <w:tc>
          <w:tcPr/>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Centro agropecuario La Granja, Regional Tolima</w:t>
            </w:r>
          </w:p>
        </w:tc>
        <w:tc>
          <w:tcPr/>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Regional Santander, Centro Industrial del Diseño y la Manufactura</w:t>
            </w:r>
          </w:p>
        </w:tc>
        <w:tc>
          <w:tcPr/>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Carolina Coca Salazar</w:t>
            </w:r>
          </w:p>
        </w:tc>
        <w:tc>
          <w:tcPr/>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Revisora Metodológica y Pedagógica </w:t>
            </w:r>
          </w:p>
        </w:tc>
        <w:tc>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Regional Distrito Capital- Centro de Diseño y Metrología </w:t>
            </w:r>
          </w:p>
        </w:tc>
        <w:tc>
          <w:tcPr/>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Darío González</w:t>
            </w:r>
          </w:p>
        </w:tc>
        <w:tc>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Corrección de estilo </w:t>
            </w:r>
          </w:p>
        </w:tc>
        <w:tc>
          <w:tcPr/>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Regional Tolima – Centro Agropecuario La Granja</w:t>
            </w:r>
          </w:p>
        </w:tc>
        <w:tc>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Noviembre 2021</w:t>
            </w:r>
          </w:p>
        </w:tc>
      </w:tr>
    </w:tbl>
    <w:p w:rsidR="00000000" w:rsidDel="00000000" w:rsidP="00000000" w:rsidRDefault="00000000" w:rsidRPr="00000000" w14:paraId="00000195">
      <w:pPr>
        <w:jc w:val="both"/>
        <w:rPr>
          <w:b w:val="1"/>
          <w:sz w:val="20"/>
          <w:szCs w:val="20"/>
        </w:rPr>
      </w:pPr>
      <w:r w:rsidDel="00000000" w:rsidR="00000000" w:rsidRPr="00000000">
        <w:rPr>
          <w:rtl w:val="0"/>
        </w:rPr>
      </w:r>
    </w:p>
    <w:p w:rsidR="00000000" w:rsidDel="00000000" w:rsidP="00000000" w:rsidRDefault="00000000" w:rsidRPr="00000000" w14:paraId="00000196">
      <w:pPr>
        <w:jc w:val="both"/>
        <w:rPr>
          <w:b w:val="1"/>
          <w:sz w:val="20"/>
          <w:szCs w:val="20"/>
        </w:rPr>
      </w:pPr>
      <w:r w:rsidDel="00000000" w:rsidR="00000000" w:rsidRPr="00000000">
        <w:rPr>
          <w:rtl w:val="0"/>
        </w:rPr>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8">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9">
            <w:pPr>
              <w:jc w:val="both"/>
              <w:rPr>
                <w:sz w:val="20"/>
                <w:szCs w:val="20"/>
              </w:rPr>
            </w:pPr>
            <w:r w:rsidDel="00000000" w:rsidR="00000000" w:rsidRPr="00000000">
              <w:rPr>
                <w:rtl w:val="0"/>
              </w:rPr>
            </w:r>
          </w:p>
        </w:tc>
        <w:tc>
          <w:tcPr/>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9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9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9F">
            <w:pPr>
              <w:jc w:val="both"/>
              <w:rPr>
                <w:sz w:val="20"/>
                <w:szCs w:val="20"/>
              </w:rPr>
            </w:pPr>
            <w:bookmarkStart w:colFirst="0" w:colLast="0" w:name="_gjdgxs" w:id="0"/>
            <w:bookmarkEnd w:id="0"/>
            <w:r w:rsidDel="00000000" w:rsidR="00000000" w:rsidRPr="00000000">
              <w:rPr>
                <w:sz w:val="20"/>
                <w:szCs w:val="20"/>
                <w:rtl w:val="0"/>
              </w:rPr>
              <w:t xml:space="preserve">Autor(es)</w:t>
            </w:r>
          </w:p>
        </w:tc>
        <w:tc>
          <w:tcPr/>
          <w:p w:rsidR="00000000" w:rsidDel="00000000" w:rsidP="00000000" w:rsidRDefault="00000000" w:rsidRPr="00000000" w14:paraId="000001A0">
            <w:pPr>
              <w:jc w:val="both"/>
              <w:rPr>
                <w:sz w:val="20"/>
                <w:szCs w:val="20"/>
              </w:rPr>
            </w:pPr>
            <w:r w:rsidDel="00000000" w:rsidR="00000000" w:rsidRPr="00000000">
              <w:rPr>
                <w:rtl w:val="0"/>
              </w:rPr>
            </w:r>
          </w:p>
        </w:tc>
        <w:tc>
          <w:tcPr/>
          <w:p w:rsidR="00000000" w:rsidDel="00000000" w:rsidP="00000000" w:rsidRDefault="00000000" w:rsidRPr="00000000" w14:paraId="000001A1">
            <w:pPr>
              <w:jc w:val="both"/>
              <w:rPr>
                <w:sz w:val="20"/>
                <w:szCs w:val="20"/>
              </w:rPr>
            </w:pPr>
            <w:r w:rsidDel="00000000" w:rsidR="00000000" w:rsidRPr="00000000">
              <w:rPr>
                <w:rtl w:val="0"/>
              </w:rPr>
            </w:r>
          </w:p>
        </w:tc>
        <w:tc>
          <w:tcPr/>
          <w:p w:rsidR="00000000" w:rsidDel="00000000" w:rsidP="00000000" w:rsidRDefault="00000000" w:rsidRPr="00000000" w14:paraId="000001A2">
            <w:pPr>
              <w:jc w:val="both"/>
              <w:rPr>
                <w:sz w:val="20"/>
                <w:szCs w:val="20"/>
              </w:rPr>
            </w:pPr>
            <w:r w:rsidDel="00000000" w:rsidR="00000000" w:rsidRPr="00000000">
              <w:rPr>
                <w:rtl w:val="0"/>
              </w:rPr>
            </w:r>
          </w:p>
        </w:tc>
        <w:tc>
          <w:tcPr/>
          <w:p w:rsidR="00000000" w:rsidDel="00000000" w:rsidP="00000000" w:rsidRDefault="00000000" w:rsidRPr="00000000" w14:paraId="000001A3">
            <w:pPr>
              <w:jc w:val="both"/>
              <w:rPr>
                <w:sz w:val="20"/>
                <w:szCs w:val="20"/>
              </w:rPr>
            </w:pPr>
            <w:r w:rsidDel="00000000" w:rsidR="00000000" w:rsidRPr="00000000">
              <w:rPr>
                <w:rtl w:val="0"/>
              </w:rPr>
            </w:r>
          </w:p>
        </w:tc>
        <w:tc>
          <w:tcPr/>
          <w:p w:rsidR="00000000" w:rsidDel="00000000" w:rsidP="00000000" w:rsidRDefault="00000000" w:rsidRPr="00000000" w14:paraId="000001A4">
            <w:pPr>
              <w:jc w:val="both"/>
              <w:rPr>
                <w:sz w:val="20"/>
                <w:szCs w:val="20"/>
              </w:rPr>
            </w:pPr>
            <w:r w:rsidDel="00000000" w:rsidR="00000000" w:rsidRPr="00000000">
              <w:rPr>
                <w:rtl w:val="0"/>
              </w:rPr>
            </w:r>
          </w:p>
        </w:tc>
      </w:tr>
    </w:tbl>
    <w:p w:rsidR="00000000" w:rsidDel="00000000" w:rsidP="00000000" w:rsidRDefault="00000000" w:rsidRPr="00000000" w14:paraId="000001A5">
      <w:pPr>
        <w:rPr>
          <w:sz w:val="20"/>
          <w:szCs w:val="20"/>
        </w:rPr>
      </w:pPr>
      <w:r w:rsidDel="00000000" w:rsidR="00000000" w:rsidRPr="00000000">
        <w:rPr>
          <w:rtl w:val="0"/>
        </w:rPr>
      </w:r>
    </w:p>
    <w:sectPr>
      <w:headerReference r:id="rId81" w:type="default"/>
      <w:footerReference r:id="rId8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er" w:id="25" w:date="2021-11-10T14:30: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Conecta con vídeo:</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y efectos de audio</w:t>
      </w:r>
    </w:p>
  </w:comment>
  <w:comment w:author="user" w:id="1" w:date="2021-11-09T11:14: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ANEXAR estos dos temas.</w:t>
      </w:r>
    </w:p>
  </w:comment>
  <w:comment w:author="user" w:id="15" w:date="2021-11-09T17:04: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ello, es importante tener en cuenta algunos principios de animación, como el squash &amp; stretcht, el timing, la anticipación y demás principios. Así, lograr una animación más natural, que capte la atención del espectador y le permita percibir, adecuadamente, el mensaje que se quiere transmitir.</w:t>
      </w:r>
    </w:p>
  </w:comment>
  <w:comment w:author="user" w:id="21" w:date="2021-11-10T13:07: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14" w:date="2021-11-09T17:04: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Dichos cambios se pueden aplicar teniendo el cuidado necesario con las transiciones, de manera que el movimiento se vea coordinado y fluido.</w:t>
      </w:r>
    </w:p>
  </w:comment>
  <w:comment w:author="user" w:id="13" w:date="2021-11-09T17:03: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que despliega la siguiente información: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figuras geométricas básicas, como cuadrados, triángulos, círculos, líneas, se les puede cambiar el tamaño, color, o transformarlos en otro elemento modificando su forma (morphing), etc.</w:t>
      </w:r>
    </w:p>
  </w:comment>
  <w:comment w:author="user" w:id="26" w:date="2021-11-10T14:42: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DI_CF07_8_Render</w:t>
      </w:r>
    </w:p>
  </w:comment>
  <w:comment w:author="user" w:id="7" w:date="2021-11-09T13:41: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ventana de diálogo que despliega la siguiente información: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fenómeno de refracción es especialmente útil para entender el funcionamiento de algunos instrumentos ópticos como lupas, lentes de microscopios o telescopios, los cuales cambian la trayectoria de la luz, la concentran y dan la sensación de aumentar el tamaño de las cosas.</w:t>
      </w:r>
    </w:p>
  </w:comment>
  <w:comment w:author="user" w:id="17" w:date="2021-11-09T17:49: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Enlaces a vídeos sugeridos por el experto que se encuentran en la carpeta anexos con el mismo nombre aquí dejado:</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Transformación y color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Editor de gráficos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Máscara sena</w:t>
      </w:r>
    </w:p>
  </w:comment>
  <w:comment w:author="user" w:id="20" w:date="2021-11-10T11:05: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Enlaces a vídeos sugeridos por el experto que se encuentran en la carpeta anexos.</w:t>
      </w:r>
    </w:p>
  </w:comment>
  <w:comment w:author="user" w:id="16" w:date="2021-11-09T17:13: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 (con imágenes).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DI_CF07_5_MotionGraphics</w:t>
      </w:r>
    </w:p>
  </w:comment>
  <w:comment w:author="user" w:id="8" w:date="2021-11-09T13:42: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ventana de diálogo que despliega la siguiente información:</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reflexión y refracción pueden ocurrir simultáneamente cuando un haz de luz incide sobre la superficie de un cuerpo transparente, como, por ejemplo, el agua, sobre la cual, una parte de los rayos de luz se refleja, mientras que otra parte se refracta. Esto mismo sucede cuando la luz atraviesa la córnea del ojo (la cual es transparente) para llegar hasta la retina.</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con la imagen que se señala enseguida.</w:t>
      </w:r>
    </w:p>
  </w:comment>
  <w:comment w:author="user" w:id="9" w:date="2021-11-09T13:46: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para acompañar la info del modal o ventana “¡Importante!”</w:t>
      </w:r>
    </w:p>
  </w:comment>
  <w:comment w:author="user" w:id="22" w:date="2021-11-10T11:30: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animada.</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DI_CF07_7-1_ElSonido</w:t>
      </w:r>
    </w:p>
  </w:comment>
  <w:comment w:author="user" w:id="4" w:date="2021-11-09T11:44: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Conecta con el documento “Reloj de Iluminación”.</w:t>
      </w:r>
    </w:p>
  </w:comment>
  <w:comment w:author="user" w:id="18" w:date="2021-11-10T09:22: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DI_CF07_6_EfectosVisualesBasicos</w:t>
      </w:r>
    </w:p>
  </w:comment>
  <w:comment w:author="user" w:id="5" w:date="2021-11-09T12:02: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DI_CF07_2_PropiedadesDeLaLuz</w:t>
      </w:r>
    </w:p>
  </w:comment>
  <w:comment w:author="user" w:id="19" w:date="2021-11-10T10:24: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DI_CF07_6_TecnicasMasUtilizadasVFX</w:t>
      </w:r>
    </w:p>
  </w:comment>
  <w:comment w:author="user" w:id="2" w:date="2021-11-09T11:33: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Conecta con archivo denominado Anexo_1_TrianguloDeIluminación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el archivo en pdf para el aprendiz.</w:t>
      </w:r>
    </w:p>
  </w:comment>
  <w:comment w:author="user" w:id="0" w:date="2021-11-09T10:49: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DI_CF07_0_Introduccion</w:t>
      </w:r>
    </w:p>
  </w:comment>
  <w:comment w:author="user" w:id="24" w:date="2021-11-10T14:08: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DI_CF07_7-4_FormatosDeSonido</w:t>
      </w:r>
    </w:p>
  </w:comment>
  <w:comment w:author="user" w:id="3" w:date="2021-11-09T11:34: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Conectar con vídeo: “TrianguloDerIluminación.mp4” del componente 10 de Animación 3D</w:t>
      </w:r>
    </w:p>
  </w:comment>
  <w:comment w:author="user" w:id="10" w:date="2021-11-09T14:20: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esta información en modo Tarjetas Verticales.</w:t>
      </w:r>
    </w:p>
  </w:comment>
  <w:comment w:author="user" w:id="12" w:date="2021-11-09T15:04: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Conecta con vídeo: “Iluminación”</w:t>
      </w:r>
    </w:p>
  </w:comment>
  <w:comment w:author="user" w:id="23" w:date="2021-11-10T12:22: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de tiempo D.</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DI_CF07_7-2_LaMusicaEnElCine3D</w:t>
      </w:r>
    </w:p>
  </w:comment>
  <w:comment w:author="user" w:id="6" w:date="2021-11-09T13:38: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del CF10 de animación 3D:</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DI_CF10_1-5_REFLEXION</w:t>
      </w:r>
    </w:p>
  </w:comment>
  <w:comment w:author="user" w:id="11" w:date="2021-11-09T14:49: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DI_CF07_4_TiposDeLucesAfterEffects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3" name="image27.png"/>
          <a:graphic>
            <a:graphicData uri="http://schemas.openxmlformats.org/drawingml/2006/picture">
              <pic:pic>
                <pic:nvPicPr>
                  <pic:cNvPr id="0" name="image2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i w:val="0"/>
      </w:rPr>
    </w:lvl>
    <w:lvl w:ilvl="1">
      <w:start w:val="1"/>
      <w:numFmt w:val="decimal"/>
      <w:lvlText w:val="%1.%2"/>
      <w:lvlJc w:val="left"/>
      <w:pPr>
        <w:ind w:left="915" w:hanging="55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8.png"/><Relationship Id="rId41" Type="http://schemas.openxmlformats.org/officeDocument/2006/relationships/image" Target="media/image3.png"/><Relationship Id="rId44" Type="http://schemas.openxmlformats.org/officeDocument/2006/relationships/image" Target="media/image40.png"/><Relationship Id="rId43" Type="http://schemas.openxmlformats.org/officeDocument/2006/relationships/hyperlink" Target="https://crehana-blog.imgix.net/media/filer_public/e2/f6/e2f67c0f-2e8b-42c0-ac2a-3acd5927606b/que-es-motion-graphics.png" TargetMode="External"/><Relationship Id="rId46" Type="http://schemas.openxmlformats.org/officeDocument/2006/relationships/image" Target="media/image38.png"/><Relationship Id="rId45" Type="http://schemas.openxmlformats.org/officeDocument/2006/relationships/image" Target="media/image41.png"/><Relationship Id="rId80" Type="http://schemas.openxmlformats.org/officeDocument/2006/relationships/hyperlink" Target="http://maytevidalfotografia.blogspot.com/2013/08/iluminacion-basica-reloj-de-millerson.html" TargetMode="External"/><Relationship Id="rId82" Type="http://schemas.openxmlformats.org/officeDocument/2006/relationships/footer" Target="footer1.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dn.pixabay.com/photo/2013/04/28/06/47/city-107599_960_720.jpg" TargetMode="External"/><Relationship Id="rId48" Type="http://schemas.openxmlformats.org/officeDocument/2006/relationships/image" Target="media/image54.png"/><Relationship Id="rId47" Type="http://schemas.openxmlformats.org/officeDocument/2006/relationships/image" Target="media/image39.png"/><Relationship Id="rId49"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image" Target="media/image23.jpg"/><Relationship Id="rId73" Type="http://schemas.openxmlformats.org/officeDocument/2006/relationships/image" Target="media/image1.png"/><Relationship Id="rId72" Type="http://schemas.openxmlformats.org/officeDocument/2006/relationships/image" Target="media/image34.png"/><Relationship Id="rId31" Type="http://schemas.openxmlformats.org/officeDocument/2006/relationships/image" Target="media/image20.png"/><Relationship Id="rId75" Type="http://schemas.openxmlformats.org/officeDocument/2006/relationships/hyperlink" Target="http://www.esi.uclm.es/www/cglez/fundamentos3D/03.03.Iluminacion.html" TargetMode="External"/><Relationship Id="rId30" Type="http://schemas.openxmlformats.org/officeDocument/2006/relationships/image" Target="media/image21.png"/><Relationship Id="rId74" Type="http://schemas.openxmlformats.org/officeDocument/2006/relationships/image" Target="media/image22.png"/><Relationship Id="rId33" Type="http://schemas.openxmlformats.org/officeDocument/2006/relationships/hyperlink" Target="https://www.diferenciador.com/reflexion-y-refraccion-de-la-luz/" TargetMode="External"/><Relationship Id="rId77" Type="http://schemas.openxmlformats.org/officeDocument/2006/relationships/hyperlink" Target="https://journal.poligran.edu.co/index.php/libros/article/view/2270" TargetMode="External"/><Relationship Id="rId32" Type="http://schemas.openxmlformats.org/officeDocument/2006/relationships/image" Target="media/image44.jpg"/><Relationship Id="rId76" Type="http://schemas.openxmlformats.org/officeDocument/2006/relationships/hyperlink" Target="https://www.eusa.es/blog/la-importancia-del-sonido-en-una-produccion-audiovisual/" TargetMode="External"/><Relationship Id="rId35" Type="http://schemas.openxmlformats.org/officeDocument/2006/relationships/image" Target="media/image36.jpg"/><Relationship Id="rId79" Type="http://schemas.openxmlformats.org/officeDocument/2006/relationships/hyperlink" Target="https://imgvideogame.wordpress.com/2016/04/12/la-iluminacion-en-los-videojuegos/" TargetMode="External"/><Relationship Id="rId34" Type="http://schemas.openxmlformats.org/officeDocument/2006/relationships/image" Target="media/image32.jpg"/><Relationship Id="rId78" Type="http://schemas.openxmlformats.org/officeDocument/2006/relationships/hyperlink" Target="http://vivenciasfotograficas.blogspot.com/2014/02/reloj-de-millerson.html" TargetMode="External"/><Relationship Id="rId71" Type="http://schemas.openxmlformats.org/officeDocument/2006/relationships/hyperlink" Target="https://image.jimcdn.com/app/cms/image/transf/none/path/s5415a39e8395bd74/image/iffc2d4ccf58b009e/version/1533169264/image.jpg" TargetMode="External"/><Relationship Id="rId70" Type="http://schemas.openxmlformats.org/officeDocument/2006/relationships/image" Target="media/image29.jpg"/><Relationship Id="rId37" Type="http://schemas.openxmlformats.org/officeDocument/2006/relationships/image" Target="media/image45.jpg"/><Relationship Id="rId36" Type="http://schemas.openxmlformats.org/officeDocument/2006/relationships/hyperlink" Target="https://polygoncity.blogspot.com/?view=classic" TargetMode="External"/><Relationship Id="rId39" Type="http://schemas.openxmlformats.org/officeDocument/2006/relationships/image" Target="media/image43.png"/><Relationship Id="rId38" Type="http://schemas.openxmlformats.org/officeDocument/2006/relationships/hyperlink" Target="https://encrypted-tbn0.gstatic.com/images?q=tbn:ANd9GcSDZfOX0LQ46N5819CgtSWc9Dh1pwHc8Ui29Q&amp;usqp=CAU" TargetMode="External"/><Relationship Id="rId62" Type="http://schemas.openxmlformats.org/officeDocument/2006/relationships/image" Target="media/image50.jpg"/><Relationship Id="rId61" Type="http://schemas.openxmlformats.org/officeDocument/2006/relationships/image" Target="media/image6.png"/><Relationship Id="rId20" Type="http://schemas.openxmlformats.org/officeDocument/2006/relationships/image" Target="media/image15.png"/><Relationship Id="rId64" Type="http://schemas.openxmlformats.org/officeDocument/2006/relationships/image" Target="media/image8.png"/><Relationship Id="rId63" Type="http://schemas.openxmlformats.org/officeDocument/2006/relationships/hyperlink" Target="https://cdn.pixabay.com/photo/2016/08/05/10/39/banner-1571999_960_720.jpg" TargetMode="External"/><Relationship Id="rId22" Type="http://schemas.openxmlformats.org/officeDocument/2006/relationships/image" Target="media/image37.jpg"/><Relationship Id="rId66" Type="http://schemas.openxmlformats.org/officeDocument/2006/relationships/hyperlink" Target="https://filmeventos.com/wp-content/uploads/2018/04/video-formatos-2-pc-1024x681.jpg" TargetMode="External"/><Relationship Id="rId21" Type="http://schemas.openxmlformats.org/officeDocument/2006/relationships/image" Target="media/image7.png"/><Relationship Id="rId65" Type="http://schemas.openxmlformats.org/officeDocument/2006/relationships/image" Target="media/image49.jpg"/><Relationship Id="rId24" Type="http://schemas.openxmlformats.org/officeDocument/2006/relationships/image" Target="media/image16.png"/><Relationship Id="rId68" Type="http://schemas.openxmlformats.org/officeDocument/2006/relationships/image" Target="media/image33.png"/><Relationship Id="rId23" Type="http://schemas.openxmlformats.org/officeDocument/2006/relationships/hyperlink" Target="http://vivenciasfotograficas.blogspot.com/2014/02/reloj-de-millerson.html" TargetMode="External"/><Relationship Id="rId67" Type="http://schemas.openxmlformats.org/officeDocument/2006/relationships/image" Target="media/image4.png"/><Relationship Id="rId60" Type="http://schemas.openxmlformats.org/officeDocument/2006/relationships/hyperlink" Target="https://www.espinof.com/criticas/toy-story-4-otra-divertidisima-aventura-pixar-pese-a-no-llegar-al-nivel-sus-predecesoras" TargetMode="External"/><Relationship Id="rId26" Type="http://schemas.openxmlformats.org/officeDocument/2006/relationships/image" Target="media/image35.jpg"/><Relationship Id="rId25" Type="http://schemas.openxmlformats.org/officeDocument/2006/relationships/image" Target="media/image25.png"/><Relationship Id="rId69"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hyperlink" Target="https://cdn.pixabay.com/photo/2021/01/24/20/21/cloud-5946381_960_720.jpg" TargetMode="External"/><Relationship Id="rId29" Type="http://schemas.openxmlformats.org/officeDocument/2006/relationships/image" Target="media/image18.png"/><Relationship Id="rId51" Type="http://schemas.openxmlformats.org/officeDocument/2006/relationships/image" Target="media/image11.png"/><Relationship Id="rId50" Type="http://schemas.openxmlformats.org/officeDocument/2006/relationships/image" Target="media/image52.png"/><Relationship Id="rId53" Type="http://schemas.openxmlformats.org/officeDocument/2006/relationships/image" Target="media/image2.png"/><Relationship Id="rId52" Type="http://schemas.openxmlformats.org/officeDocument/2006/relationships/image" Target="media/image9.png"/><Relationship Id="rId11" Type="http://schemas.openxmlformats.org/officeDocument/2006/relationships/image" Target="media/image5.png"/><Relationship Id="rId55" Type="http://schemas.openxmlformats.org/officeDocument/2006/relationships/hyperlink" Target="https://cdn.pixabay.com/photo/2017/12/16/15/42/wolf-3022813_960_720.jpg" TargetMode="External"/><Relationship Id="rId10" Type="http://schemas.openxmlformats.org/officeDocument/2006/relationships/image" Target="media/image28.png"/><Relationship Id="rId54" Type="http://schemas.openxmlformats.org/officeDocument/2006/relationships/image" Target="media/image53.jpg"/><Relationship Id="rId13" Type="http://schemas.openxmlformats.org/officeDocument/2006/relationships/image" Target="media/image26.png"/><Relationship Id="rId57" Type="http://schemas.openxmlformats.org/officeDocument/2006/relationships/hyperlink" Target="https://cdn.pixabay.com/photo/2018/12/12/15/14/sound-wave-3870974_960_720.jpg" TargetMode="External"/><Relationship Id="rId12" Type="http://schemas.openxmlformats.org/officeDocument/2006/relationships/image" Target="media/image24.png"/><Relationship Id="rId56" Type="http://schemas.openxmlformats.org/officeDocument/2006/relationships/image" Target="media/image46.jpg"/><Relationship Id="rId15" Type="http://schemas.openxmlformats.org/officeDocument/2006/relationships/image" Target="media/image30.png"/><Relationship Id="rId59" Type="http://schemas.openxmlformats.org/officeDocument/2006/relationships/image" Target="media/image47.jpg"/><Relationship Id="rId14" Type="http://schemas.openxmlformats.org/officeDocument/2006/relationships/hyperlink" Target="https://cdn.pixabay.com/photo/2014/09/21/18/22/color-455365_960_720.png" TargetMode="External"/><Relationship Id="rId58" Type="http://schemas.openxmlformats.org/officeDocument/2006/relationships/image" Target="media/image10.png"/><Relationship Id="rId17" Type="http://schemas.openxmlformats.org/officeDocument/2006/relationships/hyperlink" Target="https://www.chamanexperience.com/fotografia/triangulo-de-iluminacion/" TargetMode="External"/><Relationship Id="rId16" Type="http://schemas.openxmlformats.org/officeDocument/2006/relationships/image" Target="media/image31.png"/><Relationship Id="rId19" Type="http://schemas.openxmlformats.org/officeDocument/2006/relationships/image" Target="media/image17.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