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Asesoría comercial</w:t>
            </w:r>
            <w:r w:rsidDel="00000000" w:rsidR="00000000" w:rsidRPr="00000000">
              <w:rPr>
                <w:rtl w:val="0"/>
              </w:rPr>
            </w:r>
          </w:p>
        </w:tc>
      </w:tr>
    </w:tbl>
    <w:p w:rsidR="00000000" w:rsidDel="00000000" w:rsidP="00000000" w:rsidRDefault="00000000" w:rsidRPr="00000000" w14:paraId="00000005">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7">
            <w:pPr>
              <w:spacing w:after="120" w:line="276" w:lineRule="auto"/>
              <w:rPr>
                <w:rFonts w:ascii="Arial" w:cs="Arial" w:eastAsia="Arial" w:hAnsi="Arial"/>
                <w:b w:val="0"/>
                <w:sz w:val="20"/>
                <w:szCs w:val="20"/>
                <w:u w:val="single"/>
              </w:rPr>
            </w:pPr>
            <w:r w:rsidDel="00000000" w:rsidR="00000000" w:rsidRPr="00000000">
              <w:rPr>
                <w:rFonts w:ascii="Arial" w:cs="Arial" w:eastAsia="Arial" w:hAnsi="Arial"/>
                <w:b w:val="0"/>
                <w:color w:val="000000"/>
                <w:sz w:val="20"/>
                <w:szCs w:val="20"/>
                <w:rtl w:val="0"/>
              </w:rPr>
              <w:t xml:space="preserve">260101047- Vender productos y servicios de acuerdo con las necesidades del cliente y objetivos comerciales.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260101047-02 - </w:t>
            </w:r>
            <w:r w:rsidDel="00000000" w:rsidR="00000000" w:rsidRPr="00000000">
              <w:rPr>
                <w:rFonts w:ascii="Arial" w:cs="Arial" w:eastAsia="Arial" w:hAnsi="Arial"/>
                <w:b w:val="0"/>
                <w:sz w:val="20"/>
                <w:szCs w:val="20"/>
                <w:rtl w:val="0"/>
              </w:rPr>
              <w:t xml:space="preserve">Efectuar la venta cumpliendo con políticas de la organización.</w:t>
            </w:r>
          </w:p>
        </w:tc>
      </w:tr>
    </w:tbl>
    <w:p w:rsidR="00000000" w:rsidDel="00000000" w:rsidP="00000000" w:rsidRDefault="00000000" w:rsidRPr="00000000" w14:paraId="0000000A">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CF06</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 demostración y presentación en el punto de ventas</w:t>
            </w:r>
            <w:r w:rsidDel="00000000" w:rsidR="00000000" w:rsidRPr="00000000">
              <w:rPr>
                <w:rtl w:val="0"/>
              </w:rPr>
            </w:r>
          </w:p>
        </w:tc>
      </w:tr>
      <w:tr>
        <w:trPr>
          <w:cantSplit w:val="0"/>
          <w:trHeight w:val="2285" w:hRule="atLeast"/>
          <w:tblHeader w:val="0"/>
        </w:trPr>
        <w:tc>
          <w:tcPr>
            <w:vAlign w:val="center"/>
          </w:tcPr>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rFonts w:ascii="Arial" w:cs="Arial" w:eastAsia="Arial" w:hAnsi="Arial"/>
                <w:color w:val="e36c09"/>
                <w:sz w:val="20"/>
                <w:szCs w:val="20"/>
              </w:rPr>
            </w:pPr>
            <w:r w:rsidDel="00000000" w:rsidR="00000000" w:rsidRPr="00000000">
              <w:rPr>
                <w:rFonts w:ascii="Arial" w:cs="Arial" w:eastAsia="Arial" w:hAnsi="Arial"/>
                <w:b w:val="0"/>
                <w:sz w:val="20"/>
                <w:szCs w:val="20"/>
                <w:rtl w:val="0"/>
              </w:rPr>
              <w:t xml:space="preserve">Cuando el consumidor observa una vitrina o una estantería, puede sentirse atraído por un producto exhibido y tener el impulso de comprarlo o leer determinada información, así dicha vitrina genera un vínculo entre cliente y espacio; ese es el impacto que el </w:t>
            </w: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 causa en el consumidor y es una estrategia ganadora para impulsar las ventas de los productos.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Exhibidores, mercadeo, punto de venta, vitrinas</w:t>
            </w:r>
          </w:p>
        </w:tc>
      </w:tr>
    </w:tbl>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7">
            <w:pPr>
              <w:spacing w:after="120" w:line="276" w:lineRule="auto"/>
              <w:rPr>
                <w:rFonts w:ascii="Arial" w:cs="Arial" w:eastAsia="Arial" w:hAnsi="Arial"/>
                <w:b w:val="0"/>
                <w:color w:val="e36c09"/>
                <w:sz w:val="20"/>
                <w:szCs w:val="20"/>
              </w:rPr>
            </w:pPr>
            <w:r w:rsidDel="00000000" w:rsidR="00000000" w:rsidRPr="00000000">
              <w:rPr>
                <w:rFonts w:ascii="Arial" w:cs="Arial" w:eastAsia="Arial" w:hAnsi="Arial"/>
                <w:b w:val="0"/>
                <w:color w:val="00000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B">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76" w:lineRule="auto"/>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1. Merchandising</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Exhibición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Demostraciones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Presentaciones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23">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4">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2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Existen estrategias de mercado que son fundamentales para que una empresa responda acertadamente a las necesidades de su cliente. En el siguiente video se presenta cómo la comunicación es una de las herramientas principales que contribuyen para llegar a un segmento de personas y estimular así el mercado</w:t>
      </w:r>
      <w:sdt>
        <w:sdtPr>
          <w:tag w:val="goog_rdk_0"/>
        </w:sdtPr>
        <w:sdtContent>
          <w:commentRangeStart w:id="0"/>
        </w:sdtContent>
      </w:sdt>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6">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7">
      <w:pPr>
        <w:spacing w:after="120" w:line="276" w:lineRule="auto"/>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417235" cy="1132504"/>
                <wp:effectExtent b="0" l="0" r="0" t="0"/>
                <wp:wrapNone/>
                <wp:docPr id="173" name=""/>
                <a:graphic>
                  <a:graphicData uri="http://schemas.microsoft.com/office/word/2010/wordprocessingShape">
                    <wps:wsp>
                      <wps:cNvSpPr/>
                      <wps:cNvPr id="21" name="Shape 21"/>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CF06_video_introducción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417235" cy="1132504"/>
                <wp:effectExtent b="0" l="0" r="0" t="0"/>
                <wp:wrapNone/>
                <wp:docPr id="173"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28">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9">
      <w:pPr>
        <w:spacing w:after="120" w:line="276" w:lineRule="auto"/>
        <w:rPr>
          <w:rFonts w:ascii="Arial" w:cs="Arial" w:eastAsia="Arial" w:hAnsi="Arial"/>
          <w:b w:val="1"/>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2A">
      <w:pPr>
        <w:spacing w:after="120" w:line="276" w:lineRule="auto"/>
        <w:rPr>
          <w:rFonts w:ascii="Arial" w:cs="Arial" w:eastAsia="Arial" w:hAnsi="Arial"/>
          <w:b w:val="1"/>
          <w:sz w:val="20"/>
          <w:szCs w:val="20"/>
        </w:rPr>
      </w:pP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w:t>
      </w:r>
      <w:r w:rsidDel="00000000" w:rsidR="00000000" w:rsidRPr="00000000">
        <w:rPr>
          <w:rFonts w:ascii="Arial" w:cs="Arial" w:eastAsia="Arial" w:hAnsi="Arial"/>
          <w:b w:val="1"/>
          <w:i w:val="1"/>
          <w:sz w:val="20"/>
          <w:szCs w:val="20"/>
          <w:rtl w:val="0"/>
        </w:rPr>
        <w:t xml:space="preserve">Merchandising</w:t>
      </w:r>
      <w:r w:rsidDel="00000000" w:rsidR="00000000" w:rsidRPr="00000000">
        <w:rPr>
          <w:rtl w:val="0"/>
        </w:rPr>
      </w:r>
    </w:p>
    <w:p w:rsidR="00000000" w:rsidDel="00000000" w:rsidP="00000000" w:rsidRDefault="00000000" w:rsidRPr="00000000" w14:paraId="0000002E">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es considerado, según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Pérez, Pérez y Cristo (2018), como una técnica que incentiva la compra mediante la interacción del cliente con el producto. Las técnicas de comercialización han adquirido gran importancia en los puntos de venta para lograr la satisfacción con el cliente mediante incentivos de venta, lo que puede llamarse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de seducción y 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de gestión o de visualización.</w:t>
      </w:r>
      <w:r w:rsidDel="00000000" w:rsidR="00000000" w:rsidRPr="00000000">
        <w:rPr>
          <w:rtl w:val="0"/>
        </w:rPr>
      </w:r>
    </w:p>
    <w:p w:rsidR="00000000" w:rsidDel="00000000" w:rsidP="00000000" w:rsidRDefault="00000000" w:rsidRPr="00000000" w14:paraId="0000002F">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after="120" w:line="276" w:lineRule="auto"/>
        <w:jc w:val="both"/>
        <w:rPr>
          <w:rFonts w:ascii="Arial" w:cs="Arial" w:eastAsia="Arial" w:hAnsi="Arial"/>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5"/>
        <w:gridCol w:w="5197"/>
        <w:tblGridChange w:id="0">
          <w:tblGrid>
            <w:gridCol w:w="4765"/>
            <w:gridCol w:w="5197"/>
          </w:tblGrid>
        </w:tblGridChange>
      </w:tblGrid>
      <w:tr>
        <w:trPr>
          <w:cantSplit w:val="0"/>
          <w:tblHeader w:val="0"/>
        </w:trPr>
        <w:tc>
          <w:tcPr>
            <w:shd w:fill="auto" w:val="clear"/>
          </w:tcPr>
          <w:p w:rsidR="00000000" w:rsidDel="00000000" w:rsidP="00000000" w:rsidRDefault="00000000" w:rsidRPr="00000000" w14:paraId="00000031">
            <w:pPr>
              <w:spacing w:after="120" w:line="276" w:lineRule="auto"/>
              <w:rPr>
                <w:rFonts w:ascii="Arial" w:cs="Arial" w:eastAsia="Arial" w:hAnsi="Arial"/>
                <w:sz w:val="20"/>
                <w:szCs w:val="20"/>
              </w:rPr>
            </w:pPr>
            <w:sdt>
              <w:sdtPr>
                <w:tag w:val="goog_rdk_2"/>
              </w:sdtPr>
              <w:sdtContent>
                <w:commentRangeStart w:id="2"/>
              </w:sdtContent>
            </w:sdt>
            <w:r w:rsidDel="00000000" w:rsidR="00000000" w:rsidRPr="00000000">
              <w:rPr>
                <w:rFonts w:ascii="Arial" w:cs="Arial" w:eastAsia="Arial" w:hAnsi="Arial"/>
                <w:sz w:val="20"/>
                <w:szCs w:val="20"/>
              </w:rPr>
              <w:drawing>
                <wp:inline distB="0" distT="0" distL="0" distR="0">
                  <wp:extent cx="2788229" cy="1857701"/>
                  <wp:effectExtent b="0" l="0" r="0" t="0"/>
                  <wp:docPr descr="Tienda De Comestibles" id="180" name="image1.jpg"/>
                  <a:graphic>
                    <a:graphicData uri="http://schemas.openxmlformats.org/drawingml/2006/picture">
                      <pic:pic>
                        <pic:nvPicPr>
                          <pic:cNvPr descr="Tienda De Comestibles" id="0" name="image1.jpg"/>
                          <pic:cNvPicPr preferRelativeResize="0"/>
                        </pic:nvPicPr>
                        <pic:blipFill>
                          <a:blip r:embed="rId10"/>
                          <a:srcRect b="0" l="0" r="0" t="0"/>
                          <a:stretch>
                            <a:fillRect/>
                          </a:stretch>
                        </pic:blipFill>
                        <pic:spPr>
                          <a:xfrm>
                            <a:off x="0" y="0"/>
                            <a:ext cx="2788229" cy="1857701"/>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33">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El término </w:t>
            </w: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 se puede dividir en dos partes, «</w:t>
            </w:r>
            <w:r w:rsidDel="00000000" w:rsidR="00000000" w:rsidRPr="00000000">
              <w:rPr>
                <w:rFonts w:ascii="Arial" w:cs="Arial" w:eastAsia="Arial" w:hAnsi="Arial"/>
                <w:b w:val="0"/>
                <w:i w:val="1"/>
                <w:sz w:val="20"/>
                <w:szCs w:val="20"/>
                <w:rtl w:val="0"/>
              </w:rPr>
              <w:t xml:space="preserve">merchandise</w:t>
            </w:r>
            <w:r w:rsidDel="00000000" w:rsidR="00000000" w:rsidRPr="00000000">
              <w:rPr>
                <w:rFonts w:ascii="Arial" w:cs="Arial" w:eastAsia="Arial" w:hAnsi="Arial"/>
                <w:b w:val="0"/>
                <w:sz w:val="20"/>
                <w:szCs w:val="20"/>
                <w:rtl w:val="0"/>
              </w:rPr>
              <w:t xml:space="preserve">», que significa mercancía o mercadería, y la terminación «-ing», que significa acción. En este sentido, puede decirse que es el </w:t>
            </w:r>
            <w:r w:rsidDel="00000000" w:rsidR="00000000" w:rsidRPr="00000000">
              <w:rPr>
                <w:rFonts w:ascii="Arial" w:cs="Arial" w:eastAsia="Arial" w:hAnsi="Arial"/>
                <w:b w:val="0"/>
                <w:i w:val="1"/>
                <w:sz w:val="20"/>
                <w:szCs w:val="20"/>
                <w:rtl w:val="0"/>
              </w:rPr>
              <w:t xml:space="preserve">mercado en acción</w:t>
            </w:r>
            <w:r w:rsidDel="00000000" w:rsidR="00000000" w:rsidRPr="00000000">
              <w:rPr>
                <w:rFonts w:ascii="Arial" w:cs="Arial" w:eastAsia="Arial" w:hAnsi="Arial"/>
                <w:b w:val="0"/>
                <w:sz w:val="20"/>
                <w:szCs w:val="20"/>
                <w:rtl w:val="0"/>
              </w:rPr>
              <w:t xml:space="preserve"> o </w:t>
            </w:r>
            <w:r w:rsidDel="00000000" w:rsidR="00000000" w:rsidRPr="00000000">
              <w:rPr>
                <w:rFonts w:ascii="Arial" w:cs="Arial" w:eastAsia="Arial" w:hAnsi="Arial"/>
                <w:b w:val="0"/>
                <w:i w:val="1"/>
                <w:sz w:val="20"/>
                <w:szCs w:val="20"/>
                <w:rtl w:val="0"/>
              </w:rPr>
              <w:t xml:space="preserve">producto en acción</w:t>
            </w:r>
            <w:r w:rsidDel="00000000" w:rsidR="00000000" w:rsidRPr="00000000">
              <w:rPr>
                <w:rFonts w:ascii="Arial" w:cs="Arial" w:eastAsia="Arial" w:hAnsi="Arial"/>
                <w:b w:val="0"/>
                <w:sz w:val="20"/>
                <w:szCs w:val="20"/>
                <w:rtl w:val="0"/>
              </w:rPr>
              <w:t xml:space="preserve">; dicho en otras palabras, el </w:t>
            </w: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 es el movimiento de la mercancía hacia el consumidor en el punto de </w:t>
            </w:r>
            <w:sdt>
              <w:sdtPr>
                <w:tag w:val="goog_rdk_3"/>
              </w:sdtPr>
              <w:sdtContent>
                <w:commentRangeStart w:id="3"/>
              </w:sdtContent>
            </w:sdt>
            <w:r w:rsidDel="00000000" w:rsidR="00000000" w:rsidRPr="00000000">
              <w:rPr>
                <w:rFonts w:ascii="Arial" w:cs="Arial" w:eastAsia="Arial" w:hAnsi="Arial"/>
                <w:b w:val="0"/>
                <w:sz w:val="20"/>
                <w:szCs w:val="20"/>
                <w:rtl w:val="0"/>
              </w:rPr>
              <w:t xml:space="preserve">venta</w:t>
            </w:r>
            <w:commentRangeEnd w:id="3"/>
            <w:r w:rsidDel="00000000" w:rsidR="00000000" w:rsidRPr="00000000">
              <w:commentReference w:id="3"/>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034">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Otros autores definen 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de la siguiente forma: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403975" cy="845063"/>
                <wp:effectExtent b="0" l="0" r="0" t="0"/>
                <wp:wrapNone/>
                <wp:docPr id="171" name=""/>
                <a:graphic>
                  <a:graphicData uri="http://schemas.microsoft.com/office/word/2010/wordprocessingShape">
                    <wps:wsp>
                      <wps:cNvSpPr/>
                      <wps:cNvPr id="19" name="Shape 19"/>
                      <wps:spPr>
                        <a:xfrm>
                          <a:off x="2156713" y="3370169"/>
                          <a:ext cx="6378575" cy="81966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CF06_1_gráfico interactivo_autores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6403975" cy="845063"/>
                <wp:effectExtent b="0" l="0" r="0" t="0"/>
                <wp:wrapNone/>
                <wp:docPr id="171"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6403975" cy="845063"/>
                        </a:xfrm>
                        <a:prstGeom prst="rect"/>
                        <a:ln/>
                      </pic:spPr>
                    </pic:pic>
                  </a:graphicData>
                </a:graphic>
              </wp:anchor>
            </w:drawing>
          </mc:Fallback>
        </mc:AlternateContent>
      </w:r>
    </w:p>
    <w:p w:rsidR="00000000" w:rsidDel="00000000" w:rsidP="00000000" w:rsidRDefault="00000000" w:rsidRPr="00000000" w14:paraId="0000003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120" w:line="276" w:lineRule="auto"/>
        <w:jc w:val="both"/>
        <w:rPr>
          <w:rFonts w:ascii="Arial" w:cs="Arial" w:eastAsia="Arial" w:hAnsi="Arial"/>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39">
      <w:pPr>
        <w:spacing w:after="120" w:line="276" w:lineRule="auto"/>
        <w:jc w:val="both"/>
        <w:rPr>
          <w:rFonts w:ascii="Arial" w:cs="Arial" w:eastAsia="Arial" w:hAnsi="Arial"/>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A">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entonces, se puede definir como una técnica del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aplicada y desarrollada a fabricantes y distribuidores dirigida a estimular el deseo y producir la compra. Ahora bien, desde la perspectiva de la comunicación visual, el </w:t>
      </w:r>
      <w:r w:rsidDel="00000000" w:rsidR="00000000" w:rsidRPr="00000000">
        <w:rPr>
          <w:rFonts w:ascii="Arial" w:cs="Arial" w:eastAsia="Arial" w:hAnsi="Arial"/>
          <w:i w:val="1"/>
          <w:sz w:val="20"/>
          <w:szCs w:val="20"/>
          <w:rtl w:val="0"/>
        </w:rPr>
        <w:t xml:space="preserve">merchandising </w:t>
      </w:r>
      <w:r w:rsidDel="00000000" w:rsidR="00000000" w:rsidRPr="00000000">
        <w:rPr>
          <w:rFonts w:ascii="Arial" w:cs="Arial" w:eastAsia="Arial" w:hAnsi="Arial"/>
          <w:sz w:val="20"/>
          <w:szCs w:val="20"/>
          <w:rtl w:val="0"/>
        </w:rPr>
        <w:t xml:space="preserve">busca influir en el público a través de los sentidos, teniendo en cuenta que las personas reciben estímulos a través de los sentidos en 80% visuales, 10% estímulos sonoros y el otro 10% entre el tacto, olfato y gusto.</w:t>
      </w:r>
    </w:p>
    <w:p w:rsidR="00000000" w:rsidDel="00000000" w:rsidP="00000000" w:rsidRDefault="00000000" w:rsidRPr="00000000" w14:paraId="0000003C">
      <w:pPr>
        <w:spacing w:after="120" w:line="276" w:lineRule="auto"/>
        <w:jc w:val="both"/>
        <w:rPr>
          <w:rFonts w:ascii="Arial" w:cs="Arial" w:eastAsia="Arial" w:hAnsi="Arial"/>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rHeight w:val="495" w:hRule="atLeast"/>
          <w:tblHeader w:val="0"/>
        </w:trPr>
        <w:tc>
          <w:tcPr>
            <w:shd w:fill="0f243e" w:val="clear"/>
          </w:tcPr>
          <w:p w:rsidR="00000000" w:rsidDel="00000000" w:rsidP="00000000" w:rsidRDefault="00000000" w:rsidRPr="00000000" w14:paraId="0000003D">
            <w:pPr>
              <w:spacing w:after="120" w:line="276" w:lineRule="auto"/>
              <w:jc w:val="both"/>
              <w:rPr>
                <w:rFonts w:ascii="Arial" w:cs="Arial" w:eastAsia="Arial" w:hAnsi="Arial"/>
                <w:color w:val="ffffff"/>
                <w:sz w:val="20"/>
                <w:szCs w:val="20"/>
              </w:rPr>
            </w:pPr>
            <w:r w:rsidDel="00000000" w:rsidR="00000000" w:rsidRPr="00000000">
              <w:rPr>
                <w:rFonts w:ascii="Arial" w:cs="Arial" w:eastAsia="Arial" w:hAnsi="Arial"/>
                <w:b w:val="0"/>
                <w:color w:val="ffffff"/>
                <w:sz w:val="20"/>
                <w:szCs w:val="20"/>
                <w:rtl w:val="0"/>
              </w:rPr>
              <w:t xml:space="preserve">Como técnica del </w:t>
            </w:r>
            <w:r w:rsidDel="00000000" w:rsidR="00000000" w:rsidRPr="00000000">
              <w:rPr>
                <w:rFonts w:ascii="Arial" w:cs="Arial" w:eastAsia="Arial" w:hAnsi="Arial"/>
                <w:b w:val="0"/>
                <w:i w:val="1"/>
                <w:color w:val="ffffff"/>
                <w:sz w:val="20"/>
                <w:szCs w:val="20"/>
                <w:rtl w:val="0"/>
              </w:rPr>
              <w:t xml:space="preserve">marketing</w:t>
            </w:r>
            <w:r w:rsidDel="00000000" w:rsidR="00000000" w:rsidRPr="00000000">
              <w:rPr>
                <w:rFonts w:ascii="Arial" w:cs="Arial" w:eastAsia="Arial" w:hAnsi="Arial"/>
                <w:b w:val="0"/>
                <w:color w:val="ffffff"/>
                <w:sz w:val="20"/>
                <w:szCs w:val="20"/>
                <w:rtl w:val="0"/>
              </w:rPr>
              <w:t xml:space="preserve">, siempre se buscará</w:t>
            </w:r>
            <w:r w:rsidDel="00000000" w:rsidR="00000000" w:rsidRPr="00000000">
              <w:rPr>
                <w:rFonts w:ascii="Arial" w:cs="Arial" w:eastAsia="Arial" w:hAnsi="Arial"/>
                <w:color w:val="ffffff"/>
                <w:sz w:val="20"/>
                <w:szCs w:val="20"/>
                <w:rtl w:val="0"/>
              </w:rPr>
              <w:t xml:space="preserve"> la rentabilidad, disponibilidad, impacto, precio y </w:t>
            </w:r>
            <w:sdt>
              <w:sdtPr>
                <w:tag w:val="goog_rdk_5"/>
              </w:sdtPr>
              <w:sdtContent>
                <w:commentRangeStart w:id="5"/>
              </w:sdtContent>
            </w:sdt>
            <w:r w:rsidDel="00000000" w:rsidR="00000000" w:rsidRPr="00000000">
              <w:rPr>
                <w:rFonts w:ascii="Arial" w:cs="Arial" w:eastAsia="Arial" w:hAnsi="Arial"/>
                <w:color w:val="ffffff"/>
                <w:sz w:val="20"/>
                <w:szCs w:val="20"/>
                <w:rtl w:val="0"/>
              </w:rPr>
              <w:t xml:space="preserve">exhibición</w:t>
            </w:r>
            <w:commentRangeEnd w:id="5"/>
            <w:r w:rsidDel="00000000" w:rsidR="00000000" w:rsidRPr="00000000">
              <w:commentReference w:id="5"/>
            </w:r>
            <w:r w:rsidDel="00000000" w:rsidR="00000000" w:rsidRPr="00000000">
              <w:rPr>
                <w:rFonts w:ascii="Arial" w:cs="Arial" w:eastAsia="Arial" w:hAnsi="Arial"/>
                <w:color w:val="ffffff"/>
                <w:sz w:val="20"/>
                <w:szCs w:val="20"/>
                <w:rtl w:val="0"/>
              </w:rPr>
              <w:t xml:space="preserve">.</w:t>
            </w:r>
          </w:p>
        </w:tc>
      </w:tr>
    </w:tbl>
    <w:p w:rsidR="00000000" w:rsidDel="00000000" w:rsidP="00000000" w:rsidRDefault="00000000" w:rsidRPr="00000000" w14:paraId="0000003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obstante, esta técnica comercial comenzó con el surgimiento de los puntos de ventas modernos, en los que se aplicaban diversas acciones de visualización de los productos para potenciar la mercadería, así como la rápida rotación de inventarios. De esta manera, se destacan los siguientes hitos:</w:t>
      </w:r>
    </w:p>
    <w:p w:rsidR="00000000" w:rsidDel="00000000" w:rsidP="00000000" w:rsidRDefault="00000000" w:rsidRPr="00000000" w14:paraId="00000040">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spacing w:after="120" w:line="276" w:lineRule="auto"/>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8" name=""/>
                <a:graphic>
                  <a:graphicData uri="http://schemas.microsoft.com/office/word/2010/wordprocessingShape">
                    <wps:wsp>
                      <wps:cNvSpPr/>
                      <wps:cNvPr id="26" name="Shape 26"/>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CF06_1_Línea de tiempo interactiva_historia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8" name="image32.png"/>
                <a:graphic>
                  <a:graphicData uri="http://schemas.openxmlformats.org/drawingml/2006/picture">
                    <pic:pic>
                      <pic:nvPicPr>
                        <pic:cNvPr id="0" name="image32.png"/>
                        <pic:cNvPicPr preferRelativeResize="0"/>
                      </pic:nvPicPr>
                      <pic:blipFill>
                        <a:blip r:embed="rId12"/>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42">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4">
      <w:pPr>
        <w:spacing w:after="120" w:line="276" w:lineRule="auto"/>
        <w:rPr>
          <w:rFonts w:ascii="Arial" w:cs="Arial" w:eastAsia="Arial" w:hAnsi="Arial"/>
          <w:b w:val="1"/>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45">
      <w:pPr>
        <w:spacing w:after="120" w:line="276" w:lineRule="auto"/>
        <w:rPr>
          <w:rFonts w:ascii="Arial" w:cs="Arial" w:eastAsia="Arial" w:hAnsi="Arial"/>
          <w:b w:val="1"/>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6">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como parte del proceso de comunicación, presenta la interacción entre dos elementos básicos, el punto de venta, la marca o el comerciante, con el cliente o comprador. Se ha convertido en una parte fundamental activa y dinámica de la estrategia de la empresa, en el que se tienen los siguientes alcances:</w:t>
      </w:r>
    </w:p>
    <w:p w:rsidR="00000000" w:rsidDel="00000000" w:rsidP="00000000" w:rsidRDefault="00000000" w:rsidRPr="00000000" w14:paraId="0000004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w:t>
      </w:r>
    </w:p>
    <w:p w:rsidR="00000000" w:rsidDel="00000000" w:rsidP="00000000" w:rsidRDefault="00000000" w:rsidRPr="00000000" w14:paraId="0000004A">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Objetivos del merchandising</w:t>
      </w:r>
    </w:p>
    <w:p w:rsidR="00000000" w:rsidDel="00000000" w:rsidP="00000000" w:rsidRDefault="00000000" w:rsidRPr="00000000" w14:paraId="0000004B">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6" name=""/>
                <a:graphic>
                  <a:graphicData uri="http://schemas.microsoft.com/office/word/2010/wordprocessingShape">
                    <wps:wsp>
                      <wps:cNvSpPr/>
                      <wps:cNvPr id="24" name="Shape 24"/>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CF06_1_infografía_alcances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6"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4C">
      <w:pPr>
        <w:spacing w:after="120" w:line="276" w:lineRule="auto"/>
        <w:rPr>
          <w:rFonts w:ascii="Arial" w:cs="Arial" w:eastAsia="Arial" w:hAnsi="Arial"/>
          <w:sz w:val="20"/>
          <w:szCs w:val="20"/>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4D">
      <w:pPr>
        <w:spacing w:after="120" w:line="276" w:lineRule="auto"/>
        <w:rPr>
          <w:rFonts w:ascii="Arial" w:cs="Arial" w:eastAsia="Arial" w:hAnsi="Arial"/>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acuerdo con su definición y objetivos, se puede determinar que </w:t>
      </w:r>
      <w:r w:rsidDel="00000000" w:rsidR="00000000" w:rsidRPr="00000000">
        <w:rPr>
          <w:rFonts w:ascii="Arial" w:cs="Arial" w:eastAsia="Arial" w:hAnsi="Arial"/>
          <w:b w:val="1"/>
          <w:sz w:val="20"/>
          <w:szCs w:val="20"/>
          <w:rtl w:val="0"/>
        </w:rPr>
        <w:t xml:space="preserve">la principal función del </w:t>
      </w:r>
      <w:r w:rsidDel="00000000" w:rsidR="00000000" w:rsidRPr="00000000">
        <w:rPr>
          <w:rFonts w:ascii="Arial" w:cs="Arial" w:eastAsia="Arial" w:hAnsi="Arial"/>
          <w:b w:val="1"/>
          <w:i w:val="1"/>
          <w:sz w:val="20"/>
          <w:szCs w:val="20"/>
          <w:rtl w:val="0"/>
        </w:rPr>
        <w:t xml:space="preserve">merchandising</w:t>
      </w:r>
      <w:r w:rsidDel="00000000" w:rsidR="00000000" w:rsidRPr="00000000">
        <w:rPr>
          <w:rFonts w:ascii="Arial" w:cs="Arial" w:eastAsia="Arial" w:hAnsi="Arial"/>
          <w:b w:val="1"/>
          <w:sz w:val="20"/>
          <w:szCs w:val="20"/>
          <w:rtl w:val="0"/>
        </w:rPr>
        <w:t xml:space="preserve"> es colocar, impulsar, hacer seguimiento y actualizar los productos, su exhibición y su publicidad</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 las funciones del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se encuentran las siguientes:</w:t>
      </w:r>
    </w:p>
    <w:p w:rsidR="00000000" w:rsidDel="00000000" w:rsidP="00000000" w:rsidRDefault="00000000" w:rsidRPr="00000000" w14:paraId="0000005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2</w:t>
      </w:r>
    </w:p>
    <w:p w:rsidR="00000000" w:rsidDel="00000000" w:rsidP="00000000" w:rsidRDefault="00000000" w:rsidRPr="00000000" w14:paraId="00000055">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Funciones del merchandising</w:t>
      </w:r>
    </w:p>
    <w:p w:rsidR="00000000" w:rsidDel="00000000" w:rsidP="00000000" w:rsidRDefault="00000000" w:rsidRPr="00000000" w14:paraId="0000005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after="120" w:line="276" w:lineRule="auto"/>
        <w:rPr>
          <w:rFonts w:ascii="Arial" w:cs="Arial" w:eastAsia="Arial" w:hAnsi="Arial"/>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-215899</wp:posOffset>
                </wp:positionV>
                <wp:extent cx="6417235" cy="1132504"/>
                <wp:effectExtent b="0" l="0" r="0" t="0"/>
                <wp:wrapNone/>
                <wp:docPr id="168" name=""/>
                <a:graphic>
                  <a:graphicData uri="http://schemas.microsoft.com/office/word/2010/wordprocessingShape">
                    <wps:wsp>
                      <wps:cNvSpPr/>
                      <wps:cNvPr id="16" name="Shape 16"/>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CF06_1_infografía_funciones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-215899</wp:posOffset>
                </wp:positionV>
                <wp:extent cx="6417235" cy="1132504"/>
                <wp:effectExtent b="0" l="0" r="0" t="0"/>
                <wp:wrapNone/>
                <wp:docPr id="168" name="image22.png"/>
                <a:graphic>
                  <a:graphicData uri="http://schemas.openxmlformats.org/drawingml/2006/picture">
                    <pic:pic>
                      <pic:nvPicPr>
                        <pic:cNvPr id="0" name="image22.png"/>
                        <pic:cNvPicPr preferRelativeResize="0"/>
                      </pic:nvPicPr>
                      <pic:blipFill>
                        <a:blip r:embed="rId14"/>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59">
      <w:pPr>
        <w:spacing w:after="120" w:line="276" w:lineRule="auto"/>
        <w:rPr>
          <w:rFonts w:ascii="Arial" w:cs="Arial" w:eastAsia="Arial" w:hAnsi="Arial"/>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embargo, existe otro el elemento del </w:t>
      </w:r>
      <w:r w:rsidDel="00000000" w:rsidR="00000000" w:rsidRPr="00000000">
        <w:rPr>
          <w:rFonts w:ascii="Arial" w:cs="Arial" w:eastAsia="Arial" w:hAnsi="Arial"/>
          <w:i w:val="1"/>
          <w:sz w:val="20"/>
          <w:szCs w:val="20"/>
          <w:rtl w:val="0"/>
        </w:rPr>
        <w:t xml:space="preserve">merchandising </w:t>
      </w:r>
      <w:r w:rsidDel="00000000" w:rsidR="00000000" w:rsidRPr="00000000">
        <w:rPr>
          <w:rFonts w:ascii="Arial" w:cs="Arial" w:eastAsia="Arial" w:hAnsi="Arial"/>
          <w:sz w:val="20"/>
          <w:szCs w:val="20"/>
          <w:rtl w:val="0"/>
        </w:rPr>
        <w:t xml:space="preserve">que es importante destacar y es la relación entre el fabricante y distribuidor, en donde el distribuidor debe convertirse en un socio estratégico, con la capacidad de difundir las bondades del producto y de la marca para atraer más consumidores al punto de venta, elemento que se combina con la publicidad del producto.</w:t>
      </w:r>
    </w:p>
    <w:p w:rsidR="00000000" w:rsidDel="00000000" w:rsidP="00000000" w:rsidRDefault="00000000" w:rsidRPr="00000000" w14:paraId="0000005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ahí que se encuentren otras funciones que cumple el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a partir de los diferentes públicos, tal y como se aprecia a continuación.</w:t>
      </w:r>
    </w:p>
    <w:p w:rsidR="00000000" w:rsidDel="00000000" w:rsidP="00000000" w:rsidRDefault="00000000" w:rsidRPr="00000000" w14:paraId="0000005F">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spacing w:after="120" w:line="276" w:lineRule="auto"/>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7" name=""/>
                <a:graphic>
                  <a:graphicData uri="http://schemas.microsoft.com/office/word/2010/wordprocessingShape">
                    <wps:wsp>
                      <wps:cNvSpPr/>
                      <wps:cNvPr id="15" name="Shape 15"/>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CF06_1_infografía interactiva_otras funciones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7"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61">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2">
      <w:pPr>
        <w:spacing w:after="120" w:line="276" w:lineRule="auto"/>
        <w:rPr>
          <w:rFonts w:ascii="Arial" w:cs="Arial" w:eastAsia="Arial" w:hAnsi="Arial"/>
          <w:b w:val="1"/>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63">
      <w:pPr>
        <w:spacing w:after="120" w:line="276" w:lineRule="auto"/>
        <w:rPr>
          <w:rFonts w:ascii="Arial" w:cs="Arial" w:eastAsia="Arial" w:hAnsi="Arial"/>
          <w:b w:val="1"/>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4">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Clases y tipos de </w:t>
      </w:r>
      <w:r w:rsidDel="00000000" w:rsidR="00000000" w:rsidRPr="00000000">
        <w:rPr>
          <w:rFonts w:ascii="Arial" w:cs="Arial" w:eastAsia="Arial" w:hAnsi="Arial"/>
          <w:b w:val="1"/>
          <w:i w:val="1"/>
          <w:color w:val="000000"/>
          <w:sz w:val="20"/>
          <w:szCs w:val="20"/>
          <w:rtl w:val="0"/>
        </w:rPr>
        <w:t xml:space="preserve">merchandising</w:t>
      </w:r>
      <w:r w:rsidDel="00000000" w:rsidR="00000000" w:rsidRPr="00000000">
        <w:rPr>
          <w:rtl w:val="0"/>
        </w:rPr>
      </w:r>
    </w:p>
    <w:p w:rsidR="00000000" w:rsidDel="00000000" w:rsidP="00000000" w:rsidRDefault="00000000" w:rsidRPr="00000000" w14:paraId="0000006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hay clasificaciones absolutas en el mundo del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teniendo en cuenta que algunos autores y expertos lo clasifican de diferentes maneras. De acuerdo con el ciclo de vida del producto, existen cuatro clases de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de nacimiento, de ataque, de mantenimiento y de defensa; cada uno conlleva unas actividades relacionadas con el producto, así:</w:t>
      </w:r>
    </w:p>
    <w:p w:rsidR="00000000" w:rsidDel="00000000" w:rsidP="00000000" w:rsidRDefault="00000000" w:rsidRPr="00000000" w14:paraId="0000006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3</w:t>
      </w:r>
    </w:p>
    <w:p w:rsidR="00000000" w:rsidDel="00000000" w:rsidP="00000000" w:rsidRDefault="00000000" w:rsidRPr="00000000" w14:paraId="0000006A">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Clases de merchandising </w:t>
      </w:r>
    </w:p>
    <w:p w:rsidR="00000000" w:rsidDel="00000000" w:rsidP="00000000" w:rsidRDefault="00000000" w:rsidRPr="00000000" w14:paraId="0000006B">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17235" cy="1132504"/>
                <wp:effectExtent b="0" l="0" r="0" t="0"/>
                <wp:wrapNone/>
                <wp:docPr id="170" name=""/>
                <a:graphic>
                  <a:graphicData uri="http://schemas.microsoft.com/office/word/2010/wordprocessingShape">
                    <wps:wsp>
                      <wps:cNvSpPr/>
                      <wps:cNvPr id="18" name="Shape 18"/>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CF06_1_1_infografía_clases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6417235" cy="1132504"/>
                <wp:effectExtent b="0" l="0" r="0" t="0"/>
                <wp:wrapNone/>
                <wp:docPr id="170"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6C">
      <w:pPr>
        <w:spacing w:after="120" w:line="276" w:lineRule="auto"/>
        <w:rPr>
          <w:rFonts w:ascii="Arial" w:cs="Arial" w:eastAsia="Arial" w:hAnsi="Arial"/>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6D">
      <w:pPr>
        <w:spacing w:after="120" w:line="276" w:lineRule="auto"/>
        <w:rPr>
          <w:rFonts w:ascii="Arial" w:cs="Arial" w:eastAsia="Arial" w:hAnsi="Arial"/>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 la misma forma, hay clases de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en relación con el ciclo de vida del producto. Existen diferentes clases de productos para cada una de las necesidades de los consumidores que, de acuerdo con sus motivaciones, los pueden adquirir en cualquier momento. Es importante identificar en el punto de venta cuáles productos pueden clasificarse en alguna de estas categorías:</w:t>
      </w:r>
    </w:p>
    <w:p w:rsidR="00000000" w:rsidDel="00000000" w:rsidP="00000000" w:rsidRDefault="00000000" w:rsidRPr="00000000" w14:paraId="0000007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9" name=""/>
                <a:graphic>
                  <a:graphicData uri="http://schemas.microsoft.com/office/word/2010/wordprocessingShape">
                    <wps:wsp>
                      <wps:cNvSpPr/>
                      <wps:cNvPr id="17" name="Shape 17"/>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CF06_1_1_pasos A tipo n_categorías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9"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75">
      <w:pPr>
        <w:spacing w:after="120" w:line="276" w:lineRule="auto"/>
        <w:rPr>
          <w:rFonts w:ascii="Arial" w:cs="Arial" w:eastAsia="Arial" w:hAnsi="Arial"/>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76">
      <w:pPr>
        <w:spacing w:after="120" w:line="276" w:lineRule="auto"/>
        <w:rPr>
          <w:rFonts w:ascii="Arial" w:cs="Arial" w:eastAsia="Arial" w:hAnsi="Arial"/>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Combinando las dos clasificaciones anteriores, clases de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y clases de productos, deben tenerse en cuenta los siguientes factores:</w:t>
      </w:r>
    </w:p>
    <w:p w:rsidR="00000000" w:rsidDel="00000000" w:rsidP="00000000" w:rsidRDefault="00000000" w:rsidRPr="00000000" w14:paraId="0000007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w:t>
      </w:r>
      <w:r w:rsidDel="00000000" w:rsidR="00000000" w:rsidRPr="00000000">
        <w:rPr>
          <w:rFonts w:ascii="Arial" w:cs="Arial" w:eastAsia="Arial" w:hAnsi="Arial"/>
          <w:b w:val="1"/>
          <w:color w:val="000000"/>
          <w:sz w:val="20"/>
          <w:szCs w:val="20"/>
          <w:rtl w:val="0"/>
        </w:rPr>
        <w:t xml:space="preserve">manipulación de los productos</w:t>
      </w:r>
      <w:r w:rsidDel="00000000" w:rsidR="00000000" w:rsidRPr="00000000">
        <w:rPr>
          <w:rFonts w:ascii="Arial" w:cs="Arial" w:eastAsia="Arial" w:hAnsi="Arial"/>
          <w:color w:val="000000"/>
          <w:sz w:val="20"/>
          <w:szCs w:val="20"/>
          <w:rtl w:val="0"/>
        </w:rPr>
        <w:t xml:space="preserve">: si el producto es pesado, debe colocarse en un lugar que privilegie la comodidad para seleccionarlo y transportarlo, así mismo, almacenarlo en el punto de venta.</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w:t>
      </w:r>
      <w:r w:rsidDel="00000000" w:rsidR="00000000" w:rsidRPr="00000000">
        <w:rPr>
          <w:rFonts w:ascii="Arial" w:cs="Arial" w:eastAsia="Arial" w:hAnsi="Arial"/>
          <w:b w:val="1"/>
          <w:color w:val="000000"/>
          <w:sz w:val="20"/>
          <w:szCs w:val="20"/>
          <w:rtl w:val="0"/>
        </w:rPr>
        <w:t xml:space="preserve">conservación de los productos:</w:t>
      </w:r>
      <w:r w:rsidDel="00000000" w:rsidR="00000000" w:rsidRPr="00000000">
        <w:rPr>
          <w:rFonts w:ascii="Arial" w:cs="Arial" w:eastAsia="Arial" w:hAnsi="Arial"/>
          <w:color w:val="000000"/>
          <w:sz w:val="20"/>
          <w:szCs w:val="20"/>
          <w:rtl w:val="0"/>
        </w:rPr>
        <w:t xml:space="preserve"> si el producto debe permanecer refrigerado, congelado, a temperatura ambiente o con higienización especial.</w:t>
      </w:r>
    </w:p>
    <w:p w:rsidR="00000000" w:rsidDel="00000000" w:rsidP="00000000" w:rsidRDefault="00000000" w:rsidRPr="00000000" w14:paraId="0000007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Finalmente, es importante ponerlos en un espacio que facilite el surtido y la rotación.</w:t>
      </w:r>
    </w:p>
    <w:p w:rsidR="00000000" w:rsidDel="00000000" w:rsidP="00000000" w:rsidRDefault="00000000" w:rsidRPr="00000000" w14:paraId="0000008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Ahora bien, adicional a las clases, se pueden identificar dos tipos de </w:t>
      </w: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el visual y el de gestión.</w:t>
      </w:r>
    </w:p>
    <w:p w:rsidR="00000000" w:rsidDel="00000000" w:rsidP="00000000" w:rsidRDefault="00000000" w:rsidRPr="00000000" w14:paraId="0000008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6" name=""/>
                <a:graphic>
                  <a:graphicData uri="http://schemas.microsoft.com/office/word/2010/wordprocessingShape">
                    <wps:wsp>
                      <wps:cNvSpPr/>
                      <wps:cNvPr id="14" name="Shape 14"/>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CF06_1_1_Acordeón_tipos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6"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8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spacing w:after="120" w:line="276" w:lineRule="auto"/>
        <w:rPr>
          <w:rFonts w:ascii="Arial" w:cs="Arial" w:eastAsia="Arial" w:hAnsi="Arial"/>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85">
      <w:pPr>
        <w:spacing w:after="120" w:line="276" w:lineRule="auto"/>
        <w:rPr>
          <w:rFonts w:ascii="Arial" w:cs="Arial" w:eastAsia="Arial" w:hAnsi="Arial"/>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6">
      <w:pPr>
        <w:spacing w:after="120" w:line="276" w:lineRule="auto"/>
        <w:ind w:left="1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sz w:val="20"/>
          <w:szCs w:val="20"/>
          <w:rtl w:val="0"/>
        </w:rPr>
        <w:t xml:space="preserve">gestión estratégica del </w:t>
      </w:r>
      <w:r w:rsidDel="00000000" w:rsidR="00000000" w:rsidRPr="00000000">
        <w:rPr>
          <w:rFonts w:ascii="Arial" w:cs="Arial" w:eastAsia="Arial" w:hAnsi="Arial"/>
          <w:b w:val="1"/>
          <w:i w:val="1"/>
          <w:sz w:val="20"/>
          <w:szCs w:val="20"/>
          <w:rtl w:val="0"/>
        </w:rPr>
        <w:t xml:space="preserve">merchandising</w:t>
      </w:r>
      <w:r w:rsidDel="00000000" w:rsidR="00000000" w:rsidRPr="00000000">
        <w:rPr>
          <w:rFonts w:ascii="Arial" w:cs="Arial" w:eastAsia="Arial" w:hAnsi="Arial"/>
          <w:sz w:val="20"/>
          <w:szCs w:val="20"/>
          <w:rtl w:val="0"/>
        </w:rPr>
        <w:t xml:space="preserve">, busca generar ventas por impulso en función de:</w:t>
      </w:r>
    </w:p>
    <w:p w:rsidR="00000000" w:rsidDel="00000000" w:rsidP="00000000" w:rsidRDefault="00000000" w:rsidRPr="00000000" w14:paraId="00000089">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A">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4</w:t>
      </w:r>
    </w:p>
    <w:p w:rsidR="00000000" w:rsidDel="00000000" w:rsidP="00000000" w:rsidRDefault="00000000" w:rsidRPr="00000000" w14:paraId="0000008B">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Funciones de la gestión estratégica</w:t>
      </w:r>
    </w:p>
    <w:p w:rsidR="00000000" w:rsidDel="00000000" w:rsidP="00000000" w:rsidRDefault="00000000" w:rsidRPr="00000000" w14:paraId="0000008C">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6417235" cy="1132504"/>
                <wp:effectExtent b="0" l="0" r="0" t="0"/>
                <wp:wrapNone/>
                <wp:docPr id="165" name=""/>
                <a:graphic>
                  <a:graphicData uri="http://schemas.microsoft.com/office/word/2010/wordprocessingShape">
                    <wps:wsp>
                      <wps:cNvSpPr/>
                      <wps:cNvPr id="13" name="Shape 13"/>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CF06_1_1_infografía_gestión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76200</wp:posOffset>
                </wp:positionV>
                <wp:extent cx="6417235" cy="1132504"/>
                <wp:effectExtent b="0" l="0" r="0" t="0"/>
                <wp:wrapNone/>
                <wp:docPr id="165"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8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spacing w:after="120" w:line="276" w:lineRule="auto"/>
        <w:rPr>
          <w:rFonts w:ascii="Arial" w:cs="Arial" w:eastAsia="Arial" w:hAnsi="Arial"/>
          <w:sz w:val="20"/>
          <w:szCs w:val="20"/>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90">
      <w:pPr>
        <w:spacing w:after="120" w:line="276" w:lineRule="auto"/>
        <w:rPr>
          <w:rFonts w:ascii="Arial" w:cs="Arial" w:eastAsia="Arial" w:hAnsi="Arial"/>
          <w:sz w:val="20"/>
          <w:szCs w:val="20"/>
        </w:rPr>
      </w:pPr>
      <w:commentRangeEnd w:id="13"/>
      <w:r w:rsidDel="00000000" w:rsidR="00000000" w:rsidRPr="00000000">
        <w:commentReference w:id="13"/>
      </w: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35"/>
        <w:gridCol w:w="2227"/>
        <w:tblGridChange w:id="0">
          <w:tblGrid>
            <w:gridCol w:w="7735"/>
            <w:gridCol w:w="2227"/>
          </w:tblGrid>
        </w:tblGridChange>
      </w:tblGrid>
      <w:tr>
        <w:trPr>
          <w:cantSplit w:val="0"/>
          <w:tblHeader w:val="0"/>
        </w:trPr>
        <w:tc>
          <w:tcPr>
            <w:shd w:fill="ffc000" w:val="clear"/>
          </w:tcPr>
          <w:p w:rsidR="00000000" w:rsidDel="00000000" w:rsidP="00000000" w:rsidRDefault="00000000" w:rsidRPr="00000000" w14:paraId="00000091">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Merchandising</w:t>
            </w:r>
          </w:p>
          <w:p w:rsidR="00000000" w:rsidDel="00000000" w:rsidP="00000000" w:rsidRDefault="00000000" w:rsidRPr="00000000" w14:paraId="0000009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Para profundizar en el tema de </w:t>
            </w: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 se puede consultar el documento </w:t>
            </w:r>
            <w:r w:rsidDel="00000000" w:rsidR="00000000" w:rsidRPr="00000000">
              <w:rPr>
                <w:rFonts w:ascii="Arial" w:cs="Arial" w:eastAsia="Arial" w:hAnsi="Arial"/>
                <w:b w:val="0"/>
                <w:i w:val="1"/>
                <w:sz w:val="20"/>
                <w:szCs w:val="20"/>
                <w:rtl w:val="0"/>
              </w:rPr>
              <w:t xml:space="preserve">Estrategias de innovación en el merchandising</w:t>
            </w:r>
            <w:r w:rsidDel="00000000" w:rsidR="00000000" w:rsidRPr="00000000">
              <w:rPr>
                <w:rFonts w:ascii="Arial" w:cs="Arial" w:eastAsia="Arial" w:hAnsi="Arial"/>
                <w:b w:val="0"/>
                <w:sz w:val="20"/>
                <w:szCs w:val="20"/>
                <w:rtl w:val="0"/>
              </w:rPr>
              <w:t xml:space="preserve"> en el capítulo 3, que se encuentra en el material complementario.</w:t>
            </w:r>
            <w:r w:rsidDel="00000000" w:rsidR="00000000" w:rsidRPr="00000000">
              <w:rPr>
                <w:rtl w:val="0"/>
              </w:rPr>
            </w:r>
          </w:p>
          <w:p w:rsidR="00000000" w:rsidDel="00000000" w:rsidP="00000000" w:rsidRDefault="00000000" w:rsidRPr="00000000" w14:paraId="00000094">
            <w:pPr>
              <w:spacing w:after="120" w:line="276" w:lineRule="auto"/>
              <w:rPr>
                <w:rFonts w:ascii="Arial" w:cs="Arial" w:eastAsia="Arial" w:hAnsi="Arial"/>
                <w:sz w:val="20"/>
                <w:szCs w:val="20"/>
              </w:rPr>
            </w:pPr>
            <w:r w:rsidDel="00000000" w:rsidR="00000000" w:rsidRPr="00000000">
              <w:rPr>
                <w:rtl w:val="0"/>
              </w:rPr>
            </w:r>
          </w:p>
        </w:tc>
        <w:tc>
          <w:tcPr>
            <w:shd w:fill="ffc000" w:val="clear"/>
          </w:tcPr>
          <w:p w:rsidR="00000000" w:rsidDel="00000000" w:rsidP="00000000" w:rsidRDefault="00000000" w:rsidRPr="00000000" w14:paraId="00000095">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Exhibición</w:t>
      </w:r>
    </w:p>
    <w:p w:rsidR="00000000" w:rsidDel="00000000" w:rsidP="00000000" w:rsidRDefault="00000000" w:rsidRPr="00000000" w14:paraId="0000009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actividades que permiten mostrar los productos en el punto de venta y que estén al alcance del cliente para su compra, se denomina exhibición. Esta se concibe como la clasificación, selección, colocación y presentación del producto en el punto o lugar de venta para atraer la atención del comprador actual o bien el potencial.</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62"/>
        <w:tblGridChange w:id="0">
          <w:tblGrid>
            <w:gridCol w:w="9962"/>
          </w:tblGrid>
        </w:tblGridChange>
      </w:tblGrid>
      <w:tr>
        <w:trPr>
          <w:cantSplit w:val="0"/>
          <w:tblHeader w:val="0"/>
        </w:trPr>
        <w:tc>
          <w:tcPr>
            <w:shd w:fill="auto" w:val="clear"/>
          </w:tcPr>
          <w:p w:rsidR="00000000" w:rsidDel="00000000" w:rsidP="00000000" w:rsidRDefault="00000000" w:rsidRPr="00000000" w14:paraId="00000099">
            <w:pPr>
              <w:spacing w:after="120" w:line="276" w:lineRule="auto"/>
              <w:rPr>
                <w:rFonts w:ascii="Arial" w:cs="Arial" w:eastAsia="Arial" w:hAnsi="Arial"/>
                <w:sz w:val="20"/>
                <w:szCs w:val="20"/>
              </w:rPr>
            </w:pPr>
            <w:sdt>
              <w:sdtPr>
                <w:tag w:val="goog_rdk_14"/>
              </w:sdtPr>
              <w:sdtContent>
                <w:commentRangeStart w:id="14"/>
              </w:sdtContent>
            </w:sdt>
            <w:r w:rsidDel="00000000" w:rsidR="00000000" w:rsidRPr="00000000">
              <w:rPr>
                <w:rFonts w:ascii="Arial" w:cs="Arial" w:eastAsia="Arial" w:hAnsi="Arial"/>
                <w:sz w:val="20"/>
                <w:szCs w:val="20"/>
              </w:rPr>
              <w:drawing>
                <wp:inline distB="0" distT="0" distL="0" distR="0">
                  <wp:extent cx="4330871" cy="2885510"/>
                  <wp:effectExtent b="0" l="0" r="0" t="0"/>
                  <wp:docPr descr="Pareja Con Mascarillas Comprar Plátanos Frescos" id="182" name="image3.jpg"/>
                  <a:graphic>
                    <a:graphicData uri="http://schemas.openxmlformats.org/drawingml/2006/picture">
                      <pic:pic>
                        <pic:nvPicPr>
                          <pic:cNvPr descr="Pareja Con Mascarillas Comprar Plátanos Frescos" id="0" name="image3.jpg"/>
                          <pic:cNvPicPr preferRelativeResize="0"/>
                        </pic:nvPicPr>
                        <pic:blipFill>
                          <a:blip r:embed="rId20"/>
                          <a:srcRect b="0" l="0" r="0" t="0"/>
                          <a:stretch>
                            <a:fillRect/>
                          </a:stretch>
                        </pic:blipFill>
                        <pic:spPr>
                          <a:xfrm>
                            <a:off x="0" y="0"/>
                            <a:ext cx="4330871" cy="2885510"/>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A">
            <w:pPr>
              <w:spacing w:after="120" w:line="276" w:lineRule="auto"/>
              <w:rPr>
                <w:rFonts w:ascii="Arial" w:cs="Arial" w:eastAsia="Arial" w:hAnsi="Arial"/>
                <w:sz w:val="20"/>
                <w:szCs w:val="2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exhibición del producto, en el punto de venta, se realiza con el uso de muebles o elementos especiales que lo ponen al alcance de los clientes.</w:t>
            </w:r>
          </w:p>
        </w:tc>
      </w:tr>
    </w:tbl>
    <w:p w:rsidR="00000000" w:rsidDel="00000000" w:rsidP="00000000" w:rsidRDefault="00000000" w:rsidRPr="00000000" w14:paraId="0000009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 los propósitos de la exhibición, se tienen:</w:t>
      </w:r>
    </w:p>
    <w:p w:rsidR="00000000" w:rsidDel="00000000" w:rsidP="00000000" w:rsidRDefault="00000000" w:rsidRPr="00000000" w14:paraId="0000009E">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5</w:t>
      </w:r>
    </w:p>
    <w:p w:rsidR="00000000" w:rsidDel="00000000" w:rsidP="00000000" w:rsidRDefault="00000000" w:rsidRPr="00000000" w14:paraId="000000A0">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Propósitos de la exhibición</w:t>
      </w:r>
    </w:p>
    <w:p w:rsidR="00000000" w:rsidDel="00000000" w:rsidP="00000000" w:rsidRDefault="00000000" w:rsidRPr="00000000" w14:paraId="000000A1">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403975" cy="801356"/>
                <wp:effectExtent b="0" l="0" r="0" t="0"/>
                <wp:wrapNone/>
                <wp:docPr id="179" name=""/>
                <a:graphic>
                  <a:graphicData uri="http://schemas.microsoft.com/office/word/2010/wordprocessingShape">
                    <wps:wsp>
                      <wps:cNvSpPr/>
                      <wps:cNvPr id="27" name="Shape 27"/>
                      <wps:spPr>
                        <a:xfrm>
                          <a:off x="2156713" y="3392022"/>
                          <a:ext cx="6378575" cy="775956"/>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CF06_2_infografía_propósitos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403975" cy="801356"/>
                <wp:effectExtent b="0" l="0" r="0" t="0"/>
                <wp:wrapNone/>
                <wp:docPr id="179" name="image33.png"/>
                <a:graphic>
                  <a:graphicData uri="http://schemas.openxmlformats.org/drawingml/2006/picture">
                    <pic:pic>
                      <pic:nvPicPr>
                        <pic:cNvPr id="0" name="image33.png"/>
                        <pic:cNvPicPr preferRelativeResize="0"/>
                      </pic:nvPicPr>
                      <pic:blipFill>
                        <a:blip r:embed="rId21"/>
                        <a:srcRect/>
                        <a:stretch>
                          <a:fillRect/>
                        </a:stretch>
                      </pic:blipFill>
                      <pic:spPr>
                        <a:xfrm>
                          <a:off x="0" y="0"/>
                          <a:ext cx="6403975" cy="801356"/>
                        </a:xfrm>
                        <a:prstGeom prst="rect"/>
                        <a:ln/>
                      </pic:spPr>
                    </pic:pic>
                  </a:graphicData>
                </a:graphic>
              </wp:anchor>
            </w:drawing>
          </mc:Fallback>
        </mc:AlternateContent>
      </w:r>
    </w:p>
    <w:p w:rsidR="00000000" w:rsidDel="00000000" w:rsidP="00000000" w:rsidRDefault="00000000" w:rsidRPr="00000000" w14:paraId="000000A2">
      <w:pPr>
        <w:spacing w:after="120" w:line="276" w:lineRule="auto"/>
        <w:rPr>
          <w:rFonts w:ascii="Arial" w:cs="Arial" w:eastAsia="Arial" w:hAnsi="Arial"/>
          <w:color w:val="948a54"/>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A3">
      <w:pPr>
        <w:spacing w:after="120" w:line="276" w:lineRule="auto"/>
        <w:rPr>
          <w:rFonts w:ascii="Arial" w:cs="Arial" w:eastAsia="Arial" w:hAnsi="Arial"/>
          <w:color w:val="948a54"/>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4">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A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espacio en el punto de venta juega un papel importante en la exhibición del producto que puede organizarse de acuerdo con la disposición que se tenga en el lugar. El administrador, como responsable del sitio y de la exhibición, deberá organizarlo según las secciones, espacios de circulación, ubicación de zonas y puntos de venta fríos o calientes, ubicación de elementos externos al establecimiento y áreas complementarias.</w:t>
      </w:r>
    </w:p>
    <w:p w:rsidR="00000000" w:rsidDel="00000000" w:rsidP="00000000" w:rsidRDefault="00000000" w:rsidRPr="00000000" w14:paraId="000000A6">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6</w:t>
      </w:r>
    </w:p>
    <w:p w:rsidR="00000000" w:rsidDel="00000000" w:rsidP="00000000" w:rsidRDefault="00000000" w:rsidRPr="00000000" w14:paraId="000000A8">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Zonas frías y calientes según los accesos y la circulación</w:t>
      </w:r>
    </w:p>
    <w:p w:rsidR="00000000" w:rsidDel="00000000" w:rsidP="00000000" w:rsidRDefault="00000000" w:rsidRPr="00000000" w14:paraId="000000A9">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after="120" w:line="276" w:lineRule="auto"/>
        <w:rPr>
          <w:rFonts w:ascii="Arial" w:cs="Arial" w:eastAsia="Arial" w:hAnsi="Arial"/>
          <w:color w:val="948a54"/>
          <w:sz w:val="20"/>
          <w:szCs w:val="20"/>
        </w:rPr>
      </w:pPr>
      <w:sdt>
        <w:sdtPr>
          <w:tag w:val="goog_rdk_16"/>
        </w:sdtPr>
        <w:sdtContent>
          <w:commentRangeStart w:id="16"/>
        </w:sdtContent>
      </w:sdt>
      <w:r w:rsidDel="00000000" w:rsidR="00000000" w:rsidRPr="00000000">
        <w:rPr>
          <w:rFonts w:ascii="Arial" w:cs="Arial" w:eastAsia="Arial" w:hAnsi="Arial"/>
          <w:color w:val="948a54"/>
          <w:sz w:val="20"/>
          <w:szCs w:val="20"/>
        </w:rPr>
        <w:drawing>
          <wp:inline distB="0" distT="0" distL="0" distR="0">
            <wp:extent cx="6216015" cy="1543050"/>
            <wp:effectExtent b="0" l="0" r="0" t="0"/>
            <wp:docPr id="181" name="image4.png"/>
            <a:graphic>
              <a:graphicData uri="http://schemas.openxmlformats.org/drawingml/2006/picture">
                <pic:pic>
                  <pic:nvPicPr>
                    <pic:cNvPr id="0" name="image4.png"/>
                    <pic:cNvPicPr preferRelativeResize="0"/>
                  </pic:nvPicPr>
                  <pic:blipFill>
                    <a:blip r:embed="rId22"/>
                    <a:srcRect b="15362" l="1864" r="0" t="28402"/>
                    <a:stretch>
                      <a:fillRect/>
                    </a:stretch>
                  </pic:blipFill>
                  <pic:spPr>
                    <a:xfrm>
                      <a:off x="0" y="0"/>
                      <a:ext cx="6216015" cy="15430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Nota. Tomada de Seggiaro (2017).</w:t>
      </w:r>
    </w:p>
    <w:p w:rsidR="00000000" w:rsidDel="00000000" w:rsidP="00000000" w:rsidRDefault="00000000" w:rsidRPr="00000000" w14:paraId="000000AC">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AD">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análisis debe realizarse de acuerdo con el espacio en el punto de venta y definir los tipos de exhibición que se pueden aplicar. Los consumidores realizan gran parte de las decisiones de compra directamente en el piso de ventas, por lo que una exhibición efectiva de los productos puede influir en varias de ellas.</w:t>
      </w:r>
    </w:p>
    <w:p w:rsidR="00000000" w:rsidDel="00000000" w:rsidP="00000000" w:rsidRDefault="00000000" w:rsidRPr="00000000" w14:paraId="000000AE">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spacing w:after="120" w:line="276" w:lineRule="auto"/>
        <w:rPr>
          <w:rFonts w:ascii="Arial" w:cs="Arial" w:eastAsia="Arial" w:hAnsi="Arial"/>
          <w:color w:val="000000"/>
          <w:sz w:val="20"/>
          <w:szCs w:val="20"/>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2" name=""/>
                <a:graphic>
                  <a:graphicData uri="http://schemas.microsoft.com/office/word/2010/wordprocessingShape">
                    <wps:wsp>
                      <wps:cNvSpPr/>
                      <wps:cNvPr id="20" name="Shape 20"/>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CF06_2_pestañas_tipos exhibición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2"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B0">
      <w:pPr>
        <w:spacing w:after="120" w:line="276" w:lineRule="auto"/>
        <w:rPr>
          <w:rFonts w:ascii="Arial" w:cs="Arial" w:eastAsia="Arial" w:hAnsi="Arial"/>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2">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4">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la estrategia del comercio, pueden emplearse otras formas de exhibición, haciendo una combinación de las anteriores o bien organizando los productos de una forma creativa, que pueda resultar asertiva al generar ventas.</w:t>
      </w:r>
    </w:p>
    <w:p w:rsidR="00000000" w:rsidDel="00000000" w:rsidP="00000000" w:rsidRDefault="00000000" w:rsidRPr="00000000" w14:paraId="000000B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Otro factor importante al momento de exhibir el producto es el uso de las vitrinas, aquí se muestra el producto en diferentes ángulos y, a pesar que el consumidor no pueda acceder al producto, igualmente se siente atraído por este. Las vitrinas pueden clasificarse de la siguiente forma:</w:t>
      </w:r>
    </w:p>
    <w:p w:rsidR="00000000" w:rsidDel="00000000" w:rsidP="00000000" w:rsidRDefault="00000000" w:rsidRPr="00000000" w14:paraId="000000B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7</w:t>
      </w:r>
    </w:p>
    <w:p w:rsidR="00000000" w:rsidDel="00000000" w:rsidP="00000000" w:rsidRDefault="00000000" w:rsidRPr="00000000" w14:paraId="000000B9">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Tipos de vitrinas</w:t>
      </w:r>
    </w:p>
    <w:p w:rsidR="00000000" w:rsidDel="00000000" w:rsidP="00000000" w:rsidRDefault="00000000" w:rsidRPr="00000000" w14:paraId="000000BA">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BB">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BC">
      <w:pP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417235" cy="1132504"/>
                <wp:effectExtent b="0" l="0" r="0" t="0"/>
                <wp:wrapNone/>
                <wp:docPr id="174" name=""/>
                <a:graphic>
                  <a:graphicData uri="http://schemas.microsoft.com/office/word/2010/wordprocessingShape">
                    <wps:wsp>
                      <wps:cNvSpPr/>
                      <wps:cNvPr id="22" name="Shape 22"/>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CF06_2_gráfico _vitrinas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0</wp:posOffset>
                </wp:positionV>
                <wp:extent cx="6417235" cy="1132504"/>
                <wp:effectExtent b="0" l="0" r="0" t="0"/>
                <wp:wrapNone/>
                <wp:docPr id="174"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BD">
      <w:pPr>
        <w:spacing w:after="120" w:line="276" w:lineRule="auto"/>
        <w:rPr>
          <w:rFonts w:ascii="Arial" w:cs="Arial" w:eastAsia="Arial" w:hAnsi="Arial"/>
          <w:color w:val="948a54"/>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BE">
      <w:pPr>
        <w:spacing w:after="120" w:line="276" w:lineRule="auto"/>
        <w:rPr>
          <w:rFonts w:ascii="Arial" w:cs="Arial" w:eastAsia="Arial" w:hAnsi="Arial"/>
          <w:color w:val="948a54"/>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F">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0">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1">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uso estratégico de las vitrinas, se destacan los siguientes aspectos: </w:t>
      </w:r>
    </w:p>
    <w:p w:rsidR="00000000" w:rsidDel="00000000" w:rsidP="00000000" w:rsidRDefault="00000000" w:rsidRPr="00000000" w14:paraId="000000C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spacing w:after="120"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417235" cy="1132504"/>
                <wp:effectExtent b="0" l="0" r="0" t="0"/>
                <wp:wrapNone/>
                <wp:docPr id="175" name=""/>
                <a:graphic>
                  <a:graphicData uri="http://schemas.microsoft.com/office/word/2010/wordprocessingShape">
                    <wps:wsp>
                      <wps:cNvSpPr/>
                      <wps:cNvPr id="23" name="Shape 23"/>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CF06_2_interactivo_aspectos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0</wp:posOffset>
                </wp:positionV>
                <wp:extent cx="6417235" cy="1132504"/>
                <wp:effectExtent b="0" l="0" r="0" t="0"/>
                <wp:wrapNone/>
                <wp:docPr id="175" name="image29.png"/>
                <a:graphic>
                  <a:graphicData uri="http://schemas.openxmlformats.org/drawingml/2006/picture">
                    <pic:pic>
                      <pic:nvPicPr>
                        <pic:cNvPr id="0" name="image29.png"/>
                        <pic:cNvPicPr preferRelativeResize="0"/>
                      </pic:nvPicPr>
                      <pic:blipFill>
                        <a:blip r:embed="rId25"/>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C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6">
      <w:pPr>
        <w:spacing w:after="120" w:line="276" w:lineRule="auto"/>
        <w:rPr>
          <w:rFonts w:ascii="Arial" w:cs="Arial" w:eastAsia="Arial" w:hAnsi="Arial"/>
          <w:color w:val="948a54"/>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C7">
      <w:pPr>
        <w:spacing w:after="120" w:line="276" w:lineRule="auto"/>
        <w:rPr>
          <w:rFonts w:ascii="Arial" w:cs="Arial" w:eastAsia="Arial" w:hAnsi="Arial"/>
          <w:color w:val="948a54"/>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8">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9">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CA">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P.O.P.</w:t>
      </w:r>
    </w:p>
    <w:p w:rsidR="00000000" w:rsidDel="00000000" w:rsidP="00000000" w:rsidRDefault="00000000" w:rsidRPr="00000000" w14:paraId="000000C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material P.O.P. es básicamente cualquier objeto o cosa que tenga un logo o emblema que represente una marca, empresa u organización que requiera que un público determinado la conozca. P.O.P. es una sigla en inglés que significa </w:t>
      </w:r>
      <w:r w:rsidDel="00000000" w:rsidR="00000000" w:rsidRPr="00000000">
        <w:rPr>
          <w:rFonts w:ascii="Arial" w:cs="Arial" w:eastAsia="Arial" w:hAnsi="Arial"/>
          <w:i w:val="1"/>
          <w:sz w:val="20"/>
          <w:szCs w:val="20"/>
          <w:rtl w:val="0"/>
        </w:rPr>
        <w:t xml:space="preserve">Point Of Purchase</w:t>
      </w:r>
      <w:r w:rsidDel="00000000" w:rsidR="00000000" w:rsidRPr="00000000">
        <w:rPr>
          <w:rFonts w:ascii="Arial" w:cs="Arial" w:eastAsia="Arial" w:hAnsi="Arial"/>
          <w:sz w:val="20"/>
          <w:szCs w:val="20"/>
          <w:rtl w:val="0"/>
        </w:rPr>
        <w:t xml:space="preserve"> es decir “Punto de Compra”. De este significado se desprende que el material P.O.P. no es más que aquel que impulsa de manera indirecta el reconocimiento de una marca o producto entre el consumidor.</w:t>
      </w:r>
    </w:p>
    <w:p w:rsidR="00000000" w:rsidDel="00000000" w:rsidP="00000000" w:rsidRDefault="00000000" w:rsidRPr="00000000" w14:paraId="000000C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concepto ha estado enmarcado entre diferentes opiniones y aportes de profesionales del </w:t>
      </w:r>
      <w:r w:rsidDel="00000000" w:rsidR="00000000" w:rsidRPr="00000000">
        <w:rPr>
          <w:rFonts w:ascii="Arial" w:cs="Arial" w:eastAsia="Arial" w:hAnsi="Arial"/>
          <w:i w:val="1"/>
          <w:sz w:val="20"/>
          <w:szCs w:val="20"/>
          <w:rtl w:val="0"/>
        </w:rPr>
        <w:t xml:space="preserve">marketing</w:t>
      </w:r>
      <w:r w:rsidDel="00000000" w:rsidR="00000000" w:rsidRPr="00000000">
        <w:rPr>
          <w:rFonts w:ascii="Arial" w:cs="Arial" w:eastAsia="Arial" w:hAnsi="Arial"/>
          <w:sz w:val="20"/>
          <w:szCs w:val="20"/>
          <w:rtl w:val="0"/>
        </w:rPr>
        <w:t xml:space="preserve">. Entre las diferentes definiciones y acuerdos que se han escrito, se toman como referencia algunos de ellos para describir esta importante estrategia de mercadeo:</w:t>
      </w:r>
    </w:p>
    <w:p w:rsidR="00000000" w:rsidDel="00000000" w:rsidP="00000000" w:rsidRDefault="00000000" w:rsidRPr="00000000" w14:paraId="000000CD">
      <w:pPr>
        <w:spacing w:after="120" w:line="276" w:lineRule="auto"/>
        <w:ind w:left="13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spacing w:after="120" w:line="276" w:lineRule="auto"/>
        <w:ind w:left="130" w:firstLine="0"/>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7" name=""/>
                <a:graphic>
                  <a:graphicData uri="http://schemas.microsoft.com/office/word/2010/wordprocessingShape">
                    <wps:wsp>
                      <wps:cNvSpPr/>
                      <wps:cNvPr id="25" name="Shape 25"/>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CF06_2_1_infografía interactiva_conceptos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77"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CF">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D0">
      <w:pPr>
        <w:spacing w:after="120" w:line="276" w:lineRule="auto"/>
        <w:rPr>
          <w:rFonts w:ascii="Arial" w:cs="Arial" w:eastAsia="Arial" w:hAnsi="Arial"/>
          <w:b w:val="1"/>
          <w:color w:val="000000"/>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0D1">
      <w:pPr>
        <w:spacing w:after="120" w:line="276" w:lineRule="auto"/>
        <w:rPr>
          <w:rFonts w:ascii="Arial" w:cs="Arial" w:eastAsia="Arial" w:hAnsi="Arial"/>
          <w:b w:val="1"/>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2">
      <w:pP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publicidad en el punto de venta continúa generando un vínculo entre el consumidor y la marca a través de una adecuada promoción de sus productos; y esta se divide en las siguientes clases:</w:t>
      </w:r>
    </w:p>
    <w:p w:rsidR="00000000" w:rsidDel="00000000" w:rsidP="00000000" w:rsidRDefault="00000000" w:rsidRPr="00000000" w14:paraId="000000D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6">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5" name=""/>
                <a:graphic>
                  <a:graphicData uri="http://schemas.microsoft.com/office/word/2010/wordprocessingShape">
                    <wps:wsp>
                      <wps:cNvSpPr/>
                      <wps:cNvPr id="3" name="Shape 3"/>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CF06_2_1_interactivo_publicidad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5"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D7">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8">
      <w:pPr>
        <w:spacing w:after="120" w:line="276" w:lineRule="auto"/>
        <w:rPr>
          <w:rFonts w:ascii="Arial" w:cs="Arial" w:eastAsia="Arial" w:hAnsi="Arial"/>
          <w:color w:val="948a54"/>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0D9">
      <w:pPr>
        <w:spacing w:after="120" w:line="276" w:lineRule="auto"/>
        <w:rPr>
          <w:rFonts w:ascii="Arial" w:cs="Arial" w:eastAsia="Arial" w:hAnsi="Arial"/>
          <w:color w:val="948a54"/>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DA">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B">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igual forma, la publicidad en el punto de venta puede clasificarse en tres categorías: según el tiempo de permanencia en el punto de venta, según los materiales y según el objetivo de comunicación. </w:t>
      </w:r>
    </w:p>
    <w:p w:rsidR="00000000" w:rsidDel="00000000" w:rsidP="00000000" w:rsidRDefault="00000000" w:rsidRPr="00000000" w14:paraId="000000DD">
      <w:pPr>
        <w:spacing w:after="120" w:line="276" w:lineRule="auto"/>
        <w:jc w:val="both"/>
        <w:rPr>
          <w:rFonts w:ascii="Arial" w:cs="Arial" w:eastAsia="Arial" w:hAnsi="Arial"/>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6417235" cy="1132504"/>
                <wp:effectExtent b="0" l="0" r="0" t="0"/>
                <wp:wrapNone/>
                <wp:docPr id="156" name=""/>
                <a:graphic>
                  <a:graphicData uri="http://schemas.microsoft.com/office/word/2010/wordprocessingShape">
                    <wps:wsp>
                      <wps:cNvSpPr/>
                      <wps:cNvPr id="4" name="Shape 4"/>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CF06_2_1_pasos B_categorias publicidad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6417235" cy="1132504"/>
                <wp:effectExtent b="0" l="0" r="0" t="0"/>
                <wp:wrapNone/>
                <wp:docPr id="156"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DE">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DF">
      <w:pPr>
        <w:spacing w:after="120" w:line="276" w:lineRule="auto"/>
        <w:rPr>
          <w:rFonts w:ascii="Arial" w:cs="Arial" w:eastAsia="Arial" w:hAnsi="Arial"/>
          <w:color w:val="948a54"/>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E0">
      <w:pPr>
        <w:spacing w:after="120" w:line="276" w:lineRule="auto"/>
        <w:rPr>
          <w:rFonts w:ascii="Arial" w:cs="Arial" w:eastAsia="Arial" w:hAnsi="Arial"/>
          <w:color w:val="948a54"/>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1">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2">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se mencionó </w:t>
      </w:r>
      <w:r w:rsidDel="00000000" w:rsidR="00000000" w:rsidRPr="00000000">
        <w:rPr>
          <w:rFonts w:ascii="Arial" w:cs="Arial" w:eastAsia="Arial" w:hAnsi="Arial"/>
          <w:sz w:val="20"/>
          <w:szCs w:val="20"/>
          <w:rtl w:val="0"/>
        </w:rPr>
        <w:t xml:space="preserve">anteriormente</w:t>
      </w:r>
      <w:r w:rsidDel="00000000" w:rsidR="00000000" w:rsidRPr="00000000">
        <w:rPr>
          <w:rFonts w:ascii="Arial" w:cs="Arial" w:eastAsia="Arial" w:hAnsi="Arial"/>
          <w:color w:val="000000"/>
          <w:sz w:val="20"/>
          <w:szCs w:val="20"/>
          <w:rtl w:val="0"/>
        </w:rPr>
        <w:t xml:space="preserve">, la publicidad en el punto </w:t>
      </w:r>
      <w:r w:rsidDel="00000000" w:rsidR="00000000" w:rsidRPr="00000000">
        <w:rPr>
          <w:rFonts w:ascii="Arial" w:cs="Arial" w:eastAsia="Arial" w:hAnsi="Arial"/>
          <w:sz w:val="20"/>
          <w:szCs w:val="20"/>
          <w:rtl w:val="0"/>
        </w:rPr>
        <w:t xml:space="preserve">de venta</w:t>
      </w:r>
      <w:r w:rsidDel="00000000" w:rsidR="00000000" w:rsidRPr="00000000">
        <w:rPr>
          <w:rFonts w:ascii="Arial" w:cs="Arial" w:eastAsia="Arial" w:hAnsi="Arial"/>
          <w:color w:val="000000"/>
          <w:sz w:val="20"/>
          <w:szCs w:val="20"/>
          <w:rtl w:val="0"/>
        </w:rPr>
        <w:t xml:space="preserve"> (P.O.P.) se usa para promover la venta del producto hacia el consumidor (</w:t>
      </w:r>
      <w:r w:rsidDel="00000000" w:rsidR="00000000" w:rsidRPr="00000000">
        <w:rPr>
          <w:rFonts w:ascii="Arial" w:cs="Arial" w:eastAsia="Arial" w:hAnsi="Arial"/>
          <w:i w:val="1"/>
          <w:color w:val="000000"/>
          <w:sz w:val="20"/>
          <w:szCs w:val="20"/>
          <w:rtl w:val="0"/>
        </w:rPr>
        <w:t xml:space="preserve">marketing </w:t>
      </w:r>
      <w:r w:rsidDel="00000000" w:rsidR="00000000" w:rsidRPr="00000000">
        <w:rPr>
          <w:rFonts w:ascii="Arial" w:cs="Arial" w:eastAsia="Arial" w:hAnsi="Arial"/>
          <w:color w:val="000000"/>
          <w:sz w:val="20"/>
          <w:szCs w:val="20"/>
          <w:rtl w:val="0"/>
        </w:rPr>
        <w:t xml:space="preserve">de empuje), brindar información complementaria y generar un canal de comunicación. Su presencia puede ser decisiva en el acto de compra.</w:t>
      </w:r>
    </w:p>
    <w:p w:rsidR="00000000" w:rsidDel="00000000" w:rsidP="00000000" w:rsidRDefault="00000000" w:rsidRPr="00000000" w14:paraId="000000E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que el material P.O.P. cumpla con los objetivos de la marca, se recomienda:</w:t>
      </w:r>
    </w:p>
    <w:p w:rsidR="00000000" w:rsidDel="00000000" w:rsidP="00000000" w:rsidRDefault="00000000" w:rsidRPr="00000000" w14:paraId="000000E6">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7">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8</w:t>
      </w:r>
    </w:p>
    <w:p w:rsidR="00000000" w:rsidDel="00000000" w:rsidP="00000000" w:rsidRDefault="00000000" w:rsidRPr="00000000" w14:paraId="000000E8">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Recomendaciones para el uso del P.O.P.</w:t>
      </w:r>
    </w:p>
    <w:p w:rsidR="00000000" w:rsidDel="00000000" w:rsidP="00000000" w:rsidRDefault="00000000" w:rsidRPr="00000000" w14:paraId="000000E9">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A">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7" name=""/>
                <a:graphic>
                  <a:graphicData uri="http://schemas.microsoft.com/office/word/2010/wordprocessingShape">
                    <wps:wsp>
                      <wps:cNvSpPr/>
                      <wps:cNvPr id="5" name="Shape 5"/>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CF06_2_1_infografía_recomendaciones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7"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0EB">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C">
      <w:pPr>
        <w:spacing w:after="120" w:line="276" w:lineRule="auto"/>
        <w:rPr>
          <w:rFonts w:ascii="Arial" w:cs="Arial" w:eastAsia="Arial" w:hAnsi="Arial"/>
          <w:color w:val="948a54"/>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ED">
      <w:pPr>
        <w:spacing w:after="120" w:line="276" w:lineRule="auto"/>
        <w:rPr>
          <w:rFonts w:ascii="Arial" w:cs="Arial" w:eastAsia="Arial" w:hAnsi="Arial"/>
          <w:color w:val="948a54"/>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E">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EF">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F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Finalmente, las acciones de </w:t>
      </w:r>
      <w:r w:rsidDel="00000000" w:rsidR="00000000" w:rsidRPr="00000000">
        <w:rPr>
          <w:rFonts w:ascii="Arial" w:cs="Arial" w:eastAsia="Arial" w:hAnsi="Arial"/>
          <w:i w:val="1"/>
          <w:color w:val="000000"/>
          <w:sz w:val="20"/>
          <w:szCs w:val="20"/>
          <w:rtl w:val="0"/>
        </w:rPr>
        <w:t xml:space="preserve">marketing </w:t>
      </w:r>
      <w:r w:rsidDel="00000000" w:rsidR="00000000" w:rsidRPr="00000000">
        <w:rPr>
          <w:rFonts w:ascii="Arial" w:cs="Arial" w:eastAsia="Arial" w:hAnsi="Arial"/>
          <w:color w:val="000000"/>
          <w:sz w:val="20"/>
          <w:szCs w:val="20"/>
          <w:rtl w:val="0"/>
        </w:rPr>
        <w:t xml:space="preserve">en el punto de venta deben centrarse en generar un estímulo en el consumidor, entendiendo el estímulo como “agente físico, químico, mecánico, etc., que desencadena una reacción funcional en un organismo” (RAE, 2020). Es por ello que la publicidad en el punto de venta se debe encargar especialmente de estimular los sentidos de los consumidores.</w:t>
      </w:r>
    </w:p>
    <w:p w:rsidR="00000000" w:rsidDel="00000000" w:rsidP="00000000" w:rsidRDefault="00000000" w:rsidRPr="00000000" w14:paraId="000000F1">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F2">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Demostraciones</w:t>
      </w:r>
    </w:p>
    <w:p w:rsidR="00000000" w:rsidDel="00000000" w:rsidP="00000000" w:rsidRDefault="00000000" w:rsidRPr="00000000" w14:paraId="000000F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F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proceso de ventas la demostración se define como presentar pruebas y hechos que afirmen lo que se dice de un producto. La demostración es uno de los momentos más importantes en los cuales el consumidor puede estar en contacto con el producto y, a su vez, se pueden fortalecer sus argumentos y finalizar con el cierre de venta.</w:t>
      </w:r>
    </w:p>
    <w:p w:rsidR="00000000" w:rsidDel="00000000" w:rsidP="00000000" w:rsidRDefault="00000000" w:rsidRPr="00000000" w14:paraId="000000F5">
      <w:pPr>
        <w:spacing w:after="120" w:line="276" w:lineRule="auto"/>
        <w:rPr>
          <w:rFonts w:ascii="Arial" w:cs="Arial" w:eastAsia="Arial" w:hAnsi="Arial"/>
          <w:color w:val="000000"/>
          <w:sz w:val="20"/>
          <w:szCs w:val="20"/>
        </w:rPr>
      </w:pPr>
      <w:r w:rsidDel="00000000" w:rsidR="00000000" w:rsidRPr="00000000">
        <w:rPr>
          <w:rtl w:val="0"/>
        </w:rPr>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6"/>
        <w:gridCol w:w="5366"/>
        <w:tblGridChange w:id="0">
          <w:tblGrid>
            <w:gridCol w:w="4596"/>
            <w:gridCol w:w="5366"/>
          </w:tblGrid>
        </w:tblGridChange>
      </w:tblGrid>
      <w:tr>
        <w:trPr>
          <w:cantSplit w:val="0"/>
          <w:tblHeader w:val="0"/>
        </w:trPr>
        <w:tc>
          <w:tcPr>
            <w:shd w:fill="auto" w:val="clear"/>
          </w:tcPr>
          <w:p w:rsidR="00000000" w:rsidDel="00000000" w:rsidP="00000000" w:rsidRDefault="00000000" w:rsidRPr="00000000" w14:paraId="000000F6">
            <w:pPr>
              <w:spacing w:after="120" w:line="276" w:lineRule="auto"/>
              <w:rPr>
                <w:rFonts w:ascii="Arial" w:cs="Arial" w:eastAsia="Arial" w:hAnsi="Arial"/>
                <w:sz w:val="20"/>
                <w:szCs w:val="20"/>
              </w:rPr>
            </w:pPr>
            <w:sdt>
              <w:sdtPr>
                <w:tag w:val="goog_rdk_24"/>
              </w:sdtPr>
              <w:sdtContent>
                <w:commentRangeStart w:id="24"/>
              </w:sdtContent>
            </w:sdt>
            <w:r w:rsidDel="00000000" w:rsidR="00000000" w:rsidRPr="00000000">
              <w:rPr>
                <w:rFonts w:ascii="Arial" w:cs="Arial" w:eastAsia="Arial" w:hAnsi="Arial"/>
                <w:sz w:val="20"/>
                <w:szCs w:val="20"/>
              </w:rPr>
              <w:drawing>
                <wp:inline distB="0" distT="0" distL="0" distR="0">
                  <wp:extent cx="2786422" cy="1856777"/>
                  <wp:effectExtent b="0" l="0" r="0" t="0"/>
                  <wp:docPr descr="Asistente de tienda de pelo negro ayudando a la mujer a probarse un vestido nuevo y ajustando la cintura. cliente eligiendo ropa en tienda de moda. comprar ropa en concepto boutique. Foto gratis" id="184" name="image5.jpg"/>
                  <a:graphic>
                    <a:graphicData uri="http://schemas.openxmlformats.org/drawingml/2006/picture">
                      <pic:pic>
                        <pic:nvPicPr>
                          <pic:cNvPr descr="Asistente de tienda de pelo negro ayudando a la mujer a probarse un vestido nuevo y ajustando la cintura. cliente eligiendo ropa en tienda de moda. comprar ropa en concepto boutique. Foto gratis" id="0" name="image5.jpg"/>
                          <pic:cNvPicPr preferRelativeResize="0"/>
                        </pic:nvPicPr>
                        <pic:blipFill>
                          <a:blip r:embed="rId30"/>
                          <a:srcRect b="0" l="0" r="0" t="0"/>
                          <a:stretch>
                            <a:fillRect/>
                          </a:stretch>
                        </pic:blipFill>
                        <pic:spPr>
                          <a:xfrm>
                            <a:off x="0" y="0"/>
                            <a:ext cx="2786422" cy="1856777"/>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F7">
            <w:pPr>
              <w:spacing w:after="120" w:line="276" w:lineRule="auto"/>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F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Puede decirse que el momento de la demostración es el más importante y decisivo que tiene un vendedor para cerrar un proceso de </w:t>
            </w:r>
            <w:sdt>
              <w:sdtPr>
                <w:tag w:val="goog_rdk_25"/>
              </w:sdtPr>
              <w:sdtContent>
                <w:commentRangeStart w:id="25"/>
              </w:sdtContent>
            </w:sdt>
            <w:r w:rsidDel="00000000" w:rsidR="00000000" w:rsidRPr="00000000">
              <w:rPr>
                <w:rFonts w:ascii="Arial" w:cs="Arial" w:eastAsia="Arial" w:hAnsi="Arial"/>
                <w:b w:val="0"/>
                <w:color w:val="000000"/>
                <w:sz w:val="20"/>
                <w:szCs w:val="20"/>
                <w:rtl w:val="0"/>
              </w:rPr>
              <w:t xml:space="preserve">venta</w:t>
            </w:r>
            <w:commentRangeEnd w:id="25"/>
            <w:r w:rsidDel="00000000" w:rsidR="00000000" w:rsidRPr="00000000">
              <w:commentReference w:id="25"/>
            </w:r>
            <w:r w:rsidDel="00000000" w:rsidR="00000000" w:rsidRPr="00000000">
              <w:rPr>
                <w:rFonts w:ascii="Arial" w:cs="Arial" w:eastAsia="Arial" w:hAnsi="Arial"/>
                <w:b w:val="0"/>
                <w:color w:val="000000"/>
                <w:sz w:val="20"/>
                <w:szCs w:val="20"/>
                <w:rtl w:val="0"/>
              </w:rPr>
              <w:t xml:space="preserve">.</w:t>
            </w:r>
          </w:p>
        </w:tc>
      </w:tr>
    </w:tbl>
    <w:p w:rsidR="00000000" w:rsidDel="00000000" w:rsidP="00000000" w:rsidRDefault="00000000" w:rsidRPr="00000000" w14:paraId="000000F9">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A">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fundamental tener en cuenta que una buena demostración debe considerarse como un factor que refuerce los argumentos que lleven al cierre de la venta, por tanto, debe cumplir con dos propósitos principalmente, dirigirse a las necesidades del consumidor y crear confianza, tal como se describe a continuación.</w:t>
      </w:r>
    </w:p>
    <w:p w:rsidR="00000000" w:rsidDel="00000000" w:rsidP="00000000" w:rsidRDefault="00000000" w:rsidRPr="00000000" w14:paraId="000000FB">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C">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9</w:t>
      </w:r>
    </w:p>
    <w:p w:rsidR="00000000" w:rsidDel="00000000" w:rsidP="00000000" w:rsidRDefault="00000000" w:rsidRPr="00000000" w14:paraId="000000FD">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Objetivos de una demostración</w:t>
      </w:r>
    </w:p>
    <w:p w:rsidR="00000000" w:rsidDel="00000000" w:rsidP="00000000" w:rsidRDefault="00000000" w:rsidRPr="00000000" w14:paraId="000000FE">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0FF">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8" name=""/>
                <a:graphic>
                  <a:graphicData uri="http://schemas.microsoft.com/office/word/2010/wordprocessingShape">
                    <wps:wsp>
                      <wps:cNvSpPr/>
                      <wps:cNvPr id="6" name="Shape 6"/>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CF06_3_infografía_objetivos demostración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8"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00">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1">
      <w:pPr>
        <w:spacing w:after="120" w:line="276" w:lineRule="auto"/>
        <w:rPr>
          <w:rFonts w:ascii="Arial" w:cs="Arial" w:eastAsia="Arial" w:hAnsi="Arial"/>
          <w:color w:val="948a54"/>
          <w:sz w:val="20"/>
          <w:szCs w:val="20"/>
        </w:rPr>
      </w:pPr>
      <w:sdt>
        <w:sdtPr>
          <w:tag w:val="goog_rdk_26"/>
        </w:sdtPr>
        <w:sdtContent>
          <w:commentRangeStart w:id="26"/>
        </w:sdtContent>
      </w:sdt>
      <w:r w:rsidDel="00000000" w:rsidR="00000000" w:rsidRPr="00000000">
        <w:rPr>
          <w:rtl w:val="0"/>
        </w:rPr>
      </w:r>
    </w:p>
    <w:p w:rsidR="00000000" w:rsidDel="00000000" w:rsidP="00000000" w:rsidRDefault="00000000" w:rsidRPr="00000000" w14:paraId="00000102">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3">
      <w:pPr>
        <w:spacing w:after="120" w:line="276" w:lineRule="auto"/>
        <w:rPr>
          <w:rFonts w:ascii="Arial" w:cs="Arial" w:eastAsia="Arial" w:hAnsi="Arial"/>
          <w:color w:val="948a54"/>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04">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aunque no hay una “regla de oro” para estructurar una demostración, sí es posible recomendar una serie de elementos que debe contener esta actividad para que sea exitosa.</w:t>
      </w:r>
    </w:p>
    <w:p w:rsidR="00000000" w:rsidDel="00000000" w:rsidP="00000000" w:rsidRDefault="00000000" w:rsidRPr="00000000" w14:paraId="00000106">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4" name=""/>
                <a:graphic>
                  <a:graphicData uri="http://schemas.microsoft.com/office/word/2010/wordprocessingShape">
                    <wps:wsp>
                      <wps:cNvSpPr/>
                      <wps:cNvPr id="2" name="Shape 2"/>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CF06_3_Línea de tiempo D_elementos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4" name="image8.png"/>
                <a:graphic>
                  <a:graphicData uri="http://schemas.openxmlformats.org/drawingml/2006/picture">
                    <pic:pic>
                      <pic:nvPicPr>
                        <pic:cNvPr id="0" name="image8.png"/>
                        <pic:cNvPicPr preferRelativeResize="0"/>
                      </pic:nvPicPr>
                      <pic:blipFill>
                        <a:blip r:embed="rId32"/>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07">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8">
      <w:pPr>
        <w:spacing w:after="120" w:line="276" w:lineRule="auto"/>
        <w:rPr>
          <w:rFonts w:ascii="Arial" w:cs="Arial" w:eastAsia="Arial" w:hAnsi="Arial"/>
          <w:color w:val="948a54"/>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109">
      <w:pPr>
        <w:spacing w:after="120" w:line="276" w:lineRule="auto"/>
        <w:rPr>
          <w:rFonts w:ascii="Arial" w:cs="Arial" w:eastAsia="Arial" w:hAnsi="Arial"/>
          <w:color w:val="948a54"/>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A">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B">
      <w:pPr>
        <w:spacing w:after="120" w:line="276" w:lineRule="auto"/>
        <w:rPr>
          <w:rFonts w:ascii="Arial" w:cs="Arial" w:eastAsia="Arial" w:hAnsi="Arial"/>
          <w:color w:val="948a54"/>
          <w:sz w:val="20"/>
          <w:szCs w:val="20"/>
        </w:rPr>
      </w:pPr>
      <w:r w:rsidDel="00000000" w:rsidR="00000000" w:rsidRPr="00000000">
        <w:rPr>
          <w:rFonts w:ascii="Arial" w:cs="Arial" w:eastAsia="Arial" w:hAnsi="Arial"/>
          <w:sz w:val="20"/>
          <w:szCs w:val="20"/>
          <w:rtl w:val="0"/>
        </w:rPr>
        <w:t xml:space="preserve">De otro lado, una buena demostración requiere del siguiente proceso para que sean exitosas:</w:t>
      </w:r>
      <w:r w:rsidDel="00000000" w:rsidR="00000000" w:rsidRPr="00000000">
        <w:rPr>
          <w:rtl w:val="0"/>
        </w:rPr>
      </w:r>
    </w:p>
    <w:p w:rsidR="00000000" w:rsidDel="00000000" w:rsidP="00000000" w:rsidRDefault="00000000" w:rsidRPr="00000000" w14:paraId="0000010C">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0D">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10</w:t>
      </w:r>
    </w:p>
    <w:p w:rsidR="00000000" w:rsidDel="00000000" w:rsidP="00000000" w:rsidRDefault="00000000" w:rsidRPr="00000000" w14:paraId="0000010E">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Proceso de una demostración</w:t>
      </w:r>
    </w:p>
    <w:p w:rsidR="00000000" w:rsidDel="00000000" w:rsidP="00000000" w:rsidRDefault="00000000" w:rsidRPr="00000000" w14:paraId="0000010F">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10">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417235" cy="1132504"/>
                <wp:effectExtent b="0" l="0" r="0" t="0"/>
                <wp:wrapNone/>
                <wp:docPr id="163" name=""/>
                <a:graphic>
                  <a:graphicData uri="http://schemas.microsoft.com/office/word/2010/wordprocessingShape">
                    <wps:wsp>
                      <wps:cNvSpPr/>
                      <wps:cNvPr id="11" name="Shape 11"/>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CF06_3_infografía_proceso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0</wp:posOffset>
                </wp:positionV>
                <wp:extent cx="6417235" cy="1132504"/>
                <wp:effectExtent b="0" l="0" r="0" t="0"/>
                <wp:wrapNone/>
                <wp:docPr id="163"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11">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12">
      <w:pPr>
        <w:spacing w:after="120" w:line="276" w:lineRule="auto"/>
        <w:rPr>
          <w:rFonts w:ascii="Arial" w:cs="Arial" w:eastAsia="Arial" w:hAnsi="Arial"/>
          <w:color w:val="948a54"/>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11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14">
      <w:pPr>
        <w:spacing w:after="120" w:line="276" w:lineRule="auto"/>
        <w:rPr>
          <w:rFonts w:ascii="Arial" w:cs="Arial" w:eastAsia="Arial" w:hAnsi="Arial"/>
          <w:color w:val="948a54"/>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1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Finalmente, existen tres tipos de demostraciones:</w:t>
      </w:r>
    </w:p>
    <w:p w:rsidR="00000000" w:rsidDel="00000000" w:rsidP="00000000" w:rsidRDefault="00000000" w:rsidRPr="00000000" w14:paraId="0000011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8">
      <w:pPr>
        <w:spacing w:after="120" w:line="276"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4" name=""/>
                <a:graphic>
                  <a:graphicData uri="http://schemas.microsoft.com/office/word/2010/wordprocessingShape">
                    <wps:wsp>
                      <wps:cNvSpPr/>
                      <wps:cNvPr id="12" name="Shape 12"/>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CF06_3_Slider B_tipos demostraciones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4" name="image18.png"/>
                <a:graphic>
                  <a:graphicData uri="http://schemas.openxmlformats.org/drawingml/2006/picture">
                    <pic:pic>
                      <pic:nvPicPr>
                        <pic:cNvPr id="0" name="image18.png"/>
                        <pic:cNvPicPr preferRelativeResize="0"/>
                      </pic:nvPicPr>
                      <pic:blipFill>
                        <a:blip r:embed="rId34"/>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19">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A">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B">
      <w:pPr>
        <w:spacing w:after="120" w:line="276" w:lineRule="auto"/>
        <w:rPr>
          <w:rFonts w:ascii="Arial" w:cs="Arial" w:eastAsia="Arial" w:hAnsi="Arial"/>
          <w:color w:val="000000"/>
          <w:sz w:val="20"/>
          <w:szCs w:val="20"/>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11C">
      <w:pPr>
        <w:spacing w:after="120" w:line="276" w:lineRule="auto"/>
        <w:rPr>
          <w:rFonts w:ascii="Arial" w:cs="Arial" w:eastAsia="Arial" w:hAnsi="Arial"/>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E">
      <w:pPr>
        <w:spacing w:after="120" w:line="276" w:lineRule="auto"/>
        <w:rPr>
          <w:rFonts w:ascii="Arial" w:cs="Arial" w:eastAsia="Arial" w:hAnsi="Arial"/>
          <w:b w:val="1"/>
          <w:color w:val="948a54"/>
          <w:sz w:val="20"/>
          <w:szCs w:val="20"/>
        </w:rPr>
      </w:pPr>
      <w:r w:rsidDel="00000000" w:rsidR="00000000" w:rsidRPr="00000000">
        <w:rPr>
          <w:rFonts w:ascii="Arial" w:cs="Arial" w:eastAsia="Arial" w:hAnsi="Arial"/>
          <w:b w:val="1"/>
          <w:color w:val="000000"/>
          <w:sz w:val="20"/>
          <w:szCs w:val="20"/>
          <w:rtl w:val="0"/>
        </w:rPr>
        <w:t xml:space="preserve">4. Presentaciones</w:t>
      </w:r>
      <w:r w:rsidDel="00000000" w:rsidR="00000000" w:rsidRPr="00000000">
        <w:rPr>
          <w:rtl w:val="0"/>
        </w:rPr>
      </w:r>
    </w:p>
    <w:p w:rsidR="00000000" w:rsidDel="00000000" w:rsidP="00000000" w:rsidRDefault="00000000" w:rsidRPr="00000000" w14:paraId="0000011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puede definir que una presentación de ventas es una especie de guion o argumento que tiene el equipo de ventas de una organización para ofrecer sus productos a los clientes. La presentación puede realizarse en persona, por vía telefónica, videollamada, videoconferencia u otro medio que lo permita, aunque en algunas empresas consideran que es más importante el contacto personal.</w:t>
      </w:r>
    </w:p>
    <w:p w:rsidR="00000000" w:rsidDel="00000000" w:rsidP="00000000" w:rsidRDefault="00000000" w:rsidRPr="00000000" w14:paraId="00000120">
      <w:pPr>
        <w:spacing w:after="120" w:line="276" w:lineRule="auto"/>
        <w:ind w:left="130" w:firstLine="0"/>
        <w:jc w:val="both"/>
        <w:rPr>
          <w:rFonts w:ascii="Arial" w:cs="Arial" w:eastAsia="Arial" w:hAnsi="Arial"/>
          <w:sz w:val="20"/>
          <w:szCs w:val="20"/>
        </w:rPr>
      </w:pPr>
      <w:r w:rsidDel="00000000" w:rsidR="00000000" w:rsidRPr="00000000">
        <w:rPr>
          <w:rtl w:val="0"/>
        </w:rPr>
      </w:r>
    </w:p>
    <w:tbl>
      <w:tblPr>
        <w:tblStyle w:val="Table10"/>
        <w:tblW w:w="983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45"/>
        <w:gridCol w:w="5287"/>
        <w:tblGridChange w:id="0">
          <w:tblGrid>
            <w:gridCol w:w="4545"/>
            <w:gridCol w:w="5287"/>
          </w:tblGrid>
        </w:tblGridChange>
      </w:tblGrid>
      <w:tr>
        <w:trPr>
          <w:cantSplit w:val="0"/>
          <w:tblHeader w:val="0"/>
        </w:trPr>
        <w:tc>
          <w:tcPr>
            <w:shd w:fill="auto" w:val="clear"/>
          </w:tcPr>
          <w:p w:rsidR="00000000" w:rsidDel="00000000" w:rsidP="00000000" w:rsidRDefault="00000000" w:rsidRPr="00000000" w14:paraId="00000121">
            <w:pPr>
              <w:spacing w:after="120" w:line="276" w:lineRule="auto"/>
              <w:rPr>
                <w:rFonts w:ascii="Arial" w:cs="Arial" w:eastAsia="Arial" w:hAnsi="Arial"/>
                <w:sz w:val="20"/>
                <w:szCs w:val="20"/>
              </w:rPr>
            </w:pPr>
            <w:sdt>
              <w:sdtPr>
                <w:tag w:val="goog_rdk_30"/>
              </w:sdtPr>
              <w:sdtContent>
                <w:commentRangeStart w:id="30"/>
              </w:sdtContent>
            </w:sdt>
            <w:r w:rsidDel="00000000" w:rsidR="00000000" w:rsidRPr="00000000">
              <w:rPr>
                <w:rFonts w:ascii="Arial" w:cs="Arial" w:eastAsia="Arial" w:hAnsi="Arial"/>
                <w:sz w:val="20"/>
                <w:szCs w:val="20"/>
              </w:rPr>
              <w:drawing>
                <wp:inline distB="0" distT="0" distL="0" distR="0">
                  <wp:extent cx="2663787" cy="1991162"/>
                  <wp:effectExtent b="0" l="0" r="0" t="0"/>
                  <wp:docPr descr="Estudio de diseño arquitecto concepto de plano de reunión de ocupación creativa Foto gratis" id="183" name="image6.jpg"/>
                  <a:graphic>
                    <a:graphicData uri="http://schemas.openxmlformats.org/drawingml/2006/picture">
                      <pic:pic>
                        <pic:nvPicPr>
                          <pic:cNvPr descr="Estudio de diseño arquitecto concepto de plano de reunión de ocupación creativa Foto gratis" id="0" name="image6.jpg"/>
                          <pic:cNvPicPr preferRelativeResize="0"/>
                        </pic:nvPicPr>
                        <pic:blipFill>
                          <a:blip r:embed="rId35"/>
                          <a:srcRect b="0" l="0" r="0" t="0"/>
                          <a:stretch>
                            <a:fillRect/>
                          </a:stretch>
                        </pic:blipFill>
                        <pic:spPr>
                          <a:xfrm>
                            <a:off x="0" y="0"/>
                            <a:ext cx="2663787" cy="1991162"/>
                          </a:xfrm>
                          <a:prstGeom prst="rect"/>
                          <a:ln/>
                        </pic:spPr>
                      </pic:pic>
                    </a:graphicData>
                  </a:graphic>
                </wp:inline>
              </w:drawing>
            </w:r>
            <w:commentRangeEnd w:id="30"/>
            <w:r w:rsidDel="00000000" w:rsidR="00000000" w:rsidRPr="00000000">
              <w:commentReference w:id="30"/>
            </w:r>
            <w:r w:rsidDel="00000000" w:rsidR="00000000" w:rsidRPr="00000000">
              <w:rPr>
                <w:rtl w:val="0"/>
              </w:rPr>
            </w:r>
          </w:p>
        </w:tc>
        <w:tc>
          <w:tcPr>
            <w:shd w:fill="auto" w:val="clear"/>
          </w:tcPr>
          <w:p w:rsidR="00000000" w:rsidDel="00000000" w:rsidP="00000000" w:rsidRDefault="00000000" w:rsidRPr="00000000" w14:paraId="00000122">
            <w:pPr>
              <w:spacing w:after="120" w:line="276" w:lineRule="auto"/>
              <w:ind w:left="13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Una presentación en el proceso de ventas no solo consta de la llamada o la presentación personal, la presentación es parte de un conjunto de acciones que se desarrollan para cerrar la venta. La presentación puede incluir una conversación inicial, una reunión, una llamada (o videollamada), envío de una propuesta y hasta una </w:t>
            </w:r>
            <w:sdt>
              <w:sdtPr>
                <w:tag w:val="goog_rdk_31"/>
              </w:sdtPr>
              <w:sdtContent>
                <w:commentRangeStart w:id="31"/>
              </w:sdtContent>
            </w:sdt>
            <w:r w:rsidDel="00000000" w:rsidR="00000000" w:rsidRPr="00000000">
              <w:rPr>
                <w:rFonts w:ascii="Arial" w:cs="Arial" w:eastAsia="Arial" w:hAnsi="Arial"/>
                <w:b w:val="0"/>
                <w:sz w:val="20"/>
                <w:szCs w:val="20"/>
                <w:rtl w:val="0"/>
              </w:rPr>
              <w:t xml:space="preserve">demostración</w:t>
            </w:r>
            <w:commentRangeEnd w:id="31"/>
            <w:r w:rsidDel="00000000" w:rsidR="00000000" w:rsidRPr="00000000">
              <w:commentReference w:id="31"/>
            </w:r>
            <w:r w:rsidDel="00000000" w:rsidR="00000000" w:rsidRPr="00000000">
              <w:rPr>
                <w:rFonts w:ascii="Arial" w:cs="Arial" w:eastAsia="Arial" w:hAnsi="Arial"/>
                <w:b w:val="0"/>
                <w:sz w:val="20"/>
                <w:szCs w:val="20"/>
                <w:rtl w:val="0"/>
              </w:rPr>
              <w:t xml:space="preserve">.</w:t>
            </w:r>
          </w:p>
        </w:tc>
      </w:tr>
    </w:tbl>
    <w:p w:rsidR="00000000" w:rsidDel="00000000" w:rsidP="00000000" w:rsidRDefault="00000000" w:rsidRPr="00000000" w14:paraId="00000123">
      <w:pPr>
        <w:spacing w:after="120" w:line="276" w:lineRule="auto"/>
        <w:ind w:left="13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spacing w:after="120" w:line="276" w:lineRule="auto"/>
        <w:ind w:left="1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una presentación incluye una inversión de tiempo para su preparación y exposición o socialización, puede incluir una presentación digital en diapositivas o videos que apoyen el argumento del vendedor. De acuerdo con la especialidad de la presentación, pueden participar varias personas de la fuerza de ventas y el cliente puede estar conformado por un equipo directivo o de interés en el producto para adquirir. </w:t>
      </w:r>
    </w:p>
    <w:p w:rsidR="00000000" w:rsidDel="00000000" w:rsidP="00000000" w:rsidRDefault="00000000" w:rsidRPr="00000000" w14:paraId="00000125">
      <w:pPr>
        <w:spacing w:after="120" w:line="276" w:lineRule="auto"/>
        <w:jc w:val="both"/>
        <w:rPr>
          <w:rFonts w:ascii="Arial" w:cs="Arial" w:eastAsia="Arial" w:hAnsi="Arial"/>
          <w:sz w:val="20"/>
          <w:szCs w:val="20"/>
        </w:rPr>
      </w:pPr>
      <w:r w:rsidDel="00000000" w:rsidR="00000000" w:rsidRPr="00000000">
        <w:rPr>
          <w:rtl w:val="0"/>
        </w:rPr>
      </w:r>
    </w:p>
    <w:tbl>
      <w:tblPr>
        <w:tblStyle w:val="Table11"/>
        <w:tblW w:w="9832.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2"/>
        <w:tblGridChange w:id="0">
          <w:tblGrid>
            <w:gridCol w:w="9832"/>
          </w:tblGrid>
        </w:tblGridChange>
      </w:tblGrid>
      <w:tr>
        <w:trPr>
          <w:cantSplit w:val="0"/>
          <w:tblHeader w:val="0"/>
        </w:trPr>
        <w:tc>
          <w:tcPr>
            <w:shd w:fill="0f243e" w:val="clear"/>
          </w:tcPr>
          <w:p w:rsidR="00000000" w:rsidDel="00000000" w:rsidP="00000000" w:rsidRDefault="00000000" w:rsidRPr="00000000" w14:paraId="00000126">
            <w:pPr>
              <w:spacing w:after="120" w:line="276" w:lineRule="auto"/>
              <w:ind w:left="130" w:firstLine="0"/>
              <w:jc w:val="both"/>
              <w:rPr>
                <w:rFonts w:ascii="Arial" w:cs="Arial" w:eastAsia="Arial" w:hAnsi="Arial"/>
                <w:b w:val="0"/>
                <w:color w:val="ffffff"/>
                <w:sz w:val="20"/>
                <w:szCs w:val="20"/>
              </w:rPr>
            </w:pPr>
            <w:r w:rsidDel="00000000" w:rsidR="00000000" w:rsidRPr="00000000">
              <w:rPr>
                <w:rFonts w:ascii="Arial" w:cs="Arial" w:eastAsia="Arial" w:hAnsi="Arial"/>
                <w:b w:val="0"/>
                <w:color w:val="ffffff"/>
                <w:sz w:val="20"/>
                <w:szCs w:val="20"/>
                <w:rtl w:val="0"/>
              </w:rPr>
              <w:t xml:space="preserve">Todo el proceso que incluye la elaboración de la presentación, puede generar un alto estrés, incluso para el vendedor más experimentado, por lo que es necesario tener en cuenta una serie de pasos concretos, planificados y en perfecto control.</w:t>
            </w:r>
          </w:p>
        </w:tc>
      </w:tr>
    </w:tbl>
    <w:p w:rsidR="00000000" w:rsidDel="00000000" w:rsidP="00000000" w:rsidRDefault="00000000" w:rsidRPr="00000000" w14:paraId="00000127">
      <w:pPr>
        <w:spacing w:after="120" w:line="276" w:lineRule="auto"/>
        <w:ind w:left="13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spacing w:after="120" w:line="276" w:lineRule="auto"/>
        <w:jc w:val="both"/>
        <w:rPr>
          <w:rFonts w:ascii="Arial" w:cs="Arial" w:eastAsia="Arial" w:hAnsi="Arial"/>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35"/>
        <w:gridCol w:w="2227"/>
        <w:tblGridChange w:id="0">
          <w:tblGrid>
            <w:gridCol w:w="7735"/>
            <w:gridCol w:w="2227"/>
          </w:tblGrid>
        </w:tblGridChange>
      </w:tblGrid>
      <w:tr>
        <w:trPr>
          <w:cantSplit w:val="0"/>
          <w:tblHeader w:val="0"/>
        </w:trPr>
        <w:tc>
          <w:tcPr>
            <w:shd w:fill="ffc000" w:val="clear"/>
          </w:tcPr>
          <w:p w:rsidR="00000000" w:rsidDel="00000000" w:rsidP="00000000" w:rsidRDefault="00000000" w:rsidRPr="00000000" w14:paraId="0000012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Ejemplo de presentación</w:t>
            </w:r>
          </w:p>
          <w:p w:rsidR="00000000" w:rsidDel="00000000" w:rsidP="00000000" w:rsidRDefault="00000000" w:rsidRPr="00000000" w14:paraId="0000012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spacing w:after="120" w:line="276" w:lineRule="auto"/>
              <w:rPr>
                <w:rFonts w:ascii="Arial" w:cs="Arial" w:eastAsia="Arial" w:hAnsi="Arial"/>
                <w:sz w:val="20"/>
                <w:szCs w:val="20"/>
              </w:rPr>
            </w:pPr>
            <w:r w:rsidDel="00000000" w:rsidR="00000000" w:rsidRPr="00000000">
              <w:rPr>
                <w:rFonts w:ascii="Arial" w:cs="Arial" w:eastAsia="Arial" w:hAnsi="Arial"/>
                <w:b w:val="0"/>
                <w:sz w:val="20"/>
                <w:szCs w:val="20"/>
                <w:rtl w:val="0"/>
              </w:rPr>
              <w:t xml:space="preserve">Para esto, se usará la presentación que en Apple han realizado del iPhone 7 siempre bajo una estética profesional, limpia y atractiva han logrado que la expectativa envuelva cada presentación, y por lo general, nunca decepcionan. Para comprender qué es una presentación, observe la que se encuentra en el material complementario.</w:t>
            </w:r>
            <w:r w:rsidDel="00000000" w:rsidR="00000000" w:rsidRPr="00000000">
              <w:rPr>
                <w:rtl w:val="0"/>
              </w:rPr>
            </w:r>
          </w:p>
        </w:tc>
        <w:tc>
          <w:tcPr>
            <w:shd w:fill="ffc000" w:val="clear"/>
          </w:tcPr>
          <w:p w:rsidR="00000000" w:rsidDel="00000000" w:rsidP="00000000" w:rsidRDefault="00000000" w:rsidRPr="00000000" w14:paraId="0000012C">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D">
      <w:pPr>
        <w:spacing w:after="120" w:line="276" w:lineRule="auto"/>
        <w:ind w:left="13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presentaciones pueden ser de muchos tipos: de negocios, para producto nuevo o de relanzamiento, marca personal o de producto, profesionales o académicas, entre otras. También pueden estar dirigidas a públicos o personas de interés, por ejemplo, en la propia empresa, a un público general, accionistas o inversores.</w:t>
      </w:r>
    </w:p>
    <w:p w:rsidR="00000000" w:rsidDel="00000000" w:rsidP="00000000" w:rsidRDefault="00000000" w:rsidRPr="00000000" w14:paraId="0000012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bien se ha desarrollado a lo largo de este apartado, las presentaciones son recursos gráficos que apoyan en la promoción o venta de un producto y que presenta una estructura donde se va dando a conocer diferentes áreas o aspectos de un discurso profesional, académico o publicitario; de ahí la importancia de acertar en el tipo de presentación que se perfila. Se pueden clasificar las presentaciones de la siguiente forma:</w:t>
      </w:r>
    </w:p>
    <w:p w:rsidR="00000000" w:rsidDel="00000000" w:rsidP="00000000" w:rsidRDefault="00000000" w:rsidRPr="00000000" w14:paraId="00000130">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1">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9" name=""/>
                <a:graphic>
                  <a:graphicData uri="http://schemas.microsoft.com/office/word/2010/wordprocessingShape">
                    <wps:wsp>
                      <wps:cNvSpPr/>
                      <wps:cNvPr id="7" name="Shape 7"/>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CF06_4_Interactivo_clasificación presentaciones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59"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32">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3">
      <w:pPr>
        <w:spacing w:after="120" w:line="276" w:lineRule="auto"/>
        <w:rPr>
          <w:rFonts w:ascii="Arial" w:cs="Arial" w:eastAsia="Arial" w:hAnsi="Arial"/>
          <w:color w:val="948a54"/>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134">
      <w:pPr>
        <w:spacing w:after="120" w:line="276" w:lineRule="auto"/>
        <w:rPr>
          <w:rFonts w:ascii="Arial" w:cs="Arial" w:eastAsia="Arial" w:hAnsi="Arial"/>
          <w:color w:val="948a54"/>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3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6">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Más que el contenido, lo importante en una presentación, son aquellos elementos intangibles que juegan un papel importante durante el desarrollo. El lenguaje corporal, el tono de voz, la actitud, incluso, los movimientos, pueden ser determinantes para que el cliente pueda tomar la decisión de compra y cerrar el negocio. Algunos tips importantes para un buen desarrollo de una presentación se exponen en el siguiente </w:t>
      </w:r>
      <w:sdt>
        <w:sdtPr>
          <w:tag w:val="goog_rdk_33"/>
        </w:sdtPr>
        <w:sdtContent>
          <w:commentRangeStart w:id="33"/>
        </w:sdtContent>
      </w:sdt>
      <w:r w:rsidDel="00000000" w:rsidR="00000000" w:rsidRPr="00000000">
        <w:rPr>
          <w:rFonts w:ascii="Arial" w:cs="Arial" w:eastAsia="Arial" w:hAnsi="Arial"/>
          <w:sz w:val="20"/>
          <w:szCs w:val="20"/>
          <w:rtl w:val="0"/>
        </w:rPr>
        <w:t xml:space="preserve">video.</w:t>
      </w:r>
    </w:p>
    <w:p w:rsidR="00000000" w:rsidDel="00000000" w:rsidP="00000000" w:rsidRDefault="00000000" w:rsidRPr="00000000" w14:paraId="00000138">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9">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A">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03975" cy="755083"/>
                <wp:effectExtent b="0" l="0" r="0" t="0"/>
                <wp:wrapNone/>
                <wp:docPr id="160" name=""/>
                <a:graphic>
                  <a:graphicData uri="http://schemas.microsoft.com/office/word/2010/wordprocessingShape">
                    <wps:wsp>
                      <wps:cNvSpPr/>
                      <wps:cNvPr id="8" name="Shape 8"/>
                      <wps:spPr>
                        <a:xfrm>
                          <a:off x="2156713" y="3415159"/>
                          <a:ext cx="6378575" cy="729683"/>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CF06_4_video_tips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03975" cy="755083"/>
                <wp:effectExtent b="0" l="0" r="0" t="0"/>
                <wp:wrapNone/>
                <wp:docPr id="160" name="image14.png"/>
                <a:graphic>
                  <a:graphicData uri="http://schemas.openxmlformats.org/drawingml/2006/picture">
                    <pic:pic>
                      <pic:nvPicPr>
                        <pic:cNvPr id="0" name="image14.png"/>
                        <pic:cNvPicPr preferRelativeResize="0"/>
                      </pic:nvPicPr>
                      <pic:blipFill>
                        <a:blip r:embed="rId37"/>
                        <a:srcRect/>
                        <a:stretch>
                          <a:fillRect/>
                        </a:stretch>
                      </pic:blipFill>
                      <pic:spPr>
                        <a:xfrm>
                          <a:off x="0" y="0"/>
                          <a:ext cx="6403975" cy="755083"/>
                        </a:xfrm>
                        <a:prstGeom prst="rect"/>
                        <a:ln/>
                      </pic:spPr>
                    </pic:pic>
                  </a:graphicData>
                </a:graphic>
              </wp:anchor>
            </w:drawing>
          </mc:Fallback>
        </mc:AlternateContent>
      </w:r>
    </w:p>
    <w:p w:rsidR="00000000" w:rsidDel="00000000" w:rsidP="00000000" w:rsidRDefault="00000000" w:rsidRPr="00000000" w14:paraId="0000013B">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C">
      <w:pPr>
        <w:spacing w:after="120" w:line="276" w:lineRule="auto"/>
        <w:rPr>
          <w:rFonts w:ascii="Arial" w:cs="Arial" w:eastAsia="Arial" w:hAnsi="Arial"/>
          <w:color w:val="948a54"/>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13D">
      <w:pPr>
        <w:spacing w:after="120" w:line="276" w:lineRule="auto"/>
        <w:rPr>
          <w:rFonts w:ascii="Arial" w:cs="Arial" w:eastAsia="Arial" w:hAnsi="Arial"/>
          <w:color w:val="948a54"/>
          <w:sz w:val="20"/>
          <w:szCs w:val="20"/>
        </w:rPr>
      </w:pP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3E">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3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Así mismo, en cuanto al lenguaje corporal, se recomienda lo siguiente:</w:t>
      </w:r>
    </w:p>
    <w:p w:rsidR="00000000" w:rsidDel="00000000" w:rsidP="00000000" w:rsidRDefault="00000000" w:rsidRPr="00000000" w14:paraId="00000140">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Figura 11</w:t>
      </w:r>
    </w:p>
    <w:p w:rsidR="00000000" w:rsidDel="00000000" w:rsidP="00000000" w:rsidRDefault="00000000" w:rsidRPr="00000000" w14:paraId="00000142">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Lenguaje corporal</w:t>
      </w:r>
    </w:p>
    <w:p w:rsidR="00000000" w:rsidDel="00000000" w:rsidP="00000000" w:rsidRDefault="00000000" w:rsidRPr="00000000" w14:paraId="00000143">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4">
      <w:pPr>
        <w:spacing w:after="120" w:line="276" w:lineRule="auto"/>
        <w:rPr>
          <w:rFonts w:ascii="Arial" w:cs="Arial" w:eastAsia="Arial" w:hAnsi="Arial"/>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1" name=""/>
                <a:graphic>
                  <a:graphicData uri="http://schemas.microsoft.com/office/word/2010/wordprocessingShape">
                    <wps:wsp>
                      <wps:cNvSpPr/>
                      <wps:cNvPr id="9" name="Shape 9"/>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CF06_4_infografía_lenguaje corporal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7235" cy="1132504"/>
                <wp:effectExtent b="0" l="0" r="0" t="0"/>
                <wp:wrapNone/>
                <wp:docPr id="161" name="image15.png"/>
                <a:graphic>
                  <a:graphicData uri="http://schemas.openxmlformats.org/drawingml/2006/picture">
                    <pic:pic>
                      <pic:nvPicPr>
                        <pic:cNvPr id="0" name="image15.png"/>
                        <pic:cNvPicPr preferRelativeResize="0"/>
                      </pic:nvPicPr>
                      <pic:blipFill>
                        <a:blip r:embed="rId38"/>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4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6">
      <w:pPr>
        <w:spacing w:after="120" w:line="276" w:lineRule="auto"/>
        <w:rPr>
          <w:rFonts w:ascii="Arial" w:cs="Arial" w:eastAsia="Arial" w:hAnsi="Arial"/>
          <w:color w:val="948a54"/>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147">
      <w:pPr>
        <w:spacing w:after="120" w:line="276" w:lineRule="auto"/>
        <w:rPr>
          <w:rFonts w:ascii="Arial" w:cs="Arial" w:eastAsia="Arial" w:hAnsi="Arial"/>
          <w:color w:val="948a54"/>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48">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49">
      <w:pPr>
        <w:spacing w:after="120" w:line="276" w:lineRule="auto"/>
        <w:rPr>
          <w:rFonts w:ascii="Arial" w:cs="Arial" w:eastAsia="Arial" w:hAnsi="Arial"/>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35"/>
        <w:gridCol w:w="2227"/>
        <w:tblGridChange w:id="0">
          <w:tblGrid>
            <w:gridCol w:w="7735"/>
            <w:gridCol w:w="2227"/>
          </w:tblGrid>
        </w:tblGridChange>
      </w:tblGrid>
      <w:tr>
        <w:trPr>
          <w:cantSplit w:val="0"/>
          <w:tblHeader w:val="0"/>
        </w:trPr>
        <w:tc>
          <w:tcPr>
            <w:shd w:fill="ffc000" w:val="clear"/>
          </w:tcPr>
          <w:p w:rsidR="00000000" w:rsidDel="00000000" w:rsidP="00000000" w:rsidRDefault="00000000" w:rsidRPr="00000000" w14:paraId="0000014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una presentación</w:t>
            </w:r>
          </w:p>
          <w:p w:rsidR="00000000" w:rsidDel="00000000" w:rsidP="00000000" w:rsidRDefault="00000000" w:rsidRPr="00000000" w14:paraId="0000014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Para ver un ejemplo, se invita a observar el video </w:t>
            </w:r>
            <w:r w:rsidDel="00000000" w:rsidR="00000000" w:rsidRPr="00000000">
              <w:rPr>
                <w:rFonts w:ascii="Arial" w:cs="Arial" w:eastAsia="Arial" w:hAnsi="Arial"/>
                <w:b w:val="0"/>
                <w:i w:val="1"/>
                <w:sz w:val="20"/>
                <w:szCs w:val="20"/>
                <w:rtl w:val="0"/>
              </w:rPr>
              <w:t xml:space="preserve">Hablando con Julis</w:t>
            </w:r>
            <w:r w:rsidDel="00000000" w:rsidR="00000000" w:rsidRPr="00000000">
              <w:rPr>
                <w:rFonts w:ascii="Arial" w:cs="Arial" w:eastAsia="Arial" w:hAnsi="Arial"/>
                <w:b w:val="0"/>
                <w:sz w:val="20"/>
                <w:szCs w:val="20"/>
                <w:rtl w:val="0"/>
              </w:rPr>
              <w:t xml:space="preserve">, donde se pueden observar los momentos de la presentación anteriormente expuestos. El video se encuentra en el material complementario.</w:t>
            </w:r>
          </w:p>
          <w:p w:rsidR="00000000" w:rsidDel="00000000" w:rsidP="00000000" w:rsidRDefault="00000000" w:rsidRPr="00000000" w14:paraId="0000014D">
            <w:pPr>
              <w:spacing w:after="120" w:line="276" w:lineRule="auto"/>
              <w:rPr>
                <w:rFonts w:ascii="Arial" w:cs="Arial" w:eastAsia="Arial" w:hAnsi="Arial"/>
                <w:b w:val="0"/>
                <w:sz w:val="20"/>
                <w:szCs w:val="20"/>
              </w:rPr>
            </w:pPr>
            <w:r w:rsidDel="00000000" w:rsidR="00000000" w:rsidRPr="00000000">
              <w:rPr>
                <w:rtl w:val="0"/>
              </w:rPr>
            </w:r>
          </w:p>
        </w:tc>
        <w:tc>
          <w:tcPr>
            <w:shd w:fill="ffc000" w:val="clear"/>
          </w:tcPr>
          <w:p w:rsidR="00000000" w:rsidDel="00000000" w:rsidP="00000000" w:rsidRDefault="00000000" w:rsidRPr="00000000" w14:paraId="0000014E">
            <w:pPr>
              <w:spacing w:after="12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F">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Finalmente, existen diferentes herramientas y plataformas digitales para el diseño de presentaciones y que se pueden usar como apoyo al momento de presentar el producto ante el cliente. Algunas de las herramientas son:</w:t>
      </w:r>
    </w:p>
    <w:p w:rsidR="00000000" w:rsidDel="00000000" w:rsidP="00000000" w:rsidRDefault="00000000" w:rsidRPr="00000000" w14:paraId="00000151">
      <w:pPr>
        <w:spacing w:after="120" w:line="276" w:lineRule="auto"/>
        <w:rPr>
          <w:rFonts w:ascii="Arial" w:cs="Arial" w:eastAsia="Arial" w:hAnsi="Arial"/>
          <w:color w:val="000000"/>
          <w:sz w:val="20"/>
          <w:szCs w:val="20"/>
        </w:rPr>
      </w:pPr>
      <w:r w:rsidDel="00000000" w:rsidR="00000000" w:rsidRPr="00000000">
        <w:rPr>
          <w:rtl w:val="0"/>
        </w:rPr>
      </w:r>
    </w:p>
    <w:tbl>
      <w:tblPr>
        <w:tblStyle w:val="Table14"/>
        <w:tblW w:w="49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5"/>
        <w:gridCol w:w="2430"/>
        <w:tblGridChange w:id="0">
          <w:tblGrid>
            <w:gridCol w:w="2515"/>
            <w:gridCol w:w="2430"/>
          </w:tblGrid>
        </w:tblGridChange>
      </w:tblGrid>
      <w:tr>
        <w:trPr>
          <w:cantSplit w:val="0"/>
          <w:tblHeader w:val="0"/>
        </w:trPr>
        <w:tc>
          <w:tcPr/>
          <w:p w:rsidR="00000000" w:rsidDel="00000000" w:rsidP="00000000" w:rsidRDefault="00000000" w:rsidRPr="00000000" w14:paraId="00000152">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Knovio</w:t>
            </w:r>
          </w:p>
          <w:p w:rsidR="00000000" w:rsidDel="00000000" w:rsidP="00000000" w:rsidRDefault="00000000" w:rsidRPr="00000000" w14:paraId="00000153">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PowToon</w:t>
            </w:r>
          </w:p>
          <w:p w:rsidR="00000000" w:rsidDel="00000000" w:rsidP="00000000" w:rsidRDefault="00000000" w:rsidRPr="00000000" w14:paraId="00000154">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Prezi</w:t>
            </w:r>
          </w:p>
          <w:p w:rsidR="00000000" w:rsidDel="00000000" w:rsidP="00000000" w:rsidRDefault="00000000" w:rsidRPr="00000000" w14:paraId="00000155">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Emaze</w:t>
            </w:r>
          </w:p>
          <w:p w:rsidR="00000000" w:rsidDel="00000000" w:rsidP="00000000" w:rsidRDefault="00000000" w:rsidRPr="00000000" w14:paraId="00000156">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Hakiu Deck</w:t>
            </w:r>
          </w:p>
        </w:tc>
        <w:tc>
          <w:tcPr/>
          <w:p w:rsidR="00000000" w:rsidDel="00000000" w:rsidP="00000000" w:rsidRDefault="00000000" w:rsidRPr="00000000" w14:paraId="00000157">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Slidebean</w:t>
            </w:r>
          </w:p>
          <w:p w:rsidR="00000000" w:rsidDel="00000000" w:rsidP="00000000" w:rsidRDefault="00000000" w:rsidRPr="00000000" w14:paraId="00000158">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Canva</w:t>
            </w:r>
          </w:p>
          <w:p w:rsidR="00000000" w:rsidDel="00000000" w:rsidP="00000000" w:rsidRDefault="00000000" w:rsidRPr="00000000" w14:paraId="00000159">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Google Slides</w:t>
            </w:r>
          </w:p>
          <w:p w:rsidR="00000000" w:rsidDel="00000000" w:rsidP="00000000" w:rsidRDefault="00000000" w:rsidRPr="00000000" w14:paraId="0000015A">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Visme</w:t>
            </w:r>
          </w:p>
          <w:p w:rsidR="00000000" w:rsidDel="00000000" w:rsidP="00000000" w:rsidRDefault="00000000" w:rsidRPr="00000000" w14:paraId="0000015B">
            <w:pPr>
              <w:numPr>
                <w:ilvl w:val="0"/>
                <w:numId w:val="1"/>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Swipe</w:t>
            </w:r>
          </w:p>
        </w:tc>
      </w:tr>
    </w:tbl>
    <w:p w:rsidR="00000000" w:rsidDel="00000000" w:rsidP="00000000" w:rsidRDefault="00000000" w:rsidRPr="00000000" w14:paraId="0000015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D">
      <w:pPr>
        <w:spacing w:after="120" w:line="276" w:lineRule="auto"/>
        <w:rPr>
          <w:rFonts w:ascii="Arial" w:cs="Arial" w:eastAsia="Arial" w:hAnsi="Arial"/>
          <w:color w:val="000000"/>
          <w:sz w:val="20"/>
          <w:szCs w:val="20"/>
        </w:rPr>
      </w:pPr>
      <w:r w:rsidDel="00000000" w:rsidR="00000000" w:rsidRPr="00000000">
        <w:rPr>
          <w:rtl w:val="0"/>
        </w:rPr>
      </w:r>
    </w:p>
    <w:tbl>
      <w:tblPr>
        <w:tblStyle w:val="Table15"/>
        <w:tblW w:w="97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15"/>
        <w:tblGridChange w:id="0">
          <w:tblGrid>
            <w:gridCol w:w="9715"/>
          </w:tblGrid>
        </w:tblGridChange>
      </w:tblGrid>
      <w:tr>
        <w:trPr>
          <w:cantSplit w:val="0"/>
          <w:tblHeader w:val="0"/>
        </w:trPr>
        <w:tc>
          <w:tcPr>
            <w:shd w:fill="ffc000" w:val="clear"/>
          </w:tcPr>
          <w:p w:rsidR="00000000" w:rsidDel="00000000" w:rsidP="00000000" w:rsidRDefault="00000000" w:rsidRPr="00000000" w14:paraId="0000015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Medios de apoyo</w:t>
            </w:r>
          </w:p>
          <w:p w:rsidR="00000000" w:rsidDel="00000000" w:rsidP="00000000" w:rsidRDefault="00000000" w:rsidRPr="00000000" w14:paraId="0000015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En el artículo </w:t>
            </w:r>
            <w:r w:rsidDel="00000000" w:rsidR="00000000" w:rsidRPr="00000000">
              <w:rPr>
                <w:rFonts w:ascii="Arial" w:cs="Arial" w:eastAsia="Arial" w:hAnsi="Arial"/>
                <w:b w:val="0"/>
                <w:i w:val="1"/>
                <w:sz w:val="20"/>
                <w:szCs w:val="20"/>
                <w:rtl w:val="0"/>
              </w:rPr>
              <w:t xml:space="preserve">Los mejores programas para hacer presentaciones como un profesional</w:t>
            </w:r>
            <w:r w:rsidDel="00000000" w:rsidR="00000000" w:rsidRPr="00000000">
              <w:rPr>
                <w:rFonts w:ascii="Arial" w:cs="Arial" w:eastAsia="Arial" w:hAnsi="Arial"/>
                <w:b w:val="0"/>
                <w:sz w:val="20"/>
                <w:szCs w:val="20"/>
                <w:rtl w:val="0"/>
              </w:rPr>
              <w:t xml:space="preserve"> escrito por Universia, y que se encuentra en el material complementario, se exponen las diez herramientas más utilizadas para el desarrollo de presentaciones dinámicas y visualmente agradables. </w:t>
            </w:r>
          </w:p>
        </w:tc>
      </w:tr>
    </w:tbl>
    <w:p w:rsidR="00000000" w:rsidDel="00000000" w:rsidP="00000000" w:rsidRDefault="00000000" w:rsidRPr="00000000" w14:paraId="00000161">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2">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w:t>
      </w:r>
    </w:p>
    <w:p w:rsidR="00000000" w:rsidDel="00000000" w:rsidP="00000000" w:rsidRDefault="00000000" w:rsidRPr="00000000" w14:paraId="00000163">
      <w:pPr>
        <w:spacing w:after="120" w:line="276" w:lineRule="auto"/>
        <w:rPr>
          <w:rFonts w:ascii="Arial" w:cs="Arial" w:eastAsia="Arial" w:hAnsi="Arial"/>
          <w:color w:val="948a54"/>
          <w:sz w:val="20"/>
          <w:szCs w:val="20"/>
        </w:rPr>
      </w:pPr>
      <w:sdt>
        <w:sdtPr>
          <w:tag w:val="goog_rdk_36"/>
        </w:sdtPr>
        <w:sdtContent>
          <w:commentRangeStart w:id="36"/>
        </w:sdtContent>
      </w:sdt>
      <w:r w:rsidDel="00000000" w:rsidR="00000000" w:rsidRPr="00000000">
        <w:rPr>
          <w:rtl w:val="0"/>
        </w:rPr>
      </w:r>
    </w:p>
    <w:p w:rsidR="00000000" w:rsidDel="00000000" w:rsidP="00000000" w:rsidRDefault="00000000" w:rsidRPr="00000000" w14:paraId="00000164">
      <w:pPr>
        <w:spacing w:after="120" w:line="276" w:lineRule="auto"/>
        <w:rPr>
          <w:rFonts w:ascii="Arial" w:cs="Arial" w:eastAsia="Arial" w:hAnsi="Arial"/>
          <w:color w:val="948a54"/>
          <w:sz w:val="20"/>
          <w:szCs w:val="20"/>
        </w:rPr>
      </w:pPr>
      <w:commentRangeEnd w:id="36"/>
      <w:r w:rsidDel="00000000" w:rsidR="00000000" w:rsidRPr="00000000">
        <w:commentReference w:id="36"/>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6417235" cy="1132504"/>
                <wp:effectExtent b="0" l="0" r="0" t="0"/>
                <wp:wrapNone/>
                <wp:docPr id="162" name=""/>
                <a:graphic>
                  <a:graphicData uri="http://schemas.microsoft.com/office/word/2010/wordprocessingShape">
                    <wps:wsp>
                      <wps:cNvSpPr/>
                      <wps:cNvPr id="10" name="Shape 10"/>
                      <wps:spPr>
                        <a:xfrm>
                          <a:off x="2156433" y="3232798"/>
                          <a:ext cx="6379135" cy="1094404"/>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36"/>
                                <w:vertAlign w:val="baseline"/>
                              </w:rPr>
                              <w:t xml:space="preserve">CF06_Síntesis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127000</wp:posOffset>
                </wp:positionV>
                <wp:extent cx="6417235" cy="1132504"/>
                <wp:effectExtent b="0" l="0" r="0" t="0"/>
                <wp:wrapNone/>
                <wp:docPr id="162"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6417235" cy="1132504"/>
                        </a:xfrm>
                        <a:prstGeom prst="rect"/>
                        <a:ln/>
                      </pic:spPr>
                    </pic:pic>
                  </a:graphicData>
                </a:graphic>
              </wp:anchor>
            </w:drawing>
          </mc:Fallback>
        </mc:AlternateContent>
      </w:r>
    </w:p>
    <w:p w:rsidR="00000000" w:rsidDel="00000000" w:rsidP="00000000" w:rsidRDefault="00000000" w:rsidRPr="00000000" w14:paraId="00000165">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6">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7">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8">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9">
      <w:pPr>
        <w:spacing w:after="120" w:line="276" w:lineRule="auto"/>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A">
      <w:pPr>
        <w:spacing w:after="120" w:line="276" w:lineRule="auto"/>
        <w:jc w:val="both"/>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w:t>
      </w:r>
    </w:p>
    <w:p w:rsidR="00000000" w:rsidDel="00000000" w:rsidP="00000000" w:rsidRDefault="00000000" w:rsidRPr="00000000" w14:paraId="0000016C">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6D">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6F">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170">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Conociendo el </w:t>
            </w:r>
            <w:r w:rsidDel="00000000" w:rsidR="00000000" w:rsidRPr="00000000">
              <w:rPr>
                <w:rFonts w:ascii="Arial" w:cs="Arial" w:eastAsia="Arial" w:hAnsi="Arial"/>
                <w:b w:val="0"/>
                <w:i w:val="1"/>
                <w:sz w:val="20"/>
                <w:szCs w:val="20"/>
                <w:rtl w:val="0"/>
              </w:rPr>
              <w:t xml:space="preserve">merchandising</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1">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17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Identificar los principales elementos que componen la publicidad en el punto de venta y su función en el </w:t>
            </w:r>
            <w:r w:rsidDel="00000000" w:rsidR="00000000" w:rsidRPr="00000000">
              <w:rPr>
                <w:rFonts w:ascii="Arial" w:cs="Arial" w:eastAsia="Arial" w:hAnsi="Arial"/>
                <w:b w:val="0"/>
                <w:i w:val="1"/>
                <w:sz w:val="20"/>
                <w:szCs w:val="20"/>
                <w:rtl w:val="0"/>
              </w:rPr>
              <w:t xml:space="preserve">merchandising</w:t>
            </w:r>
            <w:r w:rsidDel="00000000" w:rsidR="00000000" w:rsidRPr="00000000">
              <w:rPr>
                <w:rFonts w:ascii="Arial" w:cs="Arial" w:eastAsia="Arial" w:hAnsi="Arial"/>
                <w:b w:val="0"/>
                <w:sz w:val="20"/>
                <w:szCs w:val="20"/>
                <w:rtl w:val="0"/>
              </w:rPr>
              <w:t xml:space="preserve">.</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7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sz w:val="20"/>
                <w:szCs w:val="20"/>
              </w:rPr>
              <w:drawing>
                <wp:inline distB="0" distT="0" distL="0" distR="0">
                  <wp:extent cx="914007" cy="779624"/>
                  <wp:effectExtent b="0" l="0" r="0" t="0"/>
                  <wp:docPr id="185" name="image2.png"/>
                  <a:graphic>
                    <a:graphicData uri="http://schemas.openxmlformats.org/drawingml/2006/picture">
                      <pic:pic>
                        <pic:nvPicPr>
                          <pic:cNvPr id="0" name="image2.png"/>
                          <pic:cNvPicPr preferRelativeResize="0"/>
                        </pic:nvPicPr>
                        <pic:blipFill>
                          <a:blip r:embed="rId40"/>
                          <a:srcRect b="33800" l="25165" r="52909" t="33857"/>
                          <a:stretch>
                            <a:fillRect/>
                          </a:stretch>
                        </pic:blipFill>
                        <pic:spPr>
                          <a:xfrm>
                            <a:off x="0" y="0"/>
                            <a:ext cx="914007" cy="77962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7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17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77">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Carpeta Formatos DI: CF06_Actividad_didáctica</w:t>
            </w:r>
          </w:p>
        </w:tc>
      </w:tr>
    </w:tbl>
    <w:p w:rsidR="00000000" w:rsidDel="00000000" w:rsidP="00000000" w:rsidRDefault="00000000" w:rsidRPr="00000000" w14:paraId="00000178">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179">
      <w:pPr>
        <w:spacing w:after="12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w:t>
      </w:r>
    </w:p>
    <w:p w:rsidR="00000000" w:rsidDel="00000000" w:rsidP="00000000" w:rsidRDefault="00000000" w:rsidRPr="00000000" w14:paraId="0000017B">
      <w:pPr>
        <w:spacing w:after="120" w:line="276" w:lineRule="auto"/>
        <w:rPr>
          <w:rFonts w:ascii="Arial" w:cs="Arial" w:eastAsia="Arial" w:hAnsi="Arial"/>
          <w:sz w:val="20"/>
          <w:szCs w:val="20"/>
        </w:rPr>
      </w:pPr>
      <w:r w:rsidDel="00000000" w:rsidR="00000000" w:rsidRPr="00000000">
        <w:rPr>
          <w:rtl w:val="0"/>
        </w:rPr>
      </w:r>
    </w:p>
    <w:tbl>
      <w:tblPr>
        <w:tblStyle w:val="Table1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2880"/>
        <w:gridCol w:w="2068"/>
        <w:gridCol w:w="2519"/>
        <w:tblGridChange w:id="0">
          <w:tblGrid>
            <w:gridCol w:w="2605"/>
            <w:gridCol w:w="2880"/>
            <w:gridCol w:w="2068"/>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C">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D">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7F">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81">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Merchandising</w:t>
            </w:r>
          </w:p>
        </w:tc>
        <w:tc>
          <w:tcPr>
            <w:tcMar>
              <w:top w:w="100.0" w:type="dxa"/>
              <w:left w:w="100.0" w:type="dxa"/>
              <w:bottom w:w="100.0" w:type="dxa"/>
              <w:right w:w="100.0" w:type="dxa"/>
            </w:tcMar>
            <w:vAlign w:val="center"/>
          </w:tcPr>
          <w:p w:rsidR="00000000" w:rsidDel="00000000" w:rsidP="00000000" w:rsidRDefault="00000000" w:rsidRPr="00000000" w14:paraId="0000018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Ortiz, G., C., y López, M., K. (2021). </w:t>
            </w:r>
            <w:r w:rsidDel="00000000" w:rsidR="00000000" w:rsidRPr="00000000">
              <w:rPr>
                <w:rFonts w:ascii="Arial" w:cs="Arial" w:eastAsia="Arial" w:hAnsi="Arial"/>
                <w:b w:val="0"/>
                <w:i w:val="1"/>
                <w:sz w:val="20"/>
                <w:szCs w:val="20"/>
                <w:rtl w:val="0"/>
              </w:rPr>
              <w:t xml:space="preserve">Estrategias de innovación en merchandising aplicadas a pymes del sector misceláneas en la localidad de Chapinero en Bogotá</w:t>
            </w:r>
            <w:r w:rsidDel="00000000" w:rsidR="00000000" w:rsidRPr="00000000">
              <w:rPr>
                <w:rFonts w:ascii="Arial" w:cs="Arial" w:eastAsia="Arial" w:hAnsi="Arial"/>
                <w:b w:val="0"/>
                <w:sz w:val="20"/>
                <w:szCs w:val="20"/>
                <w:rtl w:val="0"/>
              </w:rPr>
              <w:t xml:space="preserve">. </w:t>
            </w:r>
            <w:hyperlink r:id="rId41">
              <w:r w:rsidDel="00000000" w:rsidR="00000000" w:rsidRPr="00000000">
                <w:rPr>
                  <w:rFonts w:ascii="Arial" w:cs="Arial" w:eastAsia="Arial" w:hAnsi="Arial"/>
                  <w:b w:val="0"/>
                  <w:color w:val="0000ff"/>
                  <w:sz w:val="20"/>
                  <w:szCs w:val="20"/>
                  <w:u w:val="single"/>
                  <w:rtl w:val="0"/>
                </w:rPr>
                <w:t xml:space="preserve">https://digitk.areandina.edu.co/handle/areandina/3838</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84">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85">
            <w:pPr>
              <w:spacing w:after="120" w:line="276" w:lineRule="auto"/>
              <w:rPr>
                <w:rFonts w:ascii="Arial" w:cs="Arial" w:eastAsia="Arial" w:hAnsi="Arial"/>
                <w:b w:val="0"/>
                <w:sz w:val="20"/>
                <w:szCs w:val="20"/>
              </w:rPr>
            </w:pPr>
            <w:hyperlink r:id="rId42">
              <w:r w:rsidDel="00000000" w:rsidR="00000000" w:rsidRPr="00000000">
                <w:rPr>
                  <w:rFonts w:ascii="Arial" w:cs="Arial" w:eastAsia="Arial" w:hAnsi="Arial"/>
                  <w:b w:val="0"/>
                  <w:color w:val="0000ff"/>
                  <w:sz w:val="20"/>
                  <w:szCs w:val="20"/>
                  <w:u w:val="single"/>
                  <w:rtl w:val="0"/>
                </w:rPr>
                <w:t xml:space="preserve">https://digitk.areandina.edu.co/handle/areandina/3838</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Tipos de </w:t>
            </w:r>
            <w:r w:rsidDel="00000000" w:rsidR="00000000" w:rsidRPr="00000000">
              <w:rPr>
                <w:rFonts w:ascii="Arial" w:cs="Arial" w:eastAsia="Arial" w:hAnsi="Arial"/>
                <w:b w:val="0"/>
                <w:i w:val="1"/>
                <w:sz w:val="20"/>
                <w:szCs w:val="20"/>
                <w:rtl w:val="0"/>
              </w:rPr>
              <w:t xml:space="preserve">merchandising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Morgan, T., Bohigas, G. Rojals, M., y Landrove, S. (2016). </w:t>
            </w:r>
            <w:r w:rsidDel="00000000" w:rsidR="00000000" w:rsidRPr="00000000">
              <w:rPr>
                <w:rFonts w:ascii="Arial" w:cs="Arial" w:eastAsia="Arial" w:hAnsi="Arial"/>
                <w:b w:val="0"/>
                <w:i w:val="1"/>
                <w:sz w:val="20"/>
                <w:szCs w:val="20"/>
                <w:rtl w:val="0"/>
              </w:rPr>
              <w:t xml:space="preserve">Visual merchandising: escaparates e interiores comerciales</w:t>
            </w:r>
            <w:r w:rsidDel="00000000" w:rsidR="00000000" w:rsidRPr="00000000">
              <w:rPr>
                <w:rFonts w:ascii="Arial" w:cs="Arial" w:eastAsia="Arial" w:hAnsi="Arial"/>
                <w:b w:val="0"/>
                <w:sz w:val="20"/>
                <w:szCs w:val="20"/>
                <w:rtl w:val="0"/>
              </w:rPr>
              <w:t xml:space="preserve">. </w:t>
            </w:r>
            <w:hyperlink r:id="rId43">
              <w:r w:rsidDel="00000000" w:rsidR="00000000" w:rsidRPr="00000000">
                <w:rPr>
                  <w:rFonts w:ascii="Arial" w:cs="Arial" w:eastAsia="Arial" w:hAnsi="Arial"/>
                  <w:b w:val="0"/>
                  <w:color w:val="0000ff"/>
                  <w:sz w:val="20"/>
                  <w:szCs w:val="20"/>
                  <w:u w:val="single"/>
                  <w:rtl w:val="0"/>
                </w:rPr>
                <w:t xml:space="preserve">https://sena-primo.hosted.exlibrisgroup.com/permalink/f/q6j6k0/sena_aleph000088723</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88">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189">
            <w:pPr>
              <w:spacing w:after="120" w:line="276" w:lineRule="auto"/>
              <w:rPr>
                <w:rFonts w:ascii="Arial" w:cs="Arial" w:eastAsia="Arial" w:hAnsi="Arial"/>
                <w:b w:val="0"/>
                <w:sz w:val="20"/>
                <w:szCs w:val="20"/>
              </w:rPr>
            </w:pPr>
            <w:hyperlink r:id="rId44">
              <w:r w:rsidDel="00000000" w:rsidR="00000000" w:rsidRPr="00000000">
                <w:rPr>
                  <w:rFonts w:ascii="Arial" w:cs="Arial" w:eastAsia="Arial" w:hAnsi="Arial"/>
                  <w:b w:val="0"/>
                  <w:color w:val="0000ff"/>
                  <w:sz w:val="20"/>
                  <w:szCs w:val="20"/>
                  <w:u w:val="single"/>
                  <w:rtl w:val="0"/>
                </w:rPr>
                <w:t xml:space="preserve">https://sena-primo.hosted.exlibrisgroup.com/permalink/f/q6j6k0/sena_aleph000088723</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Presentaciones</w:t>
            </w:r>
          </w:p>
        </w:tc>
        <w:tc>
          <w:tcPr>
            <w:tcMar>
              <w:top w:w="100.0" w:type="dxa"/>
              <w:left w:w="100.0" w:type="dxa"/>
              <w:bottom w:w="100.0" w:type="dxa"/>
              <w:right w:w="100.0" w:type="dxa"/>
            </w:tcMar>
            <w:vAlign w:val="center"/>
          </w:tcPr>
          <w:p w:rsidR="00000000" w:rsidDel="00000000" w:rsidP="00000000" w:rsidRDefault="00000000" w:rsidRPr="00000000" w14:paraId="0000018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Apple. (2016). </w:t>
            </w:r>
            <w:r w:rsidDel="00000000" w:rsidR="00000000" w:rsidRPr="00000000">
              <w:rPr>
                <w:rFonts w:ascii="Arial" w:cs="Arial" w:eastAsia="Arial" w:hAnsi="Arial"/>
                <w:b w:val="0"/>
                <w:i w:val="1"/>
                <w:sz w:val="20"/>
                <w:szCs w:val="20"/>
                <w:rtl w:val="0"/>
              </w:rPr>
              <w:t xml:space="preserve">Apple – september event 2016.</w:t>
            </w:r>
            <w:r w:rsidDel="00000000" w:rsidR="00000000" w:rsidRPr="00000000">
              <w:rPr>
                <w:rFonts w:ascii="Arial" w:cs="Arial" w:eastAsia="Arial" w:hAnsi="Arial"/>
                <w:b w:val="0"/>
                <w:sz w:val="20"/>
                <w:szCs w:val="20"/>
                <w:rtl w:val="0"/>
              </w:rPr>
              <w:t xml:space="preserve"> [Video]. Youtube. </w:t>
            </w:r>
            <w:hyperlink r:id="rId45">
              <w:r w:rsidDel="00000000" w:rsidR="00000000" w:rsidRPr="00000000">
                <w:rPr>
                  <w:rFonts w:ascii="Arial" w:cs="Arial" w:eastAsia="Arial" w:hAnsi="Arial"/>
                  <w:b w:val="0"/>
                  <w:color w:val="0000ff"/>
                  <w:sz w:val="20"/>
                  <w:szCs w:val="20"/>
                  <w:u w:val="single"/>
                  <w:rtl w:val="0"/>
                </w:rPr>
                <w:t xml:space="preserve">https://www.youtube.com/watch?v=NS0txu_Kzl8</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8C">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8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w:t>
            </w:r>
            <w:hyperlink r:id="rId46">
              <w:r w:rsidDel="00000000" w:rsidR="00000000" w:rsidRPr="00000000">
                <w:rPr>
                  <w:rFonts w:ascii="Arial" w:cs="Arial" w:eastAsia="Arial" w:hAnsi="Arial"/>
                  <w:b w:val="0"/>
                  <w:color w:val="0000ff"/>
                  <w:sz w:val="20"/>
                  <w:szCs w:val="20"/>
                  <w:u w:val="single"/>
                  <w:rtl w:val="0"/>
                </w:rPr>
                <w:t xml:space="preserve">https://www.youtube.com/watch?v=NS0txu_Kzl8</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8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Presentaciones</w:t>
            </w:r>
          </w:p>
        </w:tc>
        <w:tc>
          <w:tcPr>
            <w:tcMar>
              <w:top w:w="100.0" w:type="dxa"/>
              <w:left w:w="100.0" w:type="dxa"/>
              <w:bottom w:w="100.0" w:type="dxa"/>
              <w:right w:w="100.0" w:type="dxa"/>
            </w:tcMar>
            <w:vAlign w:val="center"/>
          </w:tcPr>
          <w:p w:rsidR="00000000" w:rsidDel="00000000" w:rsidP="00000000" w:rsidRDefault="00000000" w:rsidRPr="00000000" w14:paraId="0000018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TEDx Talks. (2016). </w:t>
            </w:r>
            <w:r w:rsidDel="00000000" w:rsidR="00000000" w:rsidRPr="00000000">
              <w:rPr>
                <w:rFonts w:ascii="Arial" w:cs="Arial" w:eastAsia="Arial" w:hAnsi="Arial"/>
                <w:b w:val="0"/>
                <w:i w:val="1"/>
                <w:sz w:val="20"/>
                <w:szCs w:val="20"/>
                <w:rtl w:val="0"/>
              </w:rPr>
              <w:t xml:space="preserve">Hablando con Julis | Daniela Galindo | TEDxUniversidadPiloto</w:t>
            </w:r>
            <w:r w:rsidDel="00000000" w:rsidR="00000000" w:rsidRPr="00000000">
              <w:rPr>
                <w:rFonts w:ascii="Arial" w:cs="Arial" w:eastAsia="Arial" w:hAnsi="Arial"/>
                <w:b w:val="0"/>
                <w:sz w:val="20"/>
                <w:szCs w:val="20"/>
                <w:rtl w:val="0"/>
              </w:rPr>
              <w:t xml:space="preserve">. [Video]. YouTube. https://www.youtube.com/watch?v=0SjVNTAVdgs</w:t>
            </w:r>
          </w:p>
        </w:tc>
        <w:tc>
          <w:tcPr>
            <w:tcMar>
              <w:top w:w="100.0" w:type="dxa"/>
              <w:left w:w="100.0" w:type="dxa"/>
              <w:bottom w:w="100.0" w:type="dxa"/>
              <w:right w:w="100.0" w:type="dxa"/>
            </w:tcMar>
            <w:vAlign w:val="center"/>
          </w:tcPr>
          <w:p w:rsidR="00000000" w:rsidDel="00000000" w:rsidP="00000000" w:rsidRDefault="00000000" w:rsidRPr="00000000" w14:paraId="00000190">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1">
            <w:pPr>
              <w:spacing w:after="120" w:line="276" w:lineRule="auto"/>
              <w:rPr>
                <w:rFonts w:ascii="Arial" w:cs="Arial" w:eastAsia="Arial" w:hAnsi="Arial"/>
                <w:b w:val="0"/>
                <w:sz w:val="20"/>
                <w:szCs w:val="20"/>
              </w:rPr>
            </w:pPr>
            <w:hyperlink r:id="rId47">
              <w:r w:rsidDel="00000000" w:rsidR="00000000" w:rsidRPr="00000000">
                <w:rPr>
                  <w:rFonts w:ascii="Arial" w:cs="Arial" w:eastAsia="Arial" w:hAnsi="Arial"/>
                  <w:b w:val="0"/>
                  <w:color w:val="000000"/>
                  <w:sz w:val="20"/>
                  <w:szCs w:val="20"/>
                  <w:u w:val="single"/>
                  <w:rtl w:val="0"/>
                </w:rPr>
                <w:t xml:space="preserve">https://www.youtube.com/watch?v=0SjVNTAVdgs</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Presentaciones</w:t>
            </w:r>
          </w:p>
        </w:tc>
        <w:tc>
          <w:tcPr>
            <w:tcMar>
              <w:top w:w="100.0" w:type="dxa"/>
              <w:left w:w="100.0" w:type="dxa"/>
              <w:bottom w:w="100.0" w:type="dxa"/>
              <w:right w:w="100.0" w:type="dxa"/>
            </w:tcMar>
            <w:vAlign w:val="center"/>
          </w:tcPr>
          <w:p w:rsidR="00000000" w:rsidDel="00000000" w:rsidP="00000000" w:rsidRDefault="00000000" w:rsidRPr="00000000" w14:paraId="0000019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Universia. (2020). </w:t>
            </w:r>
            <w:r w:rsidDel="00000000" w:rsidR="00000000" w:rsidRPr="00000000">
              <w:rPr>
                <w:rFonts w:ascii="Arial" w:cs="Arial" w:eastAsia="Arial" w:hAnsi="Arial"/>
                <w:b w:val="0"/>
                <w:i w:val="1"/>
                <w:sz w:val="20"/>
                <w:szCs w:val="20"/>
                <w:rtl w:val="0"/>
              </w:rPr>
              <w:t xml:space="preserve">Los mejores programas para hacer presentaciones como un profesional.</w:t>
            </w:r>
            <w:r w:rsidDel="00000000" w:rsidR="00000000" w:rsidRPr="00000000">
              <w:rPr>
                <w:rFonts w:ascii="Arial" w:cs="Arial" w:eastAsia="Arial" w:hAnsi="Arial"/>
                <w:b w:val="0"/>
                <w:sz w:val="20"/>
                <w:szCs w:val="20"/>
                <w:rtl w:val="0"/>
              </w:rPr>
              <w:t xml:space="preserve"> </w:t>
            </w:r>
            <w:hyperlink r:id="rId48">
              <w:r w:rsidDel="00000000" w:rsidR="00000000" w:rsidRPr="00000000">
                <w:rPr>
                  <w:rFonts w:ascii="Arial" w:cs="Arial" w:eastAsia="Arial" w:hAnsi="Arial"/>
                  <w:b w:val="0"/>
                  <w:color w:val="0000ff"/>
                  <w:sz w:val="20"/>
                  <w:szCs w:val="20"/>
                  <w:u w:val="single"/>
                  <w:rtl w:val="0"/>
                </w:rPr>
                <w:t xml:space="preserve">https://www.universia.net/co/actualidad/orientacion-academica/mejores-programas-hacer-presentaciones-como-profesional-1098969.html</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Artículo web</w:t>
            </w:r>
          </w:p>
        </w:tc>
        <w:tc>
          <w:tcPr>
            <w:tcMar>
              <w:top w:w="100.0" w:type="dxa"/>
              <w:left w:w="100.0" w:type="dxa"/>
              <w:bottom w:w="100.0" w:type="dxa"/>
              <w:right w:w="100.0" w:type="dxa"/>
            </w:tcMar>
            <w:vAlign w:val="center"/>
          </w:tcPr>
          <w:p w:rsidR="00000000" w:rsidDel="00000000" w:rsidP="00000000" w:rsidRDefault="00000000" w:rsidRPr="00000000" w14:paraId="00000195">
            <w:pPr>
              <w:spacing w:after="120" w:line="276" w:lineRule="auto"/>
              <w:rPr>
                <w:rFonts w:ascii="Arial" w:cs="Arial" w:eastAsia="Arial" w:hAnsi="Arial"/>
                <w:b w:val="0"/>
                <w:sz w:val="20"/>
                <w:szCs w:val="20"/>
              </w:rPr>
            </w:pPr>
            <w:hyperlink r:id="rId49">
              <w:r w:rsidDel="00000000" w:rsidR="00000000" w:rsidRPr="00000000">
                <w:rPr>
                  <w:rFonts w:ascii="Arial" w:cs="Arial" w:eastAsia="Arial" w:hAnsi="Arial"/>
                  <w:b w:val="0"/>
                  <w:color w:val="0000ff"/>
                  <w:sz w:val="20"/>
                  <w:szCs w:val="20"/>
                  <w:u w:val="single"/>
                  <w:rtl w:val="0"/>
                </w:rPr>
                <w:t xml:space="preserve">https://www.universia.net/co/actualidad/orientacion-academica/mejores-programas-hacer-presentaciones-como-profesional-1098969.html</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19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276" w:lineRule="auto"/>
        <w:ind w:left="426" w:firstLine="0"/>
        <w:jc w:val="both"/>
        <w:rPr>
          <w:rFonts w:ascii="Arial" w:cs="Arial" w:eastAsia="Arial" w:hAnsi="Arial"/>
          <w:color w:val="000000"/>
          <w:sz w:val="20"/>
          <w:szCs w:val="20"/>
        </w:rPr>
      </w:pPr>
      <w:r w:rsidDel="00000000" w:rsidR="00000000" w:rsidRPr="00000000">
        <w:rPr>
          <w:rtl w:val="0"/>
        </w:rPr>
      </w:r>
    </w:p>
    <w:tbl>
      <w:tblPr>
        <w:tblStyle w:val="Table18"/>
        <w:tblW w:w="102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8133"/>
        <w:tblGridChange w:id="0">
          <w:tblGrid>
            <w:gridCol w:w="2122"/>
            <w:gridCol w:w="8133"/>
          </w:tblGrid>
        </w:tblGridChange>
      </w:tblGrid>
      <w:tr>
        <w:trPr>
          <w:cantSplit w:val="0"/>
          <w:trHeight w:val="214"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A">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Cabecera de góndola</w:t>
            </w:r>
          </w:p>
        </w:tc>
        <w:tc>
          <w:tcPr>
            <w:tcMar>
              <w:top w:w="100.0" w:type="dxa"/>
              <w:left w:w="100.0" w:type="dxa"/>
              <w:bottom w:w="100.0" w:type="dxa"/>
              <w:right w:w="100.0" w:type="dxa"/>
            </w:tcMar>
            <w:vAlign w:val="center"/>
          </w:tcPr>
          <w:p w:rsidR="00000000" w:rsidDel="00000000" w:rsidP="00000000" w:rsidRDefault="00000000" w:rsidRPr="00000000" w14:paraId="0000019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extremo de una góndola o una estantería donde se colocan artículos de manera promocional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E">
            <w:pPr>
              <w:spacing w:after="120"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Display</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pequeños carteles independientes de cualquier material y que pueden contener publicidad sobre uno o varios artículos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Escaparatismo</w:t>
            </w:r>
          </w:p>
        </w:tc>
        <w:tc>
          <w:tcPr>
            <w:tcMar>
              <w:top w:w="100.0" w:type="dxa"/>
              <w:left w:w="100.0" w:type="dxa"/>
              <w:bottom w:w="100.0" w:type="dxa"/>
              <w:right w:w="100.0" w:type="dxa"/>
            </w:tcMar>
            <w:vAlign w:val="center"/>
          </w:tcPr>
          <w:p w:rsidR="00000000" w:rsidDel="00000000" w:rsidP="00000000" w:rsidRDefault="00000000" w:rsidRPr="00000000" w14:paraId="000001A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arte de organizar y adornar un establecimiento para que resulten atrayentes al público, aplicando las técnicas de diseño y montaje de los escaparates. El escaparatismo se puede resumir en cuatro palabras: pare, mire, infórmese y compre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Imagen corporativa</w:t>
            </w:r>
          </w:p>
        </w:tc>
        <w:tc>
          <w:tcPr>
            <w:tcMar>
              <w:top w:w="100.0" w:type="dxa"/>
              <w:left w:w="100.0" w:type="dxa"/>
              <w:bottom w:w="100.0" w:type="dxa"/>
              <w:right w:w="100.0" w:type="dxa"/>
            </w:tcMar>
            <w:vAlign w:val="center"/>
          </w:tcPr>
          <w:p w:rsidR="00000000" w:rsidDel="00000000" w:rsidP="00000000" w:rsidRDefault="00000000" w:rsidRPr="00000000" w14:paraId="000001A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imagen generalmente aceptada de lo que una compañía “significa”. La creación de una imagen corporativa es un ejercicio en la dirección de la percepción.</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Lineal</w:t>
            </w:r>
          </w:p>
        </w:tc>
        <w:tc>
          <w:tcPr>
            <w:tcMar>
              <w:top w:w="100.0" w:type="dxa"/>
              <w:left w:w="100.0" w:type="dxa"/>
              <w:bottom w:w="100.0" w:type="dxa"/>
              <w:right w:w="100.0" w:type="dxa"/>
            </w:tcMar>
            <w:vAlign w:val="center"/>
          </w:tcPr>
          <w:p w:rsidR="00000000" w:rsidDel="00000000" w:rsidP="00000000" w:rsidRDefault="00000000" w:rsidRPr="00000000" w14:paraId="000001A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expositores basados en su longitud, espacio para la venta vinculado a las paredes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6">
            <w:pPr>
              <w:spacing w:after="12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Merchandising</w:t>
            </w:r>
          </w:p>
        </w:tc>
        <w:tc>
          <w:tcPr>
            <w:tcMar>
              <w:top w:w="100.0" w:type="dxa"/>
              <w:left w:w="100.0" w:type="dxa"/>
              <w:bottom w:w="100.0" w:type="dxa"/>
              <w:right w:w="100.0" w:type="dxa"/>
            </w:tcMar>
            <w:vAlign w:val="center"/>
          </w:tcPr>
          <w:p w:rsidR="00000000" w:rsidDel="00000000" w:rsidP="00000000" w:rsidRDefault="00000000" w:rsidRPr="00000000" w14:paraId="000001A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su objetivo principal es llamar la atención dirigir al cliente hacia el producto y facilitar la compra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8">
            <w:pPr>
              <w:spacing w:after="120"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Merchandising</w:t>
            </w:r>
            <w:r w:rsidDel="00000000" w:rsidR="00000000" w:rsidRPr="00000000">
              <w:rPr>
                <w:rFonts w:ascii="Arial" w:cs="Arial" w:eastAsia="Arial" w:hAnsi="Arial"/>
                <w:sz w:val="20"/>
                <w:szCs w:val="20"/>
                <w:rtl w:val="0"/>
              </w:rPr>
              <w:t xml:space="preserve"> de gestión</w:t>
            </w:r>
          </w:p>
        </w:tc>
        <w:tc>
          <w:tcPr>
            <w:tcMar>
              <w:top w:w="100.0" w:type="dxa"/>
              <w:left w:w="100.0" w:type="dxa"/>
              <w:bottom w:w="100.0" w:type="dxa"/>
              <w:right w:w="100.0" w:type="dxa"/>
            </w:tcMar>
            <w:vAlign w:val="center"/>
          </w:tcPr>
          <w:p w:rsidR="00000000" w:rsidDel="00000000" w:rsidP="00000000" w:rsidRDefault="00000000" w:rsidRPr="00000000" w14:paraId="000001A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acción de poner un producto estrategicamente para su fácil acceso y venta. Por ello hay que ajustar y gestionar correctamente el espacio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A">
            <w:pPr>
              <w:spacing w:after="120" w:line="276" w:lineRule="auto"/>
              <w:rPr>
                <w:rFonts w:ascii="Arial" w:cs="Arial" w:eastAsia="Arial" w:hAnsi="Arial"/>
                <w:sz w:val="20"/>
                <w:szCs w:val="20"/>
              </w:rPr>
            </w:pPr>
            <w:r w:rsidDel="00000000" w:rsidR="00000000" w:rsidRPr="00000000">
              <w:rPr>
                <w:rFonts w:ascii="Arial" w:cs="Arial" w:eastAsia="Arial" w:hAnsi="Arial"/>
                <w:i w:val="1"/>
                <w:sz w:val="20"/>
                <w:szCs w:val="20"/>
                <w:rtl w:val="0"/>
              </w:rPr>
              <w:t xml:space="preserve">Merchandising </w:t>
            </w:r>
            <w:r w:rsidDel="00000000" w:rsidR="00000000" w:rsidRPr="00000000">
              <w:rPr>
                <w:rFonts w:ascii="Arial" w:cs="Arial" w:eastAsia="Arial" w:hAnsi="Arial"/>
                <w:sz w:val="20"/>
                <w:szCs w:val="20"/>
                <w:rtl w:val="0"/>
              </w:rPr>
              <w:t xml:space="preserve">estratégico</w:t>
            </w:r>
          </w:p>
        </w:tc>
        <w:tc>
          <w:tcPr>
            <w:tcMar>
              <w:top w:w="100.0" w:type="dxa"/>
              <w:left w:w="100.0" w:type="dxa"/>
              <w:bottom w:w="100.0" w:type="dxa"/>
              <w:right w:w="100.0" w:type="dxa"/>
            </w:tcMar>
            <w:vAlign w:val="center"/>
          </w:tcPr>
          <w:p w:rsidR="00000000" w:rsidDel="00000000" w:rsidP="00000000" w:rsidRDefault="00000000" w:rsidRPr="00000000" w14:paraId="000001A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técnicas basadas principalmente en la presentación, rotación y rentabilidad de un producto en el punto de venta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PLV</w:t>
            </w:r>
          </w:p>
        </w:tc>
        <w:tc>
          <w:tcPr>
            <w:tcMar>
              <w:top w:w="100.0" w:type="dxa"/>
              <w:left w:w="100.0" w:type="dxa"/>
              <w:bottom w:w="100.0" w:type="dxa"/>
              <w:right w:w="100.0" w:type="dxa"/>
            </w:tcMar>
            <w:vAlign w:val="center"/>
          </w:tcPr>
          <w:p w:rsidR="00000000" w:rsidDel="00000000" w:rsidP="00000000" w:rsidRDefault="00000000" w:rsidRPr="00000000" w14:paraId="000001A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publicidad en el lugar de venta que engloba expositores, carteles, </w:t>
            </w:r>
            <w:r w:rsidDel="00000000" w:rsidR="00000000" w:rsidRPr="00000000">
              <w:rPr>
                <w:rFonts w:ascii="Arial" w:cs="Arial" w:eastAsia="Arial" w:hAnsi="Arial"/>
                <w:b w:val="0"/>
                <w:i w:val="1"/>
                <w:sz w:val="20"/>
                <w:szCs w:val="20"/>
                <w:rtl w:val="0"/>
              </w:rPr>
              <w:t xml:space="preserve">displays</w:t>
            </w:r>
            <w:r w:rsidDel="00000000" w:rsidR="00000000" w:rsidRPr="00000000">
              <w:rPr>
                <w:rFonts w:ascii="Arial" w:cs="Arial" w:eastAsia="Arial" w:hAnsi="Arial"/>
                <w:b w:val="0"/>
                <w:sz w:val="20"/>
                <w:szCs w:val="20"/>
                <w:rtl w:val="0"/>
              </w:rPr>
              <w:t xml:space="preserve"> y otros elementos que sean portadores de un mensaje publicitario y estén colocados en un punto de venta. También se conoce como «POS display», abreviatura de la expresión en inglés </w:t>
            </w:r>
            <w:r w:rsidDel="00000000" w:rsidR="00000000" w:rsidRPr="00000000">
              <w:rPr>
                <w:rFonts w:ascii="Arial" w:cs="Arial" w:eastAsia="Arial" w:hAnsi="Arial"/>
                <w:b w:val="0"/>
                <w:i w:val="1"/>
                <w:sz w:val="20"/>
                <w:szCs w:val="20"/>
                <w:rtl w:val="0"/>
              </w:rPr>
              <w:t xml:space="preserve">Point of Sale Display</w:t>
            </w:r>
            <w:r w:rsidDel="00000000" w:rsidR="00000000" w:rsidRPr="00000000">
              <w:rPr>
                <w:rFonts w:ascii="Arial" w:cs="Arial" w:eastAsia="Arial" w:hAnsi="Arial"/>
                <w:b w:val="0"/>
                <w:sz w:val="20"/>
                <w:szCs w:val="20"/>
                <w:rtl w:val="0"/>
              </w:rPr>
              <w:t xml:space="preserve">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Puntos calientes</w:t>
            </w:r>
          </w:p>
        </w:tc>
        <w:tc>
          <w:tcPr>
            <w:tcMar>
              <w:top w:w="100.0" w:type="dxa"/>
              <w:left w:w="100.0" w:type="dxa"/>
              <w:bottom w:w="100.0" w:type="dxa"/>
              <w:right w:w="100.0" w:type="dxa"/>
            </w:tcMar>
            <w:vAlign w:val="center"/>
          </w:tcPr>
          <w:p w:rsidR="00000000" w:rsidDel="00000000" w:rsidP="00000000" w:rsidRDefault="00000000" w:rsidRPr="00000000" w14:paraId="000001A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lugares dentro del establecimiento donde los clientes observan más los productos y tienen mayor actividad, esos lugares suelen ser probadores, mostradores y cajas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Puntos calientes naturales</w:t>
            </w:r>
          </w:p>
        </w:tc>
        <w:tc>
          <w:tcPr>
            <w:tcMar>
              <w:top w:w="100.0" w:type="dxa"/>
              <w:left w:w="100.0" w:type="dxa"/>
              <w:bottom w:w="100.0" w:type="dxa"/>
              <w:right w:w="100.0" w:type="dxa"/>
            </w:tcMar>
            <w:vAlign w:val="center"/>
          </w:tcPr>
          <w:p w:rsidR="00000000" w:rsidDel="00000000" w:rsidP="00000000" w:rsidRDefault="00000000" w:rsidRPr="00000000" w14:paraId="000001B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 situados en las cajas, el cruce de pasillos, un claro ejemplo las zonas por donde tienen que pasar para pagar donde se logra exponer gran cantidad de artículos para generar venta por impulso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Puntos fríos</w:t>
            </w:r>
          </w:p>
        </w:tc>
        <w:tc>
          <w:tcPr>
            <w:tcMar>
              <w:top w:w="100.0" w:type="dxa"/>
              <w:left w:w="100.0" w:type="dxa"/>
              <w:bottom w:w="100.0" w:type="dxa"/>
              <w:right w:w="100.0" w:type="dxa"/>
            </w:tcMar>
            <w:vAlign w:val="center"/>
          </w:tcPr>
          <w:p w:rsidR="00000000" w:rsidDel="00000000" w:rsidP="00000000" w:rsidRDefault="00000000" w:rsidRPr="00000000" w14:paraId="000001B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son aquellos que están mal situados y que el consumidor apenas visita, los clientes apenas se fijan en los productos situados en esos puntos por lo que tenemos que potenciarlo o convertirlos en puntos calientes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Rotación</w:t>
            </w:r>
          </w:p>
        </w:tc>
        <w:tc>
          <w:tcPr>
            <w:tcMar>
              <w:top w:w="100.0" w:type="dxa"/>
              <w:left w:w="100.0" w:type="dxa"/>
              <w:bottom w:w="100.0" w:type="dxa"/>
              <w:right w:w="100.0" w:type="dxa"/>
            </w:tcMar>
            <w:vAlign w:val="center"/>
          </w:tcPr>
          <w:p w:rsidR="00000000" w:rsidDel="00000000" w:rsidP="00000000" w:rsidRDefault="00000000" w:rsidRPr="00000000" w14:paraId="000001B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tiempo que tarda en ser renovado el </w:t>
            </w:r>
            <w:r w:rsidDel="00000000" w:rsidR="00000000" w:rsidRPr="00000000">
              <w:rPr>
                <w:rFonts w:ascii="Arial" w:cs="Arial" w:eastAsia="Arial" w:hAnsi="Arial"/>
                <w:b w:val="0"/>
                <w:i w:val="1"/>
                <w:sz w:val="20"/>
                <w:szCs w:val="20"/>
                <w:rtl w:val="0"/>
              </w:rPr>
              <w:t xml:space="preserve">stock </w:t>
            </w:r>
            <w:r w:rsidDel="00000000" w:rsidR="00000000" w:rsidRPr="00000000">
              <w:rPr>
                <w:rFonts w:ascii="Arial" w:cs="Arial" w:eastAsia="Arial" w:hAnsi="Arial"/>
                <w:b w:val="0"/>
                <w:sz w:val="20"/>
                <w:szCs w:val="20"/>
                <w:rtl w:val="0"/>
              </w:rPr>
              <w:t xml:space="preserve">de un producto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Señalización</w:t>
            </w:r>
          </w:p>
        </w:tc>
        <w:tc>
          <w:tcPr>
            <w:tcMar>
              <w:top w:w="100.0" w:type="dxa"/>
              <w:left w:w="100.0" w:type="dxa"/>
              <w:bottom w:w="100.0" w:type="dxa"/>
              <w:right w:w="100.0" w:type="dxa"/>
            </w:tcMar>
            <w:vAlign w:val="center"/>
          </w:tcPr>
          <w:p w:rsidR="00000000" w:rsidDel="00000000" w:rsidP="00000000" w:rsidRDefault="00000000" w:rsidRPr="00000000" w14:paraId="000001B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todo tipo de rotulación, textos, etiquetas, expositores utilizados en el interior de un escaparate o de un establecimiento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Surtido</w:t>
            </w:r>
          </w:p>
        </w:tc>
        <w:tc>
          <w:tcPr>
            <w:tcMar>
              <w:top w:w="100.0" w:type="dxa"/>
              <w:left w:w="100.0" w:type="dxa"/>
              <w:bottom w:w="100.0" w:type="dxa"/>
              <w:right w:w="100.0" w:type="dxa"/>
            </w:tcMar>
            <w:vAlign w:val="center"/>
          </w:tcPr>
          <w:p w:rsidR="00000000" w:rsidDel="00000000" w:rsidP="00000000" w:rsidRDefault="00000000" w:rsidRPr="00000000" w14:paraId="000001B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conjunto de artículos que un establecimiento ofrece a la venta. Se refiere a la variedad de artículos presentes en la sala de ventas, no a la cantidad de un producto en concreto (Visualmerchandisingmkt, 2016).</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B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 </w:t>
            </w:r>
            <w:r w:rsidDel="00000000" w:rsidR="00000000" w:rsidRPr="00000000">
              <w:rPr>
                <w:rFonts w:ascii="Arial" w:cs="Arial" w:eastAsia="Arial" w:hAnsi="Arial"/>
                <w:i w:val="1"/>
                <w:sz w:val="20"/>
                <w:szCs w:val="20"/>
                <w:rtl w:val="0"/>
              </w:rPr>
              <w:t xml:space="preserve">merchandising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B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parte esencial para cualquier establecimiento ya que ayuda a incrementar las ventas, mejorando la imagen y la marca ya sea por escaparates atractivos que inciten al público a contemplarlos más tiempo y hacer que entren al establecimiento (Visualmerchandisingmkt, 2016).</w:t>
            </w:r>
          </w:p>
        </w:tc>
      </w:tr>
    </w:tbl>
    <w:p w:rsidR="00000000" w:rsidDel="00000000" w:rsidP="00000000" w:rsidRDefault="00000000" w:rsidRPr="00000000" w14:paraId="000001B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E">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0">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Fernández, R, M., y Pastor, J. (2007). </w:t>
      </w:r>
      <w:r w:rsidDel="00000000" w:rsidR="00000000" w:rsidRPr="00000000">
        <w:rPr>
          <w:rFonts w:ascii="Arial" w:cs="Arial" w:eastAsia="Arial" w:hAnsi="Arial"/>
          <w:i w:val="1"/>
          <w:sz w:val="20"/>
          <w:szCs w:val="20"/>
          <w:rtl w:val="0"/>
        </w:rPr>
        <w:t xml:space="preserve">Diccionario Below the Line</w:t>
      </w:r>
      <w:r w:rsidDel="00000000" w:rsidR="00000000" w:rsidRPr="00000000">
        <w:rPr>
          <w:rFonts w:ascii="Arial" w:cs="Arial" w:eastAsia="Arial" w:hAnsi="Arial"/>
          <w:sz w:val="20"/>
          <w:szCs w:val="20"/>
          <w:rtl w:val="0"/>
        </w:rPr>
        <w:t xml:space="preserve">. CEU. </w:t>
      </w:r>
      <w:hyperlink r:id="rId50">
        <w:r w:rsidDel="00000000" w:rsidR="00000000" w:rsidRPr="00000000">
          <w:rPr>
            <w:rFonts w:ascii="Arial" w:cs="Arial" w:eastAsia="Arial" w:hAnsi="Arial"/>
            <w:color w:val="0000ff"/>
            <w:sz w:val="20"/>
            <w:szCs w:val="20"/>
            <w:u w:val="single"/>
            <w:rtl w:val="0"/>
          </w:rPr>
          <w:t xml:space="preserve">https://www.uchceu.es/vida_universitaria/observatorio/DiccionarioBelow/palabra.aspx?palabra=217&amp;ant=138</w:t>
        </w:r>
      </w:hyperlink>
      <w:r w:rsidDel="00000000" w:rsidR="00000000" w:rsidRPr="00000000">
        <w:rPr>
          <w:rtl w:val="0"/>
        </w:rPr>
      </w:r>
    </w:p>
    <w:p w:rsidR="00000000" w:rsidDel="00000000" w:rsidP="00000000" w:rsidRDefault="00000000" w:rsidRPr="00000000" w14:paraId="000001C1">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Kotler, P., Bower, J., y Makens, J. (2008). </w:t>
      </w:r>
      <w:r w:rsidDel="00000000" w:rsidR="00000000" w:rsidRPr="00000000">
        <w:rPr>
          <w:rFonts w:ascii="Arial" w:cs="Arial" w:eastAsia="Arial" w:hAnsi="Arial"/>
          <w:i w:val="1"/>
          <w:sz w:val="20"/>
          <w:szCs w:val="20"/>
          <w:rtl w:val="0"/>
        </w:rPr>
        <w:t xml:space="preserve">Marketing para el turismo</w:t>
      </w:r>
      <w:r w:rsidDel="00000000" w:rsidR="00000000" w:rsidRPr="00000000">
        <w:rPr>
          <w:rFonts w:ascii="Arial" w:cs="Arial" w:eastAsia="Arial" w:hAnsi="Arial"/>
          <w:sz w:val="20"/>
          <w:szCs w:val="20"/>
          <w:rtl w:val="0"/>
        </w:rPr>
        <w:t xml:space="preserve">. Pearson Prentice Hall. </w:t>
      </w:r>
    </w:p>
    <w:p w:rsidR="00000000" w:rsidDel="00000000" w:rsidP="00000000" w:rsidRDefault="00000000" w:rsidRPr="00000000" w14:paraId="000001C2">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Mundo constructor. (2019). </w:t>
      </w:r>
      <w:r w:rsidDel="00000000" w:rsidR="00000000" w:rsidRPr="00000000">
        <w:rPr>
          <w:rFonts w:ascii="Arial" w:cs="Arial" w:eastAsia="Arial" w:hAnsi="Arial"/>
          <w:i w:val="1"/>
          <w:sz w:val="20"/>
          <w:szCs w:val="20"/>
          <w:rtl w:val="0"/>
        </w:rPr>
        <w:t xml:space="preserve">Visual merchandising</w:t>
      </w:r>
      <w:r w:rsidDel="00000000" w:rsidR="00000000" w:rsidRPr="00000000">
        <w:rPr>
          <w:rFonts w:ascii="Arial" w:cs="Arial" w:eastAsia="Arial" w:hAnsi="Arial"/>
          <w:sz w:val="20"/>
          <w:szCs w:val="20"/>
          <w:rtl w:val="0"/>
        </w:rPr>
        <w:t xml:space="preserve">. [gráfico]. https://www.mundoconstructor.com.ec/wp-content/uploads/2019/02/Datos-Visual-Merchandising.jpg</w:t>
      </w:r>
    </w:p>
    <w:p w:rsidR="00000000" w:rsidDel="00000000" w:rsidP="00000000" w:rsidRDefault="00000000" w:rsidRPr="00000000" w14:paraId="000001C3">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Palomares, B., R. (2009). </w:t>
      </w:r>
      <w:r w:rsidDel="00000000" w:rsidR="00000000" w:rsidRPr="00000000">
        <w:rPr>
          <w:rFonts w:ascii="Arial" w:cs="Arial" w:eastAsia="Arial" w:hAnsi="Arial"/>
          <w:i w:val="1"/>
          <w:sz w:val="20"/>
          <w:szCs w:val="20"/>
          <w:rtl w:val="0"/>
        </w:rPr>
        <w:t xml:space="preserve">Merchandising, teoría, práctica estrategia.</w:t>
      </w:r>
      <w:r w:rsidDel="00000000" w:rsidR="00000000" w:rsidRPr="00000000">
        <w:rPr>
          <w:rFonts w:ascii="Arial" w:cs="Arial" w:eastAsia="Arial" w:hAnsi="Arial"/>
          <w:sz w:val="20"/>
          <w:szCs w:val="20"/>
          <w:rtl w:val="0"/>
        </w:rPr>
        <w:t xml:space="preserve"> Gestión 2000.</w:t>
      </w:r>
    </w:p>
    <w:p w:rsidR="00000000" w:rsidDel="00000000" w:rsidP="00000000" w:rsidRDefault="00000000" w:rsidRPr="00000000" w14:paraId="000001C4">
      <w:pP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Pérez, L. M., Pérez, F., y Cristo, Y. (2018). Aplicación del merchandising de seducción y el merchandising visual en el Palenque de los. </w:t>
      </w:r>
      <w:r w:rsidDel="00000000" w:rsidR="00000000" w:rsidRPr="00000000">
        <w:rPr>
          <w:rFonts w:ascii="Arial" w:cs="Arial" w:eastAsia="Arial" w:hAnsi="Arial"/>
          <w:i w:val="1"/>
          <w:color w:val="000000"/>
          <w:sz w:val="20"/>
          <w:szCs w:val="20"/>
          <w:highlight w:val="white"/>
          <w:rtl w:val="0"/>
        </w:rPr>
        <w:t xml:space="preserve">Revista Infociencia</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rtl w:val="0"/>
        </w:rPr>
        <w:t xml:space="preserve">22</w:t>
      </w:r>
      <w:r w:rsidDel="00000000" w:rsidR="00000000" w:rsidRPr="00000000">
        <w:rPr>
          <w:rFonts w:ascii="Arial" w:cs="Arial" w:eastAsia="Arial" w:hAnsi="Arial"/>
          <w:color w:val="000000"/>
          <w:sz w:val="20"/>
          <w:szCs w:val="20"/>
          <w:highlight w:val="white"/>
          <w:rtl w:val="0"/>
        </w:rPr>
        <w:t xml:space="preserve">(3), 1-12.</w:t>
      </w:r>
      <w:r w:rsidDel="00000000" w:rsidR="00000000" w:rsidRPr="00000000">
        <w:rPr>
          <w:rtl w:val="0"/>
        </w:rPr>
      </w:r>
    </w:p>
    <w:p w:rsidR="00000000" w:rsidDel="00000000" w:rsidP="00000000" w:rsidRDefault="00000000" w:rsidRPr="00000000" w14:paraId="000001C5">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Pipe Drive. (s. f.). </w:t>
      </w:r>
      <w:r w:rsidDel="00000000" w:rsidR="00000000" w:rsidRPr="00000000">
        <w:rPr>
          <w:rFonts w:ascii="Arial" w:cs="Arial" w:eastAsia="Arial" w:hAnsi="Arial"/>
          <w:i w:val="1"/>
          <w:sz w:val="20"/>
          <w:szCs w:val="20"/>
          <w:rtl w:val="0"/>
        </w:rPr>
        <w:t xml:space="preserve">Presentaciones de ventas exitosas: plantillas, ejemplos e ideas.</w:t>
      </w:r>
      <w:r w:rsidDel="00000000" w:rsidR="00000000" w:rsidRPr="00000000">
        <w:rPr>
          <w:rFonts w:ascii="Arial" w:cs="Arial" w:eastAsia="Arial" w:hAnsi="Arial"/>
          <w:sz w:val="20"/>
          <w:szCs w:val="20"/>
          <w:rtl w:val="0"/>
        </w:rPr>
        <w:t xml:space="preserve"> https://www.pipedrive.com/es/blog/presentacion-ventas </w:t>
      </w:r>
    </w:p>
    <w:p w:rsidR="00000000" w:rsidDel="00000000" w:rsidP="00000000" w:rsidRDefault="00000000" w:rsidRPr="00000000" w14:paraId="000001C6">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Real Academia Española. (2020). </w:t>
      </w:r>
      <w:r w:rsidDel="00000000" w:rsidR="00000000" w:rsidRPr="00000000">
        <w:rPr>
          <w:rFonts w:ascii="Arial" w:cs="Arial" w:eastAsia="Arial" w:hAnsi="Arial"/>
          <w:i w:val="1"/>
          <w:sz w:val="20"/>
          <w:szCs w:val="20"/>
          <w:rtl w:val="0"/>
        </w:rPr>
        <w:t xml:space="preserve">Diccionario de la lengua española. </w:t>
      </w:r>
      <w:hyperlink r:id="rId51">
        <w:r w:rsidDel="00000000" w:rsidR="00000000" w:rsidRPr="00000000">
          <w:rPr>
            <w:rFonts w:ascii="Arial" w:cs="Arial" w:eastAsia="Arial" w:hAnsi="Arial"/>
            <w:color w:val="0000ff"/>
            <w:sz w:val="20"/>
            <w:szCs w:val="20"/>
            <w:u w:val="single"/>
            <w:rtl w:val="0"/>
          </w:rPr>
          <w:t xml:space="preserve">https://dle.rae.es/est%C3%ADmulo?m=form</w:t>
        </w:r>
      </w:hyperlink>
      <w:r w:rsidDel="00000000" w:rsidR="00000000" w:rsidRPr="00000000">
        <w:rPr>
          <w:rtl w:val="0"/>
        </w:rPr>
      </w:r>
    </w:p>
    <w:p w:rsidR="00000000" w:rsidDel="00000000" w:rsidP="00000000" w:rsidRDefault="00000000" w:rsidRPr="00000000" w14:paraId="000001C7">
      <w:pPr>
        <w:spacing w:after="120" w:line="276" w:lineRule="auto"/>
        <w:ind w:left="720" w:hanging="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Robles, L., M. (2009). La publicidad en el punto de venta: su realidad y tendencias. </w:t>
      </w:r>
      <w:r w:rsidDel="00000000" w:rsidR="00000000" w:rsidRPr="00000000">
        <w:rPr>
          <w:rFonts w:ascii="Arial" w:cs="Arial" w:eastAsia="Arial" w:hAnsi="Arial"/>
          <w:i w:val="1"/>
          <w:sz w:val="20"/>
          <w:szCs w:val="20"/>
          <w:rtl w:val="0"/>
        </w:rPr>
        <w:t xml:space="preserve">Revista de Comunicación de la SEECI</w:t>
      </w:r>
      <w:r w:rsidDel="00000000" w:rsidR="00000000" w:rsidRPr="00000000">
        <w:rPr>
          <w:rFonts w:ascii="Arial" w:cs="Arial" w:eastAsia="Arial" w:hAnsi="Arial"/>
          <w:sz w:val="20"/>
          <w:szCs w:val="20"/>
          <w:rtl w:val="0"/>
        </w:rPr>
        <w:t xml:space="preserve">, (18)79-128. </w:t>
      </w:r>
      <w:hyperlink r:id="rId52">
        <w:r w:rsidDel="00000000" w:rsidR="00000000" w:rsidRPr="00000000">
          <w:rPr>
            <w:rFonts w:ascii="Arial" w:cs="Arial" w:eastAsia="Arial" w:hAnsi="Arial"/>
            <w:color w:val="0000ff"/>
            <w:sz w:val="20"/>
            <w:szCs w:val="20"/>
            <w:u w:val="single"/>
            <w:rtl w:val="0"/>
          </w:rPr>
          <w:t xml:space="preserve">http://dx.doi.org/10.15198/seeci.2009.18.79-128</w:t>
        </w:r>
      </w:hyperlink>
      <w:r w:rsidDel="00000000" w:rsidR="00000000" w:rsidRPr="00000000">
        <w:rPr>
          <w:rFonts w:ascii="Arial" w:cs="Arial" w:eastAsia="Arial" w:hAnsi="Arial"/>
          <w:sz w:val="20"/>
          <w:szCs w:val="20"/>
          <w:rtl w:val="0"/>
        </w:rPr>
        <w:t xml:space="preserve">. </w:t>
      </w:r>
      <w:hyperlink r:id="rId53">
        <w:r w:rsidDel="00000000" w:rsidR="00000000" w:rsidRPr="00000000">
          <w:rPr>
            <w:rFonts w:ascii="Arial" w:cs="Arial" w:eastAsia="Arial" w:hAnsi="Arial"/>
            <w:color w:val="0000ff"/>
            <w:sz w:val="20"/>
            <w:szCs w:val="20"/>
            <w:u w:val="single"/>
            <w:rtl w:val="0"/>
          </w:rPr>
          <w:t xml:space="preserve">https://www.redalyc.org/pdf/5235/523552804003.pdf</w:t>
        </w:r>
      </w:hyperlink>
      <w:r w:rsidDel="00000000" w:rsidR="00000000" w:rsidRPr="00000000">
        <w:rPr>
          <w:rtl w:val="0"/>
        </w:rPr>
      </w:r>
    </w:p>
    <w:p w:rsidR="00000000" w:rsidDel="00000000" w:rsidP="00000000" w:rsidRDefault="00000000" w:rsidRPr="00000000" w14:paraId="000001C8">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Seggiaro, M. (2017). </w:t>
      </w:r>
      <w:r w:rsidDel="00000000" w:rsidR="00000000" w:rsidRPr="00000000">
        <w:rPr>
          <w:rFonts w:ascii="Arial" w:cs="Arial" w:eastAsia="Arial" w:hAnsi="Arial"/>
          <w:i w:val="1"/>
          <w:sz w:val="20"/>
          <w:szCs w:val="20"/>
          <w:rtl w:val="0"/>
        </w:rPr>
        <w:t xml:space="preserve">Zonas y circulación</w:t>
      </w:r>
      <w:r w:rsidDel="00000000" w:rsidR="00000000" w:rsidRPr="00000000">
        <w:rPr>
          <w:rFonts w:ascii="Arial" w:cs="Arial" w:eastAsia="Arial" w:hAnsi="Arial"/>
          <w:sz w:val="20"/>
          <w:szCs w:val="20"/>
          <w:rtl w:val="0"/>
        </w:rPr>
        <w:t xml:space="preserve">. [Infografía]. </w:t>
      </w:r>
      <w:hyperlink r:id="rId54">
        <w:r w:rsidDel="00000000" w:rsidR="00000000" w:rsidRPr="00000000">
          <w:rPr>
            <w:rFonts w:ascii="Arial" w:cs="Arial" w:eastAsia="Arial" w:hAnsi="Arial"/>
            <w:color w:val="0000ff"/>
            <w:sz w:val="20"/>
            <w:szCs w:val="20"/>
            <w:u w:val="single"/>
            <w:rtl w:val="0"/>
          </w:rPr>
          <w:t xml:space="preserve">https://www.marcelaseggiaro.com/wp-content/uploads/2017/11/6.png</w:t>
        </w:r>
      </w:hyperlink>
      <w:r w:rsidDel="00000000" w:rsidR="00000000" w:rsidRPr="00000000">
        <w:rPr>
          <w:rtl w:val="0"/>
        </w:rPr>
      </w:r>
    </w:p>
    <w:p w:rsidR="00000000" w:rsidDel="00000000" w:rsidP="00000000" w:rsidRDefault="00000000" w:rsidRPr="00000000" w14:paraId="000001C9">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Universia. (2020). </w:t>
      </w:r>
      <w:r w:rsidDel="00000000" w:rsidR="00000000" w:rsidRPr="00000000">
        <w:rPr>
          <w:rFonts w:ascii="Arial" w:cs="Arial" w:eastAsia="Arial" w:hAnsi="Arial"/>
          <w:i w:val="1"/>
          <w:sz w:val="20"/>
          <w:szCs w:val="20"/>
          <w:rtl w:val="0"/>
        </w:rPr>
        <w:t xml:space="preserve">Los mejores programas para hacer presentaciones como un profesional</w:t>
      </w:r>
      <w:r w:rsidDel="00000000" w:rsidR="00000000" w:rsidRPr="00000000">
        <w:rPr>
          <w:rFonts w:ascii="Arial" w:cs="Arial" w:eastAsia="Arial" w:hAnsi="Arial"/>
          <w:sz w:val="20"/>
          <w:szCs w:val="20"/>
          <w:rtl w:val="0"/>
        </w:rPr>
        <w:t xml:space="preserve">. https://www.universia.net/co/actualidad/orientacion-academica/mejores-programas-hacer-presentaciones-como-profesional-1098969.html</w:t>
      </w:r>
    </w:p>
    <w:p w:rsidR="00000000" w:rsidDel="00000000" w:rsidP="00000000" w:rsidRDefault="00000000" w:rsidRPr="00000000" w14:paraId="000001CA">
      <w:pPr>
        <w:spacing w:after="120" w:line="276" w:lineRule="auto"/>
        <w:ind w:left="720" w:hanging="720"/>
        <w:rPr>
          <w:rFonts w:ascii="Arial" w:cs="Arial" w:eastAsia="Arial" w:hAnsi="Arial"/>
          <w:sz w:val="20"/>
          <w:szCs w:val="20"/>
        </w:rPr>
      </w:pPr>
      <w:r w:rsidDel="00000000" w:rsidR="00000000" w:rsidRPr="00000000">
        <w:rPr>
          <w:rFonts w:ascii="Arial" w:cs="Arial" w:eastAsia="Arial" w:hAnsi="Arial"/>
          <w:sz w:val="20"/>
          <w:szCs w:val="20"/>
          <w:rtl w:val="0"/>
        </w:rPr>
        <w:t xml:space="preserve">Visualmerchanisingmkt. (2016). </w:t>
      </w:r>
      <w:r w:rsidDel="00000000" w:rsidR="00000000" w:rsidRPr="00000000">
        <w:rPr>
          <w:rFonts w:ascii="Arial" w:cs="Arial" w:eastAsia="Arial" w:hAnsi="Arial"/>
          <w:i w:val="1"/>
          <w:sz w:val="20"/>
          <w:szCs w:val="20"/>
          <w:rtl w:val="0"/>
        </w:rPr>
        <w:t xml:space="preserve">Glosario de términos visual merchandising</w:t>
      </w:r>
      <w:r w:rsidDel="00000000" w:rsidR="00000000" w:rsidRPr="00000000">
        <w:rPr>
          <w:rFonts w:ascii="Arial" w:cs="Arial" w:eastAsia="Arial" w:hAnsi="Arial"/>
          <w:sz w:val="20"/>
          <w:szCs w:val="20"/>
          <w:rtl w:val="0"/>
        </w:rPr>
        <w:t xml:space="preserve">. https://visualmerchandisingmkt.wordpress.com/</w:t>
      </w:r>
    </w:p>
    <w:p w:rsidR="00000000" w:rsidDel="00000000" w:rsidP="00000000" w:rsidRDefault="00000000" w:rsidRPr="00000000" w14:paraId="000001C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1CD">
      <w:pPr>
        <w:spacing w:after="120" w:line="276" w:lineRule="auto"/>
        <w:jc w:val="both"/>
        <w:rPr>
          <w:rFonts w:ascii="Arial" w:cs="Arial" w:eastAsia="Arial" w:hAnsi="Arial"/>
          <w:b w:val="1"/>
          <w:sz w:val="20"/>
          <w:szCs w:val="20"/>
        </w:rPr>
      </w:pPr>
      <w:r w:rsidDel="00000000" w:rsidR="00000000" w:rsidRPr="00000000">
        <w:rPr>
          <w:rtl w:val="0"/>
        </w:rPr>
      </w:r>
    </w:p>
    <w:tbl>
      <w:tblPr>
        <w:tblStyle w:val="Table19"/>
        <w:tblW w:w="996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698"/>
        <w:gridCol w:w="1852"/>
        <w:gridCol w:w="3257"/>
        <w:gridCol w:w="1888"/>
        <w:tblGridChange w:id="0">
          <w:tblGrid>
            <w:gridCol w:w="1272"/>
            <w:gridCol w:w="1698"/>
            <w:gridCol w:w="1852"/>
            <w:gridCol w:w="3257"/>
            <w:gridCol w:w="1888"/>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CE">
            <w:pPr>
              <w:spacing w:after="120" w:line="276" w:lineRule="auto"/>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C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1D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1D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vAlign w:val="center"/>
          </w:tcPr>
          <w:p w:rsidR="00000000" w:rsidDel="00000000" w:rsidP="00000000" w:rsidRDefault="00000000" w:rsidRPr="00000000" w14:paraId="000001D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D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vAlign w:val="center"/>
          </w:tcPr>
          <w:p w:rsidR="00000000" w:rsidDel="00000000" w:rsidP="00000000" w:rsidRDefault="00000000" w:rsidRPr="00000000" w14:paraId="000001D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Paolo Andrés Cantillo Largo</w:t>
            </w:r>
          </w:p>
        </w:tc>
        <w:tc>
          <w:tcPr>
            <w:shd w:fill="auto" w:val="clear"/>
            <w:vAlign w:val="center"/>
          </w:tcPr>
          <w:p w:rsidR="00000000" w:rsidDel="00000000" w:rsidP="00000000" w:rsidRDefault="00000000" w:rsidRPr="00000000" w14:paraId="000001D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Experto temático</w:t>
            </w:r>
          </w:p>
        </w:tc>
        <w:tc>
          <w:tcPr>
            <w:shd w:fill="auto" w:val="clear"/>
            <w:vAlign w:val="center"/>
          </w:tcPr>
          <w:p w:rsidR="00000000" w:rsidDel="00000000" w:rsidP="00000000" w:rsidRDefault="00000000" w:rsidRPr="00000000" w14:paraId="000001D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Antioquia - Centro de comercio.</w:t>
            </w:r>
          </w:p>
        </w:tc>
        <w:tc>
          <w:tcPr>
            <w:shd w:fill="auto" w:val="clear"/>
            <w:vAlign w:val="center"/>
          </w:tcPr>
          <w:p w:rsidR="00000000" w:rsidDel="00000000" w:rsidP="00000000" w:rsidRDefault="00000000" w:rsidRPr="00000000" w14:paraId="000001D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Miroslava González Hernández</w:t>
            </w:r>
          </w:p>
        </w:tc>
        <w:tc>
          <w:tcPr>
            <w:shd w:fill="auto" w:val="clear"/>
            <w:vAlign w:val="center"/>
          </w:tcPr>
          <w:p w:rsidR="00000000" w:rsidDel="00000000" w:rsidP="00000000" w:rsidRDefault="00000000" w:rsidRPr="00000000" w14:paraId="000001D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 y evaluador instruccional</w:t>
            </w:r>
          </w:p>
        </w:tc>
        <w:tc>
          <w:tcPr>
            <w:shd w:fill="auto" w:val="clear"/>
            <w:vAlign w:val="center"/>
          </w:tcPr>
          <w:p w:rsidR="00000000" w:rsidDel="00000000" w:rsidP="00000000" w:rsidRDefault="00000000" w:rsidRPr="00000000" w14:paraId="000001D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Gestión Industrial.</w:t>
            </w:r>
          </w:p>
        </w:tc>
        <w:tc>
          <w:tcPr>
            <w:shd w:fill="auto" w:val="clear"/>
            <w:vAlign w:val="center"/>
          </w:tcPr>
          <w:p w:rsidR="00000000" w:rsidDel="00000000" w:rsidP="00000000" w:rsidRDefault="00000000" w:rsidRPr="00000000" w14:paraId="000001D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D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shd w:fill="auto" w:val="clear"/>
            <w:vAlign w:val="center"/>
          </w:tcPr>
          <w:p w:rsidR="00000000" w:rsidDel="00000000" w:rsidP="00000000" w:rsidRDefault="00000000" w:rsidRPr="00000000" w14:paraId="000001D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E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E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w:t>
            </w:r>
            <w:r w:rsidDel="00000000" w:rsidR="00000000" w:rsidRPr="00000000">
              <w:rPr>
                <w:rFonts w:ascii="Arial" w:cs="Arial" w:eastAsia="Arial" w:hAnsi="Arial"/>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shd w:fill="auto" w:val="clear"/>
            <w:vAlign w:val="center"/>
          </w:tcPr>
          <w:p w:rsidR="00000000" w:rsidDel="00000000" w:rsidP="00000000" w:rsidRDefault="00000000" w:rsidRPr="00000000" w14:paraId="000001E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shd w:fill="auto" w:val="clear"/>
            <w:vAlign w:val="center"/>
          </w:tcPr>
          <w:p w:rsidR="00000000" w:rsidDel="00000000" w:rsidP="00000000" w:rsidRDefault="00000000" w:rsidRPr="00000000" w14:paraId="000001E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E6">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Octubre 2021</w:t>
            </w:r>
          </w:p>
        </w:tc>
      </w:tr>
      <w:tr>
        <w:trPr>
          <w:cantSplit w:val="0"/>
          <w:trHeight w:val="340" w:hRule="atLeast"/>
          <w:tblHeader w:val="0"/>
        </w:trPr>
        <w:tc>
          <w:tcPr>
            <w:shd w:fill="auto" w:val="clear"/>
            <w:vAlign w:val="cente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E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shd w:fill="auto" w:val="clear"/>
            <w:vAlign w:val="center"/>
          </w:tcPr>
          <w:p w:rsidR="00000000" w:rsidDel="00000000" w:rsidP="00000000" w:rsidRDefault="00000000" w:rsidRPr="00000000" w14:paraId="000001E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shd w:fill="auto" w:val="clear"/>
            <w:vAlign w:val="center"/>
          </w:tcPr>
          <w:p w:rsidR="00000000" w:rsidDel="00000000" w:rsidP="00000000" w:rsidRDefault="00000000" w:rsidRPr="00000000" w14:paraId="000001E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EB">
            <w:pPr>
              <w:spacing w:after="120" w:line="276" w:lineRule="auto"/>
              <w:rPr>
                <w:rFonts w:ascii="Arial" w:cs="Arial" w:eastAsia="Arial" w:hAnsi="Arial"/>
                <w:b w:val="0"/>
                <w:sz w:val="20"/>
                <w:szCs w:val="20"/>
              </w:rPr>
            </w:pPr>
            <w:bookmarkStart w:colFirst="0" w:colLast="0" w:name="_heading=h.30j0zll" w:id="0"/>
            <w:bookmarkEnd w:id="0"/>
            <w:r w:rsidDel="00000000" w:rsidR="00000000" w:rsidRPr="00000000">
              <w:rPr>
                <w:rFonts w:ascii="Arial" w:cs="Arial" w:eastAsia="Arial" w:hAnsi="Arial"/>
                <w:b w:val="0"/>
                <w:sz w:val="20"/>
                <w:szCs w:val="20"/>
                <w:rtl w:val="0"/>
              </w:rPr>
              <w:t xml:space="preserve">Octubre del 2021.</w:t>
            </w:r>
          </w:p>
        </w:tc>
      </w:tr>
    </w:tbl>
    <w:p w:rsidR="00000000" w:rsidDel="00000000" w:rsidP="00000000" w:rsidRDefault="00000000" w:rsidRPr="00000000" w14:paraId="000001E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D">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E">
      <w:pPr>
        <w:numPr>
          <w:ilvl w:val="0"/>
          <w:numId w:val="2"/>
        </w:numPr>
        <w:pBdr>
          <w:top w:space="0" w:sz="0" w:val="nil"/>
          <w:left w:space="0" w:sz="0" w:val="nil"/>
          <w:bottom w:space="0" w:sz="0" w:val="nil"/>
          <w:right w:space="0" w:sz="0" w:val="nil"/>
          <w:between w:space="0" w:sz="0" w:val="nil"/>
        </w:pBdr>
        <w:spacing w:after="120"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F0">
      <w:pPr>
        <w:spacing w:after="120" w:line="276" w:lineRule="auto"/>
        <w:rPr>
          <w:rFonts w:ascii="Arial" w:cs="Arial" w:eastAsia="Arial" w:hAnsi="Arial"/>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F1">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2">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tcPr>
          <w:p w:rsidR="00000000" w:rsidDel="00000000" w:rsidP="00000000" w:rsidRDefault="00000000" w:rsidRPr="00000000" w14:paraId="000001F3">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tcPr>
          <w:p w:rsidR="00000000" w:rsidDel="00000000" w:rsidP="00000000" w:rsidRDefault="00000000" w:rsidRPr="00000000" w14:paraId="000001F4">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tcPr>
          <w:p w:rsidR="00000000" w:rsidDel="00000000" w:rsidP="00000000" w:rsidRDefault="00000000" w:rsidRPr="00000000" w14:paraId="000001F5">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shd w:fill="auto" w:val="clear"/>
          </w:tcPr>
          <w:p w:rsidR="00000000" w:rsidDel="00000000" w:rsidP="00000000" w:rsidRDefault="00000000" w:rsidRPr="00000000" w14:paraId="000001F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shd w:fill="auto" w:val="clear"/>
          </w:tcPr>
          <w:p w:rsidR="00000000" w:rsidDel="00000000" w:rsidP="00000000" w:rsidRDefault="00000000" w:rsidRPr="00000000" w14:paraId="000001F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tcPr>
          <w:p w:rsidR="00000000" w:rsidDel="00000000" w:rsidP="00000000" w:rsidRDefault="00000000" w:rsidRPr="00000000" w14:paraId="000001F8">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9">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A">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B">
            <w:pPr>
              <w:spacing w:after="120" w:line="276" w:lineRule="auto"/>
              <w:jc w:val="both"/>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FC">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D">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E">
      <w:pPr>
        <w:spacing w:after="120" w:line="276" w:lineRule="auto"/>
        <w:rPr>
          <w:rFonts w:ascii="Arial" w:cs="Arial" w:eastAsia="Arial" w:hAnsi="Arial"/>
          <w:sz w:val="20"/>
          <w:szCs w:val="20"/>
        </w:rPr>
      </w:pPr>
      <w:r w:rsidDel="00000000" w:rsidR="00000000" w:rsidRPr="00000000">
        <w:rPr>
          <w:rtl w:val="0"/>
        </w:rPr>
      </w:r>
    </w:p>
    <w:sectPr>
      <w:headerReference r:id="rId55" w:type="default"/>
      <w:footerReference r:id="rId5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13" w:date="2021-10-20T11:38: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CF06_1_1_infografía_gestión</w:t>
      </w:r>
    </w:p>
  </w:comment>
  <w:comment w:author="Microsoft Office User" w:id="28" w:date="2021-10-21T14:29: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CF06_3_infografía_proceso</w:t>
      </w:r>
    </w:p>
  </w:comment>
  <w:comment w:author="Microsoft Office User" w:id="7" w:date="2021-10-20T15:04: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CF06_1_infografía_alcances</w:t>
      </w:r>
    </w:p>
  </w:comment>
  <w:comment w:author="Microsoft Office User" w:id="31" w:date="2021-10-19T18:37: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34" w:date="2021-10-21T15:40: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CF06_4_video_tips</w:t>
      </w:r>
    </w:p>
  </w:comment>
  <w:comment w:author="Microsoft Office User" w:id="21" w:date="2021-10-20T19:11: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CF06_2_1_interactivo_publicidad</w:t>
      </w:r>
    </w:p>
  </w:comment>
  <w:comment w:author="Microsoft Office User" w:id="11" w:date="2021-10-20T12:03: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CF06_1_1_pasos A tipo n_categorías</w:t>
      </w:r>
    </w:p>
  </w:comment>
  <w:comment w:author="Microsoft Office User" w:id="29" w:date="2021-10-20T22:57: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CF06_3_Slider B_tipos demostraciones</w:t>
      </w:r>
    </w:p>
  </w:comment>
  <w:comment w:author="Microsoft Office User" w:id="22" w:date="2021-10-20T21:47: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CF06_2_1_pasos B_categorias publicidad</w:t>
      </w:r>
    </w:p>
  </w:comment>
  <w:comment w:author="Microsoft Office User" w:id="9" w:date="2021-10-20T14:30: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CF06_1_infografía interactiva_otras funciones</w:t>
      </w:r>
    </w:p>
  </w:comment>
  <w:comment w:author="Microsoft Office User" w:id="18" w:date="2021-10-21T12:13: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CF06_2_gráfico_vitrinas</w:t>
      </w:r>
    </w:p>
  </w:comment>
  <w:comment w:author="ZULEIDY MARIA RUIZ TORRES" w:id="33" w:date="2021-10-26T01:53:03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Microsoft Office User" w:id="26" w:date="2021-10-21T14:08: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CF06_3_infografía_objetivos demostración</w:t>
      </w:r>
    </w:p>
  </w:comment>
  <w:comment w:author="ZULEIDY MARIA RUIZ TORRES" w:id="0" w:date="2021-10-26T01:46:52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Microsoft Office User" w:id="14" w:date="2021-10-19T16:29: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https://www.pexels.com/es-es/foto/pareja-con-mascarillas-comprar-platanos-frescos-5910951/</w:t>
      </w:r>
    </w:p>
  </w:comment>
  <w:comment w:author="Microsoft Office User" w:id="2" w:date="2021-10-19T16:06: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https://www.pexels.com/es-es/foto/tienda-de-comestibles-264636/</w:t>
      </w:r>
    </w:p>
  </w:comment>
  <w:comment w:author="MIROSLAVA GONZALEZ HERNANDEZ" w:id="36" w:date="2021-10-21T23:08:12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CF06_Síntesis</w:t>
      </w:r>
    </w:p>
  </w:comment>
  <w:comment w:author="Microsoft Office User" w:id="32" w:date="2021-10-21T15:08: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CF06_4_Interactivo_clasificación presentaciones</w:t>
      </w:r>
    </w:p>
  </w:comment>
  <w:comment w:author="Microsoft Office User" w:id="3" w:date="2021-10-18T10:20: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30" w:date="2021-10-19T18:37: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https://www.freepik.es/foto-gratis/estudio-diseno-arquitecto-concepto-plano-reunion-ocupacion-creativa_18655184.htm#page=1&amp;query=presentaci%C3%B3n%20arquitecto&amp;position=14&amp;from_view=search</w:t>
      </w:r>
    </w:p>
  </w:comment>
  <w:comment w:author="Microsoft Office User" w:id="23" w:date="2021-10-20T18:16: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CF06_2_1_infografía_recomendaciones</w:t>
      </w:r>
    </w:p>
  </w:comment>
  <w:comment w:author="Microsoft Office User" w:id="5" w:date="2021-10-18T10:29: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Microsoft Office User" w:id="17" w:date="2021-10-21T11:43: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CF06_2_pestañas_tipos exhibición</w:t>
      </w:r>
    </w:p>
  </w:comment>
  <w:comment w:author="Microsoft Office User" w:id="1" w:date="2021-10-21T15:40: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CF06_video_introducción</w:t>
      </w:r>
    </w:p>
  </w:comment>
  <w:comment w:author="Microsoft Office User" w:id="15" w:date="2021-10-21T13:49: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CF06_2_infografía_propósitos</w:t>
      </w:r>
    </w:p>
  </w:comment>
  <w:comment w:author="Microsoft Office User" w:id="27" w:date="2021-10-21T14:41: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CF06_3_Línea detiempo D_elementos</w:t>
      </w:r>
    </w:p>
  </w:comment>
  <w:comment w:author="Microsoft Office User" w:id="20" w:date="2021-10-20T16:41: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CF06_2_1_infografía interactiva_conceptos</w:t>
      </w:r>
    </w:p>
  </w:comment>
  <w:comment w:author="Microsoft Office User" w:id="8" w:date="2021-10-20T15:27: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CF06_1_infografía_funciones</w:t>
      </w:r>
    </w:p>
  </w:comment>
  <w:comment w:author="Microsoft Office User" w:id="19" w:date="2021-10-21T15:39: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CF06_2_interactivo_aspectos</w:t>
      </w:r>
    </w:p>
  </w:comment>
  <w:comment w:author="Microsoft Office User" w:id="12" w:date="2021-10-20T10:49: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CF06_1_1_Acordeón_tipos</w:t>
      </w:r>
    </w:p>
  </w:comment>
  <w:comment w:author="Microsoft Office User" w:id="24" w:date="2021-10-19T18:34: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https://www.freepik.es/foto-gratis/asistente-tienda-pelo-negro-ayudando-mujer-probarse-vestido-nuevo-ajustando-cintura-cliente-eligiendo-ropa-tienda-moda-comprar-ropa-concepto-boutique_11293634.htm#page=1&amp;query=vendedor%20ropa&amp;position=44&amp;from_view=search</w:t>
      </w:r>
    </w:p>
  </w:comment>
  <w:comment w:author="Microsoft Office User" w:id="10" w:date="2021-10-20T11:05: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CF06_1_1_infografía_clases</w:t>
      </w:r>
    </w:p>
  </w:comment>
  <w:comment w:author="Microsoft Office User" w:id="16" w:date="2021-10-20T19:18: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https://www.marcelaseggiaro.com/wp-content/uploads/2017/11/6.png</w:t>
      </w:r>
    </w:p>
  </w:comment>
  <w:comment w:author="Microsoft Office User" w:id="6" w:date="2021-10-20T16:15: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CF06_1_Línea de tiempo interactiva_historia</w:t>
      </w:r>
    </w:p>
  </w:comment>
  <w:comment w:author="Microsoft Office User" w:id="25" w:date="2021-10-19T18:34: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35" w:date="2021-10-21T15:18: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CF06_4_infografía_lenguaje corporal</w:t>
      </w:r>
    </w:p>
  </w:comment>
  <w:comment w:author="Microsoft Office User" w:id="4" w:date="2021-10-20T13:57: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enucnetra en la carpeta formatos DI con el nombre: CF06_1_gráfico interactivo_autores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Ex w15:paraId="00000216" w15:done="0"/>
  <w15:commentEx w15:paraId="00000217" w15:done="0"/>
  <w15:commentEx w15:paraId="00000218" w15:done="0"/>
  <w15:commentEx w15:paraId="00000219" w15:done="0"/>
  <w15:commentEx w15:paraId="0000021A"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Ex w15:paraId="00000229" w15:done="0"/>
  <w15:commentEx w15:paraId="000002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02">
    <w:pPr>
      <w:ind w:left="-2" w:hanging="2"/>
      <w:jc w:val="righ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6" name="image7.png"/>
          <a:graphic>
            <a:graphicData uri="http://schemas.openxmlformats.org/drawingml/2006/picture">
              <pic:pic>
                <pic:nvPicPr>
                  <pic:cNvPr id="0" name="image7.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CF21E6"/>
  </w:style>
  <w:style w:type="paragraph" w:styleId="Ttulo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s-CO"/>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val="es-CO"/>
    </w:rPr>
  </w:style>
  <w:style w:type="paragraph" w:styleId="Ttulo3">
    <w:name w:val="heading 3"/>
    <w:basedOn w:val="Normal"/>
    <w:next w:val="Normal"/>
    <w:uiPriority w:val="9"/>
    <w:unhideWhenUsed w:val="1"/>
    <w:qFormat w:val="1"/>
    <w:pPr>
      <w:keepNext w:val="1"/>
      <w:keepLines w:val="1"/>
      <w:spacing w:after="80" w:before="320" w:line="276" w:lineRule="auto"/>
      <w:outlineLvl w:val="2"/>
    </w:pPr>
    <w:rPr>
      <w:rFonts w:ascii="Arial" w:cs="Arial" w:eastAsia="Arial" w:hAnsi="Arial"/>
      <w:color w:val="434343"/>
      <w:sz w:val="28"/>
      <w:szCs w:val="28"/>
      <w:lang w:val="es-CO"/>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val="es-CO"/>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val="es-CO"/>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uiPriority w:val="10"/>
    <w:qFormat w:val="1"/>
    <w:pPr>
      <w:keepNext w:val="1"/>
      <w:keepLines w:val="1"/>
      <w:spacing w:after="60" w:line="276" w:lineRule="auto"/>
    </w:pPr>
    <w:rPr>
      <w:rFonts w:ascii="Arial" w:cs="Arial" w:eastAsia="Arial" w:hAnsi="Arial"/>
      <w:sz w:val="52"/>
      <w:szCs w:val="52"/>
      <w:lang w:val="es-CO"/>
    </w:rPr>
  </w:style>
  <w:style w:type="paragraph" w:styleId="Subttulo">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val="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val="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val="es-CO"/>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val="es-CO"/>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lang w:val="es-CO"/>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rPr>
      <w:b w:val="1"/>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3" w:customStyle="1">
    <w:basedOn w:val="Tablanormal"/>
    <w:rPr>
      <w:b w:val="1"/>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4" w:customStyle="1">
    <w:basedOn w:val="Tablanormal"/>
    <w:rPr>
      <w:b w:val="1"/>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5" w:customStyle="1">
    <w:basedOn w:val="Tablanormal"/>
    <w:rPr>
      <w:b w:val="1"/>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6" w:customStyle="1">
    <w:basedOn w:val="Tablanormal"/>
    <w:tblPr>
      <w:tblStyleRowBandSize w:val="1"/>
      <w:tblStyleColBandSize w:val="1"/>
      <w:tblInd w:w="0.0" w:type="dxa"/>
      <w:tblCellMar>
        <w:top w:w="0.0" w:type="dxa"/>
        <w:left w:w="70.0" w:type="dxa"/>
        <w:bottom w:w="0.0" w:type="dxa"/>
        <w:right w:w="70.0" w:type="dxa"/>
      </w:tblCellMar>
    </w:tblPr>
  </w:style>
  <w:style w:type="table" w:styleId="a7" w:customStyle="1">
    <w:basedOn w:val="Tablanormal"/>
    <w:tblPr>
      <w:tblStyleRowBandSize w:val="1"/>
      <w:tblStyleColBandSize w:val="1"/>
      <w:tblInd w:w="0.0" w:type="dxa"/>
      <w:tblCellMar>
        <w:top w:w="15.0" w:type="dxa"/>
        <w:left w:w="15.0" w:type="dxa"/>
        <w:bottom w:w="15.0" w:type="dxa"/>
        <w:right w:w="15.0" w:type="dxa"/>
      </w:tblCellMar>
    </w:tblPr>
  </w:style>
  <w:style w:type="table" w:styleId="a8" w:customStyle="1">
    <w:basedOn w:val="Tablanormal"/>
    <w:tblPr>
      <w:tblStyleRowBandSize w:val="1"/>
      <w:tblStyleColBandSize w:val="1"/>
      <w:tblInd w:w="0.0" w:type="dxa"/>
      <w:tblCellMar>
        <w:top w:w="15.0" w:type="dxa"/>
        <w:left w:w="15.0" w:type="dxa"/>
        <w:bottom w:w="15.0" w:type="dxa"/>
        <w:right w:w="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character" w:styleId="UnresolvedMention" w:customStyle="1">
    <w:name w:val="Unresolved Mention"/>
    <w:basedOn w:val="Fuentedeprrafopredeter"/>
    <w:uiPriority w:val="99"/>
    <w:semiHidden w:val="1"/>
    <w:unhideWhenUsed w:val="1"/>
    <w:rsid w:val="00EC7F97"/>
    <w:rPr>
      <w:color w:val="605e5c"/>
      <w:shd w:color="auto" w:fill="e1dfdd" w:val="clear"/>
    </w:rPr>
  </w:style>
  <w:style w:type="character" w:styleId="italica" w:customStyle="1">
    <w:name w:val="italica"/>
    <w:basedOn w:val="Fuentedeprrafopredeter"/>
    <w:rsid w:val="00EC7F97"/>
  </w:style>
  <w:style w:type="character" w:styleId="Textoennegrita">
    <w:name w:val="Strong"/>
    <w:basedOn w:val="Fuentedeprrafopredeter"/>
    <w:uiPriority w:val="22"/>
    <w:qFormat w:val="1"/>
    <w:rsid w:val="00BE67A5"/>
    <w:rPr>
      <w:b w:val="1"/>
      <w:bCs w:val="1"/>
    </w:rPr>
  </w:style>
  <w:style w:type="table" w:styleId="ab"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c"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d"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e"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0"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1"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2"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3"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4"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5"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6"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7"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8"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9"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a"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b"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c"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d"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table" w:styleId="afe" w:customStyle="1">
    <w:basedOn w:val="Tablanormal"/>
    <w:rPr>
      <w:b w:val="1"/>
    </w:rPr>
    <w:tblPr>
      <w:tblStyleRowBandSize w:val="1"/>
      <w:tblStyleColBandSize w:val="1"/>
      <w:tblInd w:w="0.0" w:type="dxa"/>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hyperlink" Target="https://digitk.areandina.edu.co/handle/areandina/3838" TargetMode="External"/><Relationship Id="rId41" Type="http://schemas.openxmlformats.org/officeDocument/2006/relationships/hyperlink" Target="https://digitk.areandina.edu.co/handle/areandina/3838" TargetMode="External"/><Relationship Id="rId44" Type="http://schemas.openxmlformats.org/officeDocument/2006/relationships/hyperlink" Target="https://sena-primo.hosted.exlibrisgroup.com/permalink/f/q6j6k0/sena_aleph000088723" TargetMode="External"/><Relationship Id="rId43" Type="http://schemas.openxmlformats.org/officeDocument/2006/relationships/hyperlink" Target="https://sena-primo.hosted.exlibrisgroup.com/permalink/f/q6j6k0/sena_aleph000088723" TargetMode="External"/><Relationship Id="rId46" Type="http://schemas.openxmlformats.org/officeDocument/2006/relationships/hyperlink" Target="https://www.youtube.com/watch?v=NS0txu_Kzl8" TargetMode="External"/><Relationship Id="rId45" Type="http://schemas.openxmlformats.org/officeDocument/2006/relationships/hyperlink" Target="https://www.youtube.com/watch?v=NS0txu_Kzl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7.png"/><Relationship Id="rId48" Type="http://schemas.openxmlformats.org/officeDocument/2006/relationships/hyperlink" Target="https://www.universia.net/co/actualidad/orientacion-academica/mejores-programas-hacer-presentaciones-como-profesional-1098969.html" TargetMode="External"/><Relationship Id="rId47" Type="http://schemas.openxmlformats.org/officeDocument/2006/relationships/hyperlink" Target="https://www.youtube.com/watch?v=0SjVNTAVdgs" TargetMode="External"/><Relationship Id="rId49" Type="http://schemas.openxmlformats.org/officeDocument/2006/relationships/hyperlink" Target="https://www.universia.net/co/actualidad/orientacion-academica/mejores-programas-hacer-presentaciones-como-profesional-1098969.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2.png"/><Relationship Id="rId30" Type="http://schemas.openxmlformats.org/officeDocument/2006/relationships/image" Target="media/image5.jpg"/><Relationship Id="rId33" Type="http://schemas.openxmlformats.org/officeDocument/2006/relationships/image" Target="media/image17.png"/><Relationship Id="rId32" Type="http://schemas.openxmlformats.org/officeDocument/2006/relationships/image" Target="media/image8.png"/><Relationship Id="rId35" Type="http://schemas.openxmlformats.org/officeDocument/2006/relationships/image" Target="media/image6.jpg"/><Relationship Id="rId34" Type="http://schemas.openxmlformats.org/officeDocument/2006/relationships/image" Target="media/image18.png"/><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5.png"/><Relationship Id="rId20" Type="http://schemas.openxmlformats.org/officeDocument/2006/relationships/image" Target="media/image3.jpg"/><Relationship Id="rId22" Type="http://schemas.openxmlformats.org/officeDocument/2006/relationships/image" Target="media/image4.png"/><Relationship Id="rId21" Type="http://schemas.openxmlformats.org/officeDocument/2006/relationships/image" Target="media/image33.png"/><Relationship Id="rId24" Type="http://schemas.openxmlformats.org/officeDocument/2006/relationships/image" Target="media/image28.png"/><Relationship Id="rId23" Type="http://schemas.openxmlformats.org/officeDocument/2006/relationships/image" Target="media/image26.png"/><Relationship Id="rId26" Type="http://schemas.openxmlformats.org/officeDocument/2006/relationships/image" Target="media/image31.png"/><Relationship Id="rId25" Type="http://schemas.openxmlformats.org/officeDocument/2006/relationships/image" Target="media/image29.png"/><Relationship Id="rId28" Type="http://schemas.openxmlformats.org/officeDocument/2006/relationships/image" Target="media/image10.png"/><Relationship Id="rId27" Type="http://schemas.openxmlformats.org/officeDocument/2006/relationships/image" Target="media/image9.png"/><Relationship Id="rId29" Type="http://schemas.openxmlformats.org/officeDocument/2006/relationships/image" Target="media/image11.png"/><Relationship Id="rId51" Type="http://schemas.openxmlformats.org/officeDocument/2006/relationships/hyperlink" Target="https://dle.rae.es/est%C3%ADmulo?m=form" TargetMode="External"/><Relationship Id="rId50" Type="http://schemas.openxmlformats.org/officeDocument/2006/relationships/hyperlink" Target="https://www.uchceu.es/vida_universitaria/observatorio/DiccionarioBelow/palabra.aspx?palabra=217&amp;ant=138" TargetMode="External"/><Relationship Id="rId53" Type="http://schemas.openxmlformats.org/officeDocument/2006/relationships/hyperlink" Target="https://www.redalyc.org/pdf/5235/523552804003.pdf" TargetMode="External"/><Relationship Id="rId52" Type="http://schemas.openxmlformats.org/officeDocument/2006/relationships/hyperlink" Target="http://dx.doi.org/10.15198/seeci.2009.18.79-128" TargetMode="External"/><Relationship Id="rId11" Type="http://schemas.openxmlformats.org/officeDocument/2006/relationships/image" Target="media/image25.png"/><Relationship Id="rId55" Type="http://schemas.openxmlformats.org/officeDocument/2006/relationships/header" Target="header1.xml"/><Relationship Id="rId10" Type="http://schemas.openxmlformats.org/officeDocument/2006/relationships/image" Target="media/image1.jpg"/><Relationship Id="rId54" Type="http://schemas.openxmlformats.org/officeDocument/2006/relationships/hyperlink" Target="https://www.marcelaseggiaro.com/wp-content/uploads/2017/11/6.png" TargetMode="External"/><Relationship Id="rId13" Type="http://schemas.openxmlformats.org/officeDocument/2006/relationships/image" Target="media/image30.png"/><Relationship Id="rId12" Type="http://schemas.openxmlformats.org/officeDocument/2006/relationships/image" Target="media/image32.png"/><Relationship Id="rId56" Type="http://schemas.openxmlformats.org/officeDocument/2006/relationships/footer" Target="footer1.xml"/><Relationship Id="rId15" Type="http://schemas.openxmlformats.org/officeDocument/2006/relationships/image" Target="media/image21.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24.png"/><Relationship Id="rId19" Type="http://schemas.openxmlformats.org/officeDocument/2006/relationships/image" Target="media/image19.png"/><Relationship Id="rId1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XVRHO6YIehgbJzjxd/oK4Wsw9g==">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