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Cs w:val="20"/>
        </w:rPr>
      </w:pPr>
      <w:r>
        <w:rPr>
          <w:b/>
          <w:szCs w:val="20"/>
        </w:rPr>
        <w:t xml:space="preserve">ANEXO </w:t>
      </w:r>
      <w:r w:rsidR="00D55C84">
        <w:rPr>
          <w:b/>
          <w:szCs w:val="20"/>
        </w:rPr>
        <w:t>FORMATO COMPONENTE FORMATIVO</w:t>
      </w:r>
    </w:p>
    <w:p w14:paraId="1C3B5BFC" w14:textId="77777777" w:rsidR="0059034F" w:rsidRDefault="0059034F">
      <w:pPr>
        <w:tabs>
          <w:tab w:val="left" w:pos="3224"/>
        </w:tabs>
        <w:rPr>
          <w:szCs w:val="20"/>
        </w:rPr>
      </w:pPr>
    </w:p>
    <w:p w14:paraId="48C70A46" w14:textId="77777777" w:rsidR="0070224C" w:rsidRDefault="0070224C">
      <w:pPr>
        <w:tabs>
          <w:tab w:val="left" w:pos="3224"/>
        </w:tabs>
        <w:rPr>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Cs w:val="20"/>
              </w:rPr>
            </w:pPr>
            <w:r w:rsidRPr="008F2BA6">
              <w:rPr>
                <w:szCs w:val="20"/>
              </w:rPr>
              <w:t>PROGRAMA DE FORMACIÓN</w:t>
            </w:r>
          </w:p>
        </w:tc>
        <w:tc>
          <w:tcPr>
            <w:tcW w:w="6565" w:type="dxa"/>
            <w:shd w:val="clear" w:color="auto" w:fill="auto"/>
            <w:vAlign w:val="center"/>
          </w:tcPr>
          <w:p w14:paraId="28C9E1CF" w14:textId="4D5BECB6" w:rsidR="008F2BA6" w:rsidRPr="008F2BA6" w:rsidRDefault="006D05F9" w:rsidP="008F2BA6">
            <w:pPr>
              <w:spacing w:line="276" w:lineRule="auto"/>
              <w:rPr>
                <w:szCs w:val="20"/>
              </w:rPr>
            </w:pPr>
            <w:r w:rsidRPr="006D05F9">
              <w:rPr>
                <w:szCs w:val="20"/>
              </w:rPr>
              <w:t>Estrategias de publicidad y posicionamiento en redes sociales</w:t>
            </w:r>
          </w:p>
        </w:tc>
      </w:tr>
    </w:tbl>
    <w:p w14:paraId="7C8326A5" w14:textId="77777777" w:rsidR="008F2BA6" w:rsidRDefault="008F2BA6">
      <w:pPr>
        <w:rPr>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F2BA6">
            <w:pPr>
              <w:spacing w:line="276" w:lineRule="auto"/>
              <w:rPr>
                <w:szCs w:val="20"/>
              </w:rPr>
            </w:pPr>
            <w:r w:rsidRPr="008F2BA6">
              <w:rPr>
                <w:szCs w:val="20"/>
              </w:rPr>
              <w:t>COMPETENCIA</w:t>
            </w:r>
          </w:p>
        </w:tc>
        <w:tc>
          <w:tcPr>
            <w:tcW w:w="2835" w:type="dxa"/>
            <w:shd w:val="clear" w:color="auto" w:fill="auto"/>
            <w:vAlign w:val="center"/>
          </w:tcPr>
          <w:p w14:paraId="4D67ADFE" w14:textId="68FBA7F1" w:rsidR="008F2BA6" w:rsidRPr="008F2BA6" w:rsidRDefault="006D05F9" w:rsidP="008F2BA6">
            <w:pPr>
              <w:spacing w:line="276" w:lineRule="auto"/>
              <w:rPr>
                <w:bCs/>
                <w:szCs w:val="20"/>
                <w:u w:val="single"/>
              </w:rPr>
            </w:pPr>
            <w:r w:rsidRPr="006D05F9">
              <w:rPr>
                <w:bCs/>
                <w:color w:val="595959" w:themeColor="text1" w:themeTint="A6"/>
                <w:szCs w:val="20"/>
              </w:rPr>
              <w:t>260101074. Gestionar comunidades virtuales de acuerdo con técnicas de relaciones públicas y tipo de negocio.</w:t>
            </w:r>
          </w:p>
        </w:tc>
        <w:tc>
          <w:tcPr>
            <w:tcW w:w="2126" w:type="dxa"/>
            <w:shd w:val="clear" w:color="auto" w:fill="auto"/>
            <w:vAlign w:val="center"/>
          </w:tcPr>
          <w:p w14:paraId="1D8AD553" w14:textId="77777777" w:rsidR="008F2BA6" w:rsidRPr="008F2BA6" w:rsidRDefault="008F2BA6" w:rsidP="008F2BA6">
            <w:pPr>
              <w:spacing w:line="276" w:lineRule="auto"/>
              <w:rPr>
                <w:szCs w:val="20"/>
              </w:rPr>
            </w:pPr>
            <w:r w:rsidRPr="008F2BA6">
              <w:rPr>
                <w:szCs w:val="20"/>
              </w:rPr>
              <w:t>RESULTADOS DE APRENDIZAJE</w:t>
            </w:r>
          </w:p>
        </w:tc>
        <w:tc>
          <w:tcPr>
            <w:tcW w:w="3163" w:type="dxa"/>
            <w:shd w:val="clear" w:color="auto" w:fill="auto"/>
            <w:vAlign w:val="center"/>
          </w:tcPr>
          <w:p w14:paraId="722681C7" w14:textId="12D856D2" w:rsidR="008F2BA6" w:rsidRPr="008F2BA6" w:rsidRDefault="006D05F9" w:rsidP="008F2BA6">
            <w:pPr>
              <w:spacing w:line="276" w:lineRule="auto"/>
              <w:rPr>
                <w:b w:val="0"/>
                <w:szCs w:val="20"/>
              </w:rPr>
            </w:pPr>
            <w:r w:rsidRPr="006D05F9">
              <w:rPr>
                <w:b w:val="0"/>
                <w:color w:val="595959" w:themeColor="text1" w:themeTint="A6"/>
                <w:szCs w:val="20"/>
              </w:rPr>
              <w:t>Implementar acciones de promoción y crecimiento en redes sociales de acuerdo con estrategias publicitarias, segmentación de audiencias y resultados esperados.</w:t>
            </w:r>
          </w:p>
        </w:tc>
      </w:tr>
    </w:tbl>
    <w:p w14:paraId="587837DD" w14:textId="77777777" w:rsidR="0059034F" w:rsidRDefault="0059034F">
      <w:pPr>
        <w:rPr>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pPr>
              <w:spacing w:line="276" w:lineRule="auto"/>
              <w:rPr>
                <w:szCs w:val="20"/>
              </w:rPr>
            </w:pPr>
            <w:r>
              <w:rPr>
                <w:szCs w:val="20"/>
              </w:rPr>
              <w:t>NÚMERO DEL COMPONENTE FORMATIVO</w:t>
            </w:r>
          </w:p>
        </w:tc>
        <w:tc>
          <w:tcPr>
            <w:tcW w:w="6565" w:type="dxa"/>
            <w:shd w:val="clear" w:color="auto" w:fill="auto"/>
            <w:vAlign w:val="center"/>
          </w:tcPr>
          <w:p w14:paraId="11C03431" w14:textId="29D8D008" w:rsidR="0059034F" w:rsidRPr="003F2B64" w:rsidRDefault="006D05F9">
            <w:pPr>
              <w:spacing w:line="276" w:lineRule="auto"/>
              <w:rPr>
                <w:color w:val="595959" w:themeColor="text1" w:themeTint="A6"/>
                <w:szCs w:val="20"/>
              </w:rPr>
            </w:pPr>
            <w:r>
              <w:rPr>
                <w:color w:val="595959" w:themeColor="text1" w:themeTint="A6"/>
                <w:szCs w:val="20"/>
              </w:rPr>
              <w:t>CF2</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pPr>
              <w:spacing w:line="276" w:lineRule="auto"/>
              <w:rPr>
                <w:szCs w:val="20"/>
              </w:rPr>
            </w:pPr>
            <w:r>
              <w:rPr>
                <w:szCs w:val="20"/>
              </w:rPr>
              <w:t>NOMBRE DEL COMPONENTE FORMATIVO</w:t>
            </w:r>
          </w:p>
        </w:tc>
        <w:tc>
          <w:tcPr>
            <w:tcW w:w="6565" w:type="dxa"/>
            <w:shd w:val="clear" w:color="auto" w:fill="auto"/>
            <w:vAlign w:val="center"/>
          </w:tcPr>
          <w:p w14:paraId="1718A118" w14:textId="3835B2B5" w:rsidR="0059034F" w:rsidRPr="003F2B64" w:rsidRDefault="006D05F9">
            <w:pPr>
              <w:spacing w:line="276" w:lineRule="auto"/>
              <w:rPr>
                <w:color w:val="595959" w:themeColor="text1" w:themeTint="A6"/>
                <w:szCs w:val="20"/>
              </w:rPr>
            </w:pPr>
            <w:r w:rsidRPr="006D05F9">
              <w:rPr>
                <w:color w:val="595959" w:themeColor="text1" w:themeTint="A6"/>
                <w:szCs w:val="20"/>
              </w:rPr>
              <w:t>Promoción y posicionamiento en redes sociales</w:t>
            </w:r>
          </w:p>
        </w:tc>
      </w:tr>
      <w:tr w:rsidR="0059034F" w14:paraId="09C79858" w14:textId="77777777" w:rsidTr="006D05F9">
        <w:trPr>
          <w:trHeight w:val="1994"/>
        </w:trPr>
        <w:tc>
          <w:tcPr>
            <w:tcW w:w="3397" w:type="dxa"/>
            <w:shd w:val="clear" w:color="auto" w:fill="auto"/>
            <w:vAlign w:val="center"/>
          </w:tcPr>
          <w:p w14:paraId="4A86FFD4" w14:textId="77777777" w:rsidR="0059034F" w:rsidRDefault="00D55C84">
            <w:pPr>
              <w:spacing w:line="276" w:lineRule="auto"/>
              <w:rPr>
                <w:szCs w:val="20"/>
              </w:rPr>
            </w:pPr>
            <w:r>
              <w:rPr>
                <w:szCs w:val="20"/>
              </w:rPr>
              <w:t>BREVE DESCRIPCIÓN</w:t>
            </w:r>
          </w:p>
        </w:tc>
        <w:tc>
          <w:tcPr>
            <w:tcW w:w="6565" w:type="dxa"/>
            <w:shd w:val="clear" w:color="auto" w:fill="auto"/>
            <w:vAlign w:val="center"/>
          </w:tcPr>
          <w:p w14:paraId="3811466D" w14:textId="6D32248E" w:rsidR="0059034F" w:rsidRPr="003F2B64" w:rsidRDefault="006D05F9">
            <w:pPr>
              <w:spacing w:line="276" w:lineRule="auto"/>
              <w:rPr>
                <w:color w:val="595959" w:themeColor="text1" w:themeTint="A6"/>
                <w:szCs w:val="20"/>
              </w:rPr>
            </w:pPr>
            <w:r w:rsidRPr="006D05F9">
              <w:rPr>
                <w:color w:val="595959" w:themeColor="text1" w:themeTint="A6"/>
                <w:szCs w:val="20"/>
              </w:rPr>
              <w:t>Este componente aborda la implementación de acciones promocionales en redes sociales, considerando pauta digital, configuración básica de campañas, crecimiento de audiencias, posicionamiento de marca, pruebas publicitarias, optimización de anuncios, evaluación de resultados y formulación de recomendaciones para fortalecer la presencia digital.</w:t>
            </w:r>
          </w:p>
        </w:tc>
      </w:tr>
      <w:tr w:rsidR="0059034F" w14:paraId="1D1D8101" w14:textId="77777777" w:rsidTr="00636E26">
        <w:trPr>
          <w:trHeight w:val="567"/>
        </w:trPr>
        <w:tc>
          <w:tcPr>
            <w:tcW w:w="3397" w:type="dxa"/>
            <w:shd w:val="clear" w:color="auto" w:fill="auto"/>
            <w:vAlign w:val="center"/>
          </w:tcPr>
          <w:p w14:paraId="492C2C27" w14:textId="77777777" w:rsidR="0059034F" w:rsidRDefault="00D55C84">
            <w:pPr>
              <w:spacing w:line="276" w:lineRule="auto"/>
              <w:rPr>
                <w:szCs w:val="20"/>
              </w:rPr>
            </w:pPr>
            <w:r>
              <w:rPr>
                <w:szCs w:val="20"/>
              </w:rPr>
              <w:t>PALABRAS CLAVE</w:t>
            </w:r>
          </w:p>
        </w:tc>
        <w:tc>
          <w:tcPr>
            <w:tcW w:w="6565" w:type="dxa"/>
            <w:shd w:val="clear" w:color="auto" w:fill="auto"/>
            <w:vAlign w:val="center"/>
          </w:tcPr>
          <w:p w14:paraId="3EA6B93F" w14:textId="195688AC" w:rsidR="0059034F" w:rsidRPr="003F2B64" w:rsidRDefault="006D05F9">
            <w:pPr>
              <w:spacing w:line="276" w:lineRule="auto"/>
              <w:rPr>
                <w:color w:val="595959" w:themeColor="text1" w:themeTint="A6"/>
                <w:szCs w:val="20"/>
              </w:rPr>
            </w:pPr>
            <w:r w:rsidRPr="006D05F9">
              <w:rPr>
                <w:color w:val="595959" w:themeColor="text1" w:themeTint="A6"/>
                <w:szCs w:val="20"/>
              </w:rPr>
              <w:t>Promoción, pauta, posicionamiento, audiencias, optimización</w:t>
            </w:r>
          </w:p>
        </w:tc>
      </w:tr>
    </w:tbl>
    <w:p w14:paraId="0FEAB20C" w14:textId="77777777" w:rsidR="0059034F" w:rsidRDefault="0059034F">
      <w:pPr>
        <w:rPr>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B82F5E">
        <w:trPr>
          <w:trHeight w:val="135"/>
        </w:trPr>
        <w:tc>
          <w:tcPr>
            <w:tcW w:w="3397" w:type="dxa"/>
            <w:shd w:val="clear" w:color="auto" w:fill="auto"/>
            <w:vAlign w:val="center"/>
          </w:tcPr>
          <w:p w14:paraId="39BD300E" w14:textId="77777777" w:rsidR="0059034F" w:rsidRDefault="00D55C84">
            <w:pPr>
              <w:spacing w:line="276" w:lineRule="auto"/>
              <w:rPr>
                <w:szCs w:val="20"/>
              </w:rPr>
            </w:pPr>
            <w:r>
              <w:rPr>
                <w:szCs w:val="20"/>
              </w:rPr>
              <w:t>ÁREA OCUPACIONAL</w:t>
            </w:r>
          </w:p>
        </w:tc>
        <w:tc>
          <w:tcPr>
            <w:tcW w:w="6565" w:type="dxa"/>
            <w:shd w:val="clear" w:color="auto" w:fill="auto"/>
            <w:vAlign w:val="center"/>
          </w:tcPr>
          <w:p w14:paraId="3B76DC78" w14:textId="3AD1F9EC" w:rsidR="006D05F9" w:rsidRPr="003F2B64" w:rsidRDefault="00D55C84" w:rsidP="006D05F9">
            <w:pPr>
              <w:spacing w:line="276" w:lineRule="auto"/>
              <w:rPr>
                <w:color w:val="595959" w:themeColor="text1" w:themeTint="A6"/>
                <w:sz w:val="16"/>
                <w:szCs w:val="16"/>
              </w:rPr>
            </w:pPr>
            <w:r w:rsidRPr="003F2B64">
              <w:rPr>
                <w:color w:val="595959" w:themeColor="text1" w:themeTint="A6"/>
                <w:szCs w:val="20"/>
              </w:rPr>
              <w:t>6 - VENTAS Y SERVICIOS</w:t>
            </w:r>
          </w:p>
          <w:p w14:paraId="5959CF1E" w14:textId="092316DB" w:rsidR="0059034F" w:rsidRPr="003F2B64" w:rsidRDefault="0059034F">
            <w:pPr>
              <w:spacing w:line="276" w:lineRule="auto"/>
              <w:rPr>
                <w:color w:val="595959" w:themeColor="text1" w:themeTint="A6"/>
                <w:sz w:val="16"/>
                <w:szCs w:val="16"/>
              </w:rPr>
            </w:pP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pPr>
              <w:spacing w:line="276" w:lineRule="auto"/>
              <w:rPr>
                <w:szCs w:val="20"/>
              </w:rPr>
            </w:pPr>
            <w:r>
              <w:rPr>
                <w:szCs w:val="20"/>
              </w:rPr>
              <w:t>IDIOMA</w:t>
            </w:r>
          </w:p>
        </w:tc>
        <w:tc>
          <w:tcPr>
            <w:tcW w:w="6565" w:type="dxa"/>
            <w:shd w:val="clear" w:color="auto" w:fill="auto"/>
            <w:vAlign w:val="center"/>
          </w:tcPr>
          <w:p w14:paraId="7182A0FE" w14:textId="160B6A46" w:rsidR="0059034F" w:rsidRPr="003F2B64" w:rsidRDefault="00FA676A">
            <w:pPr>
              <w:spacing w:line="276" w:lineRule="auto"/>
              <w:rPr>
                <w:color w:val="595959" w:themeColor="text1" w:themeTint="A6"/>
                <w:szCs w:val="20"/>
              </w:rPr>
            </w:pPr>
            <w:r>
              <w:rPr>
                <w:color w:val="595959" w:themeColor="text1" w:themeTint="A6"/>
                <w:szCs w:val="20"/>
              </w:rPr>
              <w:t>Español</w:t>
            </w:r>
          </w:p>
        </w:tc>
      </w:tr>
    </w:tbl>
    <w:p w14:paraId="76D014F5" w14:textId="77777777" w:rsidR="00636E26" w:rsidRDefault="00636E26">
      <w:pPr>
        <w:rPr>
          <w:szCs w:val="20"/>
        </w:rPr>
      </w:pPr>
    </w:p>
    <w:p w14:paraId="6E869368" w14:textId="77777777" w:rsidR="006D05F9" w:rsidRDefault="006D05F9">
      <w:pPr>
        <w:rPr>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Cs w:val="20"/>
        </w:rPr>
      </w:pPr>
      <w:r>
        <w:rPr>
          <w:b/>
          <w:color w:val="000000"/>
          <w:szCs w:val="20"/>
        </w:rPr>
        <w:t xml:space="preserve">TABLA DE CONTENIDOS </w:t>
      </w:r>
    </w:p>
    <w:p w14:paraId="73D59DBC" w14:textId="77777777" w:rsidR="0059034F" w:rsidRDefault="0059034F">
      <w:pPr>
        <w:rPr>
          <w:b/>
          <w:szCs w:val="20"/>
        </w:rPr>
      </w:pPr>
    </w:p>
    <w:p w14:paraId="5631DA73" w14:textId="10FA8743" w:rsidR="0059034F" w:rsidRDefault="0059034F" w:rsidP="00366A48"/>
    <w:p w14:paraId="6F66BAFC" w14:textId="77777777" w:rsidR="008A4AE0" w:rsidRPr="008A4AE0" w:rsidRDefault="008A4AE0" w:rsidP="008A4AE0">
      <w:pPr>
        <w:rPr>
          <w:lang w:val="es-MX"/>
        </w:rPr>
      </w:pPr>
      <w:r w:rsidRPr="008A4AE0">
        <w:rPr>
          <w:b/>
          <w:bCs/>
          <w:lang w:val="es-MX"/>
        </w:rPr>
        <w:t>1. Pauta digital y campañas promocionadas</w:t>
      </w:r>
      <w:r w:rsidRPr="008A4AE0">
        <w:rPr>
          <w:lang w:val="es-MX"/>
        </w:rPr>
        <w:br/>
        <w:t>1.1. Concepto de pauta digital</w:t>
      </w:r>
      <w:r w:rsidRPr="008A4AE0">
        <w:rPr>
          <w:lang w:val="es-MX"/>
        </w:rPr>
        <w:br/>
        <w:t>1.2. Elementos básicos de una campaña promocionada</w:t>
      </w:r>
      <w:r w:rsidRPr="008A4AE0">
        <w:rPr>
          <w:lang w:val="es-MX"/>
        </w:rPr>
        <w:br/>
        <w:t>1.3. Relación entre pauta digital y objetivos publicitarios</w:t>
      </w:r>
    </w:p>
    <w:p w14:paraId="532055E6" w14:textId="77777777" w:rsidR="008A4AE0" w:rsidRPr="008A4AE0" w:rsidRDefault="008A4AE0" w:rsidP="008A4AE0">
      <w:pPr>
        <w:rPr>
          <w:lang w:val="es-MX"/>
        </w:rPr>
      </w:pPr>
      <w:r w:rsidRPr="008A4AE0">
        <w:rPr>
          <w:b/>
          <w:bCs/>
          <w:lang w:val="es-MX"/>
        </w:rPr>
        <w:t>2. Configuración básica de acciones promocionales</w:t>
      </w:r>
      <w:r w:rsidRPr="008A4AE0">
        <w:rPr>
          <w:lang w:val="es-MX"/>
        </w:rPr>
        <w:br/>
        <w:t>2.1. Selección de objetivos de promoción</w:t>
      </w:r>
      <w:r w:rsidRPr="008A4AE0">
        <w:rPr>
          <w:lang w:val="es-MX"/>
        </w:rPr>
        <w:br/>
        <w:t>2.2. Selección de audiencias publicitarias</w:t>
      </w:r>
      <w:r w:rsidRPr="008A4AE0">
        <w:rPr>
          <w:lang w:val="es-MX"/>
        </w:rPr>
        <w:br/>
        <w:t>2.3. Asignación de presupuesto, duración y ubicación del anuncio</w:t>
      </w:r>
    </w:p>
    <w:p w14:paraId="1A8C383E" w14:textId="77777777" w:rsidR="008A4AE0" w:rsidRPr="008A4AE0" w:rsidRDefault="008A4AE0" w:rsidP="008A4AE0">
      <w:pPr>
        <w:rPr>
          <w:lang w:val="es-MX"/>
        </w:rPr>
      </w:pPr>
      <w:r w:rsidRPr="008A4AE0">
        <w:rPr>
          <w:b/>
          <w:bCs/>
          <w:lang w:val="es-MX"/>
        </w:rPr>
        <w:t>3. Crecimiento de audiencias en redes sociales</w:t>
      </w:r>
      <w:r w:rsidRPr="008A4AE0">
        <w:rPr>
          <w:lang w:val="es-MX"/>
        </w:rPr>
        <w:br/>
        <w:t>3.1. Concepto de crecimiento de audiencias</w:t>
      </w:r>
      <w:r w:rsidRPr="008A4AE0">
        <w:rPr>
          <w:lang w:val="es-MX"/>
        </w:rPr>
        <w:br/>
      </w:r>
      <w:r w:rsidRPr="008A4AE0">
        <w:rPr>
          <w:lang w:val="es-MX"/>
        </w:rPr>
        <w:lastRenderedPageBreak/>
        <w:t>3.2. Estrategias orgánicas de crecimiento</w:t>
      </w:r>
      <w:r w:rsidRPr="008A4AE0">
        <w:rPr>
          <w:lang w:val="es-MX"/>
        </w:rPr>
        <w:br/>
        <w:t>3.3. Estrategias pagas de crecimiento</w:t>
      </w:r>
    </w:p>
    <w:p w14:paraId="10565447" w14:textId="77777777" w:rsidR="008A4AE0" w:rsidRPr="008A4AE0" w:rsidRDefault="008A4AE0" w:rsidP="008A4AE0">
      <w:pPr>
        <w:rPr>
          <w:lang w:val="es-MX"/>
        </w:rPr>
      </w:pPr>
      <w:r w:rsidRPr="008A4AE0">
        <w:rPr>
          <w:b/>
          <w:bCs/>
          <w:lang w:val="es-MX"/>
        </w:rPr>
        <w:t>4. Posicionamiento de marca en redes sociales</w:t>
      </w:r>
      <w:r w:rsidRPr="008A4AE0">
        <w:rPr>
          <w:lang w:val="es-MX"/>
        </w:rPr>
        <w:br/>
        <w:t>4.1. Concepto de posicionamiento digital</w:t>
      </w:r>
      <w:r w:rsidRPr="008A4AE0">
        <w:rPr>
          <w:lang w:val="es-MX"/>
        </w:rPr>
        <w:br/>
        <w:t>4.2. Visibilidad, reconocimiento e interacción</w:t>
      </w:r>
      <w:r w:rsidRPr="008A4AE0">
        <w:rPr>
          <w:lang w:val="es-MX"/>
        </w:rPr>
        <w:br/>
        <w:t>4.3. Estrategias para fortalecer la presencia digital</w:t>
      </w:r>
    </w:p>
    <w:p w14:paraId="5AEBF2A5" w14:textId="77777777" w:rsidR="008A4AE0" w:rsidRPr="008A4AE0" w:rsidRDefault="008A4AE0" w:rsidP="008A4AE0">
      <w:pPr>
        <w:rPr>
          <w:lang w:val="es-MX"/>
        </w:rPr>
      </w:pPr>
      <w:r w:rsidRPr="008A4AE0">
        <w:rPr>
          <w:b/>
          <w:bCs/>
          <w:lang w:val="es-MX"/>
        </w:rPr>
        <w:t>5. Pruebas publicitarias y comparación de anuncios</w:t>
      </w:r>
      <w:r w:rsidRPr="008A4AE0">
        <w:rPr>
          <w:lang w:val="es-MX"/>
        </w:rPr>
        <w:br/>
        <w:t>5.1. Concepto de pruebas publicitarias</w:t>
      </w:r>
      <w:r w:rsidRPr="008A4AE0">
        <w:rPr>
          <w:lang w:val="es-MX"/>
        </w:rPr>
        <w:br/>
        <w:t>5.2. Comparación de anuncios según audiencia, formato y mensaje</w:t>
      </w:r>
      <w:r w:rsidRPr="008A4AE0">
        <w:rPr>
          <w:lang w:val="es-MX"/>
        </w:rPr>
        <w:br/>
        <w:t>5.3. Interpretación básica de resultados para mejorar los anuncios</w:t>
      </w:r>
    </w:p>
    <w:p w14:paraId="28C88F64" w14:textId="77777777" w:rsidR="008A4AE0" w:rsidRPr="008A4AE0" w:rsidRDefault="008A4AE0" w:rsidP="008A4AE0">
      <w:pPr>
        <w:rPr>
          <w:lang w:val="es-MX"/>
        </w:rPr>
      </w:pPr>
      <w:r w:rsidRPr="008A4AE0">
        <w:rPr>
          <w:b/>
          <w:bCs/>
          <w:lang w:val="es-MX"/>
        </w:rPr>
        <w:t>6. Evaluación de acciones promocionales y recomendaciones</w:t>
      </w:r>
      <w:r w:rsidRPr="008A4AE0">
        <w:rPr>
          <w:lang w:val="es-MX"/>
        </w:rPr>
        <w:br/>
        <w:t>6.1. Métricas básicas de seguimiento promocional</w:t>
      </w:r>
      <w:r w:rsidRPr="008A4AE0">
        <w:rPr>
          <w:lang w:val="es-MX"/>
        </w:rPr>
        <w:br/>
        <w:t>6.2. Resultados obtenidos frente a resultados esperados</w:t>
      </w:r>
      <w:r w:rsidRPr="008A4AE0">
        <w:rPr>
          <w:lang w:val="es-MX"/>
        </w:rPr>
        <w:br/>
        <w:t>6.3. Recomendaciones para fortalecer campañas futuras</w:t>
      </w:r>
      <w:r w:rsidRPr="008A4AE0">
        <w:rPr>
          <w:lang w:val="es-MX"/>
        </w:rPr>
        <w:br/>
        <w:t>6.4. Ejemplo de análisis de resultados en redes sociales</w:t>
      </w:r>
    </w:p>
    <w:p w14:paraId="3131B4F0" w14:textId="77777777" w:rsidR="008A4AE0" w:rsidRPr="008A4AE0" w:rsidRDefault="008A4AE0" w:rsidP="008A4AE0">
      <w:pPr>
        <w:rPr>
          <w:lang w:val="es-MX"/>
        </w:rPr>
      </w:pPr>
      <w:r w:rsidRPr="008A4AE0">
        <w:rPr>
          <w:b/>
          <w:bCs/>
          <w:lang w:val="es-MX"/>
        </w:rPr>
        <w:t>7. Optimización básica de anuncios</w:t>
      </w:r>
      <w:r w:rsidRPr="008A4AE0">
        <w:rPr>
          <w:lang w:val="es-MX"/>
        </w:rPr>
        <w:br/>
        <w:t>7.1. Concepto de optimización publicitaria</w:t>
      </w:r>
      <w:r w:rsidRPr="008A4AE0">
        <w:rPr>
          <w:lang w:val="es-MX"/>
        </w:rPr>
        <w:br/>
        <w:t>7.2. Ajustes de audiencia, presupuesto, contenido y llamado a la acción</w:t>
      </w:r>
      <w:r w:rsidRPr="008A4AE0">
        <w:rPr>
          <w:lang w:val="es-MX"/>
        </w:rPr>
        <w:br/>
        <w:t>7.3. Identificación de oportunidades de mejora en campañas promocionadas</w:t>
      </w:r>
    </w:p>
    <w:p w14:paraId="455A9D10" w14:textId="77777777" w:rsidR="0033295C" w:rsidRPr="00366A48" w:rsidRDefault="0033295C" w:rsidP="00366A48"/>
    <w:p w14:paraId="51965C4C" w14:textId="77777777" w:rsidR="0059034F" w:rsidRDefault="0059034F">
      <w:pPr>
        <w:pBdr>
          <w:top w:val="nil"/>
          <w:left w:val="nil"/>
          <w:bottom w:val="nil"/>
          <w:right w:val="nil"/>
          <w:between w:val="nil"/>
        </w:pBdr>
        <w:rPr>
          <w:b/>
          <w:szCs w:val="20"/>
        </w:rPr>
      </w:pPr>
    </w:p>
    <w:p w14:paraId="105FA661" w14:textId="77777777" w:rsidR="0059034F" w:rsidRDefault="00D55C84">
      <w:pPr>
        <w:numPr>
          <w:ilvl w:val="0"/>
          <w:numId w:val="1"/>
        </w:numPr>
        <w:pBdr>
          <w:top w:val="nil"/>
          <w:left w:val="nil"/>
          <w:bottom w:val="nil"/>
          <w:right w:val="nil"/>
          <w:between w:val="nil"/>
        </w:pBdr>
        <w:ind w:left="284" w:hanging="284"/>
        <w:jc w:val="both"/>
        <w:rPr>
          <w:b/>
          <w:szCs w:val="20"/>
        </w:rPr>
      </w:pPr>
      <w:r>
        <w:rPr>
          <w:b/>
          <w:szCs w:val="20"/>
        </w:rPr>
        <w:t>INTRODUCCIÓN</w:t>
      </w:r>
    </w:p>
    <w:p w14:paraId="407E97C0" w14:textId="77777777" w:rsidR="0059034F" w:rsidRDefault="0059034F">
      <w:pPr>
        <w:pBdr>
          <w:top w:val="nil"/>
          <w:left w:val="nil"/>
          <w:bottom w:val="nil"/>
          <w:right w:val="nil"/>
          <w:between w:val="nil"/>
        </w:pBdr>
        <w:jc w:val="both"/>
        <w:rPr>
          <w:b/>
          <w:szCs w:val="20"/>
        </w:rPr>
      </w:pPr>
    </w:p>
    <w:p w14:paraId="3F2A48A4" w14:textId="77777777" w:rsidR="0033295C" w:rsidRDefault="0033295C" w:rsidP="0033295C">
      <w:pPr>
        <w:pBdr>
          <w:top w:val="nil"/>
          <w:left w:val="nil"/>
          <w:bottom w:val="nil"/>
          <w:right w:val="nil"/>
          <w:between w:val="nil"/>
        </w:pBdr>
        <w:jc w:val="both"/>
        <w:rPr>
          <w:bCs/>
          <w:szCs w:val="20"/>
          <w:lang w:val="es-MX"/>
        </w:rPr>
      </w:pPr>
      <w:r w:rsidRPr="0033295C">
        <w:rPr>
          <w:bCs/>
          <w:szCs w:val="20"/>
          <w:lang w:val="es-MX"/>
        </w:rPr>
        <w:t>Las redes sociales ofrecen espacios para dar a conocer marcas, productos y servicios, así como para establecer contacto con públicos específicos. Para aprovecharlas con un propósito promocional, es necesario definir objetivos claros, seleccionar las audiencias pertinentes y adaptar los mensajes y formatos a cada plataforma. Estas decisiones orientan la campaña y permiten relacionar sus resultados con lo que se esperaba lograr.</w:t>
      </w:r>
    </w:p>
    <w:p w14:paraId="7B9CC342" w14:textId="77777777" w:rsidR="0033295C" w:rsidRPr="0033295C" w:rsidRDefault="0033295C" w:rsidP="0033295C">
      <w:pPr>
        <w:pBdr>
          <w:top w:val="nil"/>
          <w:left w:val="nil"/>
          <w:bottom w:val="nil"/>
          <w:right w:val="nil"/>
          <w:between w:val="nil"/>
        </w:pBdr>
        <w:jc w:val="both"/>
        <w:rPr>
          <w:bCs/>
          <w:szCs w:val="20"/>
          <w:lang w:val="es-MX"/>
        </w:rPr>
      </w:pPr>
    </w:p>
    <w:p w14:paraId="54319591" w14:textId="77777777" w:rsidR="0033295C" w:rsidRDefault="0033295C" w:rsidP="0033295C">
      <w:pPr>
        <w:pBdr>
          <w:top w:val="nil"/>
          <w:left w:val="nil"/>
          <w:bottom w:val="nil"/>
          <w:right w:val="nil"/>
          <w:between w:val="nil"/>
        </w:pBdr>
        <w:jc w:val="both"/>
        <w:rPr>
          <w:bCs/>
          <w:szCs w:val="20"/>
          <w:lang w:val="es-MX"/>
        </w:rPr>
      </w:pPr>
      <w:r w:rsidRPr="0033295C">
        <w:rPr>
          <w:bCs/>
          <w:szCs w:val="20"/>
          <w:lang w:val="es-MX"/>
        </w:rPr>
        <w:t>El seguimiento de una acción promocional requiere analizar métricas como el alcance, las interacciones, las visitas al perfil, los clics, los mensajes y los registros. Cada indicador aporta información distinta: una publicación puede llegar a muchas personas sin generar contactos, mientras que otra, con menor alcance, puede atraer usuarios interesados en la oferta. Por ello, los datos deben interpretarse según el objetivo de la campaña y la calidad de las respuestas obtenidas.</w:t>
      </w:r>
    </w:p>
    <w:p w14:paraId="2D6F8393" w14:textId="77777777" w:rsidR="0033295C" w:rsidRPr="0033295C" w:rsidRDefault="0033295C" w:rsidP="0033295C">
      <w:pPr>
        <w:pBdr>
          <w:top w:val="nil"/>
          <w:left w:val="nil"/>
          <w:bottom w:val="nil"/>
          <w:right w:val="nil"/>
          <w:between w:val="nil"/>
        </w:pBdr>
        <w:jc w:val="both"/>
        <w:rPr>
          <w:bCs/>
          <w:szCs w:val="20"/>
          <w:lang w:val="es-MX"/>
        </w:rPr>
      </w:pPr>
    </w:p>
    <w:p w14:paraId="0D43BB4A" w14:textId="77777777" w:rsidR="0033295C" w:rsidRPr="0033295C" w:rsidRDefault="0033295C" w:rsidP="0033295C">
      <w:pPr>
        <w:pBdr>
          <w:top w:val="nil"/>
          <w:left w:val="nil"/>
          <w:bottom w:val="nil"/>
          <w:right w:val="nil"/>
          <w:between w:val="nil"/>
        </w:pBdr>
        <w:jc w:val="both"/>
        <w:rPr>
          <w:bCs/>
          <w:szCs w:val="20"/>
          <w:lang w:val="es-MX"/>
        </w:rPr>
      </w:pPr>
      <w:r w:rsidRPr="0033295C">
        <w:rPr>
          <w:bCs/>
          <w:szCs w:val="20"/>
          <w:lang w:val="es-MX"/>
        </w:rPr>
        <w:t>Este documento aborda la evaluación de acciones promocionales mediante la selección de métricas, la comparación entre resultados esperados y obtenidos, y la formulación de recomendaciones para futuras campañas. También presenta un ejemplo con publicaciones de Instagram, Facebook y TikTok para aplicar estos criterios. Con ello, se busca facilitar decisiones fundamentadas que mejoren los mensajes, la experiencia del usuario y el uso de los recursos disponibles.</w:t>
      </w:r>
    </w:p>
    <w:p w14:paraId="21441C71" w14:textId="516EAB60" w:rsidR="00E565F9" w:rsidRPr="00BC39CF" w:rsidRDefault="00E565F9" w:rsidP="00BC39CF">
      <w:pPr>
        <w:pBdr>
          <w:top w:val="nil"/>
          <w:left w:val="nil"/>
          <w:bottom w:val="nil"/>
          <w:right w:val="nil"/>
          <w:between w:val="nil"/>
        </w:pBdr>
        <w:jc w:val="both"/>
        <w:rPr>
          <w:bCs/>
          <w:szCs w:val="20"/>
        </w:rPr>
      </w:pPr>
    </w:p>
    <w:p w14:paraId="3A3A347A" w14:textId="77777777" w:rsidR="0059034F" w:rsidRDefault="0059034F">
      <w:pPr>
        <w:pBdr>
          <w:top w:val="nil"/>
          <w:left w:val="nil"/>
          <w:bottom w:val="nil"/>
          <w:right w:val="nil"/>
          <w:between w:val="nil"/>
        </w:pBdr>
        <w:rPr>
          <w:b/>
          <w:szCs w:val="20"/>
        </w:rPr>
      </w:pPr>
    </w:p>
    <w:p w14:paraId="65FBFB5E" w14:textId="75695DFD" w:rsidR="0059034F" w:rsidRDefault="00D55C84">
      <w:pPr>
        <w:numPr>
          <w:ilvl w:val="0"/>
          <w:numId w:val="1"/>
        </w:numPr>
        <w:pBdr>
          <w:top w:val="nil"/>
          <w:left w:val="nil"/>
          <w:bottom w:val="nil"/>
          <w:right w:val="nil"/>
          <w:between w:val="nil"/>
        </w:pBdr>
        <w:ind w:left="284" w:hanging="284"/>
        <w:jc w:val="both"/>
        <w:rPr>
          <w:b/>
          <w:color w:val="000000"/>
          <w:szCs w:val="20"/>
        </w:rPr>
      </w:pPr>
      <w:r>
        <w:rPr>
          <w:b/>
          <w:color w:val="000000"/>
          <w:szCs w:val="20"/>
        </w:rPr>
        <w:t xml:space="preserve">DESARROLLO DE CONTENIDOS </w:t>
      </w:r>
    </w:p>
    <w:p w14:paraId="172791D3" w14:textId="60722885" w:rsidR="006D05F9" w:rsidRDefault="006D05F9" w:rsidP="006D05F9">
      <w:pPr>
        <w:pStyle w:val="Ttulo1"/>
        <w:numPr>
          <w:ilvl w:val="0"/>
          <w:numId w:val="8"/>
        </w:numPr>
      </w:pPr>
      <w:bookmarkStart w:id="0" w:name="_Toc237022670"/>
      <w:r>
        <w:t>Promoción en redes sociales</w:t>
      </w:r>
      <w:bookmarkEnd w:id="0"/>
    </w:p>
    <w:p w14:paraId="4357BCCB" w14:textId="41D5B74C" w:rsidR="006D05F9" w:rsidRPr="00C61886" w:rsidRDefault="006D05F9" w:rsidP="00C61886">
      <w:pPr>
        <w:spacing w:before="240"/>
        <w:rPr>
          <w:szCs w:val="20"/>
        </w:rPr>
      </w:pPr>
    </w:p>
    <w:p w14:paraId="4050C276" w14:textId="77777777" w:rsidR="00493571" w:rsidRPr="00C61886" w:rsidRDefault="00493571" w:rsidP="00C61886">
      <w:pPr>
        <w:spacing w:before="240"/>
        <w:rPr>
          <w:b/>
          <w:bCs/>
          <w:szCs w:val="20"/>
          <w:lang w:val="es-MX"/>
        </w:rPr>
      </w:pPr>
      <w:r w:rsidRPr="00C61886">
        <w:rPr>
          <w:b/>
          <w:bCs/>
          <w:szCs w:val="20"/>
          <w:lang w:val="es-MX"/>
        </w:rPr>
        <w:t>1. Promoción en redes sociales</w:t>
      </w:r>
    </w:p>
    <w:p w14:paraId="7540FECF" w14:textId="77777777" w:rsidR="00493571" w:rsidRPr="00C61886" w:rsidRDefault="00493571" w:rsidP="00C61886">
      <w:pPr>
        <w:spacing w:before="240"/>
        <w:rPr>
          <w:szCs w:val="20"/>
          <w:lang w:val="es-MX"/>
        </w:rPr>
      </w:pPr>
      <w:r w:rsidRPr="00C61886">
        <w:rPr>
          <w:szCs w:val="20"/>
          <w:lang w:val="es-MX"/>
        </w:rPr>
        <w:lastRenderedPageBreak/>
        <w:t xml:space="preserve">La </w:t>
      </w:r>
      <w:r w:rsidRPr="00C61886">
        <w:rPr>
          <w:b/>
          <w:bCs/>
          <w:szCs w:val="20"/>
          <w:lang w:val="es-MX"/>
        </w:rPr>
        <w:t>promoción en redes sociales</w:t>
      </w:r>
      <w:r w:rsidRPr="00C61886">
        <w:rPr>
          <w:szCs w:val="20"/>
          <w:lang w:val="es-MX"/>
        </w:rPr>
        <w:t xml:space="preserve"> reúne las acciones comunicativas y publicitarias que difunden una marca, producto, servicio, evento o propuesta ante un público definido. Su finalidad es despertar interés y motivar una respuesta, como interactuar con una publicación, visitar un catálogo, solicitar información, registrarse o comprar.</w:t>
      </w:r>
    </w:p>
    <w:p w14:paraId="597C3226" w14:textId="77777777" w:rsidR="00493571" w:rsidRPr="00C61886" w:rsidRDefault="00493571" w:rsidP="00C61886">
      <w:pPr>
        <w:spacing w:before="240"/>
        <w:rPr>
          <w:szCs w:val="20"/>
          <w:lang w:val="es-MX"/>
        </w:rPr>
      </w:pPr>
      <w:r w:rsidRPr="00C61886">
        <w:rPr>
          <w:szCs w:val="20"/>
          <w:lang w:val="es-MX"/>
        </w:rPr>
        <w:t xml:space="preserve">Para que la promoción contribuya a la estrategia digital, debe partir de un </w:t>
      </w:r>
      <w:r w:rsidRPr="00C61886">
        <w:rPr>
          <w:b/>
          <w:bCs/>
          <w:szCs w:val="20"/>
          <w:lang w:val="es-MX"/>
        </w:rPr>
        <w:t>objetivo principal</w:t>
      </w:r>
      <w:r w:rsidRPr="00C61886">
        <w:rPr>
          <w:szCs w:val="20"/>
          <w:lang w:val="es-MX"/>
        </w:rPr>
        <w:t>. Este orienta la elección de la audiencia, la plataforma, el mensaje, el formato y el llamado a la acción. También permite definir la duración, el presupuesto, los resultados esperados y las métricas con las que se evaluará la acción.</w:t>
      </w:r>
    </w:p>
    <w:p w14:paraId="0C9CCBD3" w14:textId="77777777" w:rsidR="00493571" w:rsidRPr="00C61886" w:rsidRDefault="00493571" w:rsidP="00C61886">
      <w:pPr>
        <w:spacing w:before="240"/>
        <w:rPr>
          <w:b/>
          <w:bCs/>
          <w:szCs w:val="20"/>
          <w:lang w:val="es-MX"/>
        </w:rPr>
      </w:pPr>
      <w:r w:rsidRPr="00C61886">
        <w:rPr>
          <w:b/>
          <w:bCs/>
          <w:szCs w:val="20"/>
          <w:lang w:val="es-MX"/>
        </w:rPr>
        <w:t>1.1. Modalidades y aplicaciones de la promoción digital</w:t>
      </w:r>
    </w:p>
    <w:p w14:paraId="76442654" w14:textId="77777777" w:rsidR="00493571" w:rsidRPr="00C61886" w:rsidRDefault="00493571" w:rsidP="00C61886">
      <w:pPr>
        <w:spacing w:before="240"/>
        <w:rPr>
          <w:szCs w:val="20"/>
          <w:lang w:val="es-MX"/>
        </w:rPr>
      </w:pPr>
      <w:r w:rsidRPr="00C61886">
        <w:rPr>
          <w:szCs w:val="20"/>
          <w:lang w:val="es-MX"/>
        </w:rPr>
        <w:t xml:space="preserve">En redes sociales, la promoción puede desarrollarse mediante acciones </w:t>
      </w:r>
      <w:r w:rsidRPr="00C61886">
        <w:rPr>
          <w:b/>
          <w:bCs/>
          <w:szCs w:val="20"/>
          <w:lang w:val="es-MX"/>
        </w:rPr>
        <w:t>orgánicas</w:t>
      </w:r>
      <w:r w:rsidRPr="00C61886">
        <w:rPr>
          <w:szCs w:val="20"/>
          <w:lang w:val="es-MX"/>
        </w:rPr>
        <w:t xml:space="preserve"> o </w:t>
      </w:r>
      <w:r w:rsidRPr="00C61886">
        <w:rPr>
          <w:b/>
          <w:bCs/>
          <w:szCs w:val="20"/>
          <w:lang w:val="es-MX"/>
        </w:rPr>
        <w:t>pagas</w:t>
      </w:r>
      <w:r w:rsidRPr="00C61886">
        <w:rPr>
          <w:szCs w:val="20"/>
          <w:lang w:val="es-MX"/>
        </w:rPr>
        <w:t>. Las primeras se apoyan en publicaciones, contenido de valor e interacción con la comunidad, sin inversión publicitaria directa. Las segundas emplean pauta para ampliar el alcance y dirigir anuncios a audiencias seleccionadas. Ambas modalidades pueden complementarse según el propósito de la campaña.</w:t>
      </w:r>
    </w:p>
    <w:p w14:paraId="2F7F6C10" w14:textId="77777777" w:rsidR="00493571" w:rsidRDefault="00493571" w:rsidP="00C61886">
      <w:pPr>
        <w:spacing w:before="240"/>
        <w:rPr>
          <w:szCs w:val="20"/>
          <w:lang w:val="es-MX"/>
        </w:rPr>
      </w:pPr>
      <w:r w:rsidRPr="00C61886">
        <w:rPr>
          <w:szCs w:val="20"/>
          <w:lang w:val="es-MX"/>
        </w:rPr>
        <w:t>La promoción puede adoptar formatos como</w:t>
      </w:r>
      <w:r w:rsidRPr="00C61886">
        <w:rPr>
          <w:b/>
          <w:bCs/>
          <w:szCs w:val="20"/>
          <w:lang w:val="es-MX"/>
        </w:rPr>
        <w:t xml:space="preserve"> imágenes, videos, historias, </w:t>
      </w:r>
      <w:r w:rsidRPr="00C61886">
        <w:rPr>
          <w:b/>
          <w:bCs/>
          <w:i/>
          <w:iCs/>
          <w:szCs w:val="20"/>
          <w:lang w:val="es-MX"/>
        </w:rPr>
        <w:t>reels</w:t>
      </w:r>
      <w:r w:rsidRPr="00C61886">
        <w:rPr>
          <w:b/>
          <w:bCs/>
          <w:szCs w:val="20"/>
          <w:lang w:val="es-MX"/>
        </w:rPr>
        <w:t xml:space="preserve"> y carruseles</w:t>
      </w:r>
      <w:r w:rsidRPr="00C61886">
        <w:rPr>
          <w:szCs w:val="20"/>
          <w:lang w:val="es-MX"/>
        </w:rPr>
        <w:t>. También puede conducir a formularios, mensajes directos, catálogos o sitios web. La elección del formato y del canal debe facilitar que la audiencia comprenda el beneficio comunicado y complete la acción propuesta.</w:t>
      </w:r>
    </w:p>
    <w:p w14:paraId="281D7E2E" w14:textId="77777777" w:rsidR="00C61886" w:rsidRDefault="00C61886" w:rsidP="00C61886">
      <w:pPr>
        <w:spacing w:before="240"/>
        <w:rPr>
          <w:szCs w:val="20"/>
          <w:lang w:val="es-MX"/>
        </w:rPr>
      </w:pPr>
    </w:p>
    <w:tbl>
      <w:tblPr>
        <w:tblStyle w:val="Tablaconcuadrcula"/>
        <w:tblW w:w="0" w:type="auto"/>
        <w:tblLook w:val="04A0" w:firstRow="1" w:lastRow="0" w:firstColumn="1" w:lastColumn="0" w:noHBand="0" w:noVBand="1"/>
      </w:tblPr>
      <w:tblGrid>
        <w:gridCol w:w="4981"/>
        <w:gridCol w:w="4981"/>
      </w:tblGrid>
      <w:tr w:rsidR="00C61886" w14:paraId="06A613B9" w14:textId="77777777" w:rsidTr="00C61886">
        <w:tc>
          <w:tcPr>
            <w:tcW w:w="4981" w:type="dxa"/>
          </w:tcPr>
          <w:p w14:paraId="4B30D865" w14:textId="77777777" w:rsidR="00C61886" w:rsidRPr="00C61886" w:rsidRDefault="00C61886" w:rsidP="00C61886">
            <w:pPr>
              <w:spacing w:before="240" w:line="276" w:lineRule="auto"/>
              <w:rPr>
                <w:szCs w:val="20"/>
                <w:lang w:val="es-MX"/>
              </w:rPr>
            </w:pPr>
            <w:r w:rsidRPr="00C61886">
              <w:rPr>
                <w:szCs w:val="20"/>
                <w:lang w:val="es-MX"/>
              </w:rPr>
              <w:t>Estas acciones pueden utilizarse para:</w:t>
            </w:r>
          </w:p>
          <w:p w14:paraId="2BEA6625" w14:textId="77777777" w:rsidR="00C61886" w:rsidRPr="00C61886" w:rsidRDefault="00C61886" w:rsidP="00C61886">
            <w:pPr>
              <w:numPr>
                <w:ilvl w:val="0"/>
                <w:numId w:val="42"/>
              </w:numPr>
              <w:spacing w:line="276" w:lineRule="auto"/>
              <w:rPr>
                <w:szCs w:val="20"/>
                <w:lang w:val="es-MX"/>
              </w:rPr>
            </w:pPr>
            <w:r w:rsidRPr="00C61886">
              <w:rPr>
                <w:szCs w:val="20"/>
                <w:lang w:val="es-MX"/>
              </w:rPr>
              <w:t xml:space="preserve">Lanzar una marca, producto o servicio. </w:t>
            </w:r>
          </w:p>
          <w:p w14:paraId="5A5D6FE8" w14:textId="77777777" w:rsidR="00C61886" w:rsidRPr="00C61886" w:rsidRDefault="00C61886" w:rsidP="00C61886">
            <w:pPr>
              <w:numPr>
                <w:ilvl w:val="0"/>
                <w:numId w:val="42"/>
              </w:numPr>
              <w:spacing w:line="276" w:lineRule="auto"/>
              <w:rPr>
                <w:szCs w:val="20"/>
                <w:lang w:val="es-MX"/>
              </w:rPr>
            </w:pPr>
            <w:r w:rsidRPr="00C61886">
              <w:rPr>
                <w:szCs w:val="20"/>
                <w:lang w:val="es-MX"/>
              </w:rPr>
              <w:t xml:space="preserve">Difundir una oferta comercial. </w:t>
            </w:r>
          </w:p>
          <w:p w14:paraId="4D9B08A6" w14:textId="77777777" w:rsidR="00C61886" w:rsidRPr="00C61886" w:rsidRDefault="00C61886" w:rsidP="00C61886">
            <w:pPr>
              <w:numPr>
                <w:ilvl w:val="0"/>
                <w:numId w:val="42"/>
              </w:numPr>
              <w:spacing w:line="276" w:lineRule="auto"/>
              <w:rPr>
                <w:szCs w:val="20"/>
                <w:lang w:val="es-MX"/>
              </w:rPr>
            </w:pPr>
            <w:r w:rsidRPr="00C61886">
              <w:rPr>
                <w:szCs w:val="20"/>
                <w:lang w:val="es-MX"/>
              </w:rPr>
              <w:t xml:space="preserve">Invitar a eventos, capacitaciones o actividades. </w:t>
            </w:r>
          </w:p>
          <w:p w14:paraId="4FA79B53" w14:textId="77777777" w:rsidR="00C61886" w:rsidRPr="00C61886" w:rsidRDefault="00C61886" w:rsidP="00C61886">
            <w:pPr>
              <w:numPr>
                <w:ilvl w:val="0"/>
                <w:numId w:val="42"/>
              </w:numPr>
              <w:spacing w:line="276" w:lineRule="auto"/>
              <w:rPr>
                <w:szCs w:val="20"/>
                <w:lang w:val="es-MX"/>
              </w:rPr>
            </w:pPr>
            <w:r w:rsidRPr="00C61886">
              <w:rPr>
                <w:szCs w:val="20"/>
                <w:lang w:val="es-MX"/>
              </w:rPr>
              <w:t xml:space="preserve">Comunicar los beneficios de una propuesta. </w:t>
            </w:r>
          </w:p>
          <w:p w14:paraId="6BFEA2E1" w14:textId="77777777" w:rsidR="00C61886" w:rsidRPr="00C61886" w:rsidRDefault="00C61886" w:rsidP="00C61886">
            <w:pPr>
              <w:numPr>
                <w:ilvl w:val="0"/>
                <w:numId w:val="42"/>
              </w:numPr>
              <w:spacing w:line="276" w:lineRule="auto"/>
              <w:rPr>
                <w:szCs w:val="20"/>
                <w:lang w:val="es-MX"/>
              </w:rPr>
            </w:pPr>
            <w:r w:rsidRPr="00C61886">
              <w:rPr>
                <w:szCs w:val="20"/>
                <w:lang w:val="es-MX"/>
              </w:rPr>
              <w:t xml:space="preserve">Atraer visitas a un perfil, catálogo o sitio web. </w:t>
            </w:r>
          </w:p>
          <w:p w14:paraId="42AF7287" w14:textId="77777777" w:rsidR="00C61886" w:rsidRDefault="00C61886" w:rsidP="00C61886">
            <w:pPr>
              <w:numPr>
                <w:ilvl w:val="0"/>
                <w:numId w:val="42"/>
              </w:numPr>
              <w:spacing w:line="276" w:lineRule="auto"/>
              <w:rPr>
                <w:szCs w:val="20"/>
                <w:lang w:val="es-MX"/>
              </w:rPr>
            </w:pPr>
            <w:r w:rsidRPr="00C61886">
              <w:rPr>
                <w:szCs w:val="20"/>
                <w:lang w:val="es-MX"/>
              </w:rPr>
              <w:t xml:space="preserve">Captar personas interesadas mediante formularios o mensajes. </w:t>
            </w:r>
          </w:p>
          <w:p w14:paraId="4347C0B8" w14:textId="4B7E2DCA" w:rsidR="00C61886" w:rsidRPr="00C61886" w:rsidRDefault="00C61886" w:rsidP="00C61886">
            <w:pPr>
              <w:numPr>
                <w:ilvl w:val="0"/>
                <w:numId w:val="42"/>
              </w:numPr>
              <w:spacing w:line="276" w:lineRule="auto"/>
              <w:rPr>
                <w:szCs w:val="20"/>
                <w:lang w:val="es-MX"/>
              </w:rPr>
            </w:pPr>
            <w:r w:rsidRPr="00C61886">
              <w:rPr>
                <w:szCs w:val="20"/>
                <w:lang w:val="es-MX"/>
              </w:rPr>
              <w:t>Fortalecer la comunidad y la recordación de marca.</w:t>
            </w:r>
          </w:p>
        </w:tc>
        <w:tc>
          <w:tcPr>
            <w:tcW w:w="4981" w:type="dxa"/>
          </w:tcPr>
          <w:p w14:paraId="23204436" w14:textId="77777777" w:rsidR="00C61886" w:rsidRDefault="004458E7" w:rsidP="00C61886">
            <w:pPr>
              <w:spacing w:before="240"/>
              <w:rPr>
                <w:szCs w:val="20"/>
                <w:lang w:val="es-MX"/>
              </w:rPr>
            </w:pPr>
            <w:r w:rsidRPr="004458E7">
              <w:rPr>
                <w:szCs w:val="20"/>
                <w:lang w:val="es-MX"/>
              </w:rPr>
              <w:drawing>
                <wp:inline distT="0" distB="0" distL="0" distR="0" wp14:anchorId="18CCF675" wp14:editId="720E54A1">
                  <wp:extent cx="2151824" cy="1990725"/>
                  <wp:effectExtent l="0" t="0" r="1270" b="0"/>
                  <wp:docPr id="165568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8360" name=""/>
                          <pic:cNvPicPr/>
                        </pic:nvPicPr>
                        <pic:blipFill>
                          <a:blip r:embed="rId12"/>
                          <a:stretch>
                            <a:fillRect/>
                          </a:stretch>
                        </pic:blipFill>
                        <pic:spPr>
                          <a:xfrm>
                            <a:off x="0" y="0"/>
                            <a:ext cx="2157444" cy="1995924"/>
                          </a:xfrm>
                          <a:prstGeom prst="rect">
                            <a:avLst/>
                          </a:prstGeom>
                        </pic:spPr>
                      </pic:pic>
                    </a:graphicData>
                  </a:graphic>
                </wp:inline>
              </w:drawing>
            </w:r>
          </w:p>
          <w:p w14:paraId="32B93800" w14:textId="70CD8DFC" w:rsidR="004458E7" w:rsidRDefault="004458E7" w:rsidP="00C61886">
            <w:pPr>
              <w:spacing w:before="240"/>
              <w:rPr>
                <w:szCs w:val="20"/>
                <w:lang w:val="es-MX"/>
              </w:rPr>
            </w:pPr>
          </w:p>
        </w:tc>
      </w:tr>
    </w:tbl>
    <w:p w14:paraId="34BC0141" w14:textId="50F73BE2" w:rsidR="00493571" w:rsidRPr="00C61886" w:rsidRDefault="00493571" w:rsidP="00C61886">
      <w:pPr>
        <w:spacing w:before="240"/>
        <w:rPr>
          <w:szCs w:val="20"/>
          <w:lang w:val="es-MX"/>
        </w:rPr>
      </w:pPr>
      <w:r w:rsidRPr="00C61886">
        <w:rPr>
          <w:szCs w:val="20"/>
          <w:lang w:val="es-MX"/>
        </w:rPr>
        <w:t xml:space="preserve"> </w:t>
      </w:r>
    </w:p>
    <w:p w14:paraId="2B88EEE9" w14:textId="77777777" w:rsidR="00493571" w:rsidRPr="00C61886" w:rsidRDefault="00493571" w:rsidP="00C61886">
      <w:pPr>
        <w:spacing w:before="240"/>
        <w:rPr>
          <w:szCs w:val="20"/>
          <w:lang w:val="es-MX"/>
        </w:rPr>
      </w:pPr>
      <w:r w:rsidRPr="00C61886">
        <w:rPr>
          <w:szCs w:val="20"/>
          <w:lang w:val="es-MX"/>
        </w:rPr>
        <w:t>Por ejemplo, si una publicación busca atraer visitantes a un catálogo, debe indicar qué encontrarán allí, por qué les puede interesar y cómo acceder. El mensaje, el público y la acción esperada deben guardar coherencia entre sí.</w:t>
      </w:r>
    </w:p>
    <w:p w14:paraId="3F422162" w14:textId="77777777" w:rsidR="00493571" w:rsidRPr="00C61886" w:rsidRDefault="00493571" w:rsidP="00C61886">
      <w:pPr>
        <w:spacing w:before="240"/>
        <w:rPr>
          <w:b/>
          <w:bCs/>
          <w:szCs w:val="20"/>
          <w:lang w:val="es-MX"/>
        </w:rPr>
      </w:pPr>
      <w:r w:rsidRPr="00C61886">
        <w:rPr>
          <w:b/>
          <w:bCs/>
          <w:szCs w:val="20"/>
          <w:lang w:val="es-MX"/>
        </w:rPr>
        <w:t>1.2. Finalidades de la promoción en redes sociales</w:t>
      </w:r>
    </w:p>
    <w:p w14:paraId="6707840A" w14:textId="77777777" w:rsidR="00493571" w:rsidRPr="00C61886" w:rsidRDefault="00493571" w:rsidP="00C61886">
      <w:pPr>
        <w:spacing w:before="240"/>
        <w:rPr>
          <w:szCs w:val="20"/>
          <w:lang w:val="es-MX"/>
        </w:rPr>
      </w:pPr>
      <w:r w:rsidRPr="00C61886">
        <w:rPr>
          <w:szCs w:val="20"/>
          <w:lang w:val="es-MX"/>
        </w:rPr>
        <w:t>La finalidad principal determina qué respuesta se espera de la audiencia y cómo se evaluará la campaña. Las finalidades más frecuentes son las siguientes:</w:t>
      </w:r>
    </w:p>
    <w:tbl>
      <w:tblPr>
        <w:tblStyle w:val="Tablaconcuadrcula"/>
        <w:tblW w:w="0" w:type="auto"/>
        <w:tblLook w:val="04A0" w:firstRow="1" w:lastRow="0" w:firstColumn="1" w:lastColumn="0" w:noHBand="0" w:noVBand="1"/>
      </w:tblPr>
      <w:tblGrid>
        <w:gridCol w:w="1817"/>
        <w:gridCol w:w="5266"/>
        <w:gridCol w:w="2879"/>
      </w:tblGrid>
      <w:tr w:rsidR="00C61886" w:rsidRPr="00C61886" w14:paraId="6BF41D51" w14:textId="28ECF785" w:rsidTr="00C61886">
        <w:trPr>
          <w:trHeight w:val="270"/>
        </w:trPr>
        <w:tc>
          <w:tcPr>
            <w:tcW w:w="9962" w:type="dxa"/>
            <w:gridSpan w:val="3"/>
            <w:shd w:val="clear" w:color="auto" w:fill="9BBB59" w:themeFill="accent3"/>
            <w:hideMark/>
          </w:tcPr>
          <w:p w14:paraId="25E06257" w14:textId="4AB845F3" w:rsidR="00C61886" w:rsidRPr="00C61886" w:rsidRDefault="000E6D30" w:rsidP="000E6D30">
            <w:pPr>
              <w:spacing w:before="240"/>
              <w:jc w:val="center"/>
              <w:rPr>
                <w:szCs w:val="20"/>
                <w:lang w:val="es-MX"/>
              </w:rPr>
            </w:pPr>
            <w:r>
              <w:rPr>
                <w:szCs w:val="20"/>
                <w:lang w:val="es-MX"/>
              </w:rPr>
              <w:t>SLIDE</w:t>
            </w:r>
          </w:p>
        </w:tc>
      </w:tr>
      <w:tr w:rsidR="00C61886" w:rsidRPr="00C61886" w14:paraId="5AEAD435" w14:textId="4F6DD292" w:rsidTr="00C61886">
        <w:tc>
          <w:tcPr>
            <w:tcW w:w="1817" w:type="dxa"/>
            <w:hideMark/>
          </w:tcPr>
          <w:p w14:paraId="0F159C26" w14:textId="77777777" w:rsidR="00C61886" w:rsidRPr="00C61886" w:rsidRDefault="00C61886" w:rsidP="00C61886">
            <w:pPr>
              <w:spacing w:before="240" w:line="276" w:lineRule="auto"/>
              <w:rPr>
                <w:szCs w:val="20"/>
                <w:lang w:val="es-MX"/>
              </w:rPr>
            </w:pPr>
            <w:r w:rsidRPr="00C61886">
              <w:rPr>
                <w:b/>
                <w:bCs/>
                <w:szCs w:val="20"/>
                <w:lang w:val="es-MX"/>
              </w:rPr>
              <w:lastRenderedPageBreak/>
              <w:t>Visibilidad</w:t>
            </w:r>
          </w:p>
        </w:tc>
        <w:tc>
          <w:tcPr>
            <w:tcW w:w="5266" w:type="dxa"/>
            <w:hideMark/>
          </w:tcPr>
          <w:p w14:paraId="4B140AB0" w14:textId="77777777" w:rsidR="00C61886" w:rsidRPr="00C61886" w:rsidRDefault="00C61886" w:rsidP="00C61886">
            <w:pPr>
              <w:spacing w:before="240" w:line="276" w:lineRule="auto"/>
              <w:rPr>
                <w:szCs w:val="20"/>
                <w:lang w:val="es-MX"/>
              </w:rPr>
            </w:pPr>
            <w:r w:rsidRPr="00C61886">
              <w:rPr>
                <w:szCs w:val="20"/>
                <w:lang w:val="es-MX"/>
              </w:rPr>
              <w:t>Amplía la exposición del contenido ante personas nuevas o públicos específicos. Por ejemplo, se puede impulsar una publicación para dar a conocer una marca.</w:t>
            </w:r>
          </w:p>
        </w:tc>
        <w:tc>
          <w:tcPr>
            <w:tcW w:w="2879" w:type="dxa"/>
          </w:tcPr>
          <w:p w14:paraId="43E9753C" w14:textId="77777777" w:rsidR="00C61886" w:rsidRDefault="00B530A5" w:rsidP="00C61886">
            <w:pPr>
              <w:spacing w:before="240"/>
              <w:rPr>
                <w:szCs w:val="20"/>
                <w:lang w:val="es-MX"/>
              </w:rPr>
            </w:pPr>
            <w:r w:rsidRPr="00B530A5">
              <w:rPr>
                <w:szCs w:val="20"/>
                <w:lang w:val="es-MX"/>
              </w:rPr>
              <w:drawing>
                <wp:inline distT="0" distB="0" distL="0" distR="0" wp14:anchorId="121C1D30" wp14:editId="03A8C794">
                  <wp:extent cx="1371600" cy="1408504"/>
                  <wp:effectExtent l="0" t="0" r="0" b="1270"/>
                  <wp:docPr id="1345330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30089" name=""/>
                          <pic:cNvPicPr/>
                        </pic:nvPicPr>
                        <pic:blipFill>
                          <a:blip r:embed="rId13"/>
                          <a:stretch>
                            <a:fillRect/>
                          </a:stretch>
                        </pic:blipFill>
                        <pic:spPr>
                          <a:xfrm>
                            <a:off x="0" y="0"/>
                            <a:ext cx="1375380" cy="1412385"/>
                          </a:xfrm>
                          <a:prstGeom prst="rect">
                            <a:avLst/>
                          </a:prstGeom>
                        </pic:spPr>
                      </pic:pic>
                    </a:graphicData>
                  </a:graphic>
                </wp:inline>
              </w:drawing>
            </w:r>
          </w:p>
          <w:p w14:paraId="4333FEBC" w14:textId="2B846B7B" w:rsidR="00B530A5" w:rsidRPr="00C61886" w:rsidRDefault="00B530A5" w:rsidP="00C61886">
            <w:pPr>
              <w:spacing w:before="240"/>
              <w:rPr>
                <w:szCs w:val="20"/>
                <w:lang w:val="es-MX"/>
              </w:rPr>
            </w:pPr>
          </w:p>
        </w:tc>
      </w:tr>
      <w:tr w:rsidR="00C61886" w:rsidRPr="00C61886" w14:paraId="44605A02" w14:textId="4D026B5E" w:rsidTr="00C61886">
        <w:tc>
          <w:tcPr>
            <w:tcW w:w="1817" w:type="dxa"/>
            <w:hideMark/>
          </w:tcPr>
          <w:p w14:paraId="7DDBE006" w14:textId="77777777" w:rsidR="00C61886" w:rsidRPr="00C61886" w:rsidRDefault="00C61886" w:rsidP="00C61886">
            <w:pPr>
              <w:spacing w:before="240" w:line="276" w:lineRule="auto"/>
              <w:rPr>
                <w:szCs w:val="20"/>
                <w:lang w:val="es-MX"/>
              </w:rPr>
            </w:pPr>
            <w:r w:rsidRPr="00C61886">
              <w:rPr>
                <w:b/>
                <w:bCs/>
                <w:szCs w:val="20"/>
                <w:lang w:val="es-MX"/>
              </w:rPr>
              <w:t>Reconocimiento</w:t>
            </w:r>
          </w:p>
        </w:tc>
        <w:tc>
          <w:tcPr>
            <w:tcW w:w="5266" w:type="dxa"/>
            <w:hideMark/>
          </w:tcPr>
          <w:p w14:paraId="772E4029" w14:textId="77777777" w:rsidR="00C61886" w:rsidRPr="00C61886" w:rsidRDefault="00C61886" w:rsidP="00C61886">
            <w:pPr>
              <w:spacing w:before="240" w:line="276" w:lineRule="auto"/>
              <w:rPr>
                <w:szCs w:val="20"/>
                <w:lang w:val="es-MX"/>
              </w:rPr>
            </w:pPr>
            <w:r w:rsidRPr="00C61886">
              <w:rPr>
                <w:szCs w:val="20"/>
                <w:lang w:val="es-MX"/>
              </w:rPr>
              <w:t>Favorece que la audiencia identifique y recuerde el nombre, la identidad visual y la propuesta de valor de la marca mediante comunicaciones coherentes.</w:t>
            </w:r>
          </w:p>
        </w:tc>
        <w:tc>
          <w:tcPr>
            <w:tcW w:w="2879" w:type="dxa"/>
          </w:tcPr>
          <w:p w14:paraId="46AD139F" w14:textId="77777777" w:rsidR="00C61886" w:rsidRDefault="00B530A5" w:rsidP="00C61886">
            <w:pPr>
              <w:spacing w:before="240"/>
              <w:rPr>
                <w:szCs w:val="20"/>
                <w:lang w:val="es-MX"/>
              </w:rPr>
            </w:pPr>
            <w:r w:rsidRPr="00B530A5">
              <w:rPr>
                <w:szCs w:val="20"/>
                <w:lang w:val="es-MX"/>
              </w:rPr>
              <w:drawing>
                <wp:inline distT="0" distB="0" distL="0" distR="0" wp14:anchorId="0141C7E1" wp14:editId="687F8DA2">
                  <wp:extent cx="1362032" cy="1381125"/>
                  <wp:effectExtent l="0" t="0" r="0" b="0"/>
                  <wp:docPr id="1639700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00298" name=""/>
                          <pic:cNvPicPr/>
                        </pic:nvPicPr>
                        <pic:blipFill>
                          <a:blip r:embed="rId14"/>
                          <a:stretch>
                            <a:fillRect/>
                          </a:stretch>
                        </pic:blipFill>
                        <pic:spPr>
                          <a:xfrm>
                            <a:off x="0" y="0"/>
                            <a:ext cx="1368839" cy="1388027"/>
                          </a:xfrm>
                          <a:prstGeom prst="rect">
                            <a:avLst/>
                          </a:prstGeom>
                        </pic:spPr>
                      </pic:pic>
                    </a:graphicData>
                  </a:graphic>
                </wp:inline>
              </w:drawing>
            </w:r>
          </w:p>
          <w:p w14:paraId="70DDD521" w14:textId="513F3785" w:rsidR="00B530A5" w:rsidRPr="00C61886" w:rsidRDefault="00B530A5" w:rsidP="00C61886">
            <w:pPr>
              <w:spacing w:before="240"/>
              <w:rPr>
                <w:szCs w:val="20"/>
                <w:lang w:val="es-MX"/>
              </w:rPr>
            </w:pPr>
          </w:p>
        </w:tc>
      </w:tr>
      <w:tr w:rsidR="00C61886" w:rsidRPr="00C61886" w14:paraId="00CDC8F9" w14:textId="59309F2B" w:rsidTr="00C61886">
        <w:tc>
          <w:tcPr>
            <w:tcW w:w="1817" w:type="dxa"/>
            <w:hideMark/>
          </w:tcPr>
          <w:p w14:paraId="3F69D4F8" w14:textId="77777777" w:rsidR="00C61886" w:rsidRPr="00C61886" w:rsidRDefault="00C61886" w:rsidP="00C61886">
            <w:pPr>
              <w:spacing w:before="240" w:line="276" w:lineRule="auto"/>
              <w:rPr>
                <w:szCs w:val="20"/>
                <w:lang w:val="es-MX"/>
              </w:rPr>
            </w:pPr>
            <w:r w:rsidRPr="00C61886">
              <w:rPr>
                <w:b/>
                <w:bCs/>
                <w:szCs w:val="20"/>
                <w:lang w:val="es-MX"/>
              </w:rPr>
              <w:t>Interacción</w:t>
            </w:r>
          </w:p>
        </w:tc>
        <w:tc>
          <w:tcPr>
            <w:tcW w:w="5266" w:type="dxa"/>
            <w:hideMark/>
          </w:tcPr>
          <w:p w14:paraId="5A1C0A8E" w14:textId="77777777" w:rsidR="00C61886" w:rsidRPr="00C61886" w:rsidRDefault="00C61886" w:rsidP="00C61886">
            <w:pPr>
              <w:spacing w:before="240" w:line="276" w:lineRule="auto"/>
              <w:rPr>
                <w:szCs w:val="20"/>
                <w:lang w:val="es-MX"/>
              </w:rPr>
            </w:pPr>
            <w:r w:rsidRPr="00C61886">
              <w:rPr>
                <w:szCs w:val="20"/>
                <w:lang w:val="es-MX"/>
              </w:rPr>
              <w:t>Motiva respuestas como comentarios, reacciones, contenidos compartidos, elementos guardados o mensajes. Estas acciones indican interés y pueden fortalecer la relación con la comunidad.</w:t>
            </w:r>
          </w:p>
        </w:tc>
        <w:tc>
          <w:tcPr>
            <w:tcW w:w="2879" w:type="dxa"/>
          </w:tcPr>
          <w:p w14:paraId="13752B5A" w14:textId="77777777" w:rsidR="00C61886" w:rsidRDefault="00B530A5" w:rsidP="00C61886">
            <w:pPr>
              <w:spacing w:before="240"/>
              <w:rPr>
                <w:szCs w:val="20"/>
                <w:lang w:val="es-MX"/>
              </w:rPr>
            </w:pPr>
            <w:r w:rsidRPr="00B530A5">
              <w:rPr>
                <w:szCs w:val="20"/>
                <w:lang w:val="es-MX"/>
              </w:rPr>
              <w:drawing>
                <wp:inline distT="0" distB="0" distL="0" distR="0" wp14:anchorId="47D1D748" wp14:editId="75E31B89">
                  <wp:extent cx="1428750" cy="1384300"/>
                  <wp:effectExtent l="0" t="0" r="0" b="6350"/>
                  <wp:docPr id="559376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76753" name=""/>
                          <pic:cNvPicPr/>
                        </pic:nvPicPr>
                        <pic:blipFill>
                          <a:blip r:embed="rId15"/>
                          <a:stretch>
                            <a:fillRect/>
                          </a:stretch>
                        </pic:blipFill>
                        <pic:spPr>
                          <a:xfrm>
                            <a:off x="0" y="0"/>
                            <a:ext cx="1432009" cy="1387458"/>
                          </a:xfrm>
                          <a:prstGeom prst="rect">
                            <a:avLst/>
                          </a:prstGeom>
                        </pic:spPr>
                      </pic:pic>
                    </a:graphicData>
                  </a:graphic>
                </wp:inline>
              </w:drawing>
            </w:r>
          </w:p>
          <w:p w14:paraId="39571282" w14:textId="1D9DBFBF" w:rsidR="00B530A5" w:rsidRPr="00C61886" w:rsidRDefault="00B530A5" w:rsidP="00C61886">
            <w:pPr>
              <w:spacing w:before="240"/>
              <w:rPr>
                <w:szCs w:val="20"/>
                <w:lang w:val="es-MX"/>
              </w:rPr>
            </w:pPr>
          </w:p>
        </w:tc>
      </w:tr>
      <w:tr w:rsidR="00C61886" w:rsidRPr="00C61886" w14:paraId="3DC56F59" w14:textId="1D879EDB" w:rsidTr="00C61886">
        <w:tc>
          <w:tcPr>
            <w:tcW w:w="1817" w:type="dxa"/>
            <w:hideMark/>
          </w:tcPr>
          <w:p w14:paraId="71A3B4B2" w14:textId="77777777" w:rsidR="00C61886" w:rsidRPr="00C61886" w:rsidRDefault="00C61886" w:rsidP="00C61886">
            <w:pPr>
              <w:spacing w:before="240" w:line="276" w:lineRule="auto"/>
              <w:rPr>
                <w:szCs w:val="20"/>
                <w:lang w:val="es-MX"/>
              </w:rPr>
            </w:pPr>
            <w:r w:rsidRPr="00C61886">
              <w:rPr>
                <w:b/>
                <w:bCs/>
                <w:szCs w:val="20"/>
                <w:lang w:val="es-MX"/>
              </w:rPr>
              <w:t>Tráfico</w:t>
            </w:r>
          </w:p>
        </w:tc>
        <w:tc>
          <w:tcPr>
            <w:tcW w:w="5266" w:type="dxa"/>
            <w:hideMark/>
          </w:tcPr>
          <w:p w14:paraId="3058125E" w14:textId="77777777" w:rsidR="00C61886" w:rsidRPr="00C61886" w:rsidRDefault="00C61886" w:rsidP="00C61886">
            <w:pPr>
              <w:spacing w:before="240" w:line="276" w:lineRule="auto"/>
              <w:rPr>
                <w:szCs w:val="20"/>
                <w:lang w:val="es-MX"/>
              </w:rPr>
            </w:pPr>
            <w:r w:rsidRPr="00C61886">
              <w:rPr>
                <w:szCs w:val="20"/>
                <w:lang w:val="es-MX"/>
              </w:rPr>
              <w:t>Dirige a los usuarios hacia una página web, tienda, catálogo, formulario u otro canal donde puedan ampliar la información o continuar el proceso.</w:t>
            </w:r>
          </w:p>
        </w:tc>
        <w:tc>
          <w:tcPr>
            <w:tcW w:w="2879" w:type="dxa"/>
          </w:tcPr>
          <w:p w14:paraId="698FFCDF" w14:textId="77777777" w:rsidR="00C61886" w:rsidRDefault="00B530A5" w:rsidP="00C61886">
            <w:pPr>
              <w:spacing w:before="240"/>
              <w:rPr>
                <w:szCs w:val="20"/>
                <w:lang w:val="es-MX"/>
              </w:rPr>
            </w:pPr>
            <w:r w:rsidRPr="00B530A5">
              <w:rPr>
                <w:szCs w:val="20"/>
                <w:lang w:val="es-MX"/>
              </w:rPr>
              <w:drawing>
                <wp:inline distT="0" distB="0" distL="0" distR="0" wp14:anchorId="11E34B9F" wp14:editId="088BB2A5">
                  <wp:extent cx="1485900" cy="1364876"/>
                  <wp:effectExtent l="0" t="0" r="0" b="6985"/>
                  <wp:docPr id="241813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13310" name=""/>
                          <pic:cNvPicPr/>
                        </pic:nvPicPr>
                        <pic:blipFill>
                          <a:blip r:embed="rId16"/>
                          <a:stretch>
                            <a:fillRect/>
                          </a:stretch>
                        </pic:blipFill>
                        <pic:spPr>
                          <a:xfrm>
                            <a:off x="0" y="0"/>
                            <a:ext cx="1488816" cy="1367555"/>
                          </a:xfrm>
                          <a:prstGeom prst="rect">
                            <a:avLst/>
                          </a:prstGeom>
                        </pic:spPr>
                      </pic:pic>
                    </a:graphicData>
                  </a:graphic>
                </wp:inline>
              </w:drawing>
            </w:r>
          </w:p>
          <w:p w14:paraId="76E6051B" w14:textId="2383C9D9" w:rsidR="00B530A5" w:rsidRPr="00C61886" w:rsidRDefault="00B530A5" w:rsidP="00C61886">
            <w:pPr>
              <w:spacing w:before="240"/>
              <w:rPr>
                <w:szCs w:val="20"/>
                <w:lang w:val="es-MX"/>
              </w:rPr>
            </w:pPr>
          </w:p>
        </w:tc>
      </w:tr>
      <w:tr w:rsidR="00C61886" w:rsidRPr="00C61886" w14:paraId="6588C8BF" w14:textId="6877A127" w:rsidTr="00C61886">
        <w:tc>
          <w:tcPr>
            <w:tcW w:w="1817" w:type="dxa"/>
            <w:hideMark/>
          </w:tcPr>
          <w:p w14:paraId="5A4D82F2" w14:textId="77777777" w:rsidR="00C61886" w:rsidRPr="00C61886" w:rsidRDefault="00C61886" w:rsidP="00C61886">
            <w:pPr>
              <w:spacing w:before="240" w:line="276" w:lineRule="auto"/>
              <w:rPr>
                <w:szCs w:val="20"/>
                <w:lang w:val="es-MX"/>
              </w:rPr>
            </w:pPr>
            <w:r w:rsidRPr="00C61886">
              <w:rPr>
                <w:b/>
                <w:bCs/>
                <w:szCs w:val="20"/>
                <w:lang w:val="es-MX"/>
              </w:rPr>
              <w:lastRenderedPageBreak/>
              <w:t>Clientes potenciales</w:t>
            </w:r>
          </w:p>
        </w:tc>
        <w:tc>
          <w:tcPr>
            <w:tcW w:w="5266" w:type="dxa"/>
            <w:hideMark/>
          </w:tcPr>
          <w:p w14:paraId="6AA5610B" w14:textId="77777777" w:rsidR="00C61886" w:rsidRPr="00C61886" w:rsidRDefault="00C61886" w:rsidP="00C61886">
            <w:pPr>
              <w:spacing w:before="240" w:line="276" w:lineRule="auto"/>
              <w:rPr>
                <w:szCs w:val="20"/>
                <w:lang w:val="es-MX"/>
              </w:rPr>
            </w:pPr>
            <w:r w:rsidRPr="00C61886">
              <w:rPr>
                <w:szCs w:val="20"/>
                <w:lang w:val="es-MX"/>
              </w:rPr>
              <w:t>Facilita el contacto con personas interesadas mediante formularios, registros, mensajes directos o botones de contacto. Requiere comunicar con claridad el beneficio ofrecido.</w:t>
            </w:r>
          </w:p>
        </w:tc>
        <w:tc>
          <w:tcPr>
            <w:tcW w:w="2879" w:type="dxa"/>
          </w:tcPr>
          <w:p w14:paraId="64A6FCEB" w14:textId="77777777" w:rsidR="00C61886" w:rsidRDefault="00B530A5" w:rsidP="00C61886">
            <w:pPr>
              <w:spacing w:before="240"/>
              <w:rPr>
                <w:szCs w:val="20"/>
                <w:lang w:val="es-MX"/>
              </w:rPr>
            </w:pPr>
            <w:r w:rsidRPr="00B530A5">
              <w:rPr>
                <w:szCs w:val="20"/>
                <w:lang w:val="es-MX"/>
              </w:rPr>
              <w:drawing>
                <wp:inline distT="0" distB="0" distL="0" distR="0" wp14:anchorId="5027A187" wp14:editId="659947F8">
                  <wp:extent cx="1571625" cy="1304960"/>
                  <wp:effectExtent l="0" t="0" r="0" b="9525"/>
                  <wp:docPr id="667358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58828" name=""/>
                          <pic:cNvPicPr/>
                        </pic:nvPicPr>
                        <pic:blipFill>
                          <a:blip r:embed="rId17"/>
                          <a:stretch>
                            <a:fillRect/>
                          </a:stretch>
                        </pic:blipFill>
                        <pic:spPr>
                          <a:xfrm>
                            <a:off x="0" y="0"/>
                            <a:ext cx="1578533" cy="1310696"/>
                          </a:xfrm>
                          <a:prstGeom prst="rect">
                            <a:avLst/>
                          </a:prstGeom>
                        </pic:spPr>
                      </pic:pic>
                    </a:graphicData>
                  </a:graphic>
                </wp:inline>
              </w:drawing>
            </w:r>
          </w:p>
          <w:p w14:paraId="506E481B" w14:textId="1622CD38" w:rsidR="00B530A5" w:rsidRPr="00C61886" w:rsidRDefault="00B530A5" w:rsidP="00C61886">
            <w:pPr>
              <w:spacing w:before="240"/>
              <w:rPr>
                <w:szCs w:val="20"/>
                <w:lang w:val="es-MX"/>
              </w:rPr>
            </w:pPr>
          </w:p>
        </w:tc>
      </w:tr>
      <w:tr w:rsidR="00C61886" w:rsidRPr="00C61886" w14:paraId="5E27EC05" w14:textId="2490AA91" w:rsidTr="00C61886">
        <w:tc>
          <w:tcPr>
            <w:tcW w:w="1817" w:type="dxa"/>
            <w:hideMark/>
          </w:tcPr>
          <w:p w14:paraId="4B8A3ADA" w14:textId="77777777" w:rsidR="00C61886" w:rsidRPr="00C61886" w:rsidRDefault="00C61886" w:rsidP="00C61886">
            <w:pPr>
              <w:spacing w:before="240" w:line="276" w:lineRule="auto"/>
              <w:rPr>
                <w:szCs w:val="20"/>
                <w:lang w:val="es-MX"/>
              </w:rPr>
            </w:pPr>
            <w:r w:rsidRPr="00C61886">
              <w:rPr>
                <w:b/>
                <w:bCs/>
                <w:szCs w:val="20"/>
                <w:lang w:val="es-MX"/>
              </w:rPr>
              <w:t>Conversión</w:t>
            </w:r>
          </w:p>
        </w:tc>
        <w:tc>
          <w:tcPr>
            <w:tcW w:w="5266" w:type="dxa"/>
            <w:hideMark/>
          </w:tcPr>
          <w:p w14:paraId="11009384" w14:textId="77777777" w:rsidR="00C61886" w:rsidRPr="00C61886" w:rsidRDefault="00C61886" w:rsidP="00C61886">
            <w:pPr>
              <w:spacing w:before="240" w:line="276" w:lineRule="auto"/>
              <w:rPr>
                <w:szCs w:val="20"/>
                <w:lang w:val="es-MX"/>
              </w:rPr>
            </w:pPr>
            <w:r w:rsidRPr="00C61886">
              <w:rPr>
                <w:szCs w:val="20"/>
                <w:lang w:val="es-MX"/>
              </w:rPr>
              <w:t>Busca que el usuario complete una acción concreta, como comprar, reservar, inscribirse, descargar un recurso o solicitar un servicio. El proceso para hacerlo debe ser claro y sencillo.</w:t>
            </w:r>
          </w:p>
        </w:tc>
        <w:tc>
          <w:tcPr>
            <w:tcW w:w="2879" w:type="dxa"/>
          </w:tcPr>
          <w:p w14:paraId="3A5790BA" w14:textId="77777777" w:rsidR="00C61886" w:rsidRDefault="00551944" w:rsidP="00C61886">
            <w:pPr>
              <w:spacing w:before="240"/>
              <w:rPr>
                <w:szCs w:val="20"/>
                <w:lang w:val="es-MX"/>
              </w:rPr>
            </w:pPr>
            <w:r w:rsidRPr="00551944">
              <w:rPr>
                <w:szCs w:val="20"/>
                <w:lang w:val="es-MX"/>
              </w:rPr>
              <w:drawing>
                <wp:inline distT="0" distB="0" distL="0" distR="0" wp14:anchorId="1EE46DD7" wp14:editId="76A6CEAB">
                  <wp:extent cx="1543050" cy="1607344"/>
                  <wp:effectExtent l="0" t="0" r="0" b="0"/>
                  <wp:docPr id="1805701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01647" name=""/>
                          <pic:cNvPicPr/>
                        </pic:nvPicPr>
                        <pic:blipFill>
                          <a:blip r:embed="rId18"/>
                          <a:stretch>
                            <a:fillRect/>
                          </a:stretch>
                        </pic:blipFill>
                        <pic:spPr>
                          <a:xfrm>
                            <a:off x="0" y="0"/>
                            <a:ext cx="1548008" cy="1612509"/>
                          </a:xfrm>
                          <a:prstGeom prst="rect">
                            <a:avLst/>
                          </a:prstGeom>
                        </pic:spPr>
                      </pic:pic>
                    </a:graphicData>
                  </a:graphic>
                </wp:inline>
              </w:drawing>
            </w:r>
          </w:p>
          <w:p w14:paraId="5CEC51F1" w14:textId="403DD36A" w:rsidR="00551944" w:rsidRPr="00C61886" w:rsidRDefault="00551944" w:rsidP="00C61886">
            <w:pPr>
              <w:spacing w:before="240"/>
              <w:rPr>
                <w:szCs w:val="20"/>
                <w:lang w:val="es-MX"/>
              </w:rPr>
            </w:pPr>
          </w:p>
        </w:tc>
      </w:tr>
      <w:tr w:rsidR="00C61886" w:rsidRPr="00C61886" w14:paraId="44ACB1B4" w14:textId="7FFEEFCE" w:rsidTr="00C61886">
        <w:tc>
          <w:tcPr>
            <w:tcW w:w="1817" w:type="dxa"/>
            <w:hideMark/>
          </w:tcPr>
          <w:p w14:paraId="3C965714" w14:textId="77777777" w:rsidR="00C61886" w:rsidRPr="00C61886" w:rsidRDefault="00C61886" w:rsidP="00C61886">
            <w:pPr>
              <w:spacing w:before="240" w:line="276" w:lineRule="auto"/>
              <w:rPr>
                <w:szCs w:val="20"/>
                <w:lang w:val="es-MX"/>
              </w:rPr>
            </w:pPr>
            <w:r w:rsidRPr="00C61886">
              <w:rPr>
                <w:b/>
                <w:bCs/>
                <w:szCs w:val="20"/>
                <w:lang w:val="es-MX"/>
              </w:rPr>
              <w:t>Posicionamiento</w:t>
            </w:r>
          </w:p>
        </w:tc>
        <w:tc>
          <w:tcPr>
            <w:tcW w:w="5266" w:type="dxa"/>
            <w:hideMark/>
          </w:tcPr>
          <w:p w14:paraId="6E977D3E" w14:textId="77777777" w:rsidR="00C61886" w:rsidRPr="00C61886" w:rsidRDefault="00C61886" w:rsidP="00C61886">
            <w:pPr>
              <w:spacing w:before="240" w:line="276" w:lineRule="auto"/>
              <w:rPr>
                <w:szCs w:val="20"/>
                <w:lang w:val="es-MX"/>
              </w:rPr>
            </w:pPr>
            <w:r w:rsidRPr="00C61886">
              <w:rPr>
                <w:szCs w:val="20"/>
                <w:lang w:val="es-MX"/>
              </w:rPr>
              <w:t>Contribuye a la percepción y recordación de la marca cuando comunica sus atributos diferenciales de forma coherente y sostenida.</w:t>
            </w:r>
          </w:p>
        </w:tc>
        <w:tc>
          <w:tcPr>
            <w:tcW w:w="2879" w:type="dxa"/>
          </w:tcPr>
          <w:p w14:paraId="28A28AC9" w14:textId="77777777" w:rsidR="00C61886" w:rsidRDefault="00551944" w:rsidP="00C61886">
            <w:pPr>
              <w:spacing w:before="240"/>
              <w:rPr>
                <w:szCs w:val="20"/>
                <w:lang w:val="es-MX"/>
              </w:rPr>
            </w:pPr>
            <w:r w:rsidRPr="00551944">
              <w:rPr>
                <w:szCs w:val="20"/>
                <w:lang w:val="es-MX"/>
              </w:rPr>
              <w:drawing>
                <wp:inline distT="0" distB="0" distL="0" distR="0" wp14:anchorId="4DE0DACC" wp14:editId="2B1C14CB">
                  <wp:extent cx="1533525" cy="1361152"/>
                  <wp:effectExtent l="0" t="0" r="0" b="0"/>
                  <wp:docPr id="1803796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96955" name=""/>
                          <pic:cNvPicPr/>
                        </pic:nvPicPr>
                        <pic:blipFill>
                          <a:blip r:embed="rId19"/>
                          <a:stretch>
                            <a:fillRect/>
                          </a:stretch>
                        </pic:blipFill>
                        <pic:spPr>
                          <a:xfrm>
                            <a:off x="0" y="0"/>
                            <a:ext cx="1535320" cy="1362745"/>
                          </a:xfrm>
                          <a:prstGeom prst="rect">
                            <a:avLst/>
                          </a:prstGeom>
                        </pic:spPr>
                      </pic:pic>
                    </a:graphicData>
                  </a:graphic>
                </wp:inline>
              </w:drawing>
            </w:r>
          </w:p>
          <w:p w14:paraId="7242BAF4" w14:textId="00801CE3" w:rsidR="00551944" w:rsidRPr="00C61886" w:rsidRDefault="00551944" w:rsidP="00C61886">
            <w:pPr>
              <w:spacing w:before="240"/>
              <w:rPr>
                <w:szCs w:val="20"/>
                <w:lang w:val="es-MX"/>
              </w:rPr>
            </w:pPr>
          </w:p>
        </w:tc>
      </w:tr>
    </w:tbl>
    <w:p w14:paraId="302A1BBC" w14:textId="77777777" w:rsidR="00493571" w:rsidRPr="00C61886" w:rsidRDefault="00493571" w:rsidP="00C61886">
      <w:pPr>
        <w:spacing w:before="240"/>
        <w:rPr>
          <w:szCs w:val="20"/>
          <w:lang w:val="es-MX"/>
        </w:rPr>
      </w:pPr>
      <w:r w:rsidRPr="00C61886">
        <w:rPr>
          <w:szCs w:val="20"/>
          <w:lang w:val="es-MX"/>
        </w:rPr>
        <w:t xml:space="preserve">Una campaña puede contribuir a varias de estas finalidades, pero conviene </w:t>
      </w:r>
      <w:r w:rsidRPr="00C61886">
        <w:rPr>
          <w:b/>
          <w:bCs/>
          <w:szCs w:val="20"/>
          <w:lang w:val="es-MX"/>
        </w:rPr>
        <w:t>definir una como principal</w:t>
      </w:r>
      <w:r w:rsidRPr="00C61886">
        <w:rPr>
          <w:szCs w:val="20"/>
          <w:lang w:val="es-MX"/>
        </w:rPr>
        <w:t>. Así se evita que una sola pieza acumule mensajes o llamados a la acción que dificulten su comprensión. Por ejemplo, una campaña orientada al tráfico debe indicar el destino del enlace; una dirigida a captar clientes potenciales debe facilitar un canal de contacto adecuado.</w:t>
      </w:r>
    </w:p>
    <w:p w14:paraId="5A76D0DD" w14:textId="77777777" w:rsidR="00493571" w:rsidRPr="00C71867" w:rsidRDefault="00493571" w:rsidP="00C61886">
      <w:pPr>
        <w:spacing w:before="240"/>
        <w:rPr>
          <w:b/>
          <w:bCs/>
          <w:color w:val="000000" w:themeColor="text1"/>
          <w:szCs w:val="20"/>
          <w:lang w:val="es-MX"/>
        </w:rPr>
      </w:pPr>
      <w:r w:rsidRPr="00C71867">
        <w:rPr>
          <w:b/>
          <w:bCs/>
          <w:color w:val="000000" w:themeColor="text1"/>
          <w:szCs w:val="20"/>
          <w:lang w:val="es-MX"/>
        </w:rPr>
        <w:t>1.3. Relación entre promoción, publicidad y posicionamiento</w:t>
      </w:r>
    </w:p>
    <w:p w14:paraId="1B3798C3" w14:textId="384D4944" w:rsidR="00C71867" w:rsidRDefault="00C9667B" w:rsidP="00C71867">
      <w:pPr>
        <w:spacing w:before="240"/>
        <w:rPr>
          <w:color w:val="000000" w:themeColor="text1"/>
          <w:szCs w:val="20"/>
          <w:lang w:val="es-MX"/>
        </w:rPr>
      </w:pPr>
      <w:r w:rsidRPr="00C9667B">
        <w:rPr>
          <w:color w:val="000000" w:themeColor="text1"/>
          <w:szCs w:val="20"/>
        </w:rPr>
        <w:t xml:space="preserve">A continuación, se presenta un </w:t>
      </w:r>
      <w:r w:rsidR="00AB48CB">
        <w:rPr>
          <w:color w:val="000000" w:themeColor="text1"/>
          <w:szCs w:val="20"/>
        </w:rPr>
        <w:t>pódcast</w:t>
      </w:r>
      <w:r w:rsidRPr="00C9667B">
        <w:rPr>
          <w:color w:val="000000" w:themeColor="text1"/>
          <w:szCs w:val="20"/>
        </w:rPr>
        <w:t xml:space="preserve"> que explica la relación entre la promoción, la publicidad y el posicionamiento de marca, destacando cómo la coherencia de las acciones comunicativas contribuye a fortalecer su reconocimiento y presencia en el entorno digital.</w:t>
      </w:r>
    </w:p>
    <w:p w14:paraId="2E60558B" w14:textId="77777777" w:rsidR="00C9667B" w:rsidRPr="00C71867" w:rsidRDefault="00C9667B" w:rsidP="00C71867">
      <w:pPr>
        <w:spacing w:before="240"/>
        <w:rPr>
          <w:color w:val="000000" w:themeColor="text1"/>
          <w:szCs w:val="20"/>
          <w:lang w:val="es-MX"/>
        </w:rPr>
      </w:pPr>
    </w:p>
    <w:tbl>
      <w:tblPr>
        <w:tblStyle w:val="Tablaconcuadrcula"/>
        <w:tblW w:w="0" w:type="auto"/>
        <w:shd w:val="clear" w:color="auto" w:fill="4BACC6" w:themeFill="accent5"/>
        <w:tblLook w:val="04A0" w:firstRow="1" w:lastRow="0" w:firstColumn="1" w:lastColumn="0" w:noHBand="0" w:noVBand="1"/>
      </w:tblPr>
      <w:tblGrid>
        <w:gridCol w:w="9962"/>
      </w:tblGrid>
      <w:tr w:rsidR="00C71867" w:rsidRPr="00AB48CB" w14:paraId="50718D81" w14:textId="77777777" w:rsidTr="00AB48CB">
        <w:tc>
          <w:tcPr>
            <w:tcW w:w="9962" w:type="dxa"/>
            <w:shd w:val="clear" w:color="auto" w:fill="4BACC6" w:themeFill="accent5"/>
          </w:tcPr>
          <w:p w14:paraId="6916F448" w14:textId="77777777" w:rsidR="00C71867" w:rsidRPr="00AB48CB" w:rsidRDefault="00C71867" w:rsidP="00AB48CB">
            <w:pPr>
              <w:jc w:val="center"/>
              <w:rPr>
                <w:b/>
                <w:bCs/>
                <w:color w:val="000000" w:themeColor="text1"/>
                <w:szCs w:val="20"/>
              </w:rPr>
            </w:pPr>
            <w:r w:rsidRPr="00AB48CB">
              <w:rPr>
                <w:b/>
                <w:bCs/>
                <w:color w:val="000000" w:themeColor="text1"/>
                <w:szCs w:val="20"/>
                <w:lang w:val="es-MX"/>
              </w:rPr>
              <w:t>Pódcast</w:t>
            </w:r>
            <w:r w:rsidR="00AB48CB" w:rsidRPr="00AB48CB">
              <w:rPr>
                <w:b/>
                <w:bCs/>
                <w:color w:val="000000" w:themeColor="text1"/>
                <w:szCs w:val="20"/>
                <w:lang w:val="es-MX"/>
              </w:rPr>
              <w:t xml:space="preserve">: </w:t>
            </w:r>
            <w:r w:rsidR="00AB48CB" w:rsidRPr="00AB48CB">
              <w:rPr>
                <w:b/>
                <w:bCs/>
                <w:color w:val="000000" w:themeColor="text1"/>
                <w:szCs w:val="20"/>
              </w:rPr>
              <w:t>Promoción, publicidad y posicionamiento de marca</w:t>
            </w:r>
          </w:p>
          <w:p w14:paraId="45AB1C82" w14:textId="2664A2A7" w:rsidR="00AB48CB" w:rsidRPr="00AB48CB" w:rsidRDefault="00AB48CB" w:rsidP="00AB48CB">
            <w:pPr>
              <w:jc w:val="center"/>
              <w:rPr>
                <w:b/>
                <w:bCs/>
                <w:color w:val="000000" w:themeColor="text1"/>
                <w:szCs w:val="20"/>
                <w:lang w:val="es-MX"/>
              </w:rPr>
            </w:pPr>
          </w:p>
        </w:tc>
      </w:tr>
    </w:tbl>
    <w:p w14:paraId="11AE007B" w14:textId="00644AF5" w:rsidR="002B5659" w:rsidRPr="00C71867" w:rsidRDefault="002B5659" w:rsidP="00C61886">
      <w:pPr>
        <w:spacing w:before="240"/>
        <w:rPr>
          <w:color w:val="000000" w:themeColor="text1"/>
          <w:szCs w:val="20"/>
          <w:lang w:val="es-MX"/>
        </w:rPr>
      </w:pPr>
    </w:p>
    <w:p w14:paraId="1A4A6E14" w14:textId="7C132885" w:rsidR="002B5659" w:rsidRPr="00C61886" w:rsidRDefault="002B5659" w:rsidP="00C61886">
      <w:pPr>
        <w:pStyle w:val="Ttulo1"/>
        <w:numPr>
          <w:ilvl w:val="0"/>
          <w:numId w:val="8"/>
        </w:numPr>
        <w:spacing w:before="240"/>
        <w:rPr>
          <w:sz w:val="20"/>
          <w:szCs w:val="20"/>
        </w:rPr>
      </w:pPr>
      <w:bookmarkStart w:id="1" w:name="_Toc237022674"/>
      <w:r w:rsidRPr="00C61886">
        <w:rPr>
          <w:sz w:val="20"/>
          <w:szCs w:val="20"/>
        </w:rPr>
        <w:t>Pauta digital y campañas promocionadas</w:t>
      </w:r>
      <w:bookmarkEnd w:id="1"/>
    </w:p>
    <w:p w14:paraId="173C5DA7" w14:textId="77777777" w:rsidR="00155AAF" w:rsidRPr="00C61886" w:rsidRDefault="00155AAF" w:rsidP="00C61886">
      <w:pPr>
        <w:spacing w:before="240"/>
        <w:rPr>
          <w:szCs w:val="20"/>
          <w:lang w:val="es-MX"/>
        </w:rPr>
      </w:pPr>
      <w:r w:rsidRPr="00C61886">
        <w:rPr>
          <w:szCs w:val="20"/>
          <w:lang w:val="es-MX"/>
        </w:rPr>
        <w:t xml:space="preserve">La </w:t>
      </w:r>
      <w:r w:rsidRPr="00C61886">
        <w:rPr>
          <w:b/>
          <w:bCs/>
          <w:szCs w:val="20"/>
          <w:lang w:val="es-MX"/>
        </w:rPr>
        <w:t>pauta digital</w:t>
      </w:r>
      <w:r w:rsidRPr="00C61886">
        <w:rPr>
          <w:szCs w:val="20"/>
          <w:lang w:val="es-MX"/>
        </w:rPr>
        <w:t xml:space="preserve"> consiste en invertir recursos publicitarios para distribuir anuncios o contenidos entre audiencias seleccionadas. Permite llegar a personas que no siguen la cuenta de una marca y controlar aspectos de la campaña, como el presupuesto, el periodo de circulación y los espacios de publicación.</w:t>
      </w:r>
    </w:p>
    <w:p w14:paraId="01E18997" w14:textId="77777777" w:rsidR="00155AAF" w:rsidRPr="00C61886" w:rsidRDefault="00155AAF" w:rsidP="00C61886">
      <w:pPr>
        <w:spacing w:before="240"/>
        <w:rPr>
          <w:szCs w:val="20"/>
          <w:lang w:val="es-MX"/>
        </w:rPr>
      </w:pPr>
      <w:r w:rsidRPr="00C61886">
        <w:rPr>
          <w:szCs w:val="20"/>
          <w:lang w:val="es-MX"/>
        </w:rPr>
        <w:t xml:space="preserve">Una </w:t>
      </w:r>
      <w:r w:rsidRPr="00C61886">
        <w:rPr>
          <w:b/>
          <w:bCs/>
          <w:szCs w:val="20"/>
          <w:lang w:val="es-MX"/>
        </w:rPr>
        <w:t>campaña promocionada</w:t>
      </w:r>
      <w:r w:rsidRPr="00C61886">
        <w:rPr>
          <w:szCs w:val="20"/>
          <w:lang w:val="es-MX"/>
        </w:rPr>
        <w:t xml:space="preserve"> organiza esa inversión alrededor de un objetivo. Puede partir de una publicación existente o de una pieza creada para la campaña. En ambos casos, la elección del contenido y su configuración deben responder al resultado que se espera obtener.</w:t>
      </w:r>
    </w:p>
    <w:p w14:paraId="446828FE" w14:textId="77777777" w:rsidR="00155AAF" w:rsidRPr="00C61886" w:rsidRDefault="00155AAF" w:rsidP="00C61886">
      <w:pPr>
        <w:spacing w:before="240"/>
        <w:rPr>
          <w:b/>
          <w:bCs/>
          <w:szCs w:val="20"/>
          <w:lang w:val="es-MX"/>
        </w:rPr>
      </w:pPr>
      <w:r w:rsidRPr="00C61886">
        <w:rPr>
          <w:b/>
          <w:bCs/>
          <w:szCs w:val="20"/>
          <w:lang w:val="es-MX"/>
        </w:rPr>
        <w:t>2.1. Características de la pauta digital</w:t>
      </w:r>
    </w:p>
    <w:p w14:paraId="6AF96886" w14:textId="77777777" w:rsidR="00155AAF" w:rsidRPr="00C61886" w:rsidRDefault="00155AAF" w:rsidP="00C61886">
      <w:pPr>
        <w:spacing w:before="240"/>
        <w:rPr>
          <w:szCs w:val="20"/>
          <w:lang w:val="es-MX"/>
        </w:rPr>
      </w:pPr>
      <w:r w:rsidRPr="00C61886">
        <w:rPr>
          <w:szCs w:val="20"/>
          <w:lang w:val="es-MX"/>
        </w:rPr>
        <w:t>Frente a la difusión orgánica, la pauta ofrece posibilidades de configuración y seguimiento que ayudan a administrar la inversión:</w:t>
      </w:r>
    </w:p>
    <w:tbl>
      <w:tblPr>
        <w:tblStyle w:val="Tablaconcuadrcula"/>
        <w:tblW w:w="0" w:type="auto"/>
        <w:tblLook w:val="04A0" w:firstRow="1" w:lastRow="0" w:firstColumn="1" w:lastColumn="0" w:noHBand="0" w:noVBand="1"/>
      </w:tblPr>
      <w:tblGrid>
        <w:gridCol w:w="1583"/>
        <w:gridCol w:w="6123"/>
        <w:gridCol w:w="2256"/>
      </w:tblGrid>
      <w:tr w:rsidR="00D6647E" w:rsidRPr="00D6647E" w14:paraId="679C3574" w14:textId="2BEDD109" w:rsidTr="00D6647E">
        <w:trPr>
          <w:trHeight w:val="520"/>
        </w:trPr>
        <w:tc>
          <w:tcPr>
            <w:tcW w:w="9962" w:type="dxa"/>
            <w:gridSpan w:val="3"/>
            <w:shd w:val="clear" w:color="auto" w:fill="9BBB59" w:themeFill="accent3"/>
            <w:hideMark/>
          </w:tcPr>
          <w:p w14:paraId="5D7923B4" w14:textId="16BBAF15" w:rsidR="00D6647E" w:rsidRPr="00D6647E" w:rsidRDefault="00D6647E" w:rsidP="00D6647E">
            <w:pPr>
              <w:spacing w:before="240"/>
              <w:jc w:val="center"/>
              <w:rPr>
                <w:szCs w:val="20"/>
                <w:lang w:val="es-MX"/>
              </w:rPr>
            </w:pPr>
            <w:r>
              <w:rPr>
                <w:szCs w:val="20"/>
                <w:lang w:val="es-MX"/>
              </w:rPr>
              <w:t>Tarjetas</w:t>
            </w:r>
          </w:p>
        </w:tc>
      </w:tr>
      <w:tr w:rsidR="00D6647E" w:rsidRPr="00D6647E" w14:paraId="7578B14C" w14:textId="3003C5E2" w:rsidTr="00D6647E">
        <w:tc>
          <w:tcPr>
            <w:tcW w:w="0" w:type="auto"/>
            <w:hideMark/>
          </w:tcPr>
          <w:p w14:paraId="6EBB96D4" w14:textId="77777777" w:rsidR="00D6647E" w:rsidRPr="00D6647E" w:rsidRDefault="00D6647E" w:rsidP="00D6647E">
            <w:pPr>
              <w:spacing w:before="240" w:line="276" w:lineRule="auto"/>
              <w:rPr>
                <w:szCs w:val="20"/>
                <w:lang w:val="es-MX"/>
              </w:rPr>
            </w:pPr>
            <w:r w:rsidRPr="00D6647E">
              <w:rPr>
                <w:b/>
                <w:bCs/>
                <w:szCs w:val="20"/>
                <w:lang w:val="es-MX"/>
              </w:rPr>
              <w:t>Segmentación</w:t>
            </w:r>
          </w:p>
        </w:tc>
        <w:tc>
          <w:tcPr>
            <w:tcW w:w="6209" w:type="dxa"/>
            <w:hideMark/>
          </w:tcPr>
          <w:p w14:paraId="2D962E3D" w14:textId="77777777" w:rsidR="00D6647E" w:rsidRPr="00D6647E" w:rsidRDefault="00D6647E" w:rsidP="00D6647E">
            <w:pPr>
              <w:spacing w:before="240" w:line="276" w:lineRule="auto"/>
              <w:rPr>
                <w:szCs w:val="20"/>
                <w:lang w:val="es-MX"/>
              </w:rPr>
            </w:pPr>
            <w:r w:rsidRPr="00D6647E">
              <w:rPr>
                <w:szCs w:val="20"/>
                <w:lang w:val="es-MX"/>
              </w:rPr>
              <w:t>Permite seleccionar audiencias según características relacionadas con la oferta, para dirigir la campaña a personas con mayor probabilidad de interés.</w:t>
            </w:r>
          </w:p>
        </w:tc>
        <w:tc>
          <w:tcPr>
            <w:tcW w:w="2170" w:type="dxa"/>
          </w:tcPr>
          <w:p w14:paraId="5F685A54" w14:textId="77777777" w:rsidR="00D6647E" w:rsidRDefault="00BE517E" w:rsidP="00D6647E">
            <w:pPr>
              <w:spacing w:before="240"/>
              <w:rPr>
                <w:szCs w:val="20"/>
                <w:lang w:val="es-MX"/>
              </w:rPr>
            </w:pPr>
            <w:r w:rsidRPr="00BE517E">
              <w:rPr>
                <w:szCs w:val="20"/>
                <w:lang w:val="es-MX"/>
              </w:rPr>
              <w:drawing>
                <wp:inline distT="0" distB="0" distL="0" distR="0" wp14:anchorId="533E9E11" wp14:editId="34CCDC42">
                  <wp:extent cx="1156718" cy="1038225"/>
                  <wp:effectExtent l="0" t="0" r="5715" b="0"/>
                  <wp:docPr id="991839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39854" name=""/>
                          <pic:cNvPicPr/>
                        </pic:nvPicPr>
                        <pic:blipFill>
                          <a:blip r:embed="rId20"/>
                          <a:stretch>
                            <a:fillRect/>
                          </a:stretch>
                        </pic:blipFill>
                        <pic:spPr>
                          <a:xfrm>
                            <a:off x="0" y="0"/>
                            <a:ext cx="1160531" cy="1041648"/>
                          </a:xfrm>
                          <a:prstGeom prst="rect">
                            <a:avLst/>
                          </a:prstGeom>
                        </pic:spPr>
                      </pic:pic>
                    </a:graphicData>
                  </a:graphic>
                </wp:inline>
              </w:drawing>
            </w:r>
          </w:p>
          <w:p w14:paraId="1BCB2B46" w14:textId="02D22769" w:rsidR="00BE517E" w:rsidRPr="00D6647E" w:rsidRDefault="00BE517E" w:rsidP="00D6647E">
            <w:pPr>
              <w:spacing w:before="240"/>
              <w:rPr>
                <w:szCs w:val="20"/>
                <w:lang w:val="es-MX"/>
              </w:rPr>
            </w:pPr>
          </w:p>
        </w:tc>
      </w:tr>
      <w:tr w:rsidR="00D6647E" w:rsidRPr="00D6647E" w14:paraId="5373380B" w14:textId="02B8E004" w:rsidTr="00D6647E">
        <w:tc>
          <w:tcPr>
            <w:tcW w:w="0" w:type="auto"/>
            <w:hideMark/>
          </w:tcPr>
          <w:p w14:paraId="3236BA54" w14:textId="77777777" w:rsidR="00D6647E" w:rsidRPr="00D6647E" w:rsidRDefault="00D6647E" w:rsidP="00D6647E">
            <w:pPr>
              <w:spacing w:before="240" w:line="276" w:lineRule="auto"/>
              <w:rPr>
                <w:szCs w:val="20"/>
                <w:lang w:val="es-MX"/>
              </w:rPr>
            </w:pPr>
            <w:r w:rsidRPr="00D6647E">
              <w:rPr>
                <w:b/>
                <w:bCs/>
                <w:szCs w:val="20"/>
                <w:lang w:val="es-MX"/>
              </w:rPr>
              <w:t>Medición</w:t>
            </w:r>
          </w:p>
        </w:tc>
        <w:tc>
          <w:tcPr>
            <w:tcW w:w="6209" w:type="dxa"/>
            <w:hideMark/>
          </w:tcPr>
          <w:p w14:paraId="7896FCF5" w14:textId="77777777" w:rsidR="00D6647E" w:rsidRPr="00D6647E" w:rsidRDefault="00D6647E" w:rsidP="00D6647E">
            <w:pPr>
              <w:spacing w:before="240" w:line="276" w:lineRule="auto"/>
              <w:rPr>
                <w:szCs w:val="20"/>
                <w:lang w:val="es-MX"/>
              </w:rPr>
            </w:pPr>
            <w:r w:rsidRPr="00D6647E">
              <w:rPr>
                <w:szCs w:val="20"/>
                <w:lang w:val="es-MX"/>
              </w:rPr>
              <w:t>Facilita el seguimiento de resultados como alcance, clics, interacciones, mensajes o registros, de acuerdo con el objetivo de la campaña.</w:t>
            </w:r>
          </w:p>
        </w:tc>
        <w:tc>
          <w:tcPr>
            <w:tcW w:w="2170" w:type="dxa"/>
          </w:tcPr>
          <w:p w14:paraId="1B97BA5B" w14:textId="77777777" w:rsidR="00D6647E" w:rsidRDefault="00BE517E" w:rsidP="00D6647E">
            <w:pPr>
              <w:spacing w:before="240"/>
              <w:rPr>
                <w:szCs w:val="20"/>
                <w:lang w:val="es-MX"/>
              </w:rPr>
            </w:pPr>
            <w:r w:rsidRPr="00BE517E">
              <w:rPr>
                <w:szCs w:val="20"/>
                <w:lang w:val="es-MX"/>
              </w:rPr>
              <w:drawing>
                <wp:inline distT="0" distB="0" distL="0" distR="0" wp14:anchorId="3E454144" wp14:editId="362F7728">
                  <wp:extent cx="1216253" cy="1028700"/>
                  <wp:effectExtent l="0" t="0" r="3175" b="0"/>
                  <wp:docPr id="1181140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40639" name=""/>
                          <pic:cNvPicPr/>
                        </pic:nvPicPr>
                        <pic:blipFill>
                          <a:blip r:embed="rId21"/>
                          <a:stretch>
                            <a:fillRect/>
                          </a:stretch>
                        </pic:blipFill>
                        <pic:spPr>
                          <a:xfrm>
                            <a:off x="0" y="0"/>
                            <a:ext cx="1229691" cy="1040065"/>
                          </a:xfrm>
                          <a:prstGeom prst="rect">
                            <a:avLst/>
                          </a:prstGeom>
                        </pic:spPr>
                      </pic:pic>
                    </a:graphicData>
                  </a:graphic>
                </wp:inline>
              </w:drawing>
            </w:r>
          </w:p>
          <w:p w14:paraId="0976AC55" w14:textId="256C13ED" w:rsidR="00BE517E" w:rsidRPr="00D6647E" w:rsidRDefault="00BE517E" w:rsidP="00D6647E">
            <w:pPr>
              <w:spacing w:before="240"/>
              <w:rPr>
                <w:szCs w:val="20"/>
                <w:lang w:val="es-MX"/>
              </w:rPr>
            </w:pPr>
          </w:p>
        </w:tc>
      </w:tr>
      <w:tr w:rsidR="00D6647E" w:rsidRPr="00D6647E" w14:paraId="55C01934" w14:textId="66ECB471" w:rsidTr="00D6647E">
        <w:tc>
          <w:tcPr>
            <w:tcW w:w="0" w:type="auto"/>
            <w:hideMark/>
          </w:tcPr>
          <w:p w14:paraId="0639CD59" w14:textId="77777777" w:rsidR="00D6647E" w:rsidRPr="00D6647E" w:rsidRDefault="00D6647E" w:rsidP="00D6647E">
            <w:pPr>
              <w:spacing w:before="240" w:line="276" w:lineRule="auto"/>
              <w:rPr>
                <w:szCs w:val="20"/>
                <w:lang w:val="es-MX"/>
              </w:rPr>
            </w:pPr>
            <w:r w:rsidRPr="00D6647E">
              <w:rPr>
                <w:b/>
                <w:bCs/>
                <w:szCs w:val="20"/>
                <w:lang w:val="es-MX"/>
              </w:rPr>
              <w:t>Flexibilidad</w:t>
            </w:r>
          </w:p>
        </w:tc>
        <w:tc>
          <w:tcPr>
            <w:tcW w:w="6209" w:type="dxa"/>
            <w:hideMark/>
          </w:tcPr>
          <w:p w14:paraId="72879084" w14:textId="77777777" w:rsidR="00D6647E" w:rsidRPr="00D6647E" w:rsidRDefault="00D6647E" w:rsidP="00D6647E">
            <w:pPr>
              <w:spacing w:before="240" w:line="276" w:lineRule="auto"/>
              <w:rPr>
                <w:szCs w:val="20"/>
                <w:lang w:val="es-MX"/>
              </w:rPr>
            </w:pPr>
            <w:r w:rsidRPr="00D6647E">
              <w:rPr>
                <w:szCs w:val="20"/>
                <w:lang w:val="es-MX"/>
              </w:rPr>
              <w:t>Permite ajustar la audiencia, el presupuesto, la duración o el contenido durante la campaña, a partir de los resultados obtenidos.</w:t>
            </w:r>
          </w:p>
        </w:tc>
        <w:tc>
          <w:tcPr>
            <w:tcW w:w="2170" w:type="dxa"/>
          </w:tcPr>
          <w:p w14:paraId="1BFF3897" w14:textId="77777777" w:rsidR="00D6647E" w:rsidRDefault="00BE517E" w:rsidP="00D6647E">
            <w:pPr>
              <w:spacing w:before="240"/>
              <w:rPr>
                <w:szCs w:val="20"/>
                <w:lang w:val="es-MX"/>
              </w:rPr>
            </w:pPr>
            <w:r w:rsidRPr="00BE517E">
              <w:rPr>
                <w:szCs w:val="20"/>
                <w:lang w:val="es-MX"/>
              </w:rPr>
              <w:drawing>
                <wp:inline distT="0" distB="0" distL="0" distR="0" wp14:anchorId="7CD0C2A2" wp14:editId="4AF18E28">
                  <wp:extent cx="1203242" cy="1104900"/>
                  <wp:effectExtent l="0" t="0" r="0" b="0"/>
                  <wp:docPr id="81370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0962" name=""/>
                          <pic:cNvPicPr/>
                        </pic:nvPicPr>
                        <pic:blipFill>
                          <a:blip r:embed="rId22"/>
                          <a:stretch>
                            <a:fillRect/>
                          </a:stretch>
                        </pic:blipFill>
                        <pic:spPr>
                          <a:xfrm>
                            <a:off x="0" y="0"/>
                            <a:ext cx="1210905" cy="1111936"/>
                          </a:xfrm>
                          <a:prstGeom prst="rect">
                            <a:avLst/>
                          </a:prstGeom>
                        </pic:spPr>
                      </pic:pic>
                    </a:graphicData>
                  </a:graphic>
                </wp:inline>
              </w:drawing>
            </w:r>
          </w:p>
          <w:p w14:paraId="21D331EA" w14:textId="76CEF66E" w:rsidR="00BE517E" w:rsidRPr="00D6647E" w:rsidRDefault="00BE517E" w:rsidP="00D6647E">
            <w:pPr>
              <w:spacing w:before="240"/>
              <w:rPr>
                <w:szCs w:val="20"/>
                <w:lang w:val="es-MX"/>
              </w:rPr>
            </w:pPr>
          </w:p>
        </w:tc>
      </w:tr>
      <w:tr w:rsidR="00D6647E" w:rsidRPr="00D6647E" w14:paraId="7B37C11C" w14:textId="074439A4" w:rsidTr="00D6647E">
        <w:tc>
          <w:tcPr>
            <w:tcW w:w="0" w:type="auto"/>
            <w:hideMark/>
          </w:tcPr>
          <w:p w14:paraId="4593C678" w14:textId="77777777" w:rsidR="00D6647E" w:rsidRPr="00D6647E" w:rsidRDefault="00D6647E" w:rsidP="00D6647E">
            <w:pPr>
              <w:spacing w:before="240" w:line="276" w:lineRule="auto"/>
              <w:rPr>
                <w:szCs w:val="20"/>
                <w:lang w:val="es-MX"/>
              </w:rPr>
            </w:pPr>
            <w:r w:rsidRPr="00D6647E">
              <w:rPr>
                <w:b/>
                <w:bCs/>
                <w:szCs w:val="20"/>
                <w:lang w:val="es-MX"/>
              </w:rPr>
              <w:lastRenderedPageBreak/>
              <w:t>Adaptación</w:t>
            </w:r>
          </w:p>
        </w:tc>
        <w:tc>
          <w:tcPr>
            <w:tcW w:w="6209" w:type="dxa"/>
            <w:hideMark/>
          </w:tcPr>
          <w:p w14:paraId="5131B69F" w14:textId="77777777" w:rsidR="00D6647E" w:rsidRPr="00D6647E" w:rsidRDefault="00D6647E" w:rsidP="00D6647E">
            <w:pPr>
              <w:spacing w:before="240" w:line="276" w:lineRule="auto"/>
              <w:rPr>
                <w:szCs w:val="20"/>
                <w:lang w:val="es-MX"/>
              </w:rPr>
            </w:pPr>
            <w:r w:rsidRPr="00D6647E">
              <w:rPr>
                <w:szCs w:val="20"/>
                <w:lang w:val="es-MX"/>
              </w:rPr>
              <w:t>Permite aplicar la acción promocional en distintas plataformas, formatos y espacios de publicación, según el público y el propósito definidos.</w:t>
            </w:r>
          </w:p>
        </w:tc>
        <w:tc>
          <w:tcPr>
            <w:tcW w:w="2170" w:type="dxa"/>
          </w:tcPr>
          <w:p w14:paraId="33427918" w14:textId="77777777" w:rsidR="00D6647E" w:rsidRDefault="00BE517E" w:rsidP="00D6647E">
            <w:pPr>
              <w:spacing w:before="240"/>
              <w:rPr>
                <w:szCs w:val="20"/>
                <w:lang w:val="es-MX"/>
              </w:rPr>
            </w:pPr>
            <w:r w:rsidRPr="00BE517E">
              <w:rPr>
                <w:szCs w:val="20"/>
                <w:lang w:val="es-MX"/>
              </w:rPr>
              <w:drawing>
                <wp:inline distT="0" distB="0" distL="0" distR="0" wp14:anchorId="673D4C90" wp14:editId="7444DF0A">
                  <wp:extent cx="1295400" cy="1085181"/>
                  <wp:effectExtent l="0" t="0" r="0" b="1270"/>
                  <wp:docPr id="691778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78375" name=""/>
                          <pic:cNvPicPr/>
                        </pic:nvPicPr>
                        <pic:blipFill>
                          <a:blip r:embed="rId23"/>
                          <a:stretch>
                            <a:fillRect/>
                          </a:stretch>
                        </pic:blipFill>
                        <pic:spPr>
                          <a:xfrm>
                            <a:off x="0" y="0"/>
                            <a:ext cx="1311317" cy="1098515"/>
                          </a:xfrm>
                          <a:prstGeom prst="rect">
                            <a:avLst/>
                          </a:prstGeom>
                        </pic:spPr>
                      </pic:pic>
                    </a:graphicData>
                  </a:graphic>
                </wp:inline>
              </w:drawing>
            </w:r>
          </w:p>
          <w:p w14:paraId="5F640E8F" w14:textId="22DF2FE6" w:rsidR="00BE517E" w:rsidRPr="00D6647E" w:rsidRDefault="00BE517E" w:rsidP="00D6647E">
            <w:pPr>
              <w:spacing w:before="240"/>
              <w:rPr>
                <w:szCs w:val="20"/>
                <w:lang w:val="es-MX"/>
              </w:rPr>
            </w:pPr>
          </w:p>
        </w:tc>
      </w:tr>
    </w:tbl>
    <w:p w14:paraId="6F65EC26" w14:textId="6A27857B" w:rsidR="00155AAF" w:rsidRPr="00C61886" w:rsidRDefault="00155AAF" w:rsidP="00D6647E">
      <w:pPr>
        <w:spacing w:before="240"/>
        <w:rPr>
          <w:szCs w:val="20"/>
          <w:lang w:val="es-MX"/>
        </w:rPr>
      </w:pPr>
      <w:r w:rsidRPr="00C61886">
        <w:rPr>
          <w:szCs w:val="20"/>
          <w:lang w:val="es-MX"/>
        </w:rPr>
        <w:t xml:space="preserve"> </w:t>
      </w:r>
    </w:p>
    <w:p w14:paraId="34217234" w14:textId="77777777" w:rsidR="00155AAF" w:rsidRPr="00C61886" w:rsidRDefault="00155AAF" w:rsidP="00C61886">
      <w:pPr>
        <w:spacing w:before="240"/>
        <w:rPr>
          <w:szCs w:val="20"/>
          <w:lang w:val="es-MX"/>
        </w:rPr>
      </w:pPr>
      <w:r w:rsidRPr="00C61886">
        <w:rPr>
          <w:szCs w:val="20"/>
          <w:lang w:val="es-MX"/>
        </w:rPr>
        <w:t>Estas posibilidades facilitan la toma de decisiones, pero la inversión por sí sola no garantiza una respuesta favorable. El anuncio debe comunicar con claridad la oferta y llegar a una audiencia pertinente.</w:t>
      </w:r>
    </w:p>
    <w:p w14:paraId="02270D3C" w14:textId="77777777" w:rsidR="00155AAF" w:rsidRPr="00C61886" w:rsidRDefault="00155AAF" w:rsidP="00C61886">
      <w:pPr>
        <w:spacing w:before="240"/>
        <w:rPr>
          <w:b/>
          <w:bCs/>
          <w:szCs w:val="20"/>
          <w:lang w:val="es-MX"/>
        </w:rPr>
      </w:pPr>
      <w:r w:rsidRPr="00C61886">
        <w:rPr>
          <w:b/>
          <w:bCs/>
          <w:szCs w:val="20"/>
          <w:lang w:val="es-MX"/>
        </w:rPr>
        <w:t>2.2. Elementos básicos de una campaña promocionada</w:t>
      </w:r>
    </w:p>
    <w:p w14:paraId="2F337031" w14:textId="77777777" w:rsidR="00155AAF" w:rsidRPr="00C61886" w:rsidRDefault="00155AAF" w:rsidP="00C61886">
      <w:pPr>
        <w:spacing w:before="240"/>
        <w:rPr>
          <w:szCs w:val="20"/>
          <w:lang w:val="es-MX"/>
        </w:rPr>
      </w:pPr>
      <w:r w:rsidRPr="00C61886">
        <w:rPr>
          <w:szCs w:val="20"/>
          <w:lang w:val="es-MX"/>
        </w:rPr>
        <w:t>Cada elemento cumple una función en la configuración de la campaña. La siguiente organización permite relacionar las decisiones publicitarias con su aplicación:</w:t>
      </w:r>
    </w:p>
    <w:tbl>
      <w:tblPr>
        <w:tblStyle w:val="Tablaconcuadrcula"/>
        <w:tblW w:w="0" w:type="auto"/>
        <w:tblLook w:val="04A0" w:firstRow="1" w:lastRow="0" w:firstColumn="1" w:lastColumn="0" w:noHBand="0" w:noVBand="1"/>
      </w:tblPr>
      <w:tblGrid>
        <w:gridCol w:w="1801"/>
        <w:gridCol w:w="8161"/>
      </w:tblGrid>
      <w:tr w:rsidR="007C731A" w:rsidRPr="00C61886" w14:paraId="54E63748" w14:textId="77777777" w:rsidTr="00916ED6">
        <w:trPr>
          <w:trHeight w:val="463"/>
        </w:trPr>
        <w:tc>
          <w:tcPr>
            <w:tcW w:w="0" w:type="auto"/>
            <w:gridSpan w:val="2"/>
            <w:shd w:val="clear" w:color="auto" w:fill="9BBB59" w:themeFill="accent3"/>
            <w:hideMark/>
          </w:tcPr>
          <w:p w14:paraId="0A9D7034" w14:textId="2A595071" w:rsidR="007C731A" w:rsidRPr="00C61886" w:rsidRDefault="007C731A" w:rsidP="007C731A">
            <w:pPr>
              <w:spacing w:before="240" w:line="276" w:lineRule="auto"/>
              <w:jc w:val="center"/>
              <w:rPr>
                <w:szCs w:val="20"/>
                <w:lang w:val="es-MX"/>
              </w:rPr>
            </w:pPr>
            <w:r>
              <w:rPr>
                <w:szCs w:val="20"/>
                <w:lang w:val="es-MX"/>
              </w:rPr>
              <w:t>Acordeón</w:t>
            </w:r>
          </w:p>
        </w:tc>
      </w:tr>
      <w:tr w:rsidR="00155AAF" w:rsidRPr="00C61886" w14:paraId="7AD8DB90" w14:textId="77777777" w:rsidTr="007C731A">
        <w:tc>
          <w:tcPr>
            <w:tcW w:w="0" w:type="auto"/>
            <w:hideMark/>
          </w:tcPr>
          <w:p w14:paraId="1EE3AE6F" w14:textId="77777777" w:rsidR="00155AAF" w:rsidRPr="00C61886" w:rsidRDefault="00155AAF" w:rsidP="00C61886">
            <w:pPr>
              <w:spacing w:before="240" w:line="276" w:lineRule="auto"/>
              <w:rPr>
                <w:szCs w:val="20"/>
                <w:lang w:val="es-MX"/>
              </w:rPr>
            </w:pPr>
            <w:r w:rsidRPr="00C61886">
              <w:rPr>
                <w:b/>
                <w:bCs/>
                <w:szCs w:val="20"/>
                <w:lang w:val="es-MX"/>
              </w:rPr>
              <w:t>Objetivo</w:t>
            </w:r>
          </w:p>
        </w:tc>
        <w:tc>
          <w:tcPr>
            <w:tcW w:w="0" w:type="auto"/>
            <w:hideMark/>
          </w:tcPr>
          <w:p w14:paraId="1FA793AB" w14:textId="77777777" w:rsidR="00155AAF" w:rsidRPr="00C61886" w:rsidRDefault="00155AAF" w:rsidP="00C61886">
            <w:pPr>
              <w:spacing w:before="240" w:line="276" w:lineRule="auto"/>
              <w:rPr>
                <w:szCs w:val="20"/>
                <w:lang w:val="es-MX"/>
              </w:rPr>
            </w:pPr>
            <w:r w:rsidRPr="00C61886">
              <w:rPr>
                <w:szCs w:val="20"/>
                <w:lang w:val="es-MX"/>
              </w:rPr>
              <w:t>Define el resultado principal que se busca alcanzar, como reconocimiento, interacción, tráfico, mensajes, captación de clientes potenciales o conversiones. Orienta las demás decisiones de configuración.</w:t>
            </w:r>
          </w:p>
        </w:tc>
      </w:tr>
      <w:tr w:rsidR="00155AAF" w:rsidRPr="00C61886" w14:paraId="317B01A0" w14:textId="77777777" w:rsidTr="007C731A">
        <w:tc>
          <w:tcPr>
            <w:tcW w:w="0" w:type="auto"/>
            <w:hideMark/>
          </w:tcPr>
          <w:p w14:paraId="6C6C1859" w14:textId="77777777" w:rsidR="00155AAF" w:rsidRPr="00C61886" w:rsidRDefault="00155AAF" w:rsidP="00C61886">
            <w:pPr>
              <w:spacing w:before="240" w:line="276" w:lineRule="auto"/>
              <w:rPr>
                <w:szCs w:val="20"/>
                <w:lang w:val="es-MX"/>
              </w:rPr>
            </w:pPr>
            <w:r w:rsidRPr="00C61886">
              <w:rPr>
                <w:b/>
                <w:bCs/>
                <w:szCs w:val="20"/>
                <w:lang w:val="es-MX"/>
              </w:rPr>
              <w:t>Audiencia</w:t>
            </w:r>
          </w:p>
        </w:tc>
        <w:tc>
          <w:tcPr>
            <w:tcW w:w="0" w:type="auto"/>
            <w:hideMark/>
          </w:tcPr>
          <w:p w14:paraId="09EF040C" w14:textId="77777777" w:rsidR="00155AAF" w:rsidRPr="00C61886" w:rsidRDefault="00155AAF" w:rsidP="00C61886">
            <w:pPr>
              <w:spacing w:before="240" w:line="276" w:lineRule="auto"/>
              <w:rPr>
                <w:szCs w:val="20"/>
                <w:lang w:val="es-MX"/>
              </w:rPr>
            </w:pPr>
            <w:r w:rsidRPr="00C61886">
              <w:rPr>
                <w:szCs w:val="20"/>
                <w:lang w:val="es-MX"/>
              </w:rPr>
              <w:t>Identifica a las personas a quienes se dirigirá el anuncio. Puede seleccionarse según ubicación, características demográficas, intereses, comportamientos o relación previa con la marca.</w:t>
            </w:r>
          </w:p>
        </w:tc>
      </w:tr>
      <w:tr w:rsidR="00155AAF" w:rsidRPr="00C61886" w14:paraId="3C4ED417" w14:textId="77777777" w:rsidTr="007C731A">
        <w:tc>
          <w:tcPr>
            <w:tcW w:w="0" w:type="auto"/>
            <w:hideMark/>
          </w:tcPr>
          <w:p w14:paraId="56FA129E" w14:textId="77777777" w:rsidR="00155AAF" w:rsidRPr="00C61886" w:rsidRDefault="00155AAF" w:rsidP="00C61886">
            <w:pPr>
              <w:spacing w:before="240" w:line="276" w:lineRule="auto"/>
              <w:rPr>
                <w:szCs w:val="20"/>
                <w:lang w:val="es-MX"/>
              </w:rPr>
            </w:pPr>
            <w:r w:rsidRPr="00C61886">
              <w:rPr>
                <w:b/>
                <w:bCs/>
                <w:szCs w:val="20"/>
                <w:lang w:val="es-MX"/>
              </w:rPr>
              <w:t>Contenido promocional</w:t>
            </w:r>
          </w:p>
        </w:tc>
        <w:tc>
          <w:tcPr>
            <w:tcW w:w="0" w:type="auto"/>
            <w:hideMark/>
          </w:tcPr>
          <w:p w14:paraId="52A919C7" w14:textId="77777777" w:rsidR="00155AAF" w:rsidRPr="00C61886" w:rsidRDefault="00155AAF" w:rsidP="00C61886">
            <w:pPr>
              <w:spacing w:before="240" w:line="276" w:lineRule="auto"/>
              <w:rPr>
                <w:szCs w:val="20"/>
                <w:lang w:val="es-MX"/>
              </w:rPr>
            </w:pPr>
            <w:r w:rsidRPr="00C61886">
              <w:rPr>
                <w:szCs w:val="20"/>
                <w:lang w:val="es-MX"/>
              </w:rPr>
              <w:t xml:space="preserve">Es la pieza que recibirá la audiencia: una imagen, un video, un carrusel, una historia, un </w:t>
            </w:r>
            <w:r w:rsidRPr="00C61886">
              <w:rPr>
                <w:i/>
                <w:iCs/>
                <w:szCs w:val="20"/>
                <w:lang w:val="es-MX"/>
              </w:rPr>
              <w:t>reel</w:t>
            </w:r>
            <w:r w:rsidRPr="00C61886">
              <w:rPr>
                <w:szCs w:val="20"/>
                <w:lang w:val="es-MX"/>
              </w:rPr>
              <w:t>, un formulario o una publicación existente. Debe comunicar el mensaje con claridad y adecuarse al formato elegido.</w:t>
            </w:r>
          </w:p>
        </w:tc>
      </w:tr>
      <w:tr w:rsidR="00155AAF" w:rsidRPr="00C61886" w14:paraId="140AD491" w14:textId="77777777" w:rsidTr="007C731A">
        <w:tc>
          <w:tcPr>
            <w:tcW w:w="0" w:type="auto"/>
            <w:hideMark/>
          </w:tcPr>
          <w:p w14:paraId="372B464E" w14:textId="77777777" w:rsidR="00155AAF" w:rsidRPr="00C61886" w:rsidRDefault="00155AAF" w:rsidP="00C61886">
            <w:pPr>
              <w:spacing w:before="240" w:line="276" w:lineRule="auto"/>
              <w:rPr>
                <w:szCs w:val="20"/>
                <w:lang w:val="es-MX"/>
              </w:rPr>
            </w:pPr>
            <w:r w:rsidRPr="00C61886">
              <w:rPr>
                <w:b/>
                <w:bCs/>
                <w:szCs w:val="20"/>
                <w:lang w:val="es-MX"/>
              </w:rPr>
              <w:t>Presupuesto</w:t>
            </w:r>
          </w:p>
        </w:tc>
        <w:tc>
          <w:tcPr>
            <w:tcW w:w="0" w:type="auto"/>
            <w:hideMark/>
          </w:tcPr>
          <w:p w14:paraId="1234F0E9" w14:textId="77777777" w:rsidR="00155AAF" w:rsidRPr="00C61886" w:rsidRDefault="00155AAF" w:rsidP="00C61886">
            <w:pPr>
              <w:spacing w:before="240" w:line="276" w:lineRule="auto"/>
              <w:rPr>
                <w:szCs w:val="20"/>
                <w:lang w:val="es-MX"/>
              </w:rPr>
            </w:pPr>
            <w:r w:rsidRPr="00C61886">
              <w:rPr>
                <w:szCs w:val="20"/>
                <w:lang w:val="es-MX"/>
              </w:rPr>
              <w:t>Establece cuánto se invertirá. Puede fijarse como presupuesto diario o total y debe guardar relación con la duración, la audiencia y el resultado esperado.</w:t>
            </w:r>
          </w:p>
        </w:tc>
      </w:tr>
      <w:tr w:rsidR="00155AAF" w:rsidRPr="00C61886" w14:paraId="1E9B6BB9" w14:textId="77777777" w:rsidTr="007C731A">
        <w:tc>
          <w:tcPr>
            <w:tcW w:w="0" w:type="auto"/>
            <w:hideMark/>
          </w:tcPr>
          <w:p w14:paraId="7E8981CF" w14:textId="77777777" w:rsidR="00155AAF" w:rsidRPr="00C61886" w:rsidRDefault="00155AAF" w:rsidP="00C61886">
            <w:pPr>
              <w:spacing w:before="240" w:line="276" w:lineRule="auto"/>
              <w:rPr>
                <w:szCs w:val="20"/>
                <w:lang w:val="es-MX"/>
              </w:rPr>
            </w:pPr>
            <w:r w:rsidRPr="00C61886">
              <w:rPr>
                <w:b/>
                <w:bCs/>
                <w:szCs w:val="20"/>
                <w:lang w:val="es-MX"/>
              </w:rPr>
              <w:t>Duración</w:t>
            </w:r>
          </w:p>
        </w:tc>
        <w:tc>
          <w:tcPr>
            <w:tcW w:w="0" w:type="auto"/>
            <w:hideMark/>
          </w:tcPr>
          <w:p w14:paraId="7C45D8CF" w14:textId="77777777" w:rsidR="00155AAF" w:rsidRPr="00C61886" w:rsidRDefault="00155AAF" w:rsidP="00C61886">
            <w:pPr>
              <w:spacing w:before="240" w:line="276" w:lineRule="auto"/>
              <w:rPr>
                <w:szCs w:val="20"/>
                <w:lang w:val="es-MX"/>
              </w:rPr>
            </w:pPr>
            <w:r w:rsidRPr="00C61886">
              <w:rPr>
                <w:szCs w:val="20"/>
                <w:lang w:val="es-MX"/>
              </w:rPr>
              <w:t>Determina las fechas o los días durante los cuales circulará el anuncio. Una oferta puntual puede requerir un periodo breve; una campaña de reconocimiento puede necesitar más tiempo.</w:t>
            </w:r>
          </w:p>
        </w:tc>
      </w:tr>
      <w:tr w:rsidR="00155AAF" w:rsidRPr="00C61886" w14:paraId="7D00A0A5" w14:textId="77777777" w:rsidTr="007C731A">
        <w:tc>
          <w:tcPr>
            <w:tcW w:w="0" w:type="auto"/>
            <w:hideMark/>
          </w:tcPr>
          <w:p w14:paraId="4B8048AF" w14:textId="77777777" w:rsidR="00155AAF" w:rsidRPr="00C61886" w:rsidRDefault="00155AAF" w:rsidP="00C61886">
            <w:pPr>
              <w:spacing w:before="240" w:line="276" w:lineRule="auto"/>
              <w:rPr>
                <w:szCs w:val="20"/>
                <w:lang w:val="es-MX"/>
              </w:rPr>
            </w:pPr>
            <w:r w:rsidRPr="00C61886">
              <w:rPr>
                <w:b/>
                <w:bCs/>
                <w:szCs w:val="20"/>
                <w:lang w:val="es-MX"/>
              </w:rPr>
              <w:t>Ubicación</w:t>
            </w:r>
          </w:p>
        </w:tc>
        <w:tc>
          <w:tcPr>
            <w:tcW w:w="0" w:type="auto"/>
            <w:hideMark/>
          </w:tcPr>
          <w:p w14:paraId="13714F6C" w14:textId="77777777" w:rsidR="00155AAF" w:rsidRPr="00C61886" w:rsidRDefault="00155AAF" w:rsidP="00C61886">
            <w:pPr>
              <w:spacing w:before="240" w:line="276" w:lineRule="auto"/>
              <w:rPr>
                <w:szCs w:val="20"/>
                <w:lang w:val="es-MX"/>
              </w:rPr>
            </w:pPr>
            <w:r w:rsidRPr="00C61886">
              <w:rPr>
                <w:szCs w:val="20"/>
                <w:lang w:val="es-MX"/>
              </w:rPr>
              <w:t xml:space="preserve">Define los espacios donde aparecerá el anuncio, como la sección de publicaciones, historias, </w:t>
            </w:r>
            <w:r w:rsidRPr="00C61886">
              <w:rPr>
                <w:i/>
                <w:iCs/>
                <w:szCs w:val="20"/>
                <w:lang w:val="es-MX"/>
              </w:rPr>
              <w:t>reels</w:t>
            </w:r>
            <w:r w:rsidRPr="00C61886">
              <w:rPr>
                <w:szCs w:val="20"/>
                <w:lang w:val="es-MX"/>
              </w:rPr>
              <w:t>, videos, mensajes u otras ubicaciones disponibles en la plataforma. La pieza debe adaptarse al espacio seleccionado.</w:t>
            </w:r>
          </w:p>
        </w:tc>
      </w:tr>
      <w:tr w:rsidR="00155AAF" w:rsidRPr="00C61886" w14:paraId="0AAE15C3" w14:textId="77777777" w:rsidTr="007C731A">
        <w:tc>
          <w:tcPr>
            <w:tcW w:w="0" w:type="auto"/>
            <w:hideMark/>
          </w:tcPr>
          <w:p w14:paraId="1C1FE5E9" w14:textId="77777777" w:rsidR="00155AAF" w:rsidRPr="00C61886" w:rsidRDefault="00155AAF" w:rsidP="00C61886">
            <w:pPr>
              <w:spacing w:before="240" w:line="276" w:lineRule="auto"/>
              <w:rPr>
                <w:szCs w:val="20"/>
                <w:lang w:val="es-MX"/>
              </w:rPr>
            </w:pPr>
            <w:r w:rsidRPr="00C61886">
              <w:rPr>
                <w:b/>
                <w:bCs/>
                <w:szCs w:val="20"/>
                <w:lang w:val="es-MX"/>
              </w:rPr>
              <w:t>Llamado a la acción</w:t>
            </w:r>
          </w:p>
        </w:tc>
        <w:tc>
          <w:tcPr>
            <w:tcW w:w="0" w:type="auto"/>
            <w:hideMark/>
          </w:tcPr>
          <w:p w14:paraId="0EC3DAD0" w14:textId="77777777" w:rsidR="00155AAF" w:rsidRPr="00C61886" w:rsidRDefault="00155AAF" w:rsidP="00C61886">
            <w:pPr>
              <w:spacing w:before="240" w:line="276" w:lineRule="auto"/>
              <w:rPr>
                <w:szCs w:val="20"/>
                <w:lang w:val="es-MX"/>
              </w:rPr>
            </w:pPr>
            <w:r w:rsidRPr="00C61886">
              <w:rPr>
                <w:szCs w:val="20"/>
                <w:lang w:val="es-MX"/>
              </w:rPr>
              <w:t>Indica al usuario qué hacer después de recibir el mensaje: escribir, visitar un enlace, registrarse, reservar o comprar. Debe conducir a una acción coherente con el objetivo.</w:t>
            </w:r>
          </w:p>
        </w:tc>
      </w:tr>
      <w:tr w:rsidR="00155AAF" w:rsidRPr="00C61886" w14:paraId="5BE91D91" w14:textId="77777777" w:rsidTr="007C731A">
        <w:tc>
          <w:tcPr>
            <w:tcW w:w="0" w:type="auto"/>
            <w:hideMark/>
          </w:tcPr>
          <w:p w14:paraId="53859628" w14:textId="77777777" w:rsidR="00155AAF" w:rsidRPr="00C61886" w:rsidRDefault="00155AAF" w:rsidP="00C61886">
            <w:pPr>
              <w:spacing w:before="240" w:line="276" w:lineRule="auto"/>
              <w:rPr>
                <w:szCs w:val="20"/>
                <w:lang w:val="es-MX"/>
              </w:rPr>
            </w:pPr>
            <w:r w:rsidRPr="00C61886">
              <w:rPr>
                <w:b/>
                <w:bCs/>
                <w:szCs w:val="20"/>
                <w:lang w:val="es-MX"/>
              </w:rPr>
              <w:lastRenderedPageBreak/>
              <w:t>Resultado esperado</w:t>
            </w:r>
          </w:p>
        </w:tc>
        <w:tc>
          <w:tcPr>
            <w:tcW w:w="0" w:type="auto"/>
            <w:hideMark/>
          </w:tcPr>
          <w:p w14:paraId="46DE5ED6" w14:textId="77777777" w:rsidR="00155AAF" w:rsidRPr="00C61886" w:rsidRDefault="00155AAF" w:rsidP="00C61886">
            <w:pPr>
              <w:spacing w:before="240" w:line="276" w:lineRule="auto"/>
              <w:rPr>
                <w:szCs w:val="20"/>
                <w:lang w:val="es-MX"/>
              </w:rPr>
            </w:pPr>
            <w:r w:rsidRPr="00C61886">
              <w:rPr>
                <w:szCs w:val="20"/>
                <w:lang w:val="es-MX"/>
              </w:rPr>
              <w:t>Precisa la respuesta con la que se evaluará la campaña, como alcance, interacciones, clics, mensajes, registros o conversiones. Permite comparar lo obtenido con lo planeado.</w:t>
            </w:r>
          </w:p>
        </w:tc>
      </w:tr>
    </w:tbl>
    <w:p w14:paraId="19203E1C" w14:textId="77777777" w:rsidR="00155AAF" w:rsidRPr="00C61886" w:rsidRDefault="00155AAF" w:rsidP="00C61886">
      <w:pPr>
        <w:spacing w:before="240"/>
        <w:rPr>
          <w:szCs w:val="20"/>
          <w:lang w:val="es-MX"/>
        </w:rPr>
      </w:pPr>
      <w:r w:rsidRPr="00C61886">
        <w:rPr>
          <w:szCs w:val="20"/>
          <w:lang w:val="es-MX"/>
        </w:rPr>
        <w:t>Antes de activar la campaña, es necesario comprobar que el anuncio y la experiencia posterior coincidan. Si la pieza invita a consultar una oferta, el enlace debe conducir a ella; si propone un registro, el formulario debe funcionar; y, si solicita un mensaje, el canal de contacto debe estar disponible.</w:t>
      </w:r>
    </w:p>
    <w:p w14:paraId="04FB8A5F" w14:textId="77777777" w:rsidR="00155AAF" w:rsidRPr="00C61886" w:rsidRDefault="00155AAF" w:rsidP="00C61886">
      <w:pPr>
        <w:spacing w:before="240"/>
        <w:rPr>
          <w:b/>
          <w:bCs/>
          <w:szCs w:val="20"/>
          <w:lang w:val="es-MX"/>
        </w:rPr>
      </w:pPr>
      <w:r w:rsidRPr="00C61886">
        <w:rPr>
          <w:b/>
          <w:bCs/>
          <w:szCs w:val="20"/>
          <w:lang w:val="es-MX"/>
        </w:rPr>
        <w:t>2.3. Relación entre la pauta y los objetivos publicitarios</w:t>
      </w:r>
    </w:p>
    <w:p w14:paraId="5B770748" w14:textId="76868443" w:rsidR="005A7FA9" w:rsidRDefault="008D6FCD" w:rsidP="00C61886">
      <w:pPr>
        <w:spacing w:before="240"/>
        <w:rPr>
          <w:color w:val="EE0000"/>
          <w:szCs w:val="20"/>
          <w:lang w:val="es-MX"/>
        </w:rPr>
      </w:pPr>
      <w:r w:rsidRPr="008D6FCD">
        <w:rPr>
          <w:color w:val="000000" w:themeColor="text1"/>
          <w:szCs w:val="20"/>
        </w:rPr>
        <w:t>A continuación, se presenta un video  que explica cómo los objetivos de una campaña publicitaria orientan la inversión, la distribución del presupuesto, la duración y la selección de métricas, destacando la importancia de evaluar los resultados de acuerdo con el propósito definido para cada campaña.</w:t>
      </w:r>
    </w:p>
    <w:p w14:paraId="13AA62D4" w14:textId="77777777" w:rsidR="002C3DB1" w:rsidRDefault="002C3DB1" w:rsidP="00C61886">
      <w:pPr>
        <w:spacing w:before="240"/>
        <w:rPr>
          <w:color w:val="EE0000"/>
          <w:szCs w:val="20"/>
          <w:lang w:val="es-MX"/>
        </w:rPr>
      </w:pPr>
    </w:p>
    <w:tbl>
      <w:tblPr>
        <w:tblStyle w:val="Tablaconcuadrcula"/>
        <w:tblW w:w="0" w:type="auto"/>
        <w:jc w:val="center"/>
        <w:tblLook w:val="04A0" w:firstRow="1" w:lastRow="0" w:firstColumn="1" w:lastColumn="0" w:noHBand="0" w:noVBand="1"/>
      </w:tblPr>
      <w:tblGrid>
        <w:gridCol w:w="9962"/>
      </w:tblGrid>
      <w:tr w:rsidR="002C3DB1" w:rsidRPr="003E5317" w14:paraId="4CA3E3CE" w14:textId="77777777" w:rsidTr="003E5317">
        <w:trPr>
          <w:jc w:val="center"/>
        </w:trPr>
        <w:tc>
          <w:tcPr>
            <w:tcW w:w="9962" w:type="dxa"/>
            <w:shd w:val="clear" w:color="auto" w:fill="4BACC6" w:themeFill="accent5"/>
          </w:tcPr>
          <w:p w14:paraId="5EB47972" w14:textId="057AD700" w:rsidR="002C3DB1" w:rsidRPr="003E5317" w:rsidRDefault="003E5317" w:rsidP="003E5317">
            <w:pPr>
              <w:spacing w:before="240"/>
              <w:jc w:val="center"/>
              <w:rPr>
                <w:color w:val="000000" w:themeColor="text1"/>
                <w:szCs w:val="20"/>
                <w:lang w:val="es-MX"/>
              </w:rPr>
            </w:pPr>
            <w:r>
              <w:rPr>
                <w:color w:val="000000" w:themeColor="text1"/>
                <w:szCs w:val="20"/>
                <w:lang w:val="es-MX"/>
              </w:rPr>
              <w:t>Video</w:t>
            </w:r>
            <w:r w:rsidR="008D6FCD" w:rsidRPr="003E5317">
              <w:rPr>
                <w:color w:val="000000" w:themeColor="text1"/>
                <w:szCs w:val="20"/>
                <w:lang w:val="es-MX"/>
              </w:rPr>
              <w:t xml:space="preserve">: </w:t>
            </w:r>
            <w:r w:rsidRPr="003E5317">
              <w:rPr>
                <w:color w:val="000000" w:themeColor="text1"/>
                <w:szCs w:val="20"/>
              </w:rPr>
              <w:t>Objetivos y evaluación de campañas publicitarias</w:t>
            </w:r>
          </w:p>
        </w:tc>
      </w:tr>
    </w:tbl>
    <w:p w14:paraId="1C5F7B6E" w14:textId="77777777" w:rsidR="002C3DB1" w:rsidRPr="00AF6BD7" w:rsidRDefault="002C3DB1" w:rsidP="00C61886">
      <w:pPr>
        <w:spacing w:before="240"/>
        <w:rPr>
          <w:szCs w:val="20"/>
          <w:lang w:val="es-MX"/>
        </w:rPr>
      </w:pPr>
    </w:p>
    <w:p w14:paraId="7ADBB6BC" w14:textId="3AB162A0" w:rsidR="004A5EED" w:rsidRPr="00AF6BD7" w:rsidRDefault="002B5659" w:rsidP="00C61886">
      <w:pPr>
        <w:pStyle w:val="Ttulo1"/>
        <w:numPr>
          <w:ilvl w:val="0"/>
          <w:numId w:val="8"/>
        </w:numPr>
        <w:spacing w:before="240"/>
        <w:rPr>
          <w:sz w:val="20"/>
          <w:szCs w:val="20"/>
        </w:rPr>
      </w:pPr>
      <w:bookmarkStart w:id="2" w:name="_Toc237022678"/>
      <w:r w:rsidRPr="00C61886">
        <w:rPr>
          <w:sz w:val="20"/>
          <w:szCs w:val="20"/>
        </w:rPr>
        <w:t>Configuración básica de acciones promocionales</w:t>
      </w:r>
      <w:bookmarkEnd w:id="2"/>
    </w:p>
    <w:p w14:paraId="47D4D35D" w14:textId="77777777" w:rsidR="007B5D49" w:rsidRPr="00C61886" w:rsidRDefault="007B5D49" w:rsidP="00C61886">
      <w:pPr>
        <w:spacing w:before="240"/>
        <w:rPr>
          <w:szCs w:val="20"/>
          <w:lang w:val="es-MX"/>
        </w:rPr>
      </w:pPr>
      <w:r w:rsidRPr="00C61886">
        <w:rPr>
          <w:szCs w:val="20"/>
          <w:lang w:val="es-MX"/>
        </w:rPr>
        <w:t xml:space="preserve">Una vez definidos los elementos de la campaña, se configuran en la plataforma seleccionada. En esta etapa se concreta </w:t>
      </w:r>
      <w:r w:rsidRPr="00C61886">
        <w:rPr>
          <w:b/>
          <w:bCs/>
          <w:szCs w:val="20"/>
          <w:lang w:val="es-MX"/>
        </w:rPr>
        <w:t>qué resultado se busca, a quién se dirigirá el anuncio, cuánto se invertirá, durante qué periodo circulará y en qué espacios aparecerá</w:t>
      </w:r>
      <w:r w:rsidRPr="00C61886">
        <w:rPr>
          <w:szCs w:val="20"/>
          <w:lang w:val="es-MX"/>
        </w:rPr>
        <w:t>. Registrar estas decisiones facilita el seguimiento y la interpretación posterior de los resultados.</w:t>
      </w:r>
    </w:p>
    <w:p w14:paraId="4ABD6CBA" w14:textId="77777777" w:rsidR="007B5D49" w:rsidRPr="00C61886" w:rsidRDefault="007B5D49" w:rsidP="00C61886">
      <w:pPr>
        <w:spacing w:before="240"/>
        <w:rPr>
          <w:b/>
          <w:bCs/>
          <w:szCs w:val="20"/>
          <w:lang w:val="es-MX"/>
        </w:rPr>
      </w:pPr>
      <w:r w:rsidRPr="00C61886">
        <w:rPr>
          <w:b/>
          <w:bCs/>
          <w:szCs w:val="20"/>
          <w:lang w:val="es-MX"/>
        </w:rPr>
        <w:t>3.1. Selección del objetivo de promoción</w:t>
      </w:r>
    </w:p>
    <w:p w14:paraId="21CA9830" w14:textId="7833F96B" w:rsidR="007B5D49" w:rsidRPr="00C61886" w:rsidRDefault="007B5D49" w:rsidP="00C61886">
      <w:pPr>
        <w:spacing w:before="240"/>
        <w:rPr>
          <w:szCs w:val="20"/>
          <w:lang w:val="es-MX"/>
        </w:rPr>
      </w:pPr>
      <w:r w:rsidRPr="00C61886">
        <w:rPr>
          <w:szCs w:val="20"/>
          <w:lang w:val="es-MX"/>
        </w:rPr>
        <w:t xml:space="preserve">El primer paso es asociar la necesidad de la marca con </w:t>
      </w:r>
      <w:r w:rsidRPr="00C61886">
        <w:rPr>
          <w:b/>
          <w:bCs/>
          <w:szCs w:val="20"/>
          <w:lang w:val="es-MX"/>
        </w:rPr>
        <w:t>un objetivo principal de campaña</w:t>
      </w:r>
      <w:r w:rsidRPr="00C61886">
        <w:rPr>
          <w:szCs w:val="20"/>
          <w:lang w:val="es-MX"/>
        </w:rPr>
        <w:t>. Las finalidades de reconocimiento, interacción, tráfico, clientes potenciales y conversión ya se describieron; al configurar la pauta, corresponde elegir la opción que mejor represente la respuesta esperada.</w:t>
      </w:r>
      <w:r w:rsidR="00AF6BD7">
        <w:rPr>
          <w:szCs w:val="20"/>
          <w:lang w:val="es-MX"/>
        </w:rPr>
        <w:t xml:space="preserve"> </w:t>
      </w:r>
      <w:r w:rsidRPr="00C61886">
        <w:rPr>
          <w:szCs w:val="20"/>
          <w:lang w:val="es-MX"/>
        </w:rPr>
        <w:t>En la plataforma, esta elección debe relacionarse con el canal por el que la persona completará la acción:</w:t>
      </w:r>
    </w:p>
    <w:tbl>
      <w:tblPr>
        <w:tblStyle w:val="Tablaconcuadrcula"/>
        <w:tblW w:w="0" w:type="auto"/>
        <w:tblLayout w:type="fixed"/>
        <w:tblLook w:val="04A0" w:firstRow="1" w:lastRow="0" w:firstColumn="1" w:lastColumn="0" w:noHBand="0" w:noVBand="1"/>
      </w:tblPr>
      <w:tblGrid>
        <w:gridCol w:w="2547"/>
        <w:gridCol w:w="4379"/>
        <w:gridCol w:w="3036"/>
      </w:tblGrid>
      <w:tr w:rsidR="00AF6BD7" w:rsidRPr="00C61886" w14:paraId="256D2212" w14:textId="1BB6F78C" w:rsidTr="00197943">
        <w:trPr>
          <w:trHeight w:val="343"/>
        </w:trPr>
        <w:tc>
          <w:tcPr>
            <w:tcW w:w="9962" w:type="dxa"/>
            <w:gridSpan w:val="3"/>
            <w:shd w:val="clear" w:color="auto" w:fill="9BBB59" w:themeFill="accent3"/>
            <w:hideMark/>
          </w:tcPr>
          <w:p w14:paraId="5543685C" w14:textId="4E8F2F30" w:rsidR="00AF6BD7" w:rsidRPr="00C61886" w:rsidRDefault="00AF6BD7" w:rsidP="00AF6BD7">
            <w:pPr>
              <w:spacing w:before="240"/>
              <w:jc w:val="center"/>
              <w:rPr>
                <w:szCs w:val="20"/>
                <w:lang w:val="es-MX"/>
              </w:rPr>
            </w:pPr>
            <w:r>
              <w:rPr>
                <w:szCs w:val="20"/>
                <w:lang w:val="es-MX"/>
              </w:rPr>
              <w:t>Pestañas</w:t>
            </w:r>
          </w:p>
        </w:tc>
      </w:tr>
      <w:tr w:rsidR="00AF6BD7" w:rsidRPr="00C61886" w14:paraId="5E433BC3" w14:textId="59CB67A5" w:rsidTr="00197943">
        <w:tc>
          <w:tcPr>
            <w:tcW w:w="2547" w:type="dxa"/>
            <w:hideMark/>
          </w:tcPr>
          <w:p w14:paraId="66C0DFB5" w14:textId="77777777" w:rsidR="00AF6BD7" w:rsidRPr="00C61886" w:rsidRDefault="00AF6BD7" w:rsidP="00C61886">
            <w:pPr>
              <w:spacing w:before="240" w:line="276" w:lineRule="auto"/>
              <w:rPr>
                <w:szCs w:val="20"/>
                <w:lang w:val="es-MX"/>
              </w:rPr>
            </w:pPr>
            <w:r w:rsidRPr="00C61886">
              <w:rPr>
                <w:b/>
                <w:bCs/>
                <w:szCs w:val="20"/>
                <w:lang w:val="es-MX"/>
              </w:rPr>
              <w:t>Recibir mensajes</w:t>
            </w:r>
          </w:p>
        </w:tc>
        <w:tc>
          <w:tcPr>
            <w:tcW w:w="4379" w:type="dxa"/>
            <w:hideMark/>
          </w:tcPr>
          <w:p w14:paraId="1053146C" w14:textId="77777777" w:rsidR="00AF6BD7" w:rsidRPr="00C61886" w:rsidRDefault="00AF6BD7" w:rsidP="00C61886">
            <w:pPr>
              <w:spacing w:before="240" w:line="276" w:lineRule="auto"/>
              <w:rPr>
                <w:szCs w:val="20"/>
                <w:lang w:val="es-MX"/>
              </w:rPr>
            </w:pPr>
            <w:r w:rsidRPr="00C61886">
              <w:rPr>
                <w:szCs w:val="20"/>
                <w:lang w:val="es-MX"/>
              </w:rPr>
              <w:t>Si se esperan consultas, solicitudes de información o cotizaciones, se selecciona una opción orientada a conversaciones. El anuncio debe invitar a escribir y el canal debe estar activo.</w:t>
            </w:r>
          </w:p>
        </w:tc>
        <w:tc>
          <w:tcPr>
            <w:tcW w:w="3036" w:type="dxa"/>
          </w:tcPr>
          <w:p w14:paraId="2C3E8359" w14:textId="77777777" w:rsidR="00AF6BD7" w:rsidRDefault="00197943" w:rsidP="00C61886">
            <w:pPr>
              <w:spacing w:before="240"/>
              <w:rPr>
                <w:szCs w:val="20"/>
                <w:lang w:val="es-MX"/>
              </w:rPr>
            </w:pPr>
            <w:r w:rsidRPr="00197943">
              <w:rPr>
                <w:szCs w:val="20"/>
                <w:lang w:val="es-MX"/>
              </w:rPr>
              <w:drawing>
                <wp:inline distT="0" distB="0" distL="0" distR="0" wp14:anchorId="6CE8E674" wp14:editId="334D7805">
                  <wp:extent cx="1332625" cy="1362075"/>
                  <wp:effectExtent l="0" t="0" r="1270" b="0"/>
                  <wp:docPr id="1950652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52978" name=""/>
                          <pic:cNvPicPr/>
                        </pic:nvPicPr>
                        <pic:blipFill>
                          <a:blip r:embed="rId24"/>
                          <a:stretch>
                            <a:fillRect/>
                          </a:stretch>
                        </pic:blipFill>
                        <pic:spPr>
                          <a:xfrm>
                            <a:off x="0" y="0"/>
                            <a:ext cx="1334637" cy="1364131"/>
                          </a:xfrm>
                          <a:prstGeom prst="rect">
                            <a:avLst/>
                          </a:prstGeom>
                        </pic:spPr>
                      </pic:pic>
                    </a:graphicData>
                  </a:graphic>
                </wp:inline>
              </w:drawing>
            </w:r>
          </w:p>
          <w:p w14:paraId="6B53F81C" w14:textId="2C30F30C" w:rsidR="00197943" w:rsidRPr="00C61886" w:rsidRDefault="00197943" w:rsidP="00C61886">
            <w:pPr>
              <w:spacing w:before="240"/>
              <w:rPr>
                <w:szCs w:val="20"/>
                <w:lang w:val="es-MX"/>
              </w:rPr>
            </w:pPr>
          </w:p>
        </w:tc>
      </w:tr>
      <w:tr w:rsidR="00AF6BD7" w:rsidRPr="00C61886" w14:paraId="32813622" w14:textId="47307355" w:rsidTr="00197943">
        <w:tc>
          <w:tcPr>
            <w:tcW w:w="2547" w:type="dxa"/>
            <w:hideMark/>
          </w:tcPr>
          <w:p w14:paraId="5458A173" w14:textId="77777777" w:rsidR="00AF6BD7" w:rsidRPr="00C61886" w:rsidRDefault="00AF6BD7" w:rsidP="00C61886">
            <w:pPr>
              <w:spacing w:before="240" w:line="276" w:lineRule="auto"/>
              <w:rPr>
                <w:szCs w:val="20"/>
                <w:lang w:val="es-MX"/>
              </w:rPr>
            </w:pPr>
            <w:r w:rsidRPr="00C61886">
              <w:rPr>
                <w:b/>
                <w:bCs/>
                <w:szCs w:val="20"/>
                <w:lang w:val="es-MX"/>
              </w:rPr>
              <w:lastRenderedPageBreak/>
              <w:t>Captar datos</w:t>
            </w:r>
          </w:p>
        </w:tc>
        <w:tc>
          <w:tcPr>
            <w:tcW w:w="4379" w:type="dxa"/>
            <w:hideMark/>
          </w:tcPr>
          <w:p w14:paraId="67368B0C" w14:textId="77777777" w:rsidR="00AF6BD7" w:rsidRPr="00C61886" w:rsidRDefault="00AF6BD7" w:rsidP="00C61886">
            <w:pPr>
              <w:spacing w:before="240" w:line="276" w:lineRule="auto"/>
              <w:rPr>
                <w:szCs w:val="20"/>
                <w:lang w:val="es-MX"/>
              </w:rPr>
            </w:pPr>
            <w:r w:rsidRPr="00C61886">
              <w:rPr>
                <w:szCs w:val="20"/>
                <w:lang w:val="es-MX"/>
              </w:rPr>
              <w:t>Si se busca identificar personas interesadas, el anuncio debe conducir a un formulario o registro funcional. Este debe explicar el beneficio de dejar los datos y solicitar la información necesaria.</w:t>
            </w:r>
          </w:p>
        </w:tc>
        <w:tc>
          <w:tcPr>
            <w:tcW w:w="3036" w:type="dxa"/>
          </w:tcPr>
          <w:p w14:paraId="6244DDAC" w14:textId="77777777" w:rsidR="00AF6BD7" w:rsidRDefault="00197943" w:rsidP="00C61886">
            <w:pPr>
              <w:spacing w:before="240"/>
              <w:rPr>
                <w:szCs w:val="20"/>
                <w:lang w:val="es-MX"/>
              </w:rPr>
            </w:pPr>
            <w:r w:rsidRPr="00197943">
              <w:rPr>
                <w:szCs w:val="20"/>
                <w:lang w:val="es-MX"/>
              </w:rPr>
              <w:drawing>
                <wp:inline distT="0" distB="0" distL="0" distR="0" wp14:anchorId="676C0E76" wp14:editId="3773BBB4">
                  <wp:extent cx="1781424" cy="1562318"/>
                  <wp:effectExtent l="0" t="0" r="9525" b="0"/>
                  <wp:docPr id="626719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19046" name=""/>
                          <pic:cNvPicPr/>
                        </pic:nvPicPr>
                        <pic:blipFill>
                          <a:blip r:embed="rId25"/>
                          <a:stretch>
                            <a:fillRect/>
                          </a:stretch>
                        </pic:blipFill>
                        <pic:spPr>
                          <a:xfrm>
                            <a:off x="0" y="0"/>
                            <a:ext cx="1781424" cy="1562318"/>
                          </a:xfrm>
                          <a:prstGeom prst="rect">
                            <a:avLst/>
                          </a:prstGeom>
                        </pic:spPr>
                      </pic:pic>
                    </a:graphicData>
                  </a:graphic>
                </wp:inline>
              </w:drawing>
            </w:r>
          </w:p>
          <w:p w14:paraId="28C55208" w14:textId="358C6E31" w:rsidR="00197943" w:rsidRPr="00C61886" w:rsidRDefault="00197943" w:rsidP="00C61886">
            <w:pPr>
              <w:spacing w:before="240"/>
              <w:rPr>
                <w:szCs w:val="20"/>
                <w:lang w:val="es-MX"/>
              </w:rPr>
            </w:pPr>
          </w:p>
        </w:tc>
      </w:tr>
      <w:tr w:rsidR="00AF6BD7" w:rsidRPr="00C61886" w14:paraId="2E2A9B6C" w14:textId="2F66F090" w:rsidTr="00197943">
        <w:tc>
          <w:tcPr>
            <w:tcW w:w="2547" w:type="dxa"/>
            <w:hideMark/>
          </w:tcPr>
          <w:p w14:paraId="220689F9" w14:textId="77777777" w:rsidR="00AF6BD7" w:rsidRPr="00C61886" w:rsidRDefault="00AF6BD7" w:rsidP="00C61886">
            <w:pPr>
              <w:spacing w:before="240" w:line="276" w:lineRule="auto"/>
              <w:rPr>
                <w:szCs w:val="20"/>
                <w:lang w:val="es-MX"/>
              </w:rPr>
            </w:pPr>
            <w:r w:rsidRPr="00C61886">
              <w:rPr>
                <w:b/>
                <w:bCs/>
                <w:szCs w:val="20"/>
                <w:lang w:val="es-MX"/>
              </w:rPr>
              <w:t>Dirigir visitas</w:t>
            </w:r>
          </w:p>
        </w:tc>
        <w:tc>
          <w:tcPr>
            <w:tcW w:w="4379" w:type="dxa"/>
            <w:hideMark/>
          </w:tcPr>
          <w:p w14:paraId="6FE7E434" w14:textId="77777777" w:rsidR="00AF6BD7" w:rsidRPr="00C61886" w:rsidRDefault="00AF6BD7" w:rsidP="00C61886">
            <w:pPr>
              <w:spacing w:before="240" w:line="276" w:lineRule="auto"/>
              <w:rPr>
                <w:szCs w:val="20"/>
                <w:lang w:val="es-MX"/>
              </w:rPr>
            </w:pPr>
            <w:r w:rsidRPr="00C61886">
              <w:rPr>
                <w:szCs w:val="20"/>
                <w:lang w:val="es-MX"/>
              </w:rPr>
              <w:t>Si se pretende llevar personas a un catálogo o sitio web, el anuncio debe incluir un enlace funcional. La página de destino debe contener la información anunciada.</w:t>
            </w:r>
          </w:p>
        </w:tc>
        <w:tc>
          <w:tcPr>
            <w:tcW w:w="3036" w:type="dxa"/>
          </w:tcPr>
          <w:p w14:paraId="3D1506C3" w14:textId="77777777" w:rsidR="00AF6BD7" w:rsidRDefault="00197943" w:rsidP="00C61886">
            <w:pPr>
              <w:spacing w:before="240"/>
              <w:rPr>
                <w:szCs w:val="20"/>
                <w:lang w:val="es-MX"/>
              </w:rPr>
            </w:pPr>
            <w:r w:rsidRPr="00197943">
              <w:rPr>
                <w:szCs w:val="20"/>
                <w:lang w:val="es-MX"/>
              </w:rPr>
              <w:drawing>
                <wp:inline distT="0" distB="0" distL="0" distR="0" wp14:anchorId="38D9904B" wp14:editId="0D816E35">
                  <wp:extent cx="1771897" cy="1514686"/>
                  <wp:effectExtent l="0" t="0" r="0" b="9525"/>
                  <wp:docPr id="1114587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87877" name=""/>
                          <pic:cNvPicPr/>
                        </pic:nvPicPr>
                        <pic:blipFill>
                          <a:blip r:embed="rId26"/>
                          <a:stretch>
                            <a:fillRect/>
                          </a:stretch>
                        </pic:blipFill>
                        <pic:spPr>
                          <a:xfrm>
                            <a:off x="0" y="0"/>
                            <a:ext cx="1771897" cy="1514686"/>
                          </a:xfrm>
                          <a:prstGeom prst="rect">
                            <a:avLst/>
                          </a:prstGeom>
                        </pic:spPr>
                      </pic:pic>
                    </a:graphicData>
                  </a:graphic>
                </wp:inline>
              </w:drawing>
            </w:r>
          </w:p>
          <w:p w14:paraId="1B279C5B" w14:textId="3BCCBF74" w:rsidR="00197943" w:rsidRPr="00C61886" w:rsidRDefault="00197943" w:rsidP="00C61886">
            <w:pPr>
              <w:spacing w:before="240"/>
              <w:rPr>
                <w:szCs w:val="20"/>
                <w:lang w:val="es-MX"/>
              </w:rPr>
            </w:pPr>
          </w:p>
        </w:tc>
      </w:tr>
      <w:tr w:rsidR="00AF6BD7" w:rsidRPr="00C61886" w14:paraId="050690EB" w14:textId="307F457F" w:rsidTr="00197943">
        <w:tc>
          <w:tcPr>
            <w:tcW w:w="2547" w:type="dxa"/>
            <w:hideMark/>
          </w:tcPr>
          <w:p w14:paraId="339953E1" w14:textId="77777777" w:rsidR="00AF6BD7" w:rsidRPr="00C61886" w:rsidRDefault="00AF6BD7" w:rsidP="00C61886">
            <w:pPr>
              <w:spacing w:before="240" w:line="276" w:lineRule="auto"/>
              <w:rPr>
                <w:szCs w:val="20"/>
                <w:lang w:val="es-MX"/>
              </w:rPr>
            </w:pPr>
            <w:r w:rsidRPr="00C61886">
              <w:rPr>
                <w:b/>
                <w:bCs/>
                <w:szCs w:val="20"/>
                <w:lang w:val="es-MX"/>
              </w:rPr>
              <w:t>Lograr una acción final</w:t>
            </w:r>
          </w:p>
        </w:tc>
        <w:tc>
          <w:tcPr>
            <w:tcW w:w="4379" w:type="dxa"/>
            <w:hideMark/>
          </w:tcPr>
          <w:p w14:paraId="1C33A9D2" w14:textId="77777777" w:rsidR="00AF6BD7" w:rsidRPr="00C61886" w:rsidRDefault="00AF6BD7" w:rsidP="00C61886">
            <w:pPr>
              <w:spacing w:before="240" w:line="276" w:lineRule="auto"/>
              <w:rPr>
                <w:szCs w:val="20"/>
                <w:lang w:val="es-MX"/>
              </w:rPr>
            </w:pPr>
            <w:r w:rsidRPr="00C61886">
              <w:rPr>
                <w:szCs w:val="20"/>
                <w:lang w:val="es-MX"/>
              </w:rPr>
              <w:t>Si se esperan compras, reservas o inscripciones, la pieza debe presentar la oferta con claridad y conducir a un proceso que permita completar esa acción.</w:t>
            </w:r>
          </w:p>
        </w:tc>
        <w:tc>
          <w:tcPr>
            <w:tcW w:w="3036" w:type="dxa"/>
          </w:tcPr>
          <w:p w14:paraId="42893B06" w14:textId="77777777" w:rsidR="00AF6BD7" w:rsidRDefault="00197943" w:rsidP="00C61886">
            <w:pPr>
              <w:spacing w:before="240"/>
              <w:rPr>
                <w:szCs w:val="20"/>
                <w:lang w:val="es-MX"/>
              </w:rPr>
            </w:pPr>
            <w:r w:rsidRPr="00197943">
              <w:rPr>
                <w:szCs w:val="20"/>
                <w:lang w:val="es-MX"/>
              </w:rPr>
              <w:drawing>
                <wp:inline distT="0" distB="0" distL="0" distR="0" wp14:anchorId="36AE7C72" wp14:editId="5EE8E8AB">
                  <wp:extent cx="1695687" cy="1638529"/>
                  <wp:effectExtent l="0" t="0" r="0" b="0"/>
                  <wp:docPr id="1138029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29520" name=""/>
                          <pic:cNvPicPr/>
                        </pic:nvPicPr>
                        <pic:blipFill>
                          <a:blip r:embed="rId27"/>
                          <a:stretch>
                            <a:fillRect/>
                          </a:stretch>
                        </pic:blipFill>
                        <pic:spPr>
                          <a:xfrm>
                            <a:off x="0" y="0"/>
                            <a:ext cx="1695687" cy="1638529"/>
                          </a:xfrm>
                          <a:prstGeom prst="rect">
                            <a:avLst/>
                          </a:prstGeom>
                        </pic:spPr>
                      </pic:pic>
                    </a:graphicData>
                  </a:graphic>
                </wp:inline>
              </w:drawing>
            </w:r>
          </w:p>
          <w:p w14:paraId="1D99ECAF" w14:textId="0E859B96" w:rsidR="00197943" w:rsidRPr="00C61886" w:rsidRDefault="00197943" w:rsidP="00C61886">
            <w:pPr>
              <w:spacing w:before="240"/>
              <w:rPr>
                <w:szCs w:val="20"/>
                <w:lang w:val="es-MX"/>
              </w:rPr>
            </w:pPr>
          </w:p>
        </w:tc>
      </w:tr>
    </w:tbl>
    <w:p w14:paraId="67F2409D" w14:textId="77777777" w:rsidR="007B5D49" w:rsidRPr="00C61886" w:rsidRDefault="007B5D49" w:rsidP="00C61886">
      <w:pPr>
        <w:spacing w:before="240"/>
        <w:rPr>
          <w:szCs w:val="20"/>
          <w:lang w:val="es-MX"/>
        </w:rPr>
      </w:pPr>
      <w:r w:rsidRPr="00C61886">
        <w:rPr>
          <w:szCs w:val="20"/>
          <w:lang w:val="es-MX"/>
        </w:rPr>
        <w:t xml:space="preserve">La denominación de los objetivos y las opciones disponibles pueden variar entre plataformas. Antes de activar la campaña, se debe comprobar que </w:t>
      </w:r>
      <w:r w:rsidRPr="00C61886">
        <w:rPr>
          <w:b/>
          <w:bCs/>
          <w:szCs w:val="20"/>
          <w:lang w:val="es-MX"/>
        </w:rPr>
        <w:t>el objetivo seleccionado, el llamado a la acción y el destino del anuncio</w:t>
      </w:r>
      <w:r w:rsidRPr="00C61886">
        <w:rPr>
          <w:szCs w:val="20"/>
          <w:lang w:val="es-MX"/>
        </w:rPr>
        <w:t xml:space="preserve"> conduzcan al mismo resultado.</w:t>
      </w:r>
    </w:p>
    <w:p w14:paraId="53A5BE8B" w14:textId="77777777" w:rsidR="007B5D49" w:rsidRPr="00C61886" w:rsidRDefault="007B5D49" w:rsidP="00C61886">
      <w:pPr>
        <w:spacing w:before="240"/>
        <w:rPr>
          <w:b/>
          <w:bCs/>
          <w:szCs w:val="20"/>
          <w:lang w:val="es-MX"/>
        </w:rPr>
      </w:pPr>
      <w:r w:rsidRPr="00C61886">
        <w:rPr>
          <w:b/>
          <w:bCs/>
          <w:szCs w:val="20"/>
          <w:lang w:val="es-MX"/>
        </w:rPr>
        <w:t>3.2. Selección de audiencias publicitarias</w:t>
      </w:r>
    </w:p>
    <w:p w14:paraId="188BCFD6" w14:textId="77777777" w:rsidR="007B5D49" w:rsidRPr="00C61886" w:rsidRDefault="007B5D49" w:rsidP="00C61886">
      <w:pPr>
        <w:spacing w:before="240"/>
        <w:rPr>
          <w:szCs w:val="20"/>
          <w:lang w:val="es-MX"/>
        </w:rPr>
      </w:pPr>
      <w:r w:rsidRPr="00C61886">
        <w:rPr>
          <w:szCs w:val="20"/>
          <w:lang w:val="es-MX"/>
        </w:rPr>
        <w:t xml:space="preserve">La </w:t>
      </w:r>
      <w:r w:rsidRPr="00C61886">
        <w:rPr>
          <w:b/>
          <w:bCs/>
          <w:szCs w:val="20"/>
          <w:lang w:val="es-MX"/>
        </w:rPr>
        <w:t>segmentación</w:t>
      </w:r>
      <w:r w:rsidRPr="00C61886">
        <w:rPr>
          <w:szCs w:val="20"/>
          <w:lang w:val="es-MX"/>
        </w:rPr>
        <w:t xml:space="preserve"> define a qué personas podrá llegar el anuncio. Se establece según la oferta, la zona de atención y el conocimiento previo que la audiencia tiene de la marca. Los criterios disponibles dependen de cada plataforma y pueden combinarse de la siguiente manera:</w:t>
      </w:r>
    </w:p>
    <w:tbl>
      <w:tblPr>
        <w:tblStyle w:val="Tablaconcuadrcula"/>
        <w:tblW w:w="0" w:type="auto"/>
        <w:tblLayout w:type="fixed"/>
        <w:tblLook w:val="04A0" w:firstRow="1" w:lastRow="0" w:firstColumn="1" w:lastColumn="0" w:noHBand="0" w:noVBand="1"/>
      </w:tblPr>
      <w:tblGrid>
        <w:gridCol w:w="2295"/>
        <w:gridCol w:w="4363"/>
        <w:gridCol w:w="3304"/>
      </w:tblGrid>
      <w:tr w:rsidR="00AF6BD7" w:rsidRPr="00C61886" w14:paraId="5B13EBB2" w14:textId="568524D5" w:rsidTr="00A1568F">
        <w:trPr>
          <w:trHeight w:val="493"/>
        </w:trPr>
        <w:tc>
          <w:tcPr>
            <w:tcW w:w="9962" w:type="dxa"/>
            <w:gridSpan w:val="3"/>
            <w:shd w:val="clear" w:color="auto" w:fill="9BBB59" w:themeFill="accent3"/>
            <w:hideMark/>
          </w:tcPr>
          <w:p w14:paraId="4CE2D0D3" w14:textId="6013F864" w:rsidR="00AF6BD7" w:rsidRPr="00C61886" w:rsidRDefault="00AF6BD7" w:rsidP="00AF6BD7">
            <w:pPr>
              <w:spacing w:before="240"/>
              <w:jc w:val="center"/>
              <w:rPr>
                <w:szCs w:val="20"/>
                <w:lang w:val="es-MX"/>
              </w:rPr>
            </w:pPr>
            <w:r>
              <w:rPr>
                <w:szCs w:val="20"/>
                <w:lang w:val="es-MX"/>
              </w:rPr>
              <w:t>Slide</w:t>
            </w:r>
          </w:p>
        </w:tc>
      </w:tr>
      <w:tr w:rsidR="00AF6BD7" w:rsidRPr="00C61886" w14:paraId="3F6AFD55" w14:textId="481422FC" w:rsidTr="00A1568F">
        <w:tc>
          <w:tcPr>
            <w:tcW w:w="2295" w:type="dxa"/>
            <w:hideMark/>
          </w:tcPr>
          <w:p w14:paraId="2645E355" w14:textId="77777777" w:rsidR="00AF6BD7" w:rsidRPr="00C61886" w:rsidRDefault="00AF6BD7" w:rsidP="00C61886">
            <w:pPr>
              <w:spacing w:before="240" w:line="276" w:lineRule="auto"/>
              <w:rPr>
                <w:szCs w:val="20"/>
                <w:lang w:val="es-MX"/>
              </w:rPr>
            </w:pPr>
            <w:r w:rsidRPr="00C61886">
              <w:rPr>
                <w:b/>
                <w:bCs/>
                <w:szCs w:val="20"/>
                <w:lang w:val="es-MX"/>
              </w:rPr>
              <w:lastRenderedPageBreak/>
              <w:t>Ubicación geográfica</w:t>
            </w:r>
          </w:p>
        </w:tc>
        <w:tc>
          <w:tcPr>
            <w:tcW w:w="4363" w:type="dxa"/>
            <w:hideMark/>
          </w:tcPr>
          <w:p w14:paraId="622EFB49" w14:textId="77777777" w:rsidR="00AF6BD7" w:rsidRPr="00C61886" w:rsidRDefault="00AF6BD7" w:rsidP="00C61886">
            <w:pPr>
              <w:spacing w:before="240" w:line="276" w:lineRule="auto"/>
              <w:rPr>
                <w:szCs w:val="20"/>
                <w:lang w:val="es-MX"/>
              </w:rPr>
            </w:pPr>
            <w:r w:rsidRPr="00C61886">
              <w:rPr>
                <w:szCs w:val="20"/>
                <w:lang w:val="es-MX"/>
              </w:rPr>
              <w:t>Delimita el territorio donde se ofrece el producto o servicio, como un país, ciudad, municipio o zona de cobertura. Evita invertir en personas que se encuentran fuera del área de atención.</w:t>
            </w:r>
          </w:p>
        </w:tc>
        <w:tc>
          <w:tcPr>
            <w:tcW w:w="3304" w:type="dxa"/>
          </w:tcPr>
          <w:p w14:paraId="35AA7590" w14:textId="77777777" w:rsidR="00AF6BD7" w:rsidRDefault="00A1568F" w:rsidP="00C61886">
            <w:pPr>
              <w:spacing w:before="240"/>
              <w:rPr>
                <w:szCs w:val="20"/>
                <w:lang w:val="es-MX"/>
              </w:rPr>
            </w:pPr>
            <w:r w:rsidRPr="00A1568F">
              <w:rPr>
                <w:szCs w:val="20"/>
                <w:lang w:val="es-MX"/>
              </w:rPr>
              <w:drawing>
                <wp:inline distT="0" distB="0" distL="0" distR="0" wp14:anchorId="5C8976A8" wp14:editId="2099EB51">
                  <wp:extent cx="1705213" cy="1371791"/>
                  <wp:effectExtent l="0" t="0" r="9525" b="0"/>
                  <wp:docPr id="611450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50994" name=""/>
                          <pic:cNvPicPr/>
                        </pic:nvPicPr>
                        <pic:blipFill>
                          <a:blip r:embed="rId28"/>
                          <a:stretch>
                            <a:fillRect/>
                          </a:stretch>
                        </pic:blipFill>
                        <pic:spPr>
                          <a:xfrm>
                            <a:off x="0" y="0"/>
                            <a:ext cx="1705213" cy="1371791"/>
                          </a:xfrm>
                          <a:prstGeom prst="rect">
                            <a:avLst/>
                          </a:prstGeom>
                        </pic:spPr>
                      </pic:pic>
                    </a:graphicData>
                  </a:graphic>
                </wp:inline>
              </w:drawing>
            </w:r>
          </w:p>
          <w:p w14:paraId="478EF417" w14:textId="1F46070E" w:rsidR="00A1568F" w:rsidRPr="00C61886" w:rsidRDefault="00A1568F" w:rsidP="00C61886">
            <w:pPr>
              <w:spacing w:before="240"/>
              <w:rPr>
                <w:szCs w:val="20"/>
                <w:lang w:val="es-MX"/>
              </w:rPr>
            </w:pPr>
          </w:p>
        </w:tc>
      </w:tr>
      <w:tr w:rsidR="00AF6BD7" w:rsidRPr="00C61886" w14:paraId="2BB49525" w14:textId="66B89F9C" w:rsidTr="00A1568F">
        <w:tc>
          <w:tcPr>
            <w:tcW w:w="2295" w:type="dxa"/>
            <w:hideMark/>
          </w:tcPr>
          <w:p w14:paraId="0685693E" w14:textId="77777777" w:rsidR="00AF6BD7" w:rsidRPr="00C61886" w:rsidRDefault="00AF6BD7" w:rsidP="00C61886">
            <w:pPr>
              <w:spacing w:before="240" w:line="276" w:lineRule="auto"/>
              <w:rPr>
                <w:szCs w:val="20"/>
                <w:lang w:val="es-MX"/>
              </w:rPr>
            </w:pPr>
            <w:r w:rsidRPr="00C61886">
              <w:rPr>
                <w:b/>
                <w:bCs/>
                <w:szCs w:val="20"/>
                <w:lang w:val="es-MX"/>
              </w:rPr>
              <w:t>Características demográficas</w:t>
            </w:r>
          </w:p>
        </w:tc>
        <w:tc>
          <w:tcPr>
            <w:tcW w:w="4363" w:type="dxa"/>
            <w:hideMark/>
          </w:tcPr>
          <w:p w14:paraId="47232E50" w14:textId="77777777" w:rsidR="00AF6BD7" w:rsidRPr="00C61886" w:rsidRDefault="00AF6BD7" w:rsidP="00C61886">
            <w:pPr>
              <w:spacing w:before="240" w:line="276" w:lineRule="auto"/>
              <w:rPr>
                <w:szCs w:val="20"/>
                <w:lang w:val="es-MX"/>
              </w:rPr>
            </w:pPr>
            <w:r w:rsidRPr="00C61886">
              <w:rPr>
                <w:szCs w:val="20"/>
                <w:lang w:val="es-MX"/>
              </w:rPr>
              <w:t>Incluyen rangos de edad y otras características generales pertinentes para la campaña, según las opciones disponibles en la plataforma. Deben seleccionarse por su relación con la oferta.</w:t>
            </w:r>
          </w:p>
        </w:tc>
        <w:tc>
          <w:tcPr>
            <w:tcW w:w="3304" w:type="dxa"/>
          </w:tcPr>
          <w:p w14:paraId="130550CC" w14:textId="77777777" w:rsidR="00AF6BD7" w:rsidRDefault="00A1568F" w:rsidP="00C61886">
            <w:pPr>
              <w:spacing w:before="240"/>
              <w:rPr>
                <w:szCs w:val="20"/>
                <w:lang w:val="es-MX"/>
              </w:rPr>
            </w:pPr>
            <w:r w:rsidRPr="00A1568F">
              <w:rPr>
                <w:szCs w:val="20"/>
                <w:lang w:val="es-MX"/>
              </w:rPr>
              <w:drawing>
                <wp:inline distT="0" distB="0" distL="0" distR="0" wp14:anchorId="32E455DE" wp14:editId="7CBEF60B">
                  <wp:extent cx="1724266" cy="1524213"/>
                  <wp:effectExtent l="0" t="0" r="9525" b="0"/>
                  <wp:docPr id="1484828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28362" name=""/>
                          <pic:cNvPicPr/>
                        </pic:nvPicPr>
                        <pic:blipFill>
                          <a:blip r:embed="rId29"/>
                          <a:stretch>
                            <a:fillRect/>
                          </a:stretch>
                        </pic:blipFill>
                        <pic:spPr>
                          <a:xfrm>
                            <a:off x="0" y="0"/>
                            <a:ext cx="1724266" cy="1524213"/>
                          </a:xfrm>
                          <a:prstGeom prst="rect">
                            <a:avLst/>
                          </a:prstGeom>
                        </pic:spPr>
                      </pic:pic>
                    </a:graphicData>
                  </a:graphic>
                </wp:inline>
              </w:drawing>
            </w:r>
          </w:p>
          <w:p w14:paraId="53D01749" w14:textId="48A9BDD4" w:rsidR="00A1568F" w:rsidRPr="00C61886" w:rsidRDefault="00A1568F" w:rsidP="00C61886">
            <w:pPr>
              <w:spacing w:before="240"/>
              <w:rPr>
                <w:szCs w:val="20"/>
                <w:lang w:val="es-MX"/>
              </w:rPr>
            </w:pPr>
          </w:p>
        </w:tc>
      </w:tr>
      <w:tr w:rsidR="00AF6BD7" w:rsidRPr="00C61886" w14:paraId="1FF7EA6B" w14:textId="7CD04CFB" w:rsidTr="00A1568F">
        <w:tc>
          <w:tcPr>
            <w:tcW w:w="2295" w:type="dxa"/>
            <w:hideMark/>
          </w:tcPr>
          <w:p w14:paraId="49CA7D5D" w14:textId="77777777" w:rsidR="00AF6BD7" w:rsidRPr="00C61886" w:rsidRDefault="00AF6BD7" w:rsidP="00C61886">
            <w:pPr>
              <w:spacing w:before="240" w:line="276" w:lineRule="auto"/>
              <w:rPr>
                <w:szCs w:val="20"/>
                <w:lang w:val="es-MX"/>
              </w:rPr>
            </w:pPr>
            <w:r w:rsidRPr="00C61886">
              <w:rPr>
                <w:b/>
                <w:bCs/>
                <w:szCs w:val="20"/>
                <w:lang w:val="es-MX"/>
              </w:rPr>
              <w:t>Intereses</w:t>
            </w:r>
          </w:p>
        </w:tc>
        <w:tc>
          <w:tcPr>
            <w:tcW w:w="4363" w:type="dxa"/>
            <w:hideMark/>
          </w:tcPr>
          <w:p w14:paraId="78383937" w14:textId="77777777" w:rsidR="00AF6BD7" w:rsidRPr="00C61886" w:rsidRDefault="00AF6BD7" w:rsidP="00C61886">
            <w:pPr>
              <w:spacing w:before="240" w:line="276" w:lineRule="auto"/>
              <w:rPr>
                <w:szCs w:val="20"/>
                <w:lang w:val="es-MX"/>
              </w:rPr>
            </w:pPr>
            <w:r w:rsidRPr="00C61886">
              <w:rPr>
                <w:szCs w:val="20"/>
                <w:lang w:val="es-MX"/>
              </w:rPr>
              <w:t>Relacionan el anuncio con temas que pueden atraer a la audiencia, como educación, deporte, tecnología o gastronomía. Su pertinencia se evalúa frente al producto o servicio promocionado.</w:t>
            </w:r>
          </w:p>
        </w:tc>
        <w:tc>
          <w:tcPr>
            <w:tcW w:w="3304" w:type="dxa"/>
          </w:tcPr>
          <w:p w14:paraId="103A291B" w14:textId="77777777" w:rsidR="00AF6BD7" w:rsidRDefault="00A1568F" w:rsidP="00C61886">
            <w:pPr>
              <w:spacing w:before="240"/>
              <w:rPr>
                <w:szCs w:val="20"/>
                <w:lang w:val="es-MX"/>
              </w:rPr>
            </w:pPr>
            <w:r w:rsidRPr="00A1568F">
              <w:rPr>
                <w:szCs w:val="20"/>
                <w:lang w:val="es-MX"/>
              </w:rPr>
              <w:drawing>
                <wp:inline distT="0" distB="0" distL="0" distR="0" wp14:anchorId="156FED56" wp14:editId="01F0BCE9">
                  <wp:extent cx="1676634" cy="1581371"/>
                  <wp:effectExtent l="0" t="0" r="0" b="0"/>
                  <wp:docPr id="1642945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45217" name=""/>
                          <pic:cNvPicPr/>
                        </pic:nvPicPr>
                        <pic:blipFill>
                          <a:blip r:embed="rId30"/>
                          <a:stretch>
                            <a:fillRect/>
                          </a:stretch>
                        </pic:blipFill>
                        <pic:spPr>
                          <a:xfrm>
                            <a:off x="0" y="0"/>
                            <a:ext cx="1676634" cy="1581371"/>
                          </a:xfrm>
                          <a:prstGeom prst="rect">
                            <a:avLst/>
                          </a:prstGeom>
                        </pic:spPr>
                      </pic:pic>
                    </a:graphicData>
                  </a:graphic>
                </wp:inline>
              </w:drawing>
            </w:r>
          </w:p>
          <w:p w14:paraId="5E264273" w14:textId="4603A8CF" w:rsidR="00A1568F" w:rsidRPr="00C61886" w:rsidRDefault="00A1568F" w:rsidP="00C61886">
            <w:pPr>
              <w:spacing w:before="240"/>
              <w:rPr>
                <w:szCs w:val="20"/>
                <w:lang w:val="es-MX"/>
              </w:rPr>
            </w:pPr>
          </w:p>
        </w:tc>
      </w:tr>
      <w:tr w:rsidR="00AF6BD7" w:rsidRPr="00C61886" w14:paraId="2A6ADF94" w14:textId="096C9B39" w:rsidTr="00A1568F">
        <w:tc>
          <w:tcPr>
            <w:tcW w:w="2295" w:type="dxa"/>
            <w:hideMark/>
          </w:tcPr>
          <w:p w14:paraId="04E8D308" w14:textId="77777777" w:rsidR="00AF6BD7" w:rsidRPr="00C61886" w:rsidRDefault="00AF6BD7" w:rsidP="00C61886">
            <w:pPr>
              <w:spacing w:before="240" w:line="276" w:lineRule="auto"/>
              <w:rPr>
                <w:szCs w:val="20"/>
                <w:lang w:val="es-MX"/>
              </w:rPr>
            </w:pPr>
            <w:r w:rsidRPr="00C61886">
              <w:rPr>
                <w:b/>
                <w:bCs/>
                <w:szCs w:val="20"/>
                <w:lang w:val="es-MX"/>
              </w:rPr>
              <w:t>Comportamientos digitales</w:t>
            </w:r>
          </w:p>
        </w:tc>
        <w:tc>
          <w:tcPr>
            <w:tcW w:w="4363" w:type="dxa"/>
            <w:hideMark/>
          </w:tcPr>
          <w:p w14:paraId="72F48A4F" w14:textId="77777777" w:rsidR="00AF6BD7" w:rsidRPr="00C61886" w:rsidRDefault="00AF6BD7" w:rsidP="00C61886">
            <w:pPr>
              <w:spacing w:before="240" w:line="276" w:lineRule="auto"/>
              <w:rPr>
                <w:szCs w:val="20"/>
                <w:lang w:val="es-MX"/>
              </w:rPr>
            </w:pPr>
            <w:r w:rsidRPr="00C61886">
              <w:rPr>
                <w:szCs w:val="20"/>
                <w:lang w:val="es-MX"/>
              </w:rPr>
              <w:t>Consideran acciones relevantes realizadas por los usuarios en entornos digitales, de acuerdo con los criterios que permita la plataforma. Pueden ayudar a identificar públicos con mayor afinidad con la campaña.</w:t>
            </w:r>
          </w:p>
        </w:tc>
        <w:tc>
          <w:tcPr>
            <w:tcW w:w="3304" w:type="dxa"/>
          </w:tcPr>
          <w:p w14:paraId="08710476" w14:textId="77777777" w:rsidR="00AF6BD7" w:rsidRDefault="00A1568F" w:rsidP="00C61886">
            <w:pPr>
              <w:spacing w:before="240"/>
              <w:rPr>
                <w:szCs w:val="20"/>
                <w:lang w:val="es-MX"/>
              </w:rPr>
            </w:pPr>
            <w:r w:rsidRPr="00A1568F">
              <w:rPr>
                <w:szCs w:val="20"/>
                <w:lang w:val="es-MX"/>
              </w:rPr>
              <w:drawing>
                <wp:inline distT="0" distB="0" distL="0" distR="0" wp14:anchorId="7D53C5AB" wp14:editId="11D33659">
                  <wp:extent cx="1705213" cy="1562318"/>
                  <wp:effectExtent l="0" t="0" r="9525" b="0"/>
                  <wp:docPr id="1893488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88779" name=""/>
                          <pic:cNvPicPr/>
                        </pic:nvPicPr>
                        <pic:blipFill>
                          <a:blip r:embed="rId31"/>
                          <a:stretch>
                            <a:fillRect/>
                          </a:stretch>
                        </pic:blipFill>
                        <pic:spPr>
                          <a:xfrm>
                            <a:off x="0" y="0"/>
                            <a:ext cx="1705213" cy="1562318"/>
                          </a:xfrm>
                          <a:prstGeom prst="rect">
                            <a:avLst/>
                          </a:prstGeom>
                        </pic:spPr>
                      </pic:pic>
                    </a:graphicData>
                  </a:graphic>
                </wp:inline>
              </w:drawing>
            </w:r>
          </w:p>
          <w:p w14:paraId="268B88EA" w14:textId="49813825" w:rsidR="00A1568F" w:rsidRPr="00C61886" w:rsidRDefault="00A1568F" w:rsidP="00C61886">
            <w:pPr>
              <w:spacing w:before="240"/>
              <w:rPr>
                <w:szCs w:val="20"/>
                <w:lang w:val="es-MX"/>
              </w:rPr>
            </w:pPr>
          </w:p>
        </w:tc>
      </w:tr>
      <w:tr w:rsidR="00AF6BD7" w:rsidRPr="00C61886" w14:paraId="4AA21578" w14:textId="72F2D9F5" w:rsidTr="00A1568F">
        <w:tc>
          <w:tcPr>
            <w:tcW w:w="2295" w:type="dxa"/>
            <w:hideMark/>
          </w:tcPr>
          <w:p w14:paraId="610FF360" w14:textId="77777777" w:rsidR="00AF6BD7" w:rsidRPr="00C61886" w:rsidRDefault="00AF6BD7" w:rsidP="00C61886">
            <w:pPr>
              <w:spacing w:before="240" w:line="276" w:lineRule="auto"/>
              <w:rPr>
                <w:szCs w:val="20"/>
                <w:lang w:val="es-MX"/>
              </w:rPr>
            </w:pPr>
            <w:r w:rsidRPr="00C61886">
              <w:rPr>
                <w:b/>
                <w:bCs/>
                <w:szCs w:val="20"/>
                <w:lang w:val="es-MX"/>
              </w:rPr>
              <w:lastRenderedPageBreak/>
              <w:t>Audiencias personalizadas</w:t>
            </w:r>
          </w:p>
        </w:tc>
        <w:tc>
          <w:tcPr>
            <w:tcW w:w="4363" w:type="dxa"/>
            <w:hideMark/>
          </w:tcPr>
          <w:p w14:paraId="3BF89612" w14:textId="77777777" w:rsidR="00AF6BD7" w:rsidRPr="00C61886" w:rsidRDefault="00AF6BD7" w:rsidP="00C61886">
            <w:pPr>
              <w:spacing w:before="240" w:line="276" w:lineRule="auto"/>
              <w:rPr>
                <w:szCs w:val="20"/>
                <w:lang w:val="es-MX"/>
              </w:rPr>
            </w:pPr>
            <w:r w:rsidRPr="00C61886">
              <w:rPr>
                <w:szCs w:val="20"/>
                <w:lang w:val="es-MX"/>
              </w:rPr>
              <w:t>Agrupan personas que ya han tenido contacto con la marca, por ejemplo, al interactuar con sus contenidos, visitar un sitio web, escribir un mensaje o completar un formulario.</w:t>
            </w:r>
          </w:p>
        </w:tc>
        <w:tc>
          <w:tcPr>
            <w:tcW w:w="3304" w:type="dxa"/>
          </w:tcPr>
          <w:p w14:paraId="2DAD9FE3" w14:textId="77777777" w:rsidR="00AF6BD7" w:rsidRDefault="00A1568F" w:rsidP="00C61886">
            <w:pPr>
              <w:spacing w:before="240"/>
              <w:rPr>
                <w:szCs w:val="20"/>
                <w:lang w:val="es-MX"/>
              </w:rPr>
            </w:pPr>
            <w:r w:rsidRPr="00A1568F">
              <w:rPr>
                <w:szCs w:val="20"/>
                <w:lang w:val="es-MX"/>
              </w:rPr>
              <w:drawing>
                <wp:inline distT="0" distB="0" distL="0" distR="0" wp14:anchorId="7A0E730B" wp14:editId="1760760B">
                  <wp:extent cx="1676634" cy="1619476"/>
                  <wp:effectExtent l="0" t="0" r="0" b="0"/>
                  <wp:docPr id="1602745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45183" name=""/>
                          <pic:cNvPicPr/>
                        </pic:nvPicPr>
                        <pic:blipFill>
                          <a:blip r:embed="rId32"/>
                          <a:stretch>
                            <a:fillRect/>
                          </a:stretch>
                        </pic:blipFill>
                        <pic:spPr>
                          <a:xfrm>
                            <a:off x="0" y="0"/>
                            <a:ext cx="1676634" cy="1619476"/>
                          </a:xfrm>
                          <a:prstGeom prst="rect">
                            <a:avLst/>
                          </a:prstGeom>
                        </pic:spPr>
                      </pic:pic>
                    </a:graphicData>
                  </a:graphic>
                </wp:inline>
              </w:drawing>
            </w:r>
          </w:p>
          <w:p w14:paraId="69A08709" w14:textId="529004A1" w:rsidR="00A1568F" w:rsidRPr="00C61886" w:rsidRDefault="00A1568F" w:rsidP="00C61886">
            <w:pPr>
              <w:spacing w:before="240"/>
              <w:rPr>
                <w:szCs w:val="20"/>
                <w:lang w:val="es-MX"/>
              </w:rPr>
            </w:pPr>
          </w:p>
        </w:tc>
      </w:tr>
      <w:tr w:rsidR="00AF6BD7" w:rsidRPr="00C61886" w14:paraId="65849581" w14:textId="5883966D" w:rsidTr="00A1568F">
        <w:tc>
          <w:tcPr>
            <w:tcW w:w="2295" w:type="dxa"/>
            <w:hideMark/>
          </w:tcPr>
          <w:p w14:paraId="471E69C5" w14:textId="77777777" w:rsidR="00AF6BD7" w:rsidRPr="00C61886" w:rsidRDefault="00AF6BD7" w:rsidP="00C61886">
            <w:pPr>
              <w:spacing w:before="240" w:line="276" w:lineRule="auto"/>
              <w:rPr>
                <w:szCs w:val="20"/>
                <w:lang w:val="es-MX"/>
              </w:rPr>
            </w:pPr>
            <w:r w:rsidRPr="00C61886">
              <w:rPr>
                <w:b/>
                <w:bCs/>
                <w:szCs w:val="20"/>
                <w:lang w:val="es-MX"/>
              </w:rPr>
              <w:t>Audiencias similares</w:t>
            </w:r>
          </w:p>
        </w:tc>
        <w:tc>
          <w:tcPr>
            <w:tcW w:w="4363" w:type="dxa"/>
            <w:hideMark/>
          </w:tcPr>
          <w:p w14:paraId="74CC87D9" w14:textId="77777777" w:rsidR="00AF6BD7" w:rsidRPr="00C61886" w:rsidRDefault="00AF6BD7" w:rsidP="00C61886">
            <w:pPr>
              <w:spacing w:before="240" w:line="276" w:lineRule="auto"/>
              <w:rPr>
                <w:szCs w:val="20"/>
                <w:lang w:val="es-MX"/>
              </w:rPr>
            </w:pPr>
            <w:r w:rsidRPr="00C61886">
              <w:rPr>
                <w:szCs w:val="20"/>
                <w:lang w:val="es-MX"/>
              </w:rPr>
              <w:t>Permiten buscar personas nuevas con características semejantes a las de un público existente, cuando la plataforma dispone de esta función y se cuenta con una audiencia de referencia.</w:t>
            </w:r>
          </w:p>
        </w:tc>
        <w:tc>
          <w:tcPr>
            <w:tcW w:w="3304" w:type="dxa"/>
          </w:tcPr>
          <w:p w14:paraId="583DE794" w14:textId="77777777" w:rsidR="00AF6BD7" w:rsidRDefault="00C273F5" w:rsidP="00C61886">
            <w:pPr>
              <w:spacing w:before="240"/>
              <w:rPr>
                <w:szCs w:val="20"/>
                <w:lang w:val="es-MX"/>
              </w:rPr>
            </w:pPr>
            <w:r w:rsidRPr="00C273F5">
              <w:rPr>
                <w:szCs w:val="20"/>
                <w:lang w:val="es-MX"/>
              </w:rPr>
              <w:drawing>
                <wp:inline distT="0" distB="0" distL="0" distR="0" wp14:anchorId="375A6D05" wp14:editId="2315337B">
                  <wp:extent cx="1619476" cy="1486107"/>
                  <wp:effectExtent l="0" t="0" r="0" b="0"/>
                  <wp:docPr id="2035254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54656" name=""/>
                          <pic:cNvPicPr/>
                        </pic:nvPicPr>
                        <pic:blipFill>
                          <a:blip r:embed="rId33"/>
                          <a:stretch>
                            <a:fillRect/>
                          </a:stretch>
                        </pic:blipFill>
                        <pic:spPr>
                          <a:xfrm>
                            <a:off x="0" y="0"/>
                            <a:ext cx="1619476" cy="1486107"/>
                          </a:xfrm>
                          <a:prstGeom prst="rect">
                            <a:avLst/>
                          </a:prstGeom>
                        </pic:spPr>
                      </pic:pic>
                    </a:graphicData>
                  </a:graphic>
                </wp:inline>
              </w:drawing>
            </w:r>
          </w:p>
          <w:p w14:paraId="4B2EACE9" w14:textId="4F63810B" w:rsidR="00C273F5" w:rsidRPr="00C61886" w:rsidRDefault="00C273F5" w:rsidP="00C61886">
            <w:pPr>
              <w:spacing w:before="240"/>
              <w:rPr>
                <w:szCs w:val="20"/>
                <w:lang w:val="es-MX"/>
              </w:rPr>
            </w:pPr>
          </w:p>
        </w:tc>
      </w:tr>
    </w:tbl>
    <w:p w14:paraId="2A685181" w14:textId="77777777" w:rsidR="007B5D49" w:rsidRDefault="007B5D49" w:rsidP="00C61886">
      <w:pPr>
        <w:spacing w:before="240"/>
        <w:rPr>
          <w:szCs w:val="20"/>
          <w:lang w:val="es-MX"/>
        </w:rPr>
      </w:pPr>
      <w:r w:rsidRPr="00C61886">
        <w:rPr>
          <w:szCs w:val="20"/>
          <w:lang w:val="es-MX"/>
        </w:rPr>
        <w:t xml:space="preserve">La selección debe equilibrar </w:t>
      </w:r>
      <w:r w:rsidRPr="00C61886">
        <w:rPr>
          <w:b/>
          <w:bCs/>
          <w:szCs w:val="20"/>
          <w:lang w:val="es-MX"/>
        </w:rPr>
        <w:t>pertinencia y tamaño</w:t>
      </w:r>
      <w:r w:rsidRPr="00C61886">
        <w:rPr>
          <w:szCs w:val="20"/>
          <w:lang w:val="es-MX"/>
        </w:rPr>
        <w:t>. Una audiencia muy amplia puede incluir personas poco relacionadas con la oferta; una demasiado reducida puede limitar la distribución del anuncio. El mensaje también debe responder al vínculo previo del público con la marca: quien acaba de conocerla puede necesitar información introductoria, mientras que alguien que ya consultó un catálogo puede responder a una oferta más concreta.</w:t>
      </w:r>
    </w:p>
    <w:tbl>
      <w:tblPr>
        <w:tblStyle w:val="Tablaconcuadrcula"/>
        <w:tblW w:w="0" w:type="auto"/>
        <w:tblLook w:val="04A0" w:firstRow="1" w:lastRow="0" w:firstColumn="1" w:lastColumn="0" w:noHBand="0" w:noVBand="1"/>
      </w:tblPr>
      <w:tblGrid>
        <w:gridCol w:w="3964"/>
        <w:gridCol w:w="5998"/>
      </w:tblGrid>
      <w:tr w:rsidR="00AF6BD7" w14:paraId="732C2C9E" w14:textId="77777777" w:rsidTr="00AF6BD7">
        <w:tc>
          <w:tcPr>
            <w:tcW w:w="3964" w:type="dxa"/>
          </w:tcPr>
          <w:p w14:paraId="7E534ED4" w14:textId="77777777" w:rsidR="00AF6BD7" w:rsidRDefault="00023DD3" w:rsidP="00AF6BD7">
            <w:pPr>
              <w:rPr>
                <w:szCs w:val="20"/>
                <w:lang w:val="es-MX"/>
              </w:rPr>
            </w:pPr>
            <w:r w:rsidRPr="00023DD3">
              <w:rPr>
                <w:szCs w:val="20"/>
                <w:lang w:val="es-MX"/>
              </w:rPr>
              <w:drawing>
                <wp:inline distT="0" distB="0" distL="0" distR="0" wp14:anchorId="5D4FFE11" wp14:editId="2DD4827E">
                  <wp:extent cx="2124075" cy="1937654"/>
                  <wp:effectExtent l="0" t="0" r="0" b="5715"/>
                  <wp:docPr id="89420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0185" name=""/>
                          <pic:cNvPicPr/>
                        </pic:nvPicPr>
                        <pic:blipFill>
                          <a:blip r:embed="rId34"/>
                          <a:stretch>
                            <a:fillRect/>
                          </a:stretch>
                        </pic:blipFill>
                        <pic:spPr>
                          <a:xfrm>
                            <a:off x="0" y="0"/>
                            <a:ext cx="2132134" cy="1945006"/>
                          </a:xfrm>
                          <a:prstGeom prst="rect">
                            <a:avLst/>
                          </a:prstGeom>
                        </pic:spPr>
                      </pic:pic>
                    </a:graphicData>
                  </a:graphic>
                </wp:inline>
              </w:drawing>
            </w:r>
          </w:p>
          <w:p w14:paraId="274D7A5B" w14:textId="082061AE" w:rsidR="00023DD3" w:rsidRDefault="00023DD3" w:rsidP="00AF6BD7">
            <w:pPr>
              <w:rPr>
                <w:szCs w:val="20"/>
                <w:lang w:val="es-MX"/>
              </w:rPr>
            </w:pPr>
          </w:p>
        </w:tc>
        <w:tc>
          <w:tcPr>
            <w:tcW w:w="5998" w:type="dxa"/>
          </w:tcPr>
          <w:p w14:paraId="41B6DE73" w14:textId="77777777" w:rsidR="00AF6BD7" w:rsidRPr="00C61886" w:rsidRDefault="00AF6BD7" w:rsidP="00AF6BD7">
            <w:pPr>
              <w:spacing w:line="276" w:lineRule="auto"/>
              <w:rPr>
                <w:szCs w:val="20"/>
                <w:lang w:val="es-MX"/>
              </w:rPr>
            </w:pPr>
            <w:r w:rsidRPr="00C61886">
              <w:rPr>
                <w:szCs w:val="20"/>
                <w:lang w:val="es-MX"/>
              </w:rPr>
              <w:t>Para configurar la audiencia, se sigue esta secuencia:</w:t>
            </w:r>
          </w:p>
          <w:p w14:paraId="1F80C715" w14:textId="77777777" w:rsidR="00AF6BD7" w:rsidRPr="00C61886" w:rsidRDefault="00AF6BD7" w:rsidP="00AF6BD7">
            <w:pPr>
              <w:numPr>
                <w:ilvl w:val="0"/>
                <w:numId w:val="45"/>
              </w:numPr>
              <w:spacing w:line="276" w:lineRule="auto"/>
              <w:rPr>
                <w:szCs w:val="20"/>
                <w:lang w:val="es-MX"/>
              </w:rPr>
            </w:pPr>
            <w:r w:rsidRPr="00C61886">
              <w:rPr>
                <w:szCs w:val="20"/>
                <w:lang w:val="es-MX"/>
              </w:rPr>
              <w:t xml:space="preserve">Delimitar la zona donde la oferta está disponible. </w:t>
            </w:r>
          </w:p>
          <w:p w14:paraId="2A623A49" w14:textId="77777777" w:rsidR="00AF6BD7" w:rsidRPr="00C61886" w:rsidRDefault="00AF6BD7" w:rsidP="00AF6BD7">
            <w:pPr>
              <w:numPr>
                <w:ilvl w:val="0"/>
                <w:numId w:val="45"/>
              </w:numPr>
              <w:spacing w:line="276" w:lineRule="auto"/>
              <w:rPr>
                <w:szCs w:val="20"/>
                <w:lang w:val="es-MX"/>
              </w:rPr>
            </w:pPr>
            <w:r w:rsidRPr="00C61886">
              <w:rPr>
                <w:szCs w:val="20"/>
                <w:lang w:val="es-MX"/>
              </w:rPr>
              <w:t xml:space="preserve">Definir las características e intereses pertinentes. </w:t>
            </w:r>
          </w:p>
          <w:p w14:paraId="1562CB34" w14:textId="77777777" w:rsidR="00AF6BD7" w:rsidRPr="00C61886" w:rsidRDefault="00AF6BD7" w:rsidP="00AF6BD7">
            <w:pPr>
              <w:numPr>
                <w:ilvl w:val="0"/>
                <w:numId w:val="45"/>
              </w:numPr>
              <w:spacing w:line="276" w:lineRule="auto"/>
              <w:rPr>
                <w:szCs w:val="20"/>
                <w:lang w:val="es-MX"/>
              </w:rPr>
            </w:pPr>
            <w:r w:rsidRPr="00C61886">
              <w:rPr>
                <w:szCs w:val="20"/>
                <w:lang w:val="es-MX"/>
              </w:rPr>
              <w:t xml:space="preserve">Decidir si la campaña se dirigirá a personas nuevas, a quienes ya interactuaron con la marca o a una audiencia similar. </w:t>
            </w:r>
          </w:p>
          <w:p w14:paraId="4F62274B" w14:textId="77777777" w:rsidR="00AF6BD7" w:rsidRDefault="00AF6BD7" w:rsidP="00AF6BD7">
            <w:pPr>
              <w:numPr>
                <w:ilvl w:val="0"/>
                <w:numId w:val="45"/>
              </w:numPr>
              <w:spacing w:line="276" w:lineRule="auto"/>
              <w:rPr>
                <w:szCs w:val="20"/>
                <w:lang w:val="es-MX"/>
              </w:rPr>
            </w:pPr>
            <w:r w:rsidRPr="00C61886">
              <w:rPr>
                <w:szCs w:val="20"/>
                <w:lang w:val="es-MX"/>
              </w:rPr>
              <w:t xml:space="preserve">Revisar el tamaño estimado de la audiencia frente al presupuesto disponible. </w:t>
            </w:r>
          </w:p>
          <w:p w14:paraId="625BB499" w14:textId="572F5F26" w:rsidR="00AF6BD7" w:rsidRPr="00AF6BD7" w:rsidRDefault="00AF6BD7" w:rsidP="00AF6BD7">
            <w:pPr>
              <w:numPr>
                <w:ilvl w:val="0"/>
                <w:numId w:val="45"/>
              </w:numPr>
              <w:spacing w:line="276" w:lineRule="auto"/>
              <w:rPr>
                <w:szCs w:val="20"/>
                <w:lang w:val="es-MX"/>
              </w:rPr>
            </w:pPr>
            <w:r w:rsidRPr="00AF6BD7">
              <w:rPr>
                <w:szCs w:val="20"/>
                <w:lang w:val="es-MX"/>
              </w:rPr>
              <w:t>Adaptar el mensaje y el formato al público seleccionado.</w:t>
            </w:r>
          </w:p>
        </w:tc>
      </w:tr>
    </w:tbl>
    <w:p w14:paraId="64CDCE9F" w14:textId="4A1BA3D2" w:rsidR="007B5D49" w:rsidRPr="00C61886" w:rsidRDefault="007B5D49" w:rsidP="00AF6BD7">
      <w:pPr>
        <w:spacing w:before="240"/>
        <w:rPr>
          <w:szCs w:val="20"/>
          <w:lang w:val="es-MX"/>
        </w:rPr>
      </w:pPr>
    </w:p>
    <w:p w14:paraId="467CA0E6" w14:textId="77777777" w:rsidR="007B5D49" w:rsidRPr="00C61886" w:rsidRDefault="007B5D49" w:rsidP="00C61886">
      <w:pPr>
        <w:spacing w:before="240"/>
        <w:rPr>
          <w:szCs w:val="20"/>
          <w:lang w:val="es-MX"/>
        </w:rPr>
      </w:pPr>
      <w:r w:rsidRPr="00C61886">
        <w:rPr>
          <w:szCs w:val="20"/>
          <w:lang w:val="es-MX"/>
        </w:rPr>
        <w:t>Por ejemplo, una campaña local orientada a recibir solicitudes de información debe priorizar personas ubicadas en la zona de atención. Una campaña dirigida a impulsar ventas puede considerar a quienes ya visitaron el catálogo o manifestaron interés, si esa información está disponible para su configuración.</w:t>
      </w:r>
    </w:p>
    <w:p w14:paraId="36356A0D" w14:textId="77777777" w:rsidR="007B5D49" w:rsidRPr="00C61886" w:rsidRDefault="007B5D49" w:rsidP="00C61886">
      <w:pPr>
        <w:spacing w:before="240"/>
        <w:rPr>
          <w:b/>
          <w:bCs/>
          <w:szCs w:val="20"/>
          <w:lang w:val="es-MX"/>
        </w:rPr>
      </w:pPr>
      <w:r w:rsidRPr="00C61886">
        <w:rPr>
          <w:b/>
          <w:bCs/>
          <w:szCs w:val="20"/>
          <w:lang w:val="es-MX"/>
        </w:rPr>
        <w:lastRenderedPageBreak/>
        <w:t>3.3. Asignación de presupuesto, duración y ubicación</w:t>
      </w:r>
    </w:p>
    <w:p w14:paraId="3A324E0A" w14:textId="77777777" w:rsidR="007B5D49" w:rsidRPr="00C61886" w:rsidRDefault="007B5D49" w:rsidP="00C61886">
      <w:pPr>
        <w:spacing w:before="240"/>
        <w:rPr>
          <w:szCs w:val="20"/>
          <w:lang w:val="es-MX"/>
        </w:rPr>
      </w:pPr>
      <w:r w:rsidRPr="00C61886">
        <w:rPr>
          <w:szCs w:val="20"/>
          <w:lang w:val="es-MX"/>
        </w:rPr>
        <w:t>Estas decisiones se toman de forma conjunta, porque afectan la distribución del anuncio y el uso de la inversión:</w:t>
      </w:r>
    </w:p>
    <w:tbl>
      <w:tblPr>
        <w:tblStyle w:val="Tablaconcuadrcula"/>
        <w:tblW w:w="0" w:type="auto"/>
        <w:tblLook w:val="04A0" w:firstRow="1" w:lastRow="0" w:firstColumn="1" w:lastColumn="0" w:noHBand="0" w:noVBand="1"/>
      </w:tblPr>
      <w:tblGrid>
        <w:gridCol w:w="1428"/>
        <w:gridCol w:w="5948"/>
        <w:gridCol w:w="2586"/>
      </w:tblGrid>
      <w:tr w:rsidR="00AF6BD7" w:rsidRPr="00C61886" w14:paraId="302312FF" w14:textId="67451DCE" w:rsidTr="00AF6BD7">
        <w:trPr>
          <w:trHeight w:val="456"/>
        </w:trPr>
        <w:tc>
          <w:tcPr>
            <w:tcW w:w="9962" w:type="dxa"/>
            <w:gridSpan w:val="3"/>
            <w:shd w:val="clear" w:color="auto" w:fill="9BBB59" w:themeFill="accent3"/>
            <w:hideMark/>
          </w:tcPr>
          <w:p w14:paraId="619548A4" w14:textId="7C42419A" w:rsidR="00AF6BD7" w:rsidRPr="00C61886" w:rsidRDefault="00AF6BD7" w:rsidP="00AF6BD7">
            <w:pPr>
              <w:spacing w:before="240"/>
              <w:jc w:val="center"/>
              <w:rPr>
                <w:szCs w:val="20"/>
                <w:lang w:val="es-MX"/>
              </w:rPr>
            </w:pPr>
            <w:r>
              <w:rPr>
                <w:szCs w:val="20"/>
                <w:lang w:val="es-MX"/>
              </w:rPr>
              <w:t>Tarjetas</w:t>
            </w:r>
          </w:p>
        </w:tc>
      </w:tr>
      <w:tr w:rsidR="00AF6BD7" w:rsidRPr="00C61886" w14:paraId="6DD07339" w14:textId="49B6CED6" w:rsidTr="00AF6BD7">
        <w:tc>
          <w:tcPr>
            <w:tcW w:w="0" w:type="auto"/>
            <w:hideMark/>
          </w:tcPr>
          <w:p w14:paraId="4C9C7EAD" w14:textId="77777777" w:rsidR="00AF6BD7" w:rsidRPr="00C61886" w:rsidRDefault="00AF6BD7" w:rsidP="00C61886">
            <w:pPr>
              <w:spacing w:before="240" w:line="276" w:lineRule="auto"/>
              <w:rPr>
                <w:szCs w:val="20"/>
                <w:lang w:val="es-MX"/>
              </w:rPr>
            </w:pPr>
            <w:r w:rsidRPr="00C61886">
              <w:rPr>
                <w:b/>
                <w:bCs/>
                <w:szCs w:val="20"/>
                <w:lang w:val="es-MX"/>
              </w:rPr>
              <w:t>Presupuesto diario</w:t>
            </w:r>
          </w:p>
        </w:tc>
        <w:tc>
          <w:tcPr>
            <w:tcW w:w="6146" w:type="dxa"/>
            <w:hideMark/>
          </w:tcPr>
          <w:p w14:paraId="2AB49BF9" w14:textId="77777777" w:rsidR="00AF6BD7" w:rsidRPr="00C61886" w:rsidRDefault="00AF6BD7" w:rsidP="00C61886">
            <w:pPr>
              <w:spacing w:before="240" w:line="276" w:lineRule="auto"/>
              <w:rPr>
                <w:szCs w:val="20"/>
                <w:lang w:val="es-MX"/>
              </w:rPr>
            </w:pPr>
            <w:r w:rsidRPr="00C61886">
              <w:rPr>
                <w:szCs w:val="20"/>
                <w:lang w:val="es-MX"/>
              </w:rPr>
              <w:t>Establece cuánto se destinará aproximadamente cada día. Permite distribuir la inversión a lo largo de la campaña y debe guardar relación con el tamaño de la audiencia y el resultado esperado.</w:t>
            </w:r>
          </w:p>
        </w:tc>
        <w:tc>
          <w:tcPr>
            <w:tcW w:w="2170" w:type="dxa"/>
          </w:tcPr>
          <w:p w14:paraId="2596BCC9" w14:textId="77777777" w:rsidR="00AF6BD7" w:rsidRDefault="003C29FB" w:rsidP="00C61886">
            <w:pPr>
              <w:spacing w:before="240"/>
              <w:rPr>
                <w:szCs w:val="20"/>
                <w:lang w:val="es-MX"/>
              </w:rPr>
            </w:pPr>
            <w:r w:rsidRPr="003C29FB">
              <w:rPr>
                <w:szCs w:val="20"/>
                <w:lang w:val="es-MX"/>
              </w:rPr>
              <w:drawing>
                <wp:inline distT="0" distB="0" distL="0" distR="0" wp14:anchorId="69BDB562" wp14:editId="709B0A1C">
                  <wp:extent cx="1500682" cy="1295400"/>
                  <wp:effectExtent l="0" t="0" r="4445" b="0"/>
                  <wp:docPr id="106059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9838" name=""/>
                          <pic:cNvPicPr/>
                        </pic:nvPicPr>
                        <pic:blipFill>
                          <a:blip r:embed="rId35"/>
                          <a:stretch>
                            <a:fillRect/>
                          </a:stretch>
                        </pic:blipFill>
                        <pic:spPr>
                          <a:xfrm>
                            <a:off x="0" y="0"/>
                            <a:ext cx="1502693" cy="1297136"/>
                          </a:xfrm>
                          <a:prstGeom prst="rect">
                            <a:avLst/>
                          </a:prstGeom>
                        </pic:spPr>
                      </pic:pic>
                    </a:graphicData>
                  </a:graphic>
                </wp:inline>
              </w:drawing>
            </w:r>
          </w:p>
          <w:p w14:paraId="0529C542" w14:textId="097507ED" w:rsidR="003C29FB" w:rsidRPr="00C61886" w:rsidRDefault="003C29FB" w:rsidP="00C61886">
            <w:pPr>
              <w:spacing w:before="240"/>
              <w:rPr>
                <w:szCs w:val="20"/>
                <w:lang w:val="es-MX"/>
              </w:rPr>
            </w:pPr>
          </w:p>
        </w:tc>
      </w:tr>
      <w:tr w:rsidR="00AF6BD7" w:rsidRPr="00C61886" w14:paraId="5884799B" w14:textId="3AA4C572" w:rsidTr="00AF6BD7">
        <w:tc>
          <w:tcPr>
            <w:tcW w:w="0" w:type="auto"/>
            <w:hideMark/>
          </w:tcPr>
          <w:p w14:paraId="70E154C1" w14:textId="77777777" w:rsidR="00AF6BD7" w:rsidRPr="00C61886" w:rsidRDefault="00AF6BD7" w:rsidP="00C61886">
            <w:pPr>
              <w:spacing w:before="240" w:line="276" w:lineRule="auto"/>
              <w:rPr>
                <w:szCs w:val="20"/>
                <w:lang w:val="es-MX"/>
              </w:rPr>
            </w:pPr>
            <w:r w:rsidRPr="00C61886">
              <w:rPr>
                <w:b/>
                <w:bCs/>
                <w:szCs w:val="20"/>
                <w:lang w:val="es-MX"/>
              </w:rPr>
              <w:t>Presupuesto total</w:t>
            </w:r>
          </w:p>
        </w:tc>
        <w:tc>
          <w:tcPr>
            <w:tcW w:w="6146" w:type="dxa"/>
            <w:hideMark/>
          </w:tcPr>
          <w:p w14:paraId="0F7D647B" w14:textId="77777777" w:rsidR="00AF6BD7" w:rsidRPr="00C61886" w:rsidRDefault="00AF6BD7" w:rsidP="00C61886">
            <w:pPr>
              <w:spacing w:before="240" w:line="276" w:lineRule="auto"/>
              <w:rPr>
                <w:szCs w:val="20"/>
                <w:lang w:val="es-MX"/>
              </w:rPr>
            </w:pPr>
            <w:r w:rsidRPr="00C61886">
              <w:rPr>
                <w:szCs w:val="20"/>
                <w:lang w:val="es-MX"/>
              </w:rPr>
              <w:t>Fija el monto disponible para toda la campaña. Su distribución depende del periodo de circulación y de las opciones de configuración de la plataforma.</w:t>
            </w:r>
          </w:p>
        </w:tc>
        <w:tc>
          <w:tcPr>
            <w:tcW w:w="2170" w:type="dxa"/>
          </w:tcPr>
          <w:p w14:paraId="4CFADF7F" w14:textId="77777777" w:rsidR="00AF6BD7" w:rsidRDefault="003C29FB" w:rsidP="00C61886">
            <w:pPr>
              <w:spacing w:before="240"/>
              <w:rPr>
                <w:szCs w:val="20"/>
                <w:lang w:val="es-MX"/>
              </w:rPr>
            </w:pPr>
            <w:r w:rsidRPr="003C29FB">
              <w:rPr>
                <w:szCs w:val="20"/>
                <w:lang w:val="es-MX"/>
              </w:rPr>
              <w:drawing>
                <wp:inline distT="0" distB="0" distL="0" distR="0" wp14:anchorId="2609EE5B" wp14:editId="2A95580D">
                  <wp:extent cx="1390650" cy="1347640"/>
                  <wp:effectExtent l="0" t="0" r="0" b="5080"/>
                  <wp:docPr id="1490136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36780" name=""/>
                          <pic:cNvPicPr/>
                        </pic:nvPicPr>
                        <pic:blipFill>
                          <a:blip r:embed="rId36"/>
                          <a:stretch>
                            <a:fillRect/>
                          </a:stretch>
                        </pic:blipFill>
                        <pic:spPr>
                          <a:xfrm>
                            <a:off x="0" y="0"/>
                            <a:ext cx="1392009" cy="1348957"/>
                          </a:xfrm>
                          <a:prstGeom prst="rect">
                            <a:avLst/>
                          </a:prstGeom>
                        </pic:spPr>
                      </pic:pic>
                    </a:graphicData>
                  </a:graphic>
                </wp:inline>
              </w:drawing>
            </w:r>
          </w:p>
          <w:p w14:paraId="5E37856C" w14:textId="0CC96A91" w:rsidR="003C29FB" w:rsidRPr="00C61886" w:rsidRDefault="003C29FB" w:rsidP="00C61886">
            <w:pPr>
              <w:spacing w:before="240"/>
              <w:rPr>
                <w:szCs w:val="20"/>
                <w:lang w:val="es-MX"/>
              </w:rPr>
            </w:pPr>
          </w:p>
        </w:tc>
      </w:tr>
      <w:tr w:rsidR="00AF6BD7" w:rsidRPr="00C61886" w14:paraId="7494FBCD" w14:textId="2E9A22DD" w:rsidTr="00AF6BD7">
        <w:tc>
          <w:tcPr>
            <w:tcW w:w="0" w:type="auto"/>
            <w:hideMark/>
          </w:tcPr>
          <w:p w14:paraId="6D3A0E9D" w14:textId="77777777" w:rsidR="00AF6BD7" w:rsidRPr="00C61886" w:rsidRDefault="00AF6BD7" w:rsidP="00C61886">
            <w:pPr>
              <w:spacing w:before="240" w:line="276" w:lineRule="auto"/>
              <w:rPr>
                <w:szCs w:val="20"/>
                <w:lang w:val="es-MX"/>
              </w:rPr>
            </w:pPr>
            <w:r w:rsidRPr="00C61886">
              <w:rPr>
                <w:b/>
                <w:bCs/>
                <w:szCs w:val="20"/>
                <w:lang w:val="es-MX"/>
              </w:rPr>
              <w:t>Duración</w:t>
            </w:r>
          </w:p>
        </w:tc>
        <w:tc>
          <w:tcPr>
            <w:tcW w:w="6146" w:type="dxa"/>
            <w:hideMark/>
          </w:tcPr>
          <w:p w14:paraId="674F9F09" w14:textId="77777777" w:rsidR="00AF6BD7" w:rsidRPr="00C61886" w:rsidRDefault="00AF6BD7" w:rsidP="00C61886">
            <w:pPr>
              <w:spacing w:before="240" w:line="276" w:lineRule="auto"/>
              <w:rPr>
                <w:szCs w:val="20"/>
                <w:lang w:val="es-MX"/>
              </w:rPr>
            </w:pPr>
            <w:r w:rsidRPr="00C61886">
              <w:rPr>
                <w:szCs w:val="20"/>
                <w:lang w:val="es-MX"/>
              </w:rPr>
              <w:t>Define el número de días o las fechas en que circulará el anuncio. Una oferta asociada a un evento tiene un plazo específico; una campaña de reconocimiento puede requerir más tiempo.</w:t>
            </w:r>
          </w:p>
        </w:tc>
        <w:tc>
          <w:tcPr>
            <w:tcW w:w="2170" w:type="dxa"/>
          </w:tcPr>
          <w:p w14:paraId="445940AF" w14:textId="77777777" w:rsidR="00AF6BD7" w:rsidRDefault="003C29FB" w:rsidP="00C61886">
            <w:pPr>
              <w:spacing w:before="240"/>
              <w:rPr>
                <w:szCs w:val="20"/>
                <w:lang w:val="es-MX"/>
              </w:rPr>
            </w:pPr>
            <w:r w:rsidRPr="003C29FB">
              <w:rPr>
                <w:szCs w:val="20"/>
                <w:lang w:val="es-MX"/>
              </w:rPr>
              <w:drawing>
                <wp:inline distT="0" distB="0" distL="0" distR="0" wp14:anchorId="6038F85E" wp14:editId="72CB7B17">
                  <wp:extent cx="1352550" cy="1259729"/>
                  <wp:effectExtent l="0" t="0" r="0" b="0"/>
                  <wp:docPr id="1288437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37803" name=""/>
                          <pic:cNvPicPr/>
                        </pic:nvPicPr>
                        <pic:blipFill>
                          <a:blip r:embed="rId37"/>
                          <a:stretch>
                            <a:fillRect/>
                          </a:stretch>
                        </pic:blipFill>
                        <pic:spPr>
                          <a:xfrm>
                            <a:off x="0" y="0"/>
                            <a:ext cx="1357699" cy="1264525"/>
                          </a:xfrm>
                          <a:prstGeom prst="rect">
                            <a:avLst/>
                          </a:prstGeom>
                        </pic:spPr>
                      </pic:pic>
                    </a:graphicData>
                  </a:graphic>
                </wp:inline>
              </w:drawing>
            </w:r>
          </w:p>
          <w:p w14:paraId="6A38374C" w14:textId="751FCE44" w:rsidR="003C29FB" w:rsidRPr="00C61886" w:rsidRDefault="003C29FB" w:rsidP="00C61886">
            <w:pPr>
              <w:spacing w:before="240"/>
              <w:rPr>
                <w:szCs w:val="20"/>
                <w:lang w:val="es-MX"/>
              </w:rPr>
            </w:pPr>
          </w:p>
        </w:tc>
      </w:tr>
      <w:tr w:rsidR="00AF6BD7" w:rsidRPr="00C61886" w14:paraId="211D794D" w14:textId="7D17ADA2" w:rsidTr="00AF6BD7">
        <w:tc>
          <w:tcPr>
            <w:tcW w:w="0" w:type="auto"/>
            <w:hideMark/>
          </w:tcPr>
          <w:p w14:paraId="128CD805" w14:textId="77777777" w:rsidR="00AF6BD7" w:rsidRPr="00C61886" w:rsidRDefault="00AF6BD7" w:rsidP="00C61886">
            <w:pPr>
              <w:spacing w:before="240" w:line="276" w:lineRule="auto"/>
              <w:rPr>
                <w:szCs w:val="20"/>
                <w:lang w:val="es-MX"/>
              </w:rPr>
            </w:pPr>
            <w:r w:rsidRPr="00C61886">
              <w:rPr>
                <w:b/>
                <w:bCs/>
                <w:szCs w:val="20"/>
                <w:lang w:val="es-MX"/>
              </w:rPr>
              <w:t>Ubicación</w:t>
            </w:r>
          </w:p>
        </w:tc>
        <w:tc>
          <w:tcPr>
            <w:tcW w:w="6146" w:type="dxa"/>
            <w:hideMark/>
          </w:tcPr>
          <w:p w14:paraId="4047E4B3" w14:textId="77777777" w:rsidR="00AF6BD7" w:rsidRPr="00C61886" w:rsidRDefault="00AF6BD7" w:rsidP="00C61886">
            <w:pPr>
              <w:spacing w:before="240" w:line="276" w:lineRule="auto"/>
              <w:rPr>
                <w:szCs w:val="20"/>
                <w:lang w:val="es-MX"/>
              </w:rPr>
            </w:pPr>
            <w:r w:rsidRPr="00C61886">
              <w:rPr>
                <w:szCs w:val="20"/>
                <w:lang w:val="es-MX"/>
              </w:rPr>
              <w:t xml:space="preserve">Determina los espacios en los que aparecerá la pieza, como la sección de publicaciones, historias, </w:t>
            </w:r>
            <w:r w:rsidRPr="00C61886">
              <w:rPr>
                <w:i/>
                <w:iCs/>
                <w:szCs w:val="20"/>
                <w:lang w:val="es-MX"/>
              </w:rPr>
              <w:t>reels</w:t>
            </w:r>
            <w:r w:rsidRPr="00C61886">
              <w:rPr>
                <w:szCs w:val="20"/>
                <w:lang w:val="es-MX"/>
              </w:rPr>
              <w:t>, videos o mensajes. El contenido debe conservar su claridad y funcionalidad en cada espacio seleccionado.</w:t>
            </w:r>
          </w:p>
        </w:tc>
        <w:tc>
          <w:tcPr>
            <w:tcW w:w="2170" w:type="dxa"/>
          </w:tcPr>
          <w:p w14:paraId="53D52AA6" w14:textId="77777777" w:rsidR="00AF6BD7" w:rsidRDefault="003C29FB" w:rsidP="00C61886">
            <w:pPr>
              <w:spacing w:before="240"/>
              <w:rPr>
                <w:szCs w:val="20"/>
                <w:lang w:val="es-MX"/>
              </w:rPr>
            </w:pPr>
            <w:r w:rsidRPr="003C29FB">
              <w:rPr>
                <w:szCs w:val="20"/>
                <w:lang w:val="es-MX"/>
              </w:rPr>
              <w:drawing>
                <wp:inline distT="0" distB="0" distL="0" distR="0" wp14:anchorId="007AAF21" wp14:editId="0E5B0FBB">
                  <wp:extent cx="1323975" cy="1178113"/>
                  <wp:effectExtent l="0" t="0" r="0" b="3175"/>
                  <wp:docPr id="558451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51985" name=""/>
                          <pic:cNvPicPr/>
                        </pic:nvPicPr>
                        <pic:blipFill>
                          <a:blip r:embed="rId38"/>
                          <a:stretch>
                            <a:fillRect/>
                          </a:stretch>
                        </pic:blipFill>
                        <pic:spPr>
                          <a:xfrm>
                            <a:off x="0" y="0"/>
                            <a:ext cx="1329350" cy="1182896"/>
                          </a:xfrm>
                          <a:prstGeom prst="rect">
                            <a:avLst/>
                          </a:prstGeom>
                        </pic:spPr>
                      </pic:pic>
                    </a:graphicData>
                  </a:graphic>
                </wp:inline>
              </w:drawing>
            </w:r>
          </w:p>
          <w:p w14:paraId="106D0CBA" w14:textId="6E6DAC5F" w:rsidR="003C29FB" w:rsidRPr="00C61886" w:rsidRDefault="003C29FB" w:rsidP="00C61886">
            <w:pPr>
              <w:spacing w:before="240"/>
              <w:rPr>
                <w:szCs w:val="20"/>
                <w:lang w:val="es-MX"/>
              </w:rPr>
            </w:pPr>
          </w:p>
        </w:tc>
      </w:tr>
    </w:tbl>
    <w:p w14:paraId="02C34363" w14:textId="77777777" w:rsidR="007B5D49" w:rsidRPr="00C61886" w:rsidRDefault="007B5D49" w:rsidP="00C61886">
      <w:pPr>
        <w:spacing w:before="240"/>
        <w:rPr>
          <w:szCs w:val="20"/>
          <w:lang w:val="es-MX"/>
        </w:rPr>
      </w:pPr>
      <w:r w:rsidRPr="00C61886">
        <w:rPr>
          <w:szCs w:val="20"/>
          <w:lang w:val="es-MX"/>
        </w:rPr>
        <w:t>Una vez establecidas estas condiciones, se revisa la coherencia de la configuración antes de activar el anuncio:</w:t>
      </w:r>
    </w:p>
    <w:tbl>
      <w:tblPr>
        <w:tblStyle w:val="Tablaconcuadrcula"/>
        <w:tblW w:w="0" w:type="auto"/>
        <w:tblLook w:val="04A0" w:firstRow="1" w:lastRow="0" w:firstColumn="1" w:lastColumn="0" w:noHBand="0" w:noVBand="1"/>
      </w:tblPr>
      <w:tblGrid>
        <w:gridCol w:w="1417"/>
        <w:gridCol w:w="5179"/>
        <w:gridCol w:w="3366"/>
      </w:tblGrid>
      <w:tr w:rsidR="00AF6BD7" w:rsidRPr="00C61886" w14:paraId="458EF4AD" w14:textId="4CF2B35F" w:rsidTr="00AF6BD7">
        <w:trPr>
          <w:trHeight w:val="437"/>
        </w:trPr>
        <w:tc>
          <w:tcPr>
            <w:tcW w:w="9962" w:type="dxa"/>
            <w:gridSpan w:val="3"/>
            <w:shd w:val="clear" w:color="auto" w:fill="9BBB59" w:themeFill="accent3"/>
            <w:hideMark/>
          </w:tcPr>
          <w:p w14:paraId="15D81064" w14:textId="4B08537E" w:rsidR="00AF6BD7" w:rsidRPr="00C61886" w:rsidRDefault="00AF6BD7" w:rsidP="00AF6BD7">
            <w:pPr>
              <w:spacing w:before="240"/>
              <w:jc w:val="center"/>
              <w:rPr>
                <w:szCs w:val="20"/>
                <w:lang w:val="es-MX"/>
              </w:rPr>
            </w:pPr>
            <w:r>
              <w:rPr>
                <w:szCs w:val="20"/>
                <w:lang w:val="es-MX"/>
              </w:rPr>
              <w:lastRenderedPageBreak/>
              <w:t>Slide</w:t>
            </w:r>
          </w:p>
        </w:tc>
      </w:tr>
      <w:tr w:rsidR="00AF6BD7" w:rsidRPr="00C61886" w14:paraId="007536A3" w14:textId="48EFEB47" w:rsidTr="00AF6BD7">
        <w:tc>
          <w:tcPr>
            <w:tcW w:w="0" w:type="auto"/>
            <w:hideMark/>
          </w:tcPr>
          <w:p w14:paraId="184D5D47" w14:textId="77777777" w:rsidR="00AF6BD7" w:rsidRPr="00C61886" w:rsidRDefault="00AF6BD7" w:rsidP="00C61886">
            <w:pPr>
              <w:spacing w:before="240" w:line="276" w:lineRule="auto"/>
              <w:rPr>
                <w:szCs w:val="20"/>
                <w:lang w:val="es-MX"/>
              </w:rPr>
            </w:pPr>
            <w:r w:rsidRPr="00C61886">
              <w:rPr>
                <w:b/>
                <w:bCs/>
                <w:szCs w:val="20"/>
                <w:lang w:val="es-MX"/>
              </w:rPr>
              <w:t>Inversión y periodo</w:t>
            </w:r>
          </w:p>
        </w:tc>
        <w:tc>
          <w:tcPr>
            <w:tcW w:w="6035" w:type="dxa"/>
            <w:hideMark/>
          </w:tcPr>
          <w:p w14:paraId="6B002AC2" w14:textId="77777777" w:rsidR="00AF6BD7" w:rsidRPr="00C61886" w:rsidRDefault="00AF6BD7" w:rsidP="00C61886">
            <w:pPr>
              <w:spacing w:before="240" w:line="276" w:lineRule="auto"/>
              <w:rPr>
                <w:szCs w:val="20"/>
                <w:lang w:val="es-MX"/>
              </w:rPr>
            </w:pPr>
            <w:r w:rsidRPr="00C61886">
              <w:rPr>
                <w:szCs w:val="20"/>
                <w:lang w:val="es-MX"/>
              </w:rPr>
              <w:t>El presupuesto debe permitir sostener la circulación durante el tiempo elegido. Si la inversión es baja para un periodo muy largo, la distribución diaria puede resultar limitada.</w:t>
            </w:r>
          </w:p>
        </w:tc>
        <w:tc>
          <w:tcPr>
            <w:tcW w:w="2170" w:type="dxa"/>
          </w:tcPr>
          <w:p w14:paraId="255A0118" w14:textId="77777777" w:rsidR="00AF6BD7" w:rsidRDefault="00660A67" w:rsidP="00C61886">
            <w:pPr>
              <w:spacing w:before="240"/>
              <w:rPr>
                <w:szCs w:val="20"/>
                <w:lang w:val="es-MX"/>
              </w:rPr>
            </w:pPr>
            <w:r w:rsidRPr="00660A67">
              <w:rPr>
                <w:szCs w:val="20"/>
                <w:lang w:val="es-MX"/>
              </w:rPr>
              <w:drawing>
                <wp:inline distT="0" distB="0" distL="0" distR="0" wp14:anchorId="4DCF4C48" wp14:editId="24AE4997">
                  <wp:extent cx="1724266" cy="1457528"/>
                  <wp:effectExtent l="0" t="0" r="9525" b="0"/>
                  <wp:docPr id="1094625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25666" name=""/>
                          <pic:cNvPicPr/>
                        </pic:nvPicPr>
                        <pic:blipFill>
                          <a:blip r:embed="rId39"/>
                          <a:stretch>
                            <a:fillRect/>
                          </a:stretch>
                        </pic:blipFill>
                        <pic:spPr>
                          <a:xfrm>
                            <a:off x="0" y="0"/>
                            <a:ext cx="1724266" cy="1457528"/>
                          </a:xfrm>
                          <a:prstGeom prst="rect">
                            <a:avLst/>
                          </a:prstGeom>
                        </pic:spPr>
                      </pic:pic>
                    </a:graphicData>
                  </a:graphic>
                </wp:inline>
              </w:drawing>
            </w:r>
          </w:p>
          <w:p w14:paraId="3721F057" w14:textId="37082063" w:rsidR="00660A67" w:rsidRPr="00C61886" w:rsidRDefault="00660A67" w:rsidP="00C61886">
            <w:pPr>
              <w:spacing w:before="240"/>
              <w:rPr>
                <w:szCs w:val="20"/>
                <w:lang w:val="es-MX"/>
              </w:rPr>
            </w:pPr>
          </w:p>
        </w:tc>
      </w:tr>
      <w:tr w:rsidR="00AF6BD7" w:rsidRPr="00C61886" w14:paraId="280D10F9" w14:textId="33218018" w:rsidTr="00AF6BD7">
        <w:tc>
          <w:tcPr>
            <w:tcW w:w="0" w:type="auto"/>
            <w:hideMark/>
          </w:tcPr>
          <w:p w14:paraId="2BBDBCE5" w14:textId="77777777" w:rsidR="00AF6BD7" w:rsidRPr="00C61886" w:rsidRDefault="00AF6BD7" w:rsidP="00C61886">
            <w:pPr>
              <w:spacing w:before="240" w:line="276" w:lineRule="auto"/>
              <w:rPr>
                <w:szCs w:val="20"/>
                <w:lang w:val="es-MX"/>
              </w:rPr>
            </w:pPr>
            <w:r w:rsidRPr="00C61886">
              <w:rPr>
                <w:b/>
                <w:bCs/>
                <w:szCs w:val="20"/>
                <w:lang w:val="es-MX"/>
              </w:rPr>
              <w:t>Inversión y audiencia</w:t>
            </w:r>
          </w:p>
        </w:tc>
        <w:tc>
          <w:tcPr>
            <w:tcW w:w="6035" w:type="dxa"/>
            <w:hideMark/>
          </w:tcPr>
          <w:p w14:paraId="29046114" w14:textId="77777777" w:rsidR="00AF6BD7" w:rsidRPr="00C61886" w:rsidRDefault="00AF6BD7" w:rsidP="00C61886">
            <w:pPr>
              <w:spacing w:before="240" w:line="276" w:lineRule="auto"/>
              <w:rPr>
                <w:szCs w:val="20"/>
                <w:lang w:val="es-MX"/>
              </w:rPr>
            </w:pPr>
            <w:r w:rsidRPr="00C61886">
              <w:rPr>
                <w:szCs w:val="20"/>
                <w:lang w:val="es-MX"/>
              </w:rPr>
              <w:t>El tamaño del público debe ser adecuado para el presupuesto. Si la audiencia es muy pequeña en relación con la inversión, las mismas personas pueden recibir el anuncio repetidamente.</w:t>
            </w:r>
          </w:p>
        </w:tc>
        <w:tc>
          <w:tcPr>
            <w:tcW w:w="2170" w:type="dxa"/>
          </w:tcPr>
          <w:p w14:paraId="4F982971" w14:textId="77777777" w:rsidR="00AF6BD7" w:rsidRDefault="00660A67" w:rsidP="00C61886">
            <w:pPr>
              <w:spacing w:before="240"/>
              <w:rPr>
                <w:szCs w:val="20"/>
                <w:lang w:val="es-MX"/>
              </w:rPr>
            </w:pPr>
            <w:r w:rsidRPr="00660A67">
              <w:rPr>
                <w:szCs w:val="20"/>
                <w:lang w:val="es-MX"/>
              </w:rPr>
              <w:drawing>
                <wp:inline distT="0" distB="0" distL="0" distR="0" wp14:anchorId="30EF269A" wp14:editId="61A89FFC">
                  <wp:extent cx="1733792" cy="1600423"/>
                  <wp:effectExtent l="0" t="0" r="0" b="0"/>
                  <wp:docPr id="252092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92080" name=""/>
                          <pic:cNvPicPr/>
                        </pic:nvPicPr>
                        <pic:blipFill>
                          <a:blip r:embed="rId40"/>
                          <a:stretch>
                            <a:fillRect/>
                          </a:stretch>
                        </pic:blipFill>
                        <pic:spPr>
                          <a:xfrm>
                            <a:off x="0" y="0"/>
                            <a:ext cx="1733792" cy="1600423"/>
                          </a:xfrm>
                          <a:prstGeom prst="rect">
                            <a:avLst/>
                          </a:prstGeom>
                        </pic:spPr>
                      </pic:pic>
                    </a:graphicData>
                  </a:graphic>
                </wp:inline>
              </w:drawing>
            </w:r>
          </w:p>
          <w:p w14:paraId="273BDF01" w14:textId="014E390C" w:rsidR="00660A67" w:rsidRPr="00C61886" w:rsidRDefault="00660A67" w:rsidP="00C61886">
            <w:pPr>
              <w:spacing w:before="240"/>
              <w:rPr>
                <w:szCs w:val="20"/>
                <w:lang w:val="es-MX"/>
              </w:rPr>
            </w:pPr>
          </w:p>
        </w:tc>
      </w:tr>
      <w:tr w:rsidR="00AF6BD7" w:rsidRPr="00C61886" w14:paraId="32094C3D" w14:textId="32E7EB79" w:rsidTr="00AF6BD7">
        <w:tc>
          <w:tcPr>
            <w:tcW w:w="0" w:type="auto"/>
            <w:hideMark/>
          </w:tcPr>
          <w:p w14:paraId="1850F458" w14:textId="77777777" w:rsidR="00AF6BD7" w:rsidRPr="00C61886" w:rsidRDefault="00AF6BD7" w:rsidP="00C61886">
            <w:pPr>
              <w:spacing w:before="240" w:line="276" w:lineRule="auto"/>
              <w:rPr>
                <w:szCs w:val="20"/>
                <w:lang w:val="es-MX"/>
              </w:rPr>
            </w:pPr>
            <w:r w:rsidRPr="00C61886">
              <w:rPr>
                <w:b/>
                <w:bCs/>
                <w:szCs w:val="20"/>
                <w:lang w:val="es-MX"/>
              </w:rPr>
              <w:t>Formato y ubicación</w:t>
            </w:r>
          </w:p>
        </w:tc>
        <w:tc>
          <w:tcPr>
            <w:tcW w:w="6035" w:type="dxa"/>
            <w:hideMark/>
          </w:tcPr>
          <w:p w14:paraId="74BA818F" w14:textId="77777777" w:rsidR="00AF6BD7" w:rsidRPr="00C61886" w:rsidRDefault="00AF6BD7" w:rsidP="00C61886">
            <w:pPr>
              <w:spacing w:before="240" w:line="276" w:lineRule="auto"/>
              <w:rPr>
                <w:szCs w:val="20"/>
                <w:lang w:val="es-MX"/>
              </w:rPr>
            </w:pPr>
            <w:r w:rsidRPr="00C61886">
              <w:rPr>
                <w:szCs w:val="20"/>
                <w:lang w:val="es-MX"/>
              </w:rPr>
              <w:t xml:space="preserve">La pieza debe adaptarse a los espacios seleccionados. Por ejemplo, un video vertical puede aprovechar historias o </w:t>
            </w:r>
            <w:r w:rsidRPr="00C61886">
              <w:rPr>
                <w:i/>
                <w:iCs/>
                <w:szCs w:val="20"/>
                <w:lang w:val="es-MX"/>
              </w:rPr>
              <w:t>reels</w:t>
            </w:r>
            <w:r w:rsidRPr="00C61886">
              <w:rPr>
                <w:szCs w:val="20"/>
                <w:lang w:val="es-MX"/>
              </w:rPr>
              <w:t>, mientras que una imagen informativa puede necesitar otra disposición.</w:t>
            </w:r>
          </w:p>
        </w:tc>
        <w:tc>
          <w:tcPr>
            <w:tcW w:w="2170" w:type="dxa"/>
          </w:tcPr>
          <w:p w14:paraId="65185255" w14:textId="77777777" w:rsidR="00AF6BD7" w:rsidRDefault="00660A67" w:rsidP="00C61886">
            <w:pPr>
              <w:spacing w:before="240"/>
              <w:rPr>
                <w:szCs w:val="20"/>
                <w:lang w:val="es-MX"/>
              </w:rPr>
            </w:pPr>
            <w:r w:rsidRPr="00660A67">
              <w:rPr>
                <w:szCs w:val="20"/>
                <w:lang w:val="es-MX"/>
              </w:rPr>
              <w:drawing>
                <wp:inline distT="0" distB="0" distL="0" distR="0" wp14:anchorId="407FABE0" wp14:editId="7CF17E5F">
                  <wp:extent cx="1695687" cy="1543265"/>
                  <wp:effectExtent l="0" t="0" r="0" b="0"/>
                  <wp:docPr id="1275169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69372" name=""/>
                          <pic:cNvPicPr/>
                        </pic:nvPicPr>
                        <pic:blipFill>
                          <a:blip r:embed="rId41"/>
                          <a:stretch>
                            <a:fillRect/>
                          </a:stretch>
                        </pic:blipFill>
                        <pic:spPr>
                          <a:xfrm>
                            <a:off x="0" y="0"/>
                            <a:ext cx="1695687" cy="1543265"/>
                          </a:xfrm>
                          <a:prstGeom prst="rect">
                            <a:avLst/>
                          </a:prstGeom>
                        </pic:spPr>
                      </pic:pic>
                    </a:graphicData>
                  </a:graphic>
                </wp:inline>
              </w:drawing>
            </w:r>
          </w:p>
          <w:p w14:paraId="06414B24" w14:textId="4016A9DF" w:rsidR="00660A67" w:rsidRPr="00C61886" w:rsidRDefault="00660A67" w:rsidP="00C61886">
            <w:pPr>
              <w:spacing w:before="240"/>
              <w:rPr>
                <w:szCs w:val="20"/>
                <w:lang w:val="es-MX"/>
              </w:rPr>
            </w:pPr>
          </w:p>
        </w:tc>
      </w:tr>
      <w:tr w:rsidR="00AF6BD7" w:rsidRPr="00C61886" w14:paraId="7F2CEB3E" w14:textId="3939E735" w:rsidTr="00AF6BD7">
        <w:tc>
          <w:tcPr>
            <w:tcW w:w="0" w:type="auto"/>
            <w:hideMark/>
          </w:tcPr>
          <w:p w14:paraId="29BE9701" w14:textId="77777777" w:rsidR="00AF6BD7" w:rsidRPr="00C61886" w:rsidRDefault="00AF6BD7" w:rsidP="00C61886">
            <w:pPr>
              <w:spacing w:before="240" w:line="276" w:lineRule="auto"/>
              <w:rPr>
                <w:szCs w:val="20"/>
                <w:lang w:val="es-MX"/>
              </w:rPr>
            </w:pPr>
            <w:r w:rsidRPr="00C61886">
              <w:rPr>
                <w:b/>
                <w:bCs/>
                <w:szCs w:val="20"/>
                <w:lang w:val="es-MX"/>
              </w:rPr>
              <w:t>Acción y destino</w:t>
            </w:r>
          </w:p>
        </w:tc>
        <w:tc>
          <w:tcPr>
            <w:tcW w:w="6035" w:type="dxa"/>
            <w:hideMark/>
          </w:tcPr>
          <w:p w14:paraId="0FB3C8D9" w14:textId="77777777" w:rsidR="00AF6BD7" w:rsidRPr="00C61886" w:rsidRDefault="00AF6BD7" w:rsidP="00C61886">
            <w:pPr>
              <w:spacing w:before="240" w:line="276" w:lineRule="auto"/>
              <w:rPr>
                <w:szCs w:val="20"/>
                <w:lang w:val="es-MX"/>
              </w:rPr>
            </w:pPr>
            <w:r w:rsidRPr="00C61886">
              <w:rPr>
                <w:szCs w:val="20"/>
                <w:lang w:val="es-MX"/>
              </w:rPr>
              <w:t>El llamado a la acción debe funcionar en la ubicación elegida. También se comprueba que el enlace, formulario o canal de contacto esté disponible y corresponda con lo anunciado.</w:t>
            </w:r>
          </w:p>
        </w:tc>
        <w:tc>
          <w:tcPr>
            <w:tcW w:w="2170" w:type="dxa"/>
          </w:tcPr>
          <w:p w14:paraId="0D5E71DB" w14:textId="77777777" w:rsidR="00AF6BD7" w:rsidRDefault="00660A67" w:rsidP="00C61886">
            <w:pPr>
              <w:spacing w:before="240"/>
              <w:rPr>
                <w:szCs w:val="20"/>
                <w:lang w:val="es-MX"/>
              </w:rPr>
            </w:pPr>
            <w:r w:rsidRPr="00660A67">
              <w:rPr>
                <w:szCs w:val="20"/>
                <w:lang w:val="es-MX"/>
              </w:rPr>
              <w:drawing>
                <wp:inline distT="0" distB="0" distL="0" distR="0" wp14:anchorId="11986233" wp14:editId="22956CBB">
                  <wp:extent cx="1676400" cy="1336485"/>
                  <wp:effectExtent l="0" t="0" r="0" b="0"/>
                  <wp:docPr id="601706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06715" name=""/>
                          <pic:cNvPicPr/>
                        </pic:nvPicPr>
                        <pic:blipFill>
                          <a:blip r:embed="rId42"/>
                          <a:stretch>
                            <a:fillRect/>
                          </a:stretch>
                        </pic:blipFill>
                        <pic:spPr>
                          <a:xfrm>
                            <a:off x="0" y="0"/>
                            <a:ext cx="1680999" cy="1340151"/>
                          </a:xfrm>
                          <a:prstGeom prst="rect">
                            <a:avLst/>
                          </a:prstGeom>
                        </pic:spPr>
                      </pic:pic>
                    </a:graphicData>
                  </a:graphic>
                </wp:inline>
              </w:drawing>
            </w:r>
          </w:p>
          <w:p w14:paraId="7D67AF1F" w14:textId="5A448468" w:rsidR="00660A67" w:rsidRPr="00C61886" w:rsidRDefault="00660A67" w:rsidP="00C61886">
            <w:pPr>
              <w:spacing w:before="240"/>
              <w:rPr>
                <w:szCs w:val="20"/>
                <w:lang w:val="es-MX"/>
              </w:rPr>
            </w:pPr>
          </w:p>
        </w:tc>
      </w:tr>
      <w:tr w:rsidR="00AF6BD7" w:rsidRPr="00C61886" w14:paraId="57EE12D2" w14:textId="52884715" w:rsidTr="00AF6BD7">
        <w:tc>
          <w:tcPr>
            <w:tcW w:w="0" w:type="auto"/>
            <w:hideMark/>
          </w:tcPr>
          <w:p w14:paraId="7949B57C" w14:textId="77777777" w:rsidR="00AF6BD7" w:rsidRPr="00C61886" w:rsidRDefault="00AF6BD7" w:rsidP="00C61886">
            <w:pPr>
              <w:spacing w:before="240" w:line="276" w:lineRule="auto"/>
              <w:rPr>
                <w:szCs w:val="20"/>
                <w:lang w:val="es-MX"/>
              </w:rPr>
            </w:pPr>
            <w:r w:rsidRPr="00C61886">
              <w:rPr>
                <w:b/>
                <w:bCs/>
                <w:szCs w:val="20"/>
                <w:lang w:val="es-MX"/>
              </w:rPr>
              <w:lastRenderedPageBreak/>
              <w:t>Seguimiento</w:t>
            </w:r>
          </w:p>
        </w:tc>
        <w:tc>
          <w:tcPr>
            <w:tcW w:w="6035" w:type="dxa"/>
            <w:hideMark/>
          </w:tcPr>
          <w:p w14:paraId="1BC461F1" w14:textId="77777777" w:rsidR="00AF6BD7" w:rsidRPr="00C61886" w:rsidRDefault="00AF6BD7" w:rsidP="00C61886">
            <w:pPr>
              <w:spacing w:before="240" w:line="276" w:lineRule="auto"/>
              <w:rPr>
                <w:szCs w:val="20"/>
                <w:lang w:val="es-MX"/>
              </w:rPr>
            </w:pPr>
            <w:r w:rsidRPr="00C61886">
              <w:rPr>
                <w:szCs w:val="20"/>
                <w:lang w:val="es-MX"/>
              </w:rPr>
              <w:t>La campaña debe revisarse mientras esté activa. Según sus resultados, puede ser necesario ajustar la audiencia, la inversión, la duración o las ubicaciones.</w:t>
            </w:r>
          </w:p>
        </w:tc>
        <w:tc>
          <w:tcPr>
            <w:tcW w:w="2170" w:type="dxa"/>
          </w:tcPr>
          <w:p w14:paraId="346CE8C5" w14:textId="77777777" w:rsidR="00AF6BD7" w:rsidRDefault="00660A67" w:rsidP="00C61886">
            <w:pPr>
              <w:spacing w:before="240"/>
              <w:rPr>
                <w:szCs w:val="20"/>
                <w:lang w:val="es-MX"/>
              </w:rPr>
            </w:pPr>
            <w:r w:rsidRPr="00660A67">
              <w:rPr>
                <w:szCs w:val="20"/>
                <w:lang w:val="es-MX"/>
              </w:rPr>
              <w:drawing>
                <wp:inline distT="0" distB="0" distL="0" distR="0" wp14:anchorId="4B2CF8C9" wp14:editId="17511C66">
                  <wp:extent cx="2000529" cy="1609950"/>
                  <wp:effectExtent l="0" t="0" r="0" b="9525"/>
                  <wp:docPr id="1770442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42730" name=""/>
                          <pic:cNvPicPr/>
                        </pic:nvPicPr>
                        <pic:blipFill>
                          <a:blip r:embed="rId43"/>
                          <a:stretch>
                            <a:fillRect/>
                          </a:stretch>
                        </pic:blipFill>
                        <pic:spPr>
                          <a:xfrm>
                            <a:off x="0" y="0"/>
                            <a:ext cx="2000529" cy="1609950"/>
                          </a:xfrm>
                          <a:prstGeom prst="rect">
                            <a:avLst/>
                          </a:prstGeom>
                        </pic:spPr>
                      </pic:pic>
                    </a:graphicData>
                  </a:graphic>
                </wp:inline>
              </w:drawing>
            </w:r>
          </w:p>
          <w:p w14:paraId="511BCCDD" w14:textId="6F131C2E" w:rsidR="00660A67" w:rsidRPr="00C61886" w:rsidRDefault="00660A67" w:rsidP="00C61886">
            <w:pPr>
              <w:spacing w:before="240"/>
              <w:rPr>
                <w:szCs w:val="20"/>
                <w:lang w:val="es-MX"/>
              </w:rPr>
            </w:pPr>
          </w:p>
        </w:tc>
      </w:tr>
    </w:tbl>
    <w:p w14:paraId="0AED28B7" w14:textId="36A1B491" w:rsidR="004A5EED" w:rsidRPr="00AF6BD7" w:rsidRDefault="007B5D49" w:rsidP="00C61886">
      <w:pPr>
        <w:spacing w:before="240"/>
        <w:rPr>
          <w:szCs w:val="20"/>
          <w:lang w:val="es-MX"/>
        </w:rPr>
      </w:pPr>
      <w:r w:rsidRPr="00C61886">
        <w:rPr>
          <w:szCs w:val="20"/>
          <w:lang w:val="es-MX"/>
        </w:rPr>
        <w:t>Esta revisión permite activar una campaña cuyas decisiones de configuración respondan al objetivo definido y puedan evaluarse durante su ejecución.</w:t>
      </w:r>
    </w:p>
    <w:p w14:paraId="5FB80120" w14:textId="65F8E288" w:rsidR="009E3765" w:rsidRPr="00AF6BD7" w:rsidRDefault="009E3765" w:rsidP="00C61886">
      <w:pPr>
        <w:pStyle w:val="Ttulo1"/>
        <w:numPr>
          <w:ilvl w:val="0"/>
          <w:numId w:val="8"/>
        </w:numPr>
        <w:spacing w:before="240"/>
        <w:rPr>
          <w:sz w:val="20"/>
          <w:szCs w:val="20"/>
        </w:rPr>
      </w:pPr>
      <w:bookmarkStart w:id="3" w:name="_Toc237022682"/>
      <w:r w:rsidRPr="00C61886">
        <w:rPr>
          <w:sz w:val="20"/>
          <w:szCs w:val="20"/>
        </w:rPr>
        <w:t>Crecimiento de audiencias en redes sociales</w:t>
      </w:r>
      <w:bookmarkEnd w:id="3"/>
    </w:p>
    <w:p w14:paraId="51DB767D" w14:textId="77777777" w:rsidR="00D25283" w:rsidRPr="00C61886" w:rsidRDefault="00D25283" w:rsidP="00C61886">
      <w:pPr>
        <w:spacing w:before="240"/>
        <w:rPr>
          <w:szCs w:val="20"/>
          <w:lang w:val="es-MX"/>
        </w:rPr>
      </w:pPr>
      <w:r w:rsidRPr="00C61886">
        <w:rPr>
          <w:szCs w:val="20"/>
          <w:lang w:val="es-MX"/>
        </w:rPr>
        <w:t xml:space="preserve">El </w:t>
      </w:r>
      <w:r w:rsidRPr="00C61886">
        <w:rPr>
          <w:b/>
          <w:bCs/>
          <w:szCs w:val="20"/>
          <w:lang w:val="es-MX"/>
        </w:rPr>
        <w:t>crecimiento de audiencias</w:t>
      </w:r>
      <w:r w:rsidRPr="00C61886">
        <w:rPr>
          <w:szCs w:val="20"/>
          <w:lang w:val="es-MX"/>
        </w:rPr>
        <w:t xml:space="preserve"> consiste en ampliar y fortalecer el grupo de personas que conoce una marca, sigue sus canales, interactúa con sus contenidos o mantiene contacto con ella. Su valor no depende únicamente del número de seguidores: también importa que las personas atraídas tengan interés en la propuesta y participen de manera sostenida.</w:t>
      </w:r>
    </w:p>
    <w:p w14:paraId="6B5D6FA6" w14:textId="77777777" w:rsidR="00D25283" w:rsidRPr="00C61886" w:rsidRDefault="00D25283" w:rsidP="00C61886">
      <w:pPr>
        <w:spacing w:before="240"/>
        <w:rPr>
          <w:szCs w:val="20"/>
          <w:lang w:val="es-MX"/>
        </w:rPr>
      </w:pPr>
      <w:r w:rsidRPr="00C61886">
        <w:rPr>
          <w:szCs w:val="20"/>
          <w:lang w:val="es-MX"/>
        </w:rPr>
        <w:t>Una comunidad pequeña y activa puede contribuir más a los objetivos de la marca que una audiencia numerosa sin relación con sus contenidos. Por ello, las acciones de crecimiento deben atraer públicos pertinentes y ofrecerles razones para permanecer vinculados.</w:t>
      </w:r>
    </w:p>
    <w:p w14:paraId="7A913620" w14:textId="77777777" w:rsidR="00D25283" w:rsidRPr="00C61886" w:rsidRDefault="00D25283" w:rsidP="00C61886">
      <w:pPr>
        <w:spacing w:before="240"/>
        <w:rPr>
          <w:b/>
          <w:bCs/>
          <w:szCs w:val="20"/>
          <w:lang w:val="es-MX"/>
        </w:rPr>
      </w:pPr>
      <w:r w:rsidRPr="00C61886">
        <w:rPr>
          <w:b/>
          <w:bCs/>
          <w:szCs w:val="20"/>
          <w:lang w:val="es-MX"/>
        </w:rPr>
        <w:t>4.1. Seguimiento del crecimiento de audiencias</w:t>
      </w:r>
    </w:p>
    <w:p w14:paraId="2FD66F86" w14:textId="77777777" w:rsidR="00D25283" w:rsidRPr="00C61886" w:rsidRDefault="00D25283" w:rsidP="00C61886">
      <w:pPr>
        <w:spacing w:before="240"/>
        <w:rPr>
          <w:szCs w:val="20"/>
          <w:lang w:val="es-MX"/>
        </w:rPr>
      </w:pPr>
      <w:r w:rsidRPr="00C61886">
        <w:rPr>
          <w:szCs w:val="20"/>
          <w:lang w:val="es-MX"/>
        </w:rPr>
        <w:t>El crecimiento puede reflejarse en distintas respuestas de los usuarios. Para interpretarlas, conviene relacionar cada indicador con el objetivo de la estrategia:</w:t>
      </w:r>
    </w:p>
    <w:tbl>
      <w:tblPr>
        <w:tblStyle w:val="Tablaconcuadrcula"/>
        <w:tblW w:w="0" w:type="auto"/>
        <w:tblLook w:val="04A0" w:firstRow="1" w:lastRow="0" w:firstColumn="1" w:lastColumn="0" w:noHBand="0" w:noVBand="1"/>
      </w:tblPr>
      <w:tblGrid>
        <w:gridCol w:w="2532"/>
        <w:gridCol w:w="7430"/>
      </w:tblGrid>
      <w:tr w:rsidR="009E62E3" w:rsidRPr="00C61886" w14:paraId="5AB5260A" w14:textId="77777777" w:rsidTr="009E62E3">
        <w:trPr>
          <w:trHeight w:val="517"/>
        </w:trPr>
        <w:tc>
          <w:tcPr>
            <w:tcW w:w="0" w:type="auto"/>
            <w:gridSpan w:val="2"/>
            <w:shd w:val="clear" w:color="auto" w:fill="9BBB59" w:themeFill="accent3"/>
            <w:hideMark/>
          </w:tcPr>
          <w:p w14:paraId="076577E4" w14:textId="10B30985" w:rsidR="009E62E3" w:rsidRPr="00C61886" w:rsidRDefault="00F26086" w:rsidP="00F26086">
            <w:pPr>
              <w:spacing w:before="240" w:line="276" w:lineRule="auto"/>
              <w:jc w:val="center"/>
              <w:rPr>
                <w:szCs w:val="20"/>
                <w:lang w:val="es-MX"/>
              </w:rPr>
            </w:pPr>
            <w:r>
              <w:rPr>
                <w:szCs w:val="20"/>
                <w:lang w:val="es-MX"/>
              </w:rPr>
              <w:t>Acordeón</w:t>
            </w:r>
          </w:p>
        </w:tc>
      </w:tr>
      <w:tr w:rsidR="00D25283" w:rsidRPr="00C61886" w14:paraId="4B72ECAB" w14:textId="77777777" w:rsidTr="00AF6BD7">
        <w:tc>
          <w:tcPr>
            <w:tcW w:w="0" w:type="auto"/>
            <w:hideMark/>
          </w:tcPr>
          <w:p w14:paraId="72814105" w14:textId="77777777" w:rsidR="00D25283" w:rsidRPr="00C61886" w:rsidRDefault="00D25283" w:rsidP="00C61886">
            <w:pPr>
              <w:spacing w:before="240" w:line="276" w:lineRule="auto"/>
              <w:rPr>
                <w:szCs w:val="20"/>
                <w:lang w:val="es-MX"/>
              </w:rPr>
            </w:pPr>
            <w:r w:rsidRPr="00C61886">
              <w:rPr>
                <w:b/>
                <w:bCs/>
                <w:szCs w:val="20"/>
                <w:lang w:val="es-MX"/>
              </w:rPr>
              <w:t>Seguidores y visitas al perfil</w:t>
            </w:r>
          </w:p>
        </w:tc>
        <w:tc>
          <w:tcPr>
            <w:tcW w:w="0" w:type="auto"/>
            <w:hideMark/>
          </w:tcPr>
          <w:p w14:paraId="63A85287" w14:textId="77777777" w:rsidR="00D25283" w:rsidRPr="00C61886" w:rsidRDefault="00D25283" w:rsidP="00C61886">
            <w:pPr>
              <w:spacing w:before="240" w:line="276" w:lineRule="auto"/>
              <w:rPr>
                <w:szCs w:val="20"/>
                <w:lang w:val="es-MX"/>
              </w:rPr>
            </w:pPr>
            <w:r w:rsidRPr="00C61886">
              <w:rPr>
                <w:szCs w:val="20"/>
                <w:lang w:val="es-MX"/>
              </w:rPr>
              <w:t>Indican cuántas personas comienzan a seguir la cuenta o se acercan a ella para conocer la marca. Su aumento adquiere mayor valor cuando esas personas pertenecen al público de interés.</w:t>
            </w:r>
          </w:p>
        </w:tc>
      </w:tr>
      <w:tr w:rsidR="00D25283" w:rsidRPr="00C61886" w14:paraId="38ABCB53" w14:textId="77777777" w:rsidTr="00AF6BD7">
        <w:tc>
          <w:tcPr>
            <w:tcW w:w="0" w:type="auto"/>
            <w:hideMark/>
          </w:tcPr>
          <w:p w14:paraId="12EE3DFB" w14:textId="77777777" w:rsidR="00D25283" w:rsidRPr="00C61886" w:rsidRDefault="00D25283" w:rsidP="00C61886">
            <w:pPr>
              <w:spacing w:before="240" w:line="276" w:lineRule="auto"/>
              <w:rPr>
                <w:szCs w:val="20"/>
                <w:lang w:val="es-MX"/>
              </w:rPr>
            </w:pPr>
            <w:r w:rsidRPr="00C61886">
              <w:rPr>
                <w:b/>
                <w:bCs/>
                <w:szCs w:val="20"/>
                <w:lang w:val="es-MX"/>
              </w:rPr>
              <w:t>Alcance y reproducciones</w:t>
            </w:r>
          </w:p>
        </w:tc>
        <w:tc>
          <w:tcPr>
            <w:tcW w:w="0" w:type="auto"/>
            <w:hideMark/>
          </w:tcPr>
          <w:p w14:paraId="58CC8233" w14:textId="77777777" w:rsidR="00D25283" w:rsidRPr="00C61886" w:rsidRDefault="00D25283" w:rsidP="00C61886">
            <w:pPr>
              <w:spacing w:before="240" w:line="276" w:lineRule="auto"/>
              <w:rPr>
                <w:szCs w:val="20"/>
                <w:lang w:val="es-MX"/>
              </w:rPr>
            </w:pPr>
            <w:r w:rsidRPr="00C61886">
              <w:rPr>
                <w:szCs w:val="20"/>
                <w:lang w:val="es-MX"/>
              </w:rPr>
              <w:t>Señalan la difusión de las publicaciones y los videos. Ayudan a identificar qué contenidos atraen públicos nuevos, aunque por sí solos no indican que se haya construido una relación con ellos.</w:t>
            </w:r>
          </w:p>
        </w:tc>
      </w:tr>
      <w:tr w:rsidR="00D25283" w:rsidRPr="00C61886" w14:paraId="397688BD" w14:textId="77777777" w:rsidTr="00AF6BD7">
        <w:tc>
          <w:tcPr>
            <w:tcW w:w="0" w:type="auto"/>
            <w:hideMark/>
          </w:tcPr>
          <w:p w14:paraId="31A3FF1A" w14:textId="77777777" w:rsidR="00D25283" w:rsidRPr="00C61886" w:rsidRDefault="00D25283" w:rsidP="00C61886">
            <w:pPr>
              <w:spacing w:before="240" w:line="276" w:lineRule="auto"/>
              <w:rPr>
                <w:szCs w:val="20"/>
                <w:lang w:val="es-MX"/>
              </w:rPr>
            </w:pPr>
            <w:r w:rsidRPr="00C61886">
              <w:rPr>
                <w:b/>
                <w:bCs/>
                <w:szCs w:val="20"/>
                <w:lang w:val="es-MX"/>
              </w:rPr>
              <w:t>Interacciones y contenidos compartidos</w:t>
            </w:r>
          </w:p>
        </w:tc>
        <w:tc>
          <w:tcPr>
            <w:tcW w:w="0" w:type="auto"/>
            <w:hideMark/>
          </w:tcPr>
          <w:p w14:paraId="7B7E5B03" w14:textId="77777777" w:rsidR="00D25283" w:rsidRPr="00C61886" w:rsidRDefault="00D25283" w:rsidP="00C61886">
            <w:pPr>
              <w:spacing w:before="240" w:line="276" w:lineRule="auto"/>
              <w:rPr>
                <w:szCs w:val="20"/>
                <w:lang w:val="es-MX"/>
              </w:rPr>
            </w:pPr>
            <w:r w:rsidRPr="00C61886">
              <w:rPr>
                <w:szCs w:val="20"/>
                <w:lang w:val="es-MX"/>
              </w:rPr>
              <w:t>Incluyen comentarios, reacciones, elementos guardados y publicaciones compartidas. Permiten reconocer qué temas generan participación y cuáles pueden circular entre otras personas.</w:t>
            </w:r>
          </w:p>
        </w:tc>
      </w:tr>
      <w:tr w:rsidR="00D25283" w:rsidRPr="00C61886" w14:paraId="7D02BA64" w14:textId="77777777" w:rsidTr="00AF6BD7">
        <w:tc>
          <w:tcPr>
            <w:tcW w:w="0" w:type="auto"/>
            <w:hideMark/>
          </w:tcPr>
          <w:p w14:paraId="13687DE0" w14:textId="77777777" w:rsidR="00D25283" w:rsidRPr="00C61886" w:rsidRDefault="00D25283" w:rsidP="00C61886">
            <w:pPr>
              <w:spacing w:before="240" w:line="276" w:lineRule="auto"/>
              <w:rPr>
                <w:szCs w:val="20"/>
                <w:lang w:val="es-MX"/>
              </w:rPr>
            </w:pPr>
            <w:r w:rsidRPr="00C61886">
              <w:rPr>
                <w:b/>
                <w:bCs/>
                <w:szCs w:val="20"/>
                <w:lang w:val="es-MX"/>
              </w:rPr>
              <w:t>Mensajes, clics y registros</w:t>
            </w:r>
          </w:p>
        </w:tc>
        <w:tc>
          <w:tcPr>
            <w:tcW w:w="0" w:type="auto"/>
            <w:hideMark/>
          </w:tcPr>
          <w:p w14:paraId="2AB1AB3B" w14:textId="77777777" w:rsidR="00D25283" w:rsidRPr="00C61886" w:rsidRDefault="00D25283" w:rsidP="00C61886">
            <w:pPr>
              <w:spacing w:before="240" w:line="276" w:lineRule="auto"/>
              <w:rPr>
                <w:szCs w:val="20"/>
                <w:lang w:val="es-MX"/>
              </w:rPr>
            </w:pPr>
            <w:r w:rsidRPr="00C61886">
              <w:rPr>
                <w:szCs w:val="20"/>
                <w:lang w:val="es-MX"/>
              </w:rPr>
              <w:t>Reflejan acciones posteriores al contacto inicial con el contenido. Pueden indicar que una parte de la audiencia desea obtener información, visitar otro canal o mantener una relación más directa con la marca.</w:t>
            </w:r>
          </w:p>
        </w:tc>
      </w:tr>
    </w:tbl>
    <w:p w14:paraId="6CB584DD" w14:textId="77777777" w:rsidR="00D25283" w:rsidRDefault="00D25283" w:rsidP="00C61886">
      <w:pPr>
        <w:spacing w:before="240"/>
        <w:rPr>
          <w:szCs w:val="20"/>
          <w:lang w:val="es-MX"/>
        </w:rPr>
      </w:pPr>
      <w:r w:rsidRPr="00C61886">
        <w:rPr>
          <w:szCs w:val="20"/>
          <w:lang w:val="es-MX"/>
        </w:rPr>
        <w:lastRenderedPageBreak/>
        <w:t xml:space="preserve">Estos datos deben analizarse en conjunto. Atraer personas nuevas es solo una parte del proceso; </w:t>
      </w:r>
      <w:r w:rsidRPr="00C61886">
        <w:rPr>
          <w:b/>
          <w:bCs/>
          <w:szCs w:val="20"/>
          <w:lang w:val="es-MX"/>
        </w:rPr>
        <w:t>mantener su interés y facilitar su participación</w:t>
      </w:r>
      <w:r w:rsidRPr="00C61886">
        <w:rPr>
          <w:szCs w:val="20"/>
          <w:lang w:val="es-MX"/>
        </w:rPr>
        <w:t xml:space="preserve"> permite que el crecimiento tenga continuidad. Por la misma razón, conviene evitar acciones que aumenten seguidores sin atraer a personas relacionadas con la propuesta de la marca.</w:t>
      </w:r>
    </w:p>
    <w:p w14:paraId="2D54D00A" w14:textId="3436772F" w:rsidR="00B41A78" w:rsidRPr="00B41A78" w:rsidRDefault="00B41A78" w:rsidP="00B41A78">
      <w:pPr>
        <w:pStyle w:val="Prrafodelista"/>
        <w:numPr>
          <w:ilvl w:val="2"/>
          <w:numId w:val="8"/>
        </w:numPr>
        <w:spacing w:before="240"/>
        <w:rPr>
          <w:b/>
          <w:bCs/>
          <w:szCs w:val="20"/>
          <w:lang w:val="es-MX"/>
        </w:rPr>
      </w:pPr>
      <w:r w:rsidRPr="00B41A78">
        <w:rPr>
          <w:b/>
          <w:bCs/>
          <w:szCs w:val="20"/>
          <w:lang w:val="es-MX"/>
        </w:rPr>
        <w:t>Ejemplo de análisis de resultados en redes sociales</w:t>
      </w:r>
    </w:p>
    <w:p w14:paraId="29BDCFEC" w14:textId="77777777" w:rsidR="00B41A78" w:rsidRPr="00B41A78" w:rsidRDefault="00B41A78" w:rsidP="00B41A78">
      <w:pPr>
        <w:spacing w:before="240"/>
        <w:rPr>
          <w:szCs w:val="20"/>
          <w:lang w:val="es-MX"/>
        </w:rPr>
      </w:pPr>
      <w:r w:rsidRPr="00B41A78">
        <w:rPr>
          <w:szCs w:val="20"/>
          <w:lang w:val="es-MX"/>
        </w:rPr>
        <w:t>La siguiente tabla presenta los resultados de seis publicaciones difundidas en Instagram, Facebook y TikTok. Los datos permiten comparar el alcance, la respuesta de la audiencia y las acciones generadas por cada formato.</w:t>
      </w:r>
    </w:p>
    <w:p w14:paraId="71DE64BA" w14:textId="22977496" w:rsidR="00B41A78" w:rsidRPr="00B41A78" w:rsidRDefault="00B41A78" w:rsidP="00B41A78">
      <w:pPr>
        <w:spacing w:before="240"/>
        <w:rPr>
          <w:szCs w:val="20"/>
          <w:lang w:val="es-MX"/>
        </w:rPr>
      </w:pPr>
      <w:r w:rsidRPr="00B41A78">
        <w:rPr>
          <w:b/>
          <w:bCs/>
          <w:szCs w:val="20"/>
          <w:lang w:val="es-MX"/>
        </w:rPr>
        <w:t xml:space="preserve">Tabla 1. </w:t>
      </w:r>
      <w:r>
        <w:rPr>
          <w:b/>
          <w:bCs/>
          <w:szCs w:val="20"/>
          <w:lang w:val="es-MX"/>
        </w:rPr>
        <w:t>Ejemplo r</w:t>
      </w:r>
      <w:r w:rsidRPr="00B41A78">
        <w:rPr>
          <w:b/>
          <w:bCs/>
          <w:szCs w:val="20"/>
          <w:lang w:val="es-MX"/>
        </w:rPr>
        <w:t>esultados de publicaciones en redes sociales</w:t>
      </w:r>
    </w:p>
    <w:tbl>
      <w:tblPr>
        <w:tblStyle w:val="Tablaconcuadrcula"/>
        <w:tblW w:w="0" w:type="auto"/>
        <w:tblLook w:val="04A0" w:firstRow="1" w:lastRow="0" w:firstColumn="1" w:lastColumn="0" w:noHBand="0" w:noVBand="1"/>
      </w:tblPr>
      <w:tblGrid>
        <w:gridCol w:w="1407"/>
        <w:gridCol w:w="1403"/>
        <w:gridCol w:w="1052"/>
        <w:gridCol w:w="830"/>
        <w:gridCol w:w="1470"/>
        <w:gridCol w:w="1310"/>
        <w:gridCol w:w="937"/>
        <w:gridCol w:w="599"/>
        <w:gridCol w:w="954"/>
      </w:tblGrid>
      <w:tr w:rsidR="00B41A78" w:rsidRPr="00B41A78" w14:paraId="6C59EFF1" w14:textId="77777777" w:rsidTr="00B41A78">
        <w:tc>
          <w:tcPr>
            <w:tcW w:w="0" w:type="auto"/>
            <w:shd w:val="clear" w:color="auto" w:fill="DBE5F1" w:themeFill="accent1" w:themeFillTint="33"/>
            <w:hideMark/>
          </w:tcPr>
          <w:p w14:paraId="7BCB2529" w14:textId="77777777" w:rsidR="00B41A78" w:rsidRPr="00B41A78" w:rsidRDefault="00B41A78" w:rsidP="00B41A78">
            <w:pPr>
              <w:spacing w:before="240" w:line="276" w:lineRule="auto"/>
              <w:rPr>
                <w:b/>
                <w:bCs/>
                <w:sz w:val="16"/>
                <w:szCs w:val="16"/>
                <w:lang w:val="es-MX"/>
              </w:rPr>
            </w:pPr>
            <w:r w:rsidRPr="00B41A78">
              <w:rPr>
                <w:b/>
                <w:bCs/>
                <w:sz w:val="16"/>
                <w:szCs w:val="16"/>
                <w:lang w:val="es-MX"/>
              </w:rPr>
              <w:t>Publicación</w:t>
            </w:r>
          </w:p>
        </w:tc>
        <w:tc>
          <w:tcPr>
            <w:tcW w:w="0" w:type="auto"/>
            <w:shd w:val="clear" w:color="auto" w:fill="DBE5F1" w:themeFill="accent1" w:themeFillTint="33"/>
            <w:hideMark/>
          </w:tcPr>
          <w:p w14:paraId="3B5D7DD2" w14:textId="77777777" w:rsidR="00B41A78" w:rsidRPr="00B41A78" w:rsidRDefault="00B41A78" w:rsidP="00B41A78">
            <w:pPr>
              <w:spacing w:before="240" w:line="276" w:lineRule="auto"/>
              <w:rPr>
                <w:b/>
                <w:bCs/>
                <w:sz w:val="16"/>
                <w:szCs w:val="16"/>
                <w:lang w:val="es-MX"/>
              </w:rPr>
            </w:pPr>
            <w:r w:rsidRPr="00B41A78">
              <w:rPr>
                <w:b/>
                <w:bCs/>
                <w:sz w:val="16"/>
                <w:szCs w:val="16"/>
                <w:lang w:val="es-MX"/>
              </w:rPr>
              <w:t>Seguidores nuevos</w:t>
            </w:r>
          </w:p>
        </w:tc>
        <w:tc>
          <w:tcPr>
            <w:tcW w:w="0" w:type="auto"/>
            <w:shd w:val="clear" w:color="auto" w:fill="DBE5F1" w:themeFill="accent1" w:themeFillTint="33"/>
            <w:hideMark/>
          </w:tcPr>
          <w:p w14:paraId="0CB0B8BC" w14:textId="77777777" w:rsidR="00B41A78" w:rsidRPr="00B41A78" w:rsidRDefault="00B41A78" w:rsidP="00B41A78">
            <w:pPr>
              <w:spacing w:before="240" w:line="276" w:lineRule="auto"/>
              <w:rPr>
                <w:b/>
                <w:bCs/>
                <w:sz w:val="16"/>
                <w:szCs w:val="16"/>
                <w:lang w:val="es-MX"/>
              </w:rPr>
            </w:pPr>
            <w:r w:rsidRPr="00B41A78">
              <w:rPr>
                <w:b/>
                <w:bCs/>
                <w:sz w:val="16"/>
                <w:szCs w:val="16"/>
                <w:lang w:val="es-MX"/>
              </w:rPr>
              <w:t>Visitas al perfil</w:t>
            </w:r>
          </w:p>
        </w:tc>
        <w:tc>
          <w:tcPr>
            <w:tcW w:w="0" w:type="auto"/>
            <w:shd w:val="clear" w:color="auto" w:fill="DBE5F1" w:themeFill="accent1" w:themeFillTint="33"/>
            <w:hideMark/>
          </w:tcPr>
          <w:p w14:paraId="72ABB6CC" w14:textId="77777777" w:rsidR="00B41A78" w:rsidRPr="00B41A78" w:rsidRDefault="00B41A78" w:rsidP="00B41A78">
            <w:pPr>
              <w:spacing w:before="240" w:line="276" w:lineRule="auto"/>
              <w:rPr>
                <w:b/>
                <w:bCs/>
                <w:sz w:val="16"/>
                <w:szCs w:val="16"/>
                <w:lang w:val="es-MX"/>
              </w:rPr>
            </w:pPr>
            <w:r w:rsidRPr="00B41A78">
              <w:rPr>
                <w:b/>
                <w:bCs/>
                <w:sz w:val="16"/>
                <w:szCs w:val="16"/>
                <w:lang w:val="es-MX"/>
              </w:rPr>
              <w:t>Alcance</w:t>
            </w:r>
          </w:p>
        </w:tc>
        <w:tc>
          <w:tcPr>
            <w:tcW w:w="0" w:type="auto"/>
            <w:shd w:val="clear" w:color="auto" w:fill="DBE5F1" w:themeFill="accent1" w:themeFillTint="33"/>
            <w:hideMark/>
          </w:tcPr>
          <w:p w14:paraId="40909A48" w14:textId="77777777" w:rsidR="00B41A78" w:rsidRPr="00B41A78" w:rsidRDefault="00B41A78" w:rsidP="00B41A78">
            <w:pPr>
              <w:spacing w:before="240" w:line="276" w:lineRule="auto"/>
              <w:rPr>
                <w:b/>
                <w:bCs/>
                <w:sz w:val="16"/>
                <w:szCs w:val="16"/>
                <w:lang w:val="es-MX"/>
              </w:rPr>
            </w:pPr>
            <w:r w:rsidRPr="00B41A78">
              <w:rPr>
                <w:b/>
                <w:bCs/>
                <w:sz w:val="16"/>
                <w:szCs w:val="16"/>
                <w:lang w:val="es-MX"/>
              </w:rPr>
              <w:t>Reproducciones</w:t>
            </w:r>
          </w:p>
        </w:tc>
        <w:tc>
          <w:tcPr>
            <w:tcW w:w="0" w:type="auto"/>
            <w:shd w:val="clear" w:color="auto" w:fill="DBE5F1" w:themeFill="accent1" w:themeFillTint="33"/>
            <w:hideMark/>
          </w:tcPr>
          <w:p w14:paraId="067BA4D6" w14:textId="77777777" w:rsidR="00B41A78" w:rsidRPr="00B41A78" w:rsidRDefault="00B41A78" w:rsidP="00B41A78">
            <w:pPr>
              <w:spacing w:before="240" w:line="276" w:lineRule="auto"/>
              <w:rPr>
                <w:b/>
                <w:bCs/>
                <w:sz w:val="16"/>
                <w:szCs w:val="16"/>
                <w:lang w:val="es-MX"/>
              </w:rPr>
            </w:pPr>
            <w:r w:rsidRPr="00B41A78">
              <w:rPr>
                <w:b/>
                <w:bCs/>
                <w:sz w:val="16"/>
                <w:szCs w:val="16"/>
                <w:lang w:val="es-MX"/>
              </w:rPr>
              <w:t>Interacciones*</w:t>
            </w:r>
          </w:p>
        </w:tc>
        <w:tc>
          <w:tcPr>
            <w:tcW w:w="0" w:type="auto"/>
            <w:shd w:val="clear" w:color="auto" w:fill="DBE5F1" w:themeFill="accent1" w:themeFillTint="33"/>
            <w:hideMark/>
          </w:tcPr>
          <w:p w14:paraId="506F4FB4" w14:textId="77777777" w:rsidR="00B41A78" w:rsidRPr="00B41A78" w:rsidRDefault="00B41A78" w:rsidP="00B41A78">
            <w:pPr>
              <w:spacing w:before="240" w:line="276" w:lineRule="auto"/>
              <w:rPr>
                <w:b/>
                <w:bCs/>
                <w:sz w:val="16"/>
                <w:szCs w:val="16"/>
                <w:lang w:val="es-MX"/>
              </w:rPr>
            </w:pPr>
            <w:r w:rsidRPr="00B41A78">
              <w:rPr>
                <w:b/>
                <w:bCs/>
                <w:sz w:val="16"/>
                <w:szCs w:val="16"/>
                <w:lang w:val="es-MX"/>
              </w:rPr>
              <w:t>Mensajes</w:t>
            </w:r>
          </w:p>
        </w:tc>
        <w:tc>
          <w:tcPr>
            <w:tcW w:w="0" w:type="auto"/>
            <w:shd w:val="clear" w:color="auto" w:fill="DBE5F1" w:themeFill="accent1" w:themeFillTint="33"/>
            <w:hideMark/>
          </w:tcPr>
          <w:p w14:paraId="59517B70" w14:textId="77777777" w:rsidR="00B41A78" w:rsidRPr="00B41A78" w:rsidRDefault="00B41A78" w:rsidP="00B41A78">
            <w:pPr>
              <w:spacing w:before="240" w:line="276" w:lineRule="auto"/>
              <w:rPr>
                <w:b/>
                <w:bCs/>
                <w:sz w:val="16"/>
                <w:szCs w:val="16"/>
                <w:lang w:val="es-MX"/>
              </w:rPr>
            </w:pPr>
            <w:r w:rsidRPr="00B41A78">
              <w:rPr>
                <w:b/>
                <w:bCs/>
                <w:sz w:val="16"/>
                <w:szCs w:val="16"/>
                <w:lang w:val="es-MX"/>
              </w:rPr>
              <w:t>Clics</w:t>
            </w:r>
          </w:p>
        </w:tc>
        <w:tc>
          <w:tcPr>
            <w:tcW w:w="0" w:type="auto"/>
            <w:shd w:val="clear" w:color="auto" w:fill="DBE5F1" w:themeFill="accent1" w:themeFillTint="33"/>
            <w:hideMark/>
          </w:tcPr>
          <w:p w14:paraId="25F969BB" w14:textId="77777777" w:rsidR="00B41A78" w:rsidRPr="00B41A78" w:rsidRDefault="00B41A78" w:rsidP="00B41A78">
            <w:pPr>
              <w:spacing w:before="240" w:line="276" w:lineRule="auto"/>
              <w:rPr>
                <w:b/>
                <w:bCs/>
                <w:sz w:val="16"/>
                <w:szCs w:val="16"/>
                <w:lang w:val="es-MX"/>
              </w:rPr>
            </w:pPr>
            <w:r w:rsidRPr="00B41A78">
              <w:rPr>
                <w:b/>
                <w:bCs/>
                <w:sz w:val="16"/>
                <w:szCs w:val="16"/>
                <w:lang w:val="es-MX"/>
              </w:rPr>
              <w:t>Registros</w:t>
            </w:r>
          </w:p>
        </w:tc>
      </w:tr>
      <w:tr w:rsidR="00B41A78" w:rsidRPr="00B41A78" w14:paraId="6A715E1F" w14:textId="77777777" w:rsidTr="00B41A78">
        <w:tc>
          <w:tcPr>
            <w:tcW w:w="0" w:type="auto"/>
            <w:hideMark/>
          </w:tcPr>
          <w:p w14:paraId="5156D58E" w14:textId="77777777" w:rsidR="00B41A78" w:rsidRPr="00B41A78" w:rsidRDefault="00B41A78" w:rsidP="00B41A78">
            <w:pPr>
              <w:spacing w:before="240" w:line="276" w:lineRule="auto"/>
              <w:rPr>
                <w:sz w:val="16"/>
                <w:szCs w:val="16"/>
                <w:lang w:val="es-MX"/>
              </w:rPr>
            </w:pPr>
            <w:r w:rsidRPr="00B41A78">
              <w:rPr>
                <w:sz w:val="16"/>
                <w:szCs w:val="16"/>
                <w:lang w:val="es-MX"/>
              </w:rPr>
              <w:t>Instagram · Carrusel</w:t>
            </w:r>
          </w:p>
        </w:tc>
        <w:tc>
          <w:tcPr>
            <w:tcW w:w="0" w:type="auto"/>
            <w:hideMark/>
          </w:tcPr>
          <w:p w14:paraId="0B4B7CBC" w14:textId="77777777" w:rsidR="00B41A78" w:rsidRPr="00B41A78" w:rsidRDefault="00B41A78" w:rsidP="00B41A78">
            <w:pPr>
              <w:spacing w:before="240" w:line="276" w:lineRule="auto"/>
              <w:rPr>
                <w:sz w:val="16"/>
                <w:szCs w:val="16"/>
                <w:lang w:val="es-MX"/>
              </w:rPr>
            </w:pPr>
            <w:r w:rsidRPr="00B41A78">
              <w:rPr>
                <w:sz w:val="16"/>
                <w:szCs w:val="16"/>
                <w:lang w:val="es-MX"/>
              </w:rPr>
              <w:t>18</w:t>
            </w:r>
          </w:p>
        </w:tc>
        <w:tc>
          <w:tcPr>
            <w:tcW w:w="0" w:type="auto"/>
            <w:hideMark/>
          </w:tcPr>
          <w:p w14:paraId="69FCEB19" w14:textId="77777777" w:rsidR="00B41A78" w:rsidRPr="00B41A78" w:rsidRDefault="00B41A78" w:rsidP="00B41A78">
            <w:pPr>
              <w:spacing w:before="240" w:line="276" w:lineRule="auto"/>
              <w:rPr>
                <w:sz w:val="16"/>
                <w:szCs w:val="16"/>
                <w:lang w:val="es-MX"/>
              </w:rPr>
            </w:pPr>
            <w:r w:rsidRPr="00B41A78">
              <w:rPr>
                <w:sz w:val="16"/>
                <w:szCs w:val="16"/>
                <w:lang w:val="es-MX"/>
              </w:rPr>
              <w:t>145</w:t>
            </w:r>
          </w:p>
        </w:tc>
        <w:tc>
          <w:tcPr>
            <w:tcW w:w="0" w:type="auto"/>
            <w:hideMark/>
          </w:tcPr>
          <w:p w14:paraId="26D3FDC4" w14:textId="77777777" w:rsidR="00B41A78" w:rsidRPr="00B41A78" w:rsidRDefault="00B41A78" w:rsidP="00B41A78">
            <w:pPr>
              <w:spacing w:before="240" w:line="276" w:lineRule="auto"/>
              <w:rPr>
                <w:sz w:val="16"/>
                <w:szCs w:val="16"/>
                <w:lang w:val="es-MX"/>
              </w:rPr>
            </w:pPr>
            <w:r w:rsidRPr="00B41A78">
              <w:rPr>
                <w:sz w:val="16"/>
                <w:szCs w:val="16"/>
                <w:lang w:val="es-MX"/>
              </w:rPr>
              <w:t>2.300</w:t>
            </w:r>
          </w:p>
        </w:tc>
        <w:tc>
          <w:tcPr>
            <w:tcW w:w="0" w:type="auto"/>
            <w:hideMark/>
          </w:tcPr>
          <w:p w14:paraId="2DBB2052" w14:textId="77777777" w:rsidR="00B41A78" w:rsidRPr="00B41A78" w:rsidRDefault="00B41A78" w:rsidP="00B41A78">
            <w:pPr>
              <w:spacing w:before="240" w:line="276" w:lineRule="auto"/>
              <w:rPr>
                <w:sz w:val="16"/>
                <w:szCs w:val="16"/>
                <w:lang w:val="es-MX"/>
              </w:rPr>
            </w:pPr>
            <w:r w:rsidRPr="00B41A78">
              <w:rPr>
                <w:sz w:val="16"/>
                <w:szCs w:val="16"/>
                <w:lang w:val="es-MX"/>
              </w:rPr>
              <w:t>—</w:t>
            </w:r>
          </w:p>
        </w:tc>
        <w:tc>
          <w:tcPr>
            <w:tcW w:w="0" w:type="auto"/>
            <w:hideMark/>
          </w:tcPr>
          <w:p w14:paraId="7ED3B4A4" w14:textId="77777777" w:rsidR="00B41A78" w:rsidRPr="00B41A78" w:rsidRDefault="00B41A78" w:rsidP="00B41A78">
            <w:pPr>
              <w:spacing w:before="240" w:line="276" w:lineRule="auto"/>
              <w:rPr>
                <w:sz w:val="16"/>
                <w:szCs w:val="16"/>
                <w:lang w:val="es-MX"/>
              </w:rPr>
            </w:pPr>
            <w:r w:rsidRPr="00B41A78">
              <w:rPr>
                <w:sz w:val="16"/>
                <w:szCs w:val="16"/>
                <w:lang w:val="es-MX"/>
              </w:rPr>
              <w:t>184</w:t>
            </w:r>
          </w:p>
        </w:tc>
        <w:tc>
          <w:tcPr>
            <w:tcW w:w="0" w:type="auto"/>
            <w:hideMark/>
          </w:tcPr>
          <w:p w14:paraId="1AC5E307" w14:textId="77777777" w:rsidR="00B41A78" w:rsidRPr="00B41A78" w:rsidRDefault="00B41A78" w:rsidP="00B41A78">
            <w:pPr>
              <w:spacing w:before="240" w:line="276" w:lineRule="auto"/>
              <w:rPr>
                <w:sz w:val="16"/>
                <w:szCs w:val="16"/>
                <w:lang w:val="es-MX"/>
              </w:rPr>
            </w:pPr>
            <w:r w:rsidRPr="00B41A78">
              <w:rPr>
                <w:sz w:val="16"/>
                <w:szCs w:val="16"/>
                <w:lang w:val="es-MX"/>
              </w:rPr>
              <w:t>9</w:t>
            </w:r>
          </w:p>
        </w:tc>
        <w:tc>
          <w:tcPr>
            <w:tcW w:w="0" w:type="auto"/>
            <w:hideMark/>
          </w:tcPr>
          <w:p w14:paraId="34A3494D" w14:textId="77777777" w:rsidR="00B41A78" w:rsidRPr="00B41A78" w:rsidRDefault="00B41A78" w:rsidP="00B41A78">
            <w:pPr>
              <w:spacing w:before="240" w:line="276" w:lineRule="auto"/>
              <w:rPr>
                <w:sz w:val="16"/>
                <w:szCs w:val="16"/>
                <w:lang w:val="es-MX"/>
              </w:rPr>
            </w:pPr>
            <w:r w:rsidRPr="00B41A78">
              <w:rPr>
                <w:sz w:val="16"/>
                <w:szCs w:val="16"/>
                <w:lang w:val="es-MX"/>
              </w:rPr>
              <w:t>43</w:t>
            </w:r>
          </w:p>
        </w:tc>
        <w:tc>
          <w:tcPr>
            <w:tcW w:w="0" w:type="auto"/>
            <w:hideMark/>
          </w:tcPr>
          <w:p w14:paraId="773FECEE" w14:textId="77777777" w:rsidR="00B41A78" w:rsidRPr="00B41A78" w:rsidRDefault="00B41A78" w:rsidP="00B41A78">
            <w:pPr>
              <w:spacing w:before="240" w:line="276" w:lineRule="auto"/>
              <w:rPr>
                <w:sz w:val="16"/>
                <w:szCs w:val="16"/>
                <w:lang w:val="es-MX"/>
              </w:rPr>
            </w:pPr>
            <w:r w:rsidRPr="00B41A78">
              <w:rPr>
                <w:sz w:val="16"/>
                <w:szCs w:val="16"/>
                <w:lang w:val="es-MX"/>
              </w:rPr>
              <w:t>6</w:t>
            </w:r>
          </w:p>
        </w:tc>
      </w:tr>
      <w:tr w:rsidR="00B41A78" w:rsidRPr="00B41A78" w14:paraId="4E9CAE7E" w14:textId="77777777" w:rsidTr="00B41A78">
        <w:tc>
          <w:tcPr>
            <w:tcW w:w="0" w:type="auto"/>
            <w:hideMark/>
          </w:tcPr>
          <w:p w14:paraId="1A34A840" w14:textId="77777777" w:rsidR="00B41A78" w:rsidRPr="00B41A78" w:rsidRDefault="00B41A78" w:rsidP="00B41A78">
            <w:pPr>
              <w:spacing w:before="240" w:line="276" w:lineRule="auto"/>
              <w:rPr>
                <w:sz w:val="16"/>
                <w:szCs w:val="16"/>
                <w:lang w:val="es-MX"/>
              </w:rPr>
            </w:pPr>
            <w:r w:rsidRPr="00B41A78">
              <w:rPr>
                <w:sz w:val="16"/>
                <w:szCs w:val="16"/>
                <w:lang w:val="es-MX"/>
              </w:rPr>
              <w:t>Facebook · Imagen</w:t>
            </w:r>
          </w:p>
        </w:tc>
        <w:tc>
          <w:tcPr>
            <w:tcW w:w="0" w:type="auto"/>
            <w:hideMark/>
          </w:tcPr>
          <w:p w14:paraId="712762AF" w14:textId="77777777" w:rsidR="00B41A78" w:rsidRPr="00B41A78" w:rsidRDefault="00B41A78" w:rsidP="00B41A78">
            <w:pPr>
              <w:spacing w:before="240" w:line="276" w:lineRule="auto"/>
              <w:rPr>
                <w:sz w:val="16"/>
                <w:szCs w:val="16"/>
                <w:lang w:val="es-MX"/>
              </w:rPr>
            </w:pPr>
            <w:r w:rsidRPr="00B41A78">
              <w:rPr>
                <w:sz w:val="16"/>
                <w:szCs w:val="16"/>
                <w:lang w:val="es-MX"/>
              </w:rPr>
              <w:t>7</w:t>
            </w:r>
          </w:p>
        </w:tc>
        <w:tc>
          <w:tcPr>
            <w:tcW w:w="0" w:type="auto"/>
            <w:hideMark/>
          </w:tcPr>
          <w:p w14:paraId="0F01BFB3" w14:textId="77777777" w:rsidR="00B41A78" w:rsidRPr="00B41A78" w:rsidRDefault="00B41A78" w:rsidP="00B41A78">
            <w:pPr>
              <w:spacing w:before="240" w:line="276" w:lineRule="auto"/>
              <w:rPr>
                <w:sz w:val="16"/>
                <w:szCs w:val="16"/>
                <w:lang w:val="es-MX"/>
              </w:rPr>
            </w:pPr>
            <w:r w:rsidRPr="00B41A78">
              <w:rPr>
                <w:sz w:val="16"/>
                <w:szCs w:val="16"/>
                <w:lang w:val="es-MX"/>
              </w:rPr>
              <w:t>64</w:t>
            </w:r>
          </w:p>
        </w:tc>
        <w:tc>
          <w:tcPr>
            <w:tcW w:w="0" w:type="auto"/>
            <w:hideMark/>
          </w:tcPr>
          <w:p w14:paraId="5123EDB3" w14:textId="77777777" w:rsidR="00B41A78" w:rsidRPr="00B41A78" w:rsidRDefault="00B41A78" w:rsidP="00B41A78">
            <w:pPr>
              <w:spacing w:before="240" w:line="276" w:lineRule="auto"/>
              <w:rPr>
                <w:sz w:val="16"/>
                <w:szCs w:val="16"/>
                <w:lang w:val="es-MX"/>
              </w:rPr>
            </w:pPr>
            <w:r w:rsidRPr="00B41A78">
              <w:rPr>
                <w:sz w:val="16"/>
                <w:szCs w:val="16"/>
                <w:lang w:val="es-MX"/>
              </w:rPr>
              <w:t>1.120</w:t>
            </w:r>
          </w:p>
        </w:tc>
        <w:tc>
          <w:tcPr>
            <w:tcW w:w="0" w:type="auto"/>
            <w:hideMark/>
          </w:tcPr>
          <w:p w14:paraId="6A62C44A" w14:textId="77777777" w:rsidR="00B41A78" w:rsidRPr="00B41A78" w:rsidRDefault="00B41A78" w:rsidP="00B41A78">
            <w:pPr>
              <w:spacing w:before="240" w:line="276" w:lineRule="auto"/>
              <w:rPr>
                <w:sz w:val="16"/>
                <w:szCs w:val="16"/>
                <w:lang w:val="es-MX"/>
              </w:rPr>
            </w:pPr>
            <w:r w:rsidRPr="00B41A78">
              <w:rPr>
                <w:sz w:val="16"/>
                <w:szCs w:val="16"/>
                <w:lang w:val="es-MX"/>
              </w:rPr>
              <w:t>—</w:t>
            </w:r>
          </w:p>
        </w:tc>
        <w:tc>
          <w:tcPr>
            <w:tcW w:w="0" w:type="auto"/>
            <w:hideMark/>
          </w:tcPr>
          <w:p w14:paraId="6A114A09" w14:textId="77777777" w:rsidR="00B41A78" w:rsidRPr="00B41A78" w:rsidRDefault="00B41A78" w:rsidP="00B41A78">
            <w:pPr>
              <w:spacing w:before="240" w:line="276" w:lineRule="auto"/>
              <w:rPr>
                <w:sz w:val="16"/>
                <w:szCs w:val="16"/>
                <w:lang w:val="es-MX"/>
              </w:rPr>
            </w:pPr>
            <w:r w:rsidRPr="00B41A78">
              <w:rPr>
                <w:sz w:val="16"/>
                <w:szCs w:val="16"/>
                <w:lang w:val="es-MX"/>
              </w:rPr>
              <w:t>87</w:t>
            </w:r>
          </w:p>
        </w:tc>
        <w:tc>
          <w:tcPr>
            <w:tcW w:w="0" w:type="auto"/>
            <w:hideMark/>
          </w:tcPr>
          <w:p w14:paraId="34521E7A" w14:textId="77777777" w:rsidR="00B41A78" w:rsidRPr="00B41A78" w:rsidRDefault="00B41A78" w:rsidP="00B41A78">
            <w:pPr>
              <w:spacing w:before="240" w:line="276" w:lineRule="auto"/>
              <w:rPr>
                <w:sz w:val="16"/>
                <w:szCs w:val="16"/>
                <w:lang w:val="es-MX"/>
              </w:rPr>
            </w:pPr>
            <w:r w:rsidRPr="00B41A78">
              <w:rPr>
                <w:sz w:val="16"/>
                <w:szCs w:val="16"/>
                <w:lang w:val="es-MX"/>
              </w:rPr>
              <w:t>5</w:t>
            </w:r>
          </w:p>
        </w:tc>
        <w:tc>
          <w:tcPr>
            <w:tcW w:w="0" w:type="auto"/>
            <w:hideMark/>
          </w:tcPr>
          <w:p w14:paraId="4D67F4AD" w14:textId="77777777" w:rsidR="00B41A78" w:rsidRPr="00B41A78" w:rsidRDefault="00B41A78" w:rsidP="00B41A78">
            <w:pPr>
              <w:spacing w:before="240" w:line="276" w:lineRule="auto"/>
              <w:rPr>
                <w:sz w:val="16"/>
                <w:szCs w:val="16"/>
                <w:lang w:val="es-MX"/>
              </w:rPr>
            </w:pPr>
            <w:r w:rsidRPr="00B41A78">
              <w:rPr>
                <w:sz w:val="16"/>
                <w:szCs w:val="16"/>
                <w:lang w:val="es-MX"/>
              </w:rPr>
              <w:t>17</w:t>
            </w:r>
          </w:p>
        </w:tc>
        <w:tc>
          <w:tcPr>
            <w:tcW w:w="0" w:type="auto"/>
            <w:hideMark/>
          </w:tcPr>
          <w:p w14:paraId="28228031" w14:textId="77777777" w:rsidR="00B41A78" w:rsidRPr="00B41A78" w:rsidRDefault="00B41A78" w:rsidP="00B41A78">
            <w:pPr>
              <w:spacing w:before="240" w:line="276" w:lineRule="auto"/>
              <w:rPr>
                <w:sz w:val="16"/>
                <w:szCs w:val="16"/>
                <w:lang w:val="es-MX"/>
              </w:rPr>
            </w:pPr>
            <w:r w:rsidRPr="00B41A78">
              <w:rPr>
                <w:sz w:val="16"/>
                <w:szCs w:val="16"/>
                <w:lang w:val="es-MX"/>
              </w:rPr>
              <w:t>3</w:t>
            </w:r>
          </w:p>
        </w:tc>
      </w:tr>
      <w:tr w:rsidR="00B41A78" w:rsidRPr="00B41A78" w14:paraId="57D32F9A" w14:textId="77777777" w:rsidTr="00B41A78">
        <w:tc>
          <w:tcPr>
            <w:tcW w:w="0" w:type="auto"/>
            <w:hideMark/>
          </w:tcPr>
          <w:p w14:paraId="6BDEF7AE" w14:textId="77777777" w:rsidR="00B41A78" w:rsidRPr="00B41A78" w:rsidRDefault="00B41A78" w:rsidP="00B41A78">
            <w:pPr>
              <w:spacing w:before="240" w:line="276" w:lineRule="auto"/>
              <w:rPr>
                <w:sz w:val="16"/>
                <w:szCs w:val="16"/>
                <w:lang w:val="es-MX"/>
              </w:rPr>
            </w:pPr>
            <w:r w:rsidRPr="00B41A78">
              <w:rPr>
                <w:sz w:val="16"/>
                <w:szCs w:val="16"/>
                <w:lang w:val="es-MX"/>
              </w:rPr>
              <w:t>TikTok · Video 1</w:t>
            </w:r>
          </w:p>
        </w:tc>
        <w:tc>
          <w:tcPr>
            <w:tcW w:w="0" w:type="auto"/>
            <w:hideMark/>
          </w:tcPr>
          <w:p w14:paraId="63D0BB3B" w14:textId="77777777" w:rsidR="00B41A78" w:rsidRPr="00B41A78" w:rsidRDefault="00B41A78" w:rsidP="00B41A78">
            <w:pPr>
              <w:spacing w:before="240" w:line="276" w:lineRule="auto"/>
              <w:rPr>
                <w:sz w:val="16"/>
                <w:szCs w:val="16"/>
                <w:lang w:val="es-MX"/>
              </w:rPr>
            </w:pPr>
            <w:r w:rsidRPr="00B41A78">
              <w:rPr>
                <w:sz w:val="16"/>
                <w:szCs w:val="16"/>
                <w:lang w:val="es-MX"/>
              </w:rPr>
              <w:t>42</w:t>
            </w:r>
          </w:p>
        </w:tc>
        <w:tc>
          <w:tcPr>
            <w:tcW w:w="0" w:type="auto"/>
            <w:hideMark/>
          </w:tcPr>
          <w:p w14:paraId="59ABAB5C" w14:textId="77777777" w:rsidR="00B41A78" w:rsidRPr="00B41A78" w:rsidRDefault="00B41A78" w:rsidP="00B41A78">
            <w:pPr>
              <w:spacing w:before="240" w:line="276" w:lineRule="auto"/>
              <w:rPr>
                <w:sz w:val="16"/>
                <w:szCs w:val="16"/>
                <w:lang w:val="es-MX"/>
              </w:rPr>
            </w:pPr>
            <w:r w:rsidRPr="00B41A78">
              <w:rPr>
                <w:sz w:val="16"/>
                <w:szCs w:val="16"/>
                <w:lang w:val="es-MX"/>
              </w:rPr>
              <w:t>310</w:t>
            </w:r>
          </w:p>
        </w:tc>
        <w:tc>
          <w:tcPr>
            <w:tcW w:w="0" w:type="auto"/>
            <w:hideMark/>
          </w:tcPr>
          <w:p w14:paraId="29D9DBF7" w14:textId="77777777" w:rsidR="00B41A78" w:rsidRPr="00B41A78" w:rsidRDefault="00B41A78" w:rsidP="00B41A78">
            <w:pPr>
              <w:spacing w:before="240" w:line="276" w:lineRule="auto"/>
              <w:rPr>
                <w:sz w:val="16"/>
                <w:szCs w:val="16"/>
                <w:lang w:val="es-MX"/>
              </w:rPr>
            </w:pPr>
            <w:r w:rsidRPr="00B41A78">
              <w:rPr>
                <w:sz w:val="16"/>
                <w:szCs w:val="16"/>
                <w:lang w:val="es-MX"/>
              </w:rPr>
              <w:t>6.800</w:t>
            </w:r>
          </w:p>
        </w:tc>
        <w:tc>
          <w:tcPr>
            <w:tcW w:w="0" w:type="auto"/>
            <w:hideMark/>
          </w:tcPr>
          <w:p w14:paraId="25D849A8" w14:textId="77777777" w:rsidR="00B41A78" w:rsidRPr="00B41A78" w:rsidRDefault="00B41A78" w:rsidP="00B41A78">
            <w:pPr>
              <w:spacing w:before="240" w:line="276" w:lineRule="auto"/>
              <w:rPr>
                <w:sz w:val="16"/>
                <w:szCs w:val="16"/>
                <w:lang w:val="es-MX"/>
              </w:rPr>
            </w:pPr>
            <w:r w:rsidRPr="00B41A78">
              <w:rPr>
                <w:sz w:val="16"/>
                <w:szCs w:val="16"/>
                <w:lang w:val="es-MX"/>
              </w:rPr>
              <w:t>9.100</w:t>
            </w:r>
          </w:p>
        </w:tc>
        <w:tc>
          <w:tcPr>
            <w:tcW w:w="0" w:type="auto"/>
            <w:hideMark/>
          </w:tcPr>
          <w:p w14:paraId="758E6AF9" w14:textId="77777777" w:rsidR="00B41A78" w:rsidRPr="00B41A78" w:rsidRDefault="00B41A78" w:rsidP="00B41A78">
            <w:pPr>
              <w:spacing w:before="240" w:line="276" w:lineRule="auto"/>
              <w:rPr>
                <w:sz w:val="16"/>
                <w:szCs w:val="16"/>
                <w:lang w:val="es-MX"/>
              </w:rPr>
            </w:pPr>
            <w:r w:rsidRPr="00B41A78">
              <w:rPr>
                <w:sz w:val="16"/>
                <w:szCs w:val="16"/>
                <w:lang w:val="es-MX"/>
              </w:rPr>
              <w:t>581</w:t>
            </w:r>
          </w:p>
        </w:tc>
        <w:tc>
          <w:tcPr>
            <w:tcW w:w="0" w:type="auto"/>
            <w:hideMark/>
          </w:tcPr>
          <w:p w14:paraId="73AAD474" w14:textId="77777777" w:rsidR="00B41A78" w:rsidRPr="00B41A78" w:rsidRDefault="00B41A78" w:rsidP="00B41A78">
            <w:pPr>
              <w:spacing w:before="240" w:line="276" w:lineRule="auto"/>
              <w:rPr>
                <w:sz w:val="16"/>
                <w:szCs w:val="16"/>
                <w:lang w:val="es-MX"/>
              </w:rPr>
            </w:pPr>
            <w:r w:rsidRPr="00B41A78">
              <w:rPr>
                <w:sz w:val="16"/>
                <w:szCs w:val="16"/>
                <w:lang w:val="es-MX"/>
              </w:rPr>
              <w:t>19</w:t>
            </w:r>
          </w:p>
        </w:tc>
        <w:tc>
          <w:tcPr>
            <w:tcW w:w="0" w:type="auto"/>
            <w:hideMark/>
          </w:tcPr>
          <w:p w14:paraId="7BA56C09" w14:textId="77777777" w:rsidR="00B41A78" w:rsidRPr="00B41A78" w:rsidRDefault="00B41A78" w:rsidP="00B41A78">
            <w:pPr>
              <w:spacing w:before="240" w:line="276" w:lineRule="auto"/>
              <w:rPr>
                <w:sz w:val="16"/>
                <w:szCs w:val="16"/>
                <w:lang w:val="es-MX"/>
              </w:rPr>
            </w:pPr>
            <w:r w:rsidRPr="00B41A78">
              <w:rPr>
                <w:sz w:val="16"/>
                <w:szCs w:val="16"/>
                <w:lang w:val="es-MX"/>
              </w:rPr>
              <w:t>98</w:t>
            </w:r>
          </w:p>
        </w:tc>
        <w:tc>
          <w:tcPr>
            <w:tcW w:w="0" w:type="auto"/>
            <w:hideMark/>
          </w:tcPr>
          <w:p w14:paraId="142E85E4" w14:textId="77777777" w:rsidR="00B41A78" w:rsidRPr="00B41A78" w:rsidRDefault="00B41A78" w:rsidP="00B41A78">
            <w:pPr>
              <w:spacing w:before="240" w:line="276" w:lineRule="auto"/>
              <w:rPr>
                <w:sz w:val="16"/>
                <w:szCs w:val="16"/>
                <w:lang w:val="es-MX"/>
              </w:rPr>
            </w:pPr>
            <w:r w:rsidRPr="00B41A78">
              <w:rPr>
                <w:sz w:val="16"/>
                <w:szCs w:val="16"/>
                <w:lang w:val="es-MX"/>
              </w:rPr>
              <w:t>12</w:t>
            </w:r>
          </w:p>
        </w:tc>
      </w:tr>
      <w:tr w:rsidR="00B41A78" w:rsidRPr="00B41A78" w14:paraId="4D461FDA" w14:textId="77777777" w:rsidTr="00B41A78">
        <w:tc>
          <w:tcPr>
            <w:tcW w:w="0" w:type="auto"/>
            <w:hideMark/>
          </w:tcPr>
          <w:p w14:paraId="5BD6147D" w14:textId="77777777" w:rsidR="00B41A78" w:rsidRPr="00B41A78" w:rsidRDefault="00B41A78" w:rsidP="00B41A78">
            <w:pPr>
              <w:spacing w:before="240" w:line="276" w:lineRule="auto"/>
              <w:rPr>
                <w:sz w:val="16"/>
                <w:szCs w:val="16"/>
                <w:lang w:val="es-MX"/>
              </w:rPr>
            </w:pPr>
            <w:r w:rsidRPr="00B41A78">
              <w:rPr>
                <w:sz w:val="16"/>
                <w:szCs w:val="16"/>
                <w:lang w:val="es-MX"/>
              </w:rPr>
              <w:t>Instagram · Reel</w:t>
            </w:r>
          </w:p>
        </w:tc>
        <w:tc>
          <w:tcPr>
            <w:tcW w:w="0" w:type="auto"/>
            <w:hideMark/>
          </w:tcPr>
          <w:p w14:paraId="3EDCEEAE" w14:textId="77777777" w:rsidR="00B41A78" w:rsidRPr="00B41A78" w:rsidRDefault="00B41A78" w:rsidP="00B41A78">
            <w:pPr>
              <w:spacing w:before="240" w:line="276" w:lineRule="auto"/>
              <w:rPr>
                <w:sz w:val="16"/>
                <w:szCs w:val="16"/>
                <w:lang w:val="es-MX"/>
              </w:rPr>
            </w:pPr>
            <w:r w:rsidRPr="00B41A78">
              <w:rPr>
                <w:sz w:val="16"/>
                <w:szCs w:val="16"/>
                <w:lang w:val="es-MX"/>
              </w:rPr>
              <w:t>25</w:t>
            </w:r>
          </w:p>
        </w:tc>
        <w:tc>
          <w:tcPr>
            <w:tcW w:w="0" w:type="auto"/>
            <w:hideMark/>
          </w:tcPr>
          <w:p w14:paraId="3CBD58EF" w14:textId="77777777" w:rsidR="00B41A78" w:rsidRPr="00B41A78" w:rsidRDefault="00B41A78" w:rsidP="00B41A78">
            <w:pPr>
              <w:spacing w:before="240" w:line="276" w:lineRule="auto"/>
              <w:rPr>
                <w:sz w:val="16"/>
                <w:szCs w:val="16"/>
                <w:lang w:val="es-MX"/>
              </w:rPr>
            </w:pPr>
            <w:r w:rsidRPr="00B41A78">
              <w:rPr>
                <w:sz w:val="16"/>
                <w:szCs w:val="16"/>
                <w:lang w:val="es-MX"/>
              </w:rPr>
              <w:t>204</w:t>
            </w:r>
          </w:p>
        </w:tc>
        <w:tc>
          <w:tcPr>
            <w:tcW w:w="0" w:type="auto"/>
            <w:hideMark/>
          </w:tcPr>
          <w:p w14:paraId="4709ACDA" w14:textId="77777777" w:rsidR="00B41A78" w:rsidRPr="00B41A78" w:rsidRDefault="00B41A78" w:rsidP="00B41A78">
            <w:pPr>
              <w:spacing w:before="240" w:line="276" w:lineRule="auto"/>
              <w:rPr>
                <w:sz w:val="16"/>
                <w:szCs w:val="16"/>
                <w:lang w:val="es-MX"/>
              </w:rPr>
            </w:pPr>
            <w:r w:rsidRPr="00B41A78">
              <w:rPr>
                <w:sz w:val="16"/>
                <w:szCs w:val="16"/>
                <w:lang w:val="es-MX"/>
              </w:rPr>
              <w:t>4.100</w:t>
            </w:r>
          </w:p>
        </w:tc>
        <w:tc>
          <w:tcPr>
            <w:tcW w:w="0" w:type="auto"/>
            <w:hideMark/>
          </w:tcPr>
          <w:p w14:paraId="593913D7" w14:textId="77777777" w:rsidR="00B41A78" w:rsidRPr="00B41A78" w:rsidRDefault="00B41A78" w:rsidP="00B41A78">
            <w:pPr>
              <w:spacing w:before="240" w:line="276" w:lineRule="auto"/>
              <w:rPr>
                <w:sz w:val="16"/>
                <w:szCs w:val="16"/>
                <w:lang w:val="es-MX"/>
              </w:rPr>
            </w:pPr>
            <w:r w:rsidRPr="00B41A78">
              <w:rPr>
                <w:sz w:val="16"/>
                <w:szCs w:val="16"/>
                <w:lang w:val="es-MX"/>
              </w:rPr>
              <w:t>5.400</w:t>
            </w:r>
          </w:p>
        </w:tc>
        <w:tc>
          <w:tcPr>
            <w:tcW w:w="0" w:type="auto"/>
            <w:hideMark/>
          </w:tcPr>
          <w:p w14:paraId="7DBB077A" w14:textId="77777777" w:rsidR="00B41A78" w:rsidRPr="00B41A78" w:rsidRDefault="00B41A78" w:rsidP="00B41A78">
            <w:pPr>
              <w:spacing w:before="240" w:line="276" w:lineRule="auto"/>
              <w:rPr>
                <w:sz w:val="16"/>
                <w:szCs w:val="16"/>
                <w:lang w:val="es-MX"/>
              </w:rPr>
            </w:pPr>
            <w:r w:rsidRPr="00B41A78">
              <w:rPr>
                <w:sz w:val="16"/>
                <w:szCs w:val="16"/>
                <w:lang w:val="es-MX"/>
              </w:rPr>
              <w:t>366</w:t>
            </w:r>
          </w:p>
        </w:tc>
        <w:tc>
          <w:tcPr>
            <w:tcW w:w="0" w:type="auto"/>
            <w:hideMark/>
          </w:tcPr>
          <w:p w14:paraId="0B1AD480" w14:textId="77777777" w:rsidR="00B41A78" w:rsidRPr="00B41A78" w:rsidRDefault="00B41A78" w:rsidP="00B41A78">
            <w:pPr>
              <w:spacing w:before="240" w:line="276" w:lineRule="auto"/>
              <w:rPr>
                <w:sz w:val="16"/>
                <w:szCs w:val="16"/>
                <w:lang w:val="es-MX"/>
              </w:rPr>
            </w:pPr>
            <w:r w:rsidRPr="00B41A78">
              <w:rPr>
                <w:sz w:val="16"/>
                <w:szCs w:val="16"/>
                <w:lang w:val="es-MX"/>
              </w:rPr>
              <w:t>16</w:t>
            </w:r>
          </w:p>
        </w:tc>
        <w:tc>
          <w:tcPr>
            <w:tcW w:w="0" w:type="auto"/>
            <w:hideMark/>
          </w:tcPr>
          <w:p w14:paraId="1F56EBAC" w14:textId="77777777" w:rsidR="00B41A78" w:rsidRPr="00B41A78" w:rsidRDefault="00B41A78" w:rsidP="00B41A78">
            <w:pPr>
              <w:spacing w:before="240" w:line="276" w:lineRule="auto"/>
              <w:rPr>
                <w:sz w:val="16"/>
                <w:szCs w:val="16"/>
                <w:lang w:val="es-MX"/>
              </w:rPr>
            </w:pPr>
            <w:r w:rsidRPr="00B41A78">
              <w:rPr>
                <w:sz w:val="16"/>
                <w:szCs w:val="16"/>
                <w:lang w:val="es-MX"/>
              </w:rPr>
              <w:t>71</w:t>
            </w:r>
          </w:p>
        </w:tc>
        <w:tc>
          <w:tcPr>
            <w:tcW w:w="0" w:type="auto"/>
            <w:hideMark/>
          </w:tcPr>
          <w:p w14:paraId="649BEFA9" w14:textId="77777777" w:rsidR="00B41A78" w:rsidRPr="00B41A78" w:rsidRDefault="00B41A78" w:rsidP="00B41A78">
            <w:pPr>
              <w:spacing w:before="240" w:line="276" w:lineRule="auto"/>
              <w:rPr>
                <w:sz w:val="16"/>
                <w:szCs w:val="16"/>
                <w:lang w:val="es-MX"/>
              </w:rPr>
            </w:pPr>
            <w:r w:rsidRPr="00B41A78">
              <w:rPr>
                <w:sz w:val="16"/>
                <w:szCs w:val="16"/>
                <w:lang w:val="es-MX"/>
              </w:rPr>
              <w:t>9</w:t>
            </w:r>
          </w:p>
        </w:tc>
      </w:tr>
      <w:tr w:rsidR="00B41A78" w:rsidRPr="00B41A78" w14:paraId="5D83BCD5" w14:textId="77777777" w:rsidTr="00B41A78">
        <w:tc>
          <w:tcPr>
            <w:tcW w:w="0" w:type="auto"/>
            <w:hideMark/>
          </w:tcPr>
          <w:p w14:paraId="1640D8E5" w14:textId="77777777" w:rsidR="00B41A78" w:rsidRPr="00B41A78" w:rsidRDefault="00B41A78" w:rsidP="00B41A78">
            <w:pPr>
              <w:spacing w:before="240" w:line="276" w:lineRule="auto"/>
              <w:rPr>
                <w:sz w:val="16"/>
                <w:szCs w:val="16"/>
                <w:lang w:val="es-MX"/>
              </w:rPr>
            </w:pPr>
            <w:r w:rsidRPr="00B41A78">
              <w:rPr>
                <w:sz w:val="16"/>
                <w:szCs w:val="16"/>
                <w:lang w:val="es-MX"/>
              </w:rPr>
              <w:t>Facebook · Video</w:t>
            </w:r>
          </w:p>
        </w:tc>
        <w:tc>
          <w:tcPr>
            <w:tcW w:w="0" w:type="auto"/>
            <w:hideMark/>
          </w:tcPr>
          <w:p w14:paraId="50CD95D8" w14:textId="77777777" w:rsidR="00B41A78" w:rsidRPr="00B41A78" w:rsidRDefault="00B41A78" w:rsidP="00B41A78">
            <w:pPr>
              <w:spacing w:before="240" w:line="276" w:lineRule="auto"/>
              <w:rPr>
                <w:sz w:val="16"/>
                <w:szCs w:val="16"/>
                <w:lang w:val="es-MX"/>
              </w:rPr>
            </w:pPr>
            <w:r w:rsidRPr="00B41A78">
              <w:rPr>
                <w:sz w:val="16"/>
                <w:szCs w:val="16"/>
                <w:lang w:val="es-MX"/>
              </w:rPr>
              <w:t>11</w:t>
            </w:r>
          </w:p>
        </w:tc>
        <w:tc>
          <w:tcPr>
            <w:tcW w:w="0" w:type="auto"/>
            <w:hideMark/>
          </w:tcPr>
          <w:p w14:paraId="79FA5256" w14:textId="77777777" w:rsidR="00B41A78" w:rsidRPr="00B41A78" w:rsidRDefault="00B41A78" w:rsidP="00B41A78">
            <w:pPr>
              <w:spacing w:before="240" w:line="276" w:lineRule="auto"/>
              <w:rPr>
                <w:sz w:val="16"/>
                <w:szCs w:val="16"/>
                <w:lang w:val="es-MX"/>
              </w:rPr>
            </w:pPr>
            <w:r w:rsidRPr="00B41A78">
              <w:rPr>
                <w:sz w:val="16"/>
                <w:szCs w:val="16"/>
                <w:lang w:val="es-MX"/>
              </w:rPr>
              <w:t>91</w:t>
            </w:r>
          </w:p>
        </w:tc>
        <w:tc>
          <w:tcPr>
            <w:tcW w:w="0" w:type="auto"/>
            <w:hideMark/>
          </w:tcPr>
          <w:p w14:paraId="1335A967" w14:textId="77777777" w:rsidR="00B41A78" w:rsidRPr="00B41A78" w:rsidRDefault="00B41A78" w:rsidP="00B41A78">
            <w:pPr>
              <w:spacing w:before="240" w:line="276" w:lineRule="auto"/>
              <w:rPr>
                <w:sz w:val="16"/>
                <w:szCs w:val="16"/>
                <w:lang w:val="es-MX"/>
              </w:rPr>
            </w:pPr>
            <w:r w:rsidRPr="00B41A78">
              <w:rPr>
                <w:sz w:val="16"/>
                <w:szCs w:val="16"/>
                <w:lang w:val="es-MX"/>
              </w:rPr>
              <w:t>1.760</w:t>
            </w:r>
          </w:p>
        </w:tc>
        <w:tc>
          <w:tcPr>
            <w:tcW w:w="0" w:type="auto"/>
            <w:hideMark/>
          </w:tcPr>
          <w:p w14:paraId="0CB08726" w14:textId="77777777" w:rsidR="00B41A78" w:rsidRPr="00B41A78" w:rsidRDefault="00B41A78" w:rsidP="00B41A78">
            <w:pPr>
              <w:spacing w:before="240" w:line="276" w:lineRule="auto"/>
              <w:rPr>
                <w:sz w:val="16"/>
                <w:szCs w:val="16"/>
                <w:lang w:val="es-MX"/>
              </w:rPr>
            </w:pPr>
            <w:r w:rsidRPr="00B41A78">
              <w:rPr>
                <w:sz w:val="16"/>
                <w:szCs w:val="16"/>
                <w:lang w:val="es-MX"/>
              </w:rPr>
              <w:t>2.300</w:t>
            </w:r>
          </w:p>
        </w:tc>
        <w:tc>
          <w:tcPr>
            <w:tcW w:w="0" w:type="auto"/>
            <w:hideMark/>
          </w:tcPr>
          <w:p w14:paraId="6B3D6F27" w14:textId="77777777" w:rsidR="00B41A78" w:rsidRPr="00B41A78" w:rsidRDefault="00B41A78" w:rsidP="00B41A78">
            <w:pPr>
              <w:spacing w:before="240" w:line="276" w:lineRule="auto"/>
              <w:rPr>
                <w:sz w:val="16"/>
                <w:szCs w:val="16"/>
                <w:lang w:val="es-MX"/>
              </w:rPr>
            </w:pPr>
            <w:r w:rsidRPr="00B41A78">
              <w:rPr>
                <w:sz w:val="16"/>
                <w:szCs w:val="16"/>
                <w:lang w:val="es-MX"/>
              </w:rPr>
              <w:t>152</w:t>
            </w:r>
          </w:p>
        </w:tc>
        <w:tc>
          <w:tcPr>
            <w:tcW w:w="0" w:type="auto"/>
            <w:hideMark/>
          </w:tcPr>
          <w:p w14:paraId="2EDE2DC5" w14:textId="77777777" w:rsidR="00B41A78" w:rsidRPr="00B41A78" w:rsidRDefault="00B41A78" w:rsidP="00B41A78">
            <w:pPr>
              <w:spacing w:before="240" w:line="276" w:lineRule="auto"/>
              <w:rPr>
                <w:sz w:val="16"/>
                <w:szCs w:val="16"/>
                <w:lang w:val="es-MX"/>
              </w:rPr>
            </w:pPr>
            <w:r w:rsidRPr="00B41A78">
              <w:rPr>
                <w:sz w:val="16"/>
                <w:szCs w:val="16"/>
                <w:lang w:val="es-MX"/>
              </w:rPr>
              <w:t>8</w:t>
            </w:r>
          </w:p>
        </w:tc>
        <w:tc>
          <w:tcPr>
            <w:tcW w:w="0" w:type="auto"/>
            <w:hideMark/>
          </w:tcPr>
          <w:p w14:paraId="1C8EA91F" w14:textId="77777777" w:rsidR="00B41A78" w:rsidRPr="00B41A78" w:rsidRDefault="00B41A78" w:rsidP="00B41A78">
            <w:pPr>
              <w:spacing w:before="240" w:line="276" w:lineRule="auto"/>
              <w:rPr>
                <w:sz w:val="16"/>
                <w:szCs w:val="16"/>
                <w:lang w:val="es-MX"/>
              </w:rPr>
            </w:pPr>
            <w:r w:rsidRPr="00B41A78">
              <w:rPr>
                <w:sz w:val="16"/>
                <w:szCs w:val="16"/>
                <w:lang w:val="es-MX"/>
              </w:rPr>
              <w:t>32</w:t>
            </w:r>
          </w:p>
        </w:tc>
        <w:tc>
          <w:tcPr>
            <w:tcW w:w="0" w:type="auto"/>
            <w:hideMark/>
          </w:tcPr>
          <w:p w14:paraId="27FAD9D6" w14:textId="77777777" w:rsidR="00B41A78" w:rsidRPr="00B41A78" w:rsidRDefault="00B41A78" w:rsidP="00B41A78">
            <w:pPr>
              <w:spacing w:before="240" w:line="276" w:lineRule="auto"/>
              <w:rPr>
                <w:sz w:val="16"/>
                <w:szCs w:val="16"/>
                <w:lang w:val="es-MX"/>
              </w:rPr>
            </w:pPr>
            <w:r w:rsidRPr="00B41A78">
              <w:rPr>
                <w:sz w:val="16"/>
                <w:szCs w:val="16"/>
                <w:lang w:val="es-MX"/>
              </w:rPr>
              <w:t>5</w:t>
            </w:r>
          </w:p>
        </w:tc>
      </w:tr>
      <w:tr w:rsidR="00B41A78" w:rsidRPr="00B41A78" w14:paraId="7AEB54A4" w14:textId="77777777" w:rsidTr="00B41A78">
        <w:tc>
          <w:tcPr>
            <w:tcW w:w="0" w:type="auto"/>
            <w:hideMark/>
          </w:tcPr>
          <w:p w14:paraId="21F02C45" w14:textId="77777777" w:rsidR="00B41A78" w:rsidRPr="00B41A78" w:rsidRDefault="00B41A78" w:rsidP="00B41A78">
            <w:pPr>
              <w:spacing w:before="240" w:line="276" w:lineRule="auto"/>
              <w:rPr>
                <w:sz w:val="16"/>
                <w:szCs w:val="16"/>
                <w:lang w:val="es-MX"/>
              </w:rPr>
            </w:pPr>
            <w:r w:rsidRPr="00B41A78">
              <w:rPr>
                <w:sz w:val="16"/>
                <w:szCs w:val="16"/>
                <w:lang w:val="es-MX"/>
              </w:rPr>
              <w:t>TikTok · Video 2</w:t>
            </w:r>
          </w:p>
        </w:tc>
        <w:tc>
          <w:tcPr>
            <w:tcW w:w="0" w:type="auto"/>
            <w:hideMark/>
          </w:tcPr>
          <w:p w14:paraId="15DF1455" w14:textId="77777777" w:rsidR="00B41A78" w:rsidRPr="00B41A78" w:rsidRDefault="00B41A78" w:rsidP="00B41A78">
            <w:pPr>
              <w:spacing w:before="240" w:line="276" w:lineRule="auto"/>
              <w:rPr>
                <w:sz w:val="16"/>
                <w:szCs w:val="16"/>
                <w:lang w:val="es-MX"/>
              </w:rPr>
            </w:pPr>
            <w:r w:rsidRPr="00B41A78">
              <w:rPr>
                <w:sz w:val="16"/>
                <w:szCs w:val="16"/>
                <w:lang w:val="es-MX"/>
              </w:rPr>
              <w:t>31</w:t>
            </w:r>
          </w:p>
        </w:tc>
        <w:tc>
          <w:tcPr>
            <w:tcW w:w="0" w:type="auto"/>
            <w:hideMark/>
          </w:tcPr>
          <w:p w14:paraId="2A1BBC60" w14:textId="77777777" w:rsidR="00B41A78" w:rsidRPr="00B41A78" w:rsidRDefault="00B41A78" w:rsidP="00B41A78">
            <w:pPr>
              <w:spacing w:before="240" w:line="276" w:lineRule="auto"/>
              <w:rPr>
                <w:sz w:val="16"/>
                <w:szCs w:val="16"/>
                <w:lang w:val="es-MX"/>
              </w:rPr>
            </w:pPr>
            <w:r w:rsidRPr="00B41A78">
              <w:rPr>
                <w:sz w:val="16"/>
                <w:szCs w:val="16"/>
                <w:lang w:val="es-MX"/>
              </w:rPr>
              <w:t>250</w:t>
            </w:r>
          </w:p>
        </w:tc>
        <w:tc>
          <w:tcPr>
            <w:tcW w:w="0" w:type="auto"/>
            <w:hideMark/>
          </w:tcPr>
          <w:p w14:paraId="05166AE6" w14:textId="77777777" w:rsidR="00B41A78" w:rsidRPr="00B41A78" w:rsidRDefault="00B41A78" w:rsidP="00B41A78">
            <w:pPr>
              <w:spacing w:before="240" w:line="276" w:lineRule="auto"/>
              <w:rPr>
                <w:sz w:val="16"/>
                <w:szCs w:val="16"/>
                <w:lang w:val="es-MX"/>
              </w:rPr>
            </w:pPr>
            <w:r w:rsidRPr="00B41A78">
              <w:rPr>
                <w:sz w:val="16"/>
                <w:szCs w:val="16"/>
                <w:lang w:val="es-MX"/>
              </w:rPr>
              <w:t>5.300</w:t>
            </w:r>
          </w:p>
        </w:tc>
        <w:tc>
          <w:tcPr>
            <w:tcW w:w="0" w:type="auto"/>
            <w:hideMark/>
          </w:tcPr>
          <w:p w14:paraId="480F99A0" w14:textId="77777777" w:rsidR="00B41A78" w:rsidRPr="00B41A78" w:rsidRDefault="00B41A78" w:rsidP="00B41A78">
            <w:pPr>
              <w:spacing w:before="240" w:line="276" w:lineRule="auto"/>
              <w:rPr>
                <w:sz w:val="16"/>
                <w:szCs w:val="16"/>
                <w:lang w:val="es-MX"/>
              </w:rPr>
            </w:pPr>
            <w:r w:rsidRPr="00B41A78">
              <w:rPr>
                <w:sz w:val="16"/>
                <w:szCs w:val="16"/>
                <w:lang w:val="es-MX"/>
              </w:rPr>
              <w:t>7.100</w:t>
            </w:r>
          </w:p>
        </w:tc>
        <w:tc>
          <w:tcPr>
            <w:tcW w:w="0" w:type="auto"/>
            <w:hideMark/>
          </w:tcPr>
          <w:p w14:paraId="19855F13" w14:textId="77777777" w:rsidR="00B41A78" w:rsidRPr="00B41A78" w:rsidRDefault="00B41A78" w:rsidP="00B41A78">
            <w:pPr>
              <w:spacing w:before="240" w:line="276" w:lineRule="auto"/>
              <w:rPr>
                <w:sz w:val="16"/>
                <w:szCs w:val="16"/>
                <w:lang w:val="es-MX"/>
              </w:rPr>
            </w:pPr>
            <w:r w:rsidRPr="00B41A78">
              <w:rPr>
                <w:sz w:val="16"/>
                <w:szCs w:val="16"/>
                <w:lang w:val="es-MX"/>
              </w:rPr>
              <w:t>450</w:t>
            </w:r>
          </w:p>
        </w:tc>
        <w:tc>
          <w:tcPr>
            <w:tcW w:w="0" w:type="auto"/>
            <w:hideMark/>
          </w:tcPr>
          <w:p w14:paraId="2C9D2E7A" w14:textId="77777777" w:rsidR="00B41A78" w:rsidRPr="00B41A78" w:rsidRDefault="00B41A78" w:rsidP="00B41A78">
            <w:pPr>
              <w:spacing w:before="240" w:line="276" w:lineRule="auto"/>
              <w:rPr>
                <w:sz w:val="16"/>
                <w:szCs w:val="16"/>
                <w:lang w:val="es-MX"/>
              </w:rPr>
            </w:pPr>
            <w:r w:rsidRPr="00B41A78">
              <w:rPr>
                <w:sz w:val="16"/>
                <w:szCs w:val="16"/>
                <w:lang w:val="es-MX"/>
              </w:rPr>
              <w:t>14</w:t>
            </w:r>
          </w:p>
        </w:tc>
        <w:tc>
          <w:tcPr>
            <w:tcW w:w="0" w:type="auto"/>
            <w:hideMark/>
          </w:tcPr>
          <w:p w14:paraId="250CB83E" w14:textId="77777777" w:rsidR="00B41A78" w:rsidRPr="00B41A78" w:rsidRDefault="00B41A78" w:rsidP="00B41A78">
            <w:pPr>
              <w:spacing w:before="240" w:line="276" w:lineRule="auto"/>
              <w:rPr>
                <w:sz w:val="16"/>
                <w:szCs w:val="16"/>
                <w:lang w:val="es-MX"/>
              </w:rPr>
            </w:pPr>
            <w:r w:rsidRPr="00B41A78">
              <w:rPr>
                <w:sz w:val="16"/>
                <w:szCs w:val="16"/>
                <w:lang w:val="es-MX"/>
              </w:rPr>
              <w:t>82</w:t>
            </w:r>
          </w:p>
        </w:tc>
        <w:tc>
          <w:tcPr>
            <w:tcW w:w="0" w:type="auto"/>
            <w:hideMark/>
          </w:tcPr>
          <w:p w14:paraId="7404E5A8" w14:textId="77777777" w:rsidR="00B41A78" w:rsidRPr="00B41A78" w:rsidRDefault="00B41A78" w:rsidP="00B41A78">
            <w:pPr>
              <w:spacing w:before="240" w:line="276" w:lineRule="auto"/>
              <w:rPr>
                <w:sz w:val="16"/>
                <w:szCs w:val="16"/>
                <w:lang w:val="es-MX"/>
              </w:rPr>
            </w:pPr>
            <w:r w:rsidRPr="00B41A78">
              <w:rPr>
                <w:sz w:val="16"/>
                <w:szCs w:val="16"/>
                <w:lang w:val="es-MX"/>
              </w:rPr>
              <w:t>10</w:t>
            </w:r>
          </w:p>
        </w:tc>
      </w:tr>
    </w:tbl>
    <w:p w14:paraId="09DE1596" w14:textId="17F5AE49" w:rsidR="00F26086" w:rsidRPr="00C61886" w:rsidRDefault="00B41A78" w:rsidP="00EB23CB">
      <w:pPr>
        <w:spacing w:before="240"/>
        <w:jc w:val="both"/>
        <w:rPr>
          <w:szCs w:val="20"/>
          <w:lang w:val="es-MX"/>
        </w:rPr>
      </w:pPr>
      <w:r w:rsidRPr="00B41A78">
        <w:rPr>
          <w:szCs w:val="20"/>
          <w:lang w:val="es-MX"/>
        </w:rPr>
        <w:t xml:space="preserve">Los videos de TikTok registraron los mayores resultados individuales. El primero alcanzó a 6.800 personas y generó 12 registros; el segundo alcanzó a 5.300 personas y produjo 10 registros. En conjunto, las seis publicaciones generaron </w:t>
      </w:r>
      <w:r w:rsidRPr="00B41A78">
        <w:rPr>
          <w:b/>
          <w:bCs/>
          <w:szCs w:val="20"/>
          <w:lang w:val="es-MX"/>
        </w:rPr>
        <w:t>45 registros</w:t>
      </w:r>
      <w:r w:rsidRPr="00B41A78">
        <w:rPr>
          <w:szCs w:val="20"/>
          <w:lang w:val="es-MX"/>
        </w:rPr>
        <w:t>, por lo que este indicador permite comparar su aporte al objetivo de captación. La imagen de Facebook obtuvo el menor número de registros, aunque para valorar su desempeño también habría que considerar el presupuesto invertido y la audiencia a la que se dirigió.</w:t>
      </w:r>
    </w:p>
    <w:p w14:paraId="0AB6F9EA" w14:textId="77777777" w:rsidR="00D25283" w:rsidRPr="00C61886" w:rsidRDefault="00D25283" w:rsidP="00C61886">
      <w:pPr>
        <w:spacing w:before="240"/>
        <w:rPr>
          <w:b/>
          <w:bCs/>
          <w:szCs w:val="20"/>
          <w:lang w:val="es-MX"/>
        </w:rPr>
      </w:pPr>
      <w:r w:rsidRPr="00C61886">
        <w:rPr>
          <w:b/>
          <w:bCs/>
          <w:szCs w:val="20"/>
          <w:lang w:val="es-MX"/>
        </w:rPr>
        <w:t>4.2. Estrategias orgánicas de crecimiento</w:t>
      </w:r>
    </w:p>
    <w:p w14:paraId="5A468DC0" w14:textId="71C8DC44" w:rsidR="00D25283" w:rsidRDefault="00D25283" w:rsidP="00C61886">
      <w:pPr>
        <w:spacing w:before="240"/>
        <w:rPr>
          <w:szCs w:val="20"/>
          <w:lang w:val="es-MX"/>
        </w:rPr>
      </w:pPr>
      <w:r w:rsidRPr="00C61886">
        <w:rPr>
          <w:szCs w:val="20"/>
          <w:lang w:val="es-MX"/>
        </w:rPr>
        <w:t xml:space="preserve">Las </w:t>
      </w:r>
      <w:r w:rsidRPr="00C61886">
        <w:rPr>
          <w:b/>
          <w:bCs/>
          <w:szCs w:val="20"/>
          <w:lang w:val="es-MX"/>
        </w:rPr>
        <w:t>estrategias orgánicas</w:t>
      </w:r>
      <w:r w:rsidRPr="00C61886">
        <w:rPr>
          <w:szCs w:val="20"/>
          <w:lang w:val="es-MX"/>
        </w:rPr>
        <w:t xml:space="preserve"> se desarrollan sin inversión publicitaria directa. Se apoyan en contenidos pertinentes, publicaciones organizadas y una relación activa con la comunidad.</w:t>
      </w:r>
      <w:r w:rsidR="00642624">
        <w:rPr>
          <w:szCs w:val="20"/>
          <w:lang w:val="es-MX"/>
        </w:rPr>
        <w:t xml:space="preserve"> </w:t>
      </w:r>
      <w:r w:rsidRPr="00C61886">
        <w:rPr>
          <w:szCs w:val="20"/>
          <w:lang w:val="es-MX"/>
        </w:rPr>
        <w:t>Las acciones principales pueden organizarse así:</w:t>
      </w:r>
    </w:p>
    <w:p w14:paraId="1A352831" w14:textId="77777777" w:rsidR="00642624" w:rsidRPr="00C61886" w:rsidRDefault="00642624" w:rsidP="00C61886">
      <w:pPr>
        <w:spacing w:before="240"/>
        <w:rPr>
          <w:szCs w:val="20"/>
          <w:lang w:val="es-MX"/>
        </w:rPr>
      </w:pPr>
    </w:p>
    <w:tbl>
      <w:tblPr>
        <w:tblStyle w:val="Tablaconcuadrcula"/>
        <w:tblW w:w="0" w:type="auto"/>
        <w:tblLayout w:type="fixed"/>
        <w:tblLook w:val="04A0" w:firstRow="1" w:lastRow="0" w:firstColumn="1" w:lastColumn="0" w:noHBand="0" w:noVBand="1"/>
      </w:tblPr>
      <w:tblGrid>
        <w:gridCol w:w="1980"/>
        <w:gridCol w:w="4536"/>
        <w:gridCol w:w="3446"/>
      </w:tblGrid>
      <w:tr w:rsidR="00642624" w:rsidRPr="00C61886" w14:paraId="4BFCFCC9" w14:textId="6BED994A" w:rsidTr="00755023">
        <w:trPr>
          <w:trHeight w:val="465"/>
        </w:trPr>
        <w:tc>
          <w:tcPr>
            <w:tcW w:w="9962" w:type="dxa"/>
            <w:gridSpan w:val="3"/>
            <w:shd w:val="clear" w:color="auto" w:fill="9BBB59" w:themeFill="accent3"/>
            <w:hideMark/>
          </w:tcPr>
          <w:p w14:paraId="151E91CA" w14:textId="47F94142" w:rsidR="00642624" w:rsidRPr="00C61886" w:rsidRDefault="00642624" w:rsidP="00642624">
            <w:pPr>
              <w:spacing w:before="240"/>
              <w:jc w:val="center"/>
              <w:rPr>
                <w:szCs w:val="20"/>
                <w:lang w:val="es-MX"/>
              </w:rPr>
            </w:pPr>
            <w:r>
              <w:rPr>
                <w:szCs w:val="20"/>
                <w:lang w:val="es-MX"/>
              </w:rPr>
              <w:t>Slide</w:t>
            </w:r>
          </w:p>
        </w:tc>
      </w:tr>
      <w:tr w:rsidR="00642624" w:rsidRPr="00C61886" w14:paraId="47451C46" w14:textId="0EB7D0DD" w:rsidTr="00755023">
        <w:tc>
          <w:tcPr>
            <w:tcW w:w="1980" w:type="dxa"/>
            <w:hideMark/>
          </w:tcPr>
          <w:p w14:paraId="437A76B2" w14:textId="77777777" w:rsidR="00642624" w:rsidRPr="00C61886" w:rsidRDefault="00642624" w:rsidP="00C61886">
            <w:pPr>
              <w:spacing w:before="240" w:line="276" w:lineRule="auto"/>
              <w:rPr>
                <w:szCs w:val="20"/>
                <w:lang w:val="es-MX"/>
              </w:rPr>
            </w:pPr>
            <w:r w:rsidRPr="00C61886">
              <w:rPr>
                <w:b/>
                <w:bCs/>
                <w:szCs w:val="20"/>
                <w:lang w:val="es-MX"/>
              </w:rPr>
              <w:lastRenderedPageBreak/>
              <w:t>Contenido de valor</w:t>
            </w:r>
          </w:p>
        </w:tc>
        <w:tc>
          <w:tcPr>
            <w:tcW w:w="4536" w:type="dxa"/>
            <w:hideMark/>
          </w:tcPr>
          <w:p w14:paraId="4C287609" w14:textId="77777777" w:rsidR="00642624" w:rsidRPr="00C61886" w:rsidRDefault="00642624" w:rsidP="00C61886">
            <w:pPr>
              <w:spacing w:before="240" w:line="276" w:lineRule="auto"/>
              <w:rPr>
                <w:szCs w:val="20"/>
                <w:lang w:val="es-MX"/>
              </w:rPr>
            </w:pPr>
            <w:r w:rsidRPr="00C61886">
              <w:rPr>
                <w:szCs w:val="20"/>
                <w:lang w:val="es-MX"/>
              </w:rPr>
              <w:t>Responde a necesidades e intereses de la audiencia mediante consejos, explicaciones, demostraciones, experiencias, respuestas a preguntas frecuentes o información relacionada con la marca. Su utilidad favorece que las personas regresen e interactúen.</w:t>
            </w:r>
          </w:p>
        </w:tc>
        <w:tc>
          <w:tcPr>
            <w:tcW w:w="3446" w:type="dxa"/>
          </w:tcPr>
          <w:p w14:paraId="3AB7E337" w14:textId="77777777" w:rsidR="00642624" w:rsidRDefault="00755023" w:rsidP="00C61886">
            <w:pPr>
              <w:spacing w:before="240"/>
              <w:rPr>
                <w:szCs w:val="20"/>
                <w:lang w:val="es-MX"/>
              </w:rPr>
            </w:pPr>
            <w:r w:rsidRPr="00755023">
              <w:rPr>
                <w:szCs w:val="20"/>
                <w:lang w:val="es-MX"/>
              </w:rPr>
              <w:drawing>
                <wp:inline distT="0" distB="0" distL="0" distR="0" wp14:anchorId="449D6D1E" wp14:editId="04EBC7C5">
                  <wp:extent cx="1532753" cy="1733550"/>
                  <wp:effectExtent l="0" t="0" r="0" b="0"/>
                  <wp:docPr id="28900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0656" name=""/>
                          <pic:cNvPicPr/>
                        </pic:nvPicPr>
                        <pic:blipFill>
                          <a:blip r:embed="rId44"/>
                          <a:stretch>
                            <a:fillRect/>
                          </a:stretch>
                        </pic:blipFill>
                        <pic:spPr>
                          <a:xfrm>
                            <a:off x="0" y="0"/>
                            <a:ext cx="1536952" cy="1738299"/>
                          </a:xfrm>
                          <a:prstGeom prst="rect">
                            <a:avLst/>
                          </a:prstGeom>
                        </pic:spPr>
                      </pic:pic>
                    </a:graphicData>
                  </a:graphic>
                </wp:inline>
              </w:drawing>
            </w:r>
          </w:p>
          <w:p w14:paraId="3CD45C24" w14:textId="777AFF34" w:rsidR="00755023" w:rsidRPr="00C61886" w:rsidRDefault="00755023" w:rsidP="00C61886">
            <w:pPr>
              <w:spacing w:before="240"/>
              <w:rPr>
                <w:szCs w:val="20"/>
                <w:lang w:val="es-MX"/>
              </w:rPr>
            </w:pPr>
          </w:p>
        </w:tc>
      </w:tr>
      <w:tr w:rsidR="00642624" w:rsidRPr="00C61886" w14:paraId="05631F5D" w14:textId="3310FD34" w:rsidTr="00755023">
        <w:tc>
          <w:tcPr>
            <w:tcW w:w="1980" w:type="dxa"/>
            <w:hideMark/>
          </w:tcPr>
          <w:p w14:paraId="415A7D93" w14:textId="77777777" w:rsidR="00642624" w:rsidRPr="00C61886" w:rsidRDefault="00642624" w:rsidP="00C61886">
            <w:pPr>
              <w:spacing w:before="240" w:line="276" w:lineRule="auto"/>
              <w:rPr>
                <w:szCs w:val="20"/>
                <w:lang w:val="es-MX"/>
              </w:rPr>
            </w:pPr>
            <w:r w:rsidRPr="00C61886">
              <w:rPr>
                <w:b/>
                <w:bCs/>
                <w:szCs w:val="20"/>
                <w:lang w:val="es-MX"/>
              </w:rPr>
              <w:t>Constancia de publicación</w:t>
            </w:r>
          </w:p>
        </w:tc>
        <w:tc>
          <w:tcPr>
            <w:tcW w:w="4536" w:type="dxa"/>
            <w:hideMark/>
          </w:tcPr>
          <w:p w14:paraId="47904991" w14:textId="77777777" w:rsidR="00642624" w:rsidRPr="00C61886" w:rsidRDefault="00642624" w:rsidP="00C61886">
            <w:pPr>
              <w:spacing w:before="240" w:line="276" w:lineRule="auto"/>
              <w:rPr>
                <w:szCs w:val="20"/>
                <w:lang w:val="es-MX"/>
              </w:rPr>
            </w:pPr>
            <w:r w:rsidRPr="00C61886">
              <w:rPr>
                <w:szCs w:val="20"/>
                <w:lang w:val="es-MX"/>
              </w:rPr>
              <w:t>Mantiene una presencia reconocible mediante una frecuencia que la marca pueda sostener. La planificación debe cuidar la calidad y la intención de cada contenido, sin publicar únicamente para aumentar la cantidad de piezas.</w:t>
            </w:r>
          </w:p>
        </w:tc>
        <w:tc>
          <w:tcPr>
            <w:tcW w:w="3446" w:type="dxa"/>
          </w:tcPr>
          <w:p w14:paraId="5386A838" w14:textId="77777777" w:rsidR="00642624" w:rsidRDefault="00755023" w:rsidP="00C61886">
            <w:pPr>
              <w:spacing w:before="240"/>
              <w:rPr>
                <w:szCs w:val="20"/>
                <w:lang w:val="es-MX"/>
              </w:rPr>
            </w:pPr>
            <w:r w:rsidRPr="00755023">
              <w:rPr>
                <w:szCs w:val="20"/>
                <w:lang w:val="es-MX"/>
              </w:rPr>
              <w:drawing>
                <wp:inline distT="0" distB="0" distL="0" distR="0" wp14:anchorId="629B8AC7" wp14:editId="59163681">
                  <wp:extent cx="1257316" cy="1400175"/>
                  <wp:effectExtent l="0" t="0" r="0" b="0"/>
                  <wp:docPr id="73710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0782" name=""/>
                          <pic:cNvPicPr/>
                        </pic:nvPicPr>
                        <pic:blipFill>
                          <a:blip r:embed="rId45"/>
                          <a:stretch>
                            <a:fillRect/>
                          </a:stretch>
                        </pic:blipFill>
                        <pic:spPr>
                          <a:xfrm>
                            <a:off x="0" y="0"/>
                            <a:ext cx="1262184" cy="1405596"/>
                          </a:xfrm>
                          <a:prstGeom prst="rect">
                            <a:avLst/>
                          </a:prstGeom>
                        </pic:spPr>
                      </pic:pic>
                    </a:graphicData>
                  </a:graphic>
                </wp:inline>
              </w:drawing>
            </w:r>
          </w:p>
          <w:p w14:paraId="2DCE7B39" w14:textId="5B122829" w:rsidR="00755023" w:rsidRPr="00C61886" w:rsidRDefault="00755023" w:rsidP="00C61886">
            <w:pPr>
              <w:spacing w:before="240"/>
              <w:rPr>
                <w:szCs w:val="20"/>
                <w:lang w:val="es-MX"/>
              </w:rPr>
            </w:pPr>
          </w:p>
        </w:tc>
      </w:tr>
      <w:tr w:rsidR="00642624" w:rsidRPr="00C61886" w14:paraId="16184AFF" w14:textId="006FB62C" w:rsidTr="00755023">
        <w:tc>
          <w:tcPr>
            <w:tcW w:w="1980" w:type="dxa"/>
            <w:hideMark/>
          </w:tcPr>
          <w:p w14:paraId="46B6E48A" w14:textId="77777777" w:rsidR="00642624" w:rsidRPr="00C61886" w:rsidRDefault="00642624" w:rsidP="00C61886">
            <w:pPr>
              <w:spacing w:before="240" w:line="276" w:lineRule="auto"/>
              <w:rPr>
                <w:szCs w:val="20"/>
                <w:lang w:val="es-MX"/>
              </w:rPr>
            </w:pPr>
            <w:r w:rsidRPr="00C61886">
              <w:rPr>
                <w:b/>
                <w:bCs/>
                <w:szCs w:val="20"/>
                <w:lang w:val="es-MX"/>
              </w:rPr>
              <w:t>Interacción con la comunidad</w:t>
            </w:r>
          </w:p>
        </w:tc>
        <w:tc>
          <w:tcPr>
            <w:tcW w:w="4536" w:type="dxa"/>
            <w:hideMark/>
          </w:tcPr>
          <w:p w14:paraId="716A4CFC" w14:textId="77777777" w:rsidR="00642624" w:rsidRPr="00C61886" w:rsidRDefault="00642624" w:rsidP="00C61886">
            <w:pPr>
              <w:spacing w:before="240" w:line="276" w:lineRule="auto"/>
              <w:rPr>
                <w:szCs w:val="20"/>
                <w:lang w:val="es-MX"/>
              </w:rPr>
            </w:pPr>
            <w:r w:rsidRPr="00C61886">
              <w:rPr>
                <w:szCs w:val="20"/>
                <w:lang w:val="es-MX"/>
              </w:rPr>
              <w:t>Comprende atender mensajes, responder comentarios, agradecer aportes y promover conversaciones. La continuidad de estas respuestas fortalece la relación con quienes ya siguen la cuenta.</w:t>
            </w:r>
          </w:p>
        </w:tc>
        <w:tc>
          <w:tcPr>
            <w:tcW w:w="3446" w:type="dxa"/>
          </w:tcPr>
          <w:p w14:paraId="4A97A44C" w14:textId="77777777" w:rsidR="00642624" w:rsidRDefault="00266119" w:rsidP="00C61886">
            <w:pPr>
              <w:spacing w:before="240"/>
              <w:rPr>
                <w:szCs w:val="20"/>
                <w:lang w:val="es-MX"/>
              </w:rPr>
            </w:pPr>
            <w:r w:rsidRPr="00266119">
              <w:rPr>
                <w:szCs w:val="20"/>
                <w:lang w:val="es-MX"/>
              </w:rPr>
              <w:drawing>
                <wp:inline distT="0" distB="0" distL="0" distR="0" wp14:anchorId="5554B4CF" wp14:editId="75D9D907">
                  <wp:extent cx="1223010" cy="1571625"/>
                  <wp:effectExtent l="0" t="0" r="0" b="9525"/>
                  <wp:docPr id="706190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90436" name=""/>
                          <pic:cNvPicPr/>
                        </pic:nvPicPr>
                        <pic:blipFill>
                          <a:blip r:embed="rId46"/>
                          <a:stretch>
                            <a:fillRect/>
                          </a:stretch>
                        </pic:blipFill>
                        <pic:spPr>
                          <a:xfrm>
                            <a:off x="0" y="0"/>
                            <a:ext cx="1225624" cy="1574984"/>
                          </a:xfrm>
                          <a:prstGeom prst="rect">
                            <a:avLst/>
                          </a:prstGeom>
                        </pic:spPr>
                      </pic:pic>
                    </a:graphicData>
                  </a:graphic>
                </wp:inline>
              </w:drawing>
            </w:r>
          </w:p>
          <w:p w14:paraId="58AC7539" w14:textId="6C92C321" w:rsidR="00266119" w:rsidRPr="00C61886" w:rsidRDefault="00266119" w:rsidP="00C61886">
            <w:pPr>
              <w:spacing w:before="240"/>
              <w:rPr>
                <w:szCs w:val="20"/>
                <w:lang w:val="es-MX"/>
              </w:rPr>
            </w:pPr>
          </w:p>
        </w:tc>
      </w:tr>
      <w:tr w:rsidR="00642624" w:rsidRPr="00C61886" w14:paraId="05AF25F8" w14:textId="3FB67707" w:rsidTr="00755023">
        <w:tc>
          <w:tcPr>
            <w:tcW w:w="1980" w:type="dxa"/>
            <w:hideMark/>
          </w:tcPr>
          <w:p w14:paraId="3D01DE65" w14:textId="77777777" w:rsidR="00642624" w:rsidRPr="00C61886" w:rsidRDefault="00642624" w:rsidP="00C61886">
            <w:pPr>
              <w:spacing w:before="240" w:line="276" w:lineRule="auto"/>
              <w:rPr>
                <w:szCs w:val="20"/>
                <w:lang w:val="es-MX"/>
              </w:rPr>
            </w:pPr>
            <w:r w:rsidRPr="00C61886">
              <w:rPr>
                <w:b/>
                <w:bCs/>
                <w:szCs w:val="20"/>
                <w:lang w:val="es-MX"/>
              </w:rPr>
              <w:t>Formatos pertinentes</w:t>
            </w:r>
          </w:p>
        </w:tc>
        <w:tc>
          <w:tcPr>
            <w:tcW w:w="4536" w:type="dxa"/>
            <w:hideMark/>
          </w:tcPr>
          <w:p w14:paraId="0BBDA6A8" w14:textId="77777777" w:rsidR="00642624" w:rsidRPr="00C61886" w:rsidRDefault="00642624" w:rsidP="00C61886">
            <w:pPr>
              <w:spacing w:before="240" w:line="276" w:lineRule="auto"/>
              <w:rPr>
                <w:szCs w:val="20"/>
                <w:lang w:val="es-MX"/>
              </w:rPr>
            </w:pPr>
            <w:r w:rsidRPr="00C61886">
              <w:rPr>
                <w:szCs w:val="20"/>
                <w:lang w:val="es-MX"/>
              </w:rPr>
              <w:t>Utiliza videos cortos, carruseles, historias, encuestas, transmisiones o publicaciones informativas según el contenido y las preferencias de la audiencia. Cada formato debe cumplir una función comunicativa concreta.</w:t>
            </w:r>
          </w:p>
        </w:tc>
        <w:tc>
          <w:tcPr>
            <w:tcW w:w="3446" w:type="dxa"/>
          </w:tcPr>
          <w:p w14:paraId="5650F006" w14:textId="77777777" w:rsidR="00642624" w:rsidRDefault="00266119" w:rsidP="00C61886">
            <w:pPr>
              <w:spacing w:before="240"/>
              <w:rPr>
                <w:szCs w:val="20"/>
                <w:lang w:val="es-MX"/>
              </w:rPr>
            </w:pPr>
            <w:r w:rsidRPr="00266119">
              <w:rPr>
                <w:szCs w:val="20"/>
                <w:lang w:val="es-MX"/>
              </w:rPr>
              <w:drawing>
                <wp:inline distT="0" distB="0" distL="0" distR="0" wp14:anchorId="1BF11BD5" wp14:editId="5037277B">
                  <wp:extent cx="1395052" cy="1781175"/>
                  <wp:effectExtent l="0" t="0" r="0" b="0"/>
                  <wp:docPr id="419116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16508" name=""/>
                          <pic:cNvPicPr/>
                        </pic:nvPicPr>
                        <pic:blipFill>
                          <a:blip r:embed="rId47"/>
                          <a:stretch>
                            <a:fillRect/>
                          </a:stretch>
                        </pic:blipFill>
                        <pic:spPr>
                          <a:xfrm>
                            <a:off x="0" y="0"/>
                            <a:ext cx="1398753" cy="1785900"/>
                          </a:xfrm>
                          <a:prstGeom prst="rect">
                            <a:avLst/>
                          </a:prstGeom>
                        </pic:spPr>
                      </pic:pic>
                    </a:graphicData>
                  </a:graphic>
                </wp:inline>
              </w:drawing>
            </w:r>
          </w:p>
          <w:p w14:paraId="5601201B" w14:textId="63D5CB9C" w:rsidR="00266119" w:rsidRPr="00C61886" w:rsidRDefault="00266119" w:rsidP="00C61886">
            <w:pPr>
              <w:spacing w:before="240"/>
              <w:rPr>
                <w:szCs w:val="20"/>
                <w:lang w:val="es-MX"/>
              </w:rPr>
            </w:pPr>
          </w:p>
        </w:tc>
      </w:tr>
      <w:tr w:rsidR="00642624" w:rsidRPr="00C61886" w14:paraId="4418FD06" w14:textId="49FC1F11" w:rsidTr="00755023">
        <w:tc>
          <w:tcPr>
            <w:tcW w:w="1980" w:type="dxa"/>
            <w:hideMark/>
          </w:tcPr>
          <w:p w14:paraId="2B5051A5" w14:textId="77777777" w:rsidR="00642624" w:rsidRPr="00C61886" w:rsidRDefault="00642624" w:rsidP="00C61886">
            <w:pPr>
              <w:spacing w:before="240" w:line="276" w:lineRule="auto"/>
              <w:rPr>
                <w:szCs w:val="20"/>
                <w:lang w:val="es-MX"/>
              </w:rPr>
            </w:pPr>
            <w:r w:rsidRPr="00C61886">
              <w:rPr>
                <w:b/>
                <w:bCs/>
                <w:szCs w:val="20"/>
                <w:lang w:val="es-MX"/>
              </w:rPr>
              <w:lastRenderedPageBreak/>
              <w:t>Perfil completo y claro</w:t>
            </w:r>
          </w:p>
        </w:tc>
        <w:tc>
          <w:tcPr>
            <w:tcW w:w="4536" w:type="dxa"/>
            <w:hideMark/>
          </w:tcPr>
          <w:p w14:paraId="4358E369" w14:textId="77777777" w:rsidR="00642624" w:rsidRPr="00C61886" w:rsidRDefault="00642624" w:rsidP="00C61886">
            <w:pPr>
              <w:spacing w:before="240" w:line="276" w:lineRule="auto"/>
              <w:rPr>
                <w:szCs w:val="20"/>
                <w:lang w:val="es-MX"/>
              </w:rPr>
            </w:pPr>
            <w:r w:rsidRPr="00C61886">
              <w:rPr>
                <w:szCs w:val="20"/>
                <w:lang w:val="es-MX"/>
              </w:rPr>
              <w:t>Reúne un nombre identificable, descripción comprensible, identidad de marca, enlaces funcionales y datos de contacto. Así, quien llega al perfil puede entender qué ofrece la marca y cómo comunicarse con ella.</w:t>
            </w:r>
          </w:p>
        </w:tc>
        <w:tc>
          <w:tcPr>
            <w:tcW w:w="3446" w:type="dxa"/>
          </w:tcPr>
          <w:p w14:paraId="0BFCFF0A" w14:textId="77777777" w:rsidR="00642624" w:rsidRDefault="00266119" w:rsidP="00C61886">
            <w:pPr>
              <w:spacing w:before="240"/>
              <w:rPr>
                <w:szCs w:val="20"/>
                <w:lang w:val="es-MX"/>
              </w:rPr>
            </w:pPr>
            <w:r w:rsidRPr="00266119">
              <w:rPr>
                <w:szCs w:val="20"/>
                <w:lang w:val="es-MX"/>
              </w:rPr>
              <w:drawing>
                <wp:inline distT="0" distB="0" distL="0" distR="0" wp14:anchorId="6219CCFE" wp14:editId="34C71616">
                  <wp:extent cx="1590675" cy="1619731"/>
                  <wp:effectExtent l="0" t="0" r="0" b="0"/>
                  <wp:docPr id="2058765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65537" name=""/>
                          <pic:cNvPicPr/>
                        </pic:nvPicPr>
                        <pic:blipFill>
                          <a:blip r:embed="rId48"/>
                          <a:stretch>
                            <a:fillRect/>
                          </a:stretch>
                        </pic:blipFill>
                        <pic:spPr>
                          <a:xfrm>
                            <a:off x="0" y="0"/>
                            <a:ext cx="1594464" cy="1623589"/>
                          </a:xfrm>
                          <a:prstGeom prst="rect">
                            <a:avLst/>
                          </a:prstGeom>
                        </pic:spPr>
                      </pic:pic>
                    </a:graphicData>
                  </a:graphic>
                </wp:inline>
              </w:drawing>
            </w:r>
          </w:p>
          <w:p w14:paraId="6840B06E" w14:textId="55C42DB1" w:rsidR="00266119" w:rsidRPr="00C61886" w:rsidRDefault="00266119" w:rsidP="00C61886">
            <w:pPr>
              <w:spacing w:before="240"/>
              <w:rPr>
                <w:szCs w:val="20"/>
                <w:lang w:val="es-MX"/>
              </w:rPr>
            </w:pPr>
          </w:p>
        </w:tc>
      </w:tr>
      <w:tr w:rsidR="00642624" w:rsidRPr="00C61886" w14:paraId="0204A156" w14:textId="284AACC1" w:rsidTr="00755023">
        <w:tc>
          <w:tcPr>
            <w:tcW w:w="1980" w:type="dxa"/>
            <w:hideMark/>
          </w:tcPr>
          <w:p w14:paraId="0DAFACC5" w14:textId="77777777" w:rsidR="00642624" w:rsidRPr="00C61886" w:rsidRDefault="00642624" w:rsidP="00C61886">
            <w:pPr>
              <w:spacing w:before="240" w:line="276" w:lineRule="auto"/>
              <w:rPr>
                <w:szCs w:val="20"/>
                <w:lang w:val="es-MX"/>
              </w:rPr>
            </w:pPr>
            <w:r w:rsidRPr="00C61886">
              <w:rPr>
                <w:b/>
                <w:bCs/>
                <w:szCs w:val="20"/>
                <w:lang w:val="es-MX"/>
              </w:rPr>
              <w:t>Participación de los usuarios</w:t>
            </w:r>
          </w:p>
        </w:tc>
        <w:tc>
          <w:tcPr>
            <w:tcW w:w="4536" w:type="dxa"/>
            <w:hideMark/>
          </w:tcPr>
          <w:p w14:paraId="2783B006" w14:textId="77777777" w:rsidR="00642624" w:rsidRPr="00C61886" w:rsidRDefault="00642624" w:rsidP="00C61886">
            <w:pPr>
              <w:spacing w:before="240" w:line="276" w:lineRule="auto"/>
              <w:rPr>
                <w:szCs w:val="20"/>
                <w:lang w:val="es-MX"/>
              </w:rPr>
            </w:pPr>
            <w:r w:rsidRPr="00C61886">
              <w:rPr>
                <w:szCs w:val="20"/>
                <w:lang w:val="es-MX"/>
              </w:rPr>
              <w:t>Puede incorporar experiencias, recomendaciones o contenidos creados por la comunidad cuando sean pertinentes. Las series y secciones temáticas también ayudan a dar continuidad a la conversación.</w:t>
            </w:r>
          </w:p>
        </w:tc>
        <w:tc>
          <w:tcPr>
            <w:tcW w:w="3446" w:type="dxa"/>
          </w:tcPr>
          <w:p w14:paraId="2D0BBCE4" w14:textId="77777777" w:rsidR="00642624" w:rsidRDefault="00266119" w:rsidP="00C61886">
            <w:pPr>
              <w:spacing w:before="240"/>
              <w:rPr>
                <w:szCs w:val="20"/>
                <w:lang w:val="es-MX"/>
              </w:rPr>
            </w:pPr>
            <w:r w:rsidRPr="00266119">
              <w:rPr>
                <w:szCs w:val="20"/>
                <w:lang w:val="es-MX"/>
              </w:rPr>
              <w:drawing>
                <wp:inline distT="0" distB="0" distL="0" distR="0" wp14:anchorId="2B47B86B" wp14:editId="674E9241">
                  <wp:extent cx="1609725" cy="1409382"/>
                  <wp:effectExtent l="0" t="0" r="0" b="635"/>
                  <wp:docPr id="2027934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34531" name=""/>
                          <pic:cNvPicPr/>
                        </pic:nvPicPr>
                        <pic:blipFill>
                          <a:blip r:embed="rId49"/>
                          <a:stretch>
                            <a:fillRect/>
                          </a:stretch>
                        </pic:blipFill>
                        <pic:spPr>
                          <a:xfrm>
                            <a:off x="0" y="0"/>
                            <a:ext cx="1612329" cy="1411662"/>
                          </a:xfrm>
                          <a:prstGeom prst="rect">
                            <a:avLst/>
                          </a:prstGeom>
                        </pic:spPr>
                      </pic:pic>
                    </a:graphicData>
                  </a:graphic>
                </wp:inline>
              </w:drawing>
            </w:r>
          </w:p>
          <w:p w14:paraId="53D2307E" w14:textId="0FE04F1D" w:rsidR="00266119" w:rsidRPr="00C61886" w:rsidRDefault="00266119" w:rsidP="00C61886">
            <w:pPr>
              <w:spacing w:before="240"/>
              <w:rPr>
                <w:szCs w:val="20"/>
                <w:lang w:val="es-MX"/>
              </w:rPr>
            </w:pPr>
          </w:p>
        </w:tc>
      </w:tr>
      <w:tr w:rsidR="00642624" w:rsidRPr="00C61886" w14:paraId="537A42F3" w14:textId="08762620" w:rsidTr="00755023">
        <w:tc>
          <w:tcPr>
            <w:tcW w:w="1980" w:type="dxa"/>
            <w:hideMark/>
          </w:tcPr>
          <w:p w14:paraId="06AE1AD7" w14:textId="77777777" w:rsidR="00642624" w:rsidRPr="00C61886" w:rsidRDefault="00642624" w:rsidP="00C61886">
            <w:pPr>
              <w:spacing w:before="240" w:line="276" w:lineRule="auto"/>
              <w:rPr>
                <w:szCs w:val="20"/>
                <w:lang w:val="es-MX"/>
              </w:rPr>
            </w:pPr>
            <w:r w:rsidRPr="00C61886">
              <w:rPr>
                <w:b/>
                <w:bCs/>
                <w:szCs w:val="20"/>
                <w:lang w:val="es-MX"/>
              </w:rPr>
              <w:t>Análisis de contenidos</w:t>
            </w:r>
          </w:p>
        </w:tc>
        <w:tc>
          <w:tcPr>
            <w:tcW w:w="4536" w:type="dxa"/>
            <w:hideMark/>
          </w:tcPr>
          <w:p w14:paraId="60485F3B" w14:textId="77777777" w:rsidR="00642624" w:rsidRPr="00C61886" w:rsidRDefault="00642624" w:rsidP="00C61886">
            <w:pPr>
              <w:spacing w:before="240" w:line="276" w:lineRule="auto"/>
              <w:rPr>
                <w:szCs w:val="20"/>
                <w:lang w:val="es-MX"/>
              </w:rPr>
            </w:pPr>
            <w:r w:rsidRPr="00C61886">
              <w:rPr>
                <w:szCs w:val="20"/>
                <w:lang w:val="es-MX"/>
              </w:rPr>
              <w:t>Consiste en identificar qué publicaciones reciben comentarios, se guardan, se comparten o generan consultas. Estos resultados orientan los temas y formatos de próximas publicaciones.</w:t>
            </w:r>
          </w:p>
        </w:tc>
        <w:tc>
          <w:tcPr>
            <w:tcW w:w="3446" w:type="dxa"/>
          </w:tcPr>
          <w:p w14:paraId="07C50A67" w14:textId="77777777" w:rsidR="00642624" w:rsidRDefault="00266119" w:rsidP="00C61886">
            <w:pPr>
              <w:spacing w:before="240"/>
              <w:rPr>
                <w:szCs w:val="20"/>
                <w:lang w:val="es-MX"/>
              </w:rPr>
            </w:pPr>
            <w:r w:rsidRPr="00266119">
              <w:rPr>
                <w:szCs w:val="20"/>
                <w:lang w:val="es-MX"/>
              </w:rPr>
              <w:drawing>
                <wp:inline distT="0" distB="0" distL="0" distR="0" wp14:anchorId="1E4FB27A" wp14:editId="535AB3C1">
                  <wp:extent cx="1647825" cy="1513652"/>
                  <wp:effectExtent l="0" t="0" r="0" b="0"/>
                  <wp:docPr id="1672793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93946" name=""/>
                          <pic:cNvPicPr/>
                        </pic:nvPicPr>
                        <pic:blipFill>
                          <a:blip r:embed="rId50"/>
                          <a:stretch>
                            <a:fillRect/>
                          </a:stretch>
                        </pic:blipFill>
                        <pic:spPr>
                          <a:xfrm>
                            <a:off x="0" y="0"/>
                            <a:ext cx="1650486" cy="1516097"/>
                          </a:xfrm>
                          <a:prstGeom prst="rect">
                            <a:avLst/>
                          </a:prstGeom>
                        </pic:spPr>
                      </pic:pic>
                    </a:graphicData>
                  </a:graphic>
                </wp:inline>
              </w:drawing>
            </w:r>
          </w:p>
          <w:p w14:paraId="37A14E00" w14:textId="1CC074DB" w:rsidR="00266119" w:rsidRPr="00C61886" w:rsidRDefault="00266119" w:rsidP="00C61886">
            <w:pPr>
              <w:spacing w:before="240"/>
              <w:rPr>
                <w:szCs w:val="20"/>
                <w:lang w:val="es-MX"/>
              </w:rPr>
            </w:pPr>
          </w:p>
        </w:tc>
      </w:tr>
    </w:tbl>
    <w:p w14:paraId="14673DBF" w14:textId="77777777" w:rsidR="00D25283" w:rsidRPr="00C61886" w:rsidRDefault="00D25283" w:rsidP="00C61886">
      <w:pPr>
        <w:spacing w:before="240"/>
        <w:rPr>
          <w:szCs w:val="20"/>
          <w:lang w:val="es-MX"/>
        </w:rPr>
      </w:pPr>
      <w:r w:rsidRPr="00C61886">
        <w:rPr>
          <w:szCs w:val="20"/>
          <w:lang w:val="es-MX"/>
        </w:rPr>
        <w:t>El crecimiento orgánico requiere tiempo y consistencia. Su aporte principal es sostener una comunidad interesada mediante contenidos y respuestas acordes con la identidad de la marca.</w:t>
      </w:r>
    </w:p>
    <w:p w14:paraId="57B87737" w14:textId="77777777" w:rsidR="00D25283" w:rsidRPr="00C61886" w:rsidRDefault="00D25283" w:rsidP="00C61886">
      <w:pPr>
        <w:spacing w:before="240"/>
        <w:rPr>
          <w:b/>
          <w:bCs/>
          <w:szCs w:val="20"/>
          <w:lang w:val="es-MX"/>
        </w:rPr>
      </w:pPr>
      <w:r w:rsidRPr="00C61886">
        <w:rPr>
          <w:b/>
          <w:bCs/>
          <w:szCs w:val="20"/>
          <w:lang w:val="es-MX"/>
        </w:rPr>
        <w:t>4.3. Estrategias pagas de crecimiento</w:t>
      </w:r>
    </w:p>
    <w:p w14:paraId="6EF5512B" w14:textId="3C3F1C56" w:rsidR="00D25283" w:rsidRPr="00C61886" w:rsidRDefault="00D25283" w:rsidP="00C61886">
      <w:pPr>
        <w:spacing w:before="240"/>
        <w:rPr>
          <w:szCs w:val="20"/>
          <w:lang w:val="es-MX"/>
        </w:rPr>
      </w:pPr>
      <w:r w:rsidRPr="00C61886">
        <w:rPr>
          <w:szCs w:val="20"/>
          <w:lang w:val="es-MX"/>
        </w:rPr>
        <w:t xml:space="preserve">Las </w:t>
      </w:r>
      <w:r w:rsidRPr="00C61886">
        <w:rPr>
          <w:b/>
          <w:bCs/>
          <w:szCs w:val="20"/>
          <w:lang w:val="es-MX"/>
        </w:rPr>
        <w:t>estrategias pagas</w:t>
      </w:r>
      <w:r w:rsidRPr="00C61886">
        <w:rPr>
          <w:szCs w:val="20"/>
          <w:lang w:val="es-MX"/>
        </w:rPr>
        <w:t xml:space="preserve"> permiten ampliar la distribución de contenidos y llegar a personas que aún no forman parte de la comunidad. La configuración de objetivos, audiencias, presupuesto y ubicaciones se desarrolló en los apartados anteriores; aquí interesa decidir </w:t>
      </w:r>
      <w:r w:rsidRPr="00C61886">
        <w:rPr>
          <w:b/>
          <w:bCs/>
          <w:szCs w:val="20"/>
          <w:lang w:val="es-MX"/>
        </w:rPr>
        <w:t>qué papel cumple la pauta en el crecimiento</w:t>
      </w:r>
      <w:r w:rsidRPr="00C61886">
        <w:rPr>
          <w:szCs w:val="20"/>
          <w:lang w:val="es-MX"/>
        </w:rPr>
        <w:t>.</w:t>
      </w:r>
      <w:r w:rsidR="00642624">
        <w:rPr>
          <w:szCs w:val="20"/>
          <w:lang w:val="es-MX"/>
        </w:rPr>
        <w:t xml:space="preserve"> </w:t>
      </w:r>
      <w:r w:rsidRPr="00C61886">
        <w:rPr>
          <w:szCs w:val="20"/>
          <w:lang w:val="es-MX"/>
        </w:rPr>
        <w:t>La inversión puede aplicarse en estos casos:</w:t>
      </w:r>
    </w:p>
    <w:tbl>
      <w:tblPr>
        <w:tblStyle w:val="Tablaconcuadrcula"/>
        <w:tblW w:w="0" w:type="auto"/>
        <w:tblLayout w:type="fixed"/>
        <w:tblLook w:val="04A0" w:firstRow="1" w:lastRow="0" w:firstColumn="1" w:lastColumn="0" w:noHBand="0" w:noVBand="1"/>
      </w:tblPr>
      <w:tblGrid>
        <w:gridCol w:w="2547"/>
        <w:gridCol w:w="3899"/>
        <w:gridCol w:w="3516"/>
      </w:tblGrid>
      <w:tr w:rsidR="00841D72" w:rsidRPr="00C61886" w14:paraId="52947825" w14:textId="0F6B0CDD" w:rsidTr="000D2935">
        <w:trPr>
          <w:trHeight w:val="350"/>
        </w:trPr>
        <w:tc>
          <w:tcPr>
            <w:tcW w:w="9962" w:type="dxa"/>
            <w:gridSpan w:val="3"/>
            <w:shd w:val="clear" w:color="auto" w:fill="9BBB59" w:themeFill="accent3"/>
            <w:hideMark/>
          </w:tcPr>
          <w:p w14:paraId="18D935A2" w14:textId="650DCAD9" w:rsidR="00841D72" w:rsidRPr="00C61886" w:rsidRDefault="00841D72" w:rsidP="00841D72">
            <w:pPr>
              <w:spacing w:before="240"/>
              <w:jc w:val="center"/>
              <w:rPr>
                <w:szCs w:val="20"/>
                <w:lang w:val="es-MX"/>
              </w:rPr>
            </w:pPr>
            <w:r>
              <w:rPr>
                <w:szCs w:val="20"/>
                <w:lang w:val="es-MX"/>
              </w:rPr>
              <w:t>Slide</w:t>
            </w:r>
          </w:p>
        </w:tc>
      </w:tr>
      <w:tr w:rsidR="00841D72" w:rsidRPr="00C61886" w14:paraId="17B6FD78" w14:textId="34315DB3" w:rsidTr="000D2935">
        <w:tc>
          <w:tcPr>
            <w:tcW w:w="2547" w:type="dxa"/>
            <w:hideMark/>
          </w:tcPr>
          <w:p w14:paraId="24D1FB2F" w14:textId="77777777" w:rsidR="00841D72" w:rsidRPr="00C61886" w:rsidRDefault="00841D72" w:rsidP="00C61886">
            <w:pPr>
              <w:spacing w:before="240" w:line="276" w:lineRule="auto"/>
              <w:rPr>
                <w:szCs w:val="20"/>
                <w:lang w:val="es-MX"/>
              </w:rPr>
            </w:pPr>
            <w:r w:rsidRPr="00C61886">
              <w:rPr>
                <w:b/>
                <w:bCs/>
                <w:szCs w:val="20"/>
                <w:lang w:val="es-MX"/>
              </w:rPr>
              <w:lastRenderedPageBreak/>
              <w:t>Llegar a públicos nuevos</w:t>
            </w:r>
          </w:p>
        </w:tc>
        <w:tc>
          <w:tcPr>
            <w:tcW w:w="3899" w:type="dxa"/>
            <w:hideMark/>
          </w:tcPr>
          <w:p w14:paraId="269E0873" w14:textId="77777777" w:rsidR="00841D72" w:rsidRPr="00C61886" w:rsidRDefault="00841D72" w:rsidP="00C61886">
            <w:pPr>
              <w:spacing w:before="240" w:line="276" w:lineRule="auto"/>
              <w:rPr>
                <w:szCs w:val="20"/>
                <w:lang w:val="es-MX"/>
              </w:rPr>
            </w:pPr>
            <w:r w:rsidRPr="00C61886">
              <w:rPr>
                <w:szCs w:val="20"/>
                <w:lang w:val="es-MX"/>
              </w:rPr>
              <w:t>Una campaña puede difundir la marca entre personas con características o intereses relacionados con su propuesta. El crecimiento será pertinente si quienes llegan encuentran contenidos acordes con el anuncio.</w:t>
            </w:r>
          </w:p>
        </w:tc>
        <w:tc>
          <w:tcPr>
            <w:tcW w:w="3516" w:type="dxa"/>
          </w:tcPr>
          <w:p w14:paraId="1FB604C1" w14:textId="77777777" w:rsidR="00841D72" w:rsidRDefault="000D2935" w:rsidP="00C61886">
            <w:pPr>
              <w:spacing w:before="240"/>
              <w:rPr>
                <w:szCs w:val="20"/>
                <w:lang w:val="es-MX"/>
              </w:rPr>
            </w:pPr>
            <w:r w:rsidRPr="000D2935">
              <w:rPr>
                <w:szCs w:val="20"/>
                <w:lang w:val="es-MX"/>
              </w:rPr>
              <w:drawing>
                <wp:inline distT="0" distB="0" distL="0" distR="0" wp14:anchorId="26093CAD" wp14:editId="305AD1CB">
                  <wp:extent cx="1844764" cy="1543050"/>
                  <wp:effectExtent l="0" t="0" r="3175" b="0"/>
                  <wp:docPr id="1750452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52566" name=""/>
                          <pic:cNvPicPr/>
                        </pic:nvPicPr>
                        <pic:blipFill>
                          <a:blip r:embed="rId51"/>
                          <a:stretch>
                            <a:fillRect/>
                          </a:stretch>
                        </pic:blipFill>
                        <pic:spPr>
                          <a:xfrm>
                            <a:off x="0" y="0"/>
                            <a:ext cx="1845150" cy="1543373"/>
                          </a:xfrm>
                          <a:prstGeom prst="rect">
                            <a:avLst/>
                          </a:prstGeom>
                        </pic:spPr>
                      </pic:pic>
                    </a:graphicData>
                  </a:graphic>
                </wp:inline>
              </w:drawing>
            </w:r>
          </w:p>
          <w:p w14:paraId="64E475A4" w14:textId="009D1A5E" w:rsidR="000D2935" w:rsidRPr="00C61886" w:rsidRDefault="000D2935" w:rsidP="00C61886">
            <w:pPr>
              <w:spacing w:before="240"/>
              <w:rPr>
                <w:szCs w:val="20"/>
                <w:lang w:val="es-MX"/>
              </w:rPr>
            </w:pPr>
          </w:p>
        </w:tc>
      </w:tr>
      <w:tr w:rsidR="00841D72" w:rsidRPr="00C61886" w14:paraId="2D84FF48" w14:textId="4ECE0854" w:rsidTr="000D2935">
        <w:tc>
          <w:tcPr>
            <w:tcW w:w="2547" w:type="dxa"/>
            <w:hideMark/>
          </w:tcPr>
          <w:p w14:paraId="6226A854" w14:textId="77777777" w:rsidR="00841D72" w:rsidRPr="00C61886" w:rsidRDefault="00841D72" w:rsidP="00C61886">
            <w:pPr>
              <w:spacing w:before="240" w:line="276" w:lineRule="auto"/>
              <w:rPr>
                <w:szCs w:val="20"/>
                <w:lang w:val="es-MX"/>
              </w:rPr>
            </w:pPr>
            <w:r w:rsidRPr="00C61886">
              <w:rPr>
                <w:b/>
                <w:bCs/>
                <w:szCs w:val="20"/>
                <w:lang w:val="es-MX"/>
              </w:rPr>
              <w:t>Impulsar contenidos que generan interés</w:t>
            </w:r>
          </w:p>
        </w:tc>
        <w:tc>
          <w:tcPr>
            <w:tcW w:w="3899" w:type="dxa"/>
            <w:hideMark/>
          </w:tcPr>
          <w:p w14:paraId="00148027" w14:textId="77777777" w:rsidR="00841D72" w:rsidRPr="00C61886" w:rsidRDefault="00841D72" w:rsidP="00C61886">
            <w:pPr>
              <w:spacing w:before="240" w:line="276" w:lineRule="auto"/>
              <w:rPr>
                <w:szCs w:val="20"/>
                <w:lang w:val="es-MX"/>
              </w:rPr>
            </w:pPr>
            <w:r w:rsidRPr="00C61886">
              <w:rPr>
                <w:szCs w:val="20"/>
                <w:lang w:val="es-MX"/>
              </w:rPr>
              <w:t>Las publicaciones con buena respuesta orgánica pueden promocionarse para ampliar su difusión. Su desempeño previo ofrece una referencia útil para seleccionar las piezas.</w:t>
            </w:r>
          </w:p>
        </w:tc>
        <w:tc>
          <w:tcPr>
            <w:tcW w:w="3516" w:type="dxa"/>
          </w:tcPr>
          <w:p w14:paraId="3782BB1B" w14:textId="77777777" w:rsidR="00841D72" w:rsidRDefault="000D2935" w:rsidP="00C61886">
            <w:pPr>
              <w:spacing w:before="240"/>
              <w:rPr>
                <w:szCs w:val="20"/>
                <w:lang w:val="es-MX"/>
              </w:rPr>
            </w:pPr>
            <w:r w:rsidRPr="000D2935">
              <w:rPr>
                <w:szCs w:val="20"/>
                <w:lang w:val="es-MX"/>
              </w:rPr>
              <w:drawing>
                <wp:inline distT="0" distB="0" distL="0" distR="0" wp14:anchorId="4250A24F" wp14:editId="2A6F776F">
                  <wp:extent cx="2086266" cy="1657581"/>
                  <wp:effectExtent l="0" t="0" r="9525" b="0"/>
                  <wp:docPr id="913982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82566" name=""/>
                          <pic:cNvPicPr/>
                        </pic:nvPicPr>
                        <pic:blipFill>
                          <a:blip r:embed="rId52"/>
                          <a:stretch>
                            <a:fillRect/>
                          </a:stretch>
                        </pic:blipFill>
                        <pic:spPr>
                          <a:xfrm>
                            <a:off x="0" y="0"/>
                            <a:ext cx="2086266" cy="1657581"/>
                          </a:xfrm>
                          <a:prstGeom prst="rect">
                            <a:avLst/>
                          </a:prstGeom>
                        </pic:spPr>
                      </pic:pic>
                    </a:graphicData>
                  </a:graphic>
                </wp:inline>
              </w:drawing>
            </w:r>
          </w:p>
          <w:p w14:paraId="512254D5" w14:textId="237B0A8E" w:rsidR="000D2935" w:rsidRPr="00C61886" w:rsidRDefault="000D2935" w:rsidP="00C61886">
            <w:pPr>
              <w:spacing w:before="240"/>
              <w:rPr>
                <w:szCs w:val="20"/>
                <w:lang w:val="es-MX"/>
              </w:rPr>
            </w:pPr>
          </w:p>
        </w:tc>
      </w:tr>
      <w:tr w:rsidR="00841D72" w:rsidRPr="00C61886" w14:paraId="61B9D4D4" w14:textId="3CDE53D9" w:rsidTr="000D2935">
        <w:tc>
          <w:tcPr>
            <w:tcW w:w="2547" w:type="dxa"/>
            <w:hideMark/>
          </w:tcPr>
          <w:p w14:paraId="62423FF4" w14:textId="77777777" w:rsidR="00841D72" w:rsidRPr="00C61886" w:rsidRDefault="00841D72" w:rsidP="00C61886">
            <w:pPr>
              <w:spacing w:before="240" w:line="276" w:lineRule="auto"/>
              <w:rPr>
                <w:szCs w:val="20"/>
                <w:lang w:val="es-MX"/>
              </w:rPr>
            </w:pPr>
            <w:r w:rsidRPr="00C61886">
              <w:rPr>
                <w:b/>
                <w:bCs/>
                <w:szCs w:val="20"/>
                <w:lang w:val="es-MX"/>
              </w:rPr>
              <w:t>Atraer visitas al perfil o a otros canales</w:t>
            </w:r>
          </w:p>
        </w:tc>
        <w:tc>
          <w:tcPr>
            <w:tcW w:w="3899" w:type="dxa"/>
            <w:hideMark/>
          </w:tcPr>
          <w:p w14:paraId="229C501B" w14:textId="77777777" w:rsidR="00841D72" w:rsidRPr="00C61886" w:rsidRDefault="00841D72" w:rsidP="00C61886">
            <w:pPr>
              <w:spacing w:before="240" w:line="276" w:lineRule="auto"/>
              <w:rPr>
                <w:szCs w:val="20"/>
                <w:lang w:val="es-MX"/>
              </w:rPr>
            </w:pPr>
            <w:r w:rsidRPr="00C61886">
              <w:rPr>
                <w:szCs w:val="20"/>
                <w:lang w:val="es-MX"/>
              </w:rPr>
              <w:t>La pauta puede dirigir personas hacia la cuenta, el sitio web o un catálogo. Antes de invertir, estos espacios deben ofrecer información clara, enlaces funcionales y una forma de continuar la interacción.</w:t>
            </w:r>
          </w:p>
        </w:tc>
        <w:tc>
          <w:tcPr>
            <w:tcW w:w="3516" w:type="dxa"/>
          </w:tcPr>
          <w:p w14:paraId="7A221997" w14:textId="77777777" w:rsidR="00841D72" w:rsidRDefault="000D2935" w:rsidP="00C61886">
            <w:pPr>
              <w:spacing w:before="240"/>
              <w:rPr>
                <w:szCs w:val="20"/>
                <w:lang w:val="es-MX"/>
              </w:rPr>
            </w:pPr>
            <w:r w:rsidRPr="000D2935">
              <w:rPr>
                <w:szCs w:val="20"/>
                <w:lang w:val="es-MX"/>
              </w:rPr>
              <w:drawing>
                <wp:inline distT="0" distB="0" distL="0" distR="0" wp14:anchorId="3F79B78B" wp14:editId="3B8323DE">
                  <wp:extent cx="2076740" cy="1590897"/>
                  <wp:effectExtent l="0" t="0" r="0" b="9525"/>
                  <wp:docPr id="833581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81641" name=""/>
                          <pic:cNvPicPr/>
                        </pic:nvPicPr>
                        <pic:blipFill>
                          <a:blip r:embed="rId53"/>
                          <a:stretch>
                            <a:fillRect/>
                          </a:stretch>
                        </pic:blipFill>
                        <pic:spPr>
                          <a:xfrm>
                            <a:off x="0" y="0"/>
                            <a:ext cx="2076740" cy="1590897"/>
                          </a:xfrm>
                          <a:prstGeom prst="rect">
                            <a:avLst/>
                          </a:prstGeom>
                        </pic:spPr>
                      </pic:pic>
                    </a:graphicData>
                  </a:graphic>
                </wp:inline>
              </w:drawing>
            </w:r>
          </w:p>
          <w:p w14:paraId="384383A6" w14:textId="00AE72E0" w:rsidR="000D2935" w:rsidRPr="00C61886" w:rsidRDefault="000D2935" w:rsidP="00C61886">
            <w:pPr>
              <w:spacing w:before="240"/>
              <w:rPr>
                <w:szCs w:val="20"/>
                <w:lang w:val="es-MX"/>
              </w:rPr>
            </w:pPr>
          </w:p>
        </w:tc>
      </w:tr>
      <w:tr w:rsidR="00841D72" w:rsidRPr="00C61886" w14:paraId="21F97F08" w14:textId="13A4C27D" w:rsidTr="000D2935">
        <w:tc>
          <w:tcPr>
            <w:tcW w:w="2547" w:type="dxa"/>
            <w:hideMark/>
          </w:tcPr>
          <w:p w14:paraId="3126AB9F" w14:textId="77777777" w:rsidR="00841D72" w:rsidRPr="00C61886" w:rsidRDefault="00841D72" w:rsidP="00C61886">
            <w:pPr>
              <w:spacing w:before="240" w:line="276" w:lineRule="auto"/>
              <w:rPr>
                <w:szCs w:val="20"/>
                <w:lang w:val="es-MX"/>
              </w:rPr>
            </w:pPr>
            <w:r w:rsidRPr="00C61886">
              <w:rPr>
                <w:b/>
                <w:bCs/>
                <w:szCs w:val="20"/>
                <w:lang w:val="es-MX"/>
              </w:rPr>
              <w:t>Retomar el contacto con públicos interesados</w:t>
            </w:r>
          </w:p>
        </w:tc>
        <w:tc>
          <w:tcPr>
            <w:tcW w:w="3899" w:type="dxa"/>
            <w:hideMark/>
          </w:tcPr>
          <w:p w14:paraId="3392CE1A" w14:textId="77777777" w:rsidR="00841D72" w:rsidRPr="00C61886" w:rsidRDefault="00841D72" w:rsidP="00C61886">
            <w:pPr>
              <w:spacing w:before="240" w:line="276" w:lineRule="auto"/>
              <w:rPr>
                <w:szCs w:val="20"/>
                <w:lang w:val="es-MX"/>
              </w:rPr>
            </w:pPr>
            <w:r w:rsidRPr="00C61886">
              <w:rPr>
                <w:szCs w:val="20"/>
                <w:lang w:val="es-MX"/>
              </w:rPr>
              <w:t>Cuando la plataforma y los datos disponibles lo permiten, una campaña puede dirigirse a personas que ya interactuaron con la marca. El mensaje debe corresponder a esa relación previa.</w:t>
            </w:r>
          </w:p>
        </w:tc>
        <w:tc>
          <w:tcPr>
            <w:tcW w:w="3516" w:type="dxa"/>
          </w:tcPr>
          <w:p w14:paraId="009CFBD4" w14:textId="77777777" w:rsidR="00841D72" w:rsidRDefault="000D2935" w:rsidP="00C61886">
            <w:pPr>
              <w:spacing w:before="240"/>
              <w:rPr>
                <w:szCs w:val="20"/>
                <w:lang w:val="es-MX"/>
              </w:rPr>
            </w:pPr>
            <w:r w:rsidRPr="000D2935">
              <w:rPr>
                <w:szCs w:val="20"/>
                <w:lang w:val="es-MX"/>
              </w:rPr>
              <w:drawing>
                <wp:inline distT="0" distB="0" distL="0" distR="0" wp14:anchorId="28061660" wp14:editId="0C95207E">
                  <wp:extent cx="2029108" cy="1371791"/>
                  <wp:effectExtent l="0" t="0" r="9525" b="0"/>
                  <wp:docPr id="1825206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06409" name=""/>
                          <pic:cNvPicPr/>
                        </pic:nvPicPr>
                        <pic:blipFill>
                          <a:blip r:embed="rId54"/>
                          <a:stretch>
                            <a:fillRect/>
                          </a:stretch>
                        </pic:blipFill>
                        <pic:spPr>
                          <a:xfrm>
                            <a:off x="0" y="0"/>
                            <a:ext cx="2029108" cy="1371791"/>
                          </a:xfrm>
                          <a:prstGeom prst="rect">
                            <a:avLst/>
                          </a:prstGeom>
                        </pic:spPr>
                      </pic:pic>
                    </a:graphicData>
                  </a:graphic>
                </wp:inline>
              </w:drawing>
            </w:r>
          </w:p>
          <w:p w14:paraId="32C5ED28" w14:textId="18B66324" w:rsidR="000D2935" w:rsidRPr="00C61886" w:rsidRDefault="000D2935" w:rsidP="00C61886">
            <w:pPr>
              <w:spacing w:before="240"/>
              <w:rPr>
                <w:szCs w:val="20"/>
                <w:lang w:val="es-MX"/>
              </w:rPr>
            </w:pPr>
          </w:p>
        </w:tc>
      </w:tr>
    </w:tbl>
    <w:p w14:paraId="7B8B2999" w14:textId="77777777" w:rsidR="00D25283" w:rsidRPr="00C61886" w:rsidRDefault="00D25283" w:rsidP="00C61886">
      <w:pPr>
        <w:spacing w:before="240"/>
        <w:rPr>
          <w:szCs w:val="20"/>
          <w:lang w:val="es-MX"/>
        </w:rPr>
      </w:pPr>
      <w:r w:rsidRPr="00C61886">
        <w:rPr>
          <w:szCs w:val="20"/>
          <w:lang w:val="es-MX"/>
        </w:rPr>
        <w:lastRenderedPageBreak/>
        <w:t>La pauta puede atraer atención con mayor rapidez, pero el contenido posterior y la atención a los usuarios influyen en que esa audiencia permanezca. Por ejemplo, una marca puede publicar contenidos educativos, impulsar aquellos que reciben mejor respuesta y mantener el interés de las personas nuevas mediante publicaciones constantes y respuestas oportunas.</w:t>
      </w:r>
    </w:p>
    <w:p w14:paraId="0BEECE4B" w14:textId="7699AB3F" w:rsidR="009E3765" w:rsidRPr="00841D72" w:rsidRDefault="00D25283" w:rsidP="00C61886">
      <w:pPr>
        <w:spacing w:before="240"/>
        <w:rPr>
          <w:szCs w:val="20"/>
          <w:lang w:val="es-MX"/>
        </w:rPr>
      </w:pPr>
      <w:r w:rsidRPr="00C61886">
        <w:rPr>
          <w:szCs w:val="20"/>
          <w:lang w:val="es-MX"/>
        </w:rPr>
        <w:t>La articulación de acciones orgánicas y pagas permite ampliar la audiencia y fortalecer la relación con ella. Su seguimiento debe considerar tanto la llegada de personas nuevas como la pertinencia de sus interacciones y su continuidad en la comunidad.</w:t>
      </w:r>
    </w:p>
    <w:p w14:paraId="751B056A" w14:textId="14ACBE2E" w:rsidR="009121B7" w:rsidRPr="00841D72" w:rsidRDefault="009121B7" w:rsidP="00C61886">
      <w:pPr>
        <w:pStyle w:val="Ttulo1"/>
        <w:numPr>
          <w:ilvl w:val="0"/>
          <w:numId w:val="8"/>
        </w:numPr>
        <w:spacing w:before="240"/>
        <w:rPr>
          <w:sz w:val="20"/>
          <w:szCs w:val="20"/>
        </w:rPr>
      </w:pPr>
      <w:bookmarkStart w:id="4" w:name="_Toc237022686"/>
      <w:r w:rsidRPr="00C61886">
        <w:rPr>
          <w:sz w:val="20"/>
          <w:szCs w:val="20"/>
        </w:rPr>
        <w:t>Posicionamiento de marca en redes sociales</w:t>
      </w:r>
      <w:bookmarkEnd w:id="4"/>
    </w:p>
    <w:p w14:paraId="0F155F47" w14:textId="77777777" w:rsidR="00577295" w:rsidRPr="00C61886" w:rsidRDefault="00577295" w:rsidP="00C61886">
      <w:pPr>
        <w:spacing w:before="240"/>
        <w:rPr>
          <w:szCs w:val="20"/>
          <w:lang w:val="es-MX"/>
        </w:rPr>
      </w:pPr>
      <w:r w:rsidRPr="00C61886">
        <w:rPr>
          <w:szCs w:val="20"/>
          <w:lang w:val="es-MX"/>
        </w:rPr>
        <w:t xml:space="preserve">El </w:t>
      </w:r>
      <w:r w:rsidRPr="00C61886">
        <w:rPr>
          <w:b/>
          <w:bCs/>
          <w:szCs w:val="20"/>
          <w:lang w:val="es-MX"/>
        </w:rPr>
        <w:t>posicionamiento de marca</w:t>
      </w:r>
      <w:r w:rsidRPr="00C61886">
        <w:rPr>
          <w:szCs w:val="20"/>
          <w:lang w:val="es-MX"/>
        </w:rPr>
        <w:t xml:space="preserve"> es la percepción que la audiencia construye y recuerda sobre una marca. En redes sociales, esa percepción se forma a partir de los contenidos, anuncios, respuestas y experiencias que las personas tienen al interactuar con ella.</w:t>
      </w:r>
    </w:p>
    <w:p w14:paraId="41F4F099" w14:textId="77777777" w:rsidR="00577295" w:rsidRPr="00C61886" w:rsidRDefault="00577295" w:rsidP="00C61886">
      <w:pPr>
        <w:spacing w:before="240"/>
        <w:rPr>
          <w:szCs w:val="20"/>
          <w:lang w:val="es-MX"/>
        </w:rPr>
      </w:pPr>
      <w:r w:rsidRPr="00C61886">
        <w:rPr>
          <w:szCs w:val="20"/>
          <w:lang w:val="es-MX"/>
        </w:rPr>
        <w:t xml:space="preserve">Una marca puede mantener perfiles activos y publicar con frecuencia sin que su público identifique qué ofrece o qué la diferencia. Para fortalecer su posicionamiento, necesita comunicar una </w:t>
      </w:r>
      <w:r w:rsidRPr="00C61886">
        <w:rPr>
          <w:b/>
          <w:bCs/>
          <w:szCs w:val="20"/>
          <w:lang w:val="es-MX"/>
        </w:rPr>
        <w:t>propuesta de valor clara</w:t>
      </w:r>
      <w:r w:rsidRPr="00C61886">
        <w:rPr>
          <w:szCs w:val="20"/>
          <w:lang w:val="es-MX"/>
        </w:rPr>
        <w:t xml:space="preserve"> y sostenerla de manera coherente en sus distintos puntos de contacto.</w:t>
      </w:r>
    </w:p>
    <w:p w14:paraId="6CBEF432" w14:textId="77777777" w:rsidR="00577295" w:rsidRPr="00C61886" w:rsidRDefault="00577295" w:rsidP="00C61886">
      <w:pPr>
        <w:spacing w:before="240"/>
        <w:rPr>
          <w:b/>
          <w:bCs/>
          <w:szCs w:val="20"/>
          <w:lang w:val="es-MX"/>
        </w:rPr>
      </w:pPr>
      <w:r w:rsidRPr="00C61886">
        <w:rPr>
          <w:b/>
          <w:bCs/>
          <w:szCs w:val="20"/>
          <w:lang w:val="es-MX"/>
        </w:rPr>
        <w:t>5.1. Enfoques de posicionamiento digital</w:t>
      </w:r>
    </w:p>
    <w:p w14:paraId="642FC372" w14:textId="7CFD6D8B" w:rsidR="00577295" w:rsidRDefault="00577295" w:rsidP="00C61886">
      <w:pPr>
        <w:spacing w:before="240"/>
        <w:rPr>
          <w:szCs w:val="20"/>
          <w:lang w:val="es-MX"/>
        </w:rPr>
      </w:pPr>
      <w:r w:rsidRPr="00C61886">
        <w:rPr>
          <w:szCs w:val="20"/>
          <w:lang w:val="es-MX"/>
        </w:rPr>
        <w:t>Una marca puede buscar que su público la asocie con atributos como calidad, precio, servicio, cercanía, innovación, experiencia, especialización, rapidez, estilo de vida o responsabilidad social y ambiental. La elección del enfoque depende de su propuesta, de la audiencia y de aquello que realmente puede respaldar con sus acciones.</w:t>
      </w:r>
      <w:r w:rsidR="00841D72">
        <w:rPr>
          <w:szCs w:val="20"/>
          <w:lang w:val="es-MX"/>
        </w:rPr>
        <w:t xml:space="preserve"> </w:t>
      </w:r>
      <w:r w:rsidRPr="00C61886">
        <w:rPr>
          <w:szCs w:val="20"/>
          <w:lang w:val="es-MX"/>
        </w:rPr>
        <w:t>Algunos enfoques se expresan de la siguiente manera:</w:t>
      </w:r>
    </w:p>
    <w:p w14:paraId="335DD9C1" w14:textId="77777777" w:rsidR="00841D72" w:rsidRPr="00C61886" w:rsidRDefault="00841D72" w:rsidP="00C61886">
      <w:pPr>
        <w:spacing w:before="240"/>
        <w:rPr>
          <w:szCs w:val="20"/>
          <w:lang w:val="es-MX"/>
        </w:rPr>
      </w:pPr>
    </w:p>
    <w:tbl>
      <w:tblPr>
        <w:tblStyle w:val="Tablaconcuadrcula"/>
        <w:tblW w:w="0" w:type="auto"/>
        <w:tblLook w:val="04A0" w:firstRow="1" w:lastRow="0" w:firstColumn="1" w:lastColumn="0" w:noHBand="0" w:noVBand="1"/>
      </w:tblPr>
      <w:tblGrid>
        <w:gridCol w:w="2359"/>
        <w:gridCol w:w="5405"/>
        <w:gridCol w:w="2198"/>
      </w:tblGrid>
      <w:tr w:rsidR="00DF548F" w:rsidRPr="00C61886" w14:paraId="27A7D11B" w14:textId="05AF39E6" w:rsidTr="00297DCB">
        <w:trPr>
          <w:trHeight w:val="337"/>
        </w:trPr>
        <w:tc>
          <w:tcPr>
            <w:tcW w:w="9962" w:type="dxa"/>
            <w:gridSpan w:val="3"/>
            <w:shd w:val="clear" w:color="auto" w:fill="9BBB59" w:themeFill="accent3"/>
            <w:hideMark/>
          </w:tcPr>
          <w:p w14:paraId="2E4CEB0C" w14:textId="03AB856C" w:rsidR="00DF548F" w:rsidRPr="00C61886" w:rsidRDefault="00DF548F" w:rsidP="00297DCB">
            <w:pPr>
              <w:jc w:val="center"/>
              <w:rPr>
                <w:szCs w:val="20"/>
                <w:lang w:val="es-MX"/>
              </w:rPr>
            </w:pPr>
            <w:r>
              <w:rPr>
                <w:szCs w:val="20"/>
                <w:lang w:val="es-MX"/>
              </w:rPr>
              <w:t>Tarjetas</w:t>
            </w:r>
          </w:p>
        </w:tc>
      </w:tr>
      <w:tr w:rsidR="00841D72" w:rsidRPr="00C61886" w14:paraId="3753E92D" w14:textId="381DE990" w:rsidTr="00841D72">
        <w:tc>
          <w:tcPr>
            <w:tcW w:w="0" w:type="auto"/>
            <w:hideMark/>
          </w:tcPr>
          <w:p w14:paraId="6C0DD2B8" w14:textId="77777777" w:rsidR="00841D72" w:rsidRPr="00C61886" w:rsidRDefault="00841D72" w:rsidP="00297DCB">
            <w:pPr>
              <w:spacing w:line="276" w:lineRule="auto"/>
              <w:rPr>
                <w:szCs w:val="20"/>
                <w:lang w:val="es-MX"/>
              </w:rPr>
            </w:pPr>
            <w:r w:rsidRPr="00C61886">
              <w:rPr>
                <w:b/>
                <w:bCs/>
                <w:szCs w:val="20"/>
                <w:lang w:val="es-MX"/>
              </w:rPr>
              <w:t>Calidad o especialización</w:t>
            </w:r>
          </w:p>
        </w:tc>
        <w:tc>
          <w:tcPr>
            <w:tcW w:w="5405" w:type="dxa"/>
            <w:hideMark/>
          </w:tcPr>
          <w:p w14:paraId="6959DBD8" w14:textId="77777777" w:rsidR="00841D72" w:rsidRPr="00C61886" w:rsidRDefault="00841D72" w:rsidP="00297DCB">
            <w:pPr>
              <w:spacing w:line="276" w:lineRule="auto"/>
              <w:rPr>
                <w:szCs w:val="20"/>
                <w:lang w:val="es-MX"/>
              </w:rPr>
            </w:pPr>
            <w:r w:rsidRPr="00C61886">
              <w:rPr>
                <w:szCs w:val="20"/>
                <w:lang w:val="es-MX"/>
              </w:rPr>
              <w:t>La marca comunica las características de su oferta y los conocimientos que respaldan su servicio. Sus contenidos deben explicar con claridad el beneficio que aporta al público.</w:t>
            </w:r>
          </w:p>
        </w:tc>
        <w:tc>
          <w:tcPr>
            <w:tcW w:w="2029" w:type="dxa"/>
          </w:tcPr>
          <w:p w14:paraId="01E24582" w14:textId="77777777" w:rsidR="00841D72" w:rsidRDefault="00CF7E7C" w:rsidP="00297DCB">
            <w:pPr>
              <w:rPr>
                <w:szCs w:val="20"/>
                <w:lang w:val="es-MX"/>
              </w:rPr>
            </w:pPr>
            <w:r w:rsidRPr="00CF7E7C">
              <w:rPr>
                <w:szCs w:val="20"/>
                <w:lang w:val="es-MX"/>
              </w:rPr>
              <w:drawing>
                <wp:inline distT="0" distB="0" distL="0" distR="0" wp14:anchorId="13678B80" wp14:editId="01935DEF">
                  <wp:extent cx="1227811" cy="1181100"/>
                  <wp:effectExtent l="0" t="0" r="0" b="0"/>
                  <wp:docPr id="1456819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19815" name=""/>
                          <pic:cNvPicPr/>
                        </pic:nvPicPr>
                        <pic:blipFill>
                          <a:blip r:embed="rId55"/>
                          <a:stretch>
                            <a:fillRect/>
                          </a:stretch>
                        </pic:blipFill>
                        <pic:spPr>
                          <a:xfrm>
                            <a:off x="0" y="0"/>
                            <a:ext cx="1231821" cy="1184958"/>
                          </a:xfrm>
                          <a:prstGeom prst="rect">
                            <a:avLst/>
                          </a:prstGeom>
                        </pic:spPr>
                      </pic:pic>
                    </a:graphicData>
                  </a:graphic>
                </wp:inline>
              </w:drawing>
            </w:r>
          </w:p>
          <w:p w14:paraId="6E961878" w14:textId="182D0D65" w:rsidR="00CF7E7C" w:rsidRPr="00C61886" w:rsidRDefault="00CF7E7C" w:rsidP="00297DCB">
            <w:pPr>
              <w:rPr>
                <w:szCs w:val="20"/>
                <w:lang w:val="es-MX"/>
              </w:rPr>
            </w:pPr>
          </w:p>
        </w:tc>
      </w:tr>
      <w:tr w:rsidR="00841D72" w:rsidRPr="00C61886" w14:paraId="2B6073CC" w14:textId="456431A1" w:rsidTr="00841D72">
        <w:tc>
          <w:tcPr>
            <w:tcW w:w="0" w:type="auto"/>
            <w:hideMark/>
          </w:tcPr>
          <w:p w14:paraId="292538EB" w14:textId="77777777" w:rsidR="00841D72" w:rsidRPr="00C61886" w:rsidRDefault="00841D72" w:rsidP="00297DCB">
            <w:pPr>
              <w:spacing w:line="276" w:lineRule="auto"/>
              <w:rPr>
                <w:szCs w:val="20"/>
                <w:lang w:val="es-MX"/>
              </w:rPr>
            </w:pPr>
            <w:r w:rsidRPr="00C61886">
              <w:rPr>
                <w:b/>
                <w:bCs/>
                <w:szCs w:val="20"/>
                <w:lang w:val="es-MX"/>
              </w:rPr>
              <w:t>Precio o facilidad de acceso</w:t>
            </w:r>
          </w:p>
        </w:tc>
        <w:tc>
          <w:tcPr>
            <w:tcW w:w="5405" w:type="dxa"/>
            <w:hideMark/>
          </w:tcPr>
          <w:p w14:paraId="1405537C" w14:textId="77777777" w:rsidR="00841D72" w:rsidRPr="00C61886" w:rsidRDefault="00841D72" w:rsidP="00297DCB">
            <w:pPr>
              <w:spacing w:line="276" w:lineRule="auto"/>
              <w:rPr>
                <w:szCs w:val="20"/>
                <w:lang w:val="es-MX"/>
              </w:rPr>
            </w:pPr>
            <w:r w:rsidRPr="00C61886">
              <w:rPr>
                <w:szCs w:val="20"/>
                <w:lang w:val="es-MX"/>
              </w:rPr>
              <w:t>La comunicación destaca el costo, las condiciones de compra o la sencillez del proceso. La información publicada debe permitir que el usuario comprenda la oferta.</w:t>
            </w:r>
          </w:p>
        </w:tc>
        <w:tc>
          <w:tcPr>
            <w:tcW w:w="2029" w:type="dxa"/>
          </w:tcPr>
          <w:p w14:paraId="79F36292" w14:textId="77777777" w:rsidR="00841D72" w:rsidRDefault="00CF7E7C" w:rsidP="00297DCB">
            <w:pPr>
              <w:rPr>
                <w:szCs w:val="20"/>
                <w:lang w:val="es-MX"/>
              </w:rPr>
            </w:pPr>
            <w:r w:rsidRPr="00CF7E7C">
              <w:rPr>
                <w:szCs w:val="20"/>
                <w:lang w:val="es-MX"/>
              </w:rPr>
              <w:drawing>
                <wp:inline distT="0" distB="0" distL="0" distR="0" wp14:anchorId="22EA4881" wp14:editId="117905F5">
                  <wp:extent cx="1258599" cy="1295400"/>
                  <wp:effectExtent l="0" t="0" r="0" b="0"/>
                  <wp:docPr id="1906103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03475" name=""/>
                          <pic:cNvPicPr/>
                        </pic:nvPicPr>
                        <pic:blipFill>
                          <a:blip r:embed="rId56"/>
                          <a:stretch>
                            <a:fillRect/>
                          </a:stretch>
                        </pic:blipFill>
                        <pic:spPr>
                          <a:xfrm>
                            <a:off x="0" y="0"/>
                            <a:ext cx="1260090" cy="1296935"/>
                          </a:xfrm>
                          <a:prstGeom prst="rect">
                            <a:avLst/>
                          </a:prstGeom>
                        </pic:spPr>
                      </pic:pic>
                    </a:graphicData>
                  </a:graphic>
                </wp:inline>
              </w:drawing>
            </w:r>
          </w:p>
          <w:p w14:paraId="2FD0C7A1" w14:textId="3E3F714C" w:rsidR="00CF7E7C" w:rsidRPr="00C61886" w:rsidRDefault="00CF7E7C" w:rsidP="00297DCB">
            <w:pPr>
              <w:rPr>
                <w:szCs w:val="20"/>
                <w:lang w:val="es-MX"/>
              </w:rPr>
            </w:pPr>
          </w:p>
        </w:tc>
      </w:tr>
      <w:tr w:rsidR="00841D72" w:rsidRPr="00C61886" w14:paraId="759FF4C6" w14:textId="28680121" w:rsidTr="00841D72">
        <w:tc>
          <w:tcPr>
            <w:tcW w:w="0" w:type="auto"/>
            <w:hideMark/>
          </w:tcPr>
          <w:p w14:paraId="2E4711FB" w14:textId="77777777" w:rsidR="00841D72" w:rsidRPr="00C61886" w:rsidRDefault="00841D72" w:rsidP="00297DCB">
            <w:pPr>
              <w:spacing w:line="276" w:lineRule="auto"/>
              <w:rPr>
                <w:szCs w:val="20"/>
                <w:lang w:val="es-MX"/>
              </w:rPr>
            </w:pPr>
            <w:r w:rsidRPr="00C61886">
              <w:rPr>
                <w:b/>
                <w:bCs/>
                <w:szCs w:val="20"/>
                <w:lang w:val="es-MX"/>
              </w:rPr>
              <w:lastRenderedPageBreak/>
              <w:t>Servicio o cercanía</w:t>
            </w:r>
          </w:p>
        </w:tc>
        <w:tc>
          <w:tcPr>
            <w:tcW w:w="5405" w:type="dxa"/>
            <w:hideMark/>
          </w:tcPr>
          <w:p w14:paraId="77899ED9" w14:textId="77777777" w:rsidR="00841D72" w:rsidRPr="00C61886" w:rsidRDefault="00841D72" w:rsidP="00297DCB">
            <w:pPr>
              <w:spacing w:line="276" w:lineRule="auto"/>
              <w:rPr>
                <w:szCs w:val="20"/>
                <w:lang w:val="es-MX"/>
              </w:rPr>
            </w:pPr>
            <w:r w:rsidRPr="00C61886">
              <w:rPr>
                <w:szCs w:val="20"/>
                <w:lang w:val="es-MX"/>
              </w:rPr>
              <w:t>La marca resalta su atención y su disposición para resolver necesidades. Este mensaje debe corresponder con la forma en que atiende comentarios, consultas y solicitudes.</w:t>
            </w:r>
          </w:p>
        </w:tc>
        <w:tc>
          <w:tcPr>
            <w:tcW w:w="2029" w:type="dxa"/>
          </w:tcPr>
          <w:p w14:paraId="2784F86C" w14:textId="77777777" w:rsidR="00841D72" w:rsidRDefault="00CF7E7C" w:rsidP="00297DCB">
            <w:pPr>
              <w:rPr>
                <w:szCs w:val="20"/>
                <w:lang w:val="es-MX"/>
              </w:rPr>
            </w:pPr>
            <w:r w:rsidRPr="00CF7E7C">
              <w:rPr>
                <w:szCs w:val="20"/>
                <w:lang w:val="es-MX"/>
              </w:rPr>
              <w:drawing>
                <wp:inline distT="0" distB="0" distL="0" distR="0" wp14:anchorId="3E5E7E01" wp14:editId="04FA91D4">
                  <wp:extent cx="1209675" cy="1137748"/>
                  <wp:effectExtent l="0" t="0" r="0" b="5715"/>
                  <wp:docPr id="1926344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44420" name=""/>
                          <pic:cNvPicPr/>
                        </pic:nvPicPr>
                        <pic:blipFill>
                          <a:blip r:embed="rId57"/>
                          <a:stretch>
                            <a:fillRect/>
                          </a:stretch>
                        </pic:blipFill>
                        <pic:spPr>
                          <a:xfrm>
                            <a:off x="0" y="0"/>
                            <a:ext cx="1215070" cy="1142822"/>
                          </a:xfrm>
                          <a:prstGeom prst="rect">
                            <a:avLst/>
                          </a:prstGeom>
                        </pic:spPr>
                      </pic:pic>
                    </a:graphicData>
                  </a:graphic>
                </wp:inline>
              </w:drawing>
            </w:r>
          </w:p>
          <w:p w14:paraId="390013A0" w14:textId="468A2FF4" w:rsidR="00CF7E7C" w:rsidRPr="00C61886" w:rsidRDefault="00CF7E7C" w:rsidP="00297DCB">
            <w:pPr>
              <w:rPr>
                <w:szCs w:val="20"/>
                <w:lang w:val="es-MX"/>
              </w:rPr>
            </w:pPr>
          </w:p>
        </w:tc>
      </w:tr>
      <w:tr w:rsidR="00841D72" w:rsidRPr="00C61886" w14:paraId="5160DEE5" w14:textId="0472FE5D" w:rsidTr="00841D72">
        <w:tc>
          <w:tcPr>
            <w:tcW w:w="0" w:type="auto"/>
            <w:hideMark/>
          </w:tcPr>
          <w:p w14:paraId="147E3935" w14:textId="77777777" w:rsidR="00841D72" w:rsidRPr="00C61886" w:rsidRDefault="00841D72" w:rsidP="00297DCB">
            <w:pPr>
              <w:spacing w:line="276" w:lineRule="auto"/>
              <w:rPr>
                <w:szCs w:val="20"/>
                <w:lang w:val="es-MX"/>
              </w:rPr>
            </w:pPr>
            <w:r w:rsidRPr="00C61886">
              <w:rPr>
                <w:b/>
                <w:bCs/>
                <w:szCs w:val="20"/>
                <w:lang w:val="es-MX"/>
              </w:rPr>
              <w:t>Innovación o experiencia</w:t>
            </w:r>
          </w:p>
        </w:tc>
        <w:tc>
          <w:tcPr>
            <w:tcW w:w="5405" w:type="dxa"/>
            <w:hideMark/>
          </w:tcPr>
          <w:p w14:paraId="496561AC" w14:textId="77777777" w:rsidR="00841D72" w:rsidRPr="00C61886" w:rsidRDefault="00841D72" w:rsidP="00297DCB">
            <w:pPr>
              <w:spacing w:line="276" w:lineRule="auto"/>
              <w:rPr>
                <w:szCs w:val="20"/>
                <w:lang w:val="es-MX"/>
              </w:rPr>
            </w:pPr>
            <w:r w:rsidRPr="00C61886">
              <w:rPr>
                <w:szCs w:val="20"/>
                <w:lang w:val="es-MX"/>
              </w:rPr>
              <w:t>Los contenidos explican qué distingue a la propuesta y cómo responde a una necesidad del público. Los anuncios y la experiencia posterior deben sostener esa diferencia.</w:t>
            </w:r>
          </w:p>
        </w:tc>
        <w:tc>
          <w:tcPr>
            <w:tcW w:w="2029" w:type="dxa"/>
          </w:tcPr>
          <w:p w14:paraId="388E95EE" w14:textId="77777777" w:rsidR="00841D72" w:rsidRDefault="00CF7E7C" w:rsidP="00297DCB">
            <w:pPr>
              <w:rPr>
                <w:szCs w:val="20"/>
                <w:lang w:val="es-MX"/>
              </w:rPr>
            </w:pPr>
            <w:r w:rsidRPr="00CF7E7C">
              <w:rPr>
                <w:szCs w:val="20"/>
                <w:lang w:val="es-MX"/>
              </w:rPr>
              <w:drawing>
                <wp:inline distT="0" distB="0" distL="0" distR="0" wp14:anchorId="2F31DD12" wp14:editId="3CF676E7">
                  <wp:extent cx="1133475" cy="1072357"/>
                  <wp:effectExtent l="0" t="0" r="0" b="0"/>
                  <wp:docPr id="88012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2195" name=""/>
                          <pic:cNvPicPr/>
                        </pic:nvPicPr>
                        <pic:blipFill>
                          <a:blip r:embed="rId58"/>
                          <a:stretch>
                            <a:fillRect/>
                          </a:stretch>
                        </pic:blipFill>
                        <pic:spPr>
                          <a:xfrm>
                            <a:off x="0" y="0"/>
                            <a:ext cx="1138568" cy="1077175"/>
                          </a:xfrm>
                          <a:prstGeom prst="rect">
                            <a:avLst/>
                          </a:prstGeom>
                        </pic:spPr>
                      </pic:pic>
                    </a:graphicData>
                  </a:graphic>
                </wp:inline>
              </w:drawing>
            </w:r>
          </w:p>
          <w:p w14:paraId="4A94DA5A" w14:textId="1992C8E6" w:rsidR="00CF7E7C" w:rsidRPr="00C61886" w:rsidRDefault="00CF7E7C" w:rsidP="00297DCB">
            <w:pPr>
              <w:rPr>
                <w:szCs w:val="20"/>
                <w:lang w:val="es-MX"/>
              </w:rPr>
            </w:pPr>
          </w:p>
        </w:tc>
      </w:tr>
      <w:tr w:rsidR="00841D72" w:rsidRPr="00C61886" w14:paraId="2EA5FA7B" w14:textId="7738C98E" w:rsidTr="00841D72">
        <w:tc>
          <w:tcPr>
            <w:tcW w:w="0" w:type="auto"/>
            <w:hideMark/>
          </w:tcPr>
          <w:p w14:paraId="0C53E81D" w14:textId="77777777" w:rsidR="00841D72" w:rsidRPr="00C61886" w:rsidRDefault="00841D72" w:rsidP="00297DCB">
            <w:pPr>
              <w:spacing w:line="276" w:lineRule="auto"/>
              <w:rPr>
                <w:szCs w:val="20"/>
                <w:lang w:val="es-MX"/>
              </w:rPr>
            </w:pPr>
            <w:r w:rsidRPr="00C61886">
              <w:rPr>
                <w:b/>
                <w:bCs/>
                <w:szCs w:val="20"/>
                <w:lang w:val="es-MX"/>
              </w:rPr>
              <w:t>Responsabilidad social o ambiental</w:t>
            </w:r>
          </w:p>
        </w:tc>
        <w:tc>
          <w:tcPr>
            <w:tcW w:w="5405" w:type="dxa"/>
            <w:hideMark/>
          </w:tcPr>
          <w:p w14:paraId="09FC49C0" w14:textId="77777777" w:rsidR="00841D72" w:rsidRPr="00C61886" w:rsidRDefault="00841D72" w:rsidP="00297DCB">
            <w:pPr>
              <w:spacing w:line="276" w:lineRule="auto"/>
              <w:rPr>
                <w:szCs w:val="20"/>
                <w:lang w:val="es-MX"/>
              </w:rPr>
            </w:pPr>
            <w:r w:rsidRPr="00C61886">
              <w:rPr>
                <w:szCs w:val="20"/>
                <w:lang w:val="es-MX"/>
              </w:rPr>
              <w:t>La marca comunica acciones relacionadas con estos compromisos. Para generar confianza, sus mensajes deben ser coherentes con sus prácticas.</w:t>
            </w:r>
          </w:p>
        </w:tc>
        <w:tc>
          <w:tcPr>
            <w:tcW w:w="2029" w:type="dxa"/>
          </w:tcPr>
          <w:p w14:paraId="1A8F0ABA" w14:textId="77777777" w:rsidR="00841D72" w:rsidRDefault="00634D25" w:rsidP="00297DCB">
            <w:pPr>
              <w:rPr>
                <w:szCs w:val="20"/>
                <w:lang w:val="es-MX"/>
              </w:rPr>
            </w:pPr>
            <w:r w:rsidRPr="00634D25">
              <w:rPr>
                <w:szCs w:val="20"/>
                <w:lang w:val="es-MX"/>
              </w:rPr>
              <w:drawing>
                <wp:inline distT="0" distB="0" distL="0" distR="0" wp14:anchorId="73282A4D" wp14:editId="3DDDF39C">
                  <wp:extent cx="1102555" cy="1085850"/>
                  <wp:effectExtent l="0" t="0" r="2540" b="0"/>
                  <wp:docPr id="735187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87035" name=""/>
                          <pic:cNvPicPr/>
                        </pic:nvPicPr>
                        <pic:blipFill>
                          <a:blip r:embed="rId59"/>
                          <a:stretch>
                            <a:fillRect/>
                          </a:stretch>
                        </pic:blipFill>
                        <pic:spPr>
                          <a:xfrm>
                            <a:off x="0" y="0"/>
                            <a:ext cx="1111084" cy="1094249"/>
                          </a:xfrm>
                          <a:prstGeom prst="rect">
                            <a:avLst/>
                          </a:prstGeom>
                        </pic:spPr>
                      </pic:pic>
                    </a:graphicData>
                  </a:graphic>
                </wp:inline>
              </w:drawing>
            </w:r>
          </w:p>
          <w:p w14:paraId="5899490A" w14:textId="4EC4E8EA" w:rsidR="00634D25" w:rsidRPr="00C61886" w:rsidRDefault="00634D25" w:rsidP="00297DCB">
            <w:pPr>
              <w:rPr>
                <w:szCs w:val="20"/>
                <w:lang w:val="es-MX"/>
              </w:rPr>
            </w:pPr>
          </w:p>
        </w:tc>
      </w:tr>
    </w:tbl>
    <w:p w14:paraId="30870F36" w14:textId="77777777" w:rsidR="00577295" w:rsidRPr="00C61886" w:rsidRDefault="00577295" w:rsidP="00C61886">
      <w:pPr>
        <w:spacing w:before="240"/>
        <w:rPr>
          <w:szCs w:val="20"/>
          <w:lang w:val="es-MX"/>
        </w:rPr>
      </w:pPr>
      <w:r w:rsidRPr="00C61886">
        <w:rPr>
          <w:szCs w:val="20"/>
          <w:lang w:val="es-MX"/>
        </w:rPr>
        <w:t>El enfoque elegido orienta el tono, los contenidos y las campañas. Si una marca desea ser reconocida por su atención personalizada, por ejemplo, sus anuncios pueden destacar la asesoría y los canales de contacto; además, debe responder de manera oportuna cuando las personas escriban.</w:t>
      </w:r>
    </w:p>
    <w:p w14:paraId="485F4BE1" w14:textId="77777777" w:rsidR="00577295" w:rsidRPr="00C61886" w:rsidRDefault="00577295" w:rsidP="00C61886">
      <w:pPr>
        <w:spacing w:before="240"/>
        <w:rPr>
          <w:b/>
          <w:bCs/>
          <w:szCs w:val="20"/>
          <w:lang w:val="es-MX"/>
        </w:rPr>
      </w:pPr>
      <w:r w:rsidRPr="00C61886">
        <w:rPr>
          <w:b/>
          <w:bCs/>
          <w:szCs w:val="20"/>
          <w:lang w:val="es-MX"/>
        </w:rPr>
        <w:t>5.2. Visibilidad, reconocimiento e interacción</w:t>
      </w:r>
    </w:p>
    <w:p w14:paraId="0AEED899" w14:textId="77777777" w:rsidR="00577295" w:rsidRPr="00C61886" w:rsidRDefault="00577295" w:rsidP="00C61886">
      <w:pPr>
        <w:spacing w:before="240"/>
        <w:rPr>
          <w:szCs w:val="20"/>
          <w:lang w:val="es-MX"/>
        </w:rPr>
      </w:pPr>
      <w:r w:rsidRPr="00C61886">
        <w:rPr>
          <w:szCs w:val="20"/>
          <w:lang w:val="es-MX"/>
        </w:rPr>
        <w:t xml:space="preserve">La </w:t>
      </w:r>
      <w:r w:rsidRPr="00C61886">
        <w:rPr>
          <w:b/>
          <w:bCs/>
          <w:szCs w:val="20"/>
          <w:lang w:val="es-MX"/>
        </w:rPr>
        <w:t>visibilidad</w:t>
      </w:r>
      <w:r w:rsidRPr="00C61886">
        <w:rPr>
          <w:szCs w:val="20"/>
          <w:lang w:val="es-MX"/>
        </w:rPr>
        <w:t xml:space="preserve">, el </w:t>
      </w:r>
      <w:r w:rsidRPr="00C61886">
        <w:rPr>
          <w:b/>
          <w:bCs/>
          <w:szCs w:val="20"/>
          <w:lang w:val="es-MX"/>
        </w:rPr>
        <w:t>reconocimiento</w:t>
      </w:r>
      <w:r w:rsidRPr="00C61886">
        <w:rPr>
          <w:szCs w:val="20"/>
          <w:lang w:val="es-MX"/>
        </w:rPr>
        <w:t xml:space="preserve"> y la </w:t>
      </w:r>
      <w:r w:rsidRPr="00C61886">
        <w:rPr>
          <w:b/>
          <w:bCs/>
          <w:szCs w:val="20"/>
          <w:lang w:val="es-MX"/>
        </w:rPr>
        <w:t>interacción</w:t>
      </w:r>
      <w:r w:rsidRPr="00C61886">
        <w:rPr>
          <w:szCs w:val="20"/>
          <w:lang w:val="es-MX"/>
        </w:rPr>
        <w:t xml:space="preserve"> contribuyen al posicionamiento de distintas formas. Conviene diferenciarlos para seleccionar las acciones y los indicadores correspondientes:</w:t>
      </w:r>
    </w:p>
    <w:tbl>
      <w:tblPr>
        <w:tblStyle w:val="Tablaconcuadrcula"/>
        <w:tblW w:w="0" w:type="auto"/>
        <w:tblLook w:val="04A0" w:firstRow="1" w:lastRow="0" w:firstColumn="1" w:lastColumn="0" w:noHBand="0" w:noVBand="1"/>
      </w:tblPr>
      <w:tblGrid>
        <w:gridCol w:w="1772"/>
        <w:gridCol w:w="5724"/>
        <w:gridCol w:w="2466"/>
      </w:tblGrid>
      <w:tr w:rsidR="00297DCB" w:rsidRPr="00C61886" w14:paraId="5AAC742F" w14:textId="45642DA5" w:rsidTr="00297DCB">
        <w:tc>
          <w:tcPr>
            <w:tcW w:w="9962" w:type="dxa"/>
            <w:gridSpan w:val="3"/>
            <w:shd w:val="clear" w:color="auto" w:fill="9BBB59" w:themeFill="accent3"/>
            <w:hideMark/>
          </w:tcPr>
          <w:p w14:paraId="2F37E07E" w14:textId="528C9350" w:rsidR="00297DCB" w:rsidRPr="00C61886" w:rsidRDefault="00297DCB" w:rsidP="00297DCB">
            <w:pPr>
              <w:spacing w:before="240"/>
              <w:jc w:val="center"/>
              <w:rPr>
                <w:szCs w:val="20"/>
                <w:lang w:val="es-MX"/>
              </w:rPr>
            </w:pPr>
            <w:r>
              <w:rPr>
                <w:szCs w:val="20"/>
                <w:lang w:val="es-MX"/>
              </w:rPr>
              <w:t>Pestañas</w:t>
            </w:r>
          </w:p>
        </w:tc>
      </w:tr>
      <w:tr w:rsidR="00297DCB" w:rsidRPr="00C61886" w14:paraId="052DF73B" w14:textId="5F35BA40" w:rsidTr="00297DCB">
        <w:tc>
          <w:tcPr>
            <w:tcW w:w="0" w:type="auto"/>
            <w:hideMark/>
          </w:tcPr>
          <w:p w14:paraId="24F22803" w14:textId="77777777" w:rsidR="00297DCB" w:rsidRPr="00C61886" w:rsidRDefault="00297DCB" w:rsidP="00C61886">
            <w:pPr>
              <w:spacing w:before="240" w:line="276" w:lineRule="auto"/>
              <w:rPr>
                <w:szCs w:val="20"/>
                <w:lang w:val="es-MX"/>
              </w:rPr>
            </w:pPr>
            <w:r w:rsidRPr="00C61886">
              <w:rPr>
                <w:b/>
                <w:bCs/>
                <w:szCs w:val="20"/>
                <w:lang w:val="es-MX"/>
              </w:rPr>
              <w:t>Visibilidad</w:t>
            </w:r>
          </w:p>
        </w:tc>
        <w:tc>
          <w:tcPr>
            <w:tcW w:w="6161" w:type="dxa"/>
            <w:hideMark/>
          </w:tcPr>
          <w:p w14:paraId="78F5B502" w14:textId="77777777" w:rsidR="00297DCB" w:rsidRPr="00C61886" w:rsidRDefault="00297DCB" w:rsidP="00C61886">
            <w:pPr>
              <w:spacing w:before="240" w:line="276" w:lineRule="auto"/>
              <w:rPr>
                <w:szCs w:val="20"/>
                <w:lang w:val="es-MX"/>
              </w:rPr>
            </w:pPr>
            <w:r w:rsidRPr="00C61886">
              <w:rPr>
                <w:szCs w:val="20"/>
                <w:lang w:val="es-MX"/>
              </w:rPr>
              <w:t>Consiste en que los contenidos y anuncios lleguen a la audiencia. Puede fortalecerse mediante publicaciones, pauta, colaboraciones y participación en conversaciones relacionadas con el sector. El alcance y las impresiones ayudan a seguir esta dimensión.</w:t>
            </w:r>
          </w:p>
        </w:tc>
        <w:tc>
          <w:tcPr>
            <w:tcW w:w="2029" w:type="dxa"/>
          </w:tcPr>
          <w:p w14:paraId="64B33E9E" w14:textId="77777777" w:rsidR="00297DCB" w:rsidRDefault="003D4FFB" w:rsidP="00C61886">
            <w:pPr>
              <w:spacing w:before="240"/>
              <w:rPr>
                <w:szCs w:val="20"/>
                <w:lang w:val="es-MX"/>
              </w:rPr>
            </w:pPr>
            <w:r w:rsidRPr="003D4FFB">
              <w:rPr>
                <w:szCs w:val="20"/>
                <w:lang w:val="es-MX"/>
              </w:rPr>
              <w:drawing>
                <wp:inline distT="0" distB="0" distL="0" distR="0" wp14:anchorId="1F582DF8" wp14:editId="5973DA4F">
                  <wp:extent cx="1361515" cy="1285875"/>
                  <wp:effectExtent l="0" t="0" r="0" b="0"/>
                  <wp:docPr id="73724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4185" name=""/>
                          <pic:cNvPicPr/>
                        </pic:nvPicPr>
                        <pic:blipFill>
                          <a:blip r:embed="rId60"/>
                          <a:stretch>
                            <a:fillRect/>
                          </a:stretch>
                        </pic:blipFill>
                        <pic:spPr>
                          <a:xfrm>
                            <a:off x="0" y="0"/>
                            <a:ext cx="1366910" cy="1290971"/>
                          </a:xfrm>
                          <a:prstGeom prst="rect">
                            <a:avLst/>
                          </a:prstGeom>
                        </pic:spPr>
                      </pic:pic>
                    </a:graphicData>
                  </a:graphic>
                </wp:inline>
              </w:drawing>
            </w:r>
          </w:p>
          <w:p w14:paraId="2B371D77" w14:textId="14050331" w:rsidR="003D4FFB" w:rsidRPr="00C61886" w:rsidRDefault="003D4FFB" w:rsidP="00C61886">
            <w:pPr>
              <w:spacing w:before="240"/>
              <w:rPr>
                <w:szCs w:val="20"/>
                <w:lang w:val="es-MX"/>
              </w:rPr>
            </w:pPr>
          </w:p>
        </w:tc>
      </w:tr>
      <w:tr w:rsidR="00297DCB" w:rsidRPr="00C61886" w14:paraId="26CC83D0" w14:textId="518D8A7F" w:rsidTr="00297DCB">
        <w:tc>
          <w:tcPr>
            <w:tcW w:w="0" w:type="auto"/>
            <w:hideMark/>
          </w:tcPr>
          <w:p w14:paraId="4F723C51" w14:textId="77777777" w:rsidR="00297DCB" w:rsidRPr="00C61886" w:rsidRDefault="00297DCB" w:rsidP="00C61886">
            <w:pPr>
              <w:spacing w:before="240" w:line="276" w:lineRule="auto"/>
              <w:rPr>
                <w:szCs w:val="20"/>
                <w:lang w:val="es-MX"/>
              </w:rPr>
            </w:pPr>
            <w:r w:rsidRPr="00C61886">
              <w:rPr>
                <w:b/>
                <w:bCs/>
                <w:szCs w:val="20"/>
                <w:lang w:val="es-MX"/>
              </w:rPr>
              <w:lastRenderedPageBreak/>
              <w:t>Reconocimiento</w:t>
            </w:r>
          </w:p>
        </w:tc>
        <w:tc>
          <w:tcPr>
            <w:tcW w:w="6161" w:type="dxa"/>
            <w:hideMark/>
          </w:tcPr>
          <w:p w14:paraId="6C80DDDE" w14:textId="77777777" w:rsidR="00297DCB" w:rsidRPr="00C61886" w:rsidRDefault="00297DCB" w:rsidP="00C61886">
            <w:pPr>
              <w:spacing w:before="240" w:line="276" w:lineRule="auto"/>
              <w:rPr>
                <w:szCs w:val="20"/>
                <w:lang w:val="es-MX"/>
              </w:rPr>
            </w:pPr>
            <w:r w:rsidRPr="00C61886">
              <w:rPr>
                <w:szCs w:val="20"/>
                <w:lang w:val="es-MX"/>
              </w:rPr>
              <w:t>Se produce cuando las personas identifican la marca y la relacionan con su nombre, identidad visual, tono o propuesta de valor. Requiere mantener elementos comunicativos coherentes para que el público pueda diferenciarla.</w:t>
            </w:r>
          </w:p>
        </w:tc>
        <w:tc>
          <w:tcPr>
            <w:tcW w:w="2029" w:type="dxa"/>
          </w:tcPr>
          <w:p w14:paraId="676C704A" w14:textId="77777777" w:rsidR="00297DCB" w:rsidRDefault="003D4FFB" w:rsidP="00C61886">
            <w:pPr>
              <w:spacing w:before="240"/>
              <w:rPr>
                <w:szCs w:val="20"/>
                <w:lang w:val="es-MX"/>
              </w:rPr>
            </w:pPr>
            <w:r w:rsidRPr="003D4FFB">
              <w:rPr>
                <w:szCs w:val="20"/>
                <w:lang w:val="es-MX"/>
              </w:rPr>
              <w:drawing>
                <wp:inline distT="0" distB="0" distL="0" distR="0" wp14:anchorId="75395895" wp14:editId="1F4E77B5">
                  <wp:extent cx="1328049" cy="1323975"/>
                  <wp:effectExtent l="0" t="0" r="5715" b="0"/>
                  <wp:docPr id="1324367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67119" name=""/>
                          <pic:cNvPicPr/>
                        </pic:nvPicPr>
                        <pic:blipFill>
                          <a:blip r:embed="rId61"/>
                          <a:stretch>
                            <a:fillRect/>
                          </a:stretch>
                        </pic:blipFill>
                        <pic:spPr>
                          <a:xfrm>
                            <a:off x="0" y="0"/>
                            <a:ext cx="1330750" cy="1326667"/>
                          </a:xfrm>
                          <a:prstGeom prst="rect">
                            <a:avLst/>
                          </a:prstGeom>
                        </pic:spPr>
                      </pic:pic>
                    </a:graphicData>
                  </a:graphic>
                </wp:inline>
              </w:drawing>
            </w:r>
          </w:p>
          <w:p w14:paraId="3E07173C" w14:textId="2C0920BA" w:rsidR="003D4FFB" w:rsidRPr="00C61886" w:rsidRDefault="003D4FFB" w:rsidP="00C61886">
            <w:pPr>
              <w:spacing w:before="240"/>
              <w:rPr>
                <w:szCs w:val="20"/>
                <w:lang w:val="es-MX"/>
              </w:rPr>
            </w:pPr>
          </w:p>
        </w:tc>
      </w:tr>
      <w:tr w:rsidR="00297DCB" w:rsidRPr="00C61886" w14:paraId="3E00BF94" w14:textId="56162398" w:rsidTr="00297DCB">
        <w:tc>
          <w:tcPr>
            <w:tcW w:w="0" w:type="auto"/>
            <w:hideMark/>
          </w:tcPr>
          <w:p w14:paraId="0EE98746" w14:textId="77777777" w:rsidR="00297DCB" w:rsidRPr="00C61886" w:rsidRDefault="00297DCB" w:rsidP="00C61886">
            <w:pPr>
              <w:spacing w:before="240" w:line="276" w:lineRule="auto"/>
              <w:rPr>
                <w:szCs w:val="20"/>
                <w:lang w:val="es-MX"/>
              </w:rPr>
            </w:pPr>
            <w:r w:rsidRPr="00C61886">
              <w:rPr>
                <w:b/>
                <w:bCs/>
                <w:szCs w:val="20"/>
                <w:lang w:val="es-MX"/>
              </w:rPr>
              <w:t>Interacción</w:t>
            </w:r>
          </w:p>
        </w:tc>
        <w:tc>
          <w:tcPr>
            <w:tcW w:w="6161" w:type="dxa"/>
            <w:hideMark/>
          </w:tcPr>
          <w:p w14:paraId="2FF75190" w14:textId="77777777" w:rsidR="00297DCB" w:rsidRPr="00C61886" w:rsidRDefault="00297DCB" w:rsidP="00C61886">
            <w:pPr>
              <w:spacing w:before="240" w:line="276" w:lineRule="auto"/>
              <w:rPr>
                <w:szCs w:val="20"/>
                <w:lang w:val="es-MX"/>
              </w:rPr>
            </w:pPr>
            <w:r w:rsidRPr="00C61886">
              <w:rPr>
                <w:szCs w:val="20"/>
                <w:lang w:val="es-MX"/>
              </w:rPr>
              <w:t>Comprende las respuestas de la audiencia, como comentarios, mensajes, contenidos compartidos o participación en encuestas. Ofrece oportunidades para resolver dudas y construir una relación más cercana.</w:t>
            </w:r>
          </w:p>
        </w:tc>
        <w:tc>
          <w:tcPr>
            <w:tcW w:w="2029" w:type="dxa"/>
          </w:tcPr>
          <w:p w14:paraId="745E21DE" w14:textId="77777777" w:rsidR="00297DCB" w:rsidRDefault="002C20F0" w:rsidP="00C61886">
            <w:pPr>
              <w:spacing w:before="240"/>
              <w:rPr>
                <w:szCs w:val="20"/>
                <w:lang w:val="es-MX"/>
              </w:rPr>
            </w:pPr>
            <w:r w:rsidRPr="002C20F0">
              <w:rPr>
                <w:szCs w:val="20"/>
                <w:lang w:val="es-MX"/>
              </w:rPr>
              <w:drawing>
                <wp:inline distT="0" distB="0" distL="0" distR="0" wp14:anchorId="484F22B5" wp14:editId="6FF8DB1C">
                  <wp:extent cx="1428750" cy="1296228"/>
                  <wp:effectExtent l="0" t="0" r="0" b="0"/>
                  <wp:docPr id="1250484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84297" name=""/>
                          <pic:cNvPicPr/>
                        </pic:nvPicPr>
                        <pic:blipFill>
                          <a:blip r:embed="rId62"/>
                          <a:stretch>
                            <a:fillRect/>
                          </a:stretch>
                        </pic:blipFill>
                        <pic:spPr>
                          <a:xfrm>
                            <a:off x="0" y="0"/>
                            <a:ext cx="1432774" cy="1299879"/>
                          </a:xfrm>
                          <a:prstGeom prst="rect">
                            <a:avLst/>
                          </a:prstGeom>
                        </pic:spPr>
                      </pic:pic>
                    </a:graphicData>
                  </a:graphic>
                </wp:inline>
              </w:drawing>
            </w:r>
          </w:p>
          <w:p w14:paraId="2A6059A2" w14:textId="01CD9EBB" w:rsidR="002C20F0" w:rsidRPr="00C61886" w:rsidRDefault="002C20F0" w:rsidP="00C61886">
            <w:pPr>
              <w:spacing w:before="240"/>
              <w:rPr>
                <w:szCs w:val="20"/>
                <w:lang w:val="es-MX"/>
              </w:rPr>
            </w:pPr>
          </w:p>
        </w:tc>
      </w:tr>
    </w:tbl>
    <w:p w14:paraId="3DC2686F" w14:textId="77777777" w:rsidR="00577295" w:rsidRPr="00C61886" w:rsidRDefault="00577295" w:rsidP="00C61886">
      <w:pPr>
        <w:spacing w:before="240"/>
        <w:rPr>
          <w:szCs w:val="20"/>
          <w:lang w:val="es-MX"/>
        </w:rPr>
      </w:pPr>
      <w:r w:rsidRPr="00C61886">
        <w:rPr>
          <w:szCs w:val="20"/>
          <w:lang w:val="es-MX"/>
        </w:rPr>
        <w:t>Una campaña puede ampliar la visibilidad de la marca, mientras que contenidos coherentes favorecen su reconocimiento y las respuestas oportunas fortalecen la interacción. Estos resultados se complementan, pero deben evaluarse de acuerdo con la finalidad de cada acción.</w:t>
      </w:r>
    </w:p>
    <w:p w14:paraId="662D31BB" w14:textId="77777777" w:rsidR="00577295" w:rsidRPr="00C61886" w:rsidRDefault="00577295" w:rsidP="00C61886">
      <w:pPr>
        <w:spacing w:before="240"/>
        <w:rPr>
          <w:b/>
          <w:bCs/>
          <w:szCs w:val="20"/>
          <w:lang w:val="es-MX"/>
        </w:rPr>
      </w:pPr>
      <w:r w:rsidRPr="00C61886">
        <w:rPr>
          <w:b/>
          <w:bCs/>
          <w:szCs w:val="20"/>
          <w:lang w:val="es-MX"/>
        </w:rPr>
        <w:t>5.3. Estrategias para fortalecer la presencia digital</w:t>
      </w:r>
    </w:p>
    <w:p w14:paraId="305E52C0" w14:textId="163F37B6" w:rsidR="00577295" w:rsidRPr="00C61886" w:rsidRDefault="00577295" w:rsidP="00C61886">
      <w:pPr>
        <w:spacing w:before="240"/>
        <w:rPr>
          <w:szCs w:val="20"/>
          <w:lang w:val="es-MX"/>
        </w:rPr>
      </w:pPr>
      <w:r w:rsidRPr="00C61886">
        <w:rPr>
          <w:szCs w:val="20"/>
          <w:lang w:val="es-MX"/>
        </w:rPr>
        <w:t>El posicionamiento se construye de forma progresiva. Para sostener una percepción clara, la comunicación de la marca debe corresponder con la experiencia que ofrece a los usuarios.</w:t>
      </w:r>
      <w:r w:rsidR="00297DCB">
        <w:rPr>
          <w:szCs w:val="20"/>
          <w:lang w:val="es-MX"/>
        </w:rPr>
        <w:t xml:space="preserve"> </w:t>
      </w:r>
      <w:r w:rsidRPr="00C61886">
        <w:rPr>
          <w:szCs w:val="20"/>
          <w:lang w:val="es-MX"/>
        </w:rPr>
        <w:t>Las estrategias más relevantes son las siguientes:</w:t>
      </w:r>
    </w:p>
    <w:tbl>
      <w:tblPr>
        <w:tblStyle w:val="Tablaconcuadrcula"/>
        <w:tblW w:w="0" w:type="auto"/>
        <w:tblLook w:val="04A0" w:firstRow="1" w:lastRow="0" w:firstColumn="1" w:lastColumn="0" w:noHBand="0" w:noVBand="1"/>
      </w:tblPr>
      <w:tblGrid>
        <w:gridCol w:w="2241"/>
        <w:gridCol w:w="7721"/>
      </w:tblGrid>
      <w:tr w:rsidR="00066138" w:rsidRPr="00C61886" w14:paraId="0DE106CC" w14:textId="77777777" w:rsidTr="00066138">
        <w:trPr>
          <w:trHeight w:val="332"/>
        </w:trPr>
        <w:tc>
          <w:tcPr>
            <w:tcW w:w="0" w:type="auto"/>
            <w:gridSpan w:val="2"/>
            <w:shd w:val="clear" w:color="auto" w:fill="9BBB59" w:themeFill="accent3"/>
            <w:hideMark/>
          </w:tcPr>
          <w:p w14:paraId="6D69C615" w14:textId="1ED5FB93" w:rsidR="00066138" w:rsidRPr="00C61886" w:rsidRDefault="00066138" w:rsidP="00066138">
            <w:pPr>
              <w:spacing w:before="240" w:line="276" w:lineRule="auto"/>
              <w:jc w:val="center"/>
              <w:rPr>
                <w:szCs w:val="20"/>
                <w:lang w:val="es-MX"/>
              </w:rPr>
            </w:pPr>
            <w:r>
              <w:rPr>
                <w:szCs w:val="20"/>
                <w:lang w:val="es-MX"/>
              </w:rPr>
              <w:t>Acordeón</w:t>
            </w:r>
          </w:p>
        </w:tc>
      </w:tr>
      <w:tr w:rsidR="00577295" w:rsidRPr="00C61886" w14:paraId="7807ED5E" w14:textId="77777777" w:rsidTr="00297DCB">
        <w:tc>
          <w:tcPr>
            <w:tcW w:w="0" w:type="auto"/>
            <w:hideMark/>
          </w:tcPr>
          <w:p w14:paraId="0CCE7AA2" w14:textId="77777777" w:rsidR="00577295" w:rsidRPr="00C61886" w:rsidRDefault="00577295" w:rsidP="00C61886">
            <w:pPr>
              <w:spacing w:before="240" w:line="276" w:lineRule="auto"/>
              <w:rPr>
                <w:szCs w:val="20"/>
                <w:lang w:val="es-MX"/>
              </w:rPr>
            </w:pPr>
            <w:r w:rsidRPr="00C61886">
              <w:rPr>
                <w:b/>
                <w:bCs/>
                <w:szCs w:val="20"/>
                <w:lang w:val="es-MX"/>
              </w:rPr>
              <w:t>Identidad coherente</w:t>
            </w:r>
          </w:p>
        </w:tc>
        <w:tc>
          <w:tcPr>
            <w:tcW w:w="0" w:type="auto"/>
            <w:hideMark/>
          </w:tcPr>
          <w:p w14:paraId="68434701" w14:textId="77777777" w:rsidR="00577295" w:rsidRPr="00C61886" w:rsidRDefault="00577295" w:rsidP="00C61886">
            <w:pPr>
              <w:spacing w:before="240" w:line="276" w:lineRule="auto"/>
              <w:rPr>
                <w:szCs w:val="20"/>
                <w:lang w:val="es-MX"/>
              </w:rPr>
            </w:pPr>
            <w:r w:rsidRPr="00C61886">
              <w:rPr>
                <w:szCs w:val="20"/>
                <w:lang w:val="es-MX"/>
              </w:rPr>
              <w:t>Mantener colores, tipografías, estilo gráfico, tono y mensajes relacionados con la propuesta de valor. Las piezas pueden variar de formato sin perder los elementos que permiten reconocer la marca.</w:t>
            </w:r>
          </w:p>
        </w:tc>
      </w:tr>
      <w:tr w:rsidR="00577295" w:rsidRPr="00C61886" w14:paraId="10E56FD2" w14:textId="77777777" w:rsidTr="00297DCB">
        <w:tc>
          <w:tcPr>
            <w:tcW w:w="0" w:type="auto"/>
            <w:hideMark/>
          </w:tcPr>
          <w:p w14:paraId="632A2097" w14:textId="77777777" w:rsidR="00577295" w:rsidRPr="00C61886" w:rsidRDefault="00577295" w:rsidP="00C61886">
            <w:pPr>
              <w:spacing w:before="240" w:line="276" w:lineRule="auto"/>
              <w:rPr>
                <w:szCs w:val="20"/>
                <w:lang w:val="es-MX"/>
              </w:rPr>
            </w:pPr>
            <w:r w:rsidRPr="00C61886">
              <w:rPr>
                <w:b/>
                <w:bCs/>
                <w:szCs w:val="20"/>
                <w:lang w:val="es-MX"/>
              </w:rPr>
              <w:t>Pilares de contenido</w:t>
            </w:r>
          </w:p>
        </w:tc>
        <w:tc>
          <w:tcPr>
            <w:tcW w:w="0" w:type="auto"/>
            <w:hideMark/>
          </w:tcPr>
          <w:p w14:paraId="62311AFE" w14:textId="77777777" w:rsidR="00577295" w:rsidRPr="00C61886" w:rsidRDefault="00577295" w:rsidP="00C61886">
            <w:pPr>
              <w:spacing w:before="240" w:line="276" w:lineRule="auto"/>
              <w:rPr>
                <w:szCs w:val="20"/>
                <w:lang w:val="es-MX"/>
              </w:rPr>
            </w:pPr>
            <w:r w:rsidRPr="00C61886">
              <w:rPr>
                <w:szCs w:val="20"/>
                <w:lang w:val="es-MX"/>
              </w:rPr>
              <w:t>Definir temas que orienten las publicaciones, como contenidos educativos, informativos, testimoniales, institucionales o promocionales. Esta organización evita que la comunicación dependa de publicaciones improvisadas.</w:t>
            </w:r>
          </w:p>
        </w:tc>
      </w:tr>
      <w:tr w:rsidR="00577295" w:rsidRPr="00C61886" w14:paraId="05EC157F" w14:textId="77777777" w:rsidTr="00297DCB">
        <w:tc>
          <w:tcPr>
            <w:tcW w:w="0" w:type="auto"/>
            <w:hideMark/>
          </w:tcPr>
          <w:p w14:paraId="4CFF9432" w14:textId="77777777" w:rsidR="00577295" w:rsidRPr="00C61886" w:rsidRDefault="00577295" w:rsidP="00C61886">
            <w:pPr>
              <w:spacing w:before="240" w:line="276" w:lineRule="auto"/>
              <w:rPr>
                <w:szCs w:val="20"/>
                <w:lang w:val="es-MX"/>
              </w:rPr>
            </w:pPr>
            <w:r w:rsidRPr="00C61886">
              <w:rPr>
                <w:b/>
                <w:bCs/>
                <w:szCs w:val="20"/>
                <w:lang w:val="es-MX"/>
              </w:rPr>
              <w:t>Promoción de contenidos estratégicos</w:t>
            </w:r>
          </w:p>
        </w:tc>
        <w:tc>
          <w:tcPr>
            <w:tcW w:w="0" w:type="auto"/>
            <w:hideMark/>
          </w:tcPr>
          <w:p w14:paraId="03E511E4" w14:textId="77777777" w:rsidR="00577295" w:rsidRPr="00C61886" w:rsidRDefault="00577295" w:rsidP="00C61886">
            <w:pPr>
              <w:spacing w:before="240" w:line="276" w:lineRule="auto"/>
              <w:rPr>
                <w:szCs w:val="20"/>
                <w:lang w:val="es-MX"/>
              </w:rPr>
            </w:pPr>
            <w:r w:rsidRPr="00C61886">
              <w:rPr>
                <w:szCs w:val="20"/>
                <w:lang w:val="es-MX"/>
              </w:rPr>
              <w:t>Seleccionar para pauta las piezas que comunican con claridad los atributos de la marca. La inversión amplía su difusión entre públicos pertinentes, mientras el contenido sostiene el mensaje de posicionamiento.</w:t>
            </w:r>
          </w:p>
        </w:tc>
      </w:tr>
      <w:tr w:rsidR="00577295" w:rsidRPr="00C61886" w14:paraId="1672FFB4" w14:textId="77777777" w:rsidTr="00297DCB">
        <w:tc>
          <w:tcPr>
            <w:tcW w:w="0" w:type="auto"/>
            <w:hideMark/>
          </w:tcPr>
          <w:p w14:paraId="4D016F6B" w14:textId="77777777" w:rsidR="00577295" w:rsidRPr="00C61886" w:rsidRDefault="00577295" w:rsidP="00C61886">
            <w:pPr>
              <w:spacing w:before="240" w:line="276" w:lineRule="auto"/>
              <w:rPr>
                <w:szCs w:val="20"/>
                <w:lang w:val="es-MX"/>
              </w:rPr>
            </w:pPr>
            <w:r w:rsidRPr="00C61886">
              <w:rPr>
                <w:b/>
                <w:bCs/>
                <w:szCs w:val="20"/>
                <w:lang w:val="es-MX"/>
              </w:rPr>
              <w:t>Experiencia de atención</w:t>
            </w:r>
          </w:p>
        </w:tc>
        <w:tc>
          <w:tcPr>
            <w:tcW w:w="0" w:type="auto"/>
            <w:hideMark/>
          </w:tcPr>
          <w:p w14:paraId="4B1C443F" w14:textId="77777777" w:rsidR="00577295" w:rsidRPr="00C61886" w:rsidRDefault="00577295" w:rsidP="00C61886">
            <w:pPr>
              <w:spacing w:before="240" w:line="276" w:lineRule="auto"/>
              <w:rPr>
                <w:szCs w:val="20"/>
                <w:lang w:val="es-MX"/>
              </w:rPr>
            </w:pPr>
            <w:r w:rsidRPr="00C61886">
              <w:rPr>
                <w:szCs w:val="20"/>
                <w:lang w:val="es-MX"/>
              </w:rPr>
              <w:t>Responder comentarios, mensajes y solicitudes de forma clara y oportuna. La atención debe corresponder con los atributos que la marca comunica, especialmente cuando destaca cercanía, servicio o confianza.</w:t>
            </w:r>
          </w:p>
        </w:tc>
      </w:tr>
      <w:tr w:rsidR="00577295" w:rsidRPr="00C61886" w14:paraId="739B97DE" w14:textId="77777777" w:rsidTr="00297DCB">
        <w:tc>
          <w:tcPr>
            <w:tcW w:w="0" w:type="auto"/>
            <w:hideMark/>
          </w:tcPr>
          <w:p w14:paraId="54C8558F" w14:textId="77777777" w:rsidR="00577295" w:rsidRPr="00C61886" w:rsidRDefault="00577295" w:rsidP="00C61886">
            <w:pPr>
              <w:spacing w:before="240" w:line="276" w:lineRule="auto"/>
              <w:rPr>
                <w:szCs w:val="20"/>
                <w:lang w:val="es-MX"/>
              </w:rPr>
            </w:pPr>
            <w:r w:rsidRPr="00C61886">
              <w:rPr>
                <w:b/>
                <w:bCs/>
                <w:szCs w:val="20"/>
                <w:lang w:val="es-MX"/>
              </w:rPr>
              <w:lastRenderedPageBreak/>
              <w:t>Gestión de la reputación</w:t>
            </w:r>
          </w:p>
        </w:tc>
        <w:tc>
          <w:tcPr>
            <w:tcW w:w="0" w:type="auto"/>
            <w:hideMark/>
          </w:tcPr>
          <w:p w14:paraId="24873F7E" w14:textId="77777777" w:rsidR="00577295" w:rsidRPr="00C61886" w:rsidRDefault="00577295" w:rsidP="00C61886">
            <w:pPr>
              <w:spacing w:before="240" w:line="276" w:lineRule="auto"/>
              <w:rPr>
                <w:szCs w:val="20"/>
                <w:lang w:val="es-MX"/>
              </w:rPr>
            </w:pPr>
            <w:r w:rsidRPr="00C61886">
              <w:rPr>
                <w:szCs w:val="20"/>
                <w:lang w:val="es-MX"/>
              </w:rPr>
              <w:t>Atender con respeto los comentarios, reseñas, opiniones y quejas. La forma de responder públicamente influye en la percepción de la audiencia y puede fortalecer o debilitar la credibilidad.</w:t>
            </w:r>
          </w:p>
        </w:tc>
      </w:tr>
      <w:tr w:rsidR="00577295" w:rsidRPr="00C61886" w14:paraId="1AB4CA6C" w14:textId="77777777" w:rsidTr="00297DCB">
        <w:tc>
          <w:tcPr>
            <w:tcW w:w="0" w:type="auto"/>
            <w:hideMark/>
          </w:tcPr>
          <w:p w14:paraId="331E0A59" w14:textId="77777777" w:rsidR="00577295" w:rsidRPr="00C61886" w:rsidRDefault="00577295" w:rsidP="00C61886">
            <w:pPr>
              <w:spacing w:before="240" w:line="276" w:lineRule="auto"/>
              <w:rPr>
                <w:szCs w:val="20"/>
                <w:lang w:val="es-MX"/>
              </w:rPr>
            </w:pPr>
            <w:r w:rsidRPr="00C61886">
              <w:rPr>
                <w:b/>
                <w:bCs/>
                <w:szCs w:val="20"/>
                <w:lang w:val="es-MX"/>
              </w:rPr>
              <w:t>Seguimiento y ajuste</w:t>
            </w:r>
          </w:p>
        </w:tc>
        <w:tc>
          <w:tcPr>
            <w:tcW w:w="0" w:type="auto"/>
            <w:hideMark/>
          </w:tcPr>
          <w:p w14:paraId="227FC4FC" w14:textId="77777777" w:rsidR="00577295" w:rsidRPr="00C61886" w:rsidRDefault="00577295" w:rsidP="00C61886">
            <w:pPr>
              <w:spacing w:before="240" w:line="276" w:lineRule="auto"/>
              <w:rPr>
                <w:szCs w:val="20"/>
                <w:lang w:val="es-MX"/>
              </w:rPr>
            </w:pPr>
            <w:r w:rsidRPr="00C61886">
              <w:rPr>
                <w:szCs w:val="20"/>
                <w:lang w:val="es-MX"/>
              </w:rPr>
              <w:t>Revisar qué contenidos generan interés, consultas y participación para mejorar los mensajes y formatos. Los ajustes deben preservar la coherencia de la propuesta de valor.</w:t>
            </w:r>
          </w:p>
        </w:tc>
      </w:tr>
    </w:tbl>
    <w:p w14:paraId="24C640AA" w14:textId="77777777" w:rsidR="00577295" w:rsidRPr="00C61886" w:rsidRDefault="00577295" w:rsidP="00C61886">
      <w:pPr>
        <w:spacing w:before="240"/>
        <w:rPr>
          <w:szCs w:val="20"/>
          <w:lang w:val="es-MX"/>
        </w:rPr>
      </w:pPr>
      <w:r w:rsidRPr="00C61886">
        <w:rPr>
          <w:szCs w:val="20"/>
          <w:lang w:val="es-MX"/>
        </w:rPr>
        <w:t xml:space="preserve">Así, el posicionamiento no depende de una publicación aislada ni de aparecer con frecuencia. Se fortalece cuando </w:t>
      </w:r>
      <w:r w:rsidRPr="00C61886">
        <w:rPr>
          <w:b/>
          <w:bCs/>
          <w:szCs w:val="20"/>
          <w:lang w:val="es-MX"/>
        </w:rPr>
        <w:t>lo que la marca comunica coincide con lo que las personas encuentran al relacionarse con ella</w:t>
      </w:r>
      <w:r w:rsidRPr="00C61886">
        <w:rPr>
          <w:szCs w:val="20"/>
          <w:lang w:val="es-MX"/>
        </w:rPr>
        <w:t>.</w:t>
      </w:r>
    </w:p>
    <w:p w14:paraId="2F2C7796" w14:textId="6385BDC8" w:rsidR="000037EE" w:rsidRPr="00C61886" w:rsidRDefault="000037EE" w:rsidP="00C61886">
      <w:pPr>
        <w:spacing w:before="240"/>
        <w:rPr>
          <w:szCs w:val="20"/>
        </w:rPr>
      </w:pPr>
    </w:p>
    <w:p w14:paraId="5809EB62" w14:textId="73A9BF0C" w:rsidR="000037EE" w:rsidRPr="00066138" w:rsidRDefault="000037EE" w:rsidP="00C61886">
      <w:pPr>
        <w:pStyle w:val="Ttulo1"/>
        <w:numPr>
          <w:ilvl w:val="0"/>
          <w:numId w:val="8"/>
        </w:numPr>
        <w:spacing w:before="240"/>
        <w:rPr>
          <w:sz w:val="20"/>
          <w:szCs w:val="20"/>
        </w:rPr>
      </w:pPr>
      <w:bookmarkStart w:id="5" w:name="_Toc237022690"/>
      <w:r w:rsidRPr="00C61886">
        <w:rPr>
          <w:sz w:val="20"/>
          <w:szCs w:val="20"/>
        </w:rPr>
        <w:t>Pruebas publicitarias y comparación de anuncios</w:t>
      </w:r>
      <w:bookmarkEnd w:id="5"/>
    </w:p>
    <w:p w14:paraId="654B1A20" w14:textId="77777777" w:rsidR="00F977E6" w:rsidRPr="00C61886" w:rsidRDefault="00F977E6" w:rsidP="00C61886">
      <w:pPr>
        <w:spacing w:before="240"/>
        <w:rPr>
          <w:szCs w:val="20"/>
          <w:lang w:val="es-MX"/>
        </w:rPr>
      </w:pPr>
      <w:r w:rsidRPr="00C61886">
        <w:rPr>
          <w:szCs w:val="20"/>
          <w:lang w:val="es-MX"/>
        </w:rPr>
        <w:t xml:space="preserve">Las </w:t>
      </w:r>
      <w:r w:rsidRPr="00C61886">
        <w:rPr>
          <w:b/>
          <w:bCs/>
          <w:szCs w:val="20"/>
          <w:lang w:val="es-MX"/>
        </w:rPr>
        <w:t>pruebas publicitarias</w:t>
      </w:r>
      <w:r w:rsidRPr="00C61886">
        <w:rPr>
          <w:szCs w:val="20"/>
          <w:lang w:val="es-MX"/>
        </w:rPr>
        <w:t xml:space="preserve"> permiten comparar versiones de un anuncio para identificar cuál responde mejor al objetivo de campaña. Su utilidad está en contrastar la respuesta real de la audiencia con la decisión que motivó cada versión.</w:t>
      </w:r>
    </w:p>
    <w:p w14:paraId="0D36258E" w14:textId="77777777" w:rsidR="00F977E6" w:rsidRPr="00C61886" w:rsidRDefault="00F977E6" w:rsidP="00C61886">
      <w:pPr>
        <w:spacing w:before="240"/>
        <w:rPr>
          <w:szCs w:val="20"/>
          <w:lang w:val="es-MX"/>
        </w:rPr>
      </w:pPr>
      <w:r w:rsidRPr="00C61886">
        <w:rPr>
          <w:szCs w:val="20"/>
          <w:lang w:val="es-MX"/>
        </w:rPr>
        <w:t xml:space="preserve">Una prueba puede centrarse en el público, el formato, el mensaje, la oferta, la ubicación o el llamado a la acción. Para que la comparación sea interpretable, se modifica </w:t>
      </w:r>
      <w:r w:rsidRPr="00C61886">
        <w:rPr>
          <w:b/>
          <w:bCs/>
          <w:szCs w:val="20"/>
          <w:lang w:val="es-MX"/>
        </w:rPr>
        <w:t>una variable principal</w:t>
      </w:r>
      <w:r w:rsidRPr="00C61886">
        <w:rPr>
          <w:szCs w:val="20"/>
          <w:lang w:val="es-MX"/>
        </w:rPr>
        <w:t xml:space="preserve"> y se mantienen las demás condiciones lo más similares posible.</w:t>
      </w:r>
    </w:p>
    <w:p w14:paraId="714B6996" w14:textId="77777777" w:rsidR="00F977E6" w:rsidRPr="00C61886" w:rsidRDefault="00F977E6" w:rsidP="00C61886">
      <w:pPr>
        <w:spacing w:before="240"/>
        <w:rPr>
          <w:b/>
          <w:bCs/>
          <w:szCs w:val="20"/>
          <w:lang w:val="es-MX"/>
        </w:rPr>
      </w:pPr>
      <w:r w:rsidRPr="00C61886">
        <w:rPr>
          <w:b/>
          <w:bCs/>
          <w:szCs w:val="20"/>
          <w:lang w:val="es-MX"/>
        </w:rPr>
        <w:t>6.1. Preparación de una prueba publicitaria</w:t>
      </w:r>
    </w:p>
    <w:p w14:paraId="751E97C0" w14:textId="77777777" w:rsidR="00F977E6" w:rsidRDefault="00F977E6" w:rsidP="00C61886">
      <w:pPr>
        <w:spacing w:before="240"/>
        <w:rPr>
          <w:szCs w:val="20"/>
          <w:lang w:val="es-MX"/>
        </w:rPr>
      </w:pPr>
      <w:r w:rsidRPr="00C61886">
        <w:rPr>
          <w:szCs w:val="20"/>
          <w:lang w:val="es-MX"/>
        </w:rPr>
        <w:t xml:space="preserve">La </w:t>
      </w:r>
      <w:r w:rsidRPr="00C61886">
        <w:rPr>
          <w:b/>
          <w:bCs/>
          <w:szCs w:val="20"/>
          <w:lang w:val="es-MX"/>
        </w:rPr>
        <w:t>prueba A/B</w:t>
      </w:r>
      <w:r w:rsidRPr="00C61886">
        <w:rPr>
          <w:szCs w:val="20"/>
          <w:lang w:val="es-MX"/>
        </w:rPr>
        <w:t xml:space="preserve"> compara dos versiones que se diferencian en un elemento. Por ejemplo, ambos anuncios pueden conservar la misma imagen, audiencia y presupuesto, pero utilizar llamados a la acción distintos. Si cambian al mismo tiempo el diseño, el texto y el público, no será posible atribuir la diferencia de resultados a uno de ellos.</w:t>
      </w:r>
    </w:p>
    <w:tbl>
      <w:tblPr>
        <w:tblStyle w:val="Tablaconcuadrcula"/>
        <w:tblW w:w="0" w:type="auto"/>
        <w:tblLook w:val="04A0" w:firstRow="1" w:lastRow="0" w:firstColumn="1" w:lastColumn="0" w:noHBand="0" w:noVBand="1"/>
      </w:tblPr>
      <w:tblGrid>
        <w:gridCol w:w="4981"/>
        <w:gridCol w:w="4981"/>
      </w:tblGrid>
      <w:tr w:rsidR="00066138" w14:paraId="30EAABD5" w14:textId="77777777" w:rsidTr="00066138">
        <w:tc>
          <w:tcPr>
            <w:tcW w:w="4981" w:type="dxa"/>
          </w:tcPr>
          <w:p w14:paraId="175BCA89" w14:textId="77777777" w:rsidR="00066138" w:rsidRDefault="00A87F2F" w:rsidP="00066138">
            <w:pPr>
              <w:rPr>
                <w:szCs w:val="20"/>
                <w:lang w:val="es-MX"/>
              </w:rPr>
            </w:pPr>
            <w:r w:rsidRPr="00A87F2F">
              <w:rPr>
                <w:szCs w:val="20"/>
                <w:lang w:val="es-MX"/>
              </w:rPr>
              <w:drawing>
                <wp:inline distT="0" distB="0" distL="0" distR="0" wp14:anchorId="534FB9D5" wp14:editId="370EBEA5">
                  <wp:extent cx="1995918" cy="1885950"/>
                  <wp:effectExtent l="0" t="0" r="4445" b="0"/>
                  <wp:docPr id="1490231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31449" name=""/>
                          <pic:cNvPicPr/>
                        </pic:nvPicPr>
                        <pic:blipFill>
                          <a:blip r:embed="rId63"/>
                          <a:stretch>
                            <a:fillRect/>
                          </a:stretch>
                        </pic:blipFill>
                        <pic:spPr>
                          <a:xfrm>
                            <a:off x="0" y="0"/>
                            <a:ext cx="1997727" cy="1887659"/>
                          </a:xfrm>
                          <a:prstGeom prst="rect">
                            <a:avLst/>
                          </a:prstGeom>
                        </pic:spPr>
                      </pic:pic>
                    </a:graphicData>
                  </a:graphic>
                </wp:inline>
              </w:drawing>
            </w:r>
          </w:p>
          <w:p w14:paraId="76E0C23B" w14:textId="6E97DEEA" w:rsidR="00A87F2F" w:rsidRDefault="00A87F2F" w:rsidP="00066138">
            <w:pPr>
              <w:rPr>
                <w:szCs w:val="20"/>
                <w:lang w:val="es-MX"/>
              </w:rPr>
            </w:pPr>
          </w:p>
        </w:tc>
        <w:tc>
          <w:tcPr>
            <w:tcW w:w="4981" w:type="dxa"/>
          </w:tcPr>
          <w:p w14:paraId="21BE79EA" w14:textId="77777777" w:rsidR="00066138" w:rsidRPr="00C61886" w:rsidRDefault="00066138" w:rsidP="00066138">
            <w:pPr>
              <w:spacing w:line="276" w:lineRule="auto"/>
              <w:rPr>
                <w:szCs w:val="20"/>
                <w:lang w:val="es-MX"/>
              </w:rPr>
            </w:pPr>
            <w:r w:rsidRPr="00C61886">
              <w:rPr>
                <w:szCs w:val="20"/>
                <w:lang w:val="es-MX"/>
              </w:rPr>
              <w:t>Una prueba organizada sigue esta secuencia:</w:t>
            </w:r>
          </w:p>
          <w:p w14:paraId="2357DCA1" w14:textId="77777777" w:rsidR="00066138" w:rsidRPr="00C61886" w:rsidRDefault="00066138" w:rsidP="00A43397">
            <w:pPr>
              <w:numPr>
                <w:ilvl w:val="0"/>
                <w:numId w:val="48"/>
              </w:numPr>
              <w:spacing w:line="276" w:lineRule="auto"/>
              <w:rPr>
                <w:szCs w:val="20"/>
                <w:lang w:val="es-MX"/>
              </w:rPr>
            </w:pPr>
            <w:r w:rsidRPr="00C61886">
              <w:rPr>
                <w:szCs w:val="20"/>
                <w:lang w:val="es-MX"/>
              </w:rPr>
              <w:t xml:space="preserve">Formular una pregunta concreta, como </w:t>
            </w:r>
            <w:r w:rsidRPr="00A43397">
              <w:rPr>
                <w:i/>
                <w:iCs/>
                <w:szCs w:val="20"/>
                <w:lang w:val="es-MX"/>
              </w:rPr>
              <w:t>«¿qué mensaje genera más solicitudes de información?»</w:t>
            </w:r>
            <w:r w:rsidRPr="00C61886">
              <w:rPr>
                <w:szCs w:val="20"/>
                <w:lang w:val="es-MX"/>
              </w:rPr>
              <w:t xml:space="preserve">. </w:t>
            </w:r>
          </w:p>
          <w:p w14:paraId="7CB7BF10" w14:textId="77777777" w:rsidR="00066138" w:rsidRPr="00C61886" w:rsidRDefault="00066138" w:rsidP="00A43397">
            <w:pPr>
              <w:numPr>
                <w:ilvl w:val="0"/>
                <w:numId w:val="48"/>
              </w:numPr>
              <w:spacing w:line="276" w:lineRule="auto"/>
              <w:rPr>
                <w:szCs w:val="20"/>
                <w:lang w:val="es-MX"/>
              </w:rPr>
            </w:pPr>
            <w:r w:rsidRPr="00C61886">
              <w:rPr>
                <w:szCs w:val="20"/>
                <w:lang w:val="es-MX"/>
              </w:rPr>
              <w:t xml:space="preserve">Seleccionar la variable que se comparará y crear las versiones. </w:t>
            </w:r>
          </w:p>
          <w:p w14:paraId="3029B9F5" w14:textId="77777777" w:rsidR="00066138" w:rsidRPr="00C61886" w:rsidRDefault="00066138" w:rsidP="00A43397">
            <w:pPr>
              <w:numPr>
                <w:ilvl w:val="0"/>
                <w:numId w:val="48"/>
              </w:numPr>
              <w:spacing w:line="276" w:lineRule="auto"/>
              <w:rPr>
                <w:szCs w:val="20"/>
                <w:lang w:val="es-MX"/>
              </w:rPr>
            </w:pPr>
            <w:r w:rsidRPr="00C61886">
              <w:rPr>
                <w:szCs w:val="20"/>
                <w:lang w:val="es-MX"/>
              </w:rPr>
              <w:t xml:space="preserve">Mantener condiciones similares de presupuesto, duración y demás elementos. </w:t>
            </w:r>
          </w:p>
          <w:p w14:paraId="3B7C4570" w14:textId="77777777" w:rsidR="00066138" w:rsidRDefault="00066138" w:rsidP="00A43397">
            <w:pPr>
              <w:numPr>
                <w:ilvl w:val="0"/>
                <w:numId w:val="48"/>
              </w:numPr>
              <w:spacing w:line="276" w:lineRule="auto"/>
              <w:rPr>
                <w:szCs w:val="20"/>
                <w:lang w:val="es-MX"/>
              </w:rPr>
            </w:pPr>
            <w:r w:rsidRPr="00C61886">
              <w:rPr>
                <w:szCs w:val="20"/>
                <w:lang w:val="es-MX"/>
              </w:rPr>
              <w:t xml:space="preserve">Definir una métrica principal relacionada con el objetivo. </w:t>
            </w:r>
          </w:p>
          <w:p w14:paraId="27883F21" w14:textId="689F1F2F" w:rsidR="00066138" w:rsidRPr="00066138" w:rsidRDefault="00066138" w:rsidP="00A43397">
            <w:pPr>
              <w:numPr>
                <w:ilvl w:val="0"/>
                <w:numId w:val="48"/>
              </w:numPr>
              <w:spacing w:line="276" w:lineRule="auto"/>
              <w:rPr>
                <w:szCs w:val="20"/>
                <w:lang w:val="es-MX"/>
              </w:rPr>
            </w:pPr>
            <w:r w:rsidRPr="00066138">
              <w:rPr>
                <w:szCs w:val="20"/>
                <w:lang w:val="es-MX"/>
              </w:rPr>
              <w:t>Registrar los resultados de cada versión y analizar la diferencia.</w:t>
            </w:r>
          </w:p>
        </w:tc>
      </w:tr>
    </w:tbl>
    <w:p w14:paraId="257ACA89" w14:textId="2C49CFE8" w:rsidR="00F977E6" w:rsidRPr="00C61886" w:rsidRDefault="00F977E6" w:rsidP="00A43397">
      <w:pPr>
        <w:spacing w:before="240"/>
        <w:rPr>
          <w:szCs w:val="20"/>
          <w:lang w:val="es-MX"/>
        </w:rPr>
      </w:pPr>
    </w:p>
    <w:p w14:paraId="72B89E37" w14:textId="77777777" w:rsidR="00F977E6" w:rsidRPr="00C61886" w:rsidRDefault="00F977E6" w:rsidP="00C61886">
      <w:pPr>
        <w:spacing w:before="240"/>
        <w:rPr>
          <w:szCs w:val="20"/>
          <w:lang w:val="es-MX"/>
        </w:rPr>
      </w:pPr>
      <w:r w:rsidRPr="00C61886">
        <w:rPr>
          <w:szCs w:val="20"/>
          <w:lang w:val="es-MX"/>
        </w:rPr>
        <w:t>La duración debe permitir obtener información útil para la comparación. También conviene registrar el contexto de circulación, pues una oferta, un evento o una temporada pueden influir en la respuesta de la audiencia.</w:t>
      </w:r>
    </w:p>
    <w:p w14:paraId="2F9AA9E1" w14:textId="77777777" w:rsidR="00F977E6" w:rsidRPr="00C61886" w:rsidRDefault="00F977E6" w:rsidP="00C61886">
      <w:pPr>
        <w:spacing w:before="240"/>
        <w:rPr>
          <w:b/>
          <w:bCs/>
          <w:szCs w:val="20"/>
          <w:lang w:val="es-MX"/>
        </w:rPr>
      </w:pPr>
      <w:r w:rsidRPr="00C61886">
        <w:rPr>
          <w:b/>
          <w:bCs/>
          <w:szCs w:val="20"/>
          <w:lang w:val="es-MX"/>
        </w:rPr>
        <w:t>6.2. Elementos que pueden compararse</w:t>
      </w:r>
    </w:p>
    <w:p w14:paraId="5B73E6FE" w14:textId="77777777" w:rsidR="00F977E6" w:rsidRPr="00C61886" w:rsidRDefault="00F977E6" w:rsidP="00C61886">
      <w:pPr>
        <w:spacing w:before="240"/>
        <w:rPr>
          <w:szCs w:val="20"/>
          <w:lang w:val="es-MX"/>
        </w:rPr>
      </w:pPr>
      <w:r w:rsidRPr="00C61886">
        <w:rPr>
          <w:szCs w:val="20"/>
          <w:lang w:val="es-MX"/>
        </w:rPr>
        <w:lastRenderedPageBreak/>
        <w:t>Cada prueba debe responder a una pregunta específica. Los siguientes ejemplos relacionan el elemento modificado con una comparación posible:</w:t>
      </w:r>
    </w:p>
    <w:tbl>
      <w:tblPr>
        <w:tblStyle w:val="Tablaconcuadrcula"/>
        <w:tblW w:w="0" w:type="auto"/>
        <w:tblLook w:val="04A0" w:firstRow="1" w:lastRow="0" w:firstColumn="1" w:lastColumn="0" w:noHBand="0" w:noVBand="1"/>
      </w:tblPr>
      <w:tblGrid>
        <w:gridCol w:w="1538"/>
        <w:gridCol w:w="5403"/>
        <w:gridCol w:w="3021"/>
      </w:tblGrid>
      <w:tr w:rsidR="00A43397" w:rsidRPr="00C61886" w14:paraId="360F8251" w14:textId="3C9D285D" w:rsidTr="00A43397">
        <w:trPr>
          <w:trHeight w:val="382"/>
        </w:trPr>
        <w:tc>
          <w:tcPr>
            <w:tcW w:w="9962" w:type="dxa"/>
            <w:gridSpan w:val="3"/>
            <w:shd w:val="clear" w:color="auto" w:fill="9BBB59" w:themeFill="accent3"/>
            <w:hideMark/>
          </w:tcPr>
          <w:p w14:paraId="74225957" w14:textId="44B4B682" w:rsidR="00A43397" w:rsidRPr="00C61886" w:rsidRDefault="00A43397" w:rsidP="00A43397">
            <w:pPr>
              <w:spacing w:before="240"/>
              <w:jc w:val="center"/>
              <w:rPr>
                <w:szCs w:val="20"/>
                <w:lang w:val="es-MX"/>
              </w:rPr>
            </w:pPr>
            <w:r>
              <w:rPr>
                <w:szCs w:val="20"/>
                <w:lang w:val="es-MX"/>
              </w:rPr>
              <w:t>Slide</w:t>
            </w:r>
          </w:p>
        </w:tc>
      </w:tr>
      <w:tr w:rsidR="00A43397" w:rsidRPr="00C61886" w14:paraId="5C863C92" w14:textId="0534F87C" w:rsidTr="00A43397">
        <w:tc>
          <w:tcPr>
            <w:tcW w:w="0" w:type="auto"/>
            <w:hideMark/>
          </w:tcPr>
          <w:p w14:paraId="0C072CC7" w14:textId="77777777" w:rsidR="00A43397" w:rsidRPr="00C61886" w:rsidRDefault="00A43397" w:rsidP="00C61886">
            <w:pPr>
              <w:spacing w:before="240" w:line="276" w:lineRule="auto"/>
              <w:rPr>
                <w:szCs w:val="20"/>
                <w:lang w:val="es-MX"/>
              </w:rPr>
            </w:pPr>
            <w:r w:rsidRPr="00C61886">
              <w:rPr>
                <w:b/>
                <w:bCs/>
                <w:szCs w:val="20"/>
                <w:lang w:val="es-MX"/>
              </w:rPr>
              <w:t>Audiencia</w:t>
            </w:r>
          </w:p>
        </w:tc>
        <w:tc>
          <w:tcPr>
            <w:tcW w:w="5403" w:type="dxa"/>
            <w:hideMark/>
          </w:tcPr>
          <w:p w14:paraId="0A4D8F7C" w14:textId="77777777" w:rsidR="00A43397" w:rsidRPr="00C61886" w:rsidRDefault="00A43397" w:rsidP="00C61886">
            <w:pPr>
              <w:spacing w:before="240" w:line="276" w:lineRule="auto"/>
              <w:rPr>
                <w:szCs w:val="20"/>
                <w:lang w:val="es-MX"/>
              </w:rPr>
            </w:pPr>
            <w:r w:rsidRPr="00C61886">
              <w:rPr>
                <w:szCs w:val="20"/>
                <w:lang w:val="es-MX"/>
              </w:rPr>
              <w:t>Se dirige el mismo anuncio a dos públicos distintos, por ejemplo, personas nuevas y usuarios que ya interactuaron con la marca. La comparación ayuda a identificar cuál responde mejor a la oferta.</w:t>
            </w:r>
          </w:p>
        </w:tc>
        <w:tc>
          <w:tcPr>
            <w:tcW w:w="3021" w:type="dxa"/>
          </w:tcPr>
          <w:p w14:paraId="1D5ECF5B" w14:textId="77777777" w:rsidR="00A43397" w:rsidRDefault="00BB40F6" w:rsidP="00C61886">
            <w:pPr>
              <w:spacing w:before="240"/>
              <w:rPr>
                <w:szCs w:val="20"/>
                <w:lang w:val="es-MX"/>
              </w:rPr>
            </w:pPr>
            <w:r w:rsidRPr="00BB40F6">
              <w:rPr>
                <w:szCs w:val="20"/>
                <w:lang w:val="es-MX"/>
              </w:rPr>
              <w:drawing>
                <wp:inline distT="0" distB="0" distL="0" distR="0" wp14:anchorId="309F651D" wp14:editId="6DF6C3D4">
                  <wp:extent cx="1714739" cy="1571844"/>
                  <wp:effectExtent l="0" t="0" r="0" b="9525"/>
                  <wp:docPr id="708310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10408" name=""/>
                          <pic:cNvPicPr/>
                        </pic:nvPicPr>
                        <pic:blipFill>
                          <a:blip r:embed="rId64"/>
                          <a:stretch>
                            <a:fillRect/>
                          </a:stretch>
                        </pic:blipFill>
                        <pic:spPr>
                          <a:xfrm>
                            <a:off x="0" y="0"/>
                            <a:ext cx="1714739" cy="1571844"/>
                          </a:xfrm>
                          <a:prstGeom prst="rect">
                            <a:avLst/>
                          </a:prstGeom>
                        </pic:spPr>
                      </pic:pic>
                    </a:graphicData>
                  </a:graphic>
                </wp:inline>
              </w:drawing>
            </w:r>
          </w:p>
          <w:p w14:paraId="5C2D6338" w14:textId="66E314BC" w:rsidR="00BB40F6" w:rsidRPr="00C61886" w:rsidRDefault="00BB40F6" w:rsidP="00C61886">
            <w:pPr>
              <w:spacing w:before="240"/>
              <w:rPr>
                <w:szCs w:val="20"/>
                <w:lang w:val="es-MX"/>
              </w:rPr>
            </w:pPr>
          </w:p>
        </w:tc>
      </w:tr>
      <w:tr w:rsidR="00A43397" w:rsidRPr="00C61886" w14:paraId="08EB780F" w14:textId="63A61584" w:rsidTr="00A43397">
        <w:tc>
          <w:tcPr>
            <w:tcW w:w="0" w:type="auto"/>
            <w:hideMark/>
          </w:tcPr>
          <w:p w14:paraId="24CE938B" w14:textId="77777777" w:rsidR="00A43397" w:rsidRPr="00C61886" w:rsidRDefault="00A43397" w:rsidP="00C61886">
            <w:pPr>
              <w:spacing w:before="240" w:line="276" w:lineRule="auto"/>
              <w:rPr>
                <w:szCs w:val="20"/>
                <w:lang w:val="es-MX"/>
              </w:rPr>
            </w:pPr>
            <w:r w:rsidRPr="00C61886">
              <w:rPr>
                <w:b/>
                <w:bCs/>
                <w:szCs w:val="20"/>
                <w:lang w:val="es-MX"/>
              </w:rPr>
              <w:t>Formato</w:t>
            </w:r>
          </w:p>
        </w:tc>
        <w:tc>
          <w:tcPr>
            <w:tcW w:w="5403" w:type="dxa"/>
            <w:hideMark/>
          </w:tcPr>
          <w:p w14:paraId="23FF018E" w14:textId="77777777" w:rsidR="00A43397" w:rsidRPr="00C61886" w:rsidRDefault="00A43397" w:rsidP="00C61886">
            <w:pPr>
              <w:spacing w:before="240" w:line="276" w:lineRule="auto"/>
              <w:rPr>
                <w:szCs w:val="20"/>
                <w:lang w:val="es-MX"/>
              </w:rPr>
            </w:pPr>
            <w:r w:rsidRPr="00C61886">
              <w:rPr>
                <w:szCs w:val="20"/>
                <w:lang w:val="es-MX"/>
              </w:rPr>
              <w:t>Se contrasta una imagen con un video, un carrusel u otra pieza adecuada para la plataforma. La métrica elegida debe corresponder al objetivo, como clics para tráfico o interacciones para participación.</w:t>
            </w:r>
          </w:p>
        </w:tc>
        <w:tc>
          <w:tcPr>
            <w:tcW w:w="3021" w:type="dxa"/>
          </w:tcPr>
          <w:p w14:paraId="3A14F40E" w14:textId="77777777" w:rsidR="00A43397" w:rsidRDefault="00BB40F6" w:rsidP="00C61886">
            <w:pPr>
              <w:spacing w:before="240"/>
              <w:rPr>
                <w:szCs w:val="20"/>
                <w:lang w:val="es-MX"/>
              </w:rPr>
            </w:pPr>
            <w:r w:rsidRPr="00BB40F6">
              <w:rPr>
                <w:szCs w:val="20"/>
                <w:lang w:val="es-MX"/>
              </w:rPr>
              <w:drawing>
                <wp:inline distT="0" distB="0" distL="0" distR="0" wp14:anchorId="12A9135F" wp14:editId="7B58EBF7">
                  <wp:extent cx="1714739" cy="1486107"/>
                  <wp:effectExtent l="0" t="0" r="0" b="0"/>
                  <wp:docPr id="2080054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54523" name=""/>
                          <pic:cNvPicPr/>
                        </pic:nvPicPr>
                        <pic:blipFill>
                          <a:blip r:embed="rId65"/>
                          <a:stretch>
                            <a:fillRect/>
                          </a:stretch>
                        </pic:blipFill>
                        <pic:spPr>
                          <a:xfrm>
                            <a:off x="0" y="0"/>
                            <a:ext cx="1714739" cy="1486107"/>
                          </a:xfrm>
                          <a:prstGeom prst="rect">
                            <a:avLst/>
                          </a:prstGeom>
                        </pic:spPr>
                      </pic:pic>
                    </a:graphicData>
                  </a:graphic>
                </wp:inline>
              </w:drawing>
            </w:r>
          </w:p>
          <w:p w14:paraId="75944F61" w14:textId="7664C366" w:rsidR="00BB40F6" w:rsidRPr="00C61886" w:rsidRDefault="00BB40F6" w:rsidP="00C61886">
            <w:pPr>
              <w:spacing w:before="240"/>
              <w:rPr>
                <w:szCs w:val="20"/>
                <w:lang w:val="es-MX"/>
              </w:rPr>
            </w:pPr>
          </w:p>
        </w:tc>
      </w:tr>
      <w:tr w:rsidR="00A43397" w:rsidRPr="00C61886" w14:paraId="350C3A7F" w14:textId="31AC835F" w:rsidTr="00A43397">
        <w:tc>
          <w:tcPr>
            <w:tcW w:w="0" w:type="auto"/>
            <w:hideMark/>
          </w:tcPr>
          <w:p w14:paraId="4C699843" w14:textId="77777777" w:rsidR="00A43397" w:rsidRPr="00C61886" w:rsidRDefault="00A43397" w:rsidP="00C61886">
            <w:pPr>
              <w:spacing w:before="240" w:line="276" w:lineRule="auto"/>
              <w:rPr>
                <w:szCs w:val="20"/>
                <w:lang w:val="es-MX"/>
              </w:rPr>
            </w:pPr>
            <w:r w:rsidRPr="00C61886">
              <w:rPr>
                <w:b/>
                <w:bCs/>
                <w:szCs w:val="20"/>
                <w:lang w:val="es-MX"/>
              </w:rPr>
              <w:t>Mensaje</w:t>
            </w:r>
          </w:p>
        </w:tc>
        <w:tc>
          <w:tcPr>
            <w:tcW w:w="5403" w:type="dxa"/>
            <w:hideMark/>
          </w:tcPr>
          <w:p w14:paraId="0A0320C1" w14:textId="77777777" w:rsidR="00A43397" w:rsidRPr="00C61886" w:rsidRDefault="00A43397" w:rsidP="00C61886">
            <w:pPr>
              <w:spacing w:before="240" w:line="276" w:lineRule="auto"/>
              <w:rPr>
                <w:szCs w:val="20"/>
                <w:lang w:val="es-MX"/>
              </w:rPr>
            </w:pPr>
            <w:r w:rsidRPr="00C61886">
              <w:rPr>
                <w:szCs w:val="20"/>
                <w:lang w:val="es-MX"/>
              </w:rPr>
              <w:t>Se mantienen la oferta y los demás elementos, pero cambia el argumento principal. En la promoción de un curso, por ejemplo, una versión puede centrarse en lo que se aprenderá y otra en su aplicación laboral.</w:t>
            </w:r>
          </w:p>
        </w:tc>
        <w:tc>
          <w:tcPr>
            <w:tcW w:w="3021" w:type="dxa"/>
          </w:tcPr>
          <w:p w14:paraId="05E7A768" w14:textId="77777777" w:rsidR="00A43397" w:rsidRDefault="00BB40F6" w:rsidP="00C61886">
            <w:pPr>
              <w:spacing w:before="240"/>
              <w:rPr>
                <w:szCs w:val="20"/>
                <w:lang w:val="es-MX"/>
              </w:rPr>
            </w:pPr>
            <w:r w:rsidRPr="00BB40F6">
              <w:rPr>
                <w:szCs w:val="20"/>
                <w:lang w:val="es-MX"/>
              </w:rPr>
              <w:drawing>
                <wp:inline distT="0" distB="0" distL="0" distR="0" wp14:anchorId="5A40C4EC" wp14:editId="01CF66B5">
                  <wp:extent cx="1657581" cy="1695687"/>
                  <wp:effectExtent l="0" t="0" r="0" b="0"/>
                  <wp:docPr id="83252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2897" name=""/>
                          <pic:cNvPicPr/>
                        </pic:nvPicPr>
                        <pic:blipFill>
                          <a:blip r:embed="rId66"/>
                          <a:stretch>
                            <a:fillRect/>
                          </a:stretch>
                        </pic:blipFill>
                        <pic:spPr>
                          <a:xfrm>
                            <a:off x="0" y="0"/>
                            <a:ext cx="1657581" cy="1695687"/>
                          </a:xfrm>
                          <a:prstGeom prst="rect">
                            <a:avLst/>
                          </a:prstGeom>
                        </pic:spPr>
                      </pic:pic>
                    </a:graphicData>
                  </a:graphic>
                </wp:inline>
              </w:drawing>
            </w:r>
          </w:p>
          <w:p w14:paraId="4238AD33" w14:textId="464B852C" w:rsidR="00BB40F6" w:rsidRPr="00C61886" w:rsidRDefault="00BB40F6" w:rsidP="00C61886">
            <w:pPr>
              <w:spacing w:before="240"/>
              <w:rPr>
                <w:szCs w:val="20"/>
                <w:lang w:val="es-MX"/>
              </w:rPr>
            </w:pPr>
          </w:p>
        </w:tc>
      </w:tr>
      <w:tr w:rsidR="00A43397" w:rsidRPr="00C61886" w14:paraId="0E4823C4" w14:textId="7B4C4DF3" w:rsidTr="00A43397">
        <w:tc>
          <w:tcPr>
            <w:tcW w:w="0" w:type="auto"/>
            <w:hideMark/>
          </w:tcPr>
          <w:p w14:paraId="312CDE53" w14:textId="77777777" w:rsidR="00A43397" w:rsidRPr="00C61886" w:rsidRDefault="00A43397" w:rsidP="00C61886">
            <w:pPr>
              <w:spacing w:before="240" w:line="276" w:lineRule="auto"/>
              <w:rPr>
                <w:szCs w:val="20"/>
                <w:lang w:val="es-MX"/>
              </w:rPr>
            </w:pPr>
            <w:r w:rsidRPr="00C61886">
              <w:rPr>
                <w:b/>
                <w:bCs/>
                <w:szCs w:val="20"/>
                <w:lang w:val="es-MX"/>
              </w:rPr>
              <w:lastRenderedPageBreak/>
              <w:t>Llamado a la acción</w:t>
            </w:r>
          </w:p>
        </w:tc>
        <w:tc>
          <w:tcPr>
            <w:tcW w:w="5403" w:type="dxa"/>
            <w:hideMark/>
          </w:tcPr>
          <w:p w14:paraId="2159D4DF" w14:textId="77777777" w:rsidR="00A43397" w:rsidRPr="00C61886" w:rsidRDefault="00A43397" w:rsidP="00C61886">
            <w:pPr>
              <w:spacing w:before="240" w:line="276" w:lineRule="auto"/>
              <w:rPr>
                <w:szCs w:val="20"/>
                <w:lang w:val="es-MX"/>
              </w:rPr>
            </w:pPr>
            <w:r w:rsidRPr="00C61886">
              <w:rPr>
                <w:szCs w:val="20"/>
                <w:lang w:val="es-MX"/>
              </w:rPr>
              <w:t>Se comparan instrucciones como «Escríbenos» y «Solicita información», manteniendo el resto de la pieza. La respuesta permite establecer cuál orienta mejor la acción esperada.</w:t>
            </w:r>
          </w:p>
        </w:tc>
        <w:tc>
          <w:tcPr>
            <w:tcW w:w="3021" w:type="dxa"/>
          </w:tcPr>
          <w:p w14:paraId="73647A65" w14:textId="77777777" w:rsidR="00A43397" w:rsidRDefault="00BB40F6" w:rsidP="00C61886">
            <w:pPr>
              <w:spacing w:before="240"/>
              <w:rPr>
                <w:szCs w:val="20"/>
                <w:lang w:val="es-MX"/>
              </w:rPr>
            </w:pPr>
            <w:r w:rsidRPr="00BB40F6">
              <w:rPr>
                <w:szCs w:val="20"/>
                <w:lang w:val="es-MX"/>
              </w:rPr>
              <w:drawing>
                <wp:inline distT="0" distB="0" distL="0" distR="0" wp14:anchorId="5E6AC233" wp14:editId="40A916B6">
                  <wp:extent cx="1695687" cy="1648055"/>
                  <wp:effectExtent l="0" t="0" r="0" b="9525"/>
                  <wp:docPr id="1457872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72530" name=""/>
                          <pic:cNvPicPr/>
                        </pic:nvPicPr>
                        <pic:blipFill>
                          <a:blip r:embed="rId67"/>
                          <a:stretch>
                            <a:fillRect/>
                          </a:stretch>
                        </pic:blipFill>
                        <pic:spPr>
                          <a:xfrm>
                            <a:off x="0" y="0"/>
                            <a:ext cx="1695687" cy="1648055"/>
                          </a:xfrm>
                          <a:prstGeom prst="rect">
                            <a:avLst/>
                          </a:prstGeom>
                        </pic:spPr>
                      </pic:pic>
                    </a:graphicData>
                  </a:graphic>
                </wp:inline>
              </w:drawing>
            </w:r>
          </w:p>
          <w:p w14:paraId="39575C70" w14:textId="31888BDF" w:rsidR="00BB40F6" w:rsidRPr="00C61886" w:rsidRDefault="00BB40F6" w:rsidP="00C61886">
            <w:pPr>
              <w:spacing w:before="240"/>
              <w:rPr>
                <w:szCs w:val="20"/>
                <w:lang w:val="es-MX"/>
              </w:rPr>
            </w:pPr>
          </w:p>
        </w:tc>
      </w:tr>
      <w:tr w:rsidR="00A43397" w:rsidRPr="00C61886" w14:paraId="799FE37D" w14:textId="353C3BD6" w:rsidTr="00A43397">
        <w:tc>
          <w:tcPr>
            <w:tcW w:w="0" w:type="auto"/>
            <w:hideMark/>
          </w:tcPr>
          <w:p w14:paraId="0090C4E3" w14:textId="77777777" w:rsidR="00A43397" w:rsidRPr="00C61886" w:rsidRDefault="00A43397" w:rsidP="00C61886">
            <w:pPr>
              <w:spacing w:before="240" w:line="276" w:lineRule="auto"/>
              <w:rPr>
                <w:szCs w:val="20"/>
                <w:lang w:val="es-MX"/>
              </w:rPr>
            </w:pPr>
            <w:r w:rsidRPr="00C61886">
              <w:rPr>
                <w:b/>
                <w:bCs/>
                <w:szCs w:val="20"/>
                <w:lang w:val="es-MX"/>
              </w:rPr>
              <w:t>Ubicación</w:t>
            </w:r>
          </w:p>
        </w:tc>
        <w:tc>
          <w:tcPr>
            <w:tcW w:w="5403" w:type="dxa"/>
            <w:hideMark/>
          </w:tcPr>
          <w:p w14:paraId="4CDDF229" w14:textId="77777777" w:rsidR="00A43397" w:rsidRPr="00C61886" w:rsidRDefault="00A43397" w:rsidP="00C61886">
            <w:pPr>
              <w:spacing w:before="240" w:line="276" w:lineRule="auto"/>
              <w:rPr>
                <w:szCs w:val="20"/>
                <w:lang w:val="es-MX"/>
              </w:rPr>
            </w:pPr>
            <w:r w:rsidRPr="00C61886">
              <w:rPr>
                <w:szCs w:val="20"/>
                <w:lang w:val="es-MX"/>
              </w:rPr>
              <w:t>Se utiliza una pieza adaptable en distintos espacios, como la sección de publicaciones e historias. La comparación ayuda a identificar dónde responde mejor la audiencia.</w:t>
            </w:r>
          </w:p>
        </w:tc>
        <w:tc>
          <w:tcPr>
            <w:tcW w:w="3021" w:type="dxa"/>
          </w:tcPr>
          <w:p w14:paraId="0890246F" w14:textId="77777777" w:rsidR="00A43397" w:rsidRDefault="00BB40F6" w:rsidP="00C61886">
            <w:pPr>
              <w:spacing w:before="240"/>
              <w:rPr>
                <w:szCs w:val="20"/>
                <w:lang w:val="es-MX"/>
              </w:rPr>
            </w:pPr>
            <w:r w:rsidRPr="00BB40F6">
              <w:rPr>
                <w:szCs w:val="20"/>
                <w:lang w:val="es-MX"/>
              </w:rPr>
              <w:drawing>
                <wp:inline distT="0" distB="0" distL="0" distR="0" wp14:anchorId="713D686A" wp14:editId="5BDB9DBF">
                  <wp:extent cx="1676634" cy="1609950"/>
                  <wp:effectExtent l="0" t="0" r="0" b="9525"/>
                  <wp:docPr id="1929777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77128" name=""/>
                          <pic:cNvPicPr/>
                        </pic:nvPicPr>
                        <pic:blipFill>
                          <a:blip r:embed="rId68"/>
                          <a:stretch>
                            <a:fillRect/>
                          </a:stretch>
                        </pic:blipFill>
                        <pic:spPr>
                          <a:xfrm>
                            <a:off x="0" y="0"/>
                            <a:ext cx="1676634" cy="1609950"/>
                          </a:xfrm>
                          <a:prstGeom prst="rect">
                            <a:avLst/>
                          </a:prstGeom>
                        </pic:spPr>
                      </pic:pic>
                    </a:graphicData>
                  </a:graphic>
                </wp:inline>
              </w:drawing>
            </w:r>
          </w:p>
          <w:p w14:paraId="62D03EA2" w14:textId="3DDA0D4F" w:rsidR="00BB40F6" w:rsidRPr="00C61886" w:rsidRDefault="00BB40F6" w:rsidP="00C61886">
            <w:pPr>
              <w:spacing w:before="240"/>
              <w:rPr>
                <w:szCs w:val="20"/>
                <w:lang w:val="es-MX"/>
              </w:rPr>
            </w:pPr>
          </w:p>
        </w:tc>
      </w:tr>
      <w:tr w:rsidR="00A43397" w:rsidRPr="00C61886" w14:paraId="484DE238" w14:textId="20128950" w:rsidTr="00A43397">
        <w:tc>
          <w:tcPr>
            <w:tcW w:w="0" w:type="auto"/>
            <w:hideMark/>
          </w:tcPr>
          <w:p w14:paraId="05E71A7D" w14:textId="77777777" w:rsidR="00A43397" w:rsidRPr="00C61886" w:rsidRDefault="00A43397" w:rsidP="00C61886">
            <w:pPr>
              <w:spacing w:before="240" w:line="276" w:lineRule="auto"/>
              <w:rPr>
                <w:szCs w:val="20"/>
                <w:lang w:val="es-MX"/>
              </w:rPr>
            </w:pPr>
            <w:r w:rsidRPr="00C61886">
              <w:rPr>
                <w:b/>
                <w:bCs/>
                <w:szCs w:val="20"/>
                <w:lang w:val="es-MX"/>
              </w:rPr>
              <w:t>Oferta o beneficio</w:t>
            </w:r>
          </w:p>
        </w:tc>
        <w:tc>
          <w:tcPr>
            <w:tcW w:w="5403" w:type="dxa"/>
            <w:hideMark/>
          </w:tcPr>
          <w:p w14:paraId="0DEFEC6E" w14:textId="77777777" w:rsidR="00A43397" w:rsidRPr="00C61886" w:rsidRDefault="00A43397" w:rsidP="00C61886">
            <w:pPr>
              <w:spacing w:before="240" w:line="276" w:lineRule="auto"/>
              <w:rPr>
                <w:szCs w:val="20"/>
                <w:lang w:val="es-MX"/>
              </w:rPr>
            </w:pPr>
            <w:r w:rsidRPr="00C61886">
              <w:rPr>
                <w:szCs w:val="20"/>
                <w:lang w:val="es-MX"/>
              </w:rPr>
              <w:t>Se prueban distintas formas de destacar el beneficio, descuento o solución comunicada. El análisis debe considerar tanto la cantidad de respuestas como su pertinencia.</w:t>
            </w:r>
          </w:p>
        </w:tc>
        <w:tc>
          <w:tcPr>
            <w:tcW w:w="3021" w:type="dxa"/>
          </w:tcPr>
          <w:p w14:paraId="0AD36C45" w14:textId="77777777" w:rsidR="00A43397" w:rsidRDefault="00BB40F6" w:rsidP="00C61886">
            <w:pPr>
              <w:spacing w:before="240"/>
              <w:rPr>
                <w:szCs w:val="20"/>
                <w:lang w:val="es-MX"/>
              </w:rPr>
            </w:pPr>
            <w:r w:rsidRPr="00BB40F6">
              <w:rPr>
                <w:szCs w:val="20"/>
                <w:lang w:val="es-MX"/>
              </w:rPr>
              <w:drawing>
                <wp:inline distT="0" distB="0" distL="0" distR="0" wp14:anchorId="4CDB845F" wp14:editId="1C721FC8">
                  <wp:extent cx="1657581" cy="1505160"/>
                  <wp:effectExtent l="0" t="0" r="0" b="0"/>
                  <wp:docPr id="617613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13000" name=""/>
                          <pic:cNvPicPr/>
                        </pic:nvPicPr>
                        <pic:blipFill>
                          <a:blip r:embed="rId69"/>
                          <a:stretch>
                            <a:fillRect/>
                          </a:stretch>
                        </pic:blipFill>
                        <pic:spPr>
                          <a:xfrm>
                            <a:off x="0" y="0"/>
                            <a:ext cx="1657581" cy="1505160"/>
                          </a:xfrm>
                          <a:prstGeom prst="rect">
                            <a:avLst/>
                          </a:prstGeom>
                        </pic:spPr>
                      </pic:pic>
                    </a:graphicData>
                  </a:graphic>
                </wp:inline>
              </w:drawing>
            </w:r>
          </w:p>
          <w:p w14:paraId="022A96F6" w14:textId="4F3F5CE4" w:rsidR="00BB40F6" w:rsidRPr="00C61886" w:rsidRDefault="00BB40F6" w:rsidP="00C61886">
            <w:pPr>
              <w:spacing w:before="240"/>
              <w:rPr>
                <w:szCs w:val="20"/>
                <w:lang w:val="es-MX"/>
              </w:rPr>
            </w:pPr>
          </w:p>
        </w:tc>
      </w:tr>
    </w:tbl>
    <w:p w14:paraId="6EEC6944" w14:textId="77777777" w:rsidR="00F977E6" w:rsidRPr="00C61886" w:rsidRDefault="00F977E6" w:rsidP="00C61886">
      <w:pPr>
        <w:spacing w:before="240"/>
        <w:rPr>
          <w:szCs w:val="20"/>
          <w:lang w:val="es-MX"/>
        </w:rPr>
      </w:pPr>
      <w:r w:rsidRPr="00C61886">
        <w:rPr>
          <w:szCs w:val="20"/>
          <w:lang w:val="es-MX"/>
        </w:rPr>
        <w:t>La versión preferible no siempre es la que obtiene mayor alcance. Si el objetivo es captar clientes potenciales, puede ser más útil un anuncio con menos impresiones y más formularios completos.</w:t>
      </w:r>
    </w:p>
    <w:p w14:paraId="7E8F3742" w14:textId="77777777" w:rsidR="00F977E6" w:rsidRPr="00C61886" w:rsidRDefault="00F977E6" w:rsidP="00C61886">
      <w:pPr>
        <w:spacing w:before="240"/>
        <w:rPr>
          <w:b/>
          <w:bCs/>
          <w:szCs w:val="20"/>
          <w:lang w:val="es-MX"/>
        </w:rPr>
      </w:pPr>
      <w:r w:rsidRPr="00C61886">
        <w:rPr>
          <w:b/>
          <w:bCs/>
          <w:szCs w:val="20"/>
          <w:lang w:val="es-MX"/>
        </w:rPr>
        <w:t>6.3. Interpretación de los resultados de una prueba</w:t>
      </w:r>
    </w:p>
    <w:p w14:paraId="7869DA90" w14:textId="6400E5F9" w:rsidR="00F977E6" w:rsidRPr="00C61886" w:rsidRDefault="00F977E6" w:rsidP="00C61886">
      <w:pPr>
        <w:spacing w:before="240"/>
        <w:rPr>
          <w:szCs w:val="20"/>
          <w:lang w:val="es-MX"/>
        </w:rPr>
      </w:pPr>
      <w:r w:rsidRPr="00C61886">
        <w:rPr>
          <w:szCs w:val="20"/>
          <w:lang w:val="es-MX"/>
        </w:rPr>
        <w:t xml:space="preserve">La interpretación comienza por la </w:t>
      </w:r>
      <w:r w:rsidRPr="00C61886">
        <w:rPr>
          <w:b/>
          <w:bCs/>
          <w:szCs w:val="20"/>
          <w:lang w:val="es-MX"/>
        </w:rPr>
        <w:t>métrica principal definida antes de publicar</w:t>
      </w:r>
      <w:r w:rsidRPr="00C61886">
        <w:rPr>
          <w:szCs w:val="20"/>
          <w:lang w:val="es-MX"/>
        </w:rPr>
        <w:t>. Luego se examinan otros datos para comprender la calidad de la respuesta y evitar conclusiones basadas en una sola cifra.</w:t>
      </w:r>
      <w:r w:rsidR="00A43397">
        <w:rPr>
          <w:szCs w:val="20"/>
          <w:lang w:val="es-MX"/>
        </w:rPr>
        <w:t xml:space="preserve"> </w:t>
      </w:r>
      <w:r w:rsidRPr="00C61886">
        <w:rPr>
          <w:szCs w:val="20"/>
          <w:lang w:val="es-MX"/>
        </w:rPr>
        <w:t>Estas situaciones orientan la lectura inicial de los resultados:</w:t>
      </w:r>
    </w:p>
    <w:tbl>
      <w:tblPr>
        <w:tblStyle w:val="Tablaconcuadrcula"/>
        <w:tblW w:w="0" w:type="auto"/>
        <w:tblLook w:val="04A0" w:firstRow="1" w:lastRow="0" w:firstColumn="1" w:lastColumn="0" w:noHBand="0" w:noVBand="1"/>
      </w:tblPr>
      <w:tblGrid>
        <w:gridCol w:w="2645"/>
        <w:gridCol w:w="7317"/>
      </w:tblGrid>
      <w:tr w:rsidR="00A43397" w:rsidRPr="00C61886" w14:paraId="7C07B6BB" w14:textId="77777777" w:rsidTr="00A43397">
        <w:tc>
          <w:tcPr>
            <w:tcW w:w="0" w:type="auto"/>
            <w:gridSpan w:val="2"/>
            <w:shd w:val="clear" w:color="auto" w:fill="9BBB59" w:themeFill="accent3"/>
            <w:hideMark/>
          </w:tcPr>
          <w:p w14:paraId="6DD0BDA1" w14:textId="1CAB86CA" w:rsidR="00A43397" w:rsidRPr="00C61886" w:rsidRDefault="00A43397" w:rsidP="005D78D7">
            <w:pPr>
              <w:spacing w:before="240" w:line="276" w:lineRule="auto"/>
              <w:jc w:val="center"/>
              <w:rPr>
                <w:szCs w:val="20"/>
                <w:lang w:val="es-MX"/>
              </w:rPr>
            </w:pPr>
            <w:r>
              <w:rPr>
                <w:szCs w:val="20"/>
                <w:lang w:val="es-MX"/>
              </w:rPr>
              <w:t>Acordeón</w:t>
            </w:r>
          </w:p>
        </w:tc>
      </w:tr>
      <w:tr w:rsidR="00F977E6" w:rsidRPr="00C61886" w14:paraId="7AEDE468" w14:textId="77777777" w:rsidTr="00A43397">
        <w:tc>
          <w:tcPr>
            <w:tcW w:w="0" w:type="auto"/>
            <w:hideMark/>
          </w:tcPr>
          <w:p w14:paraId="4EFA1DD7" w14:textId="77777777" w:rsidR="00F977E6" w:rsidRPr="00C61886" w:rsidRDefault="00F977E6" w:rsidP="00C61886">
            <w:pPr>
              <w:spacing w:before="240" w:line="276" w:lineRule="auto"/>
              <w:rPr>
                <w:szCs w:val="20"/>
                <w:lang w:val="es-MX"/>
              </w:rPr>
            </w:pPr>
            <w:r w:rsidRPr="00C61886">
              <w:rPr>
                <w:b/>
                <w:bCs/>
                <w:szCs w:val="20"/>
                <w:lang w:val="es-MX"/>
              </w:rPr>
              <w:lastRenderedPageBreak/>
              <w:t>Una audiencia responde mejor que otra</w:t>
            </w:r>
          </w:p>
        </w:tc>
        <w:tc>
          <w:tcPr>
            <w:tcW w:w="0" w:type="auto"/>
            <w:hideMark/>
          </w:tcPr>
          <w:p w14:paraId="6C57AF53" w14:textId="77777777" w:rsidR="00F977E6" w:rsidRPr="00C61886" w:rsidRDefault="00F977E6" w:rsidP="00C61886">
            <w:pPr>
              <w:spacing w:before="240" w:line="276" w:lineRule="auto"/>
              <w:rPr>
                <w:szCs w:val="20"/>
                <w:lang w:val="es-MX"/>
              </w:rPr>
            </w:pPr>
            <w:r w:rsidRPr="00C61886">
              <w:rPr>
                <w:szCs w:val="20"/>
                <w:lang w:val="es-MX"/>
              </w:rPr>
              <w:t>Si ambas recibieron anuncios comparables, la diferencia puede indicar mayor afinidad de un público con la oferta. Conviene revisar también la pertinencia de los mensajes o registros obtenidos antes de priorizarlo.</w:t>
            </w:r>
          </w:p>
        </w:tc>
      </w:tr>
      <w:tr w:rsidR="00F977E6" w:rsidRPr="00C61886" w14:paraId="41E5B44A" w14:textId="77777777" w:rsidTr="00A43397">
        <w:tc>
          <w:tcPr>
            <w:tcW w:w="0" w:type="auto"/>
            <w:hideMark/>
          </w:tcPr>
          <w:p w14:paraId="1360614C" w14:textId="77777777" w:rsidR="00F977E6" w:rsidRPr="00C61886" w:rsidRDefault="00F977E6" w:rsidP="00C61886">
            <w:pPr>
              <w:spacing w:before="240" w:line="276" w:lineRule="auto"/>
              <w:rPr>
                <w:szCs w:val="20"/>
                <w:lang w:val="es-MX"/>
              </w:rPr>
            </w:pPr>
            <w:r w:rsidRPr="00C61886">
              <w:rPr>
                <w:b/>
                <w:bCs/>
                <w:szCs w:val="20"/>
                <w:lang w:val="es-MX"/>
              </w:rPr>
              <w:t>Un formato genera más respuestas que otro</w:t>
            </w:r>
          </w:p>
        </w:tc>
        <w:tc>
          <w:tcPr>
            <w:tcW w:w="0" w:type="auto"/>
            <w:hideMark/>
          </w:tcPr>
          <w:p w14:paraId="7381494B" w14:textId="77777777" w:rsidR="00F977E6" w:rsidRPr="00C61886" w:rsidRDefault="00F977E6" w:rsidP="00C61886">
            <w:pPr>
              <w:spacing w:before="240" w:line="276" w:lineRule="auto"/>
              <w:rPr>
                <w:szCs w:val="20"/>
                <w:lang w:val="es-MX"/>
              </w:rPr>
            </w:pPr>
            <w:r w:rsidRPr="00C61886">
              <w:rPr>
                <w:szCs w:val="20"/>
                <w:lang w:val="es-MX"/>
              </w:rPr>
              <w:t>La diferencia puede orientar la elección de próximas piezas. Antes de atribuir el resultado solo al formato, se comprueba que el mensaje y las condiciones de circulación hayan sido comparables.</w:t>
            </w:r>
          </w:p>
        </w:tc>
      </w:tr>
      <w:tr w:rsidR="00F977E6" w:rsidRPr="00C61886" w14:paraId="35927D4E" w14:textId="77777777" w:rsidTr="00A43397">
        <w:tc>
          <w:tcPr>
            <w:tcW w:w="0" w:type="auto"/>
            <w:hideMark/>
          </w:tcPr>
          <w:p w14:paraId="2442400B" w14:textId="77777777" w:rsidR="00F977E6" w:rsidRPr="00C61886" w:rsidRDefault="00F977E6" w:rsidP="00C61886">
            <w:pPr>
              <w:spacing w:before="240" w:line="276" w:lineRule="auto"/>
              <w:rPr>
                <w:szCs w:val="20"/>
                <w:lang w:val="es-MX"/>
              </w:rPr>
            </w:pPr>
            <w:r w:rsidRPr="00C61886">
              <w:rPr>
                <w:b/>
                <w:bCs/>
                <w:szCs w:val="20"/>
                <w:lang w:val="es-MX"/>
              </w:rPr>
              <w:t>Hay muchos clics y pocas acciones finales</w:t>
            </w:r>
          </w:p>
        </w:tc>
        <w:tc>
          <w:tcPr>
            <w:tcW w:w="0" w:type="auto"/>
            <w:hideMark/>
          </w:tcPr>
          <w:p w14:paraId="1C9FB293" w14:textId="77777777" w:rsidR="00F977E6" w:rsidRPr="00C61886" w:rsidRDefault="00F977E6" w:rsidP="00C61886">
            <w:pPr>
              <w:spacing w:before="240" w:line="276" w:lineRule="auto"/>
              <w:rPr>
                <w:szCs w:val="20"/>
                <w:lang w:val="es-MX"/>
              </w:rPr>
            </w:pPr>
            <w:r w:rsidRPr="00C61886">
              <w:rPr>
                <w:szCs w:val="20"/>
                <w:lang w:val="es-MX"/>
              </w:rPr>
              <w:t>El anuncio despierta interés, pero la respuesta disminuye después del clic. Es necesario revisar si el destino, el formulario o la oferta corresponden con lo anunciado.</w:t>
            </w:r>
          </w:p>
        </w:tc>
      </w:tr>
      <w:tr w:rsidR="00F977E6" w:rsidRPr="00C61886" w14:paraId="257A1E19" w14:textId="77777777" w:rsidTr="00A43397">
        <w:tc>
          <w:tcPr>
            <w:tcW w:w="0" w:type="auto"/>
            <w:hideMark/>
          </w:tcPr>
          <w:p w14:paraId="4FDDF340" w14:textId="77777777" w:rsidR="00F977E6" w:rsidRPr="00C61886" w:rsidRDefault="00F977E6" w:rsidP="00C61886">
            <w:pPr>
              <w:spacing w:before="240" w:line="276" w:lineRule="auto"/>
              <w:rPr>
                <w:szCs w:val="20"/>
                <w:lang w:val="es-MX"/>
              </w:rPr>
            </w:pPr>
            <w:r w:rsidRPr="00C61886">
              <w:rPr>
                <w:b/>
                <w:bCs/>
                <w:szCs w:val="20"/>
                <w:lang w:val="es-MX"/>
              </w:rPr>
              <w:t>Hay participación, pero pocos contactos directos</w:t>
            </w:r>
          </w:p>
        </w:tc>
        <w:tc>
          <w:tcPr>
            <w:tcW w:w="0" w:type="auto"/>
            <w:hideMark/>
          </w:tcPr>
          <w:p w14:paraId="10C9B6E5" w14:textId="77777777" w:rsidR="00F977E6" w:rsidRPr="00C61886" w:rsidRDefault="00F977E6" w:rsidP="00C61886">
            <w:pPr>
              <w:spacing w:before="240" w:line="276" w:lineRule="auto"/>
              <w:rPr>
                <w:szCs w:val="20"/>
                <w:lang w:val="es-MX"/>
              </w:rPr>
            </w:pPr>
            <w:r w:rsidRPr="00C61886">
              <w:rPr>
                <w:szCs w:val="20"/>
                <w:lang w:val="es-MX"/>
              </w:rPr>
              <w:t>Los comentarios o reacciones indican interés, aunque la audiencia no avance hacia la conversación esperada. Se puede comprobar si el llamado a la acción comunica con claridad cómo contactar a la marca.</w:t>
            </w:r>
          </w:p>
        </w:tc>
      </w:tr>
      <w:tr w:rsidR="00F977E6" w:rsidRPr="00C61886" w14:paraId="4A676492" w14:textId="77777777" w:rsidTr="00A43397">
        <w:tc>
          <w:tcPr>
            <w:tcW w:w="0" w:type="auto"/>
            <w:hideMark/>
          </w:tcPr>
          <w:p w14:paraId="58E173AE" w14:textId="77777777" w:rsidR="00F977E6" w:rsidRPr="00C61886" w:rsidRDefault="00F977E6" w:rsidP="00C61886">
            <w:pPr>
              <w:spacing w:before="240" w:line="276" w:lineRule="auto"/>
              <w:rPr>
                <w:szCs w:val="20"/>
                <w:lang w:val="es-MX"/>
              </w:rPr>
            </w:pPr>
            <w:r w:rsidRPr="00C61886">
              <w:rPr>
                <w:b/>
                <w:bCs/>
                <w:szCs w:val="20"/>
                <w:lang w:val="es-MX"/>
              </w:rPr>
              <w:t>El costo por resultado difiere entre versiones</w:t>
            </w:r>
          </w:p>
        </w:tc>
        <w:tc>
          <w:tcPr>
            <w:tcW w:w="0" w:type="auto"/>
            <w:hideMark/>
          </w:tcPr>
          <w:p w14:paraId="5C1FC8CE" w14:textId="77777777" w:rsidR="00F977E6" w:rsidRPr="00C61886" w:rsidRDefault="00F977E6" w:rsidP="00C61886">
            <w:pPr>
              <w:spacing w:before="240" w:line="276" w:lineRule="auto"/>
              <w:rPr>
                <w:szCs w:val="20"/>
                <w:lang w:val="es-MX"/>
              </w:rPr>
            </w:pPr>
            <w:r w:rsidRPr="00C61886">
              <w:rPr>
                <w:szCs w:val="20"/>
                <w:lang w:val="es-MX"/>
              </w:rPr>
              <w:t>Además del número de respuestas, se compara cuánto costó obtener cada una. Esta relación ayuda a decidir qué versión utiliza mejor el presupuesto para alcanzar el objetivo.</w:t>
            </w:r>
          </w:p>
        </w:tc>
      </w:tr>
    </w:tbl>
    <w:p w14:paraId="7B8A17CB" w14:textId="77777777" w:rsidR="00F977E6" w:rsidRPr="00C61886" w:rsidRDefault="00F977E6" w:rsidP="00C61886">
      <w:pPr>
        <w:spacing w:before="240"/>
        <w:rPr>
          <w:szCs w:val="20"/>
          <w:lang w:val="es-MX"/>
        </w:rPr>
      </w:pPr>
      <w:r w:rsidRPr="00C61886">
        <w:rPr>
          <w:szCs w:val="20"/>
          <w:lang w:val="es-MX"/>
        </w:rPr>
        <w:t xml:space="preserve">Los resultados deben conservarse en un registro que identifique </w:t>
      </w:r>
      <w:r w:rsidRPr="00C61886">
        <w:rPr>
          <w:b/>
          <w:bCs/>
          <w:szCs w:val="20"/>
          <w:lang w:val="es-MX"/>
        </w:rPr>
        <w:t>la versión del anuncio, la variable probada, la audiencia, el presupuesto, la duración y la respuesta obtenida</w:t>
      </w:r>
      <w:r w:rsidRPr="00C61886">
        <w:rPr>
          <w:szCs w:val="20"/>
          <w:lang w:val="es-MX"/>
        </w:rPr>
        <w:t>. Este registro permite fundamentar ajustes posteriores y aprovechar lo aprendido en otras campañas.</w:t>
      </w:r>
    </w:p>
    <w:p w14:paraId="379B2463" w14:textId="77777777" w:rsidR="00F977E6" w:rsidRPr="00C61886" w:rsidRDefault="00F977E6" w:rsidP="00C61886">
      <w:pPr>
        <w:spacing w:before="240"/>
        <w:rPr>
          <w:szCs w:val="20"/>
        </w:rPr>
      </w:pPr>
    </w:p>
    <w:p w14:paraId="377B68C8" w14:textId="0B80FCB7" w:rsidR="00D72046" w:rsidRPr="00C61886" w:rsidRDefault="00D72046" w:rsidP="00C61886">
      <w:pPr>
        <w:pStyle w:val="Ttulo1"/>
        <w:numPr>
          <w:ilvl w:val="0"/>
          <w:numId w:val="8"/>
        </w:numPr>
        <w:spacing w:before="240"/>
        <w:rPr>
          <w:sz w:val="20"/>
          <w:szCs w:val="20"/>
        </w:rPr>
      </w:pPr>
      <w:bookmarkStart w:id="6" w:name="_Toc237022694"/>
      <w:r w:rsidRPr="00C61886">
        <w:rPr>
          <w:sz w:val="20"/>
          <w:szCs w:val="20"/>
        </w:rPr>
        <w:t>Optimización básica de anuncios</w:t>
      </w:r>
      <w:bookmarkEnd w:id="6"/>
    </w:p>
    <w:p w14:paraId="7555588E" w14:textId="77777777" w:rsidR="006750D7" w:rsidRPr="00C61886" w:rsidRDefault="006750D7" w:rsidP="00C61886">
      <w:pPr>
        <w:spacing w:before="240"/>
        <w:rPr>
          <w:szCs w:val="20"/>
          <w:lang w:val="es-MX"/>
        </w:rPr>
      </w:pPr>
      <w:r w:rsidRPr="00C61886">
        <w:rPr>
          <w:szCs w:val="20"/>
          <w:lang w:val="es-MX"/>
        </w:rPr>
        <w:t xml:space="preserve">La </w:t>
      </w:r>
      <w:r w:rsidRPr="00C61886">
        <w:rPr>
          <w:b/>
          <w:bCs/>
          <w:szCs w:val="20"/>
          <w:lang w:val="es-MX"/>
        </w:rPr>
        <w:t>optimización publicitaria</w:t>
      </w:r>
      <w:r w:rsidRPr="00C61886">
        <w:rPr>
          <w:szCs w:val="20"/>
          <w:lang w:val="es-MX"/>
        </w:rPr>
        <w:t xml:space="preserve"> consiste en ajustar una campaña activa para acercar sus resultados al objetivo definido y utilizar mejor el presupuesto. A partir del seguimiento y de las pruebas descritas en el tema anterior, se identifica qué elemento requiere atención y se aplica una modificación concreta.</w:t>
      </w:r>
    </w:p>
    <w:p w14:paraId="66333F7D" w14:textId="77777777" w:rsidR="006750D7" w:rsidRPr="00C61886" w:rsidRDefault="006750D7" w:rsidP="00C61886">
      <w:pPr>
        <w:spacing w:before="240"/>
        <w:rPr>
          <w:szCs w:val="20"/>
          <w:lang w:val="es-MX"/>
        </w:rPr>
      </w:pPr>
      <w:r w:rsidRPr="00C61886">
        <w:rPr>
          <w:szCs w:val="20"/>
          <w:lang w:val="es-MX"/>
        </w:rPr>
        <w:t>Los cambios deben hacerse de forma controlada. Si se modifican simultáneamente la audiencia, el presupuesto y la pieza, será difícil establecer qué ajuste influyó en la respuesta posterior.</w:t>
      </w:r>
    </w:p>
    <w:p w14:paraId="57177AA5" w14:textId="77777777" w:rsidR="006750D7" w:rsidRPr="00C61886" w:rsidRDefault="006750D7" w:rsidP="00C61886">
      <w:pPr>
        <w:spacing w:before="240"/>
        <w:rPr>
          <w:b/>
          <w:bCs/>
          <w:szCs w:val="20"/>
          <w:lang w:val="es-MX"/>
        </w:rPr>
      </w:pPr>
      <w:r w:rsidRPr="00C61886">
        <w:rPr>
          <w:b/>
          <w:bCs/>
          <w:szCs w:val="20"/>
          <w:lang w:val="es-MX"/>
        </w:rPr>
        <w:t>7.1. Ajustes de los elementos del anuncio</w:t>
      </w:r>
    </w:p>
    <w:p w14:paraId="3AC8FCC9" w14:textId="77777777" w:rsidR="006750D7" w:rsidRPr="00C61886" w:rsidRDefault="006750D7" w:rsidP="00C61886">
      <w:pPr>
        <w:spacing w:before="240"/>
        <w:rPr>
          <w:szCs w:val="20"/>
          <w:lang w:val="es-MX"/>
        </w:rPr>
      </w:pPr>
      <w:r w:rsidRPr="00C61886">
        <w:rPr>
          <w:szCs w:val="20"/>
          <w:lang w:val="es-MX"/>
        </w:rPr>
        <w:t>Cada ajuste debe responder a una señal identificada durante la ejecución de la campaña. Las decisiones más frecuentes son las siguientes:</w:t>
      </w:r>
    </w:p>
    <w:tbl>
      <w:tblPr>
        <w:tblStyle w:val="Tablaconcuadrcula"/>
        <w:tblW w:w="0" w:type="auto"/>
        <w:tblLayout w:type="fixed"/>
        <w:tblLook w:val="04A0" w:firstRow="1" w:lastRow="0" w:firstColumn="1" w:lastColumn="0" w:noHBand="0" w:noVBand="1"/>
      </w:tblPr>
      <w:tblGrid>
        <w:gridCol w:w="2263"/>
        <w:gridCol w:w="5245"/>
        <w:gridCol w:w="2454"/>
      </w:tblGrid>
      <w:tr w:rsidR="005D78D7" w:rsidRPr="00C61886" w14:paraId="27FA26C2" w14:textId="5FE49D81" w:rsidTr="001435C5">
        <w:trPr>
          <w:trHeight w:val="339"/>
        </w:trPr>
        <w:tc>
          <w:tcPr>
            <w:tcW w:w="9962" w:type="dxa"/>
            <w:gridSpan w:val="3"/>
            <w:shd w:val="clear" w:color="auto" w:fill="9BBB59" w:themeFill="accent3"/>
            <w:hideMark/>
          </w:tcPr>
          <w:p w14:paraId="607B3A40" w14:textId="69E94B55" w:rsidR="005D78D7" w:rsidRPr="00C61886" w:rsidRDefault="005D78D7" w:rsidP="005D78D7">
            <w:pPr>
              <w:spacing w:before="240"/>
              <w:jc w:val="center"/>
              <w:rPr>
                <w:szCs w:val="20"/>
                <w:lang w:val="es-MX"/>
              </w:rPr>
            </w:pPr>
            <w:r>
              <w:rPr>
                <w:szCs w:val="20"/>
                <w:lang w:val="es-MX"/>
              </w:rPr>
              <w:t>Slide</w:t>
            </w:r>
          </w:p>
        </w:tc>
      </w:tr>
      <w:tr w:rsidR="005D78D7" w:rsidRPr="00C61886" w14:paraId="7EEE6831" w14:textId="45989916" w:rsidTr="001435C5">
        <w:tc>
          <w:tcPr>
            <w:tcW w:w="2263" w:type="dxa"/>
            <w:hideMark/>
          </w:tcPr>
          <w:p w14:paraId="42ADA543" w14:textId="77777777" w:rsidR="005D78D7" w:rsidRPr="00C61886" w:rsidRDefault="005D78D7" w:rsidP="00C61886">
            <w:pPr>
              <w:spacing w:before="240" w:line="276" w:lineRule="auto"/>
              <w:rPr>
                <w:szCs w:val="20"/>
                <w:lang w:val="es-MX"/>
              </w:rPr>
            </w:pPr>
            <w:r w:rsidRPr="00C61886">
              <w:rPr>
                <w:b/>
                <w:bCs/>
                <w:szCs w:val="20"/>
                <w:lang w:val="es-MX"/>
              </w:rPr>
              <w:lastRenderedPageBreak/>
              <w:t>Audiencia</w:t>
            </w:r>
          </w:p>
        </w:tc>
        <w:tc>
          <w:tcPr>
            <w:tcW w:w="5245" w:type="dxa"/>
            <w:hideMark/>
          </w:tcPr>
          <w:p w14:paraId="1AA9CB71" w14:textId="77777777" w:rsidR="005D78D7" w:rsidRPr="00C61886" w:rsidRDefault="005D78D7" w:rsidP="00C61886">
            <w:pPr>
              <w:spacing w:before="240" w:line="276" w:lineRule="auto"/>
              <w:rPr>
                <w:szCs w:val="20"/>
                <w:lang w:val="es-MX"/>
              </w:rPr>
            </w:pPr>
            <w:r w:rsidRPr="00C61886">
              <w:rPr>
                <w:szCs w:val="20"/>
                <w:lang w:val="es-MX"/>
              </w:rPr>
              <w:t>Si el anuncio recibe respuestas poco relacionadas con la oferta, se revisan la ubicación, los intereses, los comportamientos o el vínculo previo del público con la marca. Una audiencia demasiado reducida puede ampliarse; una demasiado general puede precisarse.</w:t>
            </w:r>
          </w:p>
        </w:tc>
        <w:tc>
          <w:tcPr>
            <w:tcW w:w="2454" w:type="dxa"/>
          </w:tcPr>
          <w:p w14:paraId="140D8032" w14:textId="77777777" w:rsidR="005D78D7" w:rsidRDefault="001435C5" w:rsidP="00C61886">
            <w:pPr>
              <w:spacing w:before="240"/>
              <w:rPr>
                <w:szCs w:val="20"/>
                <w:lang w:val="es-MX"/>
              </w:rPr>
            </w:pPr>
            <w:r w:rsidRPr="001435C5">
              <w:rPr>
                <w:szCs w:val="20"/>
                <w:lang w:val="es-MX"/>
              </w:rPr>
              <w:drawing>
                <wp:inline distT="0" distB="0" distL="0" distR="0" wp14:anchorId="1B56879F" wp14:editId="619D960F">
                  <wp:extent cx="1305107" cy="1352739"/>
                  <wp:effectExtent l="0" t="0" r="9525" b="0"/>
                  <wp:docPr id="589821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21407" name=""/>
                          <pic:cNvPicPr/>
                        </pic:nvPicPr>
                        <pic:blipFill>
                          <a:blip r:embed="rId70"/>
                          <a:stretch>
                            <a:fillRect/>
                          </a:stretch>
                        </pic:blipFill>
                        <pic:spPr>
                          <a:xfrm>
                            <a:off x="0" y="0"/>
                            <a:ext cx="1305107" cy="1352739"/>
                          </a:xfrm>
                          <a:prstGeom prst="rect">
                            <a:avLst/>
                          </a:prstGeom>
                        </pic:spPr>
                      </pic:pic>
                    </a:graphicData>
                  </a:graphic>
                </wp:inline>
              </w:drawing>
            </w:r>
          </w:p>
          <w:p w14:paraId="0A35AF12" w14:textId="1CA5AFD0" w:rsidR="001435C5" w:rsidRPr="00C61886" w:rsidRDefault="001435C5" w:rsidP="00C61886">
            <w:pPr>
              <w:spacing w:before="240"/>
              <w:rPr>
                <w:szCs w:val="20"/>
                <w:lang w:val="es-MX"/>
              </w:rPr>
            </w:pPr>
          </w:p>
        </w:tc>
      </w:tr>
      <w:tr w:rsidR="005D78D7" w:rsidRPr="00C61886" w14:paraId="68D65D27" w14:textId="76F219EC" w:rsidTr="001435C5">
        <w:tc>
          <w:tcPr>
            <w:tcW w:w="2263" w:type="dxa"/>
            <w:hideMark/>
          </w:tcPr>
          <w:p w14:paraId="1B201E35" w14:textId="77777777" w:rsidR="005D78D7" w:rsidRPr="00C61886" w:rsidRDefault="005D78D7" w:rsidP="00C61886">
            <w:pPr>
              <w:spacing w:before="240" w:line="276" w:lineRule="auto"/>
              <w:rPr>
                <w:szCs w:val="20"/>
                <w:lang w:val="es-MX"/>
              </w:rPr>
            </w:pPr>
            <w:r w:rsidRPr="00C61886">
              <w:rPr>
                <w:b/>
                <w:bCs/>
                <w:szCs w:val="20"/>
                <w:lang w:val="es-MX"/>
              </w:rPr>
              <w:t>Presupuesto</w:t>
            </w:r>
          </w:p>
        </w:tc>
        <w:tc>
          <w:tcPr>
            <w:tcW w:w="5245" w:type="dxa"/>
            <w:hideMark/>
          </w:tcPr>
          <w:p w14:paraId="3A339B37" w14:textId="77777777" w:rsidR="005D78D7" w:rsidRPr="00C61886" w:rsidRDefault="005D78D7" w:rsidP="00C61886">
            <w:pPr>
              <w:spacing w:before="240" w:line="276" w:lineRule="auto"/>
              <w:rPr>
                <w:szCs w:val="20"/>
                <w:lang w:val="es-MX"/>
              </w:rPr>
            </w:pPr>
            <w:r w:rsidRPr="00C61886">
              <w:rPr>
                <w:szCs w:val="20"/>
                <w:lang w:val="es-MX"/>
              </w:rPr>
              <w:t>Si un anuncio obtiene resultados pertinentes, puede considerarse un aumento gradual de la inversión. Si consume recursos sin generar la respuesta esperada, se puede reducir, pausar o redistribuir el presupuesto hacia una versión de mejor desempeño.</w:t>
            </w:r>
          </w:p>
        </w:tc>
        <w:tc>
          <w:tcPr>
            <w:tcW w:w="2454" w:type="dxa"/>
          </w:tcPr>
          <w:p w14:paraId="2D8AEF86" w14:textId="77777777" w:rsidR="005D78D7" w:rsidRDefault="001435C5" w:rsidP="00C61886">
            <w:pPr>
              <w:spacing w:before="240"/>
              <w:rPr>
                <w:szCs w:val="20"/>
                <w:lang w:val="es-MX"/>
              </w:rPr>
            </w:pPr>
            <w:r w:rsidRPr="001435C5">
              <w:rPr>
                <w:szCs w:val="20"/>
                <w:lang w:val="es-MX"/>
              </w:rPr>
              <w:drawing>
                <wp:inline distT="0" distB="0" distL="0" distR="0" wp14:anchorId="7085A058" wp14:editId="5165514B">
                  <wp:extent cx="1257475" cy="1362265"/>
                  <wp:effectExtent l="0" t="0" r="0" b="9525"/>
                  <wp:docPr id="165347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7314" name=""/>
                          <pic:cNvPicPr/>
                        </pic:nvPicPr>
                        <pic:blipFill>
                          <a:blip r:embed="rId71"/>
                          <a:stretch>
                            <a:fillRect/>
                          </a:stretch>
                        </pic:blipFill>
                        <pic:spPr>
                          <a:xfrm>
                            <a:off x="0" y="0"/>
                            <a:ext cx="1257475" cy="1362265"/>
                          </a:xfrm>
                          <a:prstGeom prst="rect">
                            <a:avLst/>
                          </a:prstGeom>
                        </pic:spPr>
                      </pic:pic>
                    </a:graphicData>
                  </a:graphic>
                </wp:inline>
              </w:drawing>
            </w:r>
          </w:p>
          <w:p w14:paraId="40D974BC" w14:textId="3686E82C" w:rsidR="001435C5" w:rsidRPr="00C61886" w:rsidRDefault="001435C5" w:rsidP="00C61886">
            <w:pPr>
              <w:spacing w:before="240"/>
              <w:rPr>
                <w:szCs w:val="20"/>
                <w:lang w:val="es-MX"/>
              </w:rPr>
            </w:pPr>
          </w:p>
        </w:tc>
      </w:tr>
      <w:tr w:rsidR="005D78D7" w:rsidRPr="00C61886" w14:paraId="5052E38C" w14:textId="3575E932" w:rsidTr="001435C5">
        <w:tc>
          <w:tcPr>
            <w:tcW w:w="2263" w:type="dxa"/>
            <w:hideMark/>
          </w:tcPr>
          <w:p w14:paraId="02C088A6" w14:textId="77777777" w:rsidR="005D78D7" w:rsidRPr="00C61886" w:rsidRDefault="005D78D7" w:rsidP="00C61886">
            <w:pPr>
              <w:spacing w:before="240" w:line="276" w:lineRule="auto"/>
              <w:rPr>
                <w:szCs w:val="20"/>
                <w:lang w:val="es-MX"/>
              </w:rPr>
            </w:pPr>
            <w:r w:rsidRPr="00C61886">
              <w:rPr>
                <w:b/>
                <w:bCs/>
                <w:szCs w:val="20"/>
                <w:lang w:val="es-MX"/>
              </w:rPr>
              <w:t>Duración y ubicaciones</w:t>
            </w:r>
          </w:p>
        </w:tc>
        <w:tc>
          <w:tcPr>
            <w:tcW w:w="5245" w:type="dxa"/>
            <w:hideMark/>
          </w:tcPr>
          <w:p w14:paraId="2F46F5DD" w14:textId="77777777" w:rsidR="005D78D7" w:rsidRPr="00C61886" w:rsidRDefault="005D78D7" w:rsidP="00C61886">
            <w:pPr>
              <w:spacing w:before="240" w:line="276" w:lineRule="auto"/>
              <w:rPr>
                <w:szCs w:val="20"/>
                <w:lang w:val="es-MX"/>
              </w:rPr>
            </w:pPr>
            <w:r w:rsidRPr="00C61886">
              <w:rPr>
                <w:szCs w:val="20"/>
                <w:lang w:val="es-MX"/>
              </w:rPr>
              <w:t>Se revisa si el periodo permite obtener información útil y si la pieza se adapta a los espacios donde circula. Según el resultado, puede ajustarse el tiempo de campaña o retirarse una ubicación con bajo desempeño.</w:t>
            </w:r>
          </w:p>
        </w:tc>
        <w:tc>
          <w:tcPr>
            <w:tcW w:w="2454" w:type="dxa"/>
          </w:tcPr>
          <w:p w14:paraId="19270CF6" w14:textId="77777777" w:rsidR="005D78D7" w:rsidRDefault="001435C5" w:rsidP="00C61886">
            <w:pPr>
              <w:spacing w:before="240"/>
              <w:rPr>
                <w:szCs w:val="20"/>
                <w:lang w:val="es-MX"/>
              </w:rPr>
            </w:pPr>
            <w:r w:rsidRPr="001435C5">
              <w:rPr>
                <w:szCs w:val="20"/>
                <w:lang w:val="es-MX"/>
              </w:rPr>
              <w:drawing>
                <wp:inline distT="0" distB="0" distL="0" distR="0" wp14:anchorId="6F526C13" wp14:editId="480906CB">
                  <wp:extent cx="1295581" cy="1333686"/>
                  <wp:effectExtent l="0" t="0" r="0" b="0"/>
                  <wp:docPr id="227510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10058" name=""/>
                          <pic:cNvPicPr/>
                        </pic:nvPicPr>
                        <pic:blipFill>
                          <a:blip r:embed="rId72"/>
                          <a:stretch>
                            <a:fillRect/>
                          </a:stretch>
                        </pic:blipFill>
                        <pic:spPr>
                          <a:xfrm>
                            <a:off x="0" y="0"/>
                            <a:ext cx="1295581" cy="1333686"/>
                          </a:xfrm>
                          <a:prstGeom prst="rect">
                            <a:avLst/>
                          </a:prstGeom>
                        </pic:spPr>
                      </pic:pic>
                    </a:graphicData>
                  </a:graphic>
                </wp:inline>
              </w:drawing>
            </w:r>
          </w:p>
          <w:p w14:paraId="077FF570" w14:textId="410170D5" w:rsidR="001435C5" w:rsidRPr="00C61886" w:rsidRDefault="001435C5" w:rsidP="00C61886">
            <w:pPr>
              <w:spacing w:before="240"/>
              <w:rPr>
                <w:szCs w:val="20"/>
                <w:lang w:val="es-MX"/>
              </w:rPr>
            </w:pPr>
          </w:p>
        </w:tc>
      </w:tr>
      <w:tr w:rsidR="005D78D7" w:rsidRPr="00C61886" w14:paraId="1863DB44" w14:textId="400D5024" w:rsidTr="001435C5">
        <w:tc>
          <w:tcPr>
            <w:tcW w:w="2263" w:type="dxa"/>
            <w:hideMark/>
          </w:tcPr>
          <w:p w14:paraId="16F04E8C" w14:textId="77777777" w:rsidR="005D78D7" w:rsidRPr="00C61886" w:rsidRDefault="005D78D7" w:rsidP="00C61886">
            <w:pPr>
              <w:spacing w:before="240" w:line="276" w:lineRule="auto"/>
              <w:rPr>
                <w:szCs w:val="20"/>
                <w:lang w:val="es-MX"/>
              </w:rPr>
            </w:pPr>
            <w:r w:rsidRPr="00C61886">
              <w:rPr>
                <w:b/>
                <w:bCs/>
                <w:szCs w:val="20"/>
                <w:lang w:val="es-MX"/>
              </w:rPr>
              <w:t>Contenido y formato</w:t>
            </w:r>
          </w:p>
        </w:tc>
        <w:tc>
          <w:tcPr>
            <w:tcW w:w="5245" w:type="dxa"/>
            <w:hideMark/>
          </w:tcPr>
          <w:p w14:paraId="1C021ECA" w14:textId="77777777" w:rsidR="005D78D7" w:rsidRPr="00C61886" w:rsidRDefault="005D78D7" w:rsidP="00C61886">
            <w:pPr>
              <w:spacing w:before="240" w:line="276" w:lineRule="auto"/>
              <w:rPr>
                <w:szCs w:val="20"/>
                <w:lang w:val="es-MX"/>
              </w:rPr>
            </w:pPr>
            <w:r w:rsidRPr="00C61886">
              <w:rPr>
                <w:szCs w:val="20"/>
                <w:lang w:val="es-MX"/>
              </w:rPr>
              <w:t>Si la pieza llega al público, pero no comunica bien la oferta, se puede mejorar su legibilidad, ordenar la información, destacar el beneficio principal o adaptar la imagen, el video o el carrusel.</w:t>
            </w:r>
          </w:p>
        </w:tc>
        <w:tc>
          <w:tcPr>
            <w:tcW w:w="2454" w:type="dxa"/>
          </w:tcPr>
          <w:p w14:paraId="3D3D90E7" w14:textId="77777777" w:rsidR="005D78D7" w:rsidRDefault="001435C5" w:rsidP="00C61886">
            <w:pPr>
              <w:spacing w:before="240"/>
              <w:rPr>
                <w:szCs w:val="20"/>
                <w:lang w:val="es-MX"/>
              </w:rPr>
            </w:pPr>
            <w:r w:rsidRPr="001435C5">
              <w:rPr>
                <w:szCs w:val="20"/>
                <w:lang w:val="es-MX"/>
              </w:rPr>
              <w:drawing>
                <wp:inline distT="0" distB="0" distL="0" distR="0" wp14:anchorId="1D1E2BBD" wp14:editId="2980C5A8">
                  <wp:extent cx="1295581" cy="1390844"/>
                  <wp:effectExtent l="0" t="0" r="0" b="0"/>
                  <wp:docPr id="1941130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30472" name=""/>
                          <pic:cNvPicPr/>
                        </pic:nvPicPr>
                        <pic:blipFill>
                          <a:blip r:embed="rId73"/>
                          <a:stretch>
                            <a:fillRect/>
                          </a:stretch>
                        </pic:blipFill>
                        <pic:spPr>
                          <a:xfrm>
                            <a:off x="0" y="0"/>
                            <a:ext cx="1295581" cy="1390844"/>
                          </a:xfrm>
                          <a:prstGeom prst="rect">
                            <a:avLst/>
                          </a:prstGeom>
                        </pic:spPr>
                      </pic:pic>
                    </a:graphicData>
                  </a:graphic>
                </wp:inline>
              </w:drawing>
            </w:r>
          </w:p>
          <w:p w14:paraId="59C84B52" w14:textId="3D811C0E" w:rsidR="001435C5" w:rsidRPr="00C61886" w:rsidRDefault="001435C5" w:rsidP="00C61886">
            <w:pPr>
              <w:spacing w:before="240"/>
              <w:rPr>
                <w:szCs w:val="20"/>
                <w:lang w:val="es-MX"/>
              </w:rPr>
            </w:pPr>
          </w:p>
        </w:tc>
      </w:tr>
      <w:tr w:rsidR="005D78D7" w:rsidRPr="00C61886" w14:paraId="37416C2A" w14:textId="06205489" w:rsidTr="001435C5">
        <w:tc>
          <w:tcPr>
            <w:tcW w:w="2263" w:type="dxa"/>
            <w:hideMark/>
          </w:tcPr>
          <w:p w14:paraId="49DF75CD" w14:textId="77777777" w:rsidR="005D78D7" w:rsidRPr="00C61886" w:rsidRDefault="005D78D7" w:rsidP="00C61886">
            <w:pPr>
              <w:spacing w:before="240" w:line="276" w:lineRule="auto"/>
              <w:rPr>
                <w:szCs w:val="20"/>
                <w:lang w:val="es-MX"/>
              </w:rPr>
            </w:pPr>
            <w:r w:rsidRPr="00C61886">
              <w:rPr>
                <w:b/>
                <w:bCs/>
                <w:szCs w:val="20"/>
                <w:lang w:val="es-MX"/>
              </w:rPr>
              <w:lastRenderedPageBreak/>
              <w:t>Texto publicitario</w:t>
            </w:r>
          </w:p>
        </w:tc>
        <w:tc>
          <w:tcPr>
            <w:tcW w:w="5245" w:type="dxa"/>
            <w:hideMark/>
          </w:tcPr>
          <w:p w14:paraId="1CB718DC" w14:textId="77777777" w:rsidR="005D78D7" w:rsidRPr="00C61886" w:rsidRDefault="005D78D7" w:rsidP="00C61886">
            <w:pPr>
              <w:spacing w:before="240" w:line="276" w:lineRule="auto"/>
              <w:rPr>
                <w:szCs w:val="20"/>
                <w:lang w:val="es-MX"/>
              </w:rPr>
            </w:pPr>
            <w:r w:rsidRPr="00C61886">
              <w:rPr>
                <w:szCs w:val="20"/>
                <w:lang w:val="es-MX"/>
              </w:rPr>
              <w:t>Si el mensaje genera dudas o no expresa el valor de la oferta, se ajustan su claridad, extensión, tono o enfoque. El cambio debe mantener la coherencia con la identidad de la marca.</w:t>
            </w:r>
          </w:p>
        </w:tc>
        <w:tc>
          <w:tcPr>
            <w:tcW w:w="2454" w:type="dxa"/>
          </w:tcPr>
          <w:p w14:paraId="72DAF965" w14:textId="77777777" w:rsidR="005D78D7" w:rsidRDefault="00E9397E" w:rsidP="00C61886">
            <w:pPr>
              <w:spacing w:before="240"/>
              <w:rPr>
                <w:szCs w:val="20"/>
                <w:lang w:val="es-MX"/>
              </w:rPr>
            </w:pPr>
            <w:r w:rsidRPr="00E9397E">
              <w:rPr>
                <w:szCs w:val="20"/>
                <w:lang w:val="es-MX"/>
              </w:rPr>
              <w:drawing>
                <wp:inline distT="0" distB="0" distL="0" distR="0" wp14:anchorId="79196E20" wp14:editId="5FA2B204">
                  <wp:extent cx="1421130" cy="1428750"/>
                  <wp:effectExtent l="0" t="0" r="7620" b="0"/>
                  <wp:docPr id="44867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7679" name=""/>
                          <pic:cNvPicPr/>
                        </pic:nvPicPr>
                        <pic:blipFill>
                          <a:blip r:embed="rId74"/>
                          <a:stretch>
                            <a:fillRect/>
                          </a:stretch>
                        </pic:blipFill>
                        <pic:spPr>
                          <a:xfrm>
                            <a:off x="0" y="0"/>
                            <a:ext cx="1421130" cy="1428750"/>
                          </a:xfrm>
                          <a:prstGeom prst="rect">
                            <a:avLst/>
                          </a:prstGeom>
                        </pic:spPr>
                      </pic:pic>
                    </a:graphicData>
                  </a:graphic>
                </wp:inline>
              </w:drawing>
            </w:r>
          </w:p>
          <w:p w14:paraId="2157C7B7" w14:textId="2E61CD9B" w:rsidR="00E9397E" w:rsidRPr="00C61886" w:rsidRDefault="00E9397E" w:rsidP="00C61886">
            <w:pPr>
              <w:spacing w:before="240"/>
              <w:rPr>
                <w:szCs w:val="20"/>
                <w:lang w:val="es-MX"/>
              </w:rPr>
            </w:pPr>
          </w:p>
        </w:tc>
      </w:tr>
      <w:tr w:rsidR="005D78D7" w:rsidRPr="00C61886" w14:paraId="370E8451" w14:textId="2C3D2455" w:rsidTr="001435C5">
        <w:tc>
          <w:tcPr>
            <w:tcW w:w="2263" w:type="dxa"/>
            <w:hideMark/>
          </w:tcPr>
          <w:p w14:paraId="63DF6298" w14:textId="77777777" w:rsidR="005D78D7" w:rsidRPr="00C61886" w:rsidRDefault="005D78D7" w:rsidP="00C61886">
            <w:pPr>
              <w:spacing w:before="240" w:line="276" w:lineRule="auto"/>
              <w:rPr>
                <w:szCs w:val="20"/>
                <w:lang w:val="es-MX"/>
              </w:rPr>
            </w:pPr>
            <w:r w:rsidRPr="00C61886">
              <w:rPr>
                <w:b/>
                <w:bCs/>
                <w:szCs w:val="20"/>
                <w:lang w:val="es-MX"/>
              </w:rPr>
              <w:t>Llamado a la acción</w:t>
            </w:r>
          </w:p>
        </w:tc>
        <w:tc>
          <w:tcPr>
            <w:tcW w:w="5245" w:type="dxa"/>
            <w:hideMark/>
          </w:tcPr>
          <w:p w14:paraId="0BD64B2C" w14:textId="77777777" w:rsidR="005D78D7" w:rsidRPr="00C61886" w:rsidRDefault="005D78D7" w:rsidP="00C61886">
            <w:pPr>
              <w:spacing w:before="240" w:line="276" w:lineRule="auto"/>
              <w:rPr>
                <w:szCs w:val="20"/>
                <w:lang w:val="es-MX"/>
              </w:rPr>
            </w:pPr>
            <w:r w:rsidRPr="00C61886">
              <w:rPr>
                <w:szCs w:val="20"/>
                <w:lang w:val="es-MX"/>
              </w:rPr>
              <w:t>Si la audiencia no completa la respuesta esperada, se revisa si la instrucción es directa y corresponde al objetivo. Por ejemplo, una campaña orientada a consultas debe indicar cómo escribir a la marca.</w:t>
            </w:r>
          </w:p>
        </w:tc>
        <w:tc>
          <w:tcPr>
            <w:tcW w:w="2454" w:type="dxa"/>
          </w:tcPr>
          <w:p w14:paraId="5C223B74" w14:textId="77777777" w:rsidR="005D78D7" w:rsidRDefault="00E9397E" w:rsidP="00C61886">
            <w:pPr>
              <w:spacing w:before="240"/>
              <w:rPr>
                <w:szCs w:val="20"/>
                <w:lang w:val="es-MX"/>
              </w:rPr>
            </w:pPr>
            <w:r w:rsidRPr="00E9397E">
              <w:rPr>
                <w:szCs w:val="20"/>
                <w:lang w:val="es-MX"/>
              </w:rPr>
              <w:drawing>
                <wp:inline distT="0" distB="0" distL="0" distR="0" wp14:anchorId="5A4A200E" wp14:editId="68BCB16B">
                  <wp:extent cx="1421130" cy="1600835"/>
                  <wp:effectExtent l="0" t="0" r="7620" b="0"/>
                  <wp:docPr id="1581627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27086" name=""/>
                          <pic:cNvPicPr/>
                        </pic:nvPicPr>
                        <pic:blipFill>
                          <a:blip r:embed="rId75"/>
                          <a:stretch>
                            <a:fillRect/>
                          </a:stretch>
                        </pic:blipFill>
                        <pic:spPr>
                          <a:xfrm>
                            <a:off x="0" y="0"/>
                            <a:ext cx="1421130" cy="1600835"/>
                          </a:xfrm>
                          <a:prstGeom prst="rect">
                            <a:avLst/>
                          </a:prstGeom>
                        </pic:spPr>
                      </pic:pic>
                    </a:graphicData>
                  </a:graphic>
                </wp:inline>
              </w:drawing>
            </w:r>
          </w:p>
          <w:p w14:paraId="40A78926" w14:textId="57224F54" w:rsidR="00E9397E" w:rsidRPr="00C61886" w:rsidRDefault="00E9397E" w:rsidP="00C61886">
            <w:pPr>
              <w:spacing w:before="240"/>
              <w:rPr>
                <w:szCs w:val="20"/>
                <w:lang w:val="es-MX"/>
              </w:rPr>
            </w:pPr>
          </w:p>
        </w:tc>
      </w:tr>
      <w:tr w:rsidR="005D78D7" w:rsidRPr="00C61886" w14:paraId="5E726F47" w14:textId="26EEF66E" w:rsidTr="001435C5">
        <w:tc>
          <w:tcPr>
            <w:tcW w:w="2263" w:type="dxa"/>
            <w:hideMark/>
          </w:tcPr>
          <w:p w14:paraId="42F6ED25" w14:textId="77777777" w:rsidR="005D78D7" w:rsidRPr="00C61886" w:rsidRDefault="005D78D7" w:rsidP="00C61886">
            <w:pPr>
              <w:spacing w:before="240" w:line="276" w:lineRule="auto"/>
              <w:rPr>
                <w:szCs w:val="20"/>
                <w:lang w:val="es-MX"/>
              </w:rPr>
            </w:pPr>
            <w:r w:rsidRPr="00C61886">
              <w:rPr>
                <w:b/>
                <w:bCs/>
                <w:szCs w:val="20"/>
                <w:lang w:val="es-MX"/>
              </w:rPr>
              <w:t>Canal de destino</w:t>
            </w:r>
          </w:p>
        </w:tc>
        <w:tc>
          <w:tcPr>
            <w:tcW w:w="5245" w:type="dxa"/>
            <w:hideMark/>
          </w:tcPr>
          <w:p w14:paraId="15F4767E" w14:textId="77777777" w:rsidR="005D78D7" w:rsidRPr="00C61886" w:rsidRDefault="005D78D7" w:rsidP="00C61886">
            <w:pPr>
              <w:spacing w:before="240" w:line="276" w:lineRule="auto"/>
              <w:rPr>
                <w:szCs w:val="20"/>
                <w:lang w:val="es-MX"/>
              </w:rPr>
            </w:pPr>
            <w:r w:rsidRPr="00C61886">
              <w:rPr>
                <w:szCs w:val="20"/>
                <w:lang w:val="es-MX"/>
              </w:rPr>
              <w:t>Si hay clics, pero pocas acciones posteriores, se comprueba el funcionamiento del enlace, formulario, catálogo o canal de contacto. También se verifica que la información de destino coincida con la del anuncio.</w:t>
            </w:r>
          </w:p>
        </w:tc>
        <w:tc>
          <w:tcPr>
            <w:tcW w:w="2454" w:type="dxa"/>
          </w:tcPr>
          <w:p w14:paraId="5AE5E987" w14:textId="77777777" w:rsidR="005D78D7" w:rsidRDefault="00E9397E" w:rsidP="00C61886">
            <w:pPr>
              <w:spacing w:before="240"/>
              <w:rPr>
                <w:szCs w:val="20"/>
                <w:lang w:val="es-MX"/>
              </w:rPr>
            </w:pPr>
            <w:r w:rsidRPr="00E9397E">
              <w:rPr>
                <w:szCs w:val="20"/>
                <w:lang w:val="es-MX"/>
              </w:rPr>
              <w:drawing>
                <wp:inline distT="0" distB="0" distL="0" distR="0" wp14:anchorId="351B47ED" wp14:editId="72A32A35">
                  <wp:extent cx="1421130" cy="1450975"/>
                  <wp:effectExtent l="0" t="0" r="7620" b="0"/>
                  <wp:docPr id="974034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34735" name=""/>
                          <pic:cNvPicPr/>
                        </pic:nvPicPr>
                        <pic:blipFill>
                          <a:blip r:embed="rId76"/>
                          <a:stretch>
                            <a:fillRect/>
                          </a:stretch>
                        </pic:blipFill>
                        <pic:spPr>
                          <a:xfrm>
                            <a:off x="0" y="0"/>
                            <a:ext cx="1421130" cy="1450975"/>
                          </a:xfrm>
                          <a:prstGeom prst="rect">
                            <a:avLst/>
                          </a:prstGeom>
                        </pic:spPr>
                      </pic:pic>
                    </a:graphicData>
                  </a:graphic>
                </wp:inline>
              </w:drawing>
            </w:r>
          </w:p>
          <w:p w14:paraId="3870B17A" w14:textId="16D2EEAE" w:rsidR="00E9397E" w:rsidRPr="00C61886" w:rsidRDefault="00E9397E" w:rsidP="00C61886">
            <w:pPr>
              <w:spacing w:before="240"/>
              <w:rPr>
                <w:szCs w:val="20"/>
                <w:lang w:val="es-MX"/>
              </w:rPr>
            </w:pPr>
          </w:p>
        </w:tc>
      </w:tr>
    </w:tbl>
    <w:p w14:paraId="6723D6C6" w14:textId="77777777" w:rsidR="006750D7" w:rsidRPr="00C61886" w:rsidRDefault="006750D7" w:rsidP="00C61886">
      <w:pPr>
        <w:spacing w:before="240"/>
        <w:rPr>
          <w:szCs w:val="20"/>
          <w:lang w:val="es-MX"/>
        </w:rPr>
      </w:pPr>
      <w:r w:rsidRPr="00C61886">
        <w:rPr>
          <w:szCs w:val="20"/>
          <w:lang w:val="es-MX"/>
        </w:rPr>
        <w:t xml:space="preserve">Después de cada modificación, se registra </w:t>
      </w:r>
      <w:r w:rsidRPr="00C61886">
        <w:rPr>
          <w:b/>
          <w:bCs/>
          <w:szCs w:val="20"/>
          <w:lang w:val="es-MX"/>
        </w:rPr>
        <w:t>qué cambió, cuándo se hizo y cómo respondió la campaña</w:t>
      </w:r>
      <w:r w:rsidRPr="00C61886">
        <w:rPr>
          <w:szCs w:val="20"/>
          <w:lang w:val="es-MX"/>
        </w:rPr>
        <w:t>. Esta información permite decidir si se mantiene el ajuste o si es necesario intervenir otro elemento.</w:t>
      </w:r>
    </w:p>
    <w:p w14:paraId="64F35DEB" w14:textId="77777777" w:rsidR="006750D7" w:rsidRPr="00C61886" w:rsidRDefault="006750D7" w:rsidP="00C61886">
      <w:pPr>
        <w:spacing w:before="240"/>
        <w:rPr>
          <w:b/>
          <w:bCs/>
          <w:szCs w:val="20"/>
          <w:lang w:val="es-MX"/>
        </w:rPr>
      </w:pPr>
      <w:r w:rsidRPr="00C61886">
        <w:rPr>
          <w:b/>
          <w:bCs/>
          <w:szCs w:val="20"/>
          <w:lang w:val="es-MX"/>
        </w:rPr>
        <w:t>7.2. Priorización de oportunidades de mejora</w:t>
      </w:r>
    </w:p>
    <w:p w14:paraId="70D68F63" w14:textId="546E4EDC" w:rsidR="006750D7" w:rsidRDefault="006750D7" w:rsidP="00C61886">
      <w:pPr>
        <w:spacing w:before="240"/>
        <w:rPr>
          <w:szCs w:val="20"/>
          <w:lang w:val="es-MX"/>
        </w:rPr>
      </w:pPr>
      <w:r w:rsidRPr="00C61886">
        <w:rPr>
          <w:szCs w:val="20"/>
          <w:lang w:val="es-MX"/>
        </w:rPr>
        <w:t>Las oportunidades de mejora no tienen la misma urgencia. Primero deben atenderse las fallas que impiden completar la acción anunciada; luego, los aspectos que afectan la pertinencia o claridad del mensaje. Los cambios de formato o las exploraciones de nuevas audiencias pueden requerir más tiempo de comparación.</w:t>
      </w:r>
      <w:r w:rsidR="00E63428">
        <w:rPr>
          <w:szCs w:val="20"/>
          <w:lang w:val="es-MX"/>
        </w:rPr>
        <w:t xml:space="preserve"> </w:t>
      </w:r>
      <w:r w:rsidRPr="00C61886">
        <w:rPr>
          <w:szCs w:val="20"/>
          <w:lang w:val="es-MX"/>
        </w:rPr>
        <w:t>Esta prioridad puede aplicarse a las siguientes situaciones:</w:t>
      </w:r>
    </w:p>
    <w:p w14:paraId="3BDF24AD" w14:textId="77777777" w:rsidR="00E63428" w:rsidRPr="00C61886" w:rsidRDefault="00E63428" w:rsidP="00C61886">
      <w:pPr>
        <w:spacing w:before="240"/>
        <w:rPr>
          <w:szCs w:val="20"/>
          <w:lang w:val="es-MX"/>
        </w:rPr>
      </w:pPr>
    </w:p>
    <w:tbl>
      <w:tblPr>
        <w:tblStyle w:val="Tablaconcuadrcula"/>
        <w:tblW w:w="0" w:type="auto"/>
        <w:tblLook w:val="04A0" w:firstRow="1" w:lastRow="0" w:firstColumn="1" w:lastColumn="0" w:noHBand="0" w:noVBand="1"/>
      </w:tblPr>
      <w:tblGrid>
        <w:gridCol w:w="2214"/>
        <w:gridCol w:w="5011"/>
        <w:gridCol w:w="2737"/>
      </w:tblGrid>
      <w:tr w:rsidR="00875048" w:rsidRPr="00C61886" w14:paraId="40A874AD" w14:textId="4B3D5BF5" w:rsidTr="00875048">
        <w:trPr>
          <w:trHeight w:val="421"/>
        </w:trPr>
        <w:tc>
          <w:tcPr>
            <w:tcW w:w="9962" w:type="dxa"/>
            <w:gridSpan w:val="3"/>
            <w:shd w:val="clear" w:color="auto" w:fill="9BBB59" w:themeFill="accent3"/>
            <w:hideMark/>
          </w:tcPr>
          <w:p w14:paraId="0BFDA757" w14:textId="5AD1B6D5" w:rsidR="00875048" w:rsidRPr="00C61886" w:rsidRDefault="00875048" w:rsidP="00875048">
            <w:pPr>
              <w:jc w:val="center"/>
              <w:rPr>
                <w:szCs w:val="20"/>
                <w:lang w:val="es-MX"/>
              </w:rPr>
            </w:pPr>
            <w:r>
              <w:rPr>
                <w:szCs w:val="20"/>
                <w:lang w:val="es-MX"/>
              </w:rPr>
              <w:t>Tarjetas</w:t>
            </w:r>
          </w:p>
        </w:tc>
      </w:tr>
      <w:tr w:rsidR="005D78D7" w:rsidRPr="00C61886" w14:paraId="57460A55" w14:textId="5FD96F18" w:rsidTr="00875048">
        <w:tc>
          <w:tcPr>
            <w:tcW w:w="0" w:type="auto"/>
            <w:hideMark/>
          </w:tcPr>
          <w:p w14:paraId="1990F627" w14:textId="77777777" w:rsidR="005D78D7" w:rsidRPr="00C61886" w:rsidRDefault="005D78D7" w:rsidP="00875048">
            <w:pPr>
              <w:spacing w:line="276" w:lineRule="auto"/>
              <w:rPr>
                <w:szCs w:val="20"/>
                <w:lang w:val="es-MX"/>
              </w:rPr>
            </w:pPr>
            <w:r w:rsidRPr="00C61886">
              <w:rPr>
                <w:b/>
                <w:bCs/>
                <w:szCs w:val="20"/>
                <w:lang w:val="es-MX"/>
              </w:rPr>
              <w:lastRenderedPageBreak/>
              <w:t>Enlace o formulario que no funciona</w:t>
            </w:r>
          </w:p>
        </w:tc>
        <w:tc>
          <w:tcPr>
            <w:tcW w:w="5011" w:type="dxa"/>
            <w:hideMark/>
          </w:tcPr>
          <w:p w14:paraId="693FFFD2" w14:textId="77777777" w:rsidR="005D78D7" w:rsidRPr="00C61886" w:rsidRDefault="005D78D7" w:rsidP="00875048">
            <w:pPr>
              <w:spacing w:line="276" w:lineRule="auto"/>
              <w:rPr>
                <w:szCs w:val="20"/>
                <w:lang w:val="es-MX"/>
              </w:rPr>
            </w:pPr>
            <w:r w:rsidRPr="00C61886">
              <w:rPr>
                <w:szCs w:val="20"/>
                <w:lang w:val="es-MX"/>
              </w:rPr>
              <w:t>Se corrige antes de ampliar la inversión, porque impide que las personas completen la acción esperada aunque el anuncio genere interés.</w:t>
            </w:r>
          </w:p>
        </w:tc>
        <w:tc>
          <w:tcPr>
            <w:tcW w:w="2737" w:type="dxa"/>
          </w:tcPr>
          <w:p w14:paraId="5D2ECA74" w14:textId="77777777" w:rsidR="005D78D7" w:rsidRDefault="007002D9" w:rsidP="00875048">
            <w:pPr>
              <w:rPr>
                <w:szCs w:val="20"/>
                <w:lang w:val="es-MX"/>
              </w:rPr>
            </w:pPr>
            <w:r w:rsidRPr="007002D9">
              <w:rPr>
                <w:szCs w:val="20"/>
                <w:lang w:val="es-MX"/>
              </w:rPr>
              <w:drawing>
                <wp:inline distT="0" distB="0" distL="0" distR="0" wp14:anchorId="101E7A59" wp14:editId="4B617639">
                  <wp:extent cx="1081298" cy="904875"/>
                  <wp:effectExtent l="0" t="0" r="5080" b="0"/>
                  <wp:docPr id="231794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94963" name=""/>
                          <pic:cNvPicPr/>
                        </pic:nvPicPr>
                        <pic:blipFill>
                          <a:blip r:embed="rId77"/>
                          <a:stretch>
                            <a:fillRect/>
                          </a:stretch>
                        </pic:blipFill>
                        <pic:spPr>
                          <a:xfrm>
                            <a:off x="0" y="0"/>
                            <a:ext cx="1083139" cy="906416"/>
                          </a:xfrm>
                          <a:prstGeom prst="rect">
                            <a:avLst/>
                          </a:prstGeom>
                        </pic:spPr>
                      </pic:pic>
                    </a:graphicData>
                  </a:graphic>
                </wp:inline>
              </w:drawing>
            </w:r>
          </w:p>
          <w:p w14:paraId="3387D6F1" w14:textId="4D389E51" w:rsidR="007002D9" w:rsidRPr="00C61886" w:rsidRDefault="007002D9" w:rsidP="00875048">
            <w:pPr>
              <w:rPr>
                <w:szCs w:val="20"/>
                <w:lang w:val="es-MX"/>
              </w:rPr>
            </w:pPr>
          </w:p>
        </w:tc>
      </w:tr>
      <w:tr w:rsidR="005D78D7" w:rsidRPr="00C61886" w14:paraId="6D9C76A0" w14:textId="70317E82" w:rsidTr="00875048">
        <w:tc>
          <w:tcPr>
            <w:tcW w:w="0" w:type="auto"/>
            <w:hideMark/>
          </w:tcPr>
          <w:p w14:paraId="35074010" w14:textId="77777777" w:rsidR="005D78D7" w:rsidRPr="00C61886" w:rsidRDefault="005D78D7" w:rsidP="00875048">
            <w:pPr>
              <w:spacing w:line="276" w:lineRule="auto"/>
              <w:rPr>
                <w:szCs w:val="20"/>
                <w:lang w:val="es-MX"/>
              </w:rPr>
            </w:pPr>
            <w:r w:rsidRPr="00C61886">
              <w:rPr>
                <w:b/>
                <w:bCs/>
                <w:szCs w:val="20"/>
                <w:lang w:val="es-MX"/>
              </w:rPr>
              <w:t>Oferta que provoca dudas frecuentes</w:t>
            </w:r>
          </w:p>
        </w:tc>
        <w:tc>
          <w:tcPr>
            <w:tcW w:w="5011" w:type="dxa"/>
            <w:hideMark/>
          </w:tcPr>
          <w:p w14:paraId="72316FD7" w14:textId="77777777" w:rsidR="005D78D7" w:rsidRPr="00C61886" w:rsidRDefault="005D78D7" w:rsidP="00875048">
            <w:pPr>
              <w:spacing w:line="276" w:lineRule="auto"/>
              <w:rPr>
                <w:szCs w:val="20"/>
                <w:lang w:val="es-MX"/>
              </w:rPr>
            </w:pPr>
            <w:r w:rsidRPr="00C61886">
              <w:rPr>
                <w:szCs w:val="20"/>
                <w:lang w:val="es-MX"/>
              </w:rPr>
              <w:t>Se aclaran en la pieza datos como el beneficio, el precio, la ubicación, la disponibilidad o el procedimiento, según las preguntas recibidas. Después se comprueba si disminuyen las consultas repetidas.</w:t>
            </w:r>
          </w:p>
        </w:tc>
        <w:tc>
          <w:tcPr>
            <w:tcW w:w="2737" w:type="dxa"/>
          </w:tcPr>
          <w:p w14:paraId="6127178E" w14:textId="77777777" w:rsidR="005D78D7" w:rsidRDefault="007002D9" w:rsidP="00875048">
            <w:pPr>
              <w:rPr>
                <w:szCs w:val="20"/>
                <w:lang w:val="es-MX"/>
              </w:rPr>
            </w:pPr>
            <w:r w:rsidRPr="007002D9">
              <w:rPr>
                <w:szCs w:val="20"/>
                <w:lang w:val="es-MX"/>
              </w:rPr>
              <w:drawing>
                <wp:inline distT="0" distB="0" distL="0" distR="0" wp14:anchorId="4BFD036D" wp14:editId="357F1904">
                  <wp:extent cx="1114425" cy="955221"/>
                  <wp:effectExtent l="0" t="0" r="0" b="0"/>
                  <wp:docPr id="1205965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65498" name=""/>
                          <pic:cNvPicPr/>
                        </pic:nvPicPr>
                        <pic:blipFill>
                          <a:blip r:embed="rId78"/>
                          <a:stretch>
                            <a:fillRect/>
                          </a:stretch>
                        </pic:blipFill>
                        <pic:spPr>
                          <a:xfrm>
                            <a:off x="0" y="0"/>
                            <a:ext cx="1117613" cy="957954"/>
                          </a:xfrm>
                          <a:prstGeom prst="rect">
                            <a:avLst/>
                          </a:prstGeom>
                        </pic:spPr>
                      </pic:pic>
                    </a:graphicData>
                  </a:graphic>
                </wp:inline>
              </w:drawing>
            </w:r>
          </w:p>
          <w:p w14:paraId="35CF2EEC" w14:textId="0C4847F4" w:rsidR="007002D9" w:rsidRPr="00C61886" w:rsidRDefault="007002D9" w:rsidP="00875048">
            <w:pPr>
              <w:rPr>
                <w:szCs w:val="20"/>
                <w:lang w:val="es-MX"/>
              </w:rPr>
            </w:pPr>
          </w:p>
        </w:tc>
      </w:tr>
      <w:tr w:rsidR="005D78D7" w:rsidRPr="00C61886" w14:paraId="2D317DF1" w14:textId="356010AB" w:rsidTr="00875048">
        <w:tc>
          <w:tcPr>
            <w:tcW w:w="0" w:type="auto"/>
            <w:hideMark/>
          </w:tcPr>
          <w:p w14:paraId="267FCB24" w14:textId="77777777" w:rsidR="005D78D7" w:rsidRPr="00C61886" w:rsidRDefault="005D78D7" w:rsidP="00875048">
            <w:pPr>
              <w:spacing w:line="276" w:lineRule="auto"/>
              <w:rPr>
                <w:szCs w:val="20"/>
                <w:lang w:val="es-MX"/>
              </w:rPr>
            </w:pPr>
            <w:r w:rsidRPr="00C61886">
              <w:rPr>
                <w:b/>
                <w:bCs/>
                <w:szCs w:val="20"/>
                <w:lang w:val="es-MX"/>
              </w:rPr>
              <w:t>Contactos poco pertinentes</w:t>
            </w:r>
          </w:p>
        </w:tc>
        <w:tc>
          <w:tcPr>
            <w:tcW w:w="5011" w:type="dxa"/>
            <w:hideMark/>
          </w:tcPr>
          <w:p w14:paraId="0FA0F707" w14:textId="77777777" w:rsidR="005D78D7" w:rsidRPr="00C61886" w:rsidRDefault="005D78D7" w:rsidP="00875048">
            <w:pPr>
              <w:spacing w:line="276" w:lineRule="auto"/>
              <w:rPr>
                <w:szCs w:val="20"/>
                <w:lang w:val="es-MX"/>
              </w:rPr>
            </w:pPr>
            <w:r w:rsidRPr="00C61886">
              <w:rPr>
                <w:szCs w:val="20"/>
                <w:lang w:val="es-MX"/>
              </w:rPr>
              <w:t>Se revisan la audiencia y la claridad de la oferta. Si la segmentación está llegando a personas fuera de la zona de atención, esta corrección debe preceder a un aumento del presupuesto.</w:t>
            </w:r>
          </w:p>
        </w:tc>
        <w:tc>
          <w:tcPr>
            <w:tcW w:w="2737" w:type="dxa"/>
          </w:tcPr>
          <w:p w14:paraId="1C2322F1" w14:textId="77777777" w:rsidR="005D78D7" w:rsidRDefault="007002D9" w:rsidP="00875048">
            <w:pPr>
              <w:rPr>
                <w:szCs w:val="20"/>
                <w:lang w:val="es-MX"/>
              </w:rPr>
            </w:pPr>
            <w:r w:rsidRPr="007002D9">
              <w:rPr>
                <w:szCs w:val="20"/>
                <w:lang w:val="es-MX"/>
              </w:rPr>
              <w:drawing>
                <wp:inline distT="0" distB="0" distL="0" distR="0" wp14:anchorId="265A2FA9" wp14:editId="2F8FD12B">
                  <wp:extent cx="942975" cy="954004"/>
                  <wp:effectExtent l="0" t="0" r="0" b="0"/>
                  <wp:docPr id="1888796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96501" name=""/>
                          <pic:cNvPicPr/>
                        </pic:nvPicPr>
                        <pic:blipFill>
                          <a:blip r:embed="rId79"/>
                          <a:stretch>
                            <a:fillRect/>
                          </a:stretch>
                        </pic:blipFill>
                        <pic:spPr>
                          <a:xfrm>
                            <a:off x="0" y="0"/>
                            <a:ext cx="946647" cy="957719"/>
                          </a:xfrm>
                          <a:prstGeom prst="rect">
                            <a:avLst/>
                          </a:prstGeom>
                        </pic:spPr>
                      </pic:pic>
                    </a:graphicData>
                  </a:graphic>
                </wp:inline>
              </w:drawing>
            </w:r>
          </w:p>
          <w:p w14:paraId="416C2F5C" w14:textId="7059212A" w:rsidR="007002D9" w:rsidRPr="00C61886" w:rsidRDefault="007002D9" w:rsidP="00875048">
            <w:pPr>
              <w:rPr>
                <w:szCs w:val="20"/>
                <w:lang w:val="es-MX"/>
              </w:rPr>
            </w:pPr>
          </w:p>
        </w:tc>
      </w:tr>
      <w:tr w:rsidR="005D78D7" w:rsidRPr="00C61886" w14:paraId="01FFC29C" w14:textId="2201A593" w:rsidTr="00875048">
        <w:tc>
          <w:tcPr>
            <w:tcW w:w="0" w:type="auto"/>
            <w:hideMark/>
          </w:tcPr>
          <w:p w14:paraId="5EB95B71" w14:textId="77777777" w:rsidR="005D78D7" w:rsidRPr="00C61886" w:rsidRDefault="005D78D7" w:rsidP="00875048">
            <w:pPr>
              <w:spacing w:line="276" w:lineRule="auto"/>
              <w:rPr>
                <w:szCs w:val="20"/>
                <w:lang w:val="es-MX"/>
              </w:rPr>
            </w:pPr>
            <w:r w:rsidRPr="00C61886">
              <w:rPr>
                <w:b/>
                <w:bCs/>
                <w:szCs w:val="20"/>
                <w:lang w:val="es-MX"/>
              </w:rPr>
              <w:t>Costo alto por resultado</w:t>
            </w:r>
          </w:p>
        </w:tc>
        <w:tc>
          <w:tcPr>
            <w:tcW w:w="5011" w:type="dxa"/>
            <w:hideMark/>
          </w:tcPr>
          <w:p w14:paraId="07F5F68A" w14:textId="77777777" w:rsidR="005D78D7" w:rsidRPr="00C61886" w:rsidRDefault="005D78D7" w:rsidP="00875048">
            <w:pPr>
              <w:spacing w:line="276" w:lineRule="auto"/>
              <w:rPr>
                <w:szCs w:val="20"/>
                <w:lang w:val="es-MX"/>
              </w:rPr>
            </w:pPr>
            <w:r w:rsidRPr="00C61886">
              <w:rPr>
                <w:szCs w:val="20"/>
                <w:lang w:val="es-MX"/>
              </w:rPr>
              <w:t>Se comparan los anuncios activos y la pertinencia de sus respuestas antes de redistribuir recursos. La decisión no debe basarse únicamente en el número de clics o interacciones.</w:t>
            </w:r>
          </w:p>
        </w:tc>
        <w:tc>
          <w:tcPr>
            <w:tcW w:w="2737" w:type="dxa"/>
          </w:tcPr>
          <w:p w14:paraId="0BAB5E9D" w14:textId="77777777" w:rsidR="005D78D7" w:rsidRDefault="007002D9" w:rsidP="00875048">
            <w:pPr>
              <w:rPr>
                <w:szCs w:val="20"/>
                <w:lang w:val="es-MX"/>
              </w:rPr>
            </w:pPr>
            <w:r w:rsidRPr="007002D9">
              <w:rPr>
                <w:szCs w:val="20"/>
                <w:lang w:val="es-MX"/>
              </w:rPr>
              <w:drawing>
                <wp:inline distT="0" distB="0" distL="0" distR="0" wp14:anchorId="3FCEA360" wp14:editId="387E9AF9">
                  <wp:extent cx="1053539" cy="1047750"/>
                  <wp:effectExtent l="0" t="0" r="0" b="0"/>
                  <wp:docPr id="849520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20182" name=""/>
                          <pic:cNvPicPr/>
                        </pic:nvPicPr>
                        <pic:blipFill>
                          <a:blip r:embed="rId80"/>
                          <a:stretch>
                            <a:fillRect/>
                          </a:stretch>
                        </pic:blipFill>
                        <pic:spPr>
                          <a:xfrm>
                            <a:off x="0" y="0"/>
                            <a:ext cx="1056015" cy="1050213"/>
                          </a:xfrm>
                          <a:prstGeom prst="rect">
                            <a:avLst/>
                          </a:prstGeom>
                        </pic:spPr>
                      </pic:pic>
                    </a:graphicData>
                  </a:graphic>
                </wp:inline>
              </w:drawing>
            </w:r>
          </w:p>
          <w:p w14:paraId="3439C248" w14:textId="61C78F3B" w:rsidR="007002D9" w:rsidRPr="00C61886" w:rsidRDefault="007002D9" w:rsidP="00875048">
            <w:pPr>
              <w:rPr>
                <w:szCs w:val="20"/>
                <w:lang w:val="es-MX"/>
              </w:rPr>
            </w:pPr>
          </w:p>
        </w:tc>
      </w:tr>
      <w:tr w:rsidR="005D78D7" w:rsidRPr="00C61886" w14:paraId="6F5E78C2" w14:textId="7A2A0B9E" w:rsidTr="00875048">
        <w:tc>
          <w:tcPr>
            <w:tcW w:w="0" w:type="auto"/>
            <w:hideMark/>
          </w:tcPr>
          <w:p w14:paraId="4BD9902C" w14:textId="77777777" w:rsidR="005D78D7" w:rsidRPr="00C61886" w:rsidRDefault="005D78D7" w:rsidP="00875048">
            <w:pPr>
              <w:spacing w:line="276" w:lineRule="auto"/>
              <w:rPr>
                <w:szCs w:val="20"/>
                <w:lang w:val="es-MX"/>
              </w:rPr>
            </w:pPr>
            <w:r w:rsidRPr="00C61886">
              <w:rPr>
                <w:b/>
                <w:bCs/>
                <w:szCs w:val="20"/>
                <w:lang w:val="es-MX"/>
              </w:rPr>
              <w:t>Repetición excesiva del anuncio</w:t>
            </w:r>
          </w:p>
        </w:tc>
        <w:tc>
          <w:tcPr>
            <w:tcW w:w="5011" w:type="dxa"/>
            <w:hideMark/>
          </w:tcPr>
          <w:p w14:paraId="747CB5FC" w14:textId="77777777" w:rsidR="005D78D7" w:rsidRPr="00C61886" w:rsidRDefault="005D78D7" w:rsidP="00875048">
            <w:pPr>
              <w:spacing w:line="276" w:lineRule="auto"/>
              <w:rPr>
                <w:szCs w:val="20"/>
                <w:lang w:val="es-MX"/>
              </w:rPr>
            </w:pPr>
            <w:r w:rsidRPr="00C61886">
              <w:rPr>
                <w:szCs w:val="20"/>
                <w:lang w:val="es-MX"/>
              </w:rPr>
              <w:t>Si las mismas personas reciben la pieza con demasiada frecuencia y la respuesta disminuye, se puede renovar el contenido o ampliar la audiencia, según el objetivo y los recursos disponibles.</w:t>
            </w:r>
          </w:p>
        </w:tc>
        <w:tc>
          <w:tcPr>
            <w:tcW w:w="2737" w:type="dxa"/>
          </w:tcPr>
          <w:p w14:paraId="78E1FDE7" w14:textId="77777777" w:rsidR="005D78D7" w:rsidRDefault="007002D9" w:rsidP="00875048">
            <w:pPr>
              <w:rPr>
                <w:szCs w:val="20"/>
                <w:lang w:val="es-MX"/>
              </w:rPr>
            </w:pPr>
            <w:r w:rsidRPr="007002D9">
              <w:rPr>
                <w:szCs w:val="20"/>
                <w:lang w:val="es-MX"/>
              </w:rPr>
              <w:drawing>
                <wp:inline distT="0" distB="0" distL="0" distR="0" wp14:anchorId="7D1660B3" wp14:editId="7371B9E1">
                  <wp:extent cx="1141936" cy="1104900"/>
                  <wp:effectExtent l="0" t="0" r="1270" b="0"/>
                  <wp:docPr id="522226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26486" name=""/>
                          <pic:cNvPicPr/>
                        </pic:nvPicPr>
                        <pic:blipFill>
                          <a:blip r:embed="rId81"/>
                          <a:stretch>
                            <a:fillRect/>
                          </a:stretch>
                        </pic:blipFill>
                        <pic:spPr>
                          <a:xfrm>
                            <a:off x="0" y="0"/>
                            <a:ext cx="1145664" cy="1108507"/>
                          </a:xfrm>
                          <a:prstGeom prst="rect">
                            <a:avLst/>
                          </a:prstGeom>
                        </pic:spPr>
                      </pic:pic>
                    </a:graphicData>
                  </a:graphic>
                </wp:inline>
              </w:drawing>
            </w:r>
          </w:p>
          <w:p w14:paraId="3A0CB3B8" w14:textId="61906F9A" w:rsidR="007002D9" w:rsidRPr="00C61886" w:rsidRDefault="007002D9" w:rsidP="00875048">
            <w:pPr>
              <w:rPr>
                <w:szCs w:val="20"/>
                <w:lang w:val="es-MX"/>
              </w:rPr>
            </w:pPr>
          </w:p>
        </w:tc>
      </w:tr>
      <w:tr w:rsidR="005D78D7" w:rsidRPr="00C61886" w14:paraId="2392FCAC" w14:textId="701181A6" w:rsidTr="00875048">
        <w:tc>
          <w:tcPr>
            <w:tcW w:w="0" w:type="auto"/>
            <w:hideMark/>
          </w:tcPr>
          <w:p w14:paraId="164BA031" w14:textId="77777777" w:rsidR="005D78D7" w:rsidRPr="00C61886" w:rsidRDefault="005D78D7" w:rsidP="00875048">
            <w:pPr>
              <w:spacing w:line="276" w:lineRule="auto"/>
              <w:rPr>
                <w:szCs w:val="20"/>
                <w:lang w:val="es-MX"/>
              </w:rPr>
            </w:pPr>
            <w:r w:rsidRPr="00C61886">
              <w:rPr>
                <w:b/>
                <w:bCs/>
                <w:szCs w:val="20"/>
                <w:lang w:val="es-MX"/>
              </w:rPr>
              <w:t>Atención posterior insuficiente</w:t>
            </w:r>
          </w:p>
        </w:tc>
        <w:tc>
          <w:tcPr>
            <w:tcW w:w="5011" w:type="dxa"/>
            <w:hideMark/>
          </w:tcPr>
          <w:p w14:paraId="6E4D3910" w14:textId="77777777" w:rsidR="005D78D7" w:rsidRPr="00C61886" w:rsidRDefault="005D78D7" w:rsidP="00875048">
            <w:pPr>
              <w:spacing w:line="276" w:lineRule="auto"/>
              <w:rPr>
                <w:szCs w:val="20"/>
                <w:lang w:val="es-MX"/>
              </w:rPr>
            </w:pPr>
            <w:r w:rsidRPr="00C61886">
              <w:rPr>
                <w:szCs w:val="20"/>
                <w:lang w:val="es-MX"/>
              </w:rPr>
              <w:t>Se revisa si los mensajes reciben respuesta y si el proceso posterior al anuncio es claro. Una campaña puede atraer personas interesadas y perderlas por demoras o información contradictoria.</w:t>
            </w:r>
          </w:p>
        </w:tc>
        <w:tc>
          <w:tcPr>
            <w:tcW w:w="2737" w:type="dxa"/>
          </w:tcPr>
          <w:p w14:paraId="5DD2904E" w14:textId="77777777" w:rsidR="005D78D7" w:rsidRDefault="007002D9" w:rsidP="00875048">
            <w:pPr>
              <w:rPr>
                <w:szCs w:val="20"/>
                <w:lang w:val="es-MX"/>
              </w:rPr>
            </w:pPr>
            <w:r w:rsidRPr="007002D9">
              <w:rPr>
                <w:szCs w:val="20"/>
                <w:lang w:val="es-MX"/>
              </w:rPr>
              <w:drawing>
                <wp:inline distT="0" distB="0" distL="0" distR="0" wp14:anchorId="79CDFE93" wp14:editId="32D62C84">
                  <wp:extent cx="1088371" cy="1000125"/>
                  <wp:effectExtent l="0" t="0" r="0" b="0"/>
                  <wp:docPr id="447060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60335" name=""/>
                          <pic:cNvPicPr/>
                        </pic:nvPicPr>
                        <pic:blipFill>
                          <a:blip r:embed="rId82"/>
                          <a:stretch>
                            <a:fillRect/>
                          </a:stretch>
                        </pic:blipFill>
                        <pic:spPr>
                          <a:xfrm>
                            <a:off x="0" y="0"/>
                            <a:ext cx="1092916" cy="1004301"/>
                          </a:xfrm>
                          <a:prstGeom prst="rect">
                            <a:avLst/>
                          </a:prstGeom>
                        </pic:spPr>
                      </pic:pic>
                    </a:graphicData>
                  </a:graphic>
                </wp:inline>
              </w:drawing>
            </w:r>
          </w:p>
          <w:p w14:paraId="6AA7BAF5" w14:textId="4CC34229" w:rsidR="007002D9" w:rsidRPr="00C61886" w:rsidRDefault="007002D9" w:rsidP="00875048">
            <w:pPr>
              <w:rPr>
                <w:szCs w:val="20"/>
                <w:lang w:val="es-MX"/>
              </w:rPr>
            </w:pPr>
          </w:p>
        </w:tc>
      </w:tr>
    </w:tbl>
    <w:p w14:paraId="58F40EA7" w14:textId="77777777" w:rsidR="006750D7" w:rsidRPr="00C61886" w:rsidRDefault="006750D7" w:rsidP="00C61886">
      <w:pPr>
        <w:spacing w:before="240"/>
        <w:rPr>
          <w:szCs w:val="20"/>
          <w:lang w:val="es-MX"/>
        </w:rPr>
      </w:pPr>
      <w:r w:rsidRPr="00C61886">
        <w:rPr>
          <w:szCs w:val="20"/>
          <w:lang w:val="es-MX"/>
        </w:rPr>
        <w:t xml:space="preserve">Una oportunidad de mejora debe expresarse como una </w:t>
      </w:r>
      <w:r w:rsidRPr="00C61886">
        <w:rPr>
          <w:b/>
          <w:bCs/>
          <w:szCs w:val="20"/>
          <w:lang w:val="es-MX"/>
        </w:rPr>
        <w:t>decisión específica vinculada con un resultado</w:t>
      </w:r>
      <w:r w:rsidRPr="00C61886">
        <w:rPr>
          <w:szCs w:val="20"/>
          <w:lang w:val="es-MX"/>
        </w:rPr>
        <w:t>. Por ejemplo: «Aclarar el beneficio y el canal de contacto porque el anuncio recibió comentarios, pero generó pocos mensajes».</w:t>
      </w:r>
    </w:p>
    <w:p w14:paraId="25E2F10A" w14:textId="77777777" w:rsidR="006750D7" w:rsidRPr="00C61886" w:rsidRDefault="006750D7" w:rsidP="00C61886">
      <w:pPr>
        <w:spacing w:before="240"/>
        <w:rPr>
          <w:b/>
          <w:bCs/>
          <w:szCs w:val="20"/>
          <w:lang w:val="es-MX"/>
        </w:rPr>
      </w:pPr>
      <w:r w:rsidRPr="00C61886">
        <w:rPr>
          <w:b/>
          <w:bCs/>
          <w:szCs w:val="20"/>
          <w:lang w:val="es-MX"/>
        </w:rPr>
        <w:t>7.3. Aplicación y seguimiento de los ajustes</w:t>
      </w:r>
    </w:p>
    <w:p w14:paraId="0E45D458" w14:textId="77777777" w:rsidR="006750D7" w:rsidRPr="00C61886" w:rsidRDefault="006750D7" w:rsidP="00C61886">
      <w:pPr>
        <w:spacing w:before="240"/>
        <w:rPr>
          <w:szCs w:val="20"/>
          <w:lang w:val="es-MX"/>
        </w:rPr>
      </w:pPr>
      <w:r w:rsidRPr="00C61886">
        <w:rPr>
          <w:szCs w:val="20"/>
          <w:lang w:val="es-MX"/>
        </w:rPr>
        <w:t>Para optimizar una campaña de manera ordenada, se sigue esta secuencia:</w:t>
      </w:r>
    </w:p>
    <w:p w14:paraId="2B2834AF" w14:textId="203A1459" w:rsidR="006750D7" w:rsidRPr="00C61886" w:rsidRDefault="006750D7" w:rsidP="00875048">
      <w:pPr>
        <w:spacing w:before="240"/>
        <w:rPr>
          <w:szCs w:val="20"/>
          <w:lang w:val="es-MX"/>
        </w:rPr>
      </w:pPr>
      <w:r w:rsidRPr="00C61886">
        <w:rPr>
          <w:szCs w:val="20"/>
          <w:lang w:val="es-MX"/>
        </w:rPr>
        <w:lastRenderedPageBreak/>
        <w:t xml:space="preserve"> </w:t>
      </w:r>
      <w:r w:rsidR="00E63428">
        <w:rPr>
          <w:noProof/>
        </w:rPr>
        <w:drawing>
          <wp:inline distT="0" distB="0" distL="0" distR="0" wp14:anchorId="6F2B6256" wp14:editId="3F364F4D">
            <wp:extent cx="5168265" cy="2276475"/>
            <wp:effectExtent l="38100" t="0" r="51435" b="0"/>
            <wp:docPr id="307282575" name="Diagram 1">
              <a:extLst xmlns:a="http://schemas.openxmlformats.org/drawingml/2006/main">
                <a:ext uri="{FF2B5EF4-FFF2-40B4-BE49-F238E27FC236}">
                  <a16:creationId xmlns:a16="http://schemas.microsoft.com/office/drawing/2014/main" id="{5A9A44DD-106C-05B3-0FE8-4E76ECA6C8A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inline>
        </w:drawing>
      </w:r>
    </w:p>
    <w:p w14:paraId="4079F4F1" w14:textId="77777777" w:rsidR="006750D7" w:rsidRDefault="006750D7" w:rsidP="00C61886">
      <w:pPr>
        <w:spacing w:before="240"/>
        <w:rPr>
          <w:szCs w:val="20"/>
          <w:lang w:val="es-MX"/>
        </w:rPr>
      </w:pPr>
      <w:r w:rsidRPr="00C61886">
        <w:rPr>
          <w:szCs w:val="20"/>
          <w:lang w:val="es-MX"/>
        </w:rPr>
        <w:t>La optimización incluye el recorrido del usuario después del anuncio. El contenido, el enlace, el formulario y la atención deben conducir a la misma oferta. Así, los ajustes mejoran tanto la respuesta a la pieza publicitaria como la posibilidad de completar la acción propuesta.</w:t>
      </w:r>
    </w:p>
    <w:p w14:paraId="44A9ACF6" w14:textId="77777777" w:rsidR="006D3217" w:rsidRPr="006750D7" w:rsidRDefault="006D3217" w:rsidP="00C61886">
      <w:pPr>
        <w:spacing w:before="240"/>
        <w:rPr>
          <w:lang w:val="es-MX"/>
        </w:rPr>
      </w:pPr>
    </w:p>
    <w:tbl>
      <w:tblPr>
        <w:tblStyle w:val="Tablaconcuadrcula"/>
        <w:tblW w:w="0" w:type="auto"/>
        <w:tblLook w:val="04A0" w:firstRow="1" w:lastRow="0" w:firstColumn="1" w:lastColumn="0" w:noHBand="0" w:noVBand="1"/>
      </w:tblPr>
      <w:tblGrid>
        <w:gridCol w:w="2405"/>
        <w:gridCol w:w="7557"/>
      </w:tblGrid>
      <w:tr w:rsidR="006D3217" w14:paraId="5728CB55" w14:textId="77777777" w:rsidTr="006D3217">
        <w:tc>
          <w:tcPr>
            <w:tcW w:w="2405" w:type="dxa"/>
            <w:shd w:val="clear" w:color="auto" w:fill="F2DBDB" w:themeFill="accent2" w:themeFillTint="33"/>
          </w:tcPr>
          <w:p w14:paraId="2A9B92A8" w14:textId="5F63649A" w:rsidR="006D3217" w:rsidRDefault="00D4375F" w:rsidP="002B5659">
            <w:r>
              <w:rPr>
                <w:noProof/>
              </w:rPr>
              <w:drawing>
                <wp:inline distT="0" distB="0" distL="0" distR="0" wp14:anchorId="310C861A" wp14:editId="4FF7BED4">
                  <wp:extent cx="1114425" cy="1114425"/>
                  <wp:effectExtent l="0" t="0" r="9525" b="9525"/>
                  <wp:docPr id="738043115" name="Picture 1" descr="Lector PDF - Visor de PDF - Aplicacione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ctor PDF - Visor de PDF - Aplicaciones en Google Play"/>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a:ln>
                            <a:noFill/>
                          </a:ln>
                        </pic:spPr>
                      </pic:pic>
                    </a:graphicData>
                  </a:graphic>
                </wp:inline>
              </w:drawing>
            </w:r>
          </w:p>
        </w:tc>
        <w:tc>
          <w:tcPr>
            <w:tcW w:w="7557" w:type="dxa"/>
            <w:shd w:val="clear" w:color="auto" w:fill="F2DBDB" w:themeFill="accent2" w:themeFillTint="33"/>
          </w:tcPr>
          <w:p w14:paraId="23655033" w14:textId="77777777" w:rsidR="006D3217" w:rsidRPr="006D3217" w:rsidRDefault="006D3217" w:rsidP="006D3217">
            <w:pPr>
              <w:rPr>
                <w:b/>
                <w:bCs/>
                <w:lang w:val="es-MX"/>
              </w:rPr>
            </w:pPr>
            <w:r w:rsidRPr="006D3217">
              <w:rPr>
                <w:b/>
                <w:bCs/>
                <w:lang w:val="es-MX"/>
              </w:rPr>
              <w:t>Evaluación de acciones promocionales y recomendaciones</w:t>
            </w:r>
          </w:p>
          <w:p w14:paraId="00C28681" w14:textId="12008282" w:rsidR="006D3217" w:rsidRPr="006D3217" w:rsidRDefault="006D3217" w:rsidP="006D3217">
            <w:pPr>
              <w:rPr>
                <w:lang w:val="es-MX"/>
              </w:rPr>
            </w:pPr>
            <w:r w:rsidRPr="006D3217">
              <w:rPr>
                <w:lang w:val="es-MX"/>
              </w:rPr>
              <w:t xml:space="preserve">Los invitamos a consultar el documento </w:t>
            </w:r>
            <w:r w:rsidRPr="00E67B03">
              <w:rPr>
                <w:b/>
                <w:bCs/>
                <w:lang w:val="es-MX"/>
              </w:rPr>
              <w:t>Evaluación de acciones promocionales y recomendaciones</w:t>
            </w:r>
            <w:r w:rsidRPr="006D3217">
              <w:rPr>
                <w:lang w:val="es-MX"/>
              </w:rPr>
              <w:t>, en el que podrán reconocer las métricas utilizadas para medir el desempeño de las campañas en redes sociales y comparar los resultados obtenidos con los esperados. A partir de su lectura, identifiquen cómo interpretar los resultados y formular recomendaciones de mejora para fortalecer futuras acciones promocionales.</w:t>
            </w:r>
          </w:p>
          <w:p w14:paraId="2D55FF1D" w14:textId="77777777" w:rsidR="006D3217" w:rsidRDefault="006D3217" w:rsidP="002B5659"/>
        </w:tc>
      </w:tr>
    </w:tbl>
    <w:p w14:paraId="5D5486D9" w14:textId="77777777" w:rsidR="002B5659" w:rsidRDefault="002B5659" w:rsidP="002B5659"/>
    <w:p w14:paraId="1B2D761E" w14:textId="77777777" w:rsidR="00CE3496" w:rsidRDefault="00CE3496" w:rsidP="002B5659"/>
    <w:p w14:paraId="70C96B32" w14:textId="77777777" w:rsidR="00CE3496" w:rsidRDefault="00CE3496" w:rsidP="002B5659"/>
    <w:p w14:paraId="50E3FBA2" w14:textId="77777777" w:rsidR="0059034F" w:rsidRDefault="00D55C84">
      <w:pPr>
        <w:numPr>
          <w:ilvl w:val="0"/>
          <w:numId w:val="1"/>
        </w:numPr>
        <w:ind w:left="284"/>
        <w:jc w:val="both"/>
        <w:rPr>
          <w:b/>
          <w:szCs w:val="20"/>
        </w:rPr>
      </w:pPr>
      <w:r>
        <w:rPr>
          <w:b/>
          <w:szCs w:val="20"/>
        </w:rPr>
        <w:t xml:space="preserve">SÍNTESIS </w:t>
      </w:r>
    </w:p>
    <w:p w14:paraId="5FFAF0DB" w14:textId="77777777" w:rsidR="00B67910" w:rsidRDefault="00B67910" w:rsidP="00B67910">
      <w:pPr>
        <w:ind w:left="-76"/>
        <w:jc w:val="both"/>
        <w:rPr>
          <w:b/>
          <w:szCs w:val="20"/>
        </w:rPr>
      </w:pPr>
    </w:p>
    <w:p w14:paraId="113041DD" w14:textId="77777777" w:rsidR="002B5224" w:rsidRPr="002B5224" w:rsidRDefault="002B5224" w:rsidP="002B5224">
      <w:pPr>
        <w:ind w:left="-76"/>
        <w:jc w:val="both"/>
        <w:rPr>
          <w:szCs w:val="20"/>
          <w:lang w:val="es-MX"/>
        </w:rPr>
      </w:pPr>
      <w:r w:rsidRPr="002B5224">
        <w:rPr>
          <w:szCs w:val="20"/>
        </w:rPr>
        <w:t>A continuación, se presenta una síntesis de la temática estudiada en el componente formativ</w:t>
      </w:r>
      <w:commentRangeStart w:id="7"/>
      <w:r w:rsidRPr="002B5224">
        <w:rPr>
          <w:szCs w:val="20"/>
        </w:rPr>
        <w:t>o.</w:t>
      </w:r>
      <w:r w:rsidRPr="002B5224">
        <w:rPr>
          <w:szCs w:val="20"/>
          <w:lang w:val="es-MX"/>
        </w:rPr>
        <w:t xml:space="preserve"> </w:t>
      </w:r>
      <w:commentRangeEnd w:id="7"/>
      <w:r w:rsidRPr="002B5224">
        <w:rPr>
          <w:rStyle w:val="Refdecomentario"/>
          <w:sz w:val="20"/>
          <w:szCs w:val="20"/>
          <w:lang w:val="es-MX"/>
        </w:rPr>
        <w:commentReference w:id="7"/>
      </w:r>
    </w:p>
    <w:p w14:paraId="035B85B1" w14:textId="77777777" w:rsidR="002B5224" w:rsidRPr="002B5224" w:rsidRDefault="002B5224" w:rsidP="002B5224">
      <w:pPr>
        <w:ind w:left="-76"/>
        <w:jc w:val="both"/>
        <w:rPr>
          <w:b/>
          <w:szCs w:val="20"/>
        </w:rPr>
      </w:pPr>
    </w:p>
    <w:p w14:paraId="692498F0" w14:textId="45CA250B" w:rsidR="002B5224" w:rsidRPr="002B5224" w:rsidRDefault="00D041E1" w:rsidP="002B5224">
      <w:pPr>
        <w:ind w:left="-76"/>
        <w:jc w:val="both"/>
        <w:rPr>
          <w:b/>
          <w:szCs w:val="20"/>
        </w:rPr>
      </w:pPr>
      <w:r w:rsidRPr="00D041E1">
        <w:rPr>
          <w:b/>
          <w:noProof/>
          <w:szCs w:val="20"/>
        </w:rPr>
        <w:drawing>
          <wp:inline distT="0" distB="0" distL="0" distR="0" wp14:anchorId="76FBECB6" wp14:editId="196CD991">
            <wp:extent cx="5017770" cy="2445987"/>
            <wp:effectExtent l="0" t="0" r="0" b="0"/>
            <wp:docPr id="194766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61409" name=""/>
                    <pic:cNvPicPr/>
                  </pic:nvPicPr>
                  <pic:blipFill>
                    <a:blip r:embed="rId93"/>
                    <a:stretch>
                      <a:fillRect/>
                    </a:stretch>
                  </pic:blipFill>
                  <pic:spPr>
                    <a:xfrm>
                      <a:off x="0" y="0"/>
                      <a:ext cx="5026187" cy="2450090"/>
                    </a:xfrm>
                    <a:prstGeom prst="rect">
                      <a:avLst/>
                    </a:prstGeom>
                  </pic:spPr>
                </pic:pic>
              </a:graphicData>
            </a:graphic>
          </wp:inline>
        </w:drawing>
      </w:r>
    </w:p>
    <w:p w14:paraId="424462D4" w14:textId="77777777" w:rsidR="00B67910" w:rsidRDefault="00B67910" w:rsidP="00B67910">
      <w:pPr>
        <w:ind w:left="-76"/>
        <w:jc w:val="both"/>
        <w:rPr>
          <w:b/>
          <w:szCs w:val="20"/>
        </w:rPr>
      </w:pPr>
    </w:p>
    <w:p w14:paraId="55396173" w14:textId="77777777" w:rsidR="0059034F" w:rsidRDefault="0059034F">
      <w:pPr>
        <w:rPr>
          <w:szCs w:val="20"/>
        </w:rPr>
      </w:pPr>
    </w:p>
    <w:p w14:paraId="10E8D3F0" w14:textId="7168967F" w:rsidR="0059034F" w:rsidRDefault="0059034F">
      <w:pPr>
        <w:rPr>
          <w:color w:val="948A54"/>
          <w:szCs w:val="20"/>
        </w:rPr>
      </w:pPr>
    </w:p>
    <w:p w14:paraId="4F17521D" w14:textId="77777777" w:rsidR="0059034F" w:rsidRDefault="0059034F">
      <w:pPr>
        <w:rPr>
          <w:color w:val="948A54"/>
          <w:szCs w:val="20"/>
        </w:rPr>
      </w:pPr>
    </w:p>
    <w:p w14:paraId="4CB5F7A7" w14:textId="512052DE" w:rsidR="0059034F" w:rsidRDefault="00D55C84">
      <w:pPr>
        <w:numPr>
          <w:ilvl w:val="0"/>
          <w:numId w:val="1"/>
        </w:numPr>
        <w:pBdr>
          <w:top w:val="nil"/>
          <w:left w:val="nil"/>
          <w:bottom w:val="nil"/>
          <w:right w:val="nil"/>
          <w:between w:val="nil"/>
        </w:pBdr>
        <w:ind w:left="284" w:hanging="284"/>
        <w:jc w:val="both"/>
        <w:rPr>
          <w:b/>
          <w:color w:val="000000"/>
          <w:szCs w:val="20"/>
        </w:rPr>
      </w:pPr>
      <w:r>
        <w:rPr>
          <w:b/>
          <w:color w:val="000000"/>
          <w:szCs w:val="20"/>
        </w:rPr>
        <w:t>ACTIVIDADES DIDÁCTICAS</w:t>
      </w:r>
    </w:p>
    <w:p w14:paraId="0AB26AB6" w14:textId="77777777" w:rsidR="0059034F" w:rsidRPr="003F2B64" w:rsidRDefault="0059034F" w:rsidP="00BC39CF">
      <w:pPr>
        <w:jc w:val="both"/>
        <w:rPr>
          <w:color w:val="595959" w:themeColor="text1" w:themeTint="A6"/>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37A01E0F">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Cs w:val="20"/>
              </w:rPr>
            </w:pPr>
            <w:r w:rsidRPr="00280F84">
              <w:rPr>
                <w:rFonts w:ascii="Calibri" w:eastAsia="Calibri" w:hAnsi="Calibri" w:cs="Calibri"/>
                <w:b/>
                <w:bCs/>
                <w:sz w:val="24"/>
                <w:szCs w:val="24"/>
              </w:rPr>
              <w:t>DESCRIPCIÓN DE ACTIVIDAD DIDÁCTICA</w:t>
            </w:r>
          </w:p>
        </w:tc>
      </w:tr>
      <w:tr w:rsidR="00023E96" w:rsidRPr="00280F84" w14:paraId="13A38AF3" w14:textId="77777777" w:rsidTr="37A01E0F">
        <w:trPr>
          <w:trHeight w:val="806"/>
        </w:trPr>
        <w:tc>
          <w:tcPr>
            <w:tcW w:w="2693" w:type="dxa"/>
            <w:vAlign w:val="center"/>
          </w:tcPr>
          <w:p w14:paraId="1AFDFACA" w14:textId="77777777" w:rsidR="00023E96" w:rsidRPr="00280F84" w:rsidRDefault="00023E96" w:rsidP="00023E96">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4A942533" w:rsidR="00023E96" w:rsidRPr="00280F84" w:rsidRDefault="00023E96" w:rsidP="00023E96">
            <w:pPr>
              <w:rPr>
                <w:szCs w:val="20"/>
              </w:rPr>
            </w:pPr>
            <w:r>
              <w:rPr>
                <w:color w:val="000000" w:themeColor="text1"/>
              </w:rPr>
              <w:t>Promoción y posicionamiento en redes sociales</w:t>
            </w:r>
          </w:p>
        </w:tc>
      </w:tr>
      <w:tr w:rsidR="00023E96" w:rsidRPr="00280F84" w14:paraId="4FE6A527" w14:textId="77777777" w:rsidTr="37A01E0F">
        <w:trPr>
          <w:trHeight w:val="806"/>
        </w:trPr>
        <w:tc>
          <w:tcPr>
            <w:tcW w:w="2693" w:type="dxa"/>
            <w:vAlign w:val="center"/>
          </w:tcPr>
          <w:p w14:paraId="04165111" w14:textId="77777777" w:rsidR="00023E96" w:rsidRPr="00280F84" w:rsidRDefault="00023E96" w:rsidP="00023E96">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730A2E9" w14:textId="3063FCB4" w:rsidR="00023E96" w:rsidRPr="00280F84" w:rsidRDefault="00023E96" w:rsidP="00023E96">
            <w:pPr>
              <w:rPr>
                <w:szCs w:val="20"/>
              </w:rPr>
            </w:pPr>
            <w:r>
              <w:rPr>
                <w:color w:val="000000" w:themeColor="text1"/>
              </w:rPr>
              <w:t>Verificar la comprensión de la pauta digital, la configuración de campañas, el crecimiento de audiencias, el posicionamiento, las pruebas publicitarias y la evaluación de acciones promocionales.</w:t>
            </w:r>
          </w:p>
        </w:tc>
      </w:tr>
      <w:tr w:rsidR="00280F84" w:rsidRPr="00280F84" w14:paraId="273B1612" w14:textId="77777777" w:rsidTr="37A01E0F">
        <w:trPr>
          <w:trHeight w:val="1258"/>
        </w:trPr>
        <w:tc>
          <w:tcPr>
            <w:tcW w:w="2693" w:type="dxa"/>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55E75880" w14:textId="0E38035C" w:rsidR="003F7B72" w:rsidRPr="003F7B72" w:rsidRDefault="00BC39CF" w:rsidP="003F7B72">
            <w:pPr>
              <w:rPr>
                <w:b/>
                <w:color w:val="595959" w:themeColor="text1" w:themeTint="A6"/>
                <w:szCs w:val="20"/>
              </w:rPr>
            </w:pPr>
            <w:r>
              <w:rPr>
                <w:b/>
                <w:color w:val="595959" w:themeColor="text1" w:themeTint="A6"/>
                <w:szCs w:val="20"/>
              </w:rPr>
              <w:t>Cuestionario</w:t>
            </w:r>
          </w:p>
        </w:tc>
      </w:tr>
      <w:tr w:rsidR="00280F84" w:rsidRPr="00280F84" w14:paraId="45368FBC" w14:textId="77777777" w:rsidTr="37A01E0F">
        <w:trPr>
          <w:trHeight w:val="1849"/>
        </w:trPr>
        <w:tc>
          <w:tcPr>
            <w:tcW w:w="2693" w:type="dxa"/>
            <w:vAlign w:val="center"/>
          </w:tcPr>
          <w:p w14:paraId="1215007A" w14:textId="61E9AAAB"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Archivo de la actividad</w:t>
            </w:r>
          </w:p>
        </w:tc>
        <w:tc>
          <w:tcPr>
            <w:tcW w:w="6848" w:type="dxa"/>
            <w:vAlign w:val="center"/>
          </w:tcPr>
          <w:p w14:paraId="4AC0101A" w14:textId="184C28ED" w:rsidR="00280F84" w:rsidRPr="00280F84" w:rsidRDefault="00BC39CF" w:rsidP="00280F84">
            <w:pPr>
              <w:spacing w:line="240" w:lineRule="auto"/>
              <w:rPr>
                <w:b/>
                <w:i/>
                <w:szCs w:val="20"/>
              </w:rPr>
            </w:pPr>
            <w:r>
              <w:rPr>
                <w:b/>
                <w:i/>
                <w:szCs w:val="20"/>
              </w:rPr>
              <w:t>Archivo anexo</w:t>
            </w:r>
          </w:p>
        </w:tc>
      </w:tr>
    </w:tbl>
    <w:p w14:paraId="60594E1F" w14:textId="77777777" w:rsidR="0059034F" w:rsidRDefault="0059034F">
      <w:pPr>
        <w:rPr>
          <w:szCs w:val="20"/>
        </w:rPr>
      </w:pPr>
    </w:p>
    <w:p w14:paraId="5D16EAAE" w14:textId="77777777" w:rsidR="0059034F" w:rsidRDefault="00D55C84">
      <w:pPr>
        <w:numPr>
          <w:ilvl w:val="0"/>
          <w:numId w:val="1"/>
        </w:numPr>
        <w:pBdr>
          <w:top w:val="nil"/>
          <w:left w:val="nil"/>
          <w:bottom w:val="nil"/>
          <w:right w:val="nil"/>
          <w:between w:val="nil"/>
        </w:pBdr>
        <w:ind w:left="284" w:hanging="284"/>
        <w:jc w:val="both"/>
        <w:rPr>
          <w:b/>
          <w:color w:val="000000"/>
          <w:szCs w:val="20"/>
        </w:rPr>
      </w:pPr>
      <w:r>
        <w:rPr>
          <w:b/>
          <w:color w:val="000000"/>
          <w:szCs w:val="20"/>
        </w:rPr>
        <w:t xml:space="preserve">GLOSARIO: </w:t>
      </w:r>
    </w:p>
    <w:p w14:paraId="57B330CC" w14:textId="77777777" w:rsidR="0059034F" w:rsidRPr="003F2B64" w:rsidRDefault="0059034F">
      <w:pPr>
        <w:pBdr>
          <w:top w:val="nil"/>
          <w:left w:val="nil"/>
          <w:bottom w:val="nil"/>
          <w:right w:val="nil"/>
          <w:between w:val="nil"/>
        </w:pBdr>
        <w:ind w:left="426"/>
        <w:jc w:val="both"/>
        <w:rPr>
          <w:color w:val="595959" w:themeColor="text1" w:themeTint="A6"/>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F2B64"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Cs w:val="20"/>
              </w:rPr>
            </w:pPr>
            <w:r w:rsidRPr="00C52668">
              <w:rPr>
                <w:color w:val="FFFFFF" w:themeColor="background1"/>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Cs w:val="20"/>
              </w:rPr>
            </w:pPr>
            <w:r w:rsidRPr="00C52668">
              <w:rPr>
                <w:color w:val="FFFFFF" w:themeColor="background1"/>
                <w:szCs w:val="20"/>
              </w:rPr>
              <w:t>SIGNIFICADO</w:t>
            </w:r>
          </w:p>
        </w:tc>
      </w:tr>
      <w:tr w:rsidR="002256A5" w14:paraId="3B22CB33" w14:textId="77777777" w:rsidTr="003A6F9F">
        <w:trPr>
          <w:trHeight w:val="253"/>
        </w:trPr>
        <w:tc>
          <w:tcPr>
            <w:tcW w:w="2122" w:type="dxa"/>
            <w:shd w:val="clear" w:color="auto" w:fill="auto"/>
            <w:tcMar>
              <w:top w:w="100" w:type="dxa"/>
              <w:left w:w="100" w:type="dxa"/>
              <w:bottom w:w="100" w:type="dxa"/>
              <w:right w:w="100" w:type="dxa"/>
            </w:tcMar>
            <w:vAlign w:val="center"/>
          </w:tcPr>
          <w:p w14:paraId="0108CAAE" w14:textId="77777777" w:rsidR="002256A5" w:rsidRDefault="002256A5" w:rsidP="002256A5">
            <w:pPr>
              <w:rPr>
                <w:szCs w:val="20"/>
              </w:rPr>
            </w:pPr>
            <w:r w:rsidRPr="002256A5">
              <w:rPr>
                <w:szCs w:val="20"/>
                <w:lang w:val="es-MX"/>
              </w:rPr>
              <w:t>Alcance:</w:t>
            </w:r>
          </w:p>
        </w:tc>
        <w:tc>
          <w:tcPr>
            <w:tcW w:w="7840" w:type="dxa"/>
            <w:shd w:val="clear" w:color="auto" w:fill="auto"/>
            <w:tcMar>
              <w:top w:w="100" w:type="dxa"/>
              <w:left w:w="100" w:type="dxa"/>
              <w:bottom w:w="100" w:type="dxa"/>
              <w:right w:w="100" w:type="dxa"/>
            </w:tcMar>
            <w:vAlign w:val="center"/>
          </w:tcPr>
          <w:p w14:paraId="49541E7F" w14:textId="77777777" w:rsidR="002256A5" w:rsidRPr="002256A5" w:rsidRDefault="002256A5" w:rsidP="002256A5">
            <w:pPr>
              <w:rPr>
                <w:b w:val="0"/>
                <w:bCs/>
                <w:szCs w:val="20"/>
              </w:rPr>
            </w:pPr>
            <w:r w:rsidRPr="002256A5">
              <w:rPr>
                <w:b w:val="0"/>
                <w:bCs/>
                <w:szCs w:val="20"/>
                <w:lang w:val="es-MX"/>
              </w:rPr>
              <w:t>número de personas a las que llegó una publicación o un anuncio.</w:t>
            </w:r>
          </w:p>
        </w:tc>
      </w:tr>
      <w:tr w:rsidR="002256A5" w14:paraId="2B0B357A" w14:textId="77777777" w:rsidTr="003A6F9F">
        <w:trPr>
          <w:trHeight w:val="253"/>
        </w:trPr>
        <w:tc>
          <w:tcPr>
            <w:tcW w:w="2122" w:type="dxa"/>
            <w:shd w:val="clear" w:color="auto" w:fill="auto"/>
            <w:tcMar>
              <w:top w:w="100" w:type="dxa"/>
              <w:left w:w="100" w:type="dxa"/>
              <w:bottom w:w="100" w:type="dxa"/>
              <w:right w:w="100" w:type="dxa"/>
            </w:tcMar>
            <w:vAlign w:val="center"/>
          </w:tcPr>
          <w:p w14:paraId="40DA3965" w14:textId="77777777" w:rsidR="002256A5" w:rsidRDefault="002256A5" w:rsidP="002256A5">
            <w:pPr>
              <w:rPr>
                <w:szCs w:val="20"/>
              </w:rPr>
            </w:pPr>
            <w:r w:rsidRPr="002256A5">
              <w:rPr>
                <w:szCs w:val="20"/>
                <w:lang w:val="es-MX"/>
              </w:rPr>
              <w:t>Audiencia objetivo:</w:t>
            </w:r>
          </w:p>
        </w:tc>
        <w:tc>
          <w:tcPr>
            <w:tcW w:w="7840" w:type="dxa"/>
            <w:shd w:val="clear" w:color="auto" w:fill="auto"/>
            <w:tcMar>
              <w:top w:w="100" w:type="dxa"/>
              <w:left w:w="100" w:type="dxa"/>
              <w:bottom w:w="100" w:type="dxa"/>
              <w:right w:w="100" w:type="dxa"/>
            </w:tcMar>
            <w:vAlign w:val="center"/>
          </w:tcPr>
          <w:p w14:paraId="0ED8B7AE" w14:textId="77777777" w:rsidR="002256A5" w:rsidRPr="002256A5" w:rsidRDefault="002256A5" w:rsidP="002256A5">
            <w:pPr>
              <w:rPr>
                <w:b w:val="0"/>
                <w:bCs/>
                <w:szCs w:val="20"/>
              </w:rPr>
            </w:pPr>
            <w:r w:rsidRPr="002256A5">
              <w:rPr>
                <w:b w:val="0"/>
                <w:bCs/>
                <w:szCs w:val="20"/>
                <w:lang w:val="es-MX"/>
              </w:rPr>
              <w:t>grupo de personas al que una marca busca llegar mediante sus contenidos y acciones promocionales.</w:t>
            </w:r>
          </w:p>
        </w:tc>
      </w:tr>
      <w:tr w:rsidR="002256A5" w14:paraId="432FF2FD" w14:textId="77777777" w:rsidTr="003A6F9F">
        <w:trPr>
          <w:trHeight w:val="253"/>
        </w:trPr>
        <w:tc>
          <w:tcPr>
            <w:tcW w:w="2122" w:type="dxa"/>
            <w:shd w:val="clear" w:color="auto" w:fill="auto"/>
            <w:tcMar>
              <w:top w:w="100" w:type="dxa"/>
              <w:left w:w="100" w:type="dxa"/>
              <w:bottom w:w="100" w:type="dxa"/>
              <w:right w:w="100" w:type="dxa"/>
            </w:tcMar>
            <w:vAlign w:val="center"/>
          </w:tcPr>
          <w:p w14:paraId="680F43B0" w14:textId="77777777" w:rsidR="002256A5" w:rsidRPr="00712A43" w:rsidRDefault="002256A5" w:rsidP="002256A5">
            <w:pPr>
              <w:rPr>
                <w:bCs/>
                <w:szCs w:val="20"/>
              </w:rPr>
            </w:pPr>
            <w:r w:rsidRPr="002256A5">
              <w:rPr>
                <w:szCs w:val="20"/>
                <w:lang w:val="es-MX"/>
              </w:rPr>
              <w:t>Campaña promocionada:</w:t>
            </w:r>
          </w:p>
        </w:tc>
        <w:tc>
          <w:tcPr>
            <w:tcW w:w="7840" w:type="dxa"/>
            <w:shd w:val="clear" w:color="auto" w:fill="auto"/>
            <w:tcMar>
              <w:top w:w="100" w:type="dxa"/>
              <w:left w:w="100" w:type="dxa"/>
              <w:bottom w:w="100" w:type="dxa"/>
              <w:right w:w="100" w:type="dxa"/>
            </w:tcMar>
            <w:vAlign w:val="center"/>
          </w:tcPr>
          <w:p w14:paraId="2CA4A3E2" w14:textId="77777777" w:rsidR="002256A5" w:rsidRPr="002256A5" w:rsidRDefault="002256A5" w:rsidP="002256A5">
            <w:pPr>
              <w:rPr>
                <w:b w:val="0"/>
                <w:bCs/>
                <w:szCs w:val="20"/>
              </w:rPr>
            </w:pPr>
            <w:r w:rsidRPr="002256A5">
              <w:rPr>
                <w:b w:val="0"/>
                <w:bCs/>
                <w:szCs w:val="20"/>
                <w:lang w:val="es-MX"/>
              </w:rPr>
              <w:t>conjunto de anuncios organizados en torno a un objetivo, una audiencia, un presupuesto y un período de difusión.</w:t>
            </w:r>
          </w:p>
        </w:tc>
      </w:tr>
      <w:tr w:rsidR="002256A5" w14:paraId="07851943" w14:textId="77777777" w:rsidTr="003A6F9F">
        <w:trPr>
          <w:trHeight w:val="253"/>
        </w:trPr>
        <w:tc>
          <w:tcPr>
            <w:tcW w:w="2122" w:type="dxa"/>
            <w:shd w:val="clear" w:color="auto" w:fill="auto"/>
            <w:tcMar>
              <w:top w:w="100" w:type="dxa"/>
              <w:left w:w="100" w:type="dxa"/>
              <w:bottom w:w="100" w:type="dxa"/>
              <w:right w:w="100" w:type="dxa"/>
            </w:tcMar>
            <w:vAlign w:val="center"/>
          </w:tcPr>
          <w:p w14:paraId="21899E3E" w14:textId="77777777" w:rsidR="002256A5" w:rsidRDefault="002256A5" w:rsidP="002256A5">
            <w:pPr>
              <w:rPr>
                <w:szCs w:val="20"/>
              </w:rPr>
            </w:pPr>
            <w:r w:rsidRPr="002256A5">
              <w:rPr>
                <w:szCs w:val="20"/>
                <w:lang w:val="es-MX"/>
              </w:rPr>
              <w:t>Cliente potencial:</w:t>
            </w:r>
          </w:p>
        </w:tc>
        <w:tc>
          <w:tcPr>
            <w:tcW w:w="7840" w:type="dxa"/>
            <w:shd w:val="clear" w:color="auto" w:fill="auto"/>
            <w:tcMar>
              <w:top w:w="100" w:type="dxa"/>
              <w:left w:w="100" w:type="dxa"/>
              <w:bottom w:w="100" w:type="dxa"/>
              <w:right w:w="100" w:type="dxa"/>
            </w:tcMar>
            <w:vAlign w:val="center"/>
          </w:tcPr>
          <w:p w14:paraId="37886B31" w14:textId="77777777" w:rsidR="002256A5" w:rsidRPr="002256A5" w:rsidRDefault="002256A5" w:rsidP="002256A5">
            <w:pPr>
              <w:rPr>
                <w:b w:val="0"/>
                <w:bCs/>
                <w:szCs w:val="20"/>
              </w:rPr>
            </w:pPr>
            <w:r w:rsidRPr="002256A5">
              <w:rPr>
                <w:b w:val="0"/>
                <w:bCs/>
                <w:szCs w:val="20"/>
                <w:lang w:val="es-MX"/>
              </w:rPr>
              <w:t>persona que manifiesta interés en una oferta, por ejemplo, al dejar sus datos o completar un formulario.</w:t>
            </w:r>
          </w:p>
        </w:tc>
      </w:tr>
      <w:tr w:rsidR="002256A5" w14:paraId="533AB61F" w14:textId="77777777" w:rsidTr="003A6F9F">
        <w:trPr>
          <w:trHeight w:val="253"/>
        </w:trPr>
        <w:tc>
          <w:tcPr>
            <w:tcW w:w="2122" w:type="dxa"/>
            <w:shd w:val="clear" w:color="auto" w:fill="auto"/>
            <w:tcMar>
              <w:top w:w="100" w:type="dxa"/>
              <w:left w:w="100" w:type="dxa"/>
              <w:bottom w:w="100" w:type="dxa"/>
              <w:right w:w="100" w:type="dxa"/>
            </w:tcMar>
            <w:vAlign w:val="center"/>
          </w:tcPr>
          <w:p w14:paraId="1826C661" w14:textId="77777777" w:rsidR="002256A5" w:rsidRDefault="002256A5" w:rsidP="002256A5">
            <w:pPr>
              <w:rPr>
                <w:szCs w:val="20"/>
              </w:rPr>
            </w:pPr>
            <w:r w:rsidRPr="002256A5">
              <w:rPr>
                <w:szCs w:val="20"/>
                <w:lang w:val="es-MX"/>
              </w:rPr>
              <w:t>Conversión:</w:t>
            </w:r>
          </w:p>
        </w:tc>
        <w:tc>
          <w:tcPr>
            <w:tcW w:w="7840" w:type="dxa"/>
            <w:shd w:val="clear" w:color="auto" w:fill="auto"/>
            <w:tcMar>
              <w:top w:w="100" w:type="dxa"/>
              <w:left w:w="100" w:type="dxa"/>
              <w:bottom w:w="100" w:type="dxa"/>
              <w:right w:w="100" w:type="dxa"/>
            </w:tcMar>
            <w:vAlign w:val="center"/>
          </w:tcPr>
          <w:p w14:paraId="22954311" w14:textId="77777777" w:rsidR="002256A5" w:rsidRPr="002256A5" w:rsidRDefault="002256A5" w:rsidP="002256A5">
            <w:pPr>
              <w:rPr>
                <w:b w:val="0"/>
                <w:bCs/>
                <w:szCs w:val="20"/>
              </w:rPr>
            </w:pPr>
            <w:r w:rsidRPr="002256A5">
              <w:rPr>
                <w:b w:val="0"/>
                <w:bCs/>
                <w:szCs w:val="20"/>
                <w:lang w:val="es-MX"/>
              </w:rPr>
              <w:t>acción prevista que completa un usuario, como una compra, inscripción, reserva o solicitud de información.</w:t>
            </w:r>
          </w:p>
        </w:tc>
      </w:tr>
      <w:tr w:rsidR="002256A5" w14:paraId="24DD3A07" w14:textId="77777777" w:rsidTr="003A6F9F">
        <w:trPr>
          <w:trHeight w:val="253"/>
        </w:trPr>
        <w:tc>
          <w:tcPr>
            <w:tcW w:w="2122" w:type="dxa"/>
            <w:shd w:val="clear" w:color="auto" w:fill="auto"/>
            <w:tcMar>
              <w:top w:w="100" w:type="dxa"/>
              <w:left w:w="100" w:type="dxa"/>
              <w:bottom w:w="100" w:type="dxa"/>
              <w:right w:w="100" w:type="dxa"/>
            </w:tcMar>
            <w:vAlign w:val="center"/>
          </w:tcPr>
          <w:p w14:paraId="0E69A007" w14:textId="77777777" w:rsidR="002256A5" w:rsidRDefault="002256A5" w:rsidP="002256A5">
            <w:pPr>
              <w:rPr>
                <w:szCs w:val="20"/>
              </w:rPr>
            </w:pPr>
            <w:r w:rsidRPr="002256A5">
              <w:rPr>
                <w:szCs w:val="20"/>
                <w:lang w:val="es-MX"/>
              </w:rPr>
              <w:t>Costo por resultado:</w:t>
            </w:r>
          </w:p>
        </w:tc>
        <w:tc>
          <w:tcPr>
            <w:tcW w:w="7840" w:type="dxa"/>
            <w:shd w:val="clear" w:color="auto" w:fill="auto"/>
            <w:tcMar>
              <w:top w:w="100" w:type="dxa"/>
              <w:left w:w="100" w:type="dxa"/>
              <w:bottom w:w="100" w:type="dxa"/>
              <w:right w:w="100" w:type="dxa"/>
            </w:tcMar>
            <w:vAlign w:val="center"/>
          </w:tcPr>
          <w:p w14:paraId="052CDB14" w14:textId="77777777" w:rsidR="002256A5" w:rsidRPr="002256A5" w:rsidRDefault="002256A5" w:rsidP="002256A5">
            <w:pPr>
              <w:rPr>
                <w:b w:val="0"/>
                <w:bCs/>
                <w:szCs w:val="20"/>
              </w:rPr>
            </w:pPr>
            <w:r w:rsidRPr="002256A5">
              <w:rPr>
                <w:b w:val="0"/>
                <w:bCs/>
                <w:szCs w:val="20"/>
                <w:lang w:val="es-MX"/>
              </w:rPr>
              <w:t>valor invertido para obtener una acción específica, como un clic, un mensaje o una conversión.</w:t>
            </w:r>
          </w:p>
        </w:tc>
      </w:tr>
      <w:tr w:rsidR="002256A5" w14:paraId="2DC1AF6D" w14:textId="77777777" w:rsidTr="003A6F9F">
        <w:trPr>
          <w:trHeight w:val="253"/>
        </w:trPr>
        <w:tc>
          <w:tcPr>
            <w:tcW w:w="2122" w:type="dxa"/>
            <w:shd w:val="clear" w:color="auto" w:fill="auto"/>
            <w:tcMar>
              <w:top w:w="100" w:type="dxa"/>
              <w:left w:w="100" w:type="dxa"/>
              <w:bottom w:w="100" w:type="dxa"/>
              <w:right w:w="100" w:type="dxa"/>
            </w:tcMar>
            <w:vAlign w:val="center"/>
          </w:tcPr>
          <w:p w14:paraId="5607D504" w14:textId="77777777" w:rsidR="002256A5" w:rsidRDefault="002256A5" w:rsidP="002256A5">
            <w:pPr>
              <w:rPr>
                <w:szCs w:val="20"/>
              </w:rPr>
            </w:pPr>
            <w:r w:rsidRPr="002256A5">
              <w:rPr>
                <w:szCs w:val="20"/>
                <w:lang w:val="es-MX"/>
              </w:rPr>
              <w:t>Impresiones:</w:t>
            </w:r>
          </w:p>
        </w:tc>
        <w:tc>
          <w:tcPr>
            <w:tcW w:w="7840" w:type="dxa"/>
            <w:shd w:val="clear" w:color="auto" w:fill="auto"/>
            <w:tcMar>
              <w:top w:w="100" w:type="dxa"/>
              <w:left w:w="100" w:type="dxa"/>
              <w:bottom w:w="100" w:type="dxa"/>
              <w:right w:w="100" w:type="dxa"/>
            </w:tcMar>
            <w:vAlign w:val="center"/>
          </w:tcPr>
          <w:p w14:paraId="0583D652" w14:textId="77777777" w:rsidR="002256A5" w:rsidRPr="002256A5" w:rsidRDefault="002256A5" w:rsidP="002256A5">
            <w:pPr>
              <w:rPr>
                <w:b w:val="0"/>
                <w:bCs/>
                <w:szCs w:val="20"/>
              </w:rPr>
            </w:pPr>
            <w:r w:rsidRPr="002256A5">
              <w:rPr>
                <w:b w:val="0"/>
                <w:bCs/>
                <w:szCs w:val="20"/>
                <w:lang w:val="es-MX"/>
              </w:rPr>
              <w:t>número de veces que se presentó una publicación o un anuncio; una misma persona puede generar varias impresiones.</w:t>
            </w:r>
          </w:p>
        </w:tc>
      </w:tr>
      <w:tr w:rsidR="002256A5" w14:paraId="153583F8" w14:textId="77777777" w:rsidTr="003A6F9F">
        <w:trPr>
          <w:trHeight w:val="253"/>
        </w:trPr>
        <w:tc>
          <w:tcPr>
            <w:tcW w:w="2122" w:type="dxa"/>
            <w:shd w:val="clear" w:color="auto" w:fill="auto"/>
            <w:tcMar>
              <w:top w:w="100" w:type="dxa"/>
              <w:left w:w="100" w:type="dxa"/>
              <w:bottom w:w="100" w:type="dxa"/>
              <w:right w:w="100" w:type="dxa"/>
            </w:tcMar>
            <w:vAlign w:val="center"/>
          </w:tcPr>
          <w:p w14:paraId="7A73C5CE" w14:textId="77777777" w:rsidR="002256A5" w:rsidRDefault="002256A5" w:rsidP="002256A5">
            <w:pPr>
              <w:rPr>
                <w:szCs w:val="20"/>
              </w:rPr>
            </w:pPr>
            <w:r w:rsidRPr="002256A5">
              <w:rPr>
                <w:szCs w:val="20"/>
                <w:lang w:val="es-MX"/>
              </w:rPr>
              <w:t>Interacciones:</w:t>
            </w:r>
          </w:p>
        </w:tc>
        <w:tc>
          <w:tcPr>
            <w:tcW w:w="7840" w:type="dxa"/>
            <w:shd w:val="clear" w:color="auto" w:fill="auto"/>
            <w:tcMar>
              <w:top w:w="100" w:type="dxa"/>
              <w:left w:w="100" w:type="dxa"/>
              <w:bottom w:w="100" w:type="dxa"/>
              <w:right w:w="100" w:type="dxa"/>
            </w:tcMar>
            <w:vAlign w:val="center"/>
          </w:tcPr>
          <w:p w14:paraId="46786E8A" w14:textId="77777777" w:rsidR="002256A5" w:rsidRPr="002256A5" w:rsidRDefault="002256A5" w:rsidP="002256A5">
            <w:pPr>
              <w:rPr>
                <w:b w:val="0"/>
                <w:bCs/>
                <w:szCs w:val="20"/>
              </w:rPr>
            </w:pPr>
            <w:r w:rsidRPr="002256A5">
              <w:rPr>
                <w:b w:val="0"/>
                <w:bCs/>
                <w:szCs w:val="20"/>
                <w:lang w:val="es-MX"/>
              </w:rPr>
              <w:t>acciones de participación de la audiencia, como reacciones, comentarios, contenido compartido o elementos guardados.</w:t>
            </w:r>
          </w:p>
        </w:tc>
      </w:tr>
      <w:tr w:rsidR="002256A5" w14:paraId="12B749B0" w14:textId="77777777" w:rsidTr="003A6F9F">
        <w:trPr>
          <w:trHeight w:val="253"/>
        </w:trPr>
        <w:tc>
          <w:tcPr>
            <w:tcW w:w="2122" w:type="dxa"/>
            <w:shd w:val="clear" w:color="auto" w:fill="auto"/>
            <w:tcMar>
              <w:top w:w="100" w:type="dxa"/>
              <w:left w:w="100" w:type="dxa"/>
              <w:bottom w:w="100" w:type="dxa"/>
              <w:right w:w="100" w:type="dxa"/>
            </w:tcMar>
            <w:vAlign w:val="center"/>
          </w:tcPr>
          <w:p w14:paraId="411480C8" w14:textId="77777777" w:rsidR="002256A5" w:rsidRDefault="002256A5" w:rsidP="002256A5">
            <w:pPr>
              <w:rPr>
                <w:szCs w:val="20"/>
              </w:rPr>
            </w:pPr>
            <w:r w:rsidRPr="002256A5">
              <w:rPr>
                <w:szCs w:val="20"/>
                <w:lang w:val="es-MX"/>
              </w:rPr>
              <w:lastRenderedPageBreak/>
              <w:t>Llamado a la acción:</w:t>
            </w:r>
          </w:p>
        </w:tc>
        <w:tc>
          <w:tcPr>
            <w:tcW w:w="7840" w:type="dxa"/>
            <w:shd w:val="clear" w:color="auto" w:fill="auto"/>
            <w:tcMar>
              <w:top w:w="100" w:type="dxa"/>
              <w:left w:w="100" w:type="dxa"/>
              <w:bottom w:w="100" w:type="dxa"/>
              <w:right w:w="100" w:type="dxa"/>
            </w:tcMar>
            <w:vAlign w:val="center"/>
          </w:tcPr>
          <w:p w14:paraId="4A9D61A1" w14:textId="77777777" w:rsidR="002256A5" w:rsidRPr="002256A5" w:rsidRDefault="002256A5" w:rsidP="002256A5">
            <w:pPr>
              <w:rPr>
                <w:b w:val="0"/>
                <w:bCs/>
                <w:szCs w:val="20"/>
              </w:rPr>
            </w:pPr>
            <w:r w:rsidRPr="002256A5">
              <w:rPr>
                <w:b w:val="0"/>
                <w:bCs/>
                <w:szCs w:val="20"/>
                <w:lang w:val="es-MX"/>
              </w:rPr>
              <w:t>indicación que orienta al usuario a realizar una acción concreta, como enviar un mensaje, visitar un enlace o completar un registro.</w:t>
            </w:r>
          </w:p>
        </w:tc>
      </w:tr>
      <w:tr w:rsidR="002256A5" w14:paraId="093FB1EC" w14:textId="77777777" w:rsidTr="003A6F9F">
        <w:trPr>
          <w:trHeight w:val="253"/>
        </w:trPr>
        <w:tc>
          <w:tcPr>
            <w:tcW w:w="2122" w:type="dxa"/>
            <w:shd w:val="clear" w:color="auto" w:fill="auto"/>
            <w:tcMar>
              <w:top w:w="100" w:type="dxa"/>
              <w:left w:w="100" w:type="dxa"/>
              <w:bottom w:w="100" w:type="dxa"/>
              <w:right w:w="100" w:type="dxa"/>
            </w:tcMar>
            <w:vAlign w:val="center"/>
          </w:tcPr>
          <w:p w14:paraId="1C92A381" w14:textId="77777777" w:rsidR="002256A5" w:rsidRPr="002256A5" w:rsidRDefault="002256A5" w:rsidP="002256A5">
            <w:pPr>
              <w:rPr>
                <w:szCs w:val="20"/>
                <w:lang w:val="es-MX"/>
              </w:rPr>
            </w:pPr>
            <w:r w:rsidRPr="002256A5">
              <w:rPr>
                <w:szCs w:val="20"/>
                <w:lang w:val="es-MX"/>
              </w:rPr>
              <w:t>Optimización publicitaria:</w:t>
            </w:r>
          </w:p>
        </w:tc>
        <w:tc>
          <w:tcPr>
            <w:tcW w:w="7840" w:type="dxa"/>
            <w:shd w:val="clear" w:color="auto" w:fill="auto"/>
            <w:tcMar>
              <w:top w:w="100" w:type="dxa"/>
              <w:left w:w="100" w:type="dxa"/>
              <w:bottom w:w="100" w:type="dxa"/>
              <w:right w:w="100" w:type="dxa"/>
            </w:tcMar>
            <w:vAlign w:val="center"/>
          </w:tcPr>
          <w:p w14:paraId="4097590A" w14:textId="77777777" w:rsidR="002256A5" w:rsidRPr="002256A5" w:rsidRDefault="002256A5" w:rsidP="002256A5">
            <w:pPr>
              <w:rPr>
                <w:b w:val="0"/>
                <w:bCs/>
                <w:szCs w:val="20"/>
                <w:lang w:val="es-MX"/>
              </w:rPr>
            </w:pPr>
            <w:r w:rsidRPr="002256A5">
              <w:rPr>
                <w:b w:val="0"/>
                <w:bCs/>
                <w:szCs w:val="20"/>
                <w:lang w:val="es-MX"/>
              </w:rPr>
              <w:t>ajuste de los elementos de una campaña a partir del análisis de sus resultados para mejorar su desempeño.</w:t>
            </w:r>
          </w:p>
        </w:tc>
      </w:tr>
      <w:tr w:rsidR="002256A5" w14:paraId="562B955D" w14:textId="77777777" w:rsidTr="003A6F9F">
        <w:trPr>
          <w:trHeight w:val="253"/>
        </w:trPr>
        <w:tc>
          <w:tcPr>
            <w:tcW w:w="2122" w:type="dxa"/>
            <w:shd w:val="clear" w:color="auto" w:fill="auto"/>
            <w:tcMar>
              <w:top w:w="100" w:type="dxa"/>
              <w:left w:w="100" w:type="dxa"/>
              <w:bottom w:w="100" w:type="dxa"/>
              <w:right w:w="100" w:type="dxa"/>
            </w:tcMar>
            <w:vAlign w:val="center"/>
          </w:tcPr>
          <w:p w14:paraId="6B9963AD" w14:textId="77777777" w:rsidR="002256A5" w:rsidRPr="002F25C3" w:rsidRDefault="002256A5" w:rsidP="002256A5">
            <w:pPr>
              <w:rPr>
                <w:bCs/>
                <w:szCs w:val="20"/>
              </w:rPr>
            </w:pPr>
            <w:r w:rsidRPr="002256A5">
              <w:rPr>
                <w:szCs w:val="20"/>
                <w:lang w:val="es-MX"/>
              </w:rPr>
              <w:t>Pauta digital:</w:t>
            </w:r>
          </w:p>
        </w:tc>
        <w:tc>
          <w:tcPr>
            <w:tcW w:w="7840" w:type="dxa"/>
            <w:shd w:val="clear" w:color="auto" w:fill="auto"/>
            <w:tcMar>
              <w:top w:w="100" w:type="dxa"/>
              <w:left w:w="100" w:type="dxa"/>
              <w:bottom w:w="100" w:type="dxa"/>
              <w:right w:w="100" w:type="dxa"/>
            </w:tcMar>
            <w:vAlign w:val="center"/>
          </w:tcPr>
          <w:p w14:paraId="7691E5D8" w14:textId="77777777" w:rsidR="002256A5" w:rsidRPr="002256A5" w:rsidRDefault="002256A5" w:rsidP="002256A5">
            <w:pPr>
              <w:rPr>
                <w:b w:val="0"/>
                <w:bCs/>
                <w:szCs w:val="20"/>
              </w:rPr>
            </w:pPr>
            <w:r w:rsidRPr="002256A5">
              <w:rPr>
                <w:b w:val="0"/>
                <w:bCs/>
                <w:szCs w:val="20"/>
                <w:lang w:val="es-MX"/>
              </w:rPr>
              <w:t>inversión destinada a distribuir anuncios o publicaciones promocionadas en plataformas digitales para alcanzar públicos y objetivos definidos.</w:t>
            </w:r>
          </w:p>
        </w:tc>
      </w:tr>
      <w:tr w:rsidR="002256A5" w14:paraId="70F7A342" w14:textId="77777777" w:rsidTr="003A6F9F">
        <w:trPr>
          <w:trHeight w:val="253"/>
        </w:trPr>
        <w:tc>
          <w:tcPr>
            <w:tcW w:w="2122" w:type="dxa"/>
            <w:shd w:val="clear" w:color="auto" w:fill="auto"/>
            <w:tcMar>
              <w:top w:w="100" w:type="dxa"/>
              <w:left w:w="100" w:type="dxa"/>
              <w:bottom w:w="100" w:type="dxa"/>
              <w:right w:w="100" w:type="dxa"/>
            </w:tcMar>
            <w:vAlign w:val="center"/>
          </w:tcPr>
          <w:p w14:paraId="610E0167" w14:textId="77777777" w:rsidR="002256A5" w:rsidRDefault="002256A5" w:rsidP="002256A5">
            <w:pPr>
              <w:rPr>
                <w:szCs w:val="20"/>
              </w:rPr>
            </w:pPr>
            <w:r w:rsidRPr="002256A5">
              <w:rPr>
                <w:szCs w:val="20"/>
                <w:lang w:val="es-MX"/>
              </w:rPr>
              <w:t>Posicionamiento digital:</w:t>
            </w:r>
          </w:p>
        </w:tc>
        <w:tc>
          <w:tcPr>
            <w:tcW w:w="7840" w:type="dxa"/>
            <w:shd w:val="clear" w:color="auto" w:fill="auto"/>
            <w:tcMar>
              <w:top w:w="100" w:type="dxa"/>
              <w:left w:w="100" w:type="dxa"/>
              <w:bottom w:w="100" w:type="dxa"/>
              <w:right w:w="100" w:type="dxa"/>
            </w:tcMar>
            <w:vAlign w:val="center"/>
          </w:tcPr>
          <w:p w14:paraId="7158A67B" w14:textId="77777777" w:rsidR="002256A5" w:rsidRPr="002256A5" w:rsidRDefault="002256A5" w:rsidP="002256A5">
            <w:pPr>
              <w:rPr>
                <w:b w:val="0"/>
                <w:bCs/>
                <w:szCs w:val="20"/>
              </w:rPr>
            </w:pPr>
            <w:r w:rsidRPr="002256A5">
              <w:rPr>
                <w:b w:val="0"/>
                <w:bCs/>
                <w:szCs w:val="20"/>
                <w:lang w:val="es-MX"/>
              </w:rPr>
              <w:t>percepción y reconocimiento que una marca construye entre sus públicos mediante su presencia y comunicación en canales digitales.</w:t>
            </w:r>
          </w:p>
        </w:tc>
      </w:tr>
      <w:tr w:rsidR="002256A5" w14:paraId="70046872" w14:textId="77777777" w:rsidTr="003A6F9F">
        <w:trPr>
          <w:trHeight w:val="253"/>
        </w:trPr>
        <w:tc>
          <w:tcPr>
            <w:tcW w:w="2122" w:type="dxa"/>
            <w:shd w:val="clear" w:color="auto" w:fill="auto"/>
            <w:tcMar>
              <w:top w:w="100" w:type="dxa"/>
              <w:left w:w="100" w:type="dxa"/>
              <w:bottom w:w="100" w:type="dxa"/>
              <w:right w:w="100" w:type="dxa"/>
            </w:tcMar>
            <w:vAlign w:val="center"/>
          </w:tcPr>
          <w:p w14:paraId="673F0E70" w14:textId="77777777" w:rsidR="002256A5" w:rsidRPr="002256A5" w:rsidRDefault="002256A5" w:rsidP="002256A5">
            <w:pPr>
              <w:rPr>
                <w:szCs w:val="20"/>
                <w:lang w:val="es-MX"/>
              </w:rPr>
            </w:pPr>
            <w:r w:rsidRPr="002256A5">
              <w:rPr>
                <w:szCs w:val="20"/>
                <w:lang w:val="es-MX"/>
              </w:rPr>
              <w:t>Prueba publicitaria:</w:t>
            </w:r>
          </w:p>
        </w:tc>
        <w:tc>
          <w:tcPr>
            <w:tcW w:w="7840" w:type="dxa"/>
            <w:shd w:val="clear" w:color="auto" w:fill="auto"/>
            <w:tcMar>
              <w:top w:w="100" w:type="dxa"/>
              <w:left w:w="100" w:type="dxa"/>
              <w:bottom w:w="100" w:type="dxa"/>
              <w:right w:w="100" w:type="dxa"/>
            </w:tcMar>
            <w:vAlign w:val="center"/>
          </w:tcPr>
          <w:p w14:paraId="7919DB71" w14:textId="77777777" w:rsidR="002256A5" w:rsidRPr="002256A5" w:rsidRDefault="002256A5" w:rsidP="002256A5">
            <w:pPr>
              <w:rPr>
                <w:b w:val="0"/>
                <w:bCs/>
                <w:szCs w:val="20"/>
                <w:lang w:val="es-MX"/>
              </w:rPr>
            </w:pPr>
            <w:r w:rsidRPr="002256A5">
              <w:rPr>
                <w:b w:val="0"/>
                <w:bCs/>
                <w:szCs w:val="20"/>
                <w:lang w:val="es-MX"/>
              </w:rPr>
              <w:t>comparación de versiones de un anuncio para identificar cómo influyen los cambios en la audiencia, el formato o el mensaje sobre sus resultados.</w:t>
            </w:r>
          </w:p>
        </w:tc>
      </w:tr>
      <w:tr w:rsidR="002256A5" w14:paraId="64BD2FCF" w14:textId="77777777" w:rsidTr="003A6F9F">
        <w:trPr>
          <w:trHeight w:val="253"/>
        </w:trPr>
        <w:tc>
          <w:tcPr>
            <w:tcW w:w="2122" w:type="dxa"/>
            <w:shd w:val="clear" w:color="auto" w:fill="auto"/>
            <w:tcMar>
              <w:top w:w="100" w:type="dxa"/>
              <w:left w:w="100" w:type="dxa"/>
              <w:bottom w:w="100" w:type="dxa"/>
              <w:right w:w="100" w:type="dxa"/>
            </w:tcMar>
            <w:vAlign w:val="center"/>
          </w:tcPr>
          <w:p w14:paraId="7427DAEB" w14:textId="77777777" w:rsidR="002256A5" w:rsidRPr="00712A43" w:rsidRDefault="002256A5" w:rsidP="002256A5">
            <w:pPr>
              <w:rPr>
                <w:bCs/>
                <w:szCs w:val="20"/>
              </w:rPr>
            </w:pPr>
            <w:r w:rsidRPr="002256A5">
              <w:rPr>
                <w:szCs w:val="20"/>
                <w:lang w:val="es-MX"/>
              </w:rPr>
              <w:t>Segmentación:</w:t>
            </w:r>
          </w:p>
        </w:tc>
        <w:tc>
          <w:tcPr>
            <w:tcW w:w="7840" w:type="dxa"/>
            <w:shd w:val="clear" w:color="auto" w:fill="auto"/>
            <w:tcMar>
              <w:top w:w="100" w:type="dxa"/>
              <w:left w:w="100" w:type="dxa"/>
              <w:bottom w:w="100" w:type="dxa"/>
              <w:right w:w="100" w:type="dxa"/>
            </w:tcMar>
            <w:vAlign w:val="center"/>
          </w:tcPr>
          <w:p w14:paraId="38064CCD" w14:textId="77777777" w:rsidR="002256A5" w:rsidRPr="002256A5" w:rsidRDefault="002256A5" w:rsidP="002256A5">
            <w:pPr>
              <w:rPr>
                <w:b w:val="0"/>
                <w:bCs/>
                <w:szCs w:val="20"/>
              </w:rPr>
            </w:pPr>
            <w:r w:rsidRPr="002256A5">
              <w:rPr>
                <w:b w:val="0"/>
                <w:bCs/>
                <w:szCs w:val="20"/>
                <w:lang w:val="es-MX"/>
              </w:rPr>
              <w:t>selección de personas a las que se dirige un anuncio según características relacionadas con la oferta, como ubicación, intereses o comportamiento.</w:t>
            </w:r>
          </w:p>
        </w:tc>
      </w:tr>
    </w:tbl>
    <w:p w14:paraId="0D417A6A" w14:textId="77777777" w:rsidR="0059034F" w:rsidRDefault="0059034F">
      <w:pPr>
        <w:rPr>
          <w:szCs w:val="20"/>
        </w:rPr>
      </w:pPr>
    </w:p>
    <w:p w14:paraId="74C86B11" w14:textId="77777777" w:rsidR="00E731D5" w:rsidRDefault="00E731D5">
      <w:pPr>
        <w:rPr>
          <w:szCs w:val="20"/>
        </w:rPr>
      </w:pPr>
    </w:p>
    <w:p w14:paraId="2401E91C" w14:textId="77777777" w:rsidR="0059034F" w:rsidRDefault="0059034F">
      <w:pPr>
        <w:rPr>
          <w:szCs w:val="20"/>
        </w:rPr>
      </w:pPr>
    </w:p>
    <w:p w14:paraId="3DA05690" w14:textId="716B234D" w:rsidR="0059034F" w:rsidRPr="00BC39CF" w:rsidRDefault="00D55C84" w:rsidP="00BC39CF">
      <w:pPr>
        <w:numPr>
          <w:ilvl w:val="0"/>
          <w:numId w:val="1"/>
        </w:numPr>
        <w:pBdr>
          <w:top w:val="nil"/>
          <w:left w:val="nil"/>
          <w:bottom w:val="nil"/>
          <w:right w:val="nil"/>
          <w:between w:val="nil"/>
        </w:pBdr>
        <w:ind w:left="284" w:hanging="284"/>
        <w:jc w:val="both"/>
        <w:rPr>
          <w:szCs w:val="20"/>
        </w:rPr>
      </w:pPr>
      <w:r>
        <w:rPr>
          <w:b/>
          <w:color w:val="000000"/>
          <w:szCs w:val="20"/>
        </w:rPr>
        <w:t>REFERENCIAS BIBLIOGRÁFICAS</w:t>
      </w:r>
    </w:p>
    <w:p w14:paraId="56645BA7" w14:textId="77777777" w:rsidR="00BC39CF" w:rsidRDefault="00BC39CF" w:rsidP="00BC39CF">
      <w:pPr>
        <w:pBdr>
          <w:top w:val="nil"/>
          <w:left w:val="nil"/>
          <w:bottom w:val="nil"/>
          <w:right w:val="nil"/>
          <w:between w:val="nil"/>
        </w:pBdr>
        <w:jc w:val="both"/>
        <w:rPr>
          <w:color w:val="595959" w:themeColor="text1" w:themeTint="A6"/>
          <w:szCs w:val="20"/>
        </w:rPr>
      </w:pPr>
    </w:p>
    <w:p w14:paraId="7684782F" w14:textId="77777777" w:rsidR="002256A5" w:rsidRDefault="002256A5" w:rsidP="00BC39CF">
      <w:pPr>
        <w:pBdr>
          <w:top w:val="nil"/>
          <w:left w:val="nil"/>
          <w:bottom w:val="nil"/>
          <w:right w:val="nil"/>
          <w:between w:val="nil"/>
        </w:pBdr>
        <w:jc w:val="both"/>
        <w:rPr>
          <w:color w:val="595959" w:themeColor="text1" w:themeTint="A6"/>
          <w:szCs w:val="20"/>
        </w:rPr>
      </w:pPr>
    </w:p>
    <w:p w14:paraId="5A2C8701" w14:textId="1FCEE943" w:rsidR="00B67910" w:rsidRPr="00B67910" w:rsidRDefault="00B67910" w:rsidP="00B67910">
      <w:pPr>
        <w:pBdr>
          <w:top w:val="nil"/>
          <w:left w:val="nil"/>
          <w:bottom w:val="nil"/>
          <w:right w:val="nil"/>
          <w:between w:val="nil"/>
        </w:pBdr>
        <w:jc w:val="both"/>
        <w:rPr>
          <w:color w:val="595959" w:themeColor="text1" w:themeTint="A6"/>
          <w:szCs w:val="20"/>
        </w:rPr>
      </w:pPr>
      <w:r w:rsidRPr="00B67910">
        <w:rPr>
          <w:color w:val="595959" w:themeColor="text1" w:themeTint="A6"/>
          <w:szCs w:val="20"/>
        </w:rPr>
        <w:t xml:space="preserve">Camacho, K. (2026, 30 de marzo). Qué son las audiencias en marketing + ejemplos reales. DesignPlus. </w:t>
      </w:r>
      <w:hyperlink r:id="rId94" w:history="1">
        <w:r w:rsidRPr="0050153E">
          <w:rPr>
            <w:rStyle w:val="Hipervnculo"/>
            <w:szCs w:val="20"/>
          </w:rPr>
          <w:t>https://designplus.co/blog/marketing-digital/que-son-audiencias-marketing/</w:t>
        </w:r>
      </w:hyperlink>
      <w:r>
        <w:rPr>
          <w:color w:val="595959" w:themeColor="text1" w:themeTint="A6"/>
          <w:szCs w:val="20"/>
        </w:rPr>
        <w:t xml:space="preserve"> </w:t>
      </w:r>
    </w:p>
    <w:p w14:paraId="79442367" w14:textId="77777777" w:rsidR="00B67910" w:rsidRPr="00B67910" w:rsidRDefault="00B67910" w:rsidP="00B67910">
      <w:pPr>
        <w:pBdr>
          <w:top w:val="nil"/>
          <w:left w:val="nil"/>
          <w:bottom w:val="nil"/>
          <w:right w:val="nil"/>
          <w:between w:val="nil"/>
        </w:pBdr>
        <w:jc w:val="both"/>
        <w:rPr>
          <w:color w:val="595959" w:themeColor="text1" w:themeTint="A6"/>
          <w:szCs w:val="20"/>
        </w:rPr>
      </w:pPr>
    </w:p>
    <w:p w14:paraId="460F11CA" w14:textId="260130A2" w:rsidR="00B67910" w:rsidRPr="00B67910" w:rsidRDefault="00B67910" w:rsidP="00B67910">
      <w:pPr>
        <w:pBdr>
          <w:top w:val="nil"/>
          <w:left w:val="nil"/>
          <w:bottom w:val="nil"/>
          <w:right w:val="nil"/>
          <w:between w:val="nil"/>
        </w:pBdr>
        <w:jc w:val="both"/>
        <w:rPr>
          <w:color w:val="595959" w:themeColor="text1" w:themeTint="A6"/>
          <w:szCs w:val="20"/>
        </w:rPr>
      </w:pPr>
      <w:r w:rsidRPr="00B67910">
        <w:rPr>
          <w:color w:val="595959" w:themeColor="text1" w:themeTint="A6"/>
          <w:szCs w:val="20"/>
        </w:rPr>
        <w:t xml:space="preserve">Glushko, R. J. (2022, 30 de octubre). 1.8: El concepto de “interacciones”. LibreTexts Español. </w:t>
      </w:r>
      <w:hyperlink r:id="rId95" w:history="1">
        <w:r w:rsidRPr="0050153E">
          <w:rPr>
            <w:rStyle w:val="Hipervnculo"/>
            <w:szCs w:val="20"/>
          </w:rPr>
          <w:t>https://espanol.libretexts.org/Bookshelves/Humanidades/Investigacion_y_Alfabetizacion_Informacional/La_Disciplina_de_Organizar_-_4ed._(Glushko)/01:_Fundamentos_para_Organizar_Sistemas/01.8:_El_concepto_de_interacciones</w:t>
        </w:r>
      </w:hyperlink>
      <w:r>
        <w:rPr>
          <w:color w:val="595959" w:themeColor="text1" w:themeTint="A6"/>
          <w:szCs w:val="20"/>
        </w:rPr>
        <w:t xml:space="preserve"> </w:t>
      </w:r>
    </w:p>
    <w:p w14:paraId="4B2A5776" w14:textId="77777777" w:rsidR="00B67910" w:rsidRPr="00B67910" w:rsidRDefault="00B67910" w:rsidP="00B67910">
      <w:pPr>
        <w:pBdr>
          <w:top w:val="nil"/>
          <w:left w:val="nil"/>
          <w:bottom w:val="nil"/>
          <w:right w:val="nil"/>
          <w:between w:val="nil"/>
        </w:pBdr>
        <w:jc w:val="both"/>
        <w:rPr>
          <w:color w:val="595959" w:themeColor="text1" w:themeTint="A6"/>
          <w:szCs w:val="20"/>
        </w:rPr>
      </w:pPr>
    </w:p>
    <w:p w14:paraId="326A24FB" w14:textId="5B68B510" w:rsidR="00B67910" w:rsidRPr="00B67910" w:rsidRDefault="00B67910" w:rsidP="00B67910">
      <w:pPr>
        <w:pBdr>
          <w:top w:val="nil"/>
          <w:left w:val="nil"/>
          <w:bottom w:val="nil"/>
          <w:right w:val="nil"/>
          <w:between w:val="nil"/>
        </w:pBdr>
        <w:jc w:val="both"/>
        <w:rPr>
          <w:color w:val="595959" w:themeColor="text1" w:themeTint="A6"/>
          <w:szCs w:val="20"/>
        </w:rPr>
      </w:pPr>
      <w:r w:rsidRPr="00B67910">
        <w:rPr>
          <w:color w:val="595959" w:themeColor="text1" w:themeTint="A6"/>
          <w:szCs w:val="20"/>
        </w:rPr>
        <w:t xml:space="preserve">MSMK. (2024, 11 de septiembre). ¿Qué es el alcance? MSMK University. </w:t>
      </w:r>
      <w:hyperlink r:id="rId96" w:history="1">
        <w:r w:rsidRPr="0050153E">
          <w:rPr>
            <w:rStyle w:val="Hipervnculo"/>
            <w:szCs w:val="20"/>
          </w:rPr>
          <w:t>https://msmk.university/que-es-el-alcance/</w:t>
        </w:r>
      </w:hyperlink>
      <w:r>
        <w:rPr>
          <w:color w:val="595959" w:themeColor="text1" w:themeTint="A6"/>
          <w:szCs w:val="20"/>
        </w:rPr>
        <w:t xml:space="preserve"> </w:t>
      </w:r>
    </w:p>
    <w:p w14:paraId="2D19863B" w14:textId="77777777" w:rsidR="00B67910" w:rsidRPr="00B67910" w:rsidRDefault="00B67910" w:rsidP="00B67910">
      <w:pPr>
        <w:pBdr>
          <w:top w:val="nil"/>
          <w:left w:val="nil"/>
          <w:bottom w:val="nil"/>
          <w:right w:val="nil"/>
          <w:between w:val="nil"/>
        </w:pBdr>
        <w:jc w:val="both"/>
        <w:rPr>
          <w:color w:val="595959" w:themeColor="text1" w:themeTint="A6"/>
          <w:szCs w:val="20"/>
        </w:rPr>
      </w:pPr>
    </w:p>
    <w:p w14:paraId="2C0231F6" w14:textId="25AD03F0" w:rsidR="002256A5" w:rsidRDefault="00B67910" w:rsidP="00B67910">
      <w:pPr>
        <w:pBdr>
          <w:top w:val="nil"/>
          <w:left w:val="nil"/>
          <w:bottom w:val="nil"/>
          <w:right w:val="nil"/>
          <w:between w:val="nil"/>
        </w:pBdr>
        <w:jc w:val="both"/>
        <w:rPr>
          <w:color w:val="595959" w:themeColor="text1" w:themeTint="A6"/>
          <w:szCs w:val="20"/>
        </w:rPr>
      </w:pPr>
      <w:r w:rsidRPr="00B67910">
        <w:rPr>
          <w:color w:val="595959" w:themeColor="text1" w:themeTint="A6"/>
          <w:szCs w:val="20"/>
        </w:rPr>
        <w:t xml:space="preserve">Theriault, A. (2024, 10 de octubre). What is audience development? Lotame. </w:t>
      </w:r>
      <w:hyperlink r:id="rId97" w:history="1">
        <w:r w:rsidRPr="0050153E">
          <w:rPr>
            <w:rStyle w:val="Hipervnculo"/>
            <w:szCs w:val="20"/>
          </w:rPr>
          <w:t>https://www.lotame.com/resources/what-is-audience-development/</w:t>
        </w:r>
      </w:hyperlink>
      <w:r>
        <w:rPr>
          <w:color w:val="595959" w:themeColor="text1" w:themeTint="A6"/>
          <w:szCs w:val="20"/>
        </w:rPr>
        <w:t xml:space="preserve"> </w:t>
      </w:r>
    </w:p>
    <w:p w14:paraId="67344A5F" w14:textId="4A31FFC7" w:rsidR="00BC39CF" w:rsidRPr="00B67910" w:rsidRDefault="00BC39CF" w:rsidP="00B67910">
      <w:pPr>
        <w:pStyle w:val="Ttulo1"/>
      </w:pPr>
    </w:p>
    <w:p w14:paraId="4B25B60B" w14:textId="77777777" w:rsidR="0059034F" w:rsidRDefault="0059034F">
      <w:pPr>
        <w:rPr>
          <w:szCs w:val="20"/>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Cs w:val="20"/>
        </w:rPr>
      </w:pPr>
      <w:r>
        <w:rPr>
          <w:b/>
          <w:color w:val="000000"/>
          <w:szCs w:val="20"/>
        </w:rPr>
        <w:t>CONTROL DEL DOCUMENTO</w:t>
      </w:r>
    </w:p>
    <w:p w14:paraId="36E91C10" w14:textId="77777777" w:rsidR="0059034F" w:rsidRDefault="0059034F">
      <w:pPr>
        <w:jc w:val="both"/>
        <w:rPr>
          <w:b/>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Cs w:val="20"/>
              </w:rPr>
            </w:pPr>
          </w:p>
        </w:tc>
        <w:tc>
          <w:tcPr>
            <w:tcW w:w="1991" w:type="dxa"/>
            <w:shd w:val="clear" w:color="auto" w:fill="auto"/>
            <w:vAlign w:val="center"/>
          </w:tcPr>
          <w:p w14:paraId="4DA8A3B5" w14:textId="77777777" w:rsidR="0059034F" w:rsidRDefault="00D55C84" w:rsidP="0040241B">
            <w:pPr>
              <w:jc w:val="center"/>
              <w:rPr>
                <w:szCs w:val="20"/>
              </w:rPr>
            </w:pPr>
            <w:r>
              <w:rPr>
                <w:szCs w:val="20"/>
              </w:rPr>
              <w:t>Nombre</w:t>
            </w:r>
          </w:p>
        </w:tc>
        <w:tc>
          <w:tcPr>
            <w:tcW w:w="1559" w:type="dxa"/>
            <w:shd w:val="clear" w:color="auto" w:fill="auto"/>
            <w:vAlign w:val="center"/>
          </w:tcPr>
          <w:p w14:paraId="599D44F9" w14:textId="77777777" w:rsidR="0059034F" w:rsidRDefault="00D55C84" w:rsidP="0040241B">
            <w:pPr>
              <w:jc w:val="center"/>
              <w:rPr>
                <w:szCs w:val="20"/>
              </w:rPr>
            </w:pPr>
            <w:r>
              <w:rPr>
                <w:szCs w:val="20"/>
              </w:rPr>
              <w:t>Cargo</w:t>
            </w:r>
          </w:p>
        </w:tc>
        <w:tc>
          <w:tcPr>
            <w:tcW w:w="3257" w:type="dxa"/>
            <w:shd w:val="clear" w:color="auto" w:fill="auto"/>
            <w:vAlign w:val="center"/>
          </w:tcPr>
          <w:p w14:paraId="23586E7B" w14:textId="5C1612CD" w:rsidR="0059034F" w:rsidRDefault="00D55C84" w:rsidP="00BC39CF">
            <w:pPr>
              <w:jc w:val="center"/>
              <w:rPr>
                <w:i/>
                <w:szCs w:val="20"/>
              </w:rPr>
            </w:pPr>
            <w:r>
              <w:rPr>
                <w:szCs w:val="20"/>
              </w:rPr>
              <w:t>Dependencia</w:t>
            </w:r>
          </w:p>
        </w:tc>
        <w:tc>
          <w:tcPr>
            <w:tcW w:w="1888" w:type="dxa"/>
            <w:shd w:val="clear" w:color="auto" w:fill="auto"/>
            <w:vAlign w:val="center"/>
          </w:tcPr>
          <w:p w14:paraId="129325BA" w14:textId="77777777" w:rsidR="0059034F" w:rsidRDefault="00D55C84" w:rsidP="0040241B">
            <w:pPr>
              <w:jc w:val="center"/>
              <w:rPr>
                <w:szCs w:val="20"/>
              </w:rPr>
            </w:pPr>
            <w:r>
              <w:rPr>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pPr>
              <w:jc w:val="both"/>
              <w:rPr>
                <w:szCs w:val="20"/>
              </w:rPr>
            </w:pPr>
            <w:r>
              <w:rPr>
                <w:szCs w:val="20"/>
              </w:rPr>
              <w:t>Autor (es)</w:t>
            </w:r>
          </w:p>
        </w:tc>
        <w:tc>
          <w:tcPr>
            <w:tcW w:w="1991" w:type="dxa"/>
            <w:shd w:val="clear" w:color="auto" w:fill="auto"/>
          </w:tcPr>
          <w:p w14:paraId="67E4EF51" w14:textId="27184F18" w:rsidR="0059034F" w:rsidRDefault="00E05A9A">
            <w:pPr>
              <w:jc w:val="both"/>
              <w:rPr>
                <w:szCs w:val="20"/>
              </w:rPr>
            </w:pPr>
            <w:r>
              <w:rPr>
                <w:szCs w:val="20"/>
              </w:rPr>
              <w:t>Joinner Enrique Osorio Martínez</w:t>
            </w:r>
          </w:p>
        </w:tc>
        <w:tc>
          <w:tcPr>
            <w:tcW w:w="1559" w:type="dxa"/>
            <w:shd w:val="clear" w:color="auto" w:fill="auto"/>
          </w:tcPr>
          <w:p w14:paraId="54BDE41F" w14:textId="65B3DDA8" w:rsidR="0059034F" w:rsidRDefault="00E05A9A">
            <w:pPr>
              <w:jc w:val="both"/>
              <w:rPr>
                <w:szCs w:val="20"/>
              </w:rPr>
            </w:pPr>
            <w:r>
              <w:rPr>
                <w:szCs w:val="20"/>
              </w:rPr>
              <w:t xml:space="preserve">Experto temático </w:t>
            </w:r>
          </w:p>
        </w:tc>
        <w:tc>
          <w:tcPr>
            <w:tcW w:w="3257" w:type="dxa"/>
            <w:shd w:val="clear" w:color="auto" w:fill="auto"/>
          </w:tcPr>
          <w:p w14:paraId="13E5501B" w14:textId="786E1FD1" w:rsidR="0059034F" w:rsidRDefault="00E05A9A">
            <w:pPr>
              <w:jc w:val="both"/>
              <w:rPr>
                <w:szCs w:val="20"/>
              </w:rPr>
            </w:pPr>
            <w:r>
              <w:rPr>
                <w:szCs w:val="20"/>
              </w:rPr>
              <w:t>Regional Huila – Centro agroempresarial y desarrollo peucario del huila</w:t>
            </w:r>
          </w:p>
        </w:tc>
        <w:tc>
          <w:tcPr>
            <w:tcW w:w="1888" w:type="dxa"/>
            <w:shd w:val="clear" w:color="auto" w:fill="auto"/>
          </w:tcPr>
          <w:p w14:paraId="5F3EE34A" w14:textId="4705C319" w:rsidR="0059034F" w:rsidRDefault="00E05A9A">
            <w:pPr>
              <w:jc w:val="both"/>
              <w:rPr>
                <w:szCs w:val="20"/>
              </w:rPr>
            </w:pPr>
            <w:r>
              <w:rPr>
                <w:szCs w:val="20"/>
              </w:rPr>
              <w:t>Julio, 2026</w:t>
            </w:r>
          </w:p>
        </w:tc>
      </w:tr>
    </w:tbl>
    <w:p w14:paraId="18946FA7" w14:textId="77777777" w:rsidR="0059034F" w:rsidRDefault="0059034F">
      <w:pPr>
        <w:rPr>
          <w:szCs w:val="20"/>
        </w:rPr>
      </w:pPr>
    </w:p>
    <w:p w14:paraId="118C2533" w14:textId="77777777" w:rsidR="0059034F" w:rsidRDefault="0059034F">
      <w:pPr>
        <w:rPr>
          <w:szCs w:val="20"/>
        </w:rPr>
      </w:pPr>
    </w:p>
    <w:p w14:paraId="4C5DF669" w14:textId="55DC18B7" w:rsidR="0059034F" w:rsidRPr="00BC39CF" w:rsidRDefault="00D55C84" w:rsidP="00BC39CF">
      <w:pPr>
        <w:numPr>
          <w:ilvl w:val="0"/>
          <w:numId w:val="1"/>
        </w:numPr>
        <w:pBdr>
          <w:top w:val="nil"/>
          <w:left w:val="nil"/>
          <w:bottom w:val="nil"/>
          <w:right w:val="nil"/>
          <w:between w:val="nil"/>
        </w:pBdr>
        <w:ind w:left="284" w:hanging="284"/>
        <w:jc w:val="both"/>
        <w:rPr>
          <w:szCs w:val="20"/>
        </w:rPr>
      </w:pPr>
      <w:r>
        <w:rPr>
          <w:b/>
          <w:color w:val="000000"/>
          <w:szCs w:val="20"/>
        </w:rPr>
        <w:lastRenderedPageBreak/>
        <w:t xml:space="preserve">CONTROL DE CAMBIOS </w:t>
      </w:r>
    </w:p>
    <w:p w14:paraId="4309FCEF" w14:textId="77777777" w:rsidR="00BC39CF" w:rsidRDefault="00BC39CF" w:rsidP="00BC39CF">
      <w:pPr>
        <w:pBdr>
          <w:top w:val="nil"/>
          <w:left w:val="nil"/>
          <w:bottom w:val="nil"/>
          <w:right w:val="nil"/>
          <w:between w:val="nil"/>
        </w:pBdr>
        <w:ind w:left="284"/>
        <w:jc w:val="both"/>
        <w:rPr>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Cs w:val="20"/>
              </w:rPr>
            </w:pPr>
          </w:p>
        </w:tc>
        <w:tc>
          <w:tcPr>
            <w:tcW w:w="2138" w:type="dxa"/>
            <w:shd w:val="clear" w:color="auto" w:fill="auto"/>
          </w:tcPr>
          <w:p w14:paraId="120B313B" w14:textId="77777777" w:rsidR="0059034F" w:rsidRDefault="00D55C84" w:rsidP="0040241B">
            <w:pPr>
              <w:jc w:val="center"/>
              <w:rPr>
                <w:szCs w:val="20"/>
              </w:rPr>
            </w:pPr>
            <w:r>
              <w:rPr>
                <w:szCs w:val="20"/>
              </w:rPr>
              <w:t>Nombre</w:t>
            </w:r>
          </w:p>
        </w:tc>
        <w:tc>
          <w:tcPr>
            <w:tcW w:w="1701" w:type="dxa"/>
            <w:shd w:val="clear" w:color="auto" w:fill="auto"/>
          </w:tcPr>
          <w:p w14:paraId="526C5270" w14:textId="77777777" w:rsidR="0059034F" w:rsidRDefault="00D55C84" w:rsidP="0040241B">
            <w:pPr>
              <w:jc w:val="center"/>
              <w:rPr>
                <w:szCs w:val="20"/>
              </w:rPr>
            </w:pPr>
            <w:r>
              <w:rPr>
                <w:szCs w:val="20"/>
              </w:rPr>
              <w:t>Cargo</w:t>
            </w:r>
          </w:p>
        </w:tc>
        <w:tc>
          <w:tcPr>
            <w:tcW w:w="1843" w:type="dxa"/>
            <w:shd w:val="clear" w:color="auto" w:fill="auto"/>
          </w:tcPr>
          <w:p w14:paraId="20A380C2" w14:textId="77777777" w:rsidR="0059034F" w:rsidRDefault="00D55C84" w:rsidP="0040241B">
            <w:pPr>
              <w:jc w:val="center"/>
              <w:rPr>
                <w:szCs w:val="20"/>
              </w:rPr>
            </w:pPr>
            <w:r>
              <w:rPr>
                <w:szCs w:val="20"/>
              </w:rPr>
              <w:t>Dependencia</w:t>
            </w:r>
          </w:p>
        </w:tc>
        <w:tc>
          <w:tcPr>
            <w:tcW w:w="1044" w:type="dxa"/>
            <w:shd w:val="clear" w:color="auto" w:fill="auto"/>
          </w:tcPr>
          <w:p w14:paraId="3B8F65CC" w14:textId="77777777" w:rsidR="0059034F" w:rsidRDefault="00D55C84" w:rsidP="0040241B">
            <w:pPr>
              <w:jc w:val="center"/>
              <w:rPr>
                <w:szCs w:val="20"/>
              </w:rPr>
            </w:pPr>
            <w:r>
              <w:rPr>
                <w:szCs w:val="20"/>
              </w:rPr>
              <w:t>Fecha</w:t>
            </w:r>
          </w:p>
        </w:tc>
        <w:tc>
          <w:tcPr>
            <w:tcW w:w="1977" w:type="dxa"/>
            <w:shd w:val="clear" w:color="auto" w:fill="auto"/>
          </w:tcPr>
          <w:p w14:paraId="07411C5A" w14:textId="77777777" w:rsidR="0059034F" w:rsidRDefault="00D55C84" w:rsidP="0040241B">
            <w:pPr>
              <w:jc w:val="center"/>
              <w:rPr>
                <w:szCs w:val="20"/>
              </w:rPr>
            </w:pPr>
            <w:r>
              <w:rPr>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Cs w:val="20"/>
              </w:rPr>
            </w:pPr>
            <w:r>
              <w:rPr>
                <w:szCs w:val="20"/>
              </w:rPr>
              <w:t>Autor (es)</w:t>
            </w:r>
          </w:p>
        </w:tc>
        <w:tc>
          <w:tcPr>
            <w:tcW w:w="2138" w:type="dxa"/>
            <w:shd w:val="clear" w:color="auto" w:fill="auto"/>
          </w:tcPr>
          <w:p w14:paraId="7EF722B8" w14:textId="77777777" w:rsidR="0059034F" w:rsidRDefault="0059034F">
            <w:pPr>
              <w:jc w:val="both"/>
              <w:rPr>
                <w:szCs w:val="20"/>
              </w:rPr>
            </w:pPr>
          </w:p>
        </w:tc>
        <w:tc>
          <w:tcPr>
            <w:tcW w:w="1701" w:type="dxa"/>
            <w:shd w:val="clear" w:color="auto" w:fill="auto"/>
          </w:tcPr>
          <w:p w14:paraId="69FBFB22" w14:textId="77777777" w:rsidR="0059034F" w:rsidRDefault="0059034F">
            <w:pPr>
              <w:jc w:val="both"/>
              <w:rPr>
                <w:szCs w:val="20"/>
              </w:rPr>
            </w:pPr>
          </w:p>
        </w:tc>
        <w:tc>
          <w:tcPr>
            <w:tcW w:w="1843" w:type="dxa"/>
            <w:shd w:val="clear" w:color="auto" w:fill="auto"/>
          </w:tcPr>
          <w:p w14:paraId="02DE2A56" w14:textId="77777777" w:rsidR="0059034F" w:rsidRDefault="0059034F">
            <w:pPr>
              <w:jc w:val="both"/>
              <w:rPr>
                <w:szCs w:val="20"/>
              </w:rPr>
            </w:pPr>
          </w:p>
        </w:tc>
        <w:tc>
          <w:tcPr>
            <w:tcW w:w="1044" w:type="dxa"/>
            <w:shd w:val="clear" w:color="auto" w:fill="auto"/>
          </w:tcPr>
          <w:p w14:paraId="200AD6B2" w14:textId="77777777" w:rsidR="0059034F" w:rsidRDefault="0059034F">
            <w:pPr>
              <w:jc w:val="both"/>
              <w:rPr>
                <w:szCs w:val="20"/>
              </w:rPr>
            </w:pPr>
          </w:p>
        </w:tc>
        <w:tc>
          <w:tcPr>
            <w:tcW w:w="1977" w:type="dxa"/>
            <w:shd w:val="clear" w:color="auto" w:fill="auto"/>
          </w:tcPr>
          <w:p w14:paraId="5ADB4002" w14:textId="77777777" w:rsidR="0059034F" w:rsidRDefault="0059034F">
            <w:pPr>
              <w:jc w:val="both"/>
              <w:rPr>
                <w:szCs w:val="20"/>
              </w:rPr>
            </w:pPr>
          </w:p>
        </w:tc>
      </w:tr>
    </w:tbl>
    <w:p w14:paraId="59C13A04" w14:textId="77777777" w:rsidR="0059034F" w:rsidRDefault="0059034F">
      <w:pPr>
        <w:rPr>
          <w:color w:val="000000"/>
          <w:szCs w:val="20"/>
        </w:rPr>
      </w:pPr>
    </w:p>
    <w:p w14:paraId="64DB8A63" w14:textId="77777777" w:rsidR="0059034F" w:rsidRDefault="0059034F">
      <w:pPr>
        <w:rPr>
          <w:szCs w:val="20"/>
        </w:rPr>
      </w:pPr>
    </w:p>
    <w:p w14:paraId="0FAFBBDB" w14:textId="37F79B79" w:rsidR="007C4702" w:rsidRDefault="007C4702">
      <w:pPr>
        <w:rPr>
          <w:szCs w:val="20"/>
        </w:rPr>
      </w:pPr>
      <w:r>
        <w:rPr>
          <w:szCs w:val="20"/>
        </w:rPr>
        <w:t xml:space="preserve"> </w:t>
      </w:r>
    </w:p>
    <w:sectPr w:rsidR="007C4702">
      <w:headerReference w:type="default" r:id="rId98"/>
      <w:footerReference w:type="default" r:id="rId9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Paola Moya" w:date="2025-05-23T17:51:00Z" w:initials="PM">
    <w:p w14:paraId="3C0C0D86" w14:textId="77777777" w:rsidR="00135BB9" w:rsidRDefault="002B5224" w:rsidP="00135BB9">
      <w:pPr>
        <w:pStyle w:val="Textocomentario"/>
      </w:pPr>
      <w:r>
        <w:rPr>
          <w:rStyle w:val="Refdecomentario"/>
        </w:rPr>
        <w:annotationRef/>
      </w:r>
      <w:r w:rsidR="00135BB9">
        <w:rPr>
          <w:highlight w:val="magenta"/>
        </w:rPr>
        <w:t>Texto alternativo</w:t>
      </w:r>
      <w:r w:rsidR="00135BB9">
        <w:t xml:space="preserve">: Síntesis sobre promoción en redes sociales que presenta seis elementos principales: promoción y pauta, configuración de campañas, audiencias, posicionamiento, pruebas y evaluación, y optimización. Incluye conceptos relacionados con objetivos publicitarios, selección de audiencias, estrategias de contenido, alcance, métricas de rendimiento y ajustes para mejorar los resultados de las campañas.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C0D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C94D13" w16cex:dateUtc="2026-09-23T2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C0D86" w16cid:durableId="17C94D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08228" w14:textId="77777777" w:rsidR="00B02744" w:rsidRDefault="00B02744">
      <w:pPr>
        <w:spacing w:line="240" w:lineRule="auto"/>
      </w:pPr>
      <w:r>
        <w:separator/>
      </w:r>
    </w:p>
  </w:endnote>
  <w:endnote w:type="continuationSeparator" w:id="0">
    <w:p w14:paraId="059C54A8" w14:textId="77777777" w:rsidR="00B02744" w:rsidRDefault="00B027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24E78" w14:textId="77777777" w:rsidR="00B02744" w:rsidRDefault="00B02744">
      <w:pPr>
        <w:spacing w:line="240" w:lineRule="auto"/>
      </w:pPr>
      <w:r>
        <w:separator/>
      </w:r>
    </w:p>
  </w:footnote>
  <w:footnote w:type="continuationSeparator" w:id="0">
    <w:p w14:paraId="7785EB74" w14:textId="77777777" w:rsidR="00B02744" w:rsidRDefault="00B027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72C"/>
    <w:multiLevelType w:val="hybridMultilevel"/>
    <w:tmpl w:val="C2BADB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8D39D7"/>
    <w:multiLevelType w:val="hybridMultilevel"/>
    <w:tmpl w:val="3508F2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3A5D2F"/>
    <w:multiLevelType w:val="hybridMultilevel"/>
    <w:tmpl w:val="4022C1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561C97"/>
    <w:multiLevelType w:val="hybridMultilevel"/>
    <w:tmpl w:val="2D2405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F974C18"/>
    <w:multiLevelType w:val="multilevel"/>
    <w:tmpl w:val="EEEA0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351FC"/>
    <w:multiLevelType w:val="hybridMultilevel"/>
    <w:tmpl w:val="D144D7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78C1BAA"/>
    <w:multiLevelType w:val="multilevel"/>
    <w:tmpl w:val="2B42E540"/>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663D70"/>
    <w:multiLevelType w:val="hybridMultilevel"/>
    <w:tmpl w:val="855A3E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B2B693D"/>
    <w:multiLevelType w:val="hybridMultilevel"/>
    <w:tmpl w:val="3D5E90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CA92A00"/>
    <w:multiLevelType w:val="hybridMultilevel"/>
    <w:tmpl w:val="19BEF7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DB735AA"/>
    <w:multiLevelType w:val="hybridMultilevel"/>
    <w:tmpl w:val="CCE294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DCE10D2"/>
    <w:multiLevelType w:val="hybridMultilevel"/>
    <w:tmpl w:val="D11E02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F2F15DE"/>
    <w:multiLevelType w:val="multilevel"/>
    <w:tmpl w:val="1E08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56559"/>
    <w:multiLevelType w:val="hybridMultilevel"/>
    <w:tmpl w:val="8E3E4E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11D18B0"/>
    <w:multiLevelType w:val="hybridMultilevel"/>
    <w:tmpl w:val="A6407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9E8551D"/>
    <w:multiLevelType w:val="hybridMultilevel"/>
    <w:tmpl w:val="145203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C0F6BCB"/>
    <w:multiLevelType w:val="hybridMultilevel"/>
    <w:tmpl w:val="0DE8F4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E5E081C"/>
    <w:multiLevelType w:val="multilevel"/>
    <w:tmpl w:val="9F12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627491"/>
    <w:multiLevelType w:val="hybridMultilevel"/>
    <w:tmpl w:val="3A0E84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136319E"/>
    <w:multiLevelType w:val="hybridMultilevel"/>
    <w:tmpl w:val="73841F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406758A"/>
    <w:multiLevelType w:val="hybridMultilevel"/>
    <w:tmpl w:val="256018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52B79A3"/>
    <w:multiLevelType w:val="hybridMultilevel"/>
    <w:tmpl w:val="8FB829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75B7002"/>
    <w:multiLevelType w:val="multilevel"/>
    <w:tmpl w:val="87C2A5B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1515DA"/>
    <w:multiLevelType w:val="hybridMultilevel"/>
    <w:tmpl w:val="07DCED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23F21E0"/>
    <w:multiLevelType w:val="hybridMultilevel"/>
    <w:tmpl w:val="91D05B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B77516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BC74AEE"/>
    <w:multiLevelType w:val="hybridMultilevel"/>
    <w:tmpl w:val="8D382D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15336BC"/>
    <w:multiLevelType w:val="multilevel"/>
    <w:tmpl w:val="EC1C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20111C"/>
    <w:multiLevelType w:val="hybridMultilevel"/>
    <w:tmpl w:val="315263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6A9625B"/>
    <w:multiLevelType w:val="hybridMultilevel"/>
    <w:tmpl w:val="122096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708131B"/>
    <w:multiLevelType w:val="hybridMultilevel"/>
    <w:tmpl w:val="4816E3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DEB41C4"/>
    <w:multiLevelType w:val="hybridMultilevel"/>
    <w:tmpl w:val="8EEC7C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0317AED"/>
    <w:multiLevelType w:val="multilevel"/>
    <w:tmpl w:val="735A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D77F3A"/>
    <w:multiLevelType w:val="hybridMultilevel"/>
    <w:tmpl w:val="411AE0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BA90EB6"/>
    <w:multiLevelType w:val="hybridMultilevel"/>
    <w:tmpl w:val="05F28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F09056C"/>
    <w:multiLevelType w:val="hybridMultilevel"/>
    <w:tmpl w:val="450EAF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1C8442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24F0D85"/>
    <w:multiLevelType w:val="hybridMultilevel"/>
    <w:tmpl w:val="BCD6F9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72D5A59"/>
    <w:multiLevelType w:val="hybridMultilevel"/>
    <w:tmpl w:val="A62ED7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15:restartNumberingAfterBreak="0">
    <w:nsid w:val="7E1B1531"/>
    <w:multiLevelType w:val="hybridMultilevel"/>
    <w:tmpl w:val="3E107E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E4D3322"/>
    <w:multiLevelType w:val="hybridMultilevel"/>
    <w:tmpl w:val="BE3CA0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ED61A3D"/>
    <w:multiLevelType w:val="hybridMultilevel"/>
    <w:tmpl w:val="874033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1546067657">
    <w:abstractNumId w:val="41"/>
  </w:num>
  <w:num w:numId="2" w16cid:durableId="1613780610">
    <w:abstractNumId w:val="9"/>
  </w:num>
  <w:num w:numId="3" w16cid:durableId="1056706397">
    <w:abstractNumId w:val="16"/>
  </w:num>
  <w:num w:numId="4" w16cid:durableId="1644040223">
    <w:abstractNumId w:val="47"/>
  </w:num>
  <w:num w:numId="5" w16cid:durableId="964889805">
    <w:abstractNumId w:val="29"/>
  </w:num>
  <w:num w:numId="6" w16cid:durableId="1222864616">
    <w:abstractNumId w:val="43"/>
  </w:num>
  <w:num w:numId="7" w16cid:durableId="236986201">
    <w:abstractNumId w:val="27"/>
  </w:num>
  <w:num w:numId="8" w16cid:durableId="2078286582">
    <w:abstractNumId w:val="39"/>
  </w:num>
  <w:num w:numId="9" w16cid:durableId="1257976808">
    <w:abstractNumId w:val="7"/>
  </w:num>
  <w:num w:numId="10" w16cid:durableId="555822793">
    <w:abstractNumId w:val="3"/>
  </w:num>
  <w:num w:numId="11" w16cid:durableId="648945244">
    <w:abstractNumId w:val="37"/>
  </w:num>
  <w:num w:numId="12" w16cid:durableId="945578353">
    <w:abstractNumId w:val="2"/>
  </w:num>
  <w:num w:numId="13" w16cid:durableId="184486990">
    <w:abstractNumId w:val="18"/>
  </w:num>
  <w:num w:numId="14" w16cid:durableId="857694082">
    <w:abstractNumId w:val="25"/>
  </w:num>
  <w:num w:numId="15" w16cid:durableId="619919825">
    <w:abstractNumId w:val="23"/>
  </w:num>
  <w:num w:numId="16" w16cid:durableId="385030423">
    <w:abstractNumId w:val="22"/>
  </w:num>
  <w:num w:numId="17" w16cid:durableId="1095634124">
    <w:abstractNumId w:val="14"/>
  </w:num>
  <w:num w:numId="18" w16cid:durableId="1932856115">
    <w:abstractNumId w:val="31"/>
  </w:num>
  <w:num w:numId="19" w16cid:durableId="996034419">
    <w:abstractNumId w:val="26"/>
  </w:num>
  <w:num w:numId="20" w16cid:durableId="1614946429">
    <w:abstractNumId w:val="12"/>
  </w:num>
  <w:num w:numId="21" w16cid:durableId="1533421163">
    <w:abstractNumId w:val="11"/>
  </w:num>
  <w:num w:numId="22" w16cid:durableId="208500145">
    <w:abstractNumId w:val="36"/>
  </w:num>
  <w:num w:numId="23" w16cid:durableId="91364841">
    <w:abstractNumId w:val="8"/>
  </w:num>
  <w:num w:numId="24" w16cid:durableId="1784959380">
    <w:abstractNumId w:val="33"/>
  </w:num>
  <w:num w:numId="25" w16cid:durableId="1217009724">
    <w:abstractNumId w:val="44"/>
  </w:num>
  <w:num w:numId="26" w16cid:durableId="1706756929">
    <w:abstractNumId w:val="38"/>
  </w:num>
  <w:num w:numId="27" w16cid:durableId="1850605734">
    <w:abstractNumId w:val="15"/>
  </w:num>
  <w:num w:numId="28" w16cid:durableId="25570765">
    <w:abstractNumId w:val="32"/>
  </w:num>
  <w:num w:numId="29" w16cid:durableId="1424302908">
    <w:abstractNumId w:val="45"/>
  </w:num>
  <w:num w:numId="30" w16cid:durableId="264122287">
    <w:abstractNumId w:val="0"/>
  </w:num>
  <w:num w:numId="31" w16cid:durableId="1577284743">
    <w:abstractNumId w:val="21"/>
  </w:num>
  <w:num w:numId="32" w16cid:durableId="1479110371">
    <w:abstractNumId w:val="28"/>
  </w:num>
  <w:num w:numId="33" w16cid:durableId="1599286663">
    <w:abstractNumId w:val="34"/>
  </w:num>
  <w:num w:numId="34" w16cid:durableId="1266616436">
    <w:abstractNumId w:val="40"/>
  </w:num>
  <w:num w:numId="35" w16cid:durableId="478036743">
    <w:abstractNumId w:val="17"/>
  </w:num>
  <w:num w:numId="36" w16cid:durableId="1867712405">
    <w:abstractNumId w:val="5"/>
  </w:num>
  <w:num w:numId="37" w16cid:durableId="1146358138">
    <w:abstractNumId w:val="20"/>
  </w:num>
  <w:num w:numId="38" w16cid:durableId="1049962594">
    <w:abstractNumId w:val="46"/>
  </w:num>
  <w:num w:numId="39" w16cid:durableId="1250121973">
    <w:abstractNumId w:val="42"/>
  </w:num>
  <w:num w:numId="40" w16cid:durableId="503326235">
    <w:abstractNumId w:val="10"/>
  </w:num>
  <w:num w:numId="41" w16cid:durableId="704796647">
    <w:abstractNumId w:val="1"/>
  </w:num>
  <w:num w:numId="42" w16cid:durableId="1040588531">
    <w:abstractNumId w:val="19"/>
  </w:num>
  <w:num w:numId="43" w16cid:durableId="1280377188">
    <w:abstractNumId w:val="35"/>
  </w:num>
  <w:num w:numId="44" w16cid:durableId="572393826">
    <w:abstractNumId w:val="13"/>
  </w:num>
  <w:num w:numId="45" w16cid:durableId="376273669">
    <w:abstractNumId w:val="6"/>
  </w:num>
  <w:num w:numId="46" w16cid:durableId="847402455">
    <w:abstractNumId w:val="4"/>
  </w:num>
  <w:num w:numId="47" w16cid:durableId="137767686">
    <w:abstractNumId w:val="30"/>
  </w:num>
  <w:num w:numId="48" w16cid:durableId="992560951">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37EE"/>
    <w:rsid w:val="0002189D"/>
    <w:rsid w:val="00023DD3"/>
    <w:rsid w:val="00023E96"/>
    <w:rsid w:val="00066138"/>
    <w:rsid w:val="0007666A"/>
    <w:rsid w:val="000D2935"/>
    <w:rsid w:val="000E6D30"/>
    <w:rsid w:val="00134E60"/>
    <w:rsid w:val="00135BB9"/>
    <w:rsid w:val="001435C5"/>
    <w:rsid w:val="00155AAF"/>
    <w:rsid w:val="001844FB"/>
    <w:rsid w:val="00197943"/>
    <w:rsid w:val="001D7089"/>
    <w:rsid w:val="002256A5"/>
    <w:rsid w:val="00252447"/>
    <w:rsid w:val="00266119"/>
    <w:rsid w:val="00280F84"/>
    <w:rsid w:val="002846D8"/>
    <w:rsid w:val="00295A1C"/>
    <w:rsid w:val="00297DCB"/>
    <w:rsid w:val="002B5224"/>
    <w:rsid w:val="002B5659"/>
    <w:rsid w:val="002C0FEA"/>
    <w:rsid w:val="002C20F0"/>
    <w:rsid w:val="002C3DB1"/>
    <w:rsid w:val="002F25C3"/>
    <w:rsid w:val="00325C14"/>
    <w:rsid w:val="0033295C"/>
    <w:rsid w:val="00366A48"/>
    <w:rsid w:val="00382378"/>
    <w:rsid w:val="00386106"/>
    <w:rsid w:val="003C29FB"/>
    <w:rsid w:val="003D4FFB"/>
    <w:rsid w:val="003E5317"/>
    <w:rsid w:val="003F2B64"/>
    <w:rsid w:val="003F7B72"/>
    <w:rsid w:val="0040241B"/>
    <w:rsid w:val="004262EB"/>
    <w:rsid w:val="004458E7"/>
    <w:rsid w:val="00493571"/>
    <w:rsid w:val="004A5EED"/>
    <w:rsid w:val="004F720B"/>
    <w:rsid w:val="00503E12"/>
    <w:rsid w:val="00550888"/>
    <w:rsid w:val="00551944"/>
    <w:rsid w:val="00556397"/>
    <w:rsid w:val="00557D23"/>
    <w:rsid w:val="00564D78"/>
    <w:rsid w:val="00577295"/>
    <w:rsid w:val="0059034F"/>
    <w:rsid w:val="0059259B"/>
    <w:rsid w:val="005A7FA9"/>
    <w:rsid w:val="005C5E05"/>
    <w:rsid w:val="005D78D7"/>
    <w:rsid w:val="005F1B09"/>
    <w:rsid w:val="0060224F"/>
    <w:rsid w:val="0060450F"/>
    <w:rsid w:val="00634D25"/>
    <w:rsid w:val="00636E26"/>
    <w:rsid w:val="00642624"/>
    <w:rsid w:val="00660A67"/>
    <w:rsid w:val="006750D7"/>
    <w:rsid w:val="006D05F9"/>
    <w:rsid w:val="006D317C"/>
    <w:rsid w:val="006D3217"/>
    <w:rsid w:val="006F6B45"/>
    <w:rsid w:val="007002D9"/>
    <w:rsid w:val="0070224C"/>
    <w:rsid w:val="00712A43"/>
    <w:rsid w:val="007534A0"/>
    <w:rsid w:val="00755023"/>
    <w:rsid w:val="0076172E"/>
    <w:rsid w:val="007B5D49"/>
    <w:rsid w:val="007C4702"/>
    <w:rsid w:val="007C731A"/>
    <w:rsid w:val="007D6C76"/>
    <w:rsid w:val="008151BB"/>
    <w:rsid w:val="00841D72"/>
    <w:rsid w:val="00844BE0"/>
    <w:rsid w:val="008479C1"/>
    <w:rsid w:val="00875048"/>
    <w:rsid w:val="00876C32"/>
    <w:rsid w:val="00880CD4"/>
    <w:rsid w:val="00886286"/>
    <w:rsid w:val="008A4AE0"/>
    <w:rsid w:val="008D6FCD"/>
    <w:rsid w:val="008F2BA6"/>
    <w:rsid w:val="009121B7"/>
    <w:rsid w:val="00953C02"/>
    <w:rsid w:val="009E3765"/>
    <w:rsid w:val="009E62E3"/>
    <w:rsid w:val="00A1568F"/>
    <w:rsid w:val="00A43397"/>
    <w:rsid w:val="00A87F2F"/>
    <w:rsid w:val="00AB48CB"/>
    <w:rsid w:val="00AC4BEB"/>
    <w:rsid w:val="00AD0DD7"/>
    <w:rsid w:val="00AF6BD7"/>
    <w:rsid w:val="00B02744"/>
    <w:rsid w:val="00B41A78"/>
    <w:rsid w:val="00B530A5"/>
    <w:rsid w:val="00B67910"/>
    <w:rsid w:val="00B74348"/>
    <w:rsid w:val="00B82F5E"/>
    <w:rsid w:val="00BA395B"/>
    <w:rsid w:val="00BB40F6"/>
    <w:rsid w:val="00BB69DF"/>
    <w:rsid w:val="00BC39CF"/>
    <w:rsid w:val="00BE517E"/>
    <w:rsid w:val="00C273F5"/>
    <w:rsid w:val="00C51108"/>
    <w:rsid w:val="00C52668"/>
    <w:rsid w:val="00C53926"/>
    <w:rsid w:val="00C61886"/>
    <w:rsid w:val="00C71867"/>
    <w:rsid w:val="00C9667B"/>
    <w:rsid w:val="00CA236C"/>
    <w:rsid w:val="00CE1CFF"/>
    <w:rsid w:val="00CE3496"/>
    <w:rsid w:val="00CF4BC1"/>
    <w:rsid w:val="00CF7E7C"/>
    <w:rsid w:val="00D041E1"/>
    <w:rsid w:val="00D25283"/>
    <w:rsid w:val="00D436C3"/>
    <w:rsid w:val="00D4375F"/>
    <w:rsid w:val="00D55093"/>
    <w:rsid w:val="00D55C84"/>
    <w:rsid w:val="00D6647E"/>
    <w:rsid w:val="00D72046"/>
    <w:rsid w:val="00D82264"/>
    <w:rsid w:val="00DC467B"/>
    <w:rsid w:val="00DC7D78"/>
    <w:rsid w:val="00DF2D88"/>
    <w:rsid w:val="00DF548F"/>
    <w:rsid w:val="00E05A9A"/>
    <w:rsid w:val="00E12658"/>
    <w:rsid w:val="00E14B97"/>
    <w:rsid w:val="00E444BC"/>
    <w:rsid w:val="00E565F9"/>
    <w:rsid w:val="00E63428"/>
    <w:rsid w:val="00E67B03"/>
    <w:rsid w:val="00E731D5"/>
    <w:rsid w:val="00E9397E"/>
    <w:rsid w:val="00E94432"/>
    <w:rsid w:val="00EB23CB"/>
    <w:rsid w:val="00F26086"/>
    <w:rsid w:val="00F51CD8"/>
    <w:rsid w:val="00F62D5E"/>
    <w:rsid w:val="00F707D9"/>
    <w:rsid w:val="00F8196C"/>
    <w:rsid w:val="00F977E6"/>
    <w:rsid w:val="00FA2141"/>
    <w:rsid w:val="00FA676A"/>
    <w:rsid w:val="00FA75E8"/>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5F9"/>
    <w:rPr>
      <w:sz w:val="20"/>
    </w:rPr>
  </w:style>
  <w:style w:type="paragraph" w:styleId="Ttulo1">
    <w:name w:val="heading 1"/>
    <w:basedOn w:val="Normal"/>
    <w:next w:val="Normal"/>
    <w:link w:val="Ttulo1Car"/>
    <w:autoRedefine/>
    <w:uiPriority w:val="9"/>
    <w:qFormat/>
    <w:rsid w:val="006D05F9"/>
    <w:pPr>
      <w:keepNext/>
      <w:keepLines/>
      <w:spacing w:before="400" w:after="120"/>
      <w:outlineLvl w:val="0"/>
    </w:pPr>
    <w:rPr>
      <w:b/>
      <w:sz w:val="24"/>
      <w:szCs w:val="40"/>
    </w:rPr>
  </w:style>
  <w:style w:type="paragraph" w:styleId="Ttulo2">
    <w:name w:val="heading 2"/>
    <w:basedOn w:val="Normal"/>
    <w:next w:val="Normal"/>
    <w:autoRedefine/>
    <w:uiPriority w:val="9"/>
    <w:unhideWhenUsed/>
    <w:qFormat/>
    <w:rsid w:val="002B5659"/>
    <w:pPr>
      <w:keepNext/>
      <w:keepLines/>
      <w:spacing w:before="360" w:after="120"/>
      <w:outlineLvl w:val="1"/>
    </w:pPr>
    <w:rPr>
      <w:b/>
      <w:sz w:val="22"/>
      <w:szCs w:val="32"/>
    </w:rPr>
  </w:style>
  <w:style w:type="paragraph" w:styleId="Ttulo3">
    <w:name w:val="heading 3"/>
    <w:basedOn w:val="Normal"/>
    <w:next w:val="Normal"/>
    <w:autoRedefine/>
    <w:uiPriority w:val="9"/>
    <w:unhideWhenUsed/>
    <w:qFormat/>
    <w:rsid w:val="006D05F9"/>
    <w:pPr>
      <w:keepNext/>
      <w:keepLines/>
      <w:spacing w:before="320" w:after="80"/>
      <w:outlineLvl w:val="2"/>
    </w:pPr>
    <w:rPr>
      <w:b/>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tuloTDC">
    <w:name w:val="TOC Heading"/>
    <w:basedOn w:val="Ttulo1"/>
    <w:next w:val="Normal"/>
    <w:uiPriority w:val="39"/>
    <w:unhideWhenUsed/>
    <w:qFormat/>
    <w:rsid w:val="00366A48"/>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366A48"/>
    <w:pPr>
      <w:spacing w:after="100"/>
    </w:pPr>
  </w:style>
  <w:style w:type="paragraph" w:styleId="TDC2">
    <w:name w:val="toc 2"/>
    <w:basedOn w:val="Normal"/>
    <w:next w:val="Normal"/>
    <w:autoRedefine/>
    <w:uiPriority w:val="39"/>
    <w:unhideWhenUsed/>
    <w:rsid w:val="00366A48"/>
    <w:pPr>
      <w:spacing w:after="100"/>
      <w:ind w:left="200"/>
    </w:pPr>
  </w:style>
  <w:style w:type="paragraph" w:styleId="TDC3">
    <w:name w:val="toc 3"/>
    <w:basedOn w:val="Normal"/>
    <w:next w:val="Normal"/>
    <w:autoRedefine/>
    <w:uiPriority w:val="39"/>
    <w:unhideWhenUsed/>
    <w:rsid w:val="00366A48"/>
    <w:pPr>
      <w:spacing w:after="100"/>
      <w:ind w:left="400"/>
    </w:pPr>
  </w:style>
  <w:style w:type="character" w:customStyle="1" w:styleId="Ttulo1Car">
    <w:name w:val="Título 1 Car"/>
    <w:basedOn w:val="Fuentedeprrafopredeter"/>
    <w:link w:val="Ttulo1"/>
    <w:uiPriority w:val="9"/>
    <w:rsid w:val="00712A43"/>
    <w:rPr>
      <w:b/>
      <w:sz w:val="24"/>
      <w:szCs w:val="40"/>
    </w:rPr>
  </w:style>
  <w:style w:type="paragraph" w:styleId="Bibliografa">
    <w:name w:val="Bibliography"/>
    <w:basedOn w:val="Normal"/>
    <w:next w:val="Normal"/>
    <w:uiPriority w:val="37"/>
    <w:unhideWhenUsed/>
    <w:rsid w:val="00712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384721">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diagramLayout" Target="diagrams/layout1.xml"/><Relationship Id="rId89" Type="http://schemas.openxmlformats.org/officeDocument/2006/relationships/comments" Target="comments.xml"/><Relationship Id="rId16" Type="http://schemas.openxmlformats.org/officeDocument/2006/relationships/image" Target="media/image5.png"/><Relationship Id="rId11" Type="http://schemas.openxmlformats.org/officeDocument/2006/relationships/endnotes" Target="endnotes.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theme" Target="theme/theme1.xml"/><Relationship Id="rId5" Type="http://schemas.openxmlformats.org/officeDocument/2006/relationships/customXml" Target="../customXml/item5.xml"/><Relationship Id="rId90" Type="http://schemas.microsoft.com/office/2011/relationships/commentsExtended" Target="commentsExtended.xml"/><Relationship Id="rId95" Type="http://schemas.openxmlformats.org/officeDocument/2006/relationships/hyperlink" Target="https://espanol.libretexts.org/Bookshelves/Humanidades/Investigacion_y_Alfabetizacion_Informacional/La_Disciplina_de_Organizar_-_4ed._(Glushko)/01:_Fundamentos_para_Organizar_Sistemas/01.8:_El_concepto_de_interacciones"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diagramQuickStyle" Target="diagrams/quickStyle1.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diagramData" Target="diagrams/data1.xml"/><Relationship Id="rId88" Type="http://schemas.openxmlformats.org/officeDocument/2006/relationships/image" Target="media/image72.png"/><Relationship Id="rId91" Type="http://schemas.microsoft.com/office/2016/09/relationships/commentsIds" Target="commentsIds.xml"/><Relationship Id="rId96" Type="http://schemas.openxmlformats.org/officeDocument/2006/relationships/hyperlink" Target="https://msmk.university/que-es-el-alcance/"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diagramColors" Target="diagrams/colors1.xml"/><Relationship Id="rId94" Type="http://schemas.openxmlformats.org/officeDocument/2006/relationships/hyperlink" Target="https://designplus.co/blog/marketing-digital/que-son-audiencias-marketing/" TargetMode="External"/><Relationship Id="rId99" Type="http://schemas.openxmlformats.org/officeDocument/2006/relationships/footer" Target="footer1.xml"/><Relationship Id="rId10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hyperlink" Target="https://www.lotame.com/resources/what-is-audience-development/" TargetMode="External"/><Relationship Id="rId7" Type="http://schemas.openxmlformats.org/officeDocument/2006/relationships/styles" Target="styles.xml"/><Relationship Id="rId71" Type="http://schemas.openxmlformats.org/officeDocument/2006/relationships/image" Target="media/image60.png"/><Relationship Id="rId92" Type="http://schemas.microsoft.com/office/2018/08/relationships/commentsExtensible" Target="commentsExtensible.xm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microsoft.com/office/2007/relationships/diagramDrawing" Target="diagrams/drawing1.xm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73.png"/><Relationship Id="rId98" Type="http://schemas.openxmlformats.org/officeDocument/2006/relationships/header" Target="header1.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74.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8D38F235-9DF1-4E49-AFFD-A50DDCDA3FEF}"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53DB6EF3-7390-456B-8F48-4C41F0894292}">
      <dgm:prSet/>
      <dgm:spPr/>
      <dgm:t>
        <a:bodyPr/>
        <a:lstStyle/>
        <a:p>
          <a:pPr algn="ctr"/>
          <a:r>
            <a:rPr lang="es-MX">
              <a:latin typeface="+mj-lt"/>
            </a:rPr>
            <a:t>Identificar la señal de desempeño relacionada con el objetivo. </a:t>
          </a:r>
        </a:p>
      </dgm:t>
    </dgm:pt>
    <dgm:pt modelId="{C5E7DAC6-2DB3-4427-8842-421F9BB99AB4}" type="parTrans" cxnId="{87FB51AB-092B-4B49-9E52-CE8EA5818BCC}">
      <dgm:prSet/>
      <dgm:spPr/>
      <dgm:t>
        <a:bodyPr/>
        <a:lstStyle/>
        <a:p>
          <a:pPr algn="ctr"/>
          <a:endParaRPr lang="es-MX">
            <a:latin typeface="+mj-lt"/>
          </a:endParaRPr>
        </a:p>
      </dgm:t>
    </dgm:pt>
    <dgm:pt modelId="{A76C0581-D7FB-40CB-8F77-22C92763B2D5}" type="sibTrans" cxnId="{87FB51AB-092B-4B49-9E52-CE8EA5818BCC}">
      <dgm:prSet/>
      <dgm:spPr/>
      <dgm:t>
        <a:bodyPr/>
        <a:lstStyle/>
        <a:p>
          <a:pPr algn="ctr"/>
          <a:endParaRPr lang="es-MX">
            <a:latin typeface="+mj-lt"/>
          </a:endParaRPr>
        </a:p>
      </dgm:t>
    </dgm:pt>
    <dgm:pt modelId="{B1514FCB-4F27-479B-9873-EE05B79ECF75}">
      <dgm:prSet/>
      <dgm:spPr/>
      <dgm:t>
        <a:bodyPr/>
        <a:lstStyle/>
        <a:p>
          <a:pPr algn="ctr"/>
          <a:r>
            <a:rPr lang="es-MX">
              <a:latin typeface="+mj-lt"/>
            </a:rPr>
            <a:t>Comprobar qué elemento puede explicar esa señal. </a:t>
          </a:r>
        </a:p>
      </dgm:t>
    </dgm:pt>
    <dgm:pt modelId="{582B9F42-1AD5-49FE-8BA4-A0C496EFF1A9}" type="parTrans" cxnId="{BF4EE134-16A5-4599-83F3-7B7C3CE3E371}">
      <dgm:prSet/>
      <dgm:spPr/>
      <dgm:t>
        <a:bodyPr/>
        <a:lstStyle/>
        <a:p>
          <a:pPr algn="ctr"/>
          <a:endParaRPr lang="es-MX">
            <a:latin typeface="+mj-lt"/>
          </a:endParaRPr>
        </a:p>
      </dgm:t>
    </dgm:pt>
    <dgm:pt modelId="{0514362C-CF3D-4ADF-8E74-F595C761F2F9}" type="sibTrans" cxnId="{BF4EE134-16A5-4599-83F3-7B7C3CE3E371}">
      <dgm:prSet/>
      <dgm:spPr/>
      <dgm:t>
        <a:bodyPr/>
        <a:lstStyle/>
        <a:p>
          <a:pPr algn="ctr"/>
          <a:endParaRPr lang="es-MX">
            <a:latin typeface="+mj-lt"/>
          </a:endParaRPr>
        </a:p>
      </dgm:t>
    </dgm:pt>
    <dgm:pt modelId="{9FDBBB6F-A8E1-453B-A35E-DCEC75D34950}">
      <dgm:prSet/>
      <dgm:spPr/>
      <dgm:t>
        <a:bodyPr/>
        <a:lstStyle/>
        <a:p>
          <a:pPr algn="ctr"/>
          <a:r>
            <a:rPr lang="es-MX">
              <a:latin typeface="+mj-lt"/>
            </a:rPr>
            <a:t>Priorizar el ajuste de mayor impacto. </a:t>
          </a:r>
        </a:p>
      </dgm:t>
    </dgm:pt>
    <dgm:pt modelId="{BBD52DB1-4325-467F-A246-1426797A834C}" type="parTrans" cxnId="{9212DC74-1A7A-497D-9D59-4B197CAE0358}">
      <dgm:prSet/>
      <dgm:spPr/>
      <dgm:t>
        <a:bodyPr/>
        <a:lstStyle/>
        <a:p>
          <a:pPr algn="ctr"/>
          <a:endParaRPr lang="es-MX">
            <a:latin typeface="+mj-lt"/>
          </a:endParaRPr>
        </a:p>
      </dgm:t>
    </dgm:pt>
    <dgm:pt modelId="{BA92126C-81C1-426E-892F-745DD1481B5E}" type="sibTrans" cxnId="{9212DC74-1A7A-497D-9D59-4B197CAE0358}">
      <dgm:prSet/>
      <dgm:spPr/>
      <dgm:t>
        <a:bodyPr/>
        <a:lstStyle/>
        <a:p>
          <a:pPr algn="ctr"/>
          <a:endParaRPr lang="es-MX">
            <a:latin typeface="+mj-lt"/>
          </a:endParaRPr>
        </a:p>
      </dgm:t>
    </dgm:pt>
    <dgm:pt modelId="{5142206A-9BA9-490F-A136-09BCC16FC35B}">
      <dgm:prSet/>
      <dgm:spPr/>
      <dgm:t>
        <a:bodyPr/>
        <a:lstStyle/>
        <a:p>
          <a:pPr algn="ctr"/>
          <a:r>
            <a:rPr lang="es-MX">
              <a:latin typeface="+mj-lt"/>
            </a:rPr>
            <a:t>Aplicar una modificación concreta y registrar la fecha. </a:t>
          </a:r>
        </a:p>
      </dgm:t>
    </dgm:pt>
    <dgm:pt modelId="{0E30DB0A-2FFA-4FDA-8D62-82D716D8AEF7}" type="parTrans" cxnId="{6B43558F-08DF-4143-BEC2-9CC6E4E11411}">
      <dgm:prSet/>
      <dgm:spPr/>
      <dgm:t>
        <a:bodyPr/>
        <a:lstStyle/>
        <a:p>
          <a:pPr algn="ctr"/>
          <a:endParaRPr lang="es-MX">
            <a:latin typeface="+mj-lt"/>
          </a:endParaRPr>
        </a:p>
      </dgm:t>
    </dgm:pt>
    <dgm:pt modelId="{90985C00-C871-4936-B973-CB727450199D}" type="sibTrans" cxnId="{6B43558F-08DF-4143-BEC2-9CC6E4E11411}">
      <dgm:prSet/>
      <dgm:spPr/>
      <dgm:t>
        <a:bodyPr/>
        <a:lstStyle/>
        <a:p>
          <a:pPr algn="ctr"/>
          <a:endParaRPr lang="es-MX">
            <a:latin typeface="+mj-lt"/>
          </a:endParaRPr>
        </a:p>
      </dgm:t>
    </dgm:pt>
    <dgm:pt modelId="{5F2F58D4-F096-4F9D-8F9D-0D24B7E981E4}">
      <dgm:prSet/>
      <dgm:spPr/>
      <dgm:t>
        <a:bodyPr/>
        <a:lstStyle/>
        <a:p>
          <a:pPr algn="ctr"/>
          <a:r>
            <a:rPr lang="es-MX">
              <a:latin typeface="+mj-lt"/>
            </a:rPr>
            <a:t>Comparar los resultados posteriores con los anteriores. </a:t>
          </a:r>
        </a:p>
      </dgm:t>
    </dgm:pt>
    <dgm:pt modelId="{E711651E-EF78-444A-A575-DD9C70102F27}" type="parTrans" cxnId="{FE3A0EBD-96B6-4436-94A3-AF993E3D26D2}">
      <dgm:prSet/>
      <dgm:spPr/>
      <dgm:t>
        <a:bodyPr/>
        <a:lstStyle/>
        <a:p>
          <a:pPr algn="ctr"/>
          <a:endParaRPr lang="es-MX">
            <a:latin typeface="+mj-lt"/>
          </a:endParaRPr>
        </a:p>
      </dgm:t>
    </dgm:pt>
    <dgm:pt modelId="{7EF3435B-DAE1-4184-925C-057EF5A24E87}" type="sibTrans" cxnId="{FE3A0EBD-96B6-4436-94A3-AF993E3D26D2}">
      <dgm:prSet/>
      <dgm:spPr/>
      <dgm:t>
        <a:bodyPr/>
        <a:lstStyle/>
        <a:p>
          <a:pPr algn="ctr"/>
          <a:endParaRPr lang="es-MX">
            <a:latin typeface="+mj-lt"/>
          </a:endParaRPr>
        </a:p>
      </dgm:t>
    </dgm:pt>
    <dgm:pt modelId="{AF1972A7-D6C9-4AA9-A4F6-430326B53BCC}">
      <dgm:prSet/>
      <dgm:spPr/>
      <dgm:t>
        <a:bodyPr/>
        <a:lstStyle/>
        <a:p>
          <a:pPr algn="ctr"/>
          <a:r>
            <a:rPr lang="es-MX">
              <a:latin typeface="+mj-lt"/>
            </a:rPr>
            <a:t>Conservar el aprendizaje para la siguiente decisión. </a:t>
          </a:r>
        </a:p>
      </dgm:t>
    </dgm:pt>
    <dgm:pt modelId="{A418B10E-2605-469A-8B1C-515593C34BDC}" type="parTrans" cxnId="{B5A1784A-900F-4D27-8CCE-12EE82A14FB8}">
      <dgm:prSet/>
      <dgm:spPr/>
      <dgm:t>
        <a:bodyPr/>
        <a:lstStyle/>
        <a:p>
          <a:pPr algn="ctr"/>
          <a:endParaRPr lang="es-MX">
            <a:latin typeface="+mj-lt"/>
          </a:endParaRPr>
        </a:p>
      </dgm:t>
    </dgm:pt>
    <dgm:pt modelId="{6C38C08B-9667-46D5-8824-F152F06EB997}" type="sibTrans" cxnId="{B5A1784A-900F-4D27-8CCE-12EE82A14FB8}">
      <dgm:prSet/>
      <dgm:spPr/>
      <dgm:t>
        <a:bodyPr/>
        <a:lstStyle/>
        <a:p>
          <a:pPr algn="ctr"/>
          <a:endParaRPr lang="es-MX">
            <a:latin typeface="+mj-lt"/>
          </a:endParaRPr>
        </a:p>
      </dgm:t>
    </dgm:pt>
    <dgm:pt modelId="{482E33CC-8818-449D-AFB5-D54F3A30E64B}" type="pres">
      <dgm:prSet presAssocID="{8D38F235-9DF1-4E49-AFFD-A50DDCDA3FEF}" presName="diagram" presStyleCnt="0">
        <dgm:presLayoutVars>
          <dgm:dir/>
          <dgm:resizeHandles val="exact"/>
        </dgm:presLayoutVars>
      </dgm:prSet>
      <dgm:spPr/>
    </dgm:pt>
    <dgm:pt modelId="{4ED63796-A87A-4E82-BB42-22767B918E22}" type="pres">
      <dgm:prSet presAssocID="{53DB6EF3-7390-456B-8F48-4C41F0894292}" presName="node" presStyleLbl="node1" presStyleIdx="0" presStyleCnt="6">
        <dgm:presLayoutVars>
          <dgm:bulletEnabled val="1"/>
        </dgm:presLayoutVars>
      </dgm:prSet>
      <dgm:spPr/>
    </dgm:pt>
    <dgm:pt modelId="{011D6505-E235-4716-9525-A117022FB1E0}" type="pres">
      <dgm:prSet presAssocID="{A76C0581-D7FB-40CB-8F77-22C92763B2D5}" presName="sibTrans" presStyleCnt="0"/>
      <dgm:spPr/>
    </dgm:pt>
    <dgm:pt modelId="{2A95FAB0-66CD-4682-B55E-FA7E98B514DB}" type="pres">
      <dgm:prSet presAssocID="{B1514FCB-4F27-479B-9873-EE05B79ECF75}" presName="node" presStyleLbl="node1" presStyleIdx="1" presStyleCnt="6">
        <dgm:presLayoutVars>
          <dgm:bulletEnabled val="1"/>
        </dgm:presLayoutVars>
      </dgm:prSet>
      <dgm:spPr/>
    </dgm:pt>
    <dgm:pt modelId="{E995727D-F4CB-4C22-A92C-CAD46BE1852A}" type="pres">
      <dgm:prSet presAssocID="{0514362C-CF3D-4ADF-8E74-F595C761F2F9}" presName="sibTrans" presStyleCnt="0"/>
      <dgm:spPr/>
    </dgm:pt>
    <dgm:pt modelId="{EF71DC5E-224F-4558-B5D3-CBF90D276FD1}" type="pres">
      <dgm:prSet presAssocID="{9FDBBB6F-A8E1-453B-A35E-DCEC75D34950}" presName="node" presStyleLbl="node1" presStyleIdx="2" presStyleCnt="6">
        <dgm:presLayoutVars>
          <dgm:bulletEnabled val="1"/>
        </dgm:presLayoutVars>
      </dgm:prSet>
      <dgm:spPr/>
    </dgm:pt>
    <dgm:pt modelId="{83C9CE98-A2CB-4715-B5A6-1ADB140FB097}" type="pres">
      <dgm:prSet presAssocID="{BA92126C-81C1-426E-892F-745DD1481B5E}" presName="sibTrans" presStyleCnt="0"/>
      <dgm:spPr/>
    </dgm:pt>
    <dgm:pt modelId="{B3870210-1ACD-4877-8A4C-AF95CEC93430}" type="pres">
      <dgm:prSet presAssocID="{5142206A-9BA9-490F-A136-09BCC16FC35B}" presName="node" presStyleLbl="node1" presStyleIdx="3" presStyleCnt="6">
        <dgm:presLayoutVars>
          <dgm:bulletEnabled val="1"/>
        </dgm:presLayoutVars>
      </dgm:prSet>
      <dgm:spPr/>
    </dgm:pt>
    <dgm:pt modelId="{2707FD6C-77B3-465C-A4DC-03112E467B4C}" type="pres">
      <dgm:prSet presAssocID="{90985C00-C871-4936-B973-CB727450199D}" presName="sibTrans" presStyleCnt="0"/>
      <dgm:spPr/>
    </dgm:pt>
    <dgm:pt modelId="{959D5F87-F8D7-4C36-B5E4-BE942AF74648}" type="pres">
      <dgm:prSet presAssocID="{5F2F58D4-F096-4F9D-8F9D-0D24B7E981E4}" presName="node" presStyleLbl="node1" presStyleIdx="4" presStyleCnt="6">
        <dgm:presLayoutVars>
          <dgm:bulletEnabled val="1"/>
        </dgm:presLayoutVars>
      </dgm:prSet>
      <dgm:spPr/>
    </dgm:pt>
    <dgm:pt modelId="{7B5D1C50-1D0C-4A0B-A30C-5DA3856430E3}" type="pres">
      <dgm:prSet presAssocID="{7EF3435B-DAE1-4184-925C-057EF5A24E87}" presName="sibTrans" presStyleCnt="0"/>
      <dgm:spPr/>
    </dgm:pt>
    <dgm:pt modelId="{7A4647A0-AC04-40DB-A479-A2465657EACD}" type="pres">
      <dgm:prSet presAssocID="{AF1972A7-D6C9-4AA9-A4F6-430326B53BCC}" presName="node" presStyleLbl="node1" presStyleIdx="5" presStyleCnt="6">
        <dgm:presLayoutVars>
          <dgm:bulletEnabled val="1"/>
        </dgm:presLayoutVars>
      </dgm:prSet>
      <dgm:spPr/>
    </dgm:pt>
  </dgm:ptLst>
  <dgm:cxnLst>
    <dgm:cxn modelId="{1F6A2F01-3BE4-4ECF-AF29-D17EF1CEA82F}" type="presOf" srcId="{AF1972A7-D6C9-4AA9-A4F6-430326B53BCC}" destId="{7A4647A0-AC04-40DB-A479-A2465657EACD}" srcOrd="0" destOrd="0" presId="urn:microsoft.com/office/officeart/2005/8/layout/default"/>
    <dgm:cxn modelId="{22A3C00E-BB67-496A-AFB2-644752D42BC4}" type="presOf" srcId="{8D38F235-9DF1-4E49-AFFD-A50DDCDA3FEF}" destId="{482E33CC-8818-449D-AFB5-D54F3A30E64B}" srcOrd="0" destOrd="0" presId="urn:microsoft.com/office/officeart/2005/8/layout/default"/>
    <dgm:cxn modelId="{3DF63119-A396-4C3E-85AE-0011B3BCCF8F}" type="presOf" srcId="{53DB6EF3-7390-456B-8F48-4C41F0894292}" destId="{4ED63796-A87A-4E82-BB42-22767B918E22}" srcOrd="0" destOrd="0" presId="urn:microsoft.com/office/officeart/2005/8/layout/default"/>
    <dgm:cxn modelId="{BF4EE134-16A5-4599-83F3-7B7C3CE3E371}" srcId="{8D38F235-9DF1-4E49-AFFD-A50DDCDA3FEF}" destId="{B1514FCB-4F27-479B-9873-EE05B79ECF75}" srcOrd="1" destOrd="0" parTransId="{582B9F42-1AD5-49FE-8BA4-A0C496EFF1A9}" sibTransId="{0514362C-CF3D-4ADF-8E74-F595C761F2F9}"/>
    <dgm:cxn modelId="{B5A1784A-900F-4D27-8CCE-12EE82A14FB8}" srcId="{8D38F235-9DF1-4E49-AFFD-A50DDCDA3FEF}" destId="{AF1972A7-D6C9-4AA9-A4F6-430326B53BCC}" srcOrd="5" destOrd="0" parTransId="{A418B10E-2605-469A-8B1C-515593C34BDC}" sibTransId="{6C38C08B-9667-46D5-8824-F152F06EB997}"/>
    <dgm:cxn modelId="{C1EC8851-0030-49D8-9AD4-C53B707AD723}" type="presOf" srcId="{9FDBBB6F-A8E1-453B-A35E-DCEC75D34950}" destId="{EF71DC5E-224F-4558-B5D3-CBF90D276FD1}" srcOrd="0" destOrd="0" presId="urn:microsoft.com/office/officeart/2005/8/layout/default"/>
    <dgm:cxn modelId="{9212DC74-1A7A-497D-9D59-4B197CAE0358}" srcId="{8D38F235-9DF1-4E49-AFFD-A50DDCDA3FEF}" destId="{9FDBBB6F-A8E1-453B-A35E-DCEC75D34950}" srcOrd="2" destOrd="0" parTransId="{BBD52DB1-4325-467F-A246-1426797A834C}" sibTransId="{BA92126C-81C1-426E-892F-745DD1481B5E}"/>
    <dgm:cxn modelId="{6B43558F-08DF-4143-BEC2-9CC6E4E11411}" srcId="{8D38F235-9DF1-4E49-AFFD-A50DDCDA3FEF}" destId="{5142206A-9BA9-490F-A136-09BCC16FC35B}" srcOrd="3" destOrd="0" parTransId="{0E30DB0A-2FFA-4FDA-8D62-82D716D8AEF7}" sibTransId="{90985C00-C871-4936-B973-CB727450199D}"/>
    <dgm:cxn modelId="{D260BB9D-119A-4E8B-A0F9-6FD3718CA9F1}" type="presOf" srcId="{5F2F58D4-F096-4F9D-8F9D-0D24B7E981E4}" destId="{959D5F87-F8D7-4C36-B5E4-BE942AF74648}" srcOrd="0" destOrd="0" presId="urn:microsoft.com/office/officeart/2005/8/layout/default"/>
    <dgm:cxn modelId="{87FB51AB-092B-4B49-9E52-CE8EA5818BCC}" srcId="{8D38F235-9DF1-4E49-AFFD-A50DDCDA3FEF}" destId="{53DB6EF3-7390-456B-8F48-4C41F0894292}" srcOrd="0" destOrd="0" parTransId="{C5E7DAC6-2DB3-4427-8842-421F9BB99AB4}" sibTransId="{A76C0581-D7FB-40CB-8F77-22C92763B2D5}"/>
    <dgm:cxn modelId="{FE3A0EBD-96B6-4436-94A3-AF993E3D26D2}" srcId="{8D38F235-9DF1-4E49-AFFD-A50DDCDA3FEF}" destId="{5F2F58D4-F096-4F9D-8F9D-0D24B7E981E4}" srcOrd="4" destOrd="0" parTransId="{E711651E-EF78-444A-A575-DD9C70102F27}" sibTransId="{7EF3435B-DAE1-4184-925C-057EF5A24E87}"/>
    <dgm:cxn modelId="{B32D63D8-BF25-4E48-B09D-BBEE050972BC}" type="presOf" srcId="{B1514FCB-4F27-479B-9873-EE05B79ECF75}" destId="{2A95FAB0-66CD-4682-B55E-FA7E98B514DB}" srcOrd="0" destOrd="0" presId="urn:microsoft.com/office/officeart/2005/8/layout/default"/>
    <dgm:cxn modelId="{AE62E1F2-413E-4C7E-9897-80549BFE5441}" type="presOf" srcId="{5142206A-9BA9-490F-A136-09BCC16FC35B}" destId="{B3870210-1ACD-4877-8A4C-AF95CEC93430}" srcOrd="0" destOrd="0" presId="urn:microsoft.com/office/officeart/2005/8/layout/default"/>
    <dgm:cxn modelId="{F1A9B355-ACCA-4C78-95C4-283ECED35FDC}" type="presParOf" srcId="{482E33CC-8818-449D-AFB5-D54F3A30E64B}" destId="{4ED63796-A87A-4E82-BB42-22767B918E22}" srcOrd="0" destOrd="0" presId="urn:microsoft.com/office/officeart/2005/8/layout/default"/>
    <dgm:cxn modelId="{303B9DFA-5245-452E-8276-3BE653E6DF5E}" type="presParOf" srcId="{482E33CC-8818-449D-AFB5-D54F3A30E64B}" destId="{011D6505-E235-4716-9525-A117022FB1E0}" srcOrd="1" destOrd="0" presId="urn:microsoft.com/office/officeart/2005/8/layout/default"/>
    <dgm:cxn modelId="{F054A2B5-B99B-448D-A914-955999304F9D}" type="presParOf" srcId="{482E33CC-8818-449D-AFB5-D54F3A30E64B}" destId="{2A95FAB0-66CD-4682-B55E-FA7E98B514DB}" srcOrd="2" destOrd="0" presId="urn:microsoft.com/office/officeart/2005/8/layout/default"/>
    <dgm:cxn modelId="{FA0900D1-65CD-4877-A17B-69C54CC3F42F}" type="presParOf" srcId="{482E33CC-8818-449D-AFB5-D54F3A30E64B}" destId="{E995727D-F4CB-4C22-A92C-CAD46BE1852A}" srcOrd="3" destOrd="0" presId="urn:microsoft.com/office/officeart/2005/8/layout/default"/>
    <dgm:cxn modelId="{803FA3CB-5DD6-4C9A-A72B-4583BDC8A1AB}" type="presParOf" srcId="{482E33CC-8818-449D-AFB5-D54F3A30E64B}" destId="{EF71DC5E-224F-4558-B5D3-CBF90D276FD1}" srcOrd="4" destOrd="0" presId="urn:microsoft.com/office/officeart/2005/8/layout/default"/>
    <dgm:cxn modelId="{B9FC5EE4-4B50-4A6D-82A6-C30CCB6E2F21}" type="presParOf" srcId="{482E33CC-8818-449D-AFB5-D54F3A30E64B}" destId="{83C9CE98-A2CB-4715-B5A6-1ADB140FB097}" srcOrd="5" destOrd="0" presId="urn:microsoft.com/office/officeart/2005/8/layout/default"/>
    <dgm:cxn modelId="{AEA64350-984C-4021-951B-C7F9B198A917}" type="presParOf" srcId="{482E33CC-8818-449D-AFB5-D54F3A30E64B}" destId="{B3870210-1ACD-4877-8A4C-AF95CEC93430}" srcOrd="6" destOrd="0" presId="urn:microsoft.com/office/officeart/2005/8/layout/default"/>
    <dgm:cxn modelId="{687A7293-A4AA-4671-9CAF-5F0A6C86EA5C}" type="presParOf" srcId="{482E33CC-8818-449D-AFB5-D54F3A30E64B}" destId="{2707FD6C-77B3-465C-A4DC-03112E467B4C}" srcOrd="7" destOrd="0" presId="urn:microsoft.com/office/officeart/2005/8/layout/default"/>
    <dgm:cxn modelId="{F9BF9B8C-A1BB-417A-B784-789BCF071022}" type="presParOf" srcId="{482E33CC-8818-449D-AFB5-D54F3A30E64B}" destId="{959D5F87-F8D7-4C36-B5E4-BE942AF74648}" srcOrd="8" destOrd="0" presId="urn:microsoft.com/office/officeart/2005/8/layout/default"/>
    <dgm:cxn modelId="{38C914FB-3269-40D2-B54C-3F5C63A0C23E}" type="presParOf" srcId="{482E33CC-8818-449D-AFB5-D54F3A30E64B}" destId="{7B5D1C50-1D0C-4A0B-A30C-5DA3856430E3}" srcOrd="9" destOrd="0" presId="urn:microsoft.com/office/officeart/2005/8/layout/default"/>
    <dgm:cxn modelId="{CA8C9D7C-F91E-4C43-8E2B-F11B175C08CE}" type="presParOf" srcId="{482E33CC-8818-449D-AFB5-D54F3A30E64B}" destId="{7A4647A0-AC04-40DB-A479-A2465657EACD}" srcOrd="10" destOrd="0" presId="urn:microsoft.com/office/officeart/2005/8/layout/default"/>
  </dgm:cxnLst>
  <dgm:bg/>
  <dgm:whole/>
  <dgm:extLst>
    <a:ext uri="http://schemas.microsoft.com/office/drawing/2008/diagram">
      <dsp:dataModelExt xmlns:dsp="http://schemas.microsoft.com/office/drawing/2008/diagram" relId="rId8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ED63796-A87A-4E82-BB42-22767B918E22}">
      <dsp:nvSpPr>
        <dsp:cNvPr id="0" name=""/>
        <dsp:cNvSpPr/>
      </dsp:nvSpPr>
      <dsp:spPr>
        <a:xfrm>
          <a:off x="0" y="88433"/>
          <a:ext cx="1615082" cy="96904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Identificar la señal de desempeño relacionada con el objetivo. </a:t>
          </a:r>
        </a:p>
      </dsp:txBody>
      <dsp:txXfrm>
        <a:off x="0" y="88433"/>
        <a:ext cx="1615082" cy="969049"/>
      </dsp:txXfrm>
    </dsp:sp>
    <dsp:sp modelId="{2A95FAB0-66CD-4682-B55E-FA7E98B514DB}">
      <dsp:nvSpPr>
        <dsp:cNvPr id="0" name=""/>
        <dsp:cNvSpPr/>
      </dsp:nvSpPr>
      <dsp:spPr>
        <a:xfrm>
          <a:off x="1776591" y="88433"/>
          <a:ext cx="1615082" cy="969049"/>
        </a:xfrm>
        <a:prstGeom prst="rect">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Comprobar qué elemento puede explicar esa señal. </a:t>
          </a:r>
        </a:p>
      </dsp:txBody>
      <dsp:txXfrm>
        <a:off x="1776591" y="88433"/>
        <a:ext cx="1615082" cy="969049"/>
      </dsp:txXfrm>
    </dsp:sp>
    <dsp:sp modelId="{EF71DC5E-224F-4558-B5D3-CBF90D276FD1}">
      <dsp:nvSpPr>
        <dsp:cNvPr id="0" name=""/>
        <dsp:cNvSpPr/>
      </dsp:nvSpPr>
      <dsp:spPr>
        <a:xfrm>
          <a:off x="3553182" y="88433"/>
          <a:ext cx="1615082" cy="969049"/>
        </a:xfrm>
        <a:prstGeom prst="rect">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Priorizar el ajuste de mayor impacto. </a:t>
          </a:r>
        </a:p>
      </dsp:txBody>
      <dsp:txXfrm>
        <a:off x="3553182" y="88433"/>
        <a:ext cx="1615082" cy="969049"/>
      </dsp:txXfrm>
    </dsp:sp>
    <dsp:sp modelId="{B3870210-1ACD-4877-8A4C-AF95CEC93430}">
      <dsp:nvSpPr>
        <dsp:cNvPr id="0" name=""/>
        <dsp:cNvSpPr/>
      </dsp:nvSpPr>
      <dsp:spPr>
        <a:xfrm>
          <a:off x="0" y="1218991"/>
          <a:ext cx="1615082" cy="969049"/>
        </a:xfrm>
        <a:prstGeom prst="rect">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Aplicar una modificación concreta y registrar la fecha. </a:t>
          </a:r>
        </a:p>
      </dsp:txBody>
      <dsp:txXfrm>
        <a:off x="0" y="1218991"/>
        <a:ext cx="1615082" cy="969049"/>
      </dsp:txXfrm>
    </dsp:sp>
    <dsp:sp modelId="{959D5F87-F8D7-4C36-B5E4-BE942AF74648}">
      <dsp:nvSpPr>
        <dsp:cNvPr id="0" name=""/>
        <dsp:cNvSpPr/>
      </dsp:nvSpPr>
      <dsp:spPr>
        <a:xfrm>
          <a:off x="1776591" y="1218991"/>
          <a:ext cx="1615082" cy="969049"/>
        </a:xfrm>
        <a:prstGeom prst="rect">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Comparar los resultados posteriores con los anteriores. </a:t>
          </a:r>
        </a:p>
      </dsp:txBody>
      <dsp:txXfrm>
        <a:off x="1776591" y="1218991"/>
        <a:ext cx="1615082" cy="969049"/>
      </dsp:txXfrm>
    </dsp:sp>
    <dsp:sp modelId="{7A4647A0-AC04-40DB-A479-A2465657EACD}">
      <dsp:nvSpPr>
        <dsp:cNvPr id="0" name=""/>
        <dsp:cNvSpPr/>
      </dsp:nvSpPr>
      <dsp:spPr>
        <a:xfrm>
          <a:off x="3553182" y="1218991"/>
          <a:ext cx="1615082" cy="969049"/>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Conservar el aprendizaje para la siguiente decisión. </a:t>
          </a:r>
        </a:p>
      </dsp:txBody>
      <dsp:txXfrm>
        <a:off x="3553182" y="1218991"/>
        <a:ext cx="1615082" cy="969049"/>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MSK24</b:Tag>
    <b:SourceType>InternetSite</b:SourceType>
    <b:Guid>{4AAB43B1-AB3C-444B-B694-56714FFAF6BA}</b:Guid>
    <b:Author>
      <b:Author>
        <b:NameList>
          <b:Person>
            <b:Last>MSKM</b:Last>
          </b:Person>
        </b:NameList>
      </b:Author>
    </b:Author>
    <b:Title>MSMK</b:Title>
    <b:InternetSiteTitle>¿Qué es el alcance?</b:InternetSiteTitle>
    <b:Year>2024</b:Year>
    <b:Month>09</b:Month>
    <b:Day>11</b:Day>
    <b:URL>https://msmk.university/que-es-el-alcance/</b:URL>
    <b:RefOrder>1</b:RefOrder>
  </b:Source>
  <b:Source>
    <b:Tag>Kry26</b:Tag>
    <b:SourceType>InternetSite</b:SourceType>
    <b:Guid>{11D6BDAE-8AE0-4A92-BD67-883A4BA5D5C3}</b:Guid>
    <b:Author>
      <b:Author>
        <b:NameList>
          <b:Person>
            <b:Last>Camacho</b:Last>
            <b:First>Krystel</b:First>
          </b:Person>
        </b:NameList>
      </b:Author>
    </b:Author>
    <b:Title>designplus logo</b:Title>
    <b:InternetSiteTitle>Qué Son las Audiencias en Marketing + Ejemplos Reales</b:InternetSiteTitle>
    <b:Year>2026</b:Year>
    <b:Month>03</b:Month>
    <b:Day>24</b:Day>
    <b:URL>https://designplus.co/blog/marketing-digital/que-son-audiencias-marketing/</b:URL>
    <b:RefOrder>2</b:RefOrder>
  </b:Source>
  <b:Source>
    <b:Tag>Ale24</b:Tag>
    <b:SourceType>InternetSite</b:SourceType>
    <b:Guid>{C3B06BEF-61F6-4F2D-BD40-B95D07F1BFA7}</b:Guid>
    <b:Author>
      <b:Author>
        <b:NameList>
          <b:Person>
            <b:Last>Theriault</b:Last>
            <b:First>Alexandra</b:First>
          </b:Person>
        </b:NameList>
      </b:Author>
    </b:Author>
    <b:Title>epsilon</b:Title>
    <b:InternetSiteTitle>¿Qué es el desarrollo de audiencias?</b:InternetSiteTitle>
    <b:Year>2024</b:Year>
    <b:Month>10</b:Month>
    <b:Day>10</b:Day>
    <b:URL>https://www.lotame.com/resources/what-is-audience-development/</b:URL>
    <b:RefOrder>3</b:RefOrder>
  </b:Source>
  <b:Source>
    <b:Tag>Rob22</b:Tag>
    <b:SourceType>InternetSite</b:SourceType>
    <b:Guid>{3D4FB916-9C05-4BE1-9814-FEDFB3EEC802}</b:Guid>
    <b:Author>
      <b:Author>
        <b:NameList>
          <b:Person>
            <b:Last>Glushko</b:Last>
            <b:First>Robert</b:First>
            <b:Middle>J.</b:Middle>
          </b:Person>
        </b:NameList>
      </b:Author>
    </b:Author>
    <b:Title>Libretext</b:Title>
    <b:InternetSiteTitle>El concepto de “interacciones”</b:InternetSiteTitle>
    <b:Year>2022</b:Year>
    <b:Month>10</b:Month>
    <b:Day>30</b:Day>
    <b:URL>https://espanol.libretexts.org/Bookshelves/Humanidades/Investigacion_y_Alfabetizacion_Informacional/La_Disciplina_de_Organizar_-_4ed._(Glushko)/01%3A_Fundamentos_para_Organizar_Sistemas/01.8%3A_El_concepto_de_interacciones</b:URL>
    <b:RefOrder>4</b:RefOrder>
  </b:Source>
</b:Sources>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2.xml><?xml version="1.0" encoding="utf-8"?>
<ds:datastoreItem xmlns:ds="http://schemas.openxmlformats.org/officeDocument/2006/customXml" ds:itemID="{4D68C34D-40D7-45E3-AA3B-3B3F10B193E9}"/>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97FEC0E7-3B05-449C-AC99-E4FC115FFECC}">
  <ds:schemaRefs>
    <ds:schemaRef ds:uri="http://schemas.openxmlformats.org/officeDocument/2006/bibliography"/>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32</Pages>
  <Words>7154</Words>
  <Characters>39352</Characters>
  <Application>Microsoft Office Word</Application>
  <DocSecurity>0</DocSecurity>
  <Lines>327</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MOYA PERALTA PAOLA ALEXANDRA</cp:lastModifiedBy>
  <cp:revision>76</cp:revision>
  <dcterms:created xsi:type="dcterms:W3CDTF">2021-02-11T22:20:00Z</dcterms:created>
  <dcterms:modified xsi:type="dcterms:W3CDTF">2026-09-24T03:37:00Z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GrammarlyDocumentId">
    <vt:lpwstr>a92c883b-d296-44ff-8318-aed47595482c</vt:lpwstr>
  </property>
</Properties>
</file>