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690A73" w:rsidRDefault="00C407C1">
      <w:pPr>
        <w:rPr>
          <w:lang w:val="es-419"/>
        </w:rPr>
      </w:pPr>
      <w:r w:rsidRPr="00690A73">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690A73" w:rsidRDefault="00C407C1" w:rsidP="00C407C1">
      <w:pPr>
        <w:rPr>
          <w:rFonts w:ascii="Calibri" w:hAnsi="Calibri"/>
          <w:b/>
          <w:bCs/>
          <w:color w:val="000000" w:themeColor="text1"/>
          <w:kern w:val="0"/>
          <w:lang w:val="es-419"/>
          <w14:ligatures w14:val="none"/>
        </w:rPr>
      </w:pPr>
    </w:p>
    <w:p w14:paraId="37B855DA" w14:textId="77777777" w:rsidR="00C407C1" w:rsidRPr="00690A73" w:rsidRDefault="00C407C1" w:rsidP="00C407C1">
      <w:pPr>
        <w:rPr>
          <w:rFonts w:ascii="Calibri" w:hAnsi="Calibri"/>
          <w:b/>
          <w:bCs/>
          <w:color w:val="000000" w:themeColor="text1"/>
          <w:kern w:val="0"/>
          <w:lang w:val="es-419"/>
          <w14:ligatures w14:val="none"/>
        </w:rPr>
      </w:pPr>
    </w:p>
    <w:p w14:paraId="7B13D87E" w14:textId="77777777" w:rsidR="00C407C1" w:rsidRPr="00690A73" w:rsidRDefault="00C407C1" w:rsidP="00C407C1">
      <w:pPr>
        <w:rPr>
          <w:rFonts w:ascii="Calibri" w:hAnsi="Calibri"/>
          <w:b/>
          <w:bCs/>
          <w:color w:val="000000" w:themeColor="text1"/>
          <w:kern w:val="0"/>
          <w:lang w:val="es-419"/>
          <w14:ligatures w14:val="none"/>
        </w:rPr>
      </w:pPr>
    </w:p>
    <w:p w14:paraId="235ED061" w14:textId="31DDC3A4" w:rsidR="00C407C1" w:rsidRPr="00690A73" w:rsidRDefault="001A6D42"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FD9D6F" w:rsidR="00C407C1" w:rsidRPr="00690A73" w:rsidRDefault="00C407C1" w:rsidP="00C407C1">
      <w:pPr>
        <w:rPr>
          <w:rFonts w:ascii="Calibri" w:hAnsi="Calibri"/>
          <w:b/>
          <w:bCs/>
          <w:color w:val="000000" w:themeColor="text1"/>
          <w:kern w:val="0"/>
          <w:lang w:val="es-419"/>
          <w14:ligatures w14:val="none"/>
        </w:rPr>
      </w:pPr>
    </w:p>
    <w:p w14:paraId="318F596D" w14:textId="748D786C" w:rsidR="00C407C1" w:rsidRPr="00690A73" w:rsidRDefault="00513E19"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45720" distB="45720" distL="114300" distR="114300" simplePos="0" relativeHeight="251663360" behindDoc="0" locked="0" layoutInCell="1" allowOverlap="1" wp14:anchorId="2E2DABF6" wp14:editId="35590623">
                <wp:simplePos x="0" y="0"/>
                <wp:positionH relativeFrom="column">
                  <wp:posOffset>-252730</wp:posOffset>
                </wp:positionH>
                <wp:positionV relativeFrom="paragraph">
                  <wp:posOffset>424666</wp:posOffset>
                </wp:positionV>
                <wp:extent cx="6209665" cy="71011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710119"/>
                        </a:xfrm>
                        <a:prstGeom prst="rect">
                          <a:avLst/>
                        </a:prstGeom>
                        <a:noFill/>
                        <a:ln>
                          <a:noFill/>
                        </a:ln>
                        <a:effectLst/>
                      </wps:spPr>
                      <wps:txb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33.45pt;width:488.95pt;height:55.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" filled="f" stroked="f">
                <v:textbo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v:textbox>
              </v:shape>
            </w:pict>
          </mc:Fallback>
        </mc:AlternateContent>
      </w:r>
    </w:p>
    <w:p w14:paraId="6EE52F01" w14:textId="5D0F52E9" w:rsidR="00C407C1" w:rsidRPr="00690A73" w:rsidRDefault="00C407C1" w:rsidP="00C407C1">
      <w:pPr>
        <w:rPr>
          <w:rFonts w:ascii="Calibri" w:hAnsi="Calibri"/>
          <w:b/>
          <w:bCs/>
          <w:color w:val="000000" w:themeColor="text1"/>
          <w:kern w:val="0"/>
          <w:lang w:val="es-419"/>
          <w14:ligatures w14:val="none"/>
        </w:rPr>
      </w:pPr>
    </w:p>
    <w:p w14:paraId="3677C0C6" w14:textId="77777777" w:rsidR="00C407C1" w:rsidRPr="00690A73" w:rsidRDefault="00C407C1" w:rsidP="00C407C1">
      <w:pPr>
        <w:rPr>
          <w:rFonts w:ascii="Calibri" w:hAnsi="Calibri"/>
          <w:b/>
          <w:bCs/>
          <w:color w:val="000000" w:themeColor="text1"/>
          <w:kern w:val="0"/>
          <w:lang w:val="es-419"/>
          <w14:ligatures w14:val="none"/>
        </w:rPr>
      </w:pPr>
    </w:p>
    <w:p w14:paraId="36A78229" w14:textId="77777777" w:rsidR="00C407C1" w:rsidRPr="00690A73" w:rsidRDefault="00C407C1" w:rsidP="00C407C1">
      <w:pPr>
        <w:rPr>
          <w:rFonts w:ascii="Calibri" w:hAnsi="Calibri"/>
          <w:b/>
          <w:bCs/>
          <w:color w:val="000000" w:themeColor="text1"/>
          <w:kern w:val="0"/>
          <w:lang w:val="es-419"/>
          <w14:ligatures w14:val="none"/>
        </w:rPr>
      </w:pPr>
    </w:p>
    <w:p w14:paraId="54E939FA" w14:textId="77777777" w:rsidR="00C407C1" w:rsidRPr="00690A73" w:rsidRDefault="00C407C1" w:rsidP="00C407C1">
      <w:pPr>
        <w:rPr>
          <w:rFonts w:ascii="Calibri" w:hAnsi="Calibri"/>
          <w:b/>
          <w:bCs/>
          <w:color w:val="000000" w:themeColor="text1"/>
          <w:kern w:val="0"/>
          <w:lang w:val="es-419"/>
          <w14:ligatures w14:val="none"/>
        </w:rPr>
      </w:pPr>
    </w:p>
    <w:p w14:paraId="022A64F3" w14:textId="77777777" w:rsidR="001A6D42" w:rsidRPr="00690A73" w:rsidRDefault="001A6D42" w:rsidP="00C407C1">
      <w:pPr>
        <w:rPr>
          <w:rFonts w:ascii="Calibri" w:hAnsi="Calibri"/>
          <w:b/>
          <w:bCs/>
          <w:color w:val="000000" w:themeColor="text1"/>
          <w:kern w:val="0"/>
          <w:lang w:val="es-419"/>
          <w14:ligatures w14:val="none"/>
        </w:rPr>
      </w:pPr>
    </w:p>
    <w:p w14:paraId="7819A49C" w14:textId="169F8E7F" w:rsidR="00C407C1" w:rsidRPr="00690A73" w:rsidRDefault="00C407C1" w:rsidP="00C407C1">
      <w:pPr>
        <w:rPr>
          <w:rFonts w:ascii="Calibri" w:hAnsi="Calibri"/>
          <w:b/>
          <w:bCs/>
          <w:color w:val="000000" w:themeColor="text1"/>
          <w:kern w:val="0"/>
          <w:lang w:val="es-419"/>
          <w14:ligatures w14:val="none"/>
        </w:rPr>
      </w:pPr>
      <w:r w:rsidRPr="00690A73">
        <w:rPr>
          <w:rFonts w:ascii="Calibri" w:hAnsi="Calibri"/>
          <w:b/>
          <w:bCs/>
          <w:color w:val="000000" w:themeColor="text1"/>
          <w:kern w:val="0"/>
          <w:lang w:val="es-419"/>
          <w14:ligatures w14:val="none"/>
        </w:rPr>
        <w:t>Breve descripción:</w:t>
      </w:r>
    </w:p>
    <w:p w14:paraId="3C67D42C" w14:textId="0FA59287" w:rsidR="00C407C1" w:rsidRPr="00690A73" w:rsidRDefault="00513E19" w:rsidP="00C407C1">
      <w:pPr>
        <w:pBdr>
          <w:bottom w:val="single" w:sz="12" w:space="1" w:color="auto"/>
        </w:pBdr>
        <w:rPr>
          <w:rFonts w:ascii="Calibri" w:hAnsi="Calibri"/>
          <w:color w:val="000000" w:themeColor="text1"/>
          <w:kern w:val="0"/>
          <w:lang w:val="es-419"/>
          <w14:ligatures w14:val="none"/>
        </w:rPr>
      </w:pPr>
      <w:r w:rsidRPr="00690A73">
        <w:rPr>
          <w:rFonts w:ascii="Calibri" w:hAnsi="Calibri"/>
          <w:color w:val="000000" w:themeColor="text1"/>
          <w:kern w:val="0"/>
          <w:lang w:val="es-419"/>
          <w14:ligatures w14:val="none"/>
        </w:rPr>
        <w:t>El presente componente formativo permite apropiar los elementos y conceptos necesarios y requeridos, para la configuración de los dispositivos de cómputo y sistemas operativos, garantizando así los servicios de red.</w:t>
      </w:r>
    </w:p>
    <w:p w14:paraId="676EB408" w14:textId="5B591679" w:rsidR="00C407C1" w:rsidRPr="00690A73" w:rsidRDefault="00513E19" w:rsidP="00C407C1">
      <w:pPr>
        <w:jc w:val="center"/>
        <w:rPr>
          <w:lang w:val="es-419"/>
        </w:rPr>
      </w:pPr>
      <w:r w:rsidRPr="00690A73">
        <w:rPr>
          <w:rFonts w:ascii="Calibri" w:hAnsi="Calibri"/>
          <w:b/>
          <w:bCs/>
          <w:color w:val="000000" w:themeColor="text1"/>
          <w:kern w:val="0"/>
          <w:lang w:val="es-419"/>
          <w14:ligatures w14:val="none"/>
        </w:rPr>
        <w:t>Octubre</w:t>
      </w:r>
      <w:r w:rsidR="00C407C1" w:rsidRPr="00690A73">
        <w:rPr>
          <w:rFonts w:ascii="Calibri" w:hAnsi="Calibri"/>
          <w:b/>
          <w:bCs/>
          <w:color w:val="000000" w:themeColor="text1"/>
          <w:kern w:val="0"/>
          <w:lang w:val="es-419"/>
          <w14:ligatures w14:val="none"/>
        </w:rPr>
        <w:t xml:space="preserve"> 2023</w:t>
      </w:r>
      <w:r w:rsidR="00C407C1" w:rsidRPr="00690A73">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690A73" w:rsidRDefault="00EC0858">
          <w:pPr>
            <w:pStyle w:val="TOCHeading"/>
            <w:rPr>
              <w:lang w:val="es-419"/>
            </w:rPr>
          </w:pPr>
          <w:r w:rsidRPr="00690A73">
            <w:rPr>
              <w:lang w:val="es-419"/>
            </w:rPr>
            <w:t>Tabla de c</w:t>
          </w:r>
          <w:r w:rsidR="000434FA" w:rsidRPr="00690A73">
            <w:rPr>
              <w:lang w:val="es-419"/>
            </w:rPr>
            <w:t>ontenido</w:t>
          </w:r>
        </w:p>
        <w:p w14:paraId="1E4B13BA" w14:textId="47ABF8DC" w:rsidR="00E413DB" w:rsidRDefault="000434FA">
          <w:pPr>
            <w:pStyle w:val="TOC1"/>
            <w:tabs>
              <w:tab w:val="right" w:leader="dot" w:pos="9962"/>
            </w:tabs>
            <w:rPr>
              <w:rFonts w:eastAsiaTheme="minorEastAsia"/>
              <w:noProof/>
              <w:kern w:val="0"/>
              <w:sz w:val="22"/>
              <w:lang w:eastAsia="es-CO"/>
              <w14:ligatures w14:val="none"/>
            </w:rPr>
          </w:pPr>
          <w:r w:rsidRPr="00690A73">
            <w:rPr>
              <w:lang w:val="es-419"/>
            </w:rPr>
            <w:fldChar w:fldCharType="begin"/>
          </w:r>
          <w:r w:rsidRPr="00690A73">
            <w:rPr>
              <w:lang w:val="es-419"/>
            </w:rPr>
            <w:instrText xml:space="preserve"> TOC \o "1-3" \h \z \u </w:instrText>
          </w:r>
          <w:r w:rsidRPr="00690A73">
            <w:rPr>
              <w:lang w:val="es-419"/>
            </w:rPr>
            <w:fldChar w:fldCharType="separate"/>
          </w:r>
          <w:hyperlink w:anchor="_Toc148533684" w:history="1">
            <w:r w:rsidR="00E413DB" w:rsidRPr="00951F15">
              <w:rPr>
                <w:rStyle w:val="Hyperlink"/>
                <w:noProof/>
              </w:rPr>
              <w:t>Introducción</w:t>
            </w:r>
            <w:r w:rsidR="00E413DB">
              <w:rPr>
                <w:noProof/>
                <w:webHidden/>
              </w:rPr>
              <w:tab/>
            </w:r>
            <w:r w:rsidR="00E413DB">
              <w:rPr>
                <w:noProof/>
                <w:webHidden/>
              </w:rPr>
              <w:fldChar w:fldCharType="begin"/>
            </w:r>
            <w:r w:rsidR="00E413DB">
              <w:rPr>
                <w:noProof/>
                <w:webHidden/>
              </w:rPr>
              <w:instrText xml:space="preserve"> PAGEREF _Toc148533684 \h </w:instrText>
            </w:r>
            <w:r w:rsidR="00E413DB">
              <w:rPr>
                <w:noProof/>
                <w:webHidden/>
              </w:rPr>
            </w:r>
            <w:r w:rsidR="00E413DB">
              <w:rPr>
                <w:noProof/>
                <w:webHidden/>
              </w:rPr>
              <w:fldChar w:fldCharType="separate"/>
            </w:r>
            <w:r w:rsidR="00E413DB">
              <w:rPr>
                <w:noProof/>
                <w:webHidden/>
              </w:rPr>
              <w:t>1</w:t>
            </w:r>
            <w:r w:rsidR="00E413DB">
              <w:rPr>
                <w:noProof/>
                <w:webHidden/>
              </w:rPr>
              <w:fldChar w:fldCharType="end"/>
            </w:r>
          </w:hyperlink>
        </w:p>
        <w:p w14:paraId="414080CA" w14:textId="049B1E8B" w:rsidR="00E413DB" w:rsidRDefault="00DD6429">
          <w:pPr>
            <w:pStyle w:val="TOC1"/>
            <w:tabs>
              <w:tab w:val="left" w:pos="1320"/>
              <w:tab w:val="right" w:leader="dot" w:pos="9962"/>
            </w:tabs>
            <w:rPr>
              <w:rFonts w:eastAsiaTheme="minorEastAsia"/>
              <w:noProof/>
              <w:kern w:val="0"/>
              <w:sz w:val="22"/>
              <w:lang w:eastAsia="es-CO"/>
              <w14:ligatures w14:val="none"/>
            </w:rPr>
          </w:pPr>
          <w:hyperlink w:anchor="_Toc148533685" w:history="1">
            <w:r w:rsidR="00E413DB" w:rsidRPr="00951F15">
              <w:rPr>
                <w:rStyle w:val="Hyperlink"/>
                <w:noProof/>
              </w:rPr>
              <w:t>1.</w:t>
            </w:r>
            <w:r w:rsidR="00E413DB">
              <w:rPr>
                <w:rFonts w:eastAsiaTheme="minorEastAsia"/>
                <w:noProof/>
                <w:kern w:val="0"/>
                <w:sz w:val="22"/>
                <w:lang w:eastAsia="es-CO"/>
                <w14:ligatures w14:val="none"/>
              </w:rPr>
              <w:tab/>
            </w:r>
            <w:r w:rsidR="00E413DB" w:rsidRPr="00951F15">
              <w:rPr>
                <w:rStyle w:val="Hyperlink"/>
                <w:noProof/>
              </w:rPr>
              <w:t>Dispositivos de red</w:t>
            </w:r>
            <w:r w:rsidR="00E413DB">
              <w:rPr>
                <w:noProof/>
                <w:webHidden/>
              </w:rPr>
              <w:tab/>
            </w:r>
            <w:r w:rsidR="00E413DB">
              <w:rPr>
                <w:noProof/>
                <w:webHidden/>
              </w:rPr>
              <w:fldChar w:fldCharType="begin"/>
            </w:r>
            <w:r w:rsidR="00E413DB">
              <w:rPr>
                <w:noProof/>
                <w:webHidden/>
              </w:rPr>
              <w:instrText xml:space="preserve"> PAGEREF _Toc148533685 \h </w:instrText>
            </w:r>
            <w:r w:rsidR="00E413DB">
              <w:rPr>
                <w:noProof/>
                <w:webHidden/>
              </w:rPr>
            </w:r>
            <w:r w:rsidR="00E413DB">
              <w:rPr>
                <w:noProof/>
                <w:webHidden/>
              </w:rPr>
              <w:fldChar w:fldCharType="separate"/>
            </w:r>
            <w:r w:rsidR="00E413DB">
              <w:rPr>
                <w:noProof/>
                <w:webHidden/>
              </w:rPr>
              <w:t>3</w:t>
            </w:r>
            <w:r w:rsidR="00E413DB">
              <w:rPr>
                <w:noProof/>
                <w:webHidden/>
              </w:rPr>
              <w:fldChar w:fldCharType="end"/>
            </w:r>
          </w:hyperlink>
        </w:p>
        <w:p w14:paraId="6299A464" w14:textId="775A641B" w:rsidR="00E413DB" w:rsidRDefault="00DD6429">
          <w:pPr>
            <w:pStyle w:val="TOC2"/>
            <w:tabs>
              <w:tab w:val="left" w:pos="1760"/>
              <w:tab w:val="right" w:leader="dot" w:pos="9962"/>
            </w:tabs>
            <w:rPr>
              <w:rFonts w:eastAsiaTheme="minorEastAsia"/>
              <w:noProof/>
              <w:kern w:val="0"/>
              <w:sz w:val="22"/>
              <w:lang w:eastAsia="es-CO"/>
              <w14:ligatures w14:val="none"/>
            </w:rPr>
          </w:pPr>
          <w:hyperlink w:anchor="_Toc148533686" w:history="1">
            <w:r w:rsidR="00E413DB" w:rsidRPr="00951F15">
              <w:rPr>
                <w:rStyle w:val="Hyperlink"/>
                <w:noProof/>
              </w:rPr>
              <w:t>1.1.</w:t>
            </w:r>
            <w:r w:rsidR="00E413DB">
              <w:rPr>
                <w:rFonts w:eastAsiaTheme="minorEastAsia"/>
                <w:noProof/>
                <w:kern w:val="0"/>
                <w:sz w:val="22"/>
                <w:lang w:eastAsia="es-CO"/>
                <w14:ligatures w14:val="none"/>
              </w:rPr>
              <w:tab/>
            </w:r>
            <w:r w:rsidR="00E413DB" w:rsidRPr="00951F15">
              <w:rPr>
                <w:rStyle w:val="Hyperlink"/>
                <w:noProof/>
              </w:rPr>
              <w:t>“Hardware”</w:t>
            </w:r>
            <w:r w:rsidR="00E413DB">
              <w:rPr>
                <w:noProof/>
                <w:webHidden/>
              </w:rPr>
              <w:tab/>
            </w:r>
            <w:r w:rsidR="00E413DB">
              <w:rPr>
                <w:noProof/>
                <w:webHidden/>
              </w:rPr>
              <w:fldChar w:fldCharType="begin"/>
            </w:r>
            <w:r w:rsidR="00E413DB">
              <w:rPr>
                <w:noProof/>
                <w:webHidden/>
              </w:rPr>
              <w:instrText xml:space="preserve"> PAGEREF _Toc148533686 \h </w:instrText>
            </w:r>
            <w:r w:rsidR="00E413DB">
              <w:rPr>
                <w:noProof/>
                <w:webHidden/>
              </w:rPr>
            </w:r>
            <w:r w:rsidR="00E413DB">
              <w:rPr>
                <w:noProof/>
                <w:webHidden/>
              </w:rPr>
              <w:fldChar w:fldCharType="separate"/>
            </w:r>
            <w:r w:rsidR="00E413DB">
              <w:rPr>
                <w:noProof/>
                <w:webHidden/>
              </w:rPr>
              <w:t>3</w:t>
            </w:r>
            <w:r w:rsidR="00E413DB">
              <w:rPr>
                <w:noProof/>
                <w:webHidden/>
              </w:rPr>
              <w:fldChar w:fldCharType="end"/>
            </w:r>
          </w:hyperlink>
        </w:p>
        <w:p w14:paraId="3B447675" w14:textId="050FADA2" w:rsidR="00E413DB" w:rsidRDefault="00DD6429">
          <w:pPr>
            <w:pStyle w:val="TOC2"/>
            <w:tabs>
              <w:tab w:val="left" w:pos="1760"/>
              <w:tab w:val="right" w:leader="dot" w:pos="9962"/>
            </w:tabs>
            <w:rPr>
              <w:rFonts w:eastAsiaTheme="minorEastAsia"/>
              <w:noProof/>
              <w:kern w:val="0"/>
              <w:sz w:val="22"/>
              <w:lang w:eastAsia="es-CO"/>
              <w14:ligatures w14:val="none"/>
            </w:rPr>
          </w:pPr>
          <w:hyperlink w:anchor="_Toc148533687" w:history="1">
            <w:r w:rsidR="00E413DB" w:rsidRPr="00951F15">
              <w:rPr>
                <w:rStyle w:val="Hyperlink"/>
                <w:noProof/>
              </w:rPr>
              <w:t>1.2.</w:t>
            </w:r>
            <w:r w:rsidR="00E413DB">
              <w:rPr>
                <w:rFonts w:eastAsiaTheme="minorEastAsia"/>
                <w:noProof/>
                <w:kern w:val="0"/>
                <w:sz w:val="22"/>
                <w:lang w:eastAsia="es-CO"/>
                <w14:ligatures w14:val="none"/>
              </w:rPr>
              <w:tab/>
            </w:r>
            <w:r w:rsidR="00E413DB" w:rsidRPr="00951F15">
              <w:rPr>
                <w:rStyle w:val="Hyperlink"/>
                <w:noProof/>
              </w:rPr>
              <w:t>“</w:t>
            </w:r>
            <w:r w:rsidR="00E413DB" w:rsidRPr="00951F15">
              <w:rPr>
                <w:rStyle w:val="Hyperlink"/>
                <w:noProof/>
                <w:spacing w:val="20"/>
              </w:rPr>
              <w:t>Hardware</w:t>
            </w:r>
            <w:r w:rsidR="00E413DB" w:rsidRPr="00951F15">
              <w:rPr>
                <w:rStyle w:val="Hyperlink"/>
                <w:noProof/>
              </w:rPr>
              <w:t>” de red</w:t>
            </w:r>
            <w:r w:rsidR="00E413DB">
              <w:rPr>
                <w:noProof/>
                <w:webHidden/>
              </w:rPr>
              <w:tab/>
            </w:r>
            <w:r w:rsidR="00E413DB">
              <w:rPr>
                <w:noProof/>
                <w:webHidden/>
              </w:rPr>
              <w:fldChar w:fldCharType="begin"/>
            </w:r>
            <w:r w:rsidR="00E413DB">
              <w:rPr>
                <w:noProof/>
                <w:webHidden/>
              </w:rPr>
              <w:instrText xml:space="preserve"> PAGEREF _Toc148533687 \h </w:instrText>
            </w:r>
            <w:r w:rsidR="00E413DB">
              <w:rPr>
                <w:noProof/>
                <w:webHidden/>
              </w:rPr>
            </w:r>
            <w:r w:rsidR="00E413DB">
              <w:rPr>
                <w:noProof/>
                <w:webHidden/>
              </w:rPr>
              <w:fldChar w:fldCharType="separate"/>
            </w:r>
            <w:r w:rsidR="00E413DB">
              <w:rPr>
                <w:noProof/>
                <w:webHidden/>
              </w:rPr>
              <w:t>4</w:t>
            </w:r>
            <w:r w:rsidR="00E413DB">
              <w:rPr>
                <w:noProof/>
                <w:webHidden/>
              </w:rPr>
              <w:fldChar w:fldCharType="end"/>
            </w:r>
          </w:hyperlink>
        </w:p>
        <w:p w14:paraId="4C813015" w14:textId="16668FC4" w:rsidR="00E413DB" w:rsidRDefault="00DD6429">
          <w:pPr>
            <w:pStyle w:val="TOC2"/>
            <w:tabs>
              <w:tab w:val="left" w:pos="1760"/>
              <w:tab w:val="right" w:leader="dot" w:pos="9962"/>
            </w:tabs>
            <w:rPr>
              <w:rFonts w:eastAsiaTheme="minorEastAsia"/>
              <w:noProof/>
              <w:kern w:val="0"/>
              <w:sz w:val="22"/>
              <w:lang w:eastAsia="es-CO"/>
              <w14:ligatures w14:val="none"/>
            </w:rPr>
          </w:pPr>
          <w:hyperlink w:anchor="_Toc148533688" w:history="1">
            <w:r w:rsidR="00E413DB" w:rsidRPr="00951F15">
              <w:rPr>
                <w:rStyle w:val="Hyperlink"/>
                <w:noProof/>
              </w:rPr>
              <w:t>1.3.</w:t>
            </w:r>
            <w:r w:rsidR="00E413DB">
              <w:rPr>
                <w:rFonts w:eastAsiaTheme="minorEastAsia"/>
                <w:noProof/>
                <w:kern w:val="0"/>
                <w:sz w:val="22"/>
                <w:lang w:eastAsia="es-CO"/>
                <w14:ligatures w14:val="none"/>
              </w:rPr>
              <w:tab/>
            </w:r>
            <w:r w:rsidR="00E413DB" w:rsidRPr="00951F15">
              <w:rPr>
                <w:rStyle w:val="Hyperlink"/>
                <w:noProof/>
              </w:rPr>
              <w:t>Sistemas operativos</w:t>
            </w:r>
            <w:r w:rsidR="00E413DB">
              <w:rPr>
                <w:noProof/>
                <w:webHidden/>
              </w:rPr>
              <w:tab/>
            </w:r>
            <w:r w:rsidR="00E413DB">
              <w:rPr>
                <w:noProof/>
                <w:webHidden/>
              </w:rPr>
              <w:fldChar w:fldCharType="begin"/>
            </w:r>
            <w:r w:rsidR="00E413DB">
              <w:rPr>
                <w:noProof/>
                <w:webHidden/>
              </w:rPr>
              <w:instrText xml:space="preserve"> PAGEREF _Toc148533688 \h </w:instrText>
            </w:r>
            <w:r w:rsidR="00E413DB">
              <w:rPr>
                <w:noProof/>
                <w:webHidden/>
              </w:rPr>
            </w:r>
            <w:r w:rsidR="00E413DB">
              <w:rPr>
                <w:noProof/>
                <w:webHidden/>
              </w:rPr>
              <w:fldChar w:fldCharType="separate"/>
            </w:r>
            <w:r w:rsidR="00E413DB">
              <w:rPr>
                <w:noProof/>
                <w:webHidden/>
              </w:rPr>
              <w:t>7</w:t>
            </w:r>
            <w:r w:rsidR="00E413DB">
              <w:rPr>
                <w:noProof/>
                <w:webHidden/>
              </w:rPr>
              <w:fldChar w:fldCharType="end"/>
            </w:r>
          </w:hyperlink>
        </w:p>
        <w:p w14:paraId="131E7DB5" w14:textId="368B1D84" w:rsidR="00E413DB" w:rsidRDefault="00DD6429">
          <w:pPr>
            <w:pStyle w:val="TOC3"/>
            <w:tabs>
              <w:tab w:val="right" w:leader="dot" w:pos="9962"/>
            </w:tabs>
            <w:rPr>
              <w:rFonts w:eastAsiaTheme="minorEastAsia"/>
              <w:noProof/>
              <w:kern w:val="0"/>
              <w:sz w:val="22"/>
              <w:lang w:eastAsia="es-CO"/>
              <w14:ligatures w14:val="none"/>
            </w:rPr>
          </w:pPr>
          <w:hyperlink w:anchor="_Toc148533689" w:history="1">
            <w:r w:rsidR="00E413DB" w:rsidRPr="00951F15">
              <w:rPr>
                <w:rStyle w:val="Hyperlink"/>
                <w:noProof/>
              </w:rPr>
              <w:t>Características</w:t>
            </w:r>
            <w:r w:rsidR="00E413DB">
              <w:rPr>
                <w:noProof/>
                <w:webHidden/>
              </w:rPr>
              <w:tab/>
            </w:r>
            <w:r w:rsidR="00E413DB">
              <w:rPr>
                <w:noProof/>
                <w:webHidden/>
              </w:rPr>
              <w:fldChar w:fldCharType="begin"/>
            </w:r>
            <w:r w:rsidR="00E413DB">
              <w:rPr>
                <w:noProof/>
                <w:webHidden/>
              </w:rPr>
              <w:instrText xml:space="preserve"> PAGEREF _Toc148533689 \h </w:instrText>
            </w:r>
            <w:r w:rsidR="00E413DB">
              <w:rPr>
                <w:noProof/>
                <w:webHidden/>
              </w:rPr>
            </w:r>
            <w:r w:rsidR="00E413DB">
              <w:rPr>
                <w:noProof/>
                <w:webHidden/>
              </w:rPr>
              <w:fldChar w:fldCharType="separate"/>
            </w:r>
            <w:r w:rsidR="00E413DB">
              <w:rPr>
                <w:noProof/>
                <w:webHidden/>
              </w:rPr>
              <w:t>7</w:t>
            </w:r>
            <w:r w:rsidR="00E413DB">
              <w:rPr>
                <w:noProof/>
                <w:webHidden/>
              </w:rPr>
              <w:fldChar w:fldCharType="end"/>
            </w:r>
          </w:hyperlink>
        </w:p>
        <w:p w14:paraId="13C947B2" w14:textId="74B1ABE7" w:rsidR="00E413DB" w:rsidRDefault="00DD6429">
          <w:pPr>
            <w:pStyle w:val="TOC3"/>
            <w:tabs>
              <w:tab w:val="right" w:leader="dot" w:pos="9962"/>
            </w:tabs>
            <w:rPr>
              <w:rFonts w:eastAsiaTheme="minorEastAsia"/>
              <w:noProof/>
              <w:kern w:val="0"/>
              <w:sz w:val="22"/>
              <w:lang w:eastAsia="es-CO"/>
              <w14:ligatures w14:val="none"/>
            </w:rPr>
          </w:pPr>
          <w:hyperlink w:anchor="_Toc148533690" w:history="1">
            <w:r w:rsidR="00E413DB" w:rsidRPr="00951F15">
              <w:rPr>
                <w:rStyle w:val="Hyperlink"/>
                <w:noProof/>
              </w:rPr>
              <w:t>Funciones del sistema operativo</w:t>
            </w:r>
            <w:r w:rsidR="00E413DB">
              <w:rPr>
                <w:noProof/>
                <w:webHidden/>
              </w:rPr>
              <w:tab/>
            </w:r>
            <w:r w:rsidR="00E413DB">
              <w:rPr>
                <w:noProof/>
                <w:webHidden/>
              </w:rPr>
              <w:fldChar w:fldCharType="begin"/>
            </w:r>
            <w:r w:rsidR="00E413DB">
              <w:rPr>
                <w:noProof/>
                <w:webHidden/>
              </w:rPr>
              <w:instrText xml:space="preserve"> PAGEREF _Toc148533690 \h </w:instrText>
            </w:r>
            <w:r w:rsidR="00E413DB">
              <w:rPr>
                <w:noProof/>
                <w:webHidden/>
              </w:rPr>
            </w:r>
            <w:r w:rsidR="00E413DB">
              <w:rPr>
                <w:noProof/>
                <w:webHidden/>
              </w:rPr>
              <w:fldChar w:fldCharType="separate"/>
            </w:r>
            <w:r w:rsidR="00E413DB">
              <w:rPr>
                <w:noProof/>
                <w:webHidden/>
              </w:rPr>
              <w:t>9</w:t>
            </w:r>
            <w:r w:rsidR="00E413DB">
              <w:rPr>
                <w:noProof/>
                <w:webHidden/>
              </w:rPr>
              <w:fldChar w:fldCharType="end"/>
            </w:r>
          </w:hyperlink>
        </w:p>
        <w:p w14:paraId="2BD04152" w14:textId="6C39E3E3" w:rsidR="00E413DB" w:rsidRDefault="00DD6429">
          <w:pPr>
            <w:pStyle w:val="TOC1"/>
            <w:tabs>
              <w:tab w:val="left" w:pos="1320"/>
              <w:tab w:val="right" w:leader="dot" w:pos="9962"/>
            </w:tabs>
            <w:rPr>
              <w:rFonts w:eastAsiaTheme="minorEastAsia"/>
              <w:noProof/>
              <w:kern w:val="0"/>
              <w:sz w:val="22"/>
              <w:lang w:eastAsia="es-CO"/>
              <w14:ligatures w14:val="none"/>
            </w:rPr>
          </w:pPr>
          <w:hyperlink w:anchor="_Toc148533691" w:history="1">
            <w:r w:rsidR="00E413DB" w:rsidRPr="00951F15">
              <w:rPr>
                <w:rStyle w:val="Hyperlink"/>
                <w:noProof/>
              </w:rPr>
              <w:t>2.</w:t>
            </w:r>
            <w:r w:rsidR="00E413DB">
              <w:rPr>
                <w:rFonts w:eastAsiaTheme="minorEastAsia"/>
                <w:noProof/>
                <w:kern w:val="0"/>
                <w:sz w:val="22"/>
                <w:lang w:eastAsia="es-CO"/>
                <w14:ligatures w14:val="none"/>
              </w:rPr>
              <w:tab/>
            </w:r>
            <w:r w:rsidR="00E413DB" w:rsidRPr="00951F15">
              <w:rPr>
                <w:rStyle w:val="Hyperlink"/>
                <w:noProof/>
              </w:rPr>
              <w:t>Servicios de red</w:t>
            </w:r>
            <w:r w:rsidR="00E413DB">
              <w:rPr>
                <w:noProof/>
                <w:webHidden/>
              </w:rPr>
              <w:tab/>
            </w:r>
            <w:r w:rsidR="00E413DB">
              <w:rPr>
                <w:noProof/>
                <w:webHidden/>
              </w:rPr>
              <w:fldChar w:fldCharType="begin"/>
            </w:r>
            <w:r w:rsidR="00E413DB">
              <w:rPr>
                <w:noProof/>
                <w:webHidden/>
              </w:rPr>
              <w:instrText xml:space="preserve"> PAGEREF _Toc148533691 \h </w:instrText>
            </w:r>
            <w:r w:rsidR="00E413DB">
              <w:rPr>
                <w:noProof/>
                <w:webHidden/>
              </w:rPr>
            </w:r>
            <w:r w:rsidR="00E413DB">
              <w:rPr>
                <w:noProof/>
                <w:webHidden/>
              </w:rPr>
              <w:fldChar w:fldCharType="separate"/>
            </w:r>
            <w:r w:rsidR="00E413DB">
              <w:rPr>
                <w:noProof/>
                <w:webHidden/>
              </w:rPr>
              <w:t>11</w:t>
            </w:r>
            <w:r w:rsidR="00E413DB">
              <w:rPr>
                <w:noProof/>
                <w:webHidden/>
              </w:rPr>
              <w:fldChar w:fldCharType="end"/>
            </w:r>
          </w:hyperlink>
        </w:p>
        <w:p w14:paraId="6F66AF78" w14:textId="055F2904" w:rsidR="00E413DB" w:rsidRDefault="00DD6429">
          <w:pPr>
            <w:pStyle w:val="TOC2"/>
            <w:tabs>
              <w:tab w:val="left" w:pos="1760"/>
              <w:tab w:val="right" w:leader="dot" w:pos="9962"/>
            </w:tabs>
            <w:rPr>
              <w:rFonts w:eastAsiaTheme="minorEastAsia"/>
              <w:noProof/>
              <w:kern w:val="0"/>
              <w:sz w:val="22"/>
              <w:lang w:eastAsia="es-CO"/>
              <w14:ligatures w14:val="none"/>
            </w:rPr>
          </w:pPr>
          <w:hyperlink w:anchor="_Toc148533692" w:history="1">
            <w:r w:rsidR="00E413DB" w:rsidRPr="00951F15">
              <w:rPr>
                <w:rStyle w:val="Hyperlink"/>
                <w:noProof/>
              </w:rPr>
              <w:t>2.1.</w:t>
            </w:r>
            <w:r w:rsidR="00E413DB">
              <w:rPr>
                <w:rFonts w:eastAsiaTheme="minorEastAsia"/>
                <w:noProof/>
                <w:kern w:val="0"/>
                <w:sz w:val="22"/>
                <w:lang w:eastAsia="es-CO"/>
                <w14:ligatures w14:val="none"/>
              </w:rPr>
              <w:tab/>
            </w:r>
            <w:r w:rsidR="00E413DB" w:rsidRPr="00951F15">
              <w:rPr>
                <w:rStyle w:val="Hyperlink"/>
                <w:noProof/>
              </w:rPr>
              <w:t>Conceptualización</w:t>
            </w:r>
            <w:r w:rsidR="00E413DB">
              <w:rPr>
                <w:noProof/>
                <w:webHidden/>
              </w:rPr>
              <w:tab/>
            </w:r>
            <w:r w:rsidR="00E413DB">
              <w:rPr>
                <w:noProof/>
                <w:webHidden/>
              </w:rPr>
              <w:fldChar w:fldCharType="begin"/>
            </w:r>
            <w:r w:rsidR="00E413DB">
              <w:rPr>
                <w:noProof/>
                <w:webHidden/>
              </w:rPr>
              <w:instrText xml:space="preserve"> PAGEREF _Toc148533692 \h </w:instrText>
            </w:r>
            <w:r w:rsidR="00E413DB">
              <w:rPr>
                <w:noProof/>
                <w:webHidden/>
              </w:rPr>
            </w:r>
            <w:r w:rsidR="00E413DB">
              <w:rPr>
                <w:noProof/>
                <w:webHidden/>
              </w:rPr>
              <w:fldChar w:fldCharType="separate"/>
            </w:r>
            <w:r w:rsidR="00E413DB">
              <w:rPr>
                <w:noProof/>
                <w:webHidden/>
              </w:rPr>
              <w:t>11</w:t>
            </w:r>
            <w:r w:rsidR="00E413DB">
              <w:rPr>
                <w:noProof/>
                <w:webHidden/>
              </w:rPr>
              <w:fldChar w:fldCharType="end"/>
            </w:r>
          </w:hyperlink>
        </w:p>
        <w:p w14:paraId="51666FC6" w14:textId="7A90CEE0" w:rsidR="00E413DB" w:rsidRDefault="00DD6429">
          <w:pPr>
            <w:pStyle w:val="TOC2"/>
            <w:tabs>
              <w:tab w:val="left" w:pos="1760"/>
              <w:tab w:val="right" w:leader="dot" w:pos="9962"/>
            </w:tabs>
            <w:rPr>
              <w:rFonts w:eastAsiaTheme="minorEastAsia"/>
              <w:noProof/>
              <w:kern w:val="0"/>
              <w:sz w:val="22"/>
              <w:lang w:eastAsia="es-CO"/>
              <w14:ligatures w14:val="none"/>
            </w:rPr>
          </w:pPr>
          <w:hyperlink w:anchor="_Toc148533693" w:history="1">
            <w:r w:rsidR="00E413DB" w:rsidRPr="00951F15">
              <w:rPr>
                <w:rStyle w:val="Hyperlink"/>
                <w:noProof/>
              </w:rPr>
              <w:t>2.2.</w:t>
            </w:r>
            <w:r w:rsidR="00E413DB">
              <w:rPr>
                <w:rFonts w:eastAsiaTheme="minorEastAsia"/>
                <w:noProof/>
                <w:kern w:val="0"/>
                <w:sz w:val="22"/>
                <w:lang w:eastAsia="es-CO"/>
                <w14:ligatures w14:val="none"/>
              </w:rPr>
              <w:tab/>
            </w:r>
            <w:r w:rsidR="00E413DB" w:rsidRPr="00951F15">
              <w:rPr>
                <w:rStyle w:val="Hyperlink"/>
                <w:noProof/>
              </w:rPr>
              <w:t>Redes wifi como servicio de red</w:t>
            </w:r>
            <w:r w:rsidR="00E413DB">
              <w:rPr>
                <w:noProof/>
                <w:webHidden/>
              </w:rPr>
              <w:tab/>
            </w:r>
            <w:r w:rsidR="00E413DB">
              <w:rPr>
                <w:noProof/>
                <w:webHidden/>
              </w:rPr>
              <w:fldChar w:fldCharType="begin"/>
            </w:r>
            <w:r w:rsidR="00E413DB">
              <w:rPr>
                <w:noProof/>
                <w:webHidden/>
              </w:rPr>
              <w:instrText xml:space="preserve"> PAGEREF _Toc148533693 \h </w:instrText>
            </w:r>
            <w:r w:rsidR="00E413DB">
              <w:rPr>
                <w:noProof/>
                <w:webHidden/>
              </w:rPr>
            </w:r>
            <w:r w:rsidR="00E413DB">
              <w:rPr>
                <w:noProof/>
                <w:webHidden/>
              </w:rPr>
              <w:fldChar w:fldCharType="separate"/>
            </w:r>
            <w:r w:rsidR="00E413DB">
              <w:rPr>
                <w:noProof/>
                <w:webHidden/>
              </w:rPr>
              <w:t>12</w:t>
            </w:r>
            <w:r w:rsidR="00E413DB">
              <w:rPr>
                <w:noProof/>
                <w:webHidden/>
              </w:rPr>
              <w:fldChar w:fldCharType="end"/>
            </w:r>
          </w:hyperlink>
        </w:p>
        <w:p w14:paraId="61DAEF65" w14:textId="3B66BE69" w:rsidR="00E413DB" w:rsidRDefault="00DD6429">
          <w:pPr>
            <w:pStyle w:val="TOC1"/>
            <w:tabs>
              <w:tab w:val="left" w:pos="1320"/>
              <w:tab w:val="right" w:leader="dot" w:pos="9962"/>
            </w:tabs>
            <w:rPr>
              <w:rFonts w:eastAsiaTheme="minorEastAsia"/>
              <w:noProof/>
              <w:kern w:val="0"/>
              <w:sz w:val="22"/>
              <w:lang w:eastAsia="es-CO"/>
              <w14:ligatures w14:val="none"/>
            </w:rPr>
          </w:pPr>
          <w:hyperlink w:anchor="_Toc148533694" w:history="1">
            <w:r w:rsidR="00E413DB" w:rsidRPr="00951F15">
              <w:rPr>
                <w:rStyle w:val="Hyperlink"/>
                <w:noProof/>
              </w:rPr>
              <w:t>3.</w:t>
            </w:r>
            <w:r w:rsidR="00E413DB">
              <w:rPr>
                <w:rFonts w:eastAsiaTheme="minorEastAsia"/>
                <w:noProof/>
                <w:kern w:val="0"/>
                <w:sz w:val="22"/>
                <w:lang w:eastAsia="es-CO"/>
                <w14:ligatures w14:val="none"/>
              </w:rPr>
              <w:tab/>
            </w:r>
            <w:r w:rsidR="00E413DB" w:rsidRPr="00951F15">
              <w:rPr>
                <w:rStyle w:val="Hyperlink"/>
                <w:noProof/>
              </w:rPr>
              <w:t>Tipos de servicios de red</w:t>
            </w:r>
            <w:r w:rsidR="00E413DB">
              <w:rPr>
                <w:noProof/>
                <w:webHidden/>
              </w:rPr>
              <w:tab/>
            </w:r>
            <w:r w:rsidR="00E413DB">
              <w:rPr>
                <w:noProof/>
                <w:webHidden/>
              </w:rPr>
              <w:fldChar w:fldCharType="begin"/>
            </w:r>
            <w:r w:rsidR="00E413DB">
              <w:rPr>
                <w:noProof/>
                <w:webHidden/>
              </w:rPr>
              <w:instrText xml:space="preserve"> PAGEREF _Toc148533694 \h </w:instrText>
            </w:r>
            <w:r w:rsidR="00E413DB">
              <w:rPr>
                <w:noProof/>
                <w:webHidden/>
              </w:rPr>
            </w:r>
            <w:r w:rsidR="00E413DB">
              <w:rPr>
                <w:noProof/>
                <w:webHidden/>
              </w:rPr>
              <w:fldChar w:fldCharType="separate"/>
            </w:r>
            <w:r w:rsidR="00E413DB">
              <w:rPr>
                <w:noProof/>
                <w:webHidden/>
              </w:rPr>
              <w:t>13</w:t>
            </w:r>
            <w:r w:rsidR="00E413DB">
              <w:rPr>
                <w:noProof/>
                <w:webHidden/>
              </w:rPr>
              <w:fldChar w:fldCharType="end"/>
            </w:r>
          </w:hyperlink>
        </w:p>
        <w:p w14:paraId="271EE82F" w14:textId="72A10458" w:rsidR="00E413DB" w:rsidRDefault="00DD6429">
          <w:pPr>
            <w:pStyle w:val="TOC1"/>
            <w:tabs>
              <w:tab w:val="left" w:pos="1320"/>
              <w:tab w:val="right" w:leader="dot" w:pos="9962"/>
            </w:tabs>
            <w:rPr>
              <w:rFonts w:eastAsiaTheme="minorEastAsia"/>
              <w:noProof/>
              <w:kern w:val="0"/>
              <w:sz w:val="22"/>
              <w:lang w:eastAsia="es-CO"/>
              <w14:ligatures w14:val="none"/>
            </w:rPr>
          </w:pPr>
          <w:hyperlink w:anchor="_Toc148533695" w:history="1">
            <w:r w:rsidR="00E413DB" w:rsidRPr="00951F15">
              <w:rPr>
                <w:rStyle w:val="Hyperlink"/>
                <w:noProof/>
              </w:rPr>
              <w:t>4.</w:t>
            </w:r>
            <w:r w:rsidR="00E413DB">
              <w:rPr>
                <w:rFonts w:eastAsiaTheme="minorEastAsia"/>
                <w:noProof/>
                <w:kern w:val="0"/>
                <w:sz w:val="22"/>
                <w:lang w:eastAsia="es-CO"/>
                <w14:ligatures w14:val="none"/>
              </w:rPr>
              <w:tab/>
            </w:r>
            <w:r w:rsidR="00E413DB" w:rsidRPr="00951F15">
              <w:rPr>
                <w:rStyle w:val="Hyperlink"/>
                <w:noProof/>
              </w:rPr>
              <w:t>Virtualización de red</w:t>
            </w:r>
            <w:r w:rsidR="00E413DB">
              <w:rPr>
                <w:noProof/>
                <w:webHidden/>
              </w:rPr>
              <w:tab/>
            </w:r>
            <w:r w:rsidR="00E413DB">
              <w:rPr>
                <w:noProof/>
                <w:webHidden/>
              </w:rPr>
              <w:fldChar w:fldCharType="begin"/>
            </w:r>
            <w:r w:rsidR="00E413DB">
              <w:rPr>
                <w:noProof/>
                <w:webHidden/>
              </w:rPr>
              <w:instrText xml:space="preserve"> PAGEREF _Toc148533695 \h </w:instrText>
            </w:r>
            <w:r w:rsidR="00E413DB">
              <w:rPr>
                <w:noProof/>
                <w:webHidden/>
              </w:rPr>
            </w:r>
            <w:r w:rsidR="00E413DB">
              <w:rPr>
                <w:noProof/>
                <w:webHidden/>
              </w:rPr>
              <w:fldChar w:fldCharType="separate"/>
            </w:r>
            <w:r w:rsidR="00E413DB">
              <w:rPr>
                <w:noProof/>
                <w:webHidden/>
              </w:rPr>
              <w:t>16</w:t>
            </w:r>
            <w:r w:rsidR="00E413DB">
              <w:rPr>
                <w:noProof/>
                <w:webHidden/>
              </w:rPr>
              <w:fldChar w:fldCharType="end"/>
            </w:r>
          </w:hyperlink>
        </w:p>
        <w:p w14:paraId="67BE1B87" w14:textId="33A6B744" w:rsidR="00E413DB" w:rsidRDefault="00DD6429">
          <w:pPr>
            <w:pStyle w:val="TOC1"/>
            <w:tabs>
              <w:tab w:val="right" w:leader="dot" w:pos="9962"/>
            </w:tabs>
            <w:rPr>
              <w:rFonts w:eastAsiaTheme="minorEastAsia"/>
              <w:noProof/>
              <w:kern w:val="0"/>
              <w:sz w:val="22"/>
              <w:lang w:eastAsia="es-CO"/>
              <w14:ligatures w14:val="none"/>
            </w:rPr>
          </w:pPr>
          <w:hyperlink w:anchor="_Toc148533696" w:history="1">
            <w:r w:rsidR="00E413DB" w:rsidRPr="00951F15">
              <w:rPr>
                <w:rStyle w:val="Hyperlink"/>
                <w:noProof/>
              </w:rPr>
              <w:t>Síntesis</w:t>
            </w:r>
            <w:r w:rsidR="00E413DB">
              <w:rPr>
                <w:noProof/>
                <w:webHidden/>
              </w:rPr>
              <w:tab/>
            </w:r>
            <w:r w:rsidR="00E413DB">
              <w:rPr>
                <w:noProof/>
                <w:webHidden/>
              </w:rPr>
              <w:fldChar w:fldCharType="begin"/>
            </w:r>
            <w:r w:rsidR="00E413DB">
              <w:rPr>
                <w:noProof/>
                <w:webHidden/>
              </w:rPr>
              <w:instrText xml:space="preserve"> PAGEREF _Toc148533696 \h </w:instrText>
            </w:r>
            <w:r w:rsidR="00E413DB">
              <w:rPr>
                <w:noProof/>
                <w:webHidden/>
              </w:rPr>
            </w:r>
            <w:r w:rsidR="00E413DB">
              <w:rPr>
                <w:noProof/>
                <w:webHidden/>
              </w:rPr>
              <w:fldChar w:fldCharType="separate"/>
            </w:r>
            <w:r w:rsidR="00E413DB">
              <w:rPr>
                <w:noProof/>
                <w:webHidden/>
              </w:rPr>
              <w:t>18</w:t>
            </w:r>
            <w:r w:rsidR="00E413DB">
              <w:rPr>
                <w:noProof/>
                <w:webHidden/>
              </w:rPr>
              <w:fldChar w:fldCharType="end"/>
            </w:r>
          </w:hyperlink>
        </w:p>
        <w:p w14:paraId="0332FCB0" w14:textId="08D4E47E" w:rsidR="00E413DB" w:rsidRDefault="00DD6429">
          <w:pPr>
            <w:pStyle w:val="TOC1"/>
            <w:tabs>
              <w:tab w:val="right" w:leader="dot" w:pos="9962"/>
            </w:tabs>
            <w:rPr>
              <w:rFonts w:eastAsiaTheme="minorEastAsia"/>
              <w:noProof/>
              <w:kern w:val="0"/>
              <w:sz w:val="22"/>
              <w:lang w:eastAsia="es-CO"/>
              <w14:ligatures w14:val="none"/>
            </w:rPr>
          </w:pPr>
          <w:hyperlink w:anchor="_Toc148533697" w:history="1">
            <w:r w:rsidR="00E413DB" w:rsidRPr="00951F15">
              <w:rPr>
                <w:rStyle w:val="Hyperlink"/>
                <w:noProof/>
              </w:rPr>
              <w:t>Material complementario</w:t>
            </w:r>
            <w:r w:rsidR="00E413DB">
              <w:rPr>
                <w:noProof/>
                <w:webHidden/>
              </w:rPr>
              <w:tab/>
            </w:r>
            <w:r w:rsidR="00E413DB">
              <w:rPr>
                <w:noProof/>
                <w:webHidden/>
              </w:rPr>
              <w:fldChar w:fldCharType="begin"/>
            </w:r>
            <w:r w:rsidR="00E413DB">
              <w:rPr>
                <w:noProof/>
                <w:webHidden/>
              </w:rPr>
              <w:instrText xml:space="preserve"> PAGEREF _Toc148533697 \h </w:instrText>
            </w:r>
            <w:r w:rsidR="00E413DB">
              <w:rPr>
                <w:noProof/>
                <w:webHidden/>
              </w:rPr>
            </w:r>
            <w:r w:rsidR="00E413DB">
              <w:rPr>
                <w:noProof/>
                <w:webHidden/>
              </w:rPr>
              <w:fldChar w:fldCharType="separate"/>
            </w:r>
            <w:r w:rsidR="00E413DB">
              <w:rPr>
                <w:noProof/>
                <w:webHidden/>
              </w:rPr>
              <w:t>20</w:t>
            </w:r>
            <w:r w:rsidR="00E413DB">
              <w:rPr>
                <w:noProof/>
                <w:webHidden/>
              </w:rPr>
              <w:fldChar w:fldCharType="end"/>
            </w:r>
          </w:hyperlink>
        </w:p>
        <w:p w14:paraId="56149BF7" w14:textId="5D762A6E" w:rsidR="00E413DB" w:rsidRDefault="00DD6429">
          <w:pPr>
            <w:pStyle w:val="TOC1"/>
            <w:tabs>
              <w:tab w:val="right" w:leader="dot" w:pos="9962"/>
            </w:tabs>
            <w:rPr>
              <w:rFonts w:eastAsiaTheme="minorEastAsia"/>
              <w:noProof/>
              <w:kern w:val="0"/>
              <w:sz w:val="22"/>
              <w:lang w:eastAsia="es-CO"/>
              <w14:ligatures w14:val="none"/>
            </w:rPr>
          </w:pPr>
          <w:hyperlink w:anchor="_Toc148533698" w:history="1">
            <w:r w:rsidR="00E413DB" w:rsidRPr="00951F15">
              <w:rPr>
                <w:rStyle w:val="Hyperlink"/>
                <w:noProof/>
              </w:rPr>
              <w:t>Glosario</w:t>
            </w:r>
            <w:r w:rsidR="00E413DB">
              <w:rPr>
                <w:noProof/>
                <w:webHidden/>
              </w:rPr>
              <w:tab/>
            </w:r>
            <w:r w:rsidR="00E413DB">
              <w:rPr>
                <w:noProof/>
                <w:webHidden/>
              </w:rPr>
              <w:fldChar w:fldCharType="begin"/>
            </w:r>
            <w:r w:rsidR="00E413DB">
              <w:rPr>
                <w:noProof/>
                <w:webHidden/>
              </w:rPr>
              <w:instrText xml:space="preserve"> PAGEREF _Toc148533698 \h </w:instrText>
            </w:r>
            <w:r w:rsidR="00E413DB">
              <w:rPr>
                <w:noProof/>
                <w:webHidden/>
              </w:rPr>
            </w:r>
            <w:r w:rsidR="00E413DB">
              <w:rPr>
                <w:noProof/>
                <w:webHidden/>
              </w:rPr>
              <w:fldChar w:fldCharType="separate"/>
            </w:r>
            <w:r w:rsidR="00E413DB">
              <w:rPr>
                <w:noProof/>
                <w:webHidden/>
              </w:rPr>
              <w:t>21</w:t>
            </w:r>
            <w:r w:rsidR="00E413DB">
              <w:rPr>
                <w:noProof/>
                <w:webHidden/>
              </w:rPr>
              <w:fldChar w:fldCharType="end"/>
            </w:r>
          </w:hyperlink>
        </w:p>
        <w:p w14:paraId="6FB03D21" w14:textId="44BBBF53" w:rsidR="00E413DB" w:rsidRDefault="00DD6429">
          <w:pPr>
            <w:pStyle w:val="TOC1"/>
            <w:tabs>
              <w:tab w:val="right" w:leader="dot" w:pos="9962"/>
            </w:tabs>
            <w:rPr>
              <w:rFonts w:eastAsiaTheme="minorEastAsia"/>
              <w:noProof/>
              <w:kern w:val="0"/>
              <w:sz w:val="22"/>
              <w:lang w:eastAsia="es-CO"/>
              <w14:ligatures w14:val="none"/>
            </w:rPr>
          </w:pPr>
          <w:hyperlink w:anchor="_Toc148533699" w:history="1">
            <w:r w:rsidR="00E413DB" w:rsidRPr="00951F15">
              <w:rPr>
                <w:rStyle w:val="Hyperlink"/>
                <w:noProof/>
              </w:rPr>
              <w:t>Referencias bibliográficas</w:t>
            </w:r>
            <w:r w:rsidR="00E413DB">
              <w:rPr>
                <w:noProof/>
                <w:webHidden/>
              </w:rPr>
              <w:tab/>
            </w:r>
            <w:r w:rsidR="00E413DB">
              <w:rPr>
                <w:noProof/>
                <w:webHidden/>
              </w:rPr>
              <w:fldChar w:fldCharType="begin"/>
            </w:r>
            <w:r w:rsidR="00E413DB">
              <w:rPr>
                <w:noProof/>
                <w:webHidden/>
              </w:rPr>
              <w:instrText xml:space="preserve"> PAGEREF _Toc148533699 \h </w:instrText>
            </w:r>
            <w:r w:rsidR="00E413DB">
              <w:rPr>
                <w:noProof/>
                <w:webHidden/>
              </w:rPr>
            </w:r>
            <w:r w:rsidR="00E413DB">
              <w:rPr>
                <w:noProof/>
                <w:webHidden/>
              </w:rPr>
              <w:fldChar w:fldCharType="separate"/>
            </w:r>
            <w:r w:rsidR="00E413DB">
              <w:rPr>
                <w:noProof/>
                <w:webHidden/>
              </w:rPr>
              <w:t>22</w:t>
            </w:r>
            <w:r w:rsidR="00E413DB">
              <w:rPr>
                <w:noProof/>
                <w:webHidden/>
              </w:rPr>
              <w:fldChar w:fldCharType="end"/>
            </w:r>
          </w:hyperlink>
        </w:p>
        <w:p w14:paraId="57260922" w14:textId="498773BA" w:rsidR="00E413DB" w:rsidRDefault="00DD6429">
          <w:pPr>
            <w:pStyle w:val="TOC1"/>
            <w:tabs>
              <w:tab w:val="right" w:leader="dot" w:pos="9962"/>
            </w:tabs>
            <w:rPr>
              <w:rFonts w:eastAsiaTheme="minorEastAsia"/>
              <w:noProof/>
              <w:kern w:val="0"/>
              <w:sz w:val="22"/>
              <w:lang w:eastAsia="es-CO"/>
              <w14:ligatures w14:val="none"/>
            </w:rPr>
          </w:pPr>
          <w:hyperlink w:anchor="_Toc148533700" w:history="1">
            <w:r w:rsidR="00E413DB" w:rsidRPr="00951F15">
              <w:rPr>
                <w:rStyle w:val="Hyperlink"/>
                <w:noProof/>
              </w:rPr>
              <w:t>Créditos</w:t>
            </w:r>
            <w:r w:rsidR="00E413DB">
              <w:rPr>
                <w:noProof/>
                <w:webHidden/>
              </w:rPr>
              <w:tab/>
            </w:r>
            <w:r w:rsidR="00E413DB">
              <w:rPr>
                <w:noProof/>
                <w:webHidden/>
              </w:rPr>
              <w:fldChar w:fldCharType="begin"/>
            </w:r>
            <w:r w:rsidR="00E413DB">
              <w:rPr>
                <w:noProof/>
                <w:webHidden/>
              </w:rPr>
              <w:instrText xml:space="preserve"> PAGEREF _Toc148533700 \h </w:instrText>
            </w:r>
            <w:r w:rsidR="00E413DB">
              <w:rPr>
                <w:noProof/>
                <w:webHidden/>
              </w:rPr>
            </w:r>
            <w:r w:rsidR="00E413DB">
              <w:rPr>
                <w:noProof/>
                <w:webHidden/>
              </w:rPr>
              <w:fldChar w:fldCharType="separate"/>
            </w:r>
            <w:r w:rsidR="00E413DB">
              <w:rPr>
                <w:noProof/>
                <w:webHidden/>
              </w:rPr>
              <w:t>23</w:t>
            </w:r>
            <w:r w:rsidR="00E413DB">
              <w:rPr>
                <w:noProof/>
                <w:webHidden/>
              </w:rPr>
              <w:fldChar w:fldCharType="end"/>
            </w:r>
          </w:hyperlink>
        </w:p>
        <w:p w14:paraId="3AFC5851" w14:textId="693937CA" w:rsidR="000434FA" w:rsidRPr="00690A73" w:rsidRDefault="000434FA">
          <w:pPr>
            <w:rPr>
              <w:lang w:val="es-419"/>
            </w:rPr>
          </w:pPr>
          <w:r w:rsidRPr="00690A73">
            <w:rPr>
              <w:b/>
              <w:bCs/>
              <w:lang w:val="es-419"/>
            </w:rPr>
            <w:fldChar w:fldCharType="end"/>
          </w:r>
        </w:p>
      </w:sdtContent>
    </w:sdt>
    <w:p w14:paraId="311ADCB6" w14:textId="77777777" w:rsidR="00E92C3E" w:rsidRPr="00690A73" w:rsidRDefault="00C407C1" w:rsidP="00EC0858">
      <w:pPr>
        <w:pStyle w:val="TOC1"/>
        <w:rPr>
          <w:lang w:val="es-419"/>
        </w:rPr>
      </w:pPr>
      <w:r w:rsidRPr="00690A73">
        <w:rPr>
          <w:lang w:val="es-419"/>
        </w:rPr>
        <w:lastRenderedPageBreak/>
        <w:br w:type="page"/>
      </w:r>
    </w:p>
    <w:p w14:paraId="64058420" w14:textId="77777777" w:rsidR="007F2B44" w:rsidRPr="00690A73" w:rsidRDefault="007F2B44" w:rsidP="007F2B44">
      <w:pPr>
        <w:rPr>
          <w:lang w:val="es-419"/>
        </w:rPr>
        <w:sectPr w:rsidR="007F2B44" w:rsidRPr="00690A73" w:rsidSect="001A6D42">
          <w:footerReference w:type="default" r:id="rId9"/>
          <w:pgSz w:w="12240" w:h="15840"/>
          <w:pgMar w:top="1701" w:right="1134" w:bottom="1134" w:left="1134" w:header="709" w:footer="709" w:gutter="0"/>
          <w:cols w:space="708"/>
          <w:docGrid w:linePitch="360"/>
        </w:sectPr>
      </w:pPr>
    </w:p>
    <w:p w14:paraId="51859525" w14:textId="74A3B8CA" w:rsidR="007F2B44" w:rsidRPr="00690A73" w:rsidRDefault="007F2B44" w:rsidP="007F2B44">
      <w:pPr>
        <w:pStyle w:val="Titulosgenerales"/>
      </w:pPr>
      <w:bookmarkStart w:id="0" w:name="_Toc148533684"/>
      <w:r w:rsidRPr="00690A73">
        <w:lastRenderedPageBreak/>
        <w:t>Introducción</w:t>
      </w:r>
      <w:bookmarkEnd w:id="0"/>
    </w:p>
    <w:p w14:paraId="764C3F60" w14:textId="29CF9FEE" w:rsidR="00513E19" w:rsidRPr="00690A73" w:rsidRDefault="00513E19" w:rsidP="007F2B44">
      <w:pPr>
        <w:rPr>
          <w:lang w:val="es-419"/>
        </w:rPr>
      </w:pPr>
      <w:r w:rsidRPr="00690A73">
        <w:rPr>
          <w:lang w:val="es-419"/>
        </w:rPr>
        <w:t>Para comenzar con el estudio de la temática del componente formativo, lo invitamos a ver el siguiente video.</w:t>
      </w:r>
    </w:p>
    <w:p w14:paraId="3783A1F1" w14:textId="5F3EF589" w:rsidR="007F2B44" w:rsidRPr="00690A73" w:rsidRDefault="005456BF" w:rsidP="007F2B44">
      <w:pPr>
        <w:pStyle w:val="Video"/>
        <w:rPr>
          <w:lang w:val="es-419"/>
        </w:rPr>
      </w:pPr>
      <w:r>
        <w:rPr>
          <w:lang w:val="es-419"/>
        </w:rPr>
        <w:t>Introducción “</w:t>
      </w:r>
      <w:r w:rsidRPr="005456BF">
        <w:rPr>
          <w:rStyle w:val="Extranjerismo"/>
        </w:rPr>
        <w:t>Hardware</w:t>
      </w:r>
      <w:r>
        <w:rPr>
          <w:lang w:val="es-419"/>
        </w:rPr>
        <w:t>” y servicios de red</w:t>
      </w:r>
    </w:p>
    <w:p w14:paraId="4FE8676D" w14:textId="77777777" w:rsidR="007F2B44" w:rsidRPr="00690A73" w:rsidRDefault="007F2B44" w:rsidP="007F2B44">
      <w:pPr>
        <w:ind w:right="49" w:firstLine="0"/>
        <w:jc w:val="center"/>
        <w:rPr>
          <w:lang w:val="es-419"/>
        </w:rPr>
      </w:pPr>
      <w:r w:rsidRPr="00690A73">
        <w:rPr>
          <w:noProof/>
          <w:lang w:val="es-419"/>
        </w:rPr>
        <w:drawing>
          <wp:inline distT="0" distB="0" distL="0" distR="0" wp14:anchorId="414C352E" wp14:editId="38897738">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09A8CBD" w:rsidR="007F2B44" w:rsidRPr="00690A73" w:rsidRDefault="005456BF" w:rsidP="007F2B44">
      <w:pPr>
        <w:ind w:firstLine="0"/>
        <w:jc w:val="center"/>
        <w:rPr>
          <w:b/>
          <w:bCs/>
          <w:i/>
          <w:iCs/>
          <w:lang w:val="es-419"/>
        </w:rPr>
      </w:pPr>
      <w:hyperlink r:id="rId11" w:history="1">
        <w:r w:rsidR="007F2B44" w:rsidRPr="005456B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690A73" w14:paraId="647F6E79" w14:textId="77777777" w:rsidTr="00612C3F">
        <w:tc>
          <w:tcPr>
            <w:tcW w:w="9962" w:type="dxa"/>
          </w:tcPr>
          <w:p w14:paraId="764C344D" w14:textId="56C66D0A" w:rsidR="007F2B44" w:rsidRPr="00690A73" w:rsidRDefault="007F2B44" w:rsidP="00612C3F">
            <w:pPr>
              <w:ind w:firstLine="0"/>
              <w:jc w:val="center"/>
              <w:rPr>
                <w:b/>
                <w:lang w:val="es-419"/>
              </w:rPr>
            </w:pPr>
            <w:r w:rsidRPr="00690A73">
              <w:rPr>
                <w:b/>
                <w:lang w:val="es-419"/>
              </w:rPr>
              <w:t xml:space="preserve">Síntesis del video: </w:t>
            </w:r>
            <w:r w:rsidR="005456BF">
              <w:rPr>
                <w:b/>
                <w:lang w:val="es-419"/>
              </w:rPr>
              <w:t>Introducción “</w:t>
            </w:r>
            <w:r w:rsidR="005456BF" w:rsidRPr="005456BF">
              <w:rPr>
                <w:rStyle w:val="Extranjerismo"/>
                <w:b/>
                <w:bCs/>
              </w:rPr>
              <w:t>Hardware</w:t>
            </w:r>
            <w:r w:rsidR="005456BF">
              <w:rPr>
                <w:b/>
                <w:lang w:val="es-419"/>
              </w:rPr>
              <w:t>” y servicios de red</w:t>
            </w:r>
          </w:p>
        </w:tc>
      </w:tr>
      <w:tr w:rsidR="007F2B44" w:rsidRPr="00690A73" w14:paraId="1FE8CEA4" w14:textId="77777777" w:rsidTr="00612C3F">
        <w:tc>
          <w:tcPr>
            <w:tcW w:w="9962" w:type="dxa"/>
          </w:tcPr>
          <w:p w14:paraId="48DDC911" w14:textId="77777777" w:rsidR="007F2B44" w:rsidRPr="00690A73" w:rsidRDefault="00513E19" w:rsidP="00612C3F">
            <w:pPr>
              <w:rPr>
                <w:lang w:val="es-419"/>
              </w:rPr>
            </w:pPr>
            <w:r w:rsidRPr="00690A73">
              <w:rPr>
                <w:lang w:val="es-419"/>
              </w:rPr>
              <w:t>Los servicios ofrecidos por una red de datos constituyen el objetivo principal de la infraestructura tecnológica y son necesarios para desarrollar la funcionalidad delegada a la organización a la que pertenecen.</w:t>
            </w:r>
          </w:p>
          <w:p w14:paraId="182E1FF3" w14:textId="77777777" w:rsidR="00513E19" w:rsidRPr="00690A73" w:rsidRDefault="00513E19" w:rsidP="00612C3F">
            <w:pPr>
              <w:rPr>
                <w:lang w:val="es-419"/>
              </w:rPr>
            </w:pPr>
            <w:r w:rsidRPr="00690A73">
              <w:rPr>
                <w:lang w:val="es-419"/>
              </w:rPr>
              <w:lastRenderedPageBreak/>
              <w:t>Por lo tanto, es importante implementar estos servicios y monitorearlos constantemente para garantizar su funcionamiento.</w:t>
            </w:r>
          </w:p>
          <w:p w14:paraId="07BE0595" w14:textId="3BACF7C4" w:rsidR="00513E19" w:rsidRPr="00690A73" w:rsidRDefault="00513E19" w:rsidP="00612C3F">
            <w:pPr>
              <w:rPr>
                <w:lang w:val="es-419"/>
              </w:rPr>
            </w:pPr>
            <w:r w:rsidRPr="00690A73">
              <w:rPr>
                <w:lang w:val="es-419"/>
              </w:rPr>
              <w:t>De manera similar, es importante establecer, configurar y gestionar el “</w:t>
            </w:r>
            <w:r w:rsidRPr="00690A73">
              <w:rPr>
                <w:rStyle w:val="Extranjerismo"/>
                <w:lang w:val="es-419"/>
              </w:rPr>
              <w:t>hardware</w:t>
            </w:r>
            <w:r w:rsidRPr="00690A73">
              <w:rPr>
                <w:lang w:val="es-419"/>
              </w:rPr>
              <w:t>” y el “</w:t>
            </w:r>
            <w:r w:rsidRPr="00690A73">
              <w:rPr>
                <w:rStyle w:val="Extranjerismo"/>
                <w:lang w:val="es-419"/>
              </w:rPr>
              <w:t>software</w:t>
            </w:r>
            <w:r w:rsidRPr="00690A73">
              <w:rPr>
                <w:lang w:val="es-419"/>
              </w:rPr>
              <w:t>” de red necesario, los cuales permitirán lograr el objetivo principal por el cual fue establecida la red de información.</w:t>
            </w:r>
          </w:p>
        </w:tc>
      </w:tr>
    </w:tbl>
    <w:p w14:paraId="27F0872B" w14:textId="500FF743" w:rsidR="007F2B44" w:rsidRPr="00690A73" w:rsidRDefault="007F2B44" w:rsidP="007F2B44">
      <w:pPr>
        <w:rPr>
          <w:lang w:val="es-419"/>
        </w:rPr>
      </w:pPr>
    </w:p>
    <w:p w14:paraId="0F8DB177" w14:textId="77777777" w:rsidR="007F2B44" w:rsidRPr="00690A73" w:rsidRDefault="007F2B44">
      <w:pPr>
        <w:spacing w:before="0" w:after="160" w:line="259" w:lineRule="auto"/>
        <w:ind w:firstLine="0"/>
        <w:rPr>
          <w:lang w:val="es-419"/>
        </w:rPr>
      </w:pPr>
      <w:r w:rsidRPr="00690A73">
        <w:rPr>
          <w:lang w:val="es-419"/>
        </w:rPr>
        <w:br w:type="page"/>
      </w:r>
    </w:p>
    <w:p w14:paraId="2FBAD810" w14:textId="6FBAD067" w:rsidR="00513E19" w:rsidRPr="00690A73" w:rsidRDefault="00513E19" w:rsidP="00513E19">
      <w:pPr>
        <w:pStyle w:val="Heading1"/>
      </w:pPr>
      <w:bookmarkStart w:id="1" w:name="_Toc148533685"/>
      <w:r w:rsidRPr="00690A73">
        <w:lastRenderedPageBreak/>
        <w:t>Dispositivos de red</w:t>
      </w:r>
      <w:bookmarkEnd w:id="1"/>
    </w:p>
    <w:p w14:paraId="3F00F356" w14:textId="4381A9C8" w:rsidR="00513E19" w:rsidRPr="00690A73" w:rsidRDefault="00513E19" w:rsidP="00513E19">
      <w:pPr>
        <w:rPr>
          <w:lang w:val="es-419"/>
        </w:rPr>
      </w:pPr>
      <w:r w:rsidRPr="00690A73">
        <w:rPr>
          <w:lang w:val="es-419"/>
        </w:rPr>
        <w:t>Conforman una parte esencial en las infraestructuras tecnológicas, están presentes en todas las actividades cotidianas que se realizan hoy en día. La conexión a la red a través de un dispositivo terminal permite registrar, consultar y acceder a información que se encuentra en Internet, además de apoyar la interacción y configuración de dispositivos de red, como los son “</w:t>
      </w:r>
      <w:r w:rsidRPr="00690A73">
        <w:rPr>
          <w:rStyle w:val="Extranjerismo"/>
          <w:lang w:val="es-419"/>
        </w:rPr>
        <w:t>routers</w:t>
      </w:r>
      <w:r w:rsidRPr="00690A73">
        <w:rPr>
          <w:lang w:val="es-419"/>
        </w:rPr>
        <w:t>”, “</w:t>
      </w:r>
      <w:r w:rsidRPr="00690A73">
        <w:rPr>
          <w:rStyle w:val="Extranjerismo"/>
          <w:lang w:val="es-419"/>
        </w:rPr>
        <w:t>switch</w:t>
      </w:r>
      <w:r w:rsidRPr="00690A73">
        <w:rPr>
          <w:lang w:val="es-419"/>
        </w:rPr>
        <w:t>”, “</w:t>
      </w:r>
      <w:r w:rsidRPr="00690A73">
        <w:rPr>
          <w:rStyle w:val="Extranjerismo"/>
          <w:lang w:val="es-419"/>
        </w:rPr>
        <w:t>modem</w:t>
      </w:r>
      <w:r w:rsidRPr="00690A73">
        <w:rPr>
          <w:lang w:val="es-419"/>
        </w:rPr>
        <w:t>”, entre otros.</w:t>
      </w:r>
    </w:p>
    <w:p w14:paraId="605B3D30" w14:textId="4C71ED3B" w:rsidR="00513E19" w:rsidRPr="00690A73" w:rsidRDefault="00513E19" w:rsidP="00513E19">
      <w:pPr>
        <w:rPr>
          <w:lang w:val="es-419"/>
        </w:rPr>
      </w:pPr>
      <w:r w:rsidRPr="00690A73">
        <w:rPr>
          <w:lang w:val="es-419"/>
        </w:rPr>
        <w:t>Las redes están integradas por dispositivos de cómputo y sistemas operativos heterogéneos, los cuales se interconectan a través de la red de Internet. Los dispositivos de cómputo pueden variar sus componentes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haciendo que cada vez sean más eficientes y adaptables a las necesidades de las organizaciones.</w:t>
      </w:r>
    </w:p>
    <w:p w14:paraId="75145247" w14:textId="77777777" w:rsidR="00513E19" w:rsidRPr="00690A73" w:rsidRDefault="00513E19" w:rsidP="00513E19">
      <w:pPr>
        <w:ind w:firstLine="0"/>
        <w:rPr>
          <w:lang w:val="es-419"/>
        </w:rPr>
      </w:pPr>
    </w:p>
    <w:p w14:paraId="07045281" w14:textId="750E0EE1" w:rsidR="007F2B44" w:rsidRPr="00690A73" w:rsidRDefault="00513E19" w:rsidP="009E7F9E">
      <w:pPr>
        <w:pStyle w:val="Heading2"/>
      </w:pPr>
      <w:bookmarkStart w:id="2" w:name="_Toc148533686"/>
      <w:r w:rsidRPr="00690A73">
        <w:t>“Hardware”</w:t>
      </w:r>
      <w:bookmarkEnd w:id="2"/>
    </w:p>
    <w:p w14:paraId="04228004" w14:textId="101C41F2" w:rsidR="00513E19" w:rsidRPr="00690A73" w:rsidRDefault="00513E19" w:rsidP="00513E19">
      <w:pPr>
        <w:rPr>
          <w:lang w:val="es-419"/>
        </w:rPr>
      </w:pPr>
      <w:r w:rsidRPr="00690A73">
        <w:rPr>
          <w:lang w:val="es-419"/>
        </w:rPr>
        <w:t>En los sistemas informáticos o computacionales, el hardware hace referencia a toda la parte física o tangible que lo conforma, es decir, el “</w:t>
      </w:r>
      <w:r w:rsidRPr="00690A73">
        <w:rPr>
          <w:rStyle w:val="Extranjerismo"/>
          <w:lang w:val="es-419"/>
        </w:rPr>
        <w:t>hardware</w:t>
      </w:r>
      <w:r w:rsidRPr="00690A73">
        <w:rPr>
          <w:lang w:val="es-419"/>
        </w:rPr>
        <w:t>” son todos aquellos elementos palpables. Algunos de estos son:</w:t>
      </w:r>
    </w:p>
    <w:p w14:paraId="5F0E283F" w14:textId="0CD1AC80"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El disco duro.</w:t>
      </w:r>
    </w:p>
    <w:p w14:paraId="62D3580E" w14:textId="7AAB8094"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El procesador.</w:t>
      </w:r>
    </w:p>
    <w:p w14:paraId="2070A43B" w14:textId="49920571"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La tarjeta madre.</w:t>
      </w:r>
    </w:p>
    <w:p w14:paraId="01E7A74E" w14:textId="088D40F6"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La fuente de energía o poder.</w:t>
      </w:r>
    </w:p>
    <w:p w14:paraId="2E01C47B" w14:textId="540C8CDB"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Los cables.</w:t>
      </w:r>
    </w:p>
    <w:p w14:paraId="066F4ACC" w14:textId="2BA1C443" w:rsidR="00A22487" w:rsidRPr="00690A73" w:rsidRDefault="00A22487" w:rsidP="00513E19">
      <w:pPr>
        <w:rPr>
          <w:lang w:val="es-419"/>
        </w:rPr>
      </w:pPr>
      <w:r w:rsidRPr="00690A73">
        <w:rPr>
          <w:lang w:val="es-419"/>
        </w:rPr>
        <w:lastRenderedPageBreak/>
        <w:t>Existe un “</w:t>
      </w:r>
      <w:r w:rsidRPr="00690A73">
        <w:rPr>
          <w:rStyle w:val="Extranjerismo"/>
          <w:lang w:val="es-419"/>
        </w:rPr>
        <w:t>hardware</w:t>
      </w:r>
      <w:r w:rsidRPr="00690A73">
        <w:rPr>
          <w:lang w:val="es-419"/>
        </w:rPr>
        <w:t>” vital para el funcionamiento de un dispositivo electrónico, este se conoce como “crítico”, dicha denominación se debe a que sin este “</w:t>
      </w:r>
      <w:r w:rsidRPr="00690A73">
        <w:rPr>
          <w:rStyle w:val="Extranjerismo"/>
          <w:lang w:val="es-419"/>
        </w:rPr>
        <w:t>hardware</w:t>
      </w:r>
      <w:r w:rsidRPr="00690A73">
        <w:rPr>
          <w:lang w:val="es-419"/>
        </w:rPr>
        <w:t>” crítico el sistema es incapaz de arrancar o iniciar. Un ejemplo de ello es el disco duro, donde se aloja el sistema operativo, si un computador no tiene este “</w:t>
      </w:r>
      <w:r w:rsidRPr="00690A73">
        <w:rPr>
          <w:rStyle w:val="Extranjerismo"/>
          <w:lang w:val="es-419"/>
        </w:rPr>
        <w:t>hardware</w:t>
      </w:r>
      <w:r w:rsidRPr="00690A73">
        <w:rPr>
          <w:lang w:val="es-419"/>
        </w:rPr>
        <w:t>” o está en mal estado, jamás podrá iniciar sesión alguna.</w:t>
      </w:r>
    </w:p>
    <w:p w14:paraId="32FF0BE9" w14:textId="344DA073" w:rsidR="00513E19" w:rsidRPr="00690A73" w:rsidRDefault="00E3797B" w:rsidP="00E3797B">
      <w:pPr>
        <w:rPr>
          <w:lang w:val="es-419"/>
        </w:rPr>
      </w:pPr>
      <w:r w:rsidRPr="00690A73">
        <w:rPr>
          <w:lang w:val="es-419"/>
        </w:rPr>
        <w:t>Por otro lado, el “</w:t>
      </w:r>
      <w:r w:rsidRPr="00690A73">
        <w:rPr>
          <w:rStyle w:val="Extranjerismo"/>
          <w:lang w:val="es-419"/>
        </w:rPr>
        <w:t>hardware”</w:t>
      </w:r>
      <w:r w:rsidRPr="00690A73">
        <w:rPr>
          <w:lang w:val="es-419"/>
        </w:rPr>
        <w:t xml:space="preserve"> no crítico que, aunque hace parte del funcionamiento de un sistema informático no es trascendental para su funcionamiento, un ejemplo de este “</w:t>
      </w:r>
      <w:r w:rsidRPr="00690A73">
        <w:rPr>
          <w:rStyle w:val="Extranjerismo"/>
          <w:lang w:val="es-419"/>
        </w:rPr>
        <w:t>hardware</w:t>
      </w:r>
      <w:r w:rsidRPr="00690A73">
        <w:rPr>
          <w:lang w:val="es-419"/>
        </w:rPr>
        <w:t>” es una unidad lectora de DVD.</w:t>
      </w:r>
    </w:p>
    <w:p w14:paraId="1B0D5373" w14:textId="694717C0" w:rsidR="00513E19" w:rsidRPr="00690A73" w:rsidRDefault="00513E19" w:rsidP="00513E19">
      <w:pPr>
        <w:rPr>
          <w:lang w:val="es-419"/>
        </w:rPr>
      </w:pPr>
    </w:p>
    <w:p w14:paraId="0EB27423" w14:textId="6A632750" w:rsidR="009E7F9E" w:rsidRPr="00690A73" w:rsidRDefault="009E7F9E" w:rsidP="009E7F9E">
      <w:pPr>
        <w:pStyle w:val="Heading2"/>
      </w:pPr>
      <w:bookmarkStart w:id="3" w:name="_Toc148533687"/>
      <w:r w:rsidRPr="00690A73">
        <w:t>“</w:t>
      </w:r>
      <w:r w:rsidRPr="00690A73">
        <w:rPr>
          <w:rStyle w:val="Extranjerismo"/>
          <w:lang w:val="es-419"/>
        </w:rPr>
        <w:t>Hardware</w:t>
      </w:r>
      <w:r w:rsidRPr="00690A73">
        <w:t>” de red</w:t>
      </w:r>
      <w:bookmarkEnd w:id="3"/>
    </w:p>
    <w:p w14:paraId="7C523666" w14:textId="2B3EE800" w:rsidR="009E7F9E" w:rsidRPr="00690A73" w:rsidRDefault="009E7F9E" w:rsidP="00513E19">
      <w:pPr>
        <w:rPr>
          <w:lang w:val="es-419"/>
        </w:rPr>
      </w:pPr>
      <w:r w:rsidRPr="00690A73">
        <w:rPr>
          <w:lang w:val="es-419"/>
        </w:rPr>
        <w:t>Conforma los dispositivos informáticos que permiten la interconexión en redes de datos; dentro de algunos de los dispositivos que pueden encontrarse en una red se tienen los siguientes:</w:t>
      </w:r>
    </w:p>
    <w:p w14:paraId="137CB6EE" w14:textId="5A98BEB0" w:rsidR="00513E19"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Estaciones de trabajo</w:t>
      </w:r>
      <w:r w:rsidR="0047789A" w:rsidRPr="00690A73">
        <w:rPr>
          <w:b/>
          <w:bCs/>
          <w:lang w:val="es-419"/>
        </w:rPr>
        <w:t xml:space="preserve">. </w:t>
      </w:r>
      <w:r w:rsidRPr="00690A73">
        <w:rPr>
          <w:lang w:val="es-419"/>
        </w:rPr>
        <w:t>Así se denominan los equipos de cómputo conectados en red, mediante los cuales se logra acceder a recursos y servicios que son proporcionados en las redes informáticas y a su vez, estos servicios son ofrecidos por otro dispositivo denominado servidor.</w:t>
      </w:r>
    </w:p>
    <w:p w14:paraId="69D1C1CE" w14:textId="4CE94FBC"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Servidores</w:t>
      </w:r>
      <w:r w:rsidR="0047789A" w:rsidRPr="00690A73">
        <w:rPr>
          <w:b/>
          <w:bCs/>
          <w:lang w:val="es-419"/>
        </w:rPr>
        <w:t xml:space="preserve">. </w:t>
      </w:r>
      <w:r w:rsidRPr="00690A73">
        <w:rPr>
          <w:lang w:val="es-419"/>
        </w:rPr>
        <w:t>Son dispositivos con características específicas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ya que su función principal es la de servir o compartir recursos con las estaciones de trabajo.</w:t>
      </w:r>
    </w:p>
    <w:p w14:paraId="4D782876" w14:textId="3C2AB25C"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Host</w:t>
      </w:r>
      <w:r w:rsidRPr="00690A73">
        <w:rPr>
          <w:b/>
          <w:bCs/>
          <w:lang w:val="es-419"/>
        </w:rPr>
        <w:t>”</w:t>
      </w:r>
      <w:r w:rsidR="0047789A" w:rsidRPr="00690A73">
        <w:rPr>
          <w:b/>
          <w:bCs/>
          <w:lang w:val="es-419"/>
        </w:rPr>
        <w:t xml:space="preserve">. </w:t>
      </w:r>
      <w:r w:rsidRPr="00690A73">
        <w:rPr>
          <w:lang w:val="es-419"/>
        </w:rPr>
        <w:t xml:space="preserve">En redes informáticas este término es usado para referirse a cualquier dispositivo que se encuentre conectado a la red y que esté </w:t>
      </w:r>
      <w:r w:rsidRPr="00690A73">
        <w:rPr>
          <w:lang w:val="es-419"/>
        </w:rPr>
        <w:lastRenderedPageBreak/>
        <w:t>configurado con un respectivo número IP (“</w:t>
      </w:r>
      <w:r w:rsidRPr="00690A73">
        <w:rPr>
          <w:rStyle w:val="Extranjerismo"/>
          <w:lang w:val="es-419"/>
        </w:rPr>
        <w:t>Internet protocol</w:t>
      </w:r>
      <w:r w:rsidRPr="00690A73">
        <w:rPr>
          <w:lang w:val="es-419"/>
        </w:rPr>
        <w:t>”), lo que le permite enviar y recibir información.</w:t>
      </w:r>
    </w:p>
    <w:p w14:paraId="51AE854F" w14:textId="02BC826F" w:rsidR="00513E19"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NIC (“</w:t>
      </w:r>
      <w:r w:rsidRPr="00690A73">
        <w:rPr>
          <w:rStyle w:val="Extranjerismo"/>
          <w:b/>
          <w:bCs/>
          <w:lang w:val="es-419"/>
        </w:rPr>
        <w:t>Network Interface Card</w:t>
      </w:r>
      <w:r w:rsidRPr="00690A73">
        <w:rPr>
          <w:b/>
          <w:bCs/>
          <w:lang w:val="es-419"/>
        </w:rPr>
        <w:t>” / Tarjeta de Interfaz de Red)</w:t>
      </w:r>
      <w:r w:rsidR="0047789A" w:rsidRPr="00690A73">
        <w:rPr>
          <w:b/>
          <w:bCs/>
          <w:lang w:val="es-419"/>
        </w:rPr>
        <w:t xml:space="preserve">. </w:t>
      </w:r>
      <w:r w:rsidRPr="00690A73">
        <w:rPr>
          <w:lang w:val="es-419"/>
        </w:rPr>
        <w:t>Componente electrónico e informático que se integra con la tarjeta madre de una estación de trabajo, permite la conexión cableada a la red de datos mediante el puerto RJ45 o también a una conexión inalámbrica. Este dispositivo consiste en un transmisor-receptor que prepara los datos que deben transmitirse antes de enviarlos e interpretar los recibidos. Internamente contiene un controlador (“</w:t>
      </w:r>
      <w:r w:rsidRPr="00690A73">
        <w:rPr>
          <w:rStyle w:val="Extranjerismo"/>
          <w:lang w:val="es-419"/>
        </w:rPr>
        <w:t>driver</w:t>
      </w:r>
      <w:r w:rsidRPr="00690A73">
        <w:rPr>
          <w:lang w:val="es-419"/>
        </w:rPr>
        <w:t>”) que es el encargado del vínculo entre el dispositivo físico y el sistema operativo de red.</w:t>
      </w:r>
    </w:p>
    <w:p w14:paraId="3A313BC7" w14:textId="44038C58"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Hub</w:t>
      </w:r>
      <w:r w:rsidRPr="00690A73">
        <w:rPr>
          <w:b/>
          <w:bCs/>
          <w:lang w:val="es-419"/>
        </w:rPr>
        <w:t>”</w:t>
      </w:r>
      <w:r w:rsidR="0047789A" w:rsidRPr="00690A73">
        <w:rPr>
          <w:b/>
          <w:bCs/>
          <w:lang w:val="es-419"/>
        </w:rPr>
        <w:t xml:space="preserve">. </w:t>
      </w:r>
      <w:r w:rsidRPr="00690A73">
        <w:rPr>
          <w:lang w:val="es-419"/>
        </w:rPr>
        <w:t>Es un dispositivo que permite la conexión de varios cables de red, también es conocido como concentrador, su función principal es la de ser el punto central de conexión de entrada y salida para nodos de red que están dispuestos, de acuerdo con una topología física de estrella. Su función sencillamente es la de unir conexiones y no alterar las tramas que le llegan.</w:t>
      </w:r>
    </w:p>
    <w:p w14:paraId="3E749E8A" w14:textId="26E45B15" w:rsidR="005436ED" w:rsidRPr="00690A73" w:rsidRDefault="005436ED"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Router</w:t>
      </w:r>
      <w:r w:rsidRPr="00690A73">
        <w:rPr>
          <w:b/>
          <w:bCs/>
          <w:lang w:val="es-419"/>
        </w:rPr>
        <w:t>”</w:t>
      </w:r>
      <w:r w:rsidR="0047789A" w:rsidRPr="00690A73">
        <w:rPr>
          <w:b/>
          <w:bCs/>
          <w:lang w:val="es-419"/>
        </w:rPr>
        <w:t xml:space="preserve">. </w:t>
      </w:r>
      <w:r w:rsidRPr="00690A73">
        <w:rPr>
          <w:lang w:val="es-419"/>
        </w:rPr>
        <w:t>También conocido como enrutador, es un dispositivo que funciona en la capa de red, tiene la capacidad de conectar diversos dispositivos en diferentes topologías de red. Este equipo se convierte en un nodo de red que está configurado con su correspondiente dirección IP, que recibe los paquetes de otros nodos, los cuales analiza para luego enrutarlos por la mejor ruta al destino que corresponde.</w:t>
      </w:r>
    </w:p>
    <w:p w14:paraId="4D05B797" w14:textId="724E0A8C" w:rsidR="009E7F9E" w:rsidRPr="00690A73" w:rsidRDefault="005436ED" w:rsidP="0047789A">
      <w:pPr>
        <w:pStyle w:val="ListParagraph"/>
        <w:snapToGrid w:val="0"/>
        <w:ind w:left="1429" w:firstLine="0"/>
        <w:contextualSpacing w:val="0"/>
        <w:rPr>
          <w:lang w:val="es-419"/>
        </w:rPr>
      </w:pPr>
      <w:r w:rsidRPr="00690A73">
        <w:rPr>
          <w:lang w:val="es-419"/>
        </w:rPr>
        <w:lastRenderedPageBreak/>
        <w:t>El “</w:t>
      </w:r>
      <w:r w:rsidRPr="00690A73">
        <w:rPr>
          <w:rStyle w:val="Extranjerismo"/>
          <w:lang w:val="es-419"/>
        </w:rPr>
        <w:t>router</w:t>
      </w:r>
      <w:r w:rsidRPr="00690A73">
        <w:rPr>
          <w:lang w:val="es-419"/>
        </w:rPr>
        <w:t>” inalámbrico permite la conexión de dispositivos a la red mediante una red cableada (LAN), red inalámbrica (WLAN) o una red mixta LAN/WLAN, todo dependiendo de las características del fabricante.</w:t>
      </w:r>
    </w:p>
    <w:p w14:paraId="7F8AB197" w14:textId="278EAE7C" w:rsidR="005436ED" w:rsidRPr="00690A73" w:rsidRDefault="00287D82"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Switch”</w:t>
      </w:r>
      <w:r w:rsidRPr="00690A73">
        <w:rPr>
          <w:b/>
          <w:bCs/>
          <w:lang w:val="es-419"/>
        </w:rPr>
        <w:t xml:space="preserve"> (Conmutador)</w:t>
      </w:r>
      <w:r w:rsidR="0047789A" w:rsidRPr="00690A73">
        <w:rPr>
          <w:b/>
          <w:bCs/>
          <w:lang w:val="es-419"/>
        </w:rPr>
        <w:t xml:space="preserve">. </w:t>
      </w:r>
      <w:r w:rsidRPr="00690A73">
        <w:rPr>
          <w:lang w:val="es-419"/>
        </w:rPr>
        <w:t>Es un dispositivo avanzado de propósito especial que combina las funciones de un “</w:t>
      </w:r>
      <w:r w:rsidRPr="00690A73">
        <w:rPr>
          <w:rStyle w:val="Extranjerismo"/>
          <w:lang w:val="es-419"/>
        </w:rPr>
        <w:t>hub</w:t>
      </w:r>
      <w:r w:rsidRPr="00690A73">
        <w:rPr>
          <w:lang w:val="es-419"/>
        </w:rPr>
        <w:t>” y de un puente, lo que permite mejorar el rendimiento de la red, esto se debe a que la información solo se reenvía a través del puerto de salida adecuado.</w:t>
      </w:r>
    </w:p>
    <w:p w14:paraId="535C9233" w14:textId="1F326000" w:rsidR="00513E19" w:rsidRPr="00690A73" w:rsidRDefault="0047789A"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Bridge</w:t>
      </w:r>
      <w:r w:rsidRPr="00690A73">
        <w:rPr>
          <w:b/>
          <w:bCs/>
          <w:lang w:val="es-419"/>
        </w:rPr>
        <w:t xml:space="preserve">” (Puente). </w:t>
      </w:r>
      <w:r w:rsidRPr="00690A73">
        <w:rPr>
          <w:lang w:val="es-419"/>
        </w:rPr>
        <w:t>Fundamentalmente son "repetidores inteligentes que envían el tráfico de un segmento a otro solo cuando este se encuentra designado a otro segmento". Este dispositivo es especialmente útil para ampliar la extensión de la conectividad de la red o el número de nodos que la integran.</w:t>
      </w:r>
    </w:p>
    <w:p w14:paraId="06814E0C" w14:textId="14A84A2A" w:rsidR="0047789A" w:rsidRPr="00690A73" w:rsidRDefault="0047789A" w:rsidP="0047789A">
      <w:pPr>
        <w:pStyle w:val="ListParagraph"/>
        <w:numPr>
          <w:ilvl w:val="0"/>
          <w:numId w:val="15"/>
        </w:numPr>
        <w:snapToGrid w:val="0"/>
        <w:ind w:hanging="357"/>
        <w:contextualSpacing w:val="0"/>
        <w:rPr>
          <w:b/>
          <w:bCs/>
          <w:lang w:val="es-419"/>
        </w:rPr>
      </w:pPr>
      <w:r w:rsidRPr="00690A73">
        <w:rPr>
          <w:b/>
          <w:bCs/>
          <w:lang w:val="es-419"/>
        </w:rPr>
        <w:t xml:space="preserve">Nodos. </w:t>
      </w:r>
      <w:r w:rsidRPr="00690A73">
        <w:rPr>
          <w:lang w:val="es-419"/>
        </w:rPr>
        <w:t>Hacen referencia a cualquier dispositivo físico que se conecte a una red, tienen capacidad de comunicación hacia otros dispositivos y de compartir tanto los componentes de su “</w:t>
      </w:r>
      <w:r w:rsidRPr="00690A73">
        <w:rPr>
          <w:rStyle w:val="Extranjerismo"/>
          <w:lang w:val="es-419"/>
        </w:rPr>
        <w:t>hardware</w:t>
      </w:r>
      <w:r w:rsidRPr="00690A73">
        <w:rPr>
          <w:lang w:val="es-419"/>
        </w:rPr>
        <w:t>” como los programas de “</w:t>
      </w:r>
      <w:r w:rsidRPr="00690A73">
        <w:rPr>
          <w:rStyle w:val="Extranjerismo"/>
          <w:lang w:val="es-419"/>
        </w:rPr>
        <w:t>software</w:t>
      </w:r>
      <w:r w:rsidRPr="00690A73">
        <w:rPr>
          <w:lang w:val="es-419"/>
        </w:rPr>
        <w:t>”, los archivos y datos.</w:t>
      </w:r>
    </w:p>
    <w:p w14:paraId="36C1C3EC" w14:textId="5D0DA5E4" w:rsidR="00513E19" w:rsidRPr="00690A73" w:rsidRDefault="0047789A" w:rsidP="0047789A">
      <w:pPr>
        <w:pStyle w:val="ListParagraph"/>
        <w:snapToGrid w:val="0"/>
        <w:ind w:left="1429" w:firstLine="0"/>
        <w:contextualSpacing w:val="0"/>
        <w:rPr>
          <w:lang w:val="es-419"/>
        </w:rPr>
      </w:pPr>
      <w:r w:rsidRPr="00690A73">
        <w:rPr>
          <w:lang w:val="es-419"/>
        </w:rPr>
        <w:t>Como ejemplo, el término nodo puede aplicarse a un portátil conectado en red con una impresora, es una red simple y mediante la conexión existente entre ellos (a través de un cable USB) se pueden comunicar y compartir datos.</w:t>
      </w:r>
    </w:p>
    <w:p w14:paraId="2C852818" w14:textId="03B04F9B" w:rsidR="00513E19" w:rsidRPr="00690A73" w:rsidRDefault="00513E19" w:rsidP="00513E19">
      <w:pPr>
        <w:rPr>
          <w:lang w:val="es-419"/>
        </w:rPr>
      </w:pPr>
    </w:p>
    <w:p w14:paraId="78C1EF73" w14:textId="77777777" w:rsidR="00E23F45" w:rsidRPr="00690A73" w:rsidRDefault="00E23F45" w:rsidP="00E23F45">
      <w:pPr>
        <w:pStyle w:val="Heading2"/>
      </w:pPr>
      <w:bookmarkStart w:id="4" w:name="_Toc148533688"/>
      <w:r w:rsidRPr="00690A73">
        <w:lastRenderedPageBreak/>
        <w:t>Sistemas operativos</w:t>
      </w:r>
      <w:bookmarkEnd w:id="4"/>
    </w:p>
    <w:p w14:paraId="7770476B" w14:textId="1536240A" w:rsidR="00513E19" w:rsidRPr="00690A73" w:rsidRDefault="00E23F45" w:rsidP="00513E19">
      <w:pPr>
        <w:rPr>
          <w:lang w:val="es-419"/>
        </w:rPr>
      </w:pPr>
      <w:r w:rsidRPr="00690A73">
        <w:rPr>
          <w:lang w:val="es-419"/>
        </w:rPr>
        <w:t>Es el “</w:t>
      </w:r>
      <w:r w:rsidRPr="00690A73">
        <w:rPr>
          <w:rStyle w:val="Extranjerismo"/>
          <w:lang w:val="es-419"/>
        </w:rPr>
        <w:t>software</w:t>
      </w:r>
      <w:r w:rsidRPr="00690A73">
        <w:rPr>
          <w:lang w:val="es-419"/>
        </w:rPr>
        <w:t>” encargado de gestionar la parte lógica y física de un sistema computacional y administra los recursos y características de la máquina, los cuales ofrecen un servicio al usuario. Existe variedad de sistemas operativos que se caracterizan por su naturaleza propietaria y estructural.</w:t>
      </w:r>
    </w:p>
    <w:p w14:paraId="59115A97" w14:textId="275E885D" w:rsidR="00E23F45" w:rsidRPr="00690A73" w:rsidRDefault="00E23F45" w:rsidP="00513E19">
      <w:pPr>
        <w:rPr>
          <w:lang w:val="es-419"/>
        </w:rPr>
      </w:pPr>
      <w:r w:rsidRPr="00690A73">
        <w:rPr>
          <w:lang w:val="es-419"/>
        </w:rPr>
        <w:t>Uno de los más populares es Linux en sus diferentes versiones, es de fuente abierta, esto significa que sus usuarios pueden modificar el núcleo en aras de mejorarlo y así, aumentar su rendimiento, seguridad y demás características. Se pueden encontrar los siguientes: Windows, iOS, Unix, Solaris, entre otros.</w:t>
      </w:r>
    </w:p>
    <w:p w14:paraId="70A220B0" w14:textId="1888477E" w:rsidR="00E23F45" w:rsidRPr="00690A73" w:rsidRDefault="002D2BED" w:rsidP="002D2BED">
      <w:pPr>
        <w:pStyle w:val="Heading3"/>
      </w:pPr>
      <w:bookmarkStart w:id="5" w:name="_Toc148533689"/>
      <w:r w:rsidRPr="00690A73">
        <w:t>Características</w:t>
      </w:r>
      <w:bookmarkEnd w:id="5"/>
    </w:p>
    <w:p w14:paraId="66A7841D" w14:textId="64C18571" w:rsidR="00513E19" w:rsidRPr="00690A73" w:rsidRDefault="002D2BED" w:rsidP="00513E19">
      <w:pPr>
        <w:rPr>
          <w:lang w:val="es-419"/>
        </w:rPr>
      </w:pPr>
      <w:r w:rsidRPr="00690A73">
        <w:rPr>
          <w:lang w:val="es-419"/>
        </w:rPr>
        <w:t>Los sistemas operativos tienen varias características, de acuerdo con la funcionalidad del dispositivo de “</w:t>
      </w:r>
      <w:r w:rsidRPr="00690A73">
        <w:rPr>
          <w:rStyle w:val="Extranjerismo"/>
          <w:lang w:val="es-419"/>
        </w:rPr>
        <w:t>hardware</w:t>
      </w:r>
      <w:r w:rsidR="00284DAA" w:rsidRPr="00690A73">
        <w:rPr>
          <w:lang w:val="es-419"/>
        </w:rPr>
        <w:t>”</w:t>
      </w:r>
      <w:r w:rsidRPr="00690A73">
        <w:rPr>
          <w:lang w:val="es-419"/>
        </w:rPr>
        <w:t>, estas actualmente son:</w:t>
      </w:r>
    </w:p>
    <w:p w14:paraId="02DA0283" w14:textId="50AE6182" w:rsidR="00284DAA" w:rsidRPr="00690A73" w:rsidRDefault="0050650A" w:rsidP="00284DAA">
      <w:pPr>
        <w:pStyle w:val="Video"/>
        <w:rPr>
          <w:lang w:val="es-419"/>
        </w:rPr>
      </w:pPr>
      <w:r w:rsidRPr="00690A73">
        <w:rPr>
          <w:lang w:val="es-419"/>
        </w:rPr>
        <w:br w:type="page"/>
      </w:r>
      <w:r w:rsidR="005456BF">
        <w:rPr>
          <w:lang w:val="es-419"/>
        </w:rPr>
        <w:lastRenderedPageBreak/>
        <w:t>Características sistemas operativos</w:t>
      </w:r>
    </w:p>
    <w:p w14:paraId="009F15F7" w14:textId="77777777" w:rsidR="00284DAA" w:rsidRPr="00690A73" w:rsidRDefault="00284DAA" w:rsidP="00284DAA">
      <w:pPr>
        <w:ind w:right="49" w:firstLine="0"/>
        <w:jc w:val="center"/>
        <w:rPr>
          <w:lang w:val="es-419"/>
        </w:rPr>
      </w:pPr>
      <w:r w:rsidRPr="00690A73">
        <w:rPr>
          <w:noProof/>
          <w:lang w:val="es-419"/>
        </w:rPr>
        <w:drawing>
          <wp:inline distT="0" distB="0" distL="0" distR="0" wp14:anchorId="0F4EEFB4" wp14:editId="5EE68207">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21A44F3" w14:textId="3FD4C32D" w:rsidR="00284DAA" w:rsidRPr="00690A73" w:rsidRDefault="005456BF" w:rsidP="00284DAA">
      <w:pPr>
        <w:ind w:firstLine="0"/>
        <w:jc w:val="center"/>
        <w:rPr>
          <w:b/>
          <w:bCs/>
          <w:i/>
          <w:iCs/>
          <w:lang w:val="es-419"/>
        </w:rPr>
      </w:pPr>
      <w:hyperlink r:id="rId13" w:history="1">
        <w:r w:rsidR="00284DAA" w:rsidRPr="005456B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284DAA" w:rsidRPr="00690A73" w14:paraId="06EFE07E" w14:textId="77777777" w:rsidTr="00612C3F">
        <w:tc>
          <w:tcPr>
            <w:tcW w:w="9962" w:type="dxa"/>
          </w:tcPr>
          <w:p w14:paraId="74D41328" w14:textId="6F422E2C" w:rsidR="00284DAA" w:rsidRPr="00690A73" w:rsidRDefault="00284DAA" w:rsidP="00612C3F">
            <w:pPr>
              <w:ind w:firstLine="0"/>
              <w:jc w:val="center"/>
              <w:rPr>
                <w:b/>
                <w:lang w:val="es-419"/>
              </w:rPr>
            </w:pPr>
            <w:r w:rsidRPr="00690A73">
              <w:rPr>
                <w:b/>
                <w:lang w:val="es-419"/>
              </w:rPr>
              <w:t xml:space="preserve">Síntesis del video: </w:t>
            </w:r>
            <w:r w:rsidR="005456BF">
              <w:rPr>
                <w:b/>
                <w:lang w:val="es-419"/>
              </w:rPr>
              <w:t>Características sistemas operativos</w:t>
            </w:r>
          </w:p>
        </w:tc>
      </w:tr>
      <w:tr w:rsidR="00284DAA" w:rsidRPr="00690A73" w14:paraId="386EED8E" w14:textId="77777777" w:rsidTr="00612C3F">
        <w:tc>
          <w:tcPr>
            <w:tcW w:w="9962" w:type="dxa"/>
          </w:tcPr>
          <w:p w14:paraId="320CEC1D" w14:textId="77777777" w:rsidR="00284DAA" w:rsidRPr="00690A73" w:rsidRDefault="00284DAA" w:rsidP="00284DAA">
            <w:pPr>
              <w:rPr>
                <w:lang w:val="es-419"/>
              </w:rPr>
            </w:pPr>
            <w:r w:rsidRPr="00690A73">
              <w:rPr>
                <w:lang w:val="es-419"/>
              </w:rPr>
              <w:t>Las características de los sistemas operativos son:</w:t>
            </w:r>
          </w:p>
          <w:p w14:paraId="1CC4CE72" w14:textId="77777777" w:rsidR="00284DAA" w:rsidRPr="00690A73" w:rsidRDefault="00284DAA" w:rsidP="00284DAA">
            <w:pPr>
              <w:rPr>
                <w:lang w:val="es-419"/>
              </w:rPr>
            </w:pPr>
            <w:r w:rsidRPr="00690A73">
              <w:rPr>
                <w:lang w:val="es-419"/>
              </w:rPr>
              <w:t>Capacidad de ejecución de múltiples programas. Esto permite que el CPU se mantenga ejecutando como mínimo un trabajo en memoria.</w:t>
            </w:r>
          </w:p>
          <w:p w14:paraId="3B3339D7" w14:textId="77777777" w:rsidR="00284DAA" w:rsidRPr="00690A73" w:rsidRDefault="00284DAA" w:rsidP="00284DAA">
            <w:pPr>
              <w:rPr>
                <w:lang w:val="es-419"/>
              </w:rPr>
            </w:pPr>
            <w:r w:rsidRPr="00690A73">
              <w:rPr>
                <w:lang w:val="es-419"/>
              </w:rPr>
              <w:t>Interfaz. Interfaz gráfica del usuario (GUI), los programas y archivos se ejecutan por medio de una interfaz que puede ser una pantalla, estos son pequeñas imágenes o también conocidos como íconos.</w:t>
            </w:r>
          </w:p>
          <w:p w14:paraId="5B48DC31" w14:textId="77777777" w:rsidR="00284DAA" w:rsidRPr="00690A73" w:rsidRDefault="00284DAA" w:rsidP="00284DAA">
            <w:pPr>
              <w:rPr>
                <w:lang w:val="es-419"/>
              </w:rPr>
            </w:pPr>
            <w:r w:rsidRPr="00690A73">
              <w:rPr>
                <w:lang w:val="es-419"/>
              </w:rPr>
              <w:lastRenderedPageBreak/>
              <w:t>Núcleo. El núcleo o “</w:t>
            </w:r>
            <w:r w:rsidRPr="00690A73">
              <w:rPr>
                <w:rStyle w:val="Extranjerismo"/>
                <w:lang w:val="es-419"/>
              </w:rPr>
              <w:t>kernel</w:t>
            </w:r>
            <w:r w:rsidRPr="00690A73">
              <w:rPr>
                <w:lang w:val="es-419"/>
              </w:rPr>
              <w:t>” del sistema operativo representa una pequeña parte de su estructura, reside en la memoria principal y allí se concentran las funciones más básicas de los dispositivos.</w:t>
            </w:r>
          </w:p>
          <w:p w14:paraId="15B413F9" w14:textId="4DAA7BEC" w:rsidR="00284DAA" w:rsidRPr="00690A73" w:rsidRDefault="00284DAA" w:rsidP="00284DAA">
            <w:pPr>
              <w:rPr>
                <w:lang w:val="es-419"/>
              </w:rPr>
            </w:pPr>
            <w:r w:rsidRPr="00690A73">
              <w:rPr>
                <w:lang w:val="es-419"/>
              </w:rPr>
              <w:t>Tenga en cuenta: en un mismo dispositivo como un computador personal o laptop, se pueden instalar y ejecutar diferentes sistemas operativos como Windows o Linux.</w:t>
            </w:r>
          </w:p>
        </w:tc>
      </w:tr>
    </w:tbl>
    <w:p w14:paraId="47886BF2" w14:textId="2F30F914" w:rsidR="005E613E" w:rsidRPr="00690A73" w:rsidRDefault="004429DB" w:rsidP="005E613E">
      <w:pPr>
        <w:rPr>
          <w:lang w:val="es-419"/>
        </w:rPr>
      </w:pPr>
      <w:r w:rsidRPr="00690A73">
        <w:rPr>
          <w:lang w:val="es-419"/>
        </w:rPr>
        <w:lastRenderedPageBreak/>
        <w:t xml:space="preserve">De acuerdo con su estructura o </w:t>
      </w:r>
      <w:r w:rsidR="00690A73">
        <w:rPr>
          <w:lang w:val="es-419"/>
        </w:rPr>
        <w:t>“</w:t>
      </w:r>
      <w:r w:rsidRPr="00690A73">
        <w:rPr>
          <w:rStyle w:val="Extranjerismo"/>
          <w:lang w:val="es-419"/>
        </w:rPr>
        <w:t>kernel</w:t>
      </w:r>
      <w:r w:rsidR="00690A73">
        <w:rPr>
          <w:lang w:val="es-419"/>
        </w:rPr>
        <w:t>”</w:t>
      </w:r>
      <w:r w:rsidRPr="00690A73">
        <w:rPr>
          <w:lang w:val="es-419"/>
        </w:rPr>
        <w:t>, los sistemas operativos se clasifican como se indica a continuación.</w:t>
      </w:r>
    </w:p>
    <w:p w14:paraId="1FE7B230" w14:textId="06C42F1C" w:rsidR="004429DB" w:rsidRPr="00690A73" w:rsidRDefault="004429DB" w:rsidP="004429DB">
      <w:pPr>
        <w:pStyle w:val="Tabla"/>
        <w:rPr>
          <w:lang w:val="es-419"/>
        </w:rPr>
      </w:pPr>
      <w:r w:rsidRPr="00690A73">
        <w:rPr>
          <w:lang w:val="es-419"/>
        </w:rPr>
        <w:t>Tipos de sistemas operativos</w:t>
      </w:r>
    </w:p>
    <w:tbl>
      <w:tblPr>
        <w:tblStyle w:val="SENA"/>
        <w:tblW w:w="0" w:type="auto"/>
        <w:tblLook w:val="04A0" w:firstRow="1" w:lastRow="0" w:firstColumn="1" w:lastColumn="0" w:noHBand="0" w:noVBand="1"/>
      </w:tblPr>
      <w:tblGrid>
        <w:gridCol w:w="3320"/>
        <w:gridCol w:w="3321"/>
        <w:gridCol w:w="3321"/>
      </w:tblGrid>
      <w:tr w:rsidR="004429DB" w:rsidRPr="00690A73" w14:paraId="4D9C8BB2" w14:textId="77777777" w:rsidTr="00612C3F">
        <w:trPr>
          <w:cnfStyle w:val="100000000000" w:firstRow="1" w:lastRow="0" w:firstColumn="0" w:lastColumn="0" w:oddVBand="0" w:evenVBand="0" w:oddHBand="0" w:evenHBand="0" w:firstRowFirstColumn="0" w:firstRowLastColumn="0" w:lastRowFirstColumn="0" w:lastRowLastColumn="0"/>
          <w:cantSplit/>
          <w:tblHeader/>
        </w:trPr>
        <w:tc>
          <w:tcPr>
            <w:tcW w:w="3320" w:type="dxa"/>
            <w:vAlign w:val="center"/>
          </w:tcPr>
          <w:p w14:paraId="64DE3695" w14:textId="306176AE" w:rsidR="004429DB" w:rsidRPr="00690A73" w:rsidRDefault="004429DB" w:rsidP="004429DB">
            <w:pPr>
              <w:pStyle w:val="TextoTablas"/>
            </w:pPr>
            <w:r w:rsidRPr="00690A73">
              <w:t>Sistema monoprocesador</w:t>
            </w:r>
          </w:p>
        </w:tc>
        <w:tc>
          <w:tcPr>
            <w:tcW w:w="3321" w:type="dxa"/>
            <w:vAlign w:val="center"/>
          </w:tcPr>
          <w:p w14:paraId="3BE0DE67" w14:textId="2612CE46" w:rsidR="004429DB" w:rsidRPr="00690A73" w:rsidRDefault="004429DB" w:rsidP="004429DB">
            <w:pPr>
              <w:pStyle w:val="TextoTablas"/>
            </w:pPr>
            <w:r w:rsidRPr="00690A73">
              <w:t>Sistema multiprocesador</w:t>
            </w:r>
          </w:p>
        </w:tc>
        <w:tc>
          <w:tcPr>
            <w:tcW w:w="3321" w:type="dxa"/>
            <w:vAlign w:val="center"/>
          </w:tcPr>
          <w:p w14:paraId="3CC0DAF4" w14:textId="3A801DD6" w:rsidR="004429DB" w:rsidRPr="00690A73" w:rsidRDefault="004429DB" w:rsidP="004429DB">
            <w:pPr>
              <w:pStyle w:val="TextoTablas"/>
            </w:pPr>
            <w:r w:rsidRPr="00690A73">
              <w:t>Sistema distribuidos</w:t>
            </w:r>
          </w:p>
        </w:tc>
      </w:tr>
      <w:tr w:rsidR="004429DB" w:rsidRPr="00690A73" w14:paraId="08491977" w14:textId="77777777" w:rsidTr="00612C3F">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09A80954" w14:textId="7C1650D4" w:rsidR="004429DB" w:rsidRPr="00690A73" w:rsidRDefault="004429DB" w:rsidP="004429DB">
            <w:pPr>
              <w:pStyle w:val="TextoTablas"/>
            </w:pPr>
            <w:r w:rsidRPr="00690A73">
              <w:t>Existe un solo CPU de ejecución de instrucciones.</w:t>
            </w:r>
          </w:p>
        </w:tc>
        <w:tc>
          <w:tcPr>
            <w:tcW w:w="3321" w:type="dxa"/>
            <w:vAlign w:val="center"/>
          </w:tcPr>
          <w:p w14:paraId="0E7A90F1" w14:textId="7F27E147" w:rsidR="004429DB" w:rsidRPr="00690A73" w:rsidRDefault="004429DB" w:rsidP="004429DB">
            <w:pPr>
              <w:pStyle w:val="TextoTablas"/>
            </w:pPr>
            <w:r w:rsidRPr="00690A73">
              <w:t>Existen dos o más CPU, ejecutan varios procesos al mismo tiempo, también son llamados sistemas paralelos.</w:t>
            </w:r>
          </w:p>
        </w:tc>
        <w:tc>
          <w:tcPr>
            <w:tcW w:w="3321" w:type="dxa"/>
            <w:vAlign w:val="center"/>
          </w:tcPr>
          <w:p w14:paraId="0F173496" w14:textId="37FA6232" w:rsidR="004429DB" w:rsidRPr="00690A73" w:rsidRDefault="004429DB" w:rsidP="004429DB">
            <w:pPr>
              <w:pStyle w:val="TextoTablas"/>
            </w:pPr>
            <w:r w:rsidRPr="00690A73">
              <w:t>Presenta una colección de procesadores que se comunican por una red interconectada.</w:t>
            </w:r>
          </w:p>
        </w:tc>
      </w:tr>
      <w:tr w:rsidR="004429DB" w:rsidRPr="00690A73" w14:paraId="5C0DC2EF" w14:textId="77777777" w:rsidTr="00612C3F">
        <w:tc>
          <w:tcPr>
            <w:tcW w:w="3320" w:type="dxa"/>
            <w:vAlign w:val="center"/>
          </w:tcPr>
          <w:p w14:paraId="77629BD4" w14:textId="1B95E651" w:rsidR="004429DB" w:rsidRPr="00690A73" w:rsidRDefault="004429DB" w:rsidP="004429DB">
            <w:pPr>
              <w:pStyle w:val="TextoTablas"/>
            </w:pPr>
            <w:r w:rsidRPr="00690A73">
              <w:t>Ejemplos: MS-DOS, Windows 95.</w:t>
            </w:r>
          </w:p>
        </w:tc>
        <w:tc>
          <w:tcPr>
            <w:tcW w:w="3321" w:type="dxa"/>
            <w:vAlign w:val="center"/>
          </w:tcPr>
          <w:p w14:paraId="1D011DA9" w14:textId="60B17635" w:rsidR="004429DB" w:rsidRPr="00690A73" w:rsidRDefault="004429DB" w:rsidP="004429DB">
            <w:pPr>
              <w:pStyle w:val="TextoTablas"/>
            </w:pPr>
            <w:r w:rsidRPr="00690A73">
              <w:t>Ejemplos: Windows NT, Mac OS X, Unix.</w:t>
            </w:r>
          </w:p>
        </w:tc>
        <w:tc>
          <w:tcPr>
            <w:tcW w:w="3321" w:type="dxa"/>
            <w:vAlign w:val="center"/>
          </w:tcPr>
          <w:p w14:paraId="4EDBA9CB" w14:textId="3445C698" w:rsidR="004429DB" w:rsidRPr="00690A73" w:rsidRDefault="004429DB" w:rsidP="004429DB">
            <w:pPr>
              <w:pStyle w:val="TextoTablas"/>
            </w:pPr>
            <w:r w:rsidRPr="00690A73">
              <w:t>Ejemplos: servidores de archivo de red, “</w:t>
            </w:r>
            <w:r w:rsidRPr="00690A73">
              <w:rPr>
                <w:rStyle w:val="Extranjerismo"/>
                <w:lang w:val="es-419"/>
              </w:rPr>
              <w:t>World Wide Web</w:t>
            </w:r>
            <w:r w:rsidRPr="00690A73">
              <w:t>”.</w:t>
            </w:r>
          </w:p>
        </w:tc>
      </w:tr>
    </w:tbl>
    <w:p w14:paraId="107EC594" w14:textId="61EAD61F" w:rsidR="00944083" w:rsidRPr="00690A73" w:rsidRDefault="00944083" w:rsidP="00944083">
      <w:pPr>
        <w:pStyle w:val="Heading3"/>
      </w:pPr>
      <w:bookmarkStart w:id="6" w:name="_Toc148533690"/>
      <w:r w:rsidRPr="00690A73">
        <w:t>Funciones del sistema operativo</w:t>
      </w:r>
      <w:bookmarkEnd w:id="6"/>
    </w:p>
    <w:p w14:paraId="10FEADB4" w14:textId="690BEEFF" w:rsidR="005E613E" w:rsidRPr="00690A73" w:rsidRDefault="00944083" w:rsidP="00944083">
      <w:pPr>
        <w:rPr>
          <w:lang w:val="es-419"/>
        </w:rPr>
      </w:pPr>
      <w:r w:rsidRPr="00690A73">
        <w:rPr>
          <w:lang w:val="es-419"/>
        </w:rPr>
        <w:t>Los recursos de “</w:t>
      </w:r>
      <w:r w:rsidRPr="00690A73">
        <w:rPr>
          <w:rStyle w:val="Extranjerismo"/>
          <w:lang w:val="es-419"/>
        </w:rPr>
        <w:t>hardware</w:t>
      </w:r>
      <w:r w:rsidRPr="00690A73">
        <w:rPr>
          <w:lang w:val="es-419"/>
        </w:rPr>
        <w:t>” son administrados por el sistema operativo, es decir, los dispositivos de entrada y salida, incluyendo la memoria y la CPU. Como analogía imagine el sistema operativo como el conductor de un autobús que brinda el servicio a los usuarios y a la vez, controla todos los recursos del autobús para hacer el trabajo.</w:t>
      </w:r>
    </w:p>
    <w:p w14:paraId="4B24FA76" w14:textId="65CD5207" w:rsidR="005E613E" w:rsidRPr="00690A73" w:rsidRDefault="00944083" w:rsidP="005E613E">
      <w:pPr>
        <w:rPr>
          <w:lang w:val="es-419"/>
        </w:rPr>
      </w:pPr>
      <w:r w:rsidRPr="00690A73">
        <w:rPr>
          <w:lang w:val="es-419"/>
        </w:rPr>
        <w:t>El núcleo de un equipo es el sistema operativo y sus tareas son diversas, dentro de las cuales se encuentran:</w:t>
      </w:r>
    </w:p>
    <w:p w14:paraId="02ED3BE5" w14:textId="490305B5" w:rsidR="00944083" w:rsidRPr="00690A73" w:rsidRDefault="00944083" w:rsidP="00944083">
      <w:pPr>
        <w:pStyle w:val="ListParagraph"/>
        <w:numPr>
          <w:ilvl w:val="0"/>
          <w:numId w:val="16"/>
        </w:numPr>
        <w:snapToGrid w:val="0"/>
        <w:ind w:hanging="357"/>
        <w:contextualSpacing w:val="0"/>
        <w:rPr>
          <w:lang w:val="es-419"/>
        </w:rPr>
      </w:pPr>
      <w:r w:rsidRPr="00690A73">
        <w:rPr>
          <w:lang w:val="es-419"/>
        </w:rPr>
        <w:lastRenderedPageBreak/>
        <w:t>Gestión de “</w:t>
      </w:r>
      <w:r w:rsidRPr="00690A73">
        <w:rPr>
          <w:rStyle w:val="Extranjerismo"/>
          <w:lang w:val="es-419"/>
        </w:rPr>
        <w:t>hardware</w:t>
      </w:r>
      <w:r w:rsidRPr="00690A73">
        <w:rPr>
          <w:lang w:val="es-419"/>
        </w:rPr>
        <w:t>”.</w:t>
      </w:r>
    </w:p>
    <w:p w14:paraId="621F7E61"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De aplicaciones.</w:t>
      </w:r>
    </w:p>
    <w:p w14:paraId="6D40464D"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De archivos.</w:t>
      </w:r>
    </w:p>
    <w:p w14:paraId="55D5DA81"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GUI.</w:t>
      </w:r>
    </w:p>
    <w:p w14:paraId="082C5B50"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Funciones de red.</w:t>
      </w:r>
    </w:p>
    <w:p w14:paraId="10D0D480" w14:textId="28B7B460"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Medidas de seguridad.</w:t>
      </w:r>
    </w:p>
    <w:p w14:paraId="1C3E3D61" w14:textId="45FC6DA3" w:rsidR="005E613E" w:rsidRPr="00690A73" w:rsidRDefault="008007E7" w:rsidP="005E613E">
      <w:pPr>
        <w:rPr>
          <w:lang w:val="es-419"/>
        </w:rPr>
      </w:pPr>
      <w:r w:rsidRPr="00690A73">
        <w:rPr>
          <w:lang w:val="es-419"/>
        </w:rPr>
        <w:t>Para la administración de los recursos y las funcionalidades del equipo que incluyen los dispositivos periféricos como la impresora o el lector de DVD, el sistema operativo realiza la gestión de procesos o recursos, además de garantizar la seguridad que le permita proteger los archivos o programas, y garantizar el correcto funcionamiento del equipo.</w:t>
      </w:r>
    </w:p>
    <w:p w14:paraId="54F24AE3" w14:textId="2BDA5EE8" w:rsidR="0050650A" w:rsidRPr="00690A73" w:rsidRDefault="005E613E" w:rsidP="005E613E">
      <w:pPr>
        <w:spacing w:before="0" w:after="160" w:line="259" w:lineRule="auto"/>
        <w:ind w:firstLine="0"/>
        <w:rPr>
          <w:lang w:val="es-419"/>
        </w:rPr>
      </w:pPr>
      <w:r w:rsidRPr="00690A73">
        <w:rPr>
          <w:lang w:val="es-419"/>
        </w:rPr>
        <w:br w:type="page"/>
      </w:r>
    </w:p>
    <w:p w14:paraId="10E007B3" w14:textId="77777777" w:rsidR="00730600" w:rsidRPr="00690A73" w:rsidRDefault="00730600" w:rsidP="00730600">
      <w:pPr>
        <w:pStyle w:val="Heading1"/>
      </w:pPr>
      <w:bookmarkStart w:id="7" w:name="_Toc148533691"/>
      <w:r w:rsidRPr="00690A73">
        <w:lastRenderedPageBreak/>
        <w:t>Servicios de red</w:t>
      </w:r>
      <w:bookmarkEnd w:id="7"/>
    </w:p>
    <w:p w14:paraId="1CA1BC33" w14:textId="43498B81" w:rsidR="00D672C1" w:rsidRPr="00690A73" w:rsidRDefault="00730600" w:rsidP="00896ED8">
      <w:pPr>
        <w:rPr>
          <w:lang w:val="es-419" w:eastAsia="es-CO"/>
        </w:rPr>
      </w:pPr>
      <w:r w:rsidRPr="00690A73">
        <w:rPr>
          <w:lang w:val="es-419" w:eastAsia="es-CO"/>
        </w:rPr>
        <w:t>El objetivo principal de una red de datos o computadoras, es ofrecer una serie de servicios que facilitan los procesos internos de la organización a la cual pertenece, y que permiten:</w:t>
      </w:r>
    </w:p>
    <w:p w14:paraId="4615D68C" w14:textId="77777777" w:rsidR="00730600"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El intercambio de archivos.</w:t>
      </w:r>
    </w:p>
    <w:p w14:paraId="4ED48CC7" w14:textId="77777777" w:rsidR="00730600"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Compartir aplicaciones e impresoras.</w:t>
      </w:r>
    </w:p>
    <w:p w14:paraId="45E8AF82" w14:textId="4B2998EA" w:rsidR="00D672C1"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Recibir correo electrónico y demás.</w:t>
      </w:r>
    </w:p>
    <w:p w14:paraId="1D27EB92" w14:textId="77777777" w:rsidR="00D672C1" w:rsidRPr="00690A73" w:rsidRDefault="00D672C1" w:rsidP="00896ED8">
      <w:pPr>
        <w:rPr>
          <w:lang w:val="es-419" w:eastAsia="es-CO"/>
        </w:rPr>
      </w:pPr>
    </w:p>
    <w:p w14:paraId="2367040E" w14:textId="5EC5E8A2" w:rsidR="00D672C1" w:rsidRPr="00690A73" w:rsidRDefault="00730600" w:rsidP="00730600">
      <w:pPr>
        <w:pStyle w:val="Heading2"/>
      </w:pPr>
      <w:bookmarkStart w:id="8" w:name="_Toc148533692"/>
      <w:r w:rsidRPr="00690A73">
        <w:t>Conceptualización</w:t>
      </w:r>
      <w:bookmarkEnd w:id="8"/>
    </w:p>
    <w:p w14:paraId="5FB3286F" w14:textId="3224F516" w:rsidR="00896ED8" w:rsidRPr="00690A73" w:rsidRDefault="00730600" w:rsidP="00896ED8">
      <w:pPr>
        <w:rPr>
          <w:lang w:val="es-419" w:eastAsia="es-CO"/>
        </w:rPr>
      </w:pPr>
      <w:r w:rsidRPr="00690A73">
        <w:rPr>
          <w:lang w:val="es-419" w:eastAsia="es-CO"/>
        </w:rPr>
        <w:t>Los servicios de red son un conjunto de prestaciones ofrecidas por una serie de “</w:t>
      </w:r>
      <w:r w:rsidRPr="00690A73">
        <w:rPr>
          <w:rStyle w:val="Extranjerismo"/>
          <w:lang w:val="es-419" w:eastAsia="es-CO"/>
        </w:rPr>
        <w:t>software</w:t>
      </w:r>
      <w:r w:rsidRPr="00690A73">
        <w:rPr>
          <w:lang w:val="es-419" w:eastAsia="es-CO"/>
        </w:rPr>
        <w:t>” y “</w:t>
      </w:r>
      <w:r w:rsidRPr="00690A73">
        <w:rPr>
          <w:rStyle w:val="Extranjerismo"/>
          <w:lang w:val="es-419" w:eastAsia="es-CO"/>
        </w:rPr>
        <w:t>hardware</w:t>
      </w:r>
      <w:r w:rsidRPr="00690A73">
        <w:rPr>
          <w:lang w:val="es-419" w:eastAsia="es-CO"/>
        </w:rPr>
        <w:t>” de red interconectados entre sí, ya sea de manera inalámbrica o no y cuya finalidad es facilitar el intercambio de información, compartir recursos y establecer comunicación entre todos los integrantes de una organización.</w:t>
      </w:r>
    </w:p>
    <w:p w14:paraId="08734904" w14:textId="5637AEB3" w:rsidR="00896ED8" w:rsidRPr="00690A73" w:rsidRDefault="00730600" w:rsidP="00896ED8">
      <w:pPr>
        <w:rPr>
          <w:lang w:val="es-419" w:eastAsia="es-CO"/>
        </w:rPr>
      </w:pPr>
      <w:r w:rsidRPr="00690A73">
        <w:rPr>
          <w:lang w:val="es-419" w:eastAsia="es-CO"/>
        </w:rPr>
        <w:t>Internet es un claro ejemplo de los servicios ofrecidos por una red, esta WAN ofrece la posibilidad de comunicación en tiempo real con cualquier parte del globo, enviar y recibir correos electrónicos, compartir contenido audiovisual y demás. Entre los usos más destacados de los servicios de red se encuentran:</w:t>
      </w:r>
    </w:p>
    <w:p w14:paraId="6A7EA5D9"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Compartir datos.</w:t>
      </w:r>
    </w:p>
    <w:p w14:paraId="17AD6C12"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Ejecutar aplicaciones.</w:t>
      </w:r>
    </w:p>
    <w:p w14:paraId="7317BA24"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Correo electrónico.</w:t>
      </w:r>
    </w:p>
    <w:p w14:paraId="704CDB7B"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Acceso remoto.</w:t>
      </w:r>
    </w:p>
    <w:p w14:paraId="4F8CE6CF" w14:textId="68D4709A"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lastRenderedPageBreak/>
        <w:t>Internet “</w:t>
      </w:r>
      <w:r w:rsidRPr="00690A73">
        <w:rPr>
          <w:rStyle w:val="Extranjerismo"/>
          <w:lang w:val="es-419" w:eastAsia="es-CO"/>
        </w:rPr>
        <w:t>working</w:t>
      </w:r>
      <w:r w:rsidRPr="00690A73">
        <w:rPr>
          <w:lang w:val="es-419" w:eastAsia="es-CO"/>
        </w:rPr>
        <w:t>”.</w:t>
      </w:r>
    </w:p>
    <w:p w14:paraId="1D633865" w14:textId="6B7F670B" w:rsidR="00896ED8"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Internet e Intranet.</w:t>
      </w:r>
    </w:p>
    <w:p w14:paraId="35044D53" w14:textId="56E8A727" w:rsidR="00896ED8" w:rsidRPr="00690A73" w:rsidRDefault="00896ED8" w:rsidP="00896ED8">
      <w:pPr>
        <w:rPr>
          <w:lang w:val="es-419" w:eastAsia="es-CO"/>
        </w:rPr>
      </w:pPr>
    </w:p>
    <w:p w14:paraId="1988FCAC" w14:textId="77777777" w:rsidR="00F035F3" w:rsidRPr="00690A73" w:rsidRDefault="00F035F3" w:rsidP="00F035F3">
      <w:pPr>
        <w:pStyle w:val="Heading2"/>
      </w:pPr>
      <w:bookmarkStart w:id="9" w:name="_Toc148533693"/>
      <w:r w:rsidRPr="00690A73">
        <w:t>Redes wifi como servicio de red</w:t>
      </w:r>
      <w:bookmarkEnd w:id="9"/>
    </w:p>
    <w:p w14:paraId="715E5662" w14:textId="39A075D2" w:rsidR="00896ED8" w:rsidRPr="00690A73" w:rsidRDefault="00F035F3" w:rsidP="00896ED8">
      <w:pPr>
        <w:rPr>
          <w:lang w:val="es-419" w:eastAsia="es-CO"/>
        </w:rPr>
      </w:pPr>
      <w:r w:rsidRPr="00690A73">
        <w:rPr>
          <w:lang w:val="es-419" w:eastAsia="es-CO"/>
        </w:rPr>
        <w:t>Las redes inalámbricas pueden considerarse como un tipo especial o diferente de servicio de red, debido a que permiten acceder a los recursos ofrecidos por la red principal; sin embargo, esta funciona como una red tradicional, lo que significa que debe contar con los componentes necesarios para funcionar, los cuales son:</w:t>
      </w:r>
    </w:p>
    <w:p w14:paraId="5E152AF9" w14:textId="61308A16" w:rsidR="00896ED8"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Emisor. </w:t>
      </w:r>
      <w:r w:rsidRPr="00690A73">
        <w:rPr>
          <w:lang w:val="es-419" w:eastAsia="es-CO"/>
        </w:rPr>
        <w:t>Es el encargado de enviar peticiones o solicitudes para unirse a la red.</w:t>
      </w:r>
    </w:p>
    <w:p w14:paraId="52AF3EA2" w14:textId="0111193E"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Codificador. </w:t>
      </w:r>
      <w:r w:rsidRPr="00690A73">
        <w:rPr>
          <w:lang w:val="es-419" w:eastAsia="es-CO"/>
        </w:rPr>
        <w:t>Es el encargado de codificar la señal que lleva la información hacia un destino final.</w:t>
      </w:r>
    </w:p>
    <w:p w14:paraId="4DA39240" w14:textId="1D49BFE1"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Línea. </w:t>
      </w:r>
      <w:r w:rsidRPr="00690A73">
        <w:rPr>
          <w:lang w:val="es-419" w:eastAsia="es-CO"/>
        </w:rPr>
        <w:t>Para una red wifi, los datos se envían usando ondas de radiofrecuencia o los infrarrojos. La línea es responsable de enviar la información recibida a la dirección del dispositivo especificada en la interfaz.</w:t>
      </w:r>
    </w:p>
    <w:p w14:paraId="6BC2D458" w14:textId="35693515"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Decodificador. </w:t>
      </w:r>
      <w:r w:rsidRPr="00690A73">
        <w:rPr>
          <w:lang w:val="es-419" w:eastAsia="es-CO"/>
        </w:rPr>
        <w:t>Este sistema se encarga de realizar la conversión de los pulsos eléctricos en datos que pueden ser procesados por el destinatario de la información.</w:t>
      </w:r>
    </w:p>
    <w:p w14:paraId="6D88DD6F" w14:textId="5F913FF2" w:rsidR="00D672C1" w:rsidRPr="00690A73" w:rsidRDefault="00F035F3" w:rsidP="00612C3F">
      <w:pPr>
        <w:pStyle w:val="ListParagraph"/>
        <w:numPr>
          <w:ilvl w:val="0"/>
          <w:numId w:val="19"/>
        </w:numPr>
        <w:snapToGrid w:val="0"/>
        <w:ind w:hanging="357"/>
        <w:contextualSpacing w:val="0"/>
        <w:rPr>
          <w:b/>
          <w:bCs/>
          <w:lang w:val="es-419" w:eastAsia="es-CO"/>
        </w:rPr>
      </w:pPr>
      <w:r w:rsidRPr="00690A73">
        <w:rPr>
          <w:b/>
          <w:bCs/>
          <w:lang w:val="es-419" w:eastAsia="es-CO"/>
        </w:rPr>
        <w:t xml:space="preserve">Receptor. </w:t>
      </w:r>
      <w:r w:rsidRPr="00690A73">
        <w:rPr>
          <w:lang w:val="es-419" w:eastAsia="es-CO"/>
        </w:rPr>
        <w:t>Es el encargado finalmente de recibir la información emitida por el emisor, este dispositivo recibe los datos que han sido transmitidos y procesados a través de la red.</w:t>
      </w:r>
      <w:r w:rsidR="00896ED8" w:rsidRPr="00690A73">
        <w:rPr>
          <w:lang w:val="es-419" w:eastAsia="es-CO"/>
        </w:rPr>
        <w:br w:type="page"/>
      </w:r>
    </w:p>
    <w:p w14:paraId="24187016" w14:textId="77777777" w:rsidR="00612C3F" w:rsidRPr="00690A73" w:rsidRDefault="00612C3F" w:rsidP="00612C3F">
      <w:pPr>
        <w:pStyle w:val="Heading1"/>
      </w:pPr>
      <w:bookmarkStart w:id="10" w:name="_Toc148533694"/>
      <w:r w:rsidRPr="00690A73">
        <w:lastRenderedPageBreak/>
        <w:t>Tipos de servicios de red</w:t>
      </w:r>
      <w:bookmarkEnd w:id="10"/>
    </w:p>
    <w:p w14:paraId="3C21C777" w14:textId="0B7547E3" w:rsidR="00612C3F" w:rsidRPr="00690A73" w:rsidRDefault="00612C3F" w:rsidP="00612C3F">
      <w:pPr>
        <w:rPr>
          <w:lang w:val="es-419" w:eastAsia="es-CO"/>
        </w:rPr>
      </w:pPr>
      <w:r w:rsidRPr="00690A73">
        <w:rPr>
          <w:lang w:val="es-419" w:eastAsia="es-CO"/>
        </w:rPr>
        <w:t>Los servicios que ofrece una malla informática o de datos se discriminan de acuerdo con su naturaleza y función, es decir, cada uno está implementado con una serie de protocolos que facilitan su uso y estabilidad a la hora de ser requeridos por los usuarios finales. Estos servicios se encuentran diseñados para cumplir una tarea específica dentro del funcionamiento global de la red y algunos se pueden complementar con otros. Según García (2014), los servicios más relevantes ofrecidos por la red son:</w:t>
      </w:r>
    </w:p>
    <w:p w14:paraId="029BB15F" w14:textId="50623D10"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DHCP - Protocolo de configuración dinámica de “</w:t>
      </w:r>
      <w:r w:rsidRPr="00690A73">
        <w:rPr>
          <w:rStyle w:val="Extranjerismo"/>
          <w:b/>
          <w:bCs/>
          <w:lang w:val="es-419" w:eastAsia="es-CO"/>
        </w:rPr>
        <w:t>host</w:t>
      </w:r>
      <w:r w:rsidRPr="00690A73">
        <w:rPr>
          <w:b/>
          <w:bCs/>
          <w:lang w:val="es-419" w:eastAsia="es-CO"/>
        </w:rPr>
        <w:t xml:space="preserve">”. </w:t>
      </w:r>
      <w:r w:rsidRPr="00690A73">
        <w:rPr>
          <w:lang w:val="es-419" w:eastAsia="es-CO"/>
        </w:rPr>
        <w:t>Permite la configuración automática de los parámetros de red de los nodos, es un protocolo de red TCP/IP.</w:t>
      </w:r>
    </w:p>
    <w:p w14:paraId="01775B0B" w14:textId="777777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 de tipo cliente/servidor, permite gestionar la asignación de direcciones IP y otros parámetros de red mediante permisos.</w:t>
      </w:r>
    </w:p>
    <w:p w14:paraId="1F049FBA" w14:textId="3B67F082" w:rsidR="00612C3F" w:rsidRPr="00690A73" w:rsidRDefault="00612C3F" w:rsidP="00467A7A">
      <w:pPr>
        <w:pStyle w:val="ListParagraph"/>
        <w:snapToGrid w:val="0"/>
        <w:ind w:left="1429" w:firstLine="0"/>
        <w:contextualSpacing w:val="0"/>
        <w:rPr>
          <w:lang w:val="es-419" w:eastAsia="es-CO"/>
        </w:rPr>
      </w:pPr>
      <w:r w:rsidRPr="00690A73">
        <w:rPr>
          <w:lang w:val="es-419" w:eastAsia="es-CO"/>
        </w:rPr>
        <w:t>Cuando una dirección IP no está en uso, esta puede ser asignada a otro nodo en red.</w:t>
      </w:r>
    </w:p>
    <w:p w14:paraId="470F083A" w14:textId="301510DA"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DNS – “</w:t>
      </w:r>
      <w:r w:rsidRPr="00690A73">
        <w:rPr>
          <w:rStyle w:val="Extranjerismo"/>
          <w:b/>
          <w:bCs/>
          <w:lang w:val="es-419" w:eastAsia="es-CO"/>
        </w:rPr>
        <w:t>Domain Name System</w:t>
      </w:r>
      <w:r w:rsidRPr="00690A73">
        <w:rPr>
          <w:b/>
          <w:bCs/>
          <w:lang w:val="es-419" w:eastAsia="es-CO"/>
        </w:rPr>
        <w:t xml:space="preserve">”. </w:t>
      </w:r>
      <w:r w:rsidRPr="00690A73">
        <w:rPr>
          <w:lang w:val="es-419" w:eastAsia="es-CO"/>
        </w:rPr>
        <w:t>Gestiona y mantiene de forma distribuida las direcciones de Internet y los nombres de dominio asociados en una red TCP/IP.</w:t>
      </w:r>
    </w:p>
    <w:p w14:paraId="66597CBB" w14:textId="7E319D76" w:rsidR="00612C3F" w:rsidRPr="00690A73" w:rsidRDefault="00612C3F" w:rsidP="00467A7A">
      <w:pPr>
        <w:pStyle w:val="ListParagraph"/>
        <w:snapToGrid w:val="0"/>
        <w:ind w:left="1429" w:firstLine="0"/>
        <w:contextualSpacing w:val="0"/>
        <w:rPr>
          <w:lang w:val="es-419" w:eastAsia="es-CO"/>
        </w:rPr>
      </w:pPr>
      <w:r w:rsidRPr="00690A73">
        <w:rPr>
          <w:lang w:val="es-419" w:eastAsia="es-CO"/>
        </w:rPr>
        <w:t>Un servidor DNS tiene registros de los nombres de dominio y de los servicios que tienen bajo su autoridad delegada (pueden administrar y/o configurar directamente).</w:t>
      </w:r>
    </w:p>
    <w:p w14:paraId="00A01AE8" w14:textId="74581539" w:rsidR="00612C3F" w:rsidRPr="00690A73" w:rsidRDefault="00612C3F" w:rsidP="00467A7A">
      <w:pPr>
        <w:pStyle w:val="ListParagraph"/>
        <w:numPr>
          <w:ilvl w:val="0"/>
          <w:numId w:val="20"/>
        </w:numPr>
        <w:snapToGrid w:val="0"/>
        <w:ind w:hanging="357"/>
        <w:contextualSpacing w:val="0"/>
        <w:rPr>
          <w:lang w:val="es-419" w:eastAsia="es-CO"/>
        </w:rPr>
      </w:pPr>
      <w:r w:rsidRPr="00690A73">
        <w:rPr>
          <w:b/>
          <w:bCs/>
          <w:lang w:val="es-419" w:eastAsia="es-CO"/>
        </w:rPr>
        <w:t>SSH – “</w:t>
      </w:r>
      <w:r w:rsidRPr="00690A73">
        <w:rPr>
          <w:rStyle w:val="Extranjerismo"/>
          <w:b/>
          <w:bCs/>
          <w:lang w:val="es-419" w:eastAsia="es-CO"/>
        </w:rPr>
        <w:t>Secure Shell</w:t>
      </w:r>
      <w:r w:rsidRPr="00690A73">
        <w:rPr>
          <w:b/>
          <w:bCs/>
          <w:lang w:val="es-419" w:eastAsia="es-CO"/>
        </w:rPr>
        <w:t xml:space="preserve">”. </w:t>
      </w:r>
      <w:r w:rsidRPr="00690A73">
        <w:rPr>
          <w:lang w:val="es-419" w:eastAsia="es-CO"/>
        </w:rPr>
        <w:t xml:space="preserve">Es una herramienta que basa su seguridad en criptografía, permite realizar conexiones seguras entre equipos conectados </w:t>
      </w:r>
      <w:r w:rsidRPr="00690A73">
        <w:rPr>
          <w:lang w:val="es-419" w:eastAsia="es-CO"/>
        </w:rPr>
        <w:lastRenderedPageBreak/>
        <w:t>en una red de datos como Internet y da soporte seguro sobre cualquier protocolo que funciona sobre TCP.</w:t>
      </w:r>
    </w:p>
    <w:p w14:paraId="293A5BA5" w14:textId="30FEF511"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Protocolo de transferencia de archivos (FTP). </w:t>
      </w:r>
      <w:r w:rsidRPr="00690A73">
        <w:rPr>
          <w:lang w:val="es-419" w:eastAsia="es-CO"/>
        </w:rPr>
        <w:t>Está basado en el protocolo FTP, del inglés “</w:t>
      </w:r>
      <w:r w:rsidRPr="00690A73">
        <w:rPr>
          <w:rStyle w:val="Extranjerismo"/>
          <w:lang w:val="es-419"/>
        </w:rPr>
        <w:t>File Transfer Protocol</w:t>
      </w:r>
      <w:r w:rsidRPr="00690A73">
        <w:rPr>
          <w:lang w:val="es-419" w:eastAsia="es-CO"/>
        </w:rPr>
        <w:t>” o Protocolo de Transferencia de Ficheros en redes tipo TCP/IP.</w:t>
      </w:r>
    </w:p>
    <w:p w14:paraId="72331E1F" w14:textId="5F6B00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Este protocolo proporciona un mecanismo estándar para la transferencia de archivos entre nodos, a través de conexiones de redes TCP/IP.</w:t>
      </w:r>
    </w:p>
    <w:p w14:paraId="6F6EFF50" w14:textId="003A1677"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Gestión de servicios de correo electrónico. </w:t>
      </w:r>
      <w:r w:rsidRPr="00690A73">
        <w:rPr>
          <w:lang w:val="es-419" w:eastAsia="es-CO"/>
        </w:rPr>
        <w:t>Los correos electrónicos están conformados por dos subsistemas, uno de ellos son los agentes de usuarios y el otro los agentes de transferencia de mensajes.</w:t>
      </w:r>
    </w:p>
    <w:p w14:paraId="59F70450" w14:textId="777777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 un sistema de mensajería interpersonal y modular por seguir el modelo cliente/servidor de la arquitectura TCP/IP.</w:t>
      </w:r>
    </w:p>
    <w:p w14:paraId="205FAD7A" w14:textId="2351C9E4" w:rsidR="00612C3F" w:rsidRPr="00690A73" w:rsidRDefault="00612C3F" w:rsidP="00467A7A">
      <w:pPr>
        <w:pStyle w:val="ListParagraph"/>
        <w:snapToGrid w:val="0"/>
        <w:ind w:left="1429" w:firstLine="0"/>
        <w:contextualSpacing w:val="0"/>
        <w:rPr>
          <w:lang w:val="es-419" w:eastAsia="es-CO"/>
        </w:rPr>
      </w:pPr>
      <w:r w:rsidRPr="00690A73">
        <w:rPr>
          <w:lang w:val="es-419" w:eastAsia="es-CO"/>
        </w:rPr>
        <w:t>Los clientes de correo se encargan de la elaboración, así como de la gestión de la descarga de los correos.</w:t>
      </w:r>
    </w:p>
    <w:p w14:paraId="67E121B3" w14:textId="255B2A19"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Gestión de servidores web. </w:t>
      </w:r>
      <w:r w:rsidRPr="00690A73">
        <w:rPr>
          <w:lang w:val="es-419" w:eastAsia="es-CO"/>
        </w:rPr>
        <w:t>La “</w:t>
      </w:r>
      <w:r w:rsidRPr="00690A73">
        <w:rPr>
          <w:rStyle w:val="Extranjerismo"/>
          <w:lang w:val="es-419" w:eastAsia="es-CO"/>
        </w:rPr>
        <w:t>World Wide Web</w:t>
      </w:r>
      <w:r w:rsidRPr="00690A73">
        <w:rPr>
          <w:lang w:val="es-419" w:eastAsia="es-CO"/>
        </w:rPr>
        <w:t>” (Red Global Mundial, www) es un sistema de documentos enlazados entre sí, accesibles a través de Internet.</w:t>
      </w:r>
    </w:p>
    <w:p w14:paraId="313FA3EE" w14:textId="409E570E"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Estos documentos pueden ser solo de texto, llamados hipertextos o multimedia y/o interactivos, en este caso llamados hipermedios.</w:t>
      </w:r>
    </w:p>
    <w:p w14:paraId="55AA0C56" w14:textId="3F4E54AC"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Redes inalámbricas. </w:t>
      </w:r>
      <w:r w:rsidRPr="00690A73">
        <w:rPr>
          <w:lang w:val="es-419" w:eastAsia="es-CO"/>
        </w:rPr>
        <w:t xml:space="preserve">Las redes inalámbricas no solo se emplean para realizar conexiones de datos, con frecuencia se usan para la conexión de </w:t>
      </w:r>
      <w:r w:rsidRPr="00690A73">
        <w:rPr>
          <w:lang w:val="es-419" w:eastAsia="es-CO"/>
        </w:rPr>
        <w:lastRenderedPageBreak/>
        <w:t>cualquier dispositivo (como electrodomésticos), permiten las conexiones en áreas donde es costoso realizar conexiones cableadas.</w:t>
      </w:r>
    </w:p>
    <w:p w14:paraId="729CDAB5" w14:textId="71FF01F8" w:rsidR="00612C3F" w:rsidRPr="00690A73" w:rsidRDefault="00612C3F" w:rsidP="00467A7A">
      <w:pPr>
        <w:pStyle w:val="ListParagraph"/>
        <w:snapToGrid w:val="0"/>
        <w:ind w:left="1429" w:firstLine="0"/>
        <w:contextualSpacing w:val="0"/>
        <w:rPr>
          <w:lang w:val="es-419" w:eastAsia="es-CO"/>
        </w:rPr>
      </w:pPr>
      <w:r w:rsidRPr="00690A73">
        <w:rPr>
          <w:lang w:val="es-419" w:eastAsia="es-CO"/>
        </w:rPr>
        <w:t>Los datos viajan por medio de ondas electromagnéticas, la transmisión y recepción se realiza a través de puertos destinados para tal fin.</w:t>
      </w:r>
    </w:p>
    <w:p w14:paraId="5EFB86FF" w14:textId="016A8BA9" w:rsidR="00467A7A" w:rsidRPr="00690A73" w:rsidRDefault="00467A7A"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Voz IP. </w:t>
      </w:r>
      <w:r w:rsidRPr="00690A73">
        <w:rPr>
          <w:lang w:val="es-419" w:eastAsia="es-CO"/>
        </w:rPr>
        <w:t>El protocolo Voz IP, también llamado Voz sobre Protocolo de Internet, Voz sobre IP, VozIP, Voype (en América, en “</w:t>
      </w:r>
      <w:r w:rsidRPr="00690A73">
        <w:rPr>
          <w:rStyle w:val="Extranjerismo"/>
          <w:lang w:val="es-419" w:eastAsia="es-CO"/>
        </w:rPr>
        <w:t>spanglish</w:t>
      </w:r>
      <w:r w:rsidRPr="00690A73">
        <w:rPr>
          <w:lang w:val="es-419" w:eastAsia="es-CO"/>
        </w:rPr>
        <w:t>”) o VoIP, es un grupo de recursos (protocolos, códecs, etc.) para enviar la señal de voz a través de Internet.</w:t>
      </w:r>
    </w:p>
    <w:p w14:paraId="529E3EF1" w14:textId="68DF72E1" w:rsidR="00D672C1" w:rsidRPr="00690A73" w:rsidRDefault="00D672C1" w:rsidP="00690A73">
      <w:pPr>
        <w:rPr>
          <w:lang w:val="es-419" w:eastAsia="es-CO"/>
        </w:rPr>
      </w:pPr>
      <w:r w:rsidRPr="00690A73">
        <w:rPr>
          <w:lang w:val="es-419" w:eastAsia="es-CO"/>
        </w:rPr>
        <w:br w:type="page"/>
      </w:r>
    </w:p>
    <w:p w14:paraId="655AE9DB" w14:textId="77777777" w:rsidR="00F33F97" w:rsidRPr="00690A73" w:rsidRDefault="00F33F97" w:rsidP="00F33F97">
      <w:pPr>
        <w:pStyle w:val="Heading1"/>
      </w:pPr>
      <w:bookmarkStart w:id="11" w:name="_Toc148533695"/>
      <w:r w:rsidRPr="00690A73">
        <w:lastRenderedPageBreak/>
        <w:t>Virtualización de red</w:t>
      </w:r>
      <w:bookmarkEnd w:id="11"/>
    </w:p>
    <w:p w14:paraId="587CAB3B" w14:textId="3745FEF3" w:rsidR="00F33F97" w:rsidRPr="00690A73" w:rsidRDefault="00F33F97" w:rsidP="00F33F97">
      <w:pPr>
        <w:rPr>
          <w:lang w:val="es-419"/>
        </w:rPr>
      </w:pPr>
      <w:r w:rsidRPr="00690A73">
        <w:rPr>
          <w:lang w:val="es-419"/>
        </w:rPr>
        <w:t>El constante uso de recursos en red, tanto de “</w:t>
      </w:r>
      <w:r w:rsidRPr="00690A73">
        <w:rPr>
          <w:rStyle w:val="Extranjerismo"/>
          <w:lang w:val="es-419"/>
        </w:rPr>
        <w:t>hardware</w:t>
      </w:r>
      <w:r w:rsidRPr="00690A73">
        <w:rPr>
          <w:lang w:val="es-419"/>
        </w:rPr>
        <w:t>” como de “</w:t>
      </w:r>
      <w:r w:rsidRPr="00690A73">
        <w:rPr>
          <w:rStyle w:val="Extranjerismo"/>
          <w:lang w:val="es-419"/>
        </w:rPr>
        <w:t>software</w:t>
      </w:r>
      <w:r w:rsidRPr="00690A73">
        <w:rPr>
          <w:lang w:val="es-419"/>
        </w:rPr>
        <w:t>”, es una actividad cotidiana en la implementación de tecnologías de la información. A fin de aprovechar al máximo estos recursos se integran en las organizaciones soluciones como la virtualización de redes, cuyo objetivo es facilitar su uso compartido de una forma eficaz, segura y controlada para los nodos conectados en red.</w:t>
      </w:r>
    </w:p>
    <w:p w14:paraId="46F4D5D9" w14:textId="372636D3" w:rsidR="00F33F97" w:rsidRPr="00690A73" w:rsidRDefault="00F33F97" w:rsidP="00F33F97">
      <w:pPr>
        <w:rPr>
          <w:lang w:val="es-419"/>
        </w:rPr>
      </w:pPr>
      <w:r w:rsidRPr="00690A73">
        <w:rPr>
          <w:lang w:val="es-419"/>
        </w:rPr>
        <w:t>Al aplicar la virtualización de redes el resultado es una red virtual también conocida como VLAN, esta designa una red lógica basándose en una red física real.</w:t>
      </w:r>
    </w:p>
    <w:p w14:paraId="50121B49" w14:textId="5FFDB00D" w:rsidR="00F33F97" w:rsidRPr="00690A73" w:rsidRDefault="00F33F97" w:rsidP="00F33F97">
      <w:pPr>
        <w:rPr>
          <w:lang w:val="es-419"/>
        </w:rPr>
      </w:pPr>
      <w:r w:rsidRPr="00690A73">
        <w:rPr>
          <w:lang w:val="es-419"/>
        </w:rPr>
        <w:t>La VLAN se divide en dos clases principales:</w:t>
      </w:r>
    </w:p>
    <w:p w14:paraId="2C250302" w14:textId="3B100A88" w:rsidR="00F33F97" w:rsidRPr="00690A73" w:rsidRDefault="00F33F97" w:rsidP="00900705">
      <w:pPr>
        <w:pStyle w:val="ListParagraph"/>
        <w:numPr>
          <w:ilvl w:val="0"/>
          <w:numId w:val="20"/>
        </w:numPr>
        <w:snapToGrid w:val="0"/>
        <w:ind w:hanging="357"/>
        <w:contextualSpacing w:val="0"/>
        <w:rPr>
          <w:lang w:val="es-419"/>
        </w:rPr>
      </w:pPr>
      <w:r w:rsidRPr="00690A73">
        <w:rPr>
          <w:b/>
          <w:bCs/>
          <w:lang w:val="es-419"/>
        </w:rPr>
        <w:t>VLAN externas:</w:t>
      </w:r>
      <w:r w:rsidRPr="00690A73">
        <w:rPr>
          <w:lang w:val="es-419"/>
        </w:rPr>
        <w:t xml:space="preserve"> constan de varias redes LAN que el “</w:t>
      </w:r>
      <w:r w:rsidRPr="00690A73">
        <w:rPr>
          <w:rStyle w:val="Extranjerismo"/>
          <w:lang w:val="es-419"/>
        </w:rPr>
        <w:t>software</w:t>
      </w:r>
      <w:r w:rsidRPr="00690A73">
        <w:rPr>
          <w:lang w:val="es-419"/>
        </w:rPr>
        <w:t>” administra como una única entidad.</w:t>
      </w:r>
    </w:p>
    <w:p w14:paraId="2257DE6E" w14:textId="5AB82EFE" w:rsidR="00F33F97" w:rsidRPr="00690A73" w:rsidRDefault="00F33F97" w:rsidP="00900705">
      <w:pPr>
        <w:pStyle w:val="ListParagraph"/>
        <w:numPr>
          <w:ilvl w:val="0"/>
          <w:numId w:val="20"/>
        </w:numPr>
        <w:snapToGrid w:val="0"/>
        <w:ind w:hanging="357"/>
        <w:contextualSpacing w:val="0"/>
        <w:rPr>
          <w:lang w:val="es-419"/>
        </w:rPr>
      </w:pPr>
      <w:r w:rsidRPr="00690A73">
        <w:rPr>
          <w:b/>
          <w:bCs/>
          <w:lang w:val="es-419"/>
        </w:rPr>
        <w:t>VLAN internas:</w:t>
      </w:r>
      <w:r w:rsidRPr="00690A73">
        <w:rPr>
          <w:lang w:val="es-419"/>
        </w:rPr>
        <w:t xml:space="preserve"> constan de un sistema que usa zonas o máquinas virtuales configuradas en al menos una pseudointerfaz de red. Estos contenedores pueden comunicarse entre sí, como si estuvieran en la misma red LAN, por lo que proporcionan una red virtual en un único “</w:t>
      </w:r>
      <w:r w:rsidRPr="00690A73">
        <w:rPr>
          <w:rStyle w:val="Extranjerismo"/>
          <w:lang w:val="es-419"/>
        </w:rPr>
        <w:t>host</w:t>
      </w:r>
      <w:r w:rsidRPr="00690A73">
        <w:rPr>
          <w:lang w:val="es-419"/>
        </w:rPr>
        <w:t>”.</w:t>
      </w:r>
    </w:p>
    <w:p w14:paraId="6FA4579E" w14:textId="5EA4BA8E" w:rsidR="00F33F97" w:rsidRPr="00690A73" w:rsidRDefault="005D5087" w:rsidP="00F33F97">
      <w:pPr>
        <w:rPr>
          <w:lang w:val="es-419"/>
        </w:rPr>
      </w:pPr>
      <w:r w:rsidRPr="00690A73">
        <w:rPr>
          <w:lang w:val="es-419"/>
        </w:rPr>
        <w:t>Según Ariganello (2020), las dos principales arquitecturas de red desarrolladas para soportar los servicios de la virtualización de redes son:</w:t>
      </w:r>
    </w:p>
    <w:p w14:paraId="49D34275" w14:textId="396C1455" w:rsidR="00F33F97" w:rsidRPr="00690A73" w:rsidRDefault="005D5087" w:rsidP="005D5087">
      <w:pPr>
        <w:pStyle w:val="ListParagraph"/>
        <w:numPr>
          <w:ilvl w:val="0"/>
          <w:numId w:val="21"/>
        </w:numPr>
        <w:snapToGrid w:val="0"/>
        <w:ind w:hanging="357"/>
        <w:contextualSpacing w:val="0"/>
        <w:rPr>
          <w:b/>
          <w:bCs/>
          <w:lang w:val="es-419"/>
        </w:rPr>
      </w:pPr>
      <w:r w:rsidRPr="00690A73">
        <w:rPr>
          <w:b/>
          <w:bCs/>
          <w:lang w:val="es-419"/>
        </w:rPr>
        <w:t xml:space="preserve">SDN. </w:t>
      </w:r>
      <w:r w:rsidRPr="00690A73">
        <w:rPr>
          <w:lang w:val="es-419"/>
        </w:rPr>
        <w:t>Sus siglas se refieren a “</w:t>
      </w:r>
      <w:r w:rsidRPr="00690A73">
        <w:rPr>
          <w:rStyle w:val="Extranjerismo"/>
          <w:lang w:val="es-419"/>
        </w:rPr>
        <w:t>Software Defined Networking</w:t>
      </w:r>
      <w:r w:rsidRPr="00690A73">
        <w:rPr>
          <w:lang w:val="es-419"/>
        </w:rPr>
        <w:t>”, que traducido al español significa Redes Definidas por “</w:t>
      </w:r>
      <w:r w:rsidRPr="00690A73">
        <w:rPr>
          <w:rStyle w:val="Extranjerismo"/>
          <w:lang w:val="es-419"/>
        </w:rPr>
        <w:t>Software</w:t>
      </w:r>
      <w:r w:rsidRPr="00690A73">
        <w:rPr>
          <w:lang w:val="es-419"/>
        </w:rPr>
        <w:t>”, su objetivo principal es permitir una arquitectura de red que facilita la implementación de servicios de red.</w:t>
      </w:r>
    </w:p>
    <w:p w14:paraId="75FF7F38" w14:textId="527A27A4" w:rsidR="005D5087" w:rsidRPr="00690A73" w:rsidRDefault="005D5087" w:rsidP="005D5087">
      <w:pPr>
        <w:pStyle w:val="ListParagraph"/>
        <w:numPr>
          <w:ilvl w:val="0"/>
          <w:numId w:val="21"/>
        </w:numPr>
        <w:snapToGrid w:val="0"/>
        <w:ind w:hanging="357"/>
        <w:contextualSpacing w:val="0"/>
        <w:rPr>
          <w:b/>
          <w:bCs/>
          <w:lang w:val="es-419"/>
        </w:rPr>
      </w:pPr>
      <w:r w:rsidRPr="00690A73">
        <w:rPr>
          <w:b/>
          <w:bCs/>
          <w:lang w:val="es-419"/>
        </w:rPr>
        <w:lastRenderedPageBreak/>
        <w:t xml:space="preserve">ACI CISCO. </w:t>
      </w:r>
      <w:r w:rsidRPr="00690A73">
        <w:rPr>
          <w:lang w:val="es-419"/>
        </w:rPr>
        <w:t>Sus siglas significan “</w:t>
      </w:r>
      <w:r w:rsidRPr="00690A73">
        <w:rPr>
          <w:rStyle w:val="Extranjerismo"/>
          <w:lang w:val="es-419"/>
        </w:rPr>
        <w:t>Application Centric Infrastructure</w:t>
      </w:r>
      <w:r w:rsidRPr="00690A73">
        <w:rPr>
          <w:lang w:val="es-419"/>
        </w:rPr>
        <w:t>”, que traducido al español se refiere a la Infraestructura Centrada en Aplicaciones CISCO, que posibilita la agilidad de las aplicaciones y la automatización del centro de datos.</w:t>
      </w:r>
    </w:p>
    <w:p w14:paraId="24458DC6" w14:textId="1B5C9C14" w:rsidR="00F33F97" w:rsidRPr="00690A73" w:rsidRDefault="00F33F97" w:rsidP="00F33F97">
      <w:pPr>
        <w:rPr>
          <w:lang w:val="es-419"/>
        </w:rPr>
      </w:pPr>
    </w:p>
    <w:p w14:paraId="6D5E2084" w14:textId="12C98840" w:rsidR="00D672C1" w:rsidRPr="00690A73" w:rsidRDefault="00D672C1" w:rsidP="00F33F97">
      <w:pPr>
        <w:rPr>
          <w:lang w:val="es-419"/>
        </w:rPr>
      </w:pPr>
      <w:r w:rsidRPr="00690A73">
        <w:rPr>
          <w:lang w:val="es-419"/>
        </w:rPr>
        <w:br w:type="page"/>
      </w:r>
    </w:p>
    <w:p w14:paraId="427B7F23" w14:textId="3CD5D2D6" w:rsidR="00EE4C61" w:rsidRPr="00690A73" w:rsidRDefault="00EE4C61" w:rsidP="00B63204">
      <w:pPr>
        <w:pStyle w:val="Titulosgenerales"/>
      </w:pPr>
      <w:bookmarkStart w:id="12" w:name="_Toc148533696"/>
      <w:r w:rsidRPr="00690A73">
        <w:lastRenderedPageBreak/>
        <w:t>Síntesis</w:t>
      </w:r>
      <w:bookmarkEnd w:id="12"/>
      <w:r w:rsidRPr="00690A73">
        <w:t xml:space="preserve"> </w:t>
      </w:r>
    </w:p>
    <w:p w14:paraId="1B526A4D" w14:textId="4A5D13A3" w:rsidR="00AD4E85" w:rsidRPr="00690A73" w:rsidRDefault="00AD4E85" w:rsidP="00EE4C61">
      <w:pPr>
        <w:rPr>
          <w:lang w:val="es-419" w:eastAsia="es-CO"/>
        </w:rPr>
      </w:pPr>
      <w:r w:rsidRPr="00690A73">
        <w:rPr>
          <w:lang w:val="es-419" w:eastAsia="es-CO"/>
        </w:rPr>
        <w:t>A continuación, lo invitamos a revisar una síntesis del componente formativo.</w:t>
      </w:r>
    </w:p>
    <w:p w14:paraId="28A2E9E7" w14:textId="18F7654B" w:rsidR="00723503" w:rsidRPr="00690A73" w:rsidRDefault="00690A73" w:rsidP="00690A73">
      <w:pPr>
        <w:ind w:firstLine="0"/>
        <w:jc w:val="center"/>
        <w:rPr>
          <w:lang w:val="es-419" w:eastAsia="es-CO"/>
        </w:rPr>
      </w:pPr>
      <w:r>
        <w:rPr>
          <w:noProof/>
          <w:lang w:val="es-419" w:eastAsia="es-CO"/>
        </w:rPr>
        <w:drawing>
          <wp:inline distT="0" distB="0" distL="0" distR="0" wp14:anchorId="65F5B9EC" wp14:editId="70819546">
            <wp:extent cx="6332220" cy="4641850"/>
            <wp:effectExtent l="0" t="0" r="0" b="6350"/>
            <wp:docPr id="2" name="Gráfico 2"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641850"/>
                    </a:xfrm>
                    <a:prstGeom prst="rect">
                      <a:avLst/>
                    </a:prstGeom>
                  </pic:spPr>
                </pic:pic>
              </a:graphicData>
            </a:graphic>
          </wp:inline>
        </w:drawing>
      </w:r>
    </w:p>
    <w:p w14:paraId="130CE27A" w14:textId="10DE1323" w:rsidR="00C02A21" w:rsidRPr="00690A73" w:rsidRDefault="00C02A21" w:rsidP="00C02A21">
      <w:pPr>
        <w:rPr>
          <w:lang w:val="es-419" w:eastAsia="es-CO"/>
        </w:rPr>
      </w:pPr>
      <w:r w:rsidRPr="00690A73">
        <w:rPr>
          <w:lang w:val="es-419" w:eastAsia="es-CO"/>
        </w:rPr>
        <w:t>El esquema presenta la síntesis de la temática estudiada en el componente formativo, comenzando por el “</w:t>
      </w:r>
      <w:r w:rsidRPr="00690A73">
        <w:rPr>
          <w:rStyle w:val="Extranjerismo"/>
          <w:lang w:val="es-419"/>
        </w:rPr>
        <w:t>hardware</w:t>
      </w:r>
      <w:r w:rsidRPr="00690A73">
        <w:rPr>
          <w:lang w:val="es-419" w:eastAsia="es-CO"/>
        </w:rPr>
        <w:t>” y sistemas de red, el cual está compuesto por:</w:t>
      </w:r>
    </w:p>
    <w:p w14:paraId="3290CE8E" w14:textId="587525C5"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Dispositivos de red: incluye el “</w:t>
      </w:r>
      <w:r w:rsidRPr="00690A73">
        <w:rPr>
          <w:rStyle w:val="Extranjerismo"/>
          <w:lang w:val="es-419"/>
        </w:rPr>
        <w:t>hardware</w:t>
      </w:r>
      <w:r w:rsidRPr="00690A73">
        <w:rPr>
          <w:lang w:val="es-419" w:eastAsia="es-CO"/>
        </w:rPr>
        <w:t>” y “</w:t>
      </w:r>
      <w:r w:rsidRPr="00690A73">
        <w:rPr>
          <w:rStyle w:val="Extranjerismo"/>
          <w:lang w:val="es-419"/>
        </w:rPr>
        <w:t>software</w:t>
      </w:r>
      <w:r w:rsidRPr="00690A73">
        <w:rPr>
          <w:lang w:val="es-419" w:eastAsia="es-CO"/>
        </w:rPr>
        <w:t>” de red y los sistemas operativos (tipos y funciones).</w:t>
      </w:r>
    </w:p>
    <w:p w14:paraId="2136ECF5" w14:textId="55CFEF44"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Sistemas de red: incluye las redes wifi como servicio de red.</w:t>
      </w:r>
    </w:p>
    <w:p w14:paraId="251AF3DF" w14:textId="1359FD8E"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lastRenderedPageBreak/>
        <w:t>Los tipos de servicios de red: incluye el DHCP, DNS, SSH, FTP, gestión de servicio de correo electrónico, redes inalámbricas y voz IP.</w:t>
      </w:r>
    </w:p>
    <w:p w14:paraId="7E60EAF4" w14:textId="052CE0AB"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Virtualización de redes: incluye el VLAN, que puede ser externa o interna.</w:t>
      </w:r>
    </w:p>
    <w:p w14:paraId="31DF86DD" w14:textId="77777777" w:rsidR="00C02A21" w:rsidRPr="00690A73" w:rsidRDefault="00C02A21" w:rsidP="00C02A21">
      <w:pPr>
        <w:rPr>
          <w:lang w:val="es-419" w:eastAsia="es-CO"/>
        </w:rPr>
      </w:pPr>
    </w:p>
    <w:p w14:paraId="1D10F012" w14:textId="15AFE530" w:rsidR="00CE2C4A" w:rsidRPr="00690A73" w:rsidRDefault="00EE4C61" w:rsidP="00653546">
      <w:pPr>
        <w:pStyle w:val="Titulosgenerales"/>
      </w:pPr>
      <w:bookmarkStart w:id="13" w:name="_Toc148533697"/>
      <w:r w:rsidRPr="00690A7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90A73"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690A73" w:rsidRDefault="00F36C9D" w:rsidP="00C02A21">
            <w:pPr>
              <w:pStyle w:val="TextoTablas"/>
            </w:pPr>
            <w:r w:rsidRPr="00690A73">
              <w:t>Tema</w:t>
            </w:r>
          </w:p>
        </w:tc>
        <w:tc>
          <w:tcPr>
            <w:tcW w:w="3119" w:type="dxa"/>
          </w:tcPr>
          <w:p w14:paraId="7B695FBE" w14:textId="24DBD009" w:rsidR="00F36C9D" w:rsidRPr="00690A73" w:rsidRDefault="00F36C9D" w:rsidP="00C02A21">
            <w:pPr>
              <w:pStyle w:val="TextoTablas"/>
            </w:pPr>
            <w:r w:rsidRPr="00690A73">
              <w:t>Referencia</w:t>
            </w:r>
          </w:p>
        </w:tc>
        <w:tc>
          <w:tcPr>
            <w:tcW w:w="2268" w:type="dxa"/>
          </w:tcPr>
          <w:p w14:paraId="148AF39D" w14:textId="3222D224" w:rsidR="00F36C9D" w:rsidRPr="00690A73" w:rsidRDefault="00F36C9D" w:rsidP="00C02A21">
            <w:pPr>
              <w:pStyle w:val="TextoTablas"/>
            </w:pPr>
            <w:r w:rsidRPr="00690A73">
              <w:t>Tipo de material</w:t>
            </w:r>
          </w:p>
        </w:tc>
        <w:tc>
          <w:tcPr>
            <w:tcW w:w="2879" w:type="dxa"/>
          </w:tcPr>
          <w:p w14:paraId="31B07D9E" w14:textId="058886D8" w:rsidR="00F36C9D" w:rsidRPr="00690A73" w:rsidRDefault="00F36C9D" w:rsidP="00C02A21">
            <w:pPr>
              <w:pStyle w:val="TextoTablas"/>
            </w:pPr>
            <w:r w:rsidRPr="00690A73">
              <w:t>Enlace del recurso</w:t>
            </w:r>
          </w:p>
        </w:tc>
      </w:tr>
      <w:tr w:rsidR="00C02A21" w:rsidRPr="00690A73" w14:paraId="1C24F5E1" w14:textId="77777777" w:rsidTr="007659FA">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883F596" w:rsidR="00C02A21" w:rsidRPr="00690A73" w:rsidRDefault="00C02A21" w:rsidP="00C02A21">
            <w:pPr>
              <w:pStyle w:val="TextoTablas"/>
            </w:pPr>
            <w:r w:rsidRPr="00690A73">
              <w:t>Tipos de servicios de red</w:t>
            </w:r>
          </w:p>
        </w:tc>
        <w:tc>
          <w:tcPr>
            <w:tcW w:w="3119" w:type="dxa"/>
            <w:vAlign w:val="center"/>
          </w:tcPr>
          <w:p w14:paraId="6B46D09D" w14:textId="274324D6" w:rsidR="00C02A21" w:rsidRPr="00690A73" w:rsidRDefault="00C02A21" w:rsidP="00C02A21">
            <w:pPr>
              <w:pStyle w:val="TextoTablas"/>
            </w:pPr>
            <w:r w:rsidRPr="00690A73">
              <w:t>Oracle. (2011). La virtualización de redes y las redes virtuales.</w:t>
            </w:r>
          </w:p>
        </w:tc>
        <w:tc>
          <w:tcPr>
            <w:tcW w:w="2268" w:type="dxa"/>
            <w:vAlign w:val="center"/>
          </w:tcPr>
          <w:p w14:paraId="16BE0076" w14:textId="624C3AB8" w:rsidR="00C02A21" w:rsidRPr="00690A73" w:rsidRDefault="00C02A21" w:rsidP="00C02A21">
            <w:pPr>
              <w:pStyle w:val="TextoTablas"/>
            </w:pPr>
            <w:r w:rsidRPr="00690A73">
              <w:t>Web</w:t>
            </w:r>
          </w:p>
        </w:tc>
        <w:tc>
          <w:tcPr>
            <w:tcW w:w="2879" w:type="dxa"/>
          </w:tcPr>
          <w:p w14:paraId="1224783A" w14:textId="607F43C3" w:rsidR="00C02A21" w:rsidRPr="00690A73" w:rsidRDefault="00DD6429" w:rsidP="00C02A21">
            <w:pPr>
              <w:pStyle w:val="TextoTablas"/>
            </w:pPr>
            <w:hyperlink r:id="rId16" w:history="1">
              <w:r w:rsidR="00C02A21" w:rsidRPr="00690A73">
                <w:rPr>
                  <w:rStyle w:val="Hyperlink"/>
                </w:rPr>
                <w:t>https://docs.oracle.com/cd/E26921_01/html/E25833/gfkbw.html</w:t>
              </w:r>
            </w:hyperlink>
            <w:r w:rsidR="00C02A21" w:rsidRPr="00690A73">
              <w:t xml:space="preserve"> </w:t>
            </w:r>
          </w:p>
        </w:tc>
      </w:tr>
    </w:tbl>
    <w:p w14:paraId="70728160" w14:textId="77777777" w:rsidR="00B63204" w:rsidRPr="00690A73" w:rsidRDefault="00B63204" w:rsidP="00723503">
      <w:pPr>
        <w:rPr>
          <w:lang w:val="es-419" w:eastAsia="es-CO"/>
        </w:rPr>
      </w:pPr>
    </w:p>
    <w:p w14:paraId="16353876" w14:textId="77777777" w:rsidR="00B63204" w:rsidRPr="00690A73" w:rsidRDefault="00B63204" w:rsidP="00723503">
      <w:pPr>
        <w:rPr>
          <w:lang w:val="es-419" w:eastAsia="es-CO"/>
        </w:rPr>
      </w:pPr>
    </w:p>
    <w:p w14:paraId="7C8DF415" w14:textId="77777777" w:rsidR="00B63204" w:rsidRPr="00690A73" w:rsidRDefault="00B63204" w:rsidP="00723503">
      <w:pPr>
        <w:rPr>
          <w:lang w:val="es-419" w:eastAsia="es-CO"/>
        </w:rPr>
      </w:pPr>
    </w:p>
    <w:p w14:paraId="6753C4E6" w14:textId="77777777" w:rsidR="00F36C9D" w:rsidRPr="00690A73" w:rsidRDefault="00F36C9D" w:rsidP="00723503">
      <w:pPr>
        <w:rPr>
          <w:lang w:val="es-419" w:eastAsia="es-CO"/>
        </w:rPr>
      </w:pPr>
    </w:p>
    <w:p w14:paraId="1C276251" w14:textId="30BD785F" w:rsidR="00F36C9D" w:rsidRPr="00690A73" w:rsidRDefault="00F36C9D" w:rsidP="00B63204">
      <w:pPr>
        <w:pStyle w:val="Titulosgenerales"/>
      </w:pPr>
      <w:bookmarkStart w:id="14" w:name="_Toc148533698"/>
      <w:r w:rsidRPr="00690A73">
        <w:lastRenderedPageBreak/>
        <w:t>Glosario</w:t>
      </w:r>
      <w:bookmarkEnd w:id="14"/>
    </w:p>
    <w:p w14:paraId="17D2265F" w14:textId="73B451C4" w:rsidR="00670FBB" w:rsidRPr="00690A73" w:rsidRDefault="00670FBB" w:rsidP="00670FBB">
      <w:pPr>
        <w:rPr>
          <w:b/>
          <w:bCs/>
          <w:lang w:val="es-419"/>
        </w:rPr>
      </w:pPr>
      <w:r w:rsidRPr="00690A73">
        <w:rPr>
          <w:b/>
          <w:bCs/>
          <w:lang w:val="es-419"/>
        </w:rPr>
        <w:t>Adaptador de red:</w:t>
      </w:r>
      <w:r w:rsidRPr="00690A73">
        <w:rPr>
          <w:lang w:val="es-419"/>
        </w:rPr>
        <w:t xml:space="preserve"> elemento de “</w:t>
      </w:r>
      <w:r w:rsidRPr="00690A73">
        <w:rPr>
          <w:rStyle w:val="Extranjerismo"/>
          <w:lang w:val="es-419"/>
        </w:rPr>
        <w:t>hardware</w:t>
      </w:r>
      <w:r w:rsidRPr="00690A73">
        <w:rPr>
          <w:lang w:val="es-419"/>
        </w:rPr>
        <w:t>” que se inserta en un equipo conectado en red.</w:t>
      </w:r>
    </w:p>
    <w:p w14:paraId="293850ED" w14:textId="77777777" w:rsidR="00670FBB" w:rsidRPr="00690A73" w:rsidRDefault="00670FBB" w:rsidP="00670FBB">
      <w:pPr>
        <w:rPr>
          <w:b/>
          <w:bCs/>
          <w:lang w:val="es-419"/>
        </w:rPr>
      </w:pPr>
      <w:r w:rsidRPr="00690A73">
        <w:rPr>
          <w:b/>
          <w:bCs/>
          <w:lang w:val="es-419"/>
        </w:rPr>
        <w:t xml:space="preserve">Administrador: </w:t>
      </w:r>
      <w:r w:rsidRPr="00690A73">
        <w:rPr>
          <w:lang w:val="es-419"/>
        </w:rPr>
        <w:t>rol que tiene permisos para administrar la red y cualquier recurso.</w:t>
      </w:r>
    </w:p>
    <w:p w14:paraId="4F82E944" w14:textId="77777777" w:rsidR="00670FBB" w:rsidRPr="00690A73" w:rsidRDefault="00670FBB" w:rsidP="00670FBB">
      <w:pPr>
        <w:rPr>
          <w:b/>
          <w:bCs/>
          <w:lang w:val="es-419"/>
        </w:rPr>
      </w:pPr>
      <w:r w:rsidRPr="00690A73">
        <w:rPr>
          <w:b/>
          <w:bCs/>
          <w:lang w:val="es-419"/>
        </w:rPr>
        <w:t xml:space="preserve">Enrutador: </w:t>
      </w:r>
      <w:r w:rsidRPr="00690A73">
        <w:rPr>
          <w:lang w:val="es-419"/>
        </w:rPr>
        <w:t>es un dispositivo de red, su principal función es encaminar los paquetes en la red.</w:t>
      </w:r>
    </w:p>
    <w:p w14:paraId="4AFABFF3" w14:textId="77777777" w:rsidR="00670FBB" w:rsidRPr="00690A73" w:rsidRDefault="00670FBB" w:rsidP="00670FBB">
      <w:pPr>
        <w:rPr>
          <w:b/>
          <w:bCs/>
          <w:lang w:val="es-419"/>
        </w:rPr>
      </w:pPr>
      <w:r w:rsidRPr="00690A73">
        <w:rPr>
          <w:b/>
          <w:bCs/>
          <w:lang w:val="es-419"/>
        </w:rPr>
        <w:t xml:space="preserve">Estación de trabajo: </w:t>
      </w:r>
      <w:r w:rsidRPr="00690A73">
        <w:rPr>
          <w:lang w:val="es-419"/>
        </w:rPr>
        <w:t>equipo conectado en red que comparte recursos en red.</w:t>
      </w:r>
    </w:p>
    <w:p w14:paraId="3A5A0306" w14:textId="77777777" w:rsidR="00670FBB" w:rsidRPr="00690A73" w:rsidRDefault="00670FBB" w:rsidP="00670FBB">
      <w:pPr>
        <w:rPr>
          <w:b/>
          <w:bCs/>
          <w:lang w:val="es-419"/>
        </w:rPr>
      </w:pPr>
      <w:r w:rsidRPr="00690A73">
        <w:rPr>
          <w:b/>
          <w:bCs/>
          <w:lang w:val="es-419"/>
        </w:rPr>
        <w:t xml:space="preserve">Red: </w:t>
      </w:r>
      <w:r w:rsidRPr="00690A73">
        <w:rPr>
          <w:lang w:val="es-419"/>
        </w:rPr>
        <w:t>dos o más computadoras o dispositivos periféricos conectados entre sí.</w:t>
      </w:r>
    </w:p>
    <w:p w14:paraId="7AEE524E" w14:textId="77777777" w:rsidR="00670FBB" w:rsidRPr="00690A73" w:rsidRDefault="00670FBB" w:rsidP="00670FBB">
      <w:pPr>
        <w:rPr>
          <w:b/>
          <w:bCs/>
          <w:lang w:val="es-419"/>
        </w:rPr>
      </w:pPr>
      <w:r w:rsidRPr="00690A73">
        <w:rPr>
          <w:b/>
          <w:bCs/>
          <w:lang w:val="es-419"/>
        </w:rPr>
        <w:t xml:space="preserve">Repetidor: </w:t>
      </w:r>
      <w:r w:rsidRPr="00690A73">
        <w:rPr>
          <w:lang w:val="es-419"/>
        </w:rPr>
        <w:t>dispositivo de hardware que regenera cualquier señal que recibe y la envía de nuevo.</w:t>
      </w:r>
    </w:p>
    <w:p w14:paraId="3933012D" w14:textId="77777777" w:rsidR="00670FBB" w:rsidRPr="00690A73" w:rsidRDefault="00670FBB" w:rsidP="00670FBB">
      <w:pPr>
        <w:rPr>
          <w:b/>
          <w:bCs/>
          <w:lang w:val="es-419"/>
        </w:rPr>
      </w:pPr>
      <w:r w:rsidRPr="00690A73">
        <w:rPr>
          <w:b/>
          <w:bCs/>
          <w:lang w:val="es-419"/>
        </w:rPr>
        <w:t xml:space="preserve">Tarjeta de red: </w:t>
      </w:r>
      <w:r w:rsidRPr="00690A73">
        <w:rPr>
          <w:lang w:val="es-419"/>
        </w:rPr>
        <w:t>este dispositivo se instala en la tarjeta madre del equipo y le permite acceder a la red.</w:t>
      </w:r>
    </w:p>
    <w:p w14:paraId="543DAC79" w14:textId="287150C9" w:rsidR="00B63204" w:rsidRPr="00690A73" w:rsidRDefault="00670FBB" w:rsidP="00670FBB">
      <w:pPr>
        <w:rPr>
          <w:lang w:val="es-419" w:eastAsia="es-CO"/>
        </w:rPr>
      </w:pPr>
      <w:r w:rsidRPr="00690A73">
        <w:rPr>
          <w:b/>
          <w:bCs/>
          <w:lang w:val="es-419"/>
        </w:rPr>
        <w:t xml:space="preserve">TCP/IP: </w:t>
      </w:r>
      <w:r w:rsidRPr="00690A73">
        <w:rPr>
          <w:lang w:val="es-419"/>
        </w:rPr>
        <w:t>conjunto de protocolos de comunicación en red.</w:t>
      </w:r>
    </w:p>
    <w:p w14:paraId="0E532794" w14:textId="77777777" w:rsidR="00B63204" w:rsidRPr="00690A73" w:rsidRDefault="00B63204" w:rsidP="00F36C9D">
      <w:pPr>
        <w:rPr>
          <w:lang w:val="es-419" w:eastAsia="es-CO"/>
        </w:rPr>
      </w:pPr>
    </w:p>
    <w:p w14:paraId="61EBA4CB" w14:textId="77777777" w:rsidR="00B63204" w:rsidRPr="00690A73" w:rsidRDefault="00B63204" w:rsidP="00F36C9D">
      <w:pPr>
        <w:rPr>
          <w:lang w:val="es-419" w:eastAsia="es-CO"/>
        </w:rPr>
      </w:pPr>
    </w:p>
    <w:p w14:paraId="2138E73A" w14:textId="77777777" w:rsidR="00B63204" w:rsidRPr="00690A73" w:rsidRDefault="00B63204" w:rsidP="00F36C9D">
      <w:pPr>
        <w:rPr>
          <w:lang w:val="es-419" w:eastAsia="es-CO"/>
        </w:rPr>
      </w:pPr>
    </w:p>
    <w:p w14:paraId="40B682D2" w14:textId="55A1BD8D" w:rsidR="002E5B3A" w:rsidRPr="00690A73" w:rsidRDefault="002E5B3A" w:rsidP="00B63204">
      <w:pPr>
        <w:pStyle w:val="Titulosgenerales"/>
      </w:pPr>
      <w:bookmarkStart w:id="15" w:name="_Toc148533699"/>
      <w:r w:rsidRPr="00690A73">
        <w:lastRenderedPageBreak/>
        <w:t>Referencias bibliográficas</w:t>
      </w:r>
      <w:bookmarkEnd w:id="15"/>
      <w:r w:rsidRPr="00690A73">
        <w:t xml:space="preserve"> </w:t>
      </w:r>
    </w:p>
    <w:p w14:paraId="3EAF93CC" w14:textId="5CA4F160" w:rsidR="00670FBB" w:rsidRPr="00690A73" w:rsidRDefault="00670FBB" w:rsidP="00670FBB">
      <w:pPr>
        <w:rPr>
          <w:lang w:val="es-419"/>
        </w:rPr>
      </w:pPr>
      <w:r w:rsidRPr="00690A73">
        <w:rPr>
          <w:lang w:val="es-419"/>
        </w:rPr>
        <w:t xml:space="preserve">Ariganello, E. (2020). Redes cisco - Guía de estudio para la certificación CCNA 200-301. (1ª Ed.). Ra-Ma. </w:t>
      </w:r>
      <w:hyperlink r:id="rId17" w:history="1">
        <w:r w:rsidRPr="00690A73">
          <w:rPr>
            <w:rStyle w:val="Hyperlink"/>
            <w:lang w:val="es-419"/>
          </w:rPr>
          <w:t>https://www-alphaeditorialcloud-com.bdigital.sena.edu.co/auth/ip?intended_url=https://www-alphaeditorialcloud-com.bdigital.sena.edu.co/library/publication/redes-cisco-guia-de-estudio-para-la-certificacion-ccna-200-301</w:t>
        </w:r>
      </w:hyperlink>
      <w:r w:rsidRPr="00690A73">
        <w:rPr>
          <w:lang w:val="es-419"/>
        </w:rPr>
        <w:t xml:space="preserve"> </w:t>
      </w:r>
    </w:p>
    <w:p w14:paraId="70C5C981" w14:textId="18C964B6" w:rsidR="00670FBB" w:rsidRPr="00690A73" w:rsidRDefault="00670FBB" w:rsidP="00670FBB">
      <w:pPr>
        <w:rPr>
          <w:lang w:val="es-419"/>
        </w:rPr>
      </w:pPr>
      <w:r w:rsidRPr="00690A73">
        <w:rPr>
          <w:lang w:val="es-419"/>
        </w:rPr>
        <w:t xml:space="preserve">García, P., López, J., Díaz, J. (2014). Transmisión de datos y redes de computadores. Pearson Educación. </w:t>
      </w:r>
      <w:hyperlink r:id="rId18" w:history="1">
        <w:r w:rsidRPr="00690A73">
          <w:rPr>
            <w:rStyle w:val="Hyperlink"/>
            <w:lang w:val="es-419"/>
          </w:rPr>
          <w:t>http://www.ebooks7-24.com.bdigital.sena.edu.co/stage.aspx?il=4449&amp;pg=&amp;ed=</w:t>
        </w:r>
      </w:hyperlink>
      <w:r w:rsidRPr="00690A73">
        <w:rPr>
          <w:lang w:val="es-419"/>
        </w:rPr>
        <w:t xml:space="preserve"> </w:t>
      </w:r>
    </w:p>
    <w:p w14:paraId="3CBA9700" w14:textId="7A496681" w:rsidR="00B63204" w:rsidRPr="00690A73" w:rsidRDefault="00670FBB" w:rsidP="00670FBB">
      <w:pPr>
        <w:rPr>
          <w:lang w:val="es-419" w:eastAsia="es-CO"/>
        </w:rPr>
      </w:pPr>
      <w:r w:rsidRPr="00690A73">
        <w:rPr>
          <w:lang w:val="es-419"/>
        </w:rPr>
        <w:t xml:space="preserve">Romero, Y. y Pombo, K. (2012). Virtualización. Telemática, 10(3), p. 61-73. </w:t>
      </w:r>
      <w:hyperlink r:id="rId19" w:history="1">
        <w:r w:rsidR="00667D4F" w:rsidRPr="00690A73">
          <w:rPr>
            <w:rStyle w:val="Hyperlink"/>
            <w:lang w:val="es-419"/>
          </w:rPr>
          <w:t>https://revistatelematica.cujae.edu.cu/index.php/tele/article/view/33</w:t>
        </w:r>
      </w:hyperlink>
      <w:r w:rsidR="00667D4F" w:rsidRPr="00690A73">
        <w:rPr>
          <w:lang w:val="es-419"/>
        </w:rPr>
        <w:t xml:space="preserve"> </w:t>
      </w:r>
    </w:p>
    <w:p w14:paraId="6D2C6EC1" w14:textId="77777777" w:rsidR="00B63204" w:rsidRPr="00690A73" w:rsidRDefault="00B63204" w:rsidP="00D16756">
      <w:pPr>
        <w:rPr>
          <w:lang w:val="es-419" w:eastAsia="es-CO"/>
        </w:rPr>
      </w:pPr>
    </w:p>
    <w:p w14:paraId="44326A49" w14:textId="77777777" w:rsidR="00F36C9D" w:rsidRPr="00690A73" w:rsidRDefault="00F36C9D" w:rsidP="00723503">
      <w:pPr>
        <w:rPr>
          <w:lang w:val="es-419" w:eastAsia="es-CO"/>
        </w:rPr>
      </w:pPr>
    </w:p>
    <w:p w14:paraId="6AF86081" w14:textId="6CEE6370" w:rsidR="00B63204" w:rsidRPr="00690A73" w:rsidRDefault="00F36C9D" w:rsidP="00667D4F">
      <w:pPr>
        <w:pStyle w:val="Titulosgenerales"/>
      </w:pPr>
      <w:bookmarkStart w:id="16" w:name="_Toc148533700"/>
      <w:r w:rsidRPr="00690A73">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690A7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90A73" w:rsidRDefault="004554CA" w:rsidP="00667D4F">
            <w:pPr>
              <w:pStyle w:val="TextoTablas"/>
            </w:pPr>
            <w:r w:rsidRPr="00690A73">
              <w:t>Nombre</w:t>
            </w:r>
          </w:p>
        </w:tc>
        <w:tc>
          <w:tcPr>
            <w:tcW w:w="3261" w:type="dxa"/>
          </w:tcPr>
          <w:p w14:paraId="34AD80E5" w14:textId="25DC38F0" w:rsidR="004554CA" w:rsidRPr="00690A73" w:rsidRDefault="004554CA" w:rsidP="00667D4F">
            <w:pPr>
              <w:pStyle w:val="TextoTablas"/>
            </w:pPr>
            <w:r w:rsidRPr="00690A73">
              <w:t>Cargo</w:t>
            </w:r>
          </w:p>
        </w:tc>
        <w:tc>
          <w:tcPr>
            <w:tcW w:w="3969" w:type="dxa"/>
          </w:tcPr>
          <w:p w14:paraId="7F36A75B" w14:textId="6BC91C86" w:rsidR="004554CA" w:rsidRPr="00690A73" w:rsidRDefault="004554CA" w:rsidP="00667D4F">
            <w:pPr>
              <w:pStyle w:val="TextoTablas"/>
            </w:pPr>
            <w:r w:rsidRPr="00690A73">
              <w:t>Centro de Formación</w:t>
            </w:r>
            <w:r w:rsidR="006F2A8F" w:rsidRPr="00690A73">
              <w:t xml:space="preserve"> y Regional</w:t>
            </w:r>
          </w:p>
        </w:tc>
      </w:tr>
      <w:tr w:rsidR="00667D4F" w:rsidRPr="00690A73" w14:paraId="17361B6D" w14:textId="77777777" w:rsidTr="00570DB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19C6EC5D" w:rsidR="00667D4F" w:rsidRPr="00690A73" w:rsidRDefault="00667D4F" w:rsidP="00667D4F">
            <w:pPr>
              <w:pStyle w:val="TextoTablas"/>
            </w:pPr>
            <w:r w:rsidRPr="00690A73">
              <w:t xml:space="preserve">Claudia Patricia </w:t>
            </w:r>
            <w:r w:rsidR="00690A73" w:rsidRPr="00690A73">
              <w:t>Aristizábal</w:t>
            </w:r>
          </w:p>
        </w:tc>
        <w:tc>
          <w:tcPr>
            <w:tcW w:w="3261" w:type="dxa"/>
            <w:vAlign w:val="center"/>
          </w:tcPr>
          <w:p w14:paraId="494638E9" w14:textId="776D6EEA" w:rsidR="00667D4F" w:rsidRPr="00690A73" w:rsidRDefault="00667D4F" w:rsidP="00667D4F">
            <w:pPr>
              <w:pStyle w:val="TextoTablas"/>
            </w:pPr>
            <w:r w:rsidRPr="00690A73">
              <w:t>Responsable del Ecosistema</w:t>
            </w:r>
          </w:p>
        </w:tc>
        <w:tc>
          <w:tcPr>
            <w:tcW w:w="3969" w:type="dxa"/>
            <w:vAlign w:val="center"/>
          </w:tcPr>
          <w:p w14:paraId="26021717" w14:textId="3F99EFB5" w:rsidR="00667D4F" w:rsidRPr="00690A73" w:rsidRDefault="00667D4F" w:rsidP="00667D4F">
            <w:pPr>
              <w:pStyle w:val="TextoTablas"/>
            </w:pPr>
            <w:r w:rsidRPr="00690A73">
              <w:t>Dirección General</w:t>
            </w:r>
          </w:p>
        </w:tc>
      </w:tr>
      <w:tr w:rsidR="00667D4F" w:rsidRPr="00690A73" w14:paraId="2E62ACF7" w14:textId="77777777" w:rsidTr="00570DBF">
        <w:tc>
          <w:tcPr>
            <w:tcW w:w="2830" w:type="dxa"/>
            <w:vAlign w:val="center"/>
          </w:tcPr>
          <w:p w14:paraId="11C6E15E" w14:textId="4FAC40D8" w:rsidR="00667D4F" w:rsidRPr="00690A73" w:rsidRDefault="00667D4F" w:rsidP="00667D4F">
            <w:pPr>
              <w:pStyle w:val="TextoTablas"/>
            </w:pPr>
            <w:r w:rsidRPr="00690A73">
              <w:t>Rafael Neftalí Lizcano Reyes</w:t>
            </w:r>
          </w:p>
        </w:tc>
        <w:tc>
          <w:tcPr>
            <w:tcW w:w="3261" w:type="dxa"/>
            <w:vAlign w:val="center"/>
          </w:tcPr>
          <w:p w14:paraId="15C0928A" w14:textId="2C458A00" w:rsidR="00667D4F" w:rsidRPr="00690A73" w:rsidRDefault="00667D4F" w:rsidP="00667D4F">
            <w:pPr>
              <w:pStyle w:val="TextoTablas"/>
            </w:pPr>
            <w:r w:rsidRPr="00690A73">
              <w:t>Responsable de Línea de Producción</w:t>
            </w:r>
          </w:p>
        </w:tc>
        <w:tc>
          <w:tcPr>
            <w:tcW w:w="3969" w:type="dxa"/>
            <w:vAlign w:val="center"/>
          </w:tcPr>
          <w:p w14:paraId="17C2853D" w14:textId="631C8038" w:rsidR="00667D4F" w:rsidRPr="00690A73" w:rsidRDefault="00667D4F" w:rsidP="00667D4F">
            <w:pPr>
              <w:pStyle w:val="TextoTablas"/>
            </w:pPr>
            <w:r w:rsidRPr="00690A73">
              <w:t>Centro Industrial del Diseño y la Manufactura - Regional Santander</w:t>
            </w:r>
          </w:p>
        </w:tc>
      </w:tr>
      <w:tr w:rsidR="00667D4F" w:rsidRPr="00690A73" w14:paraId="5D0928E7"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C0F1FC8" w:rsidR="00667D4F" w:rsidRPr="00690A73" w:rsidRDefault="00667D4F" w:rsidP="00667D4F">
            <w:pPr>
              <w:pStyle w:val="TextoTablas"/>
            </w:pPr>
            <w:r w:rsidRPr="00690A73">
              <w:t>Jorge Eliécer Loaiza Muñoz</w:t>
            </w:r>
          </w:p>
        </w:tc>
        <w:tc>
          <w:tcPr>
            <w:tcW w:w="3261" w:type="dxa"/>
            <w:vAlign w:val="center"/>
          </w:tcPr>
          <w:p w14:paraId="7BB9A540" w14:textId="2394893D" w:rsidR="00667D4F" w:rsidRPr="00690A73" w:rsidRDefault="00667D4F" w:rsidP="00667D4F">
            <w:pPr>
              <w:pStyle w:val="TextoTablas"/>
            </w:pPr>
            <w:r w:rsidRPr="00690A73">
              <w:t>Instructor</w:t>
            </w:r>
          </w:p>
        </w:tc>
        <w:tc>
          <w:tcPr>
            <w:tcW w:w="3969" w:type="dxa"/>
            <w:vAlign w:val="center"/>
          </w:tcPr>
          <w:p w14:paraId="1C05866F" w14:textId="02F0664B" w:rsidR="00667D4F" w:rsidRPr="00690A73" w:rsidRDefault="00667D4F" w:rsidP="00667D4F">
            <w:pPr>
              <w:pStyle w:val="TextoTablas"/>
            </w:pPr>
            <w:r w:rsidRPr="00690A73">
              <w:t>Centro de Servicios y Gestión Empresarial - Antioquia</w:t>
            </w:r>
          </w:p>
        </w:tc>
      </w:tr>
      <w:tr w:rsidR="00667D4F" w:rsidRPr="00690A73" w14:paraId="34080B41" w14:textId="77777777" w:rsidTr="00DA13D0">
        <w:tc>
          <w:tcPr>
            <w:tcW w:w="2830" w:type="dxa"/>
            <w:vAlign w:val="center"/>
          </w:tcPr>
          <w:p w14:paraId="4EF8DEC6" w14:textId="622A4C2B" w:rsidR="00667D4F" w:rsidRPr="00690A73" w:rsidRDefault="00667D4F" w:rsidP="00667D4F">
            <w:pPr>
              <w:pStyle w:val="TextoTablas"/>
            </w:pPr>
            <w:r w:rsidRPr="00690A73">
              <w:t>Carlos Mauricio Tovar Artunduaga</w:t>
            </w:r>
          </w:p>
        </w:tc>
        <w:tc>
          <w:tcPr>
            <w:tcW w:w="3261" w:type="dxa"/>
            <w:vAlign w:val="center"/>
          </w:tcPr>
          <w:p w14:paraId="3C872D58" w14:textId="510A1ABA" w:rsidR="00667D4F" w:rsidRPr="00690A73" w:rsidRDefault="00667D4F" w:rsidP="00667D4F">
            <w:pPr>
              <w:pStyle w:val="TextoTablas"/>
            </w:pPr>
            <w:r w:rsidRPr="00690A73">
              <w:t>Instructor</w:t>
            </w:r>
          </w:p>
        </w:tc>
        <w:tc>
          <w:tcPr>
            <w:tcW w:w="3969" w:type="dxa"/>
            <w:vAlign w:val="center"/>
          </w:tcPr>
          <w:p w14:paraId="28E35386" w14:textId="00A0AB45" w:rsidR="00667D4F" w:rsidRPr="00690A73" w:rsidRDefault="00667D4F" w:rsidP="00667D4F">
            <w:pPr>
              <w:pStyle w:val="TextoTablas"/>
            </w:pPr>
            <w:r w:rsidRPr="00690A73">
              <w:t>Centro de Servicios y Gestión Empresarial - Antioquia</w:t>
            </w:r>
          </w:p>
        </w:tc>
      </w:tr>
      <w:tr w:rsidR="00667D4F" w:rsidRPr="00690A73" w14:paraId="015A71DB"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DA6DF17" w:rsidR="00667D4F" w:rsidRPr="00690A73" w:rsidRDefault="00667D4F" w:rsidP="00667D4F">
            <w:pPr>
              <w:pStyle w:val="TextoTablas"/>
            </w:pPr>
            <w:r w:rsidRPr="00690A73">
              <w:t>Cinthia Rocío Trejos Chacón</w:t>
            </w:r>
          </w:p>
        </w:tc>
        <w:tc>
          <w:tcPr>
            <w:tcW w:w="3261" w:type="dxa"/>
            <w:vAlign w:val="center"/>
          </w:tcPr>
          <w:p w14:paraId="1F51BEF4" w14:textId="2037A03D" w:rsidR="00667D4F" w:rsidRPr="00690A73" w:rsidRDefault="00667D4F" w:rsidP="00667D4F">
            <w:pPr>
              <w:pStyle w:val="TextoTablas"/>
            </w:pPr>
            <w:r w:rsidRPr="00690A73">
              <w:t>Experta temática</w:t>
            </w:r>
          </w:p>
        </w:tc>
        <w:tc>
          <w:tcPr>
            <w:tcW w:w="3969" w:type="dxa"/>
            <w:vAlign w:val="center"/>
          </w:tcPr>
          <w:p w14:paraId="1E175D13" w14:textId="7145E648" w:rsidR="00667D4F" w:rsidRPr="00690A73" w:rsidRDefault="00667D4F" w:rsidP="00667D4F">
            <w:pPr>
              <w:pStyle w:val="TextoTablas"/>
            </w:pPr>
            <w:r w:rsidRPr="00690A73">
              <w:t>Centro de la Industria, la Empresa y los Servicios - Regional Norte de Santander</w:t>
            </w:r>
          </w:p>
        </w:tc>
      </w:tr>
      <w:tr w:rsidR="00667D4F" w:rsidRPr="00690A73" w14:paraId="4D85BAE3" w14:textId="77777777" w:rsidTr="00DA13D0">
        <w:tc>
          <w:tcPr>
            <w:tcW w:w="2830" w:type="dxa"/>
            <w:vAlign w:val="center"/>
          </w:tcPr>
          <w:p w14:paraId="6086C849" w14:textId="20256AB1" w:rsidR="00667D4F" w:rsidRPr="00690A73" w:rsidRDefault="00667D4F" w:rsidP="00667D4F">
            <w:pPr>
              <w:pStyle w:val="TextoTablas"/>
            </w:pPr>
            <w:r w:rsidRPr="00690A73">
              <w:t>Ana Vela Rodríguez Velásquez</w:t>
            </w:r>
          </w:p>
        </w:tc>
        <w:tc>
          <w:tcPr>
            <w:tcW w:w="3261" w:type="dxa"/>
            <w:vAlign w:val="center"/>
          </w:tcPr>
          <w:p w14:paraId="2DBE89D0" w14:textId="3D8B3294" w:rsidR="00667D4F" w:rsidRPr="00690A73" w:rsidRDefault="00667D4F" w:rsidP="00667D4F">
            <w:pPr>
              <w:pStyle w:val="TextoTablas"/>
            </w:pPr>
            <w:r w:rsidRPr="00690A73">
              <w:t>Diseñadora instruccional</w:t>
            </w:r>
          </w:p>
        </w:tc>
        <w:tc>
          <w:tcPr>
            <w:tcW w:w="3969" w:type="dxa"/>
            <w:vAlign w:val="center"/>
          </w:tcPr>
          <w:p w14:paraId="01B9BC9E" w14:textId="0C304F19" w:rsidR="00667D4F" w:rsidRPr="00690A73" w:rsidRDefault="00667D4F" w:rsidP="00667D4F">
            <w:pPr>
              <w:pStyle w:val="TextoTablas"/>
            </w:pPr>
            <w:r w:rsidRPr="00690A73">
              <w:t>Centro de Gestión Industrial - Regional Distrito Capital</w:t>
            </w:r>
          </w:p>
        </w:tc>
      </w:tr>
      <w:tr w:rsidR="00667D4F" w:rsidRPr="00690A73" w14:paraId="6D5608AD"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056B8F5" w:rsidR="00667D4F" w:rsidRPr="00690A73" w:rsidRDefault="00667D4F" w:rsidP="00667D4F">
            <w:pPr>
              <w:pStyle w:val="TextoTablas"/>
            </w:pPr>
            <w:r w:rsidRPr="00690A73">
              <w:t>Silvia Milena Sequeda Cárdenas</w:t>
            </w:r>
          </w:p>
        </w:tc>
        <w:tc>
          <w:tcPr>
            <w:tcW w:w="3261" w:type="dxa"/>
            <w:vAlign w:val="center"/>
          </w:tcPr>
          <w:p w14:paraId="04888E23" w14:textId="75A3047F" w:rsidR="00667D4F" w:rsidRPr="00690A73" w:rsidRDefault="00667D4F" w:rsidP="00667D4F">
            <w:pPr>
              <w:pStyle w:val="TextoTablas"/>
            </w:pPr>
            <w:r w:rsidRPr="00690A73">
              <w:t>Evaluadora instruccional</w:t>
            </w:r>
          </w:p>
        </w:tc>
        <w:tc>
          <w:tcPr>
            <w:tcW w:w="3969" w:type="dxa"/>
            <w:vAlign w:val="center"/>
          </w:tcPr>
          <w:p w14:paraId="05C18D4A" w14:textId="68EA926B" w:rsidR="00667D4F" w:rsidRPr="00690A73" w:rsidRDefault="00667D4F" w:rsidP="00667D4F">
            <w:pPr>
              <w:pStyle w:val="TextoTablas"/>
            </w:pPr>
            <w:r w:rsidRPr="00690A73">
              <w:t>Centro de Gestión Industrial - Regional Distrito Capital</w:t>
            </w:r>
          </w:p>
        </w:tc>
      </w:tr>
      <w:tr w:rsidR="00667D4F" w:rsidRPr="00690A73" w14:paraId="60CCD037" w14:textId="77777777" w:rsidTr="00DA13D0">
        <w:tc>
          <w:tcPr>
            <w:tcW w:w="2830" w:type="dxa"/>
            <w:vAlign w:val="center"/>
          </w:tcPr>
          <w:p w14:paraId="7D4935E5" w14:textId="3CEED3D9" w:rsidR="00667D4F" w:rsidRPr="00690A73" w:rsidRDefault="00667D4F" w:rsidP="00667D4F">
            <w:pPr>
              <w:pStyle w:val="TextoTablas"/>
            </w:pPr>
            <w:r w:rsidRPr="00690A73">
              <w:t>Julia Isabel Roberto</w:t>
            </w:r>
          </w:p>
        </w:tc>
        <w:tc>
          <w:tcPr>
            <w:tcW w:w="3261" w:type="dxa"/>
            <w:vAlign w:val="center"/>
          </w:tcPr>
          <w:p w14:paraId="7CA57FBC" w14:textId="49BE6D3D" w:rsidR="00667D4F" w:rsidRPr="00690A73" w:rsidRDefault="00667D4F" w:rsidP="00667D4F">
            <w:pPr>
              <w:pStyle w:val="TextoTablas"/>
            </w:pPr>
            <w:r w:rsidRPr="00690A73">
              <w:t>Diseñadora y evaluadora instruccional</w:t>
            </w:r>
          </w:p>
        </w:tc>
        <w:tc>
          <w:tcPr>
            <w:tcW w:w="3969" w:type="dxa"/>
            <w:vAlign w:val="center"/>
          </w:tcPr>
          <w:p w14:paraId="74223EB6" w14:textId="057E4F64" w:rsidR="00667D4F" w:rsidRPr="00690A73" w:rsidRDefault="00667D4F" w:rsidP="00667D4F">
            <w:pPr>
              <w:pStyle w:val="TextoTablas"/>
            </w:pPr>
            <w:r w:rsidRPr="00690A73">
              <w:t>Centro para la Industria de la Comunicación Gráfica – Regional Distrito Capital</w:t>
            </w:r>
          </w:p>
        </w:tc>
      </w:tr>
      <w:tr w:rsidR="00667D4F" w:rsidRPr="00690A73" w14:paraId="373ED0AE"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131A9A58" w:rsidR="00667D4F" w:rsidRPr="00690A73" w:rsidRDefault="00667D4F" w:rsidP="00667D4F">
            <w:pPr>
              <w:pStyle w:val="TextoTablas"/>
            </w:pPr>
            <w:r w:rsidRPr="00690A73">
              <w:t>Ana Catalina Córdoba Sus</w:t>
            </w:r>
          </w:p>
        </w:tc>
        <w:tc>
          <w:tcPr>
            <w:tcW w:w="3261" w:type="dxa"/>
            <w:vAlign w:val="center"/>
          </w:tcPr>
          <w:p w14:paraId="670BEF51" w14:textId="580542F8" w:rsidR="00667D4F" w:rsidRPr="00690A73" w:rsidRDefault="00667D4F" w:rsidP="00667D4F">
            <w:pPr>
              <w:pStyle w:val="TextoTablas"/>
            </w:pPr>
            <w:r w:rsidRPr="00690A73">
              <w:t>Metodólogo para formación virtual</w:t>
            </w:r>
          </w:p>
        </w:tc>
        <w:tc>
          <w:tcPr>
            <w:tcW w:w="3969" w:type="dxa"/>
            <w:vAlign w:val="center"/>
          </w:tcPr>
          <w:p w14:paraId="4FE8F654" w14:textId="259440E5" w:rsidR="00667D4F" w:rsidRPr="00690A73" w:rsidRDefault="00667D4F" w:rsidP="00667D4F">
            <w:pPr>
              <w:pStyle w:val="TextoTablas"/>
            </w:pPr>
            <w:r w:rsidRPr="00690A73">
              <w:t>Centro Industrial del Diseño y la Manufactura - Regional Santander</w:t>
            </w:r>
          </w:p>
        </w:tc>
      </w:tr>
      <w:tr w:rsidR="00667D4F" w:rsidRPr="00690A73" w14:paraId="10ADA516" w14:textId="77777777" w:rsidTr="00435927">
        <w:tc>
          <w:tcPr>
            <w:tcW w:w="2830" w:type="dxa"/>
            <w:vAlign w:val="center"/>
          </w:tcPr>
          <w:p w14:paraId="0A5AE4C3" w14:textId="3E0A0799" w:rsidR="00667D4F" w:rsidRPr="00690A73" w:rsidRDefault="00667D4F" w:rsidP="00667D4F">
            <w:pPr>
              <w:pStyle w:val="TextoTablas"/>
            </w:pPr>
            <w:r w:rsidRPr="00690A73">
              <w:t>Yerson Fabian Zarate Saavedra</w:t>
            </w:r>
          </w:p>
        </w:tc>
        <w:tc>
          <w:tcPr>
            <w:tcW w:w="3261" w:type="dxa"/>
            <w:vAlign w:val="center"/>
          </w:tcPr>
          <w:p w14:paraId="5C06C76F" w14:textId="7CEA42A6" w:rsidR="00667D4F" w:rsidRPr="00690A73" w:rsidRDefault="00667D4F" w:rsidP="00667D4F">
            <w:pPr>
              <w:pStyle w:val="TextoTablas"/>
            </w:pPr>
            <w:r w:rsidRPr="00690A73">
              <w:t>Diseñador de Contenidos Digitales</w:t>
            </w:r>
          </w:p>
        </w:tc>
        <w:tc>
          <w:tcPr>
            <w:tcW w:w="3969" w:type="dxa"/>
            <w:vAlign w:val="center"/>
          </w:tcPr>
          <w:p w14:paraId="0B1DC8D1" w14:textId="5D4E8D96" w:rsidR="00667D4F" w:rsidRPr="00690A73" w:rsidRDefault="00667D4F" w:rsidP="00667D4F">
            <w:pPr>
              <w:pStyle w:val="TextoTablas"/>
            </w:pPr>
            <w:r w:rsidRPr="00690A73">
              <w:t>Centro Industrial del Diseño y la Manufactura - Regional Santander</w:t>
            </w:r>
          </w:p>
        </w:tc>
      </w:tr>
      <w:tr w:rsidR="00667D4F" w:rsidRPr="00690A73" w14:paraId="0737D40F" w14:textId="77777777" w:rsidTr="0043592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2E0F2F4C" w:rsidR="00667D4F" w:rsidRPr="00690A73" w:rsidRDefault="00667D4F" w:rsidP="00667D4F">
            <w:pPr>
              <w:pStyle w:val="TextoTablas"/>
            </w:pPr>
            <w:r w:rsidRPr="00690A73">
              <w:t>Edward Leonardo Pico Cabra</w:t>
            </w:r>
          </w:p>
        </w:tc>
        <w:tc>
          <w:tcPr>
            <w:tcW w:w="3261" w:type="dxa"/>
            <w:vAlign w:val="center"/>
          </w:tcPr>
          <w:p w14:paraId="677DC104" w14:textId="7857AE76" w:rsidR="00667D4F" w:rsidRPr="00690A73" w:rsidRDefault="00667D4F" w:rsidP="00667D4F">
            <w:pPr>
              <w:pStyle w:val="TextoTablas"/>
            </w:pPr>
            <w:r w:rsidRPr="00690A73">
              <w:t>Desarrollador Fullstack</w:t>
            </w:r>
          </w:p>
        </w:tc>
        <w:tc>
          <w:tcPr>
            <w:tcW w:w="3969" w:type="dxa"/>
            <w:vAlign w:val="center"/>
          </w:tcPr>
          <w:p w14:paraId="5E629696" w14:textId="0BC4E927" w:rsidR="00667D4F" w:rsidRPr="00690A73" w:rsidRDefault="00667D4F" w:rsidP="00667D4F">
            <w:pPr>
              <w:pStyle w:val="TextoTablas"/>
            </w:pPr>
            <w:r w:rsidRPr="00690A73">
              <w:t>Centro Industrial del Diseño y la Manufactura - Regional Santander</w:t>
            </w:r>
          </w:p>
        </w:tc>
      </w:tr>
      <w:tr w:rsidR="002A088D" w:rsidRPr="00690A73" w14:paraId="11BF1E72" w14:textId="77777777" w:rsidTr="00740A51">
        <w:tc>
          <w:tcPr>
            <w:tcW w:w="2830" w:type="dxa"/>
          </w:tcPr>
          <w:p w14:paraId="5886CF45" w14:textId="2BF319C3" w:rsidR="002A088D" w:rsidRPr="002A088D" w:rsidRDefault="002A088D" w:rsidP="002A088D">
            <w:pPr>
              <w:pStyle w:val="TextoTablas"/>
            </w:pPr>
            <w:r w:rsidRPr="002A088D">
              <w:rPr>
                <w:rStyle w:val="normaltextrun"/>
              </w:rPr>
              <w:t>Wilson Andrés Arenales Cáceres</w:t>
            </w:r>
            <w:r w:rsidRPr="002A088D">
              <w:rPr>
                <w:rStyle w:val="eop"/>
              </w:rPr>
              <w:t> </w:t>
            </w:r>
          </w:p>
        </w:tc>
        <w:tc>
          <w:tcPr>
            <w:tcW w:w="3261" w:type="dxa"/>
          </w:tcPr>
          <w:p w14:paraId="46CA6BD9" w14:textId="592D1E5E" w:rsidR="002A088D" w:rsidRPr="002A088D" w:rsidRDefault="002A088D" w:rsidP="002A088D">
            <w:pPr>
              <w:pStyle w:val="TextoTablas"/>
            </w:pPr>
            <w:r w:rsidRPr="002A088D">
              <w:rPr>
                <w:rStyle w:val="normaltextrun"/>
              </w:rPr>
              <w:t>Storyboard e Ilustración</w:t>
            </w:r>
            <w:r w:rsidRPr="002A088D">
              <w:rPr>
                <w:rStyle w:val="eop"/>
              </w:rPr>
              <w:t> </w:t>
            </w:r>
          </w:p>
        </w:tc>
        <w:tc>
          <w:tcPr>
            <w:tcW w:w="3969" w:type="dxa"/>
          </w:tcPr>
          <w:p w14:paraId="5E983F3E" w14:textId="2924DB4A"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2A088D" w:rsidRPr="00690A73" w14:paraId="71D13F68" w14:textId="77777777" w:rsidTr="00740A51">
        <w:trPr>
          <w:cnfStyle w:val="000000100000" w:firstRow="0" w:lastRow="0" w:firstColumn="0" w:lastColumn="0" w:oddVBand="0" w:evenVBand="0" w:oddHBand="1" w:evenHBand="0" w:firstRowFirstColumn="0" w:firstRowLastColumn="0" w:lastRowFirstColumn="0" w:lastRowLastColumn="0"/>
        </w:trPr>
        <w:tc>
          <w:tcPr>
            <w:tcW w:w="2830" w:type="dxa"/>
          </w:tcPr>
          <w:p w14:paraId="676B1A72" w14:textId="05FD7C6E" w:rsidR="002A088D" w:rsidRPr="002A088D" w:rsidRDefault="002A088D" w:rsidP="002A088D">
            <w:pPr>
              <w:pStyle w:val="TextoTablas"/>
            </w:pPr>
            <w:r w:rsidRPr="002A088D">
              <w:rPr>
                <w:rStyle w:val="normaltextrun"/>
              </w:rPr>
              <w:lastRenderedPageBreak/>
              <w:t>Carmen Alicia Martínez Torres</w:t>
            </w:r>
            <w:r w:rsidRPr="002A088D">
              <w:rPr>
                <w:rStyle w:val="eop"/>
              </w:rPr>
              <w:t> </w:t>
            </w:r>
          </w:p>
        </w:tc>
        <w:tc>
          <w:tcPr>
            <w:tcW w:w="3261" w:type="dxa"/>
          </w:tcPr>
          <w:p w14:paraId="12E27FC1" w14:textId="689B3391" w:rsidR="002A088D" w:rsidRPr="002A088D" w:rsidRDefault="002A088D" w:rsidP="002A088D">
            <w:pPr>
              <w:pStyle w:val="TextoTablas"/>
            </w:pPr>
            <w:r w:rsidRPr="002A088D">
              <w:rPr>
                <w:rStyle w:val="normaltextrun"/>
              </w:rPr>
              <w:t>Animador y Productor Multimedia</w:t>
            </w:r>
            <w:r w:rsidRPr="002A088D">
              <w:rPr>
                <w:rStyle w:val="tabchar"/>
              </w:rPr>
              <w:t xml:space="preserve"> </w:t>
            </w:r>
            <w:r w:rsidRPr="002A088D">
              <w:rPr>
                <w:rStyle w:val="eop"/>
              </w:rPr>
              <w:t> </w:t>
            </w:r>
          </w:p>
        </w:tc>
        <w:tc>
          <w:tcPr>
            <w:tcW w:w="3969" w:type="dxa"/>
          </w:tcPr>
          <w:p w14:paraId="164BB7A7" w14:textId="251636F1"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2A088D" w:rsidRPr="00690A73" w14:paraId="5D3D446F" w14:textId="77777777" w:rsidTr="00740A51">
        <w:tc>
          <w:tcPr>
            <w:tcW w:w="2830" w:type="dxa"/>
          </w:tcPr>
          <w:p w14:paraId="5DB67595" w14:textId="6046794A" w:rsidR="002A088D" w:rsidRPr="002A088D" w:rsidRDefault="002A088D" w:rsidP="002A088D">
            <w:pPr>
              <w:pStyle w:val="TextoTablas"/>
            </w:pPr>
            <w:r w:rsidRPr="002A088D">
              <w:rPr>
                <w:rStyle w:val="normaltextrun"/>
              </w:rPr>
              <w:t>Daniela Muñoz Bedoya</w:t>
            </w:r>
            <w:r w:rsidRPr="002A088D">
              <w:rPr>
                <w:rStyle w:val="eop"/>
              </w:rPr>
              <w:t> </w:t>
            </w:r>
          </w:p>
        </w:tc>
        <w:tc>
          <w:tcPr>
            <w:tcW w:w="3261" w:type="dxa"/>
          </w:tcPr>
          <w:p w14:paraId="3BC9AD05" w14:textId="0AA7FF80" w:rsidR="002A088D" w:rsidRPr="002A088D" w:rsidRDefault="002A088D" w:rsidP="002A088D">
            <w:pPr>
              <w:pStyle w:val="TextoTablas"/>
            </w:pPr>
            <w:r w:rsidRPr="002A088D">
              <w:rPr>
                <w:rStyle w:val="normaltextrun"/>
              </w:rPr>
              <w:t>Locución</w:t>
            </w:r>
            <w:r w:rsidRPr="002A088D">
              <w:rPr>
                <w:rStyle w:val="eop"/>
              </w:rPr>
              <w:t> </w:t>
            </w:r>
          </w:p>
        </w:tc>
        <w:tc>
          <w:tcPr>
            <w:tcW w:w="3969" w:type="dxa"/>
          </w:tcPr>
          <w:p w14:paraId="42FF7521" w14:textId="6A018F63"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667D4F" w:rsidRPr="00690A73" w14:paraId="693EAB4E"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33F96BF" w:rsidR="00667D4F" w:rsidRPr="00690A73" w:rsidRDefault="00667D4F" w:rsidP="00667D4F">
            <w:pPr>
              <w:pStyle w:val="TextoTablas"/>
            </w:pPr>
            <w:r w:rsidRPr="00690A73">
              <w:t>Emilsen Alfonso Bautista</w:t>
            </w:r>
          </w:p>
        </w:tc>
        <w:tc>
          <w:tcPr>
            <w:tcW w:w="3261" w:type="dxa"/>
            <w:vAlign w:val="center"/>
          </w:tcPr>
          <w:p w14:paraId="7A8BEF09" w14:textId="592644FC" w:rsidR="00667D4F" w:rsidRPr="00690A73" w:rsidRDefault="00667D4F" w:rsidP="00667D4F">
            <w:pPr>
              <w:pStyle w:val="TextoTablas"/>
            </w:pPr>
            <w:r w:rsidRPr="00690A73">
              <w:t>Actividad Didáctica</w:t>
            </w:r>
          </w:p>
        </w:tc>
        <w:tc>
          <w:tcPr>
            <w:tcW w:w="3969" w:type="dxa"/>
            <w:vAlign w:val="center"/>
          </w:tcPr>
          <w:p w14:paraId="655E2F04" w14:textId="7B11D460" w:rsidR="00667D4F" w:rsidRPr="00690A73" w:rsidRDefault="00667D4F" w:rsidP="00667D4F">
            <w:pPr>
              <w:pStyle w:val="TextoTablas"/>
            </w:pPr>
            <w:r w:rsidRPr="00690A73">
              <w:t>Centro Industrial del Diseño y la Manufactura - Regional Santander</w:t>
            </w:r>
          </w:p>
        </w:tc>
      </w:tr>
      <w:tr w:rsidR="00667D4F" w:rsidRPr="00690A73" w14:paraId="21387181" w14:textId="77777777" w:rsidTr="00C041B9">
        <w:tc>
          <w:tcPr>
            <w:tcW w:w="2830" w:type="dxa"/>
            <w:vAlign w:val="center"/>
          </w:tcPr>
          <w:p w14:paraId="7228D14E" w14:textId="34C99429" w:rsidR="00667D4F" w:rsidRPr="00690A73" w:rsidRDefault="00667D4F" w:rsidP="00667D4F">
            <w:pPr>
              <w:pStyle w:val="TextoTablas"/>
            </w:pPr>
            <w:r w:rsidRPr="00690A73">
              <w:t>Zuleidy María Ruiz Torres</w:t>
            </w:r>
          </w:p>
        </w:tc>
        <w:tc>
          <w:tcPr>
            <w:tcW w:w="3261" w:type="dxa"/>
            <w:vAlign w:val="center"/>
          </w:tcPr>
          <w:p w14:paraId="22F28530" w14:textId="3445AAFB" w:rsidR="00667D4F" w:rsidRPr="00690A73" w:rsidRDefault="00667D4F" w:rsidP="00667D4F">
            <w:pPr>
              <w:pStyle w:val="TextoTablas"/>
            </w:pPr>
            <w:r w:rsidRPr="00690A73">
              <w:t>Validador de Recursos Educativos Digitales</w:t>
            </w:r>
          </w:p>
        </w:tc>
        <w:tc>
          <w:tcPr>
            <w:tcW w:w="3969" w:type="dxa"/>
            <w:vAlign w:val="center"/>
          </w:tcPr>
          <w:p w14:paraId="4CEC52FC" w14:textId="6FBD40F6" w:rsidR="00667D4F" w:rsidRPr="00690A73" w:rsidRDefault="00667D4F" w:rsidP="00667D4F">
            <w:pPr>
              <w:pStyle w:val="TextoTablas"/>
            </w:pPr>
            <w:r w:rsidRPr="00690A73">
              <w:t>Centro Industrial del Diseño y la Manufactura - Regional Santander</w:t>
            </w:r>
          </w:p>
        </w:tc>
      </w:tr>
      <w:tr w:rsidR="00667D4F" w:rsidRPr="00690A73" w14:paraId="6DEF2561"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3858F7E" w14:textId="18275F12" w:rsidR="00667D4F" w:rsidRPr="00690A73" w:rsidRDefault="00667D4F" w:rsidP="00667D4F">
            <w:pPr>
              <w:pStyle w:val="TextoTablas"/>
            </w:pPr>
            <w:r w:rsidRPr="00690A73">
              <w:t xml:space="preserve">Luis Gabriel Urueta </w:t>
            </w:r>
            <w:r w:rsidR="00690A73" w:rsidRPr="00690A73">
              <w:t>Álvarez</w:t>
            </w:r>
          </w:p>
        </w:tc>
        <w:tc>
          <w:tcPr>
            <w:tcW w:w="3261" w:type="dxa"/>
            <w:vAlign w:val="center"/>
          </w:tcPr>
          <w:p w14:paraId="75DE9E0D" w14:textId="172198FF" w:rsidR="00667D4F" w:rsidRPr="00690A73" w:rsidRDefault="00667D4F" w:rsidP="00667D4F">
            <w:pPr>
              <w:pStyle w:val="TextoTablas"/>
            </w:pPr>
            <w:r w:rsidRPr="00690A73">
              <w:t>Validador de Recursos Educativos Digitales</w:t>
            </w:r>
          </w:p>
        </w:tc>
        <w:tc>
          <w:tcPr>
            <w:tcW w:w="3969" w:type="dxa"/>
            <w:vAlign w:val="center"/>
          </w:tcPr>
          <w:p w14:paraId="78624B49" w14:textId="7EF73E35" w:rsidR="00667D4F" w:rsidRPr="00690A73" w:rsidRDefault="00667D4F" w:rsidP="00667D4F">
            <w:pPr>
              <w:pStyle w:val="TextoTablas"/>
            </w:pPr>
            <w:r w:rsidRPr="00690A73">
              <w:t>Centro Industrial del Diseño y la Manufactura - Regional Santander</w:t>
            </w:r>
          </w:p>
        </w:tc>
      </w:tr>
      <w:tr w:rsidR="00667D4F" w:rsidRPr="00690A73" w14:paraId="1D3C6626" w14:textId="77777777" w:rsidTr="00C041B9">
        <w:tc>
          <w:tcPr>
            <w:tcW w:w="2830" w:type="dxa"/>
            <w:vAlign w:val="center"/>
          </w:tcPr>
          <w:p w14:paraId="55AB1E56" w14:textId="6E1A73B5" w:rsidR="00667D4F" w:rsidRPr="00690A73" w:rsidRDefault="00667D4F" w:rsidP="00667D4F">
            <w:pPr>
              <w:pStyle w:val="TextoTablas"/>
            </w:pPr>
            <w:r w:rsidRPr="00690A73">
              <w:t>Daniel Ricardo Mutis Gómez</w:t>
            </w:r>
          </w:p>
        </w:tc>
        <w:tc>
          <w:tcPr>
            <w:tcW w:w="3261" w:type="dxa"/>
            <w:vAlign w:val="center"/>
          </w:tcPr>
          <w:p w14:paraId="20B7A807" w14:textId="07D5DBB9" w:rsidR="00667D4F" w:rsidRPr="00690A73" w:rsidRDefault="00667D4F" w:rsidP="00667D4F">
            <w:pPr>
              <w:pStyle w:val="TextoTablas"/>
            </w:pPr>
            <w:r w:rsidRPr="00690A73">
              <w:t>Evaluador para contenidos inclusivos y accesibles</w:t>
            </w:r>
          </w:p>
        </w:tc>
        <w:tc>
          <w:tcPr>
            <w:tcW w:w="3969" w:type="dxa"/>
            <w:vAlign w:val="center"/>
          </w:tcPr>
          <w:p w14:paraId="40B5E5C4" w14:textId="325AEA27" w:rsidR="00667D4F" w:rsidRPr="00690A73" w:rsidRDefault="00667D4F" w:rsidP="00667D4F">
            <w:pPr>
              <w:pStyle w:val="TextoTablas"/>
            </w:pPr>
            <w:r w:rsidRPr="00690A73">
              <w:t>Centro Industrial del Diseño y la Manufactura - Regional Santander</w:t>
            </w:r>
          </w:p>
        </w:tc>
      </w:tr>
    </w:tbl>
    <w:p w14:paraId="77109462" w14:textId="77777777" w:rsidR="004554CA" w:rsidRPr="00690A73" w:rsidRDefault="004554CA" w:rsidP="004554CA">
      <w:pPr>
        <w:rPr>
          <w:lang w:val="es-419" w:eastAsia="es-CO"/>
        </w:rPr>
      </w:pPr>
    </w:p>
    <w:p w14:paraId="46B6446B" w14:textId="7ADC9B28" w:rsidR="003137E4" w:rsidRPr="00690A73" w:rsidRDefault="003137E4">
      <w:pPr>
        <w:spacing w:before="0" w:after="160" w:line="259" w:lineRule="auto"/>
        <w:ind w:firstLine="0"/>
        <w:rPr>
          <w:lang w:val="es-419" w:eastAsia="es-CO"/>
        </w:rPr>
      </w:pPr>
    </w:p>
    <w:sectPr w:rsidR="003137E4" w:rsidRPr="00690A73"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A2391" w14:textId="77777777" w:rsidR="00DD6429" w:rsidRDefault="00DD6429" w:rsidP="00EC0858">
      <w:pPr>
        <w:spacing w:before="0" w:after="0" w:line="240" w:lineRule="auto"/>
      </w:pPr>
      <w:r>
        <w:separator/>
      </w:r>
    </w:p>
  </w:endnote>
  <w:endnote w:type="continuationSeparator" w:id="0">
    <w:p w14:paraId="0A604DB5" w14:textId="77777777" w:rsidR="00DD6429" w:rsidRDefault="00DD642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612C3F" w:rsidRDefault="00DD6429">
        <w:pPr>
          <w:pStyle w:val="Footer"/>
          <w:jc w:val="right"/>
        </w:pPr>
      </w:p>
    </w:sdtContent>
  </w:sdt>
  <w:p w14:paraId="3E67AFB0" w14:textId="77777777" w:rsidR="00612C3F" w:rsidRDefault="00612C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612C3F" w:rsidRDefault="00612C3F">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12C3F" w:rsidRDefault="00612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F0018" w14:textId="77777777" w:rsidR="00DD6429" w:rsidRDefault="00DD6429" w:rsidP="00EC0858">
      <w:pPr>
        <w:spacing w:before="0" w:after="0" w:line="240" w:lineRule="auto"/>
      </w:pPr>
      <w:r>
        <w:separator/>
      </w:r>
    </w:p>
  </w:footnote>
  <w:footnote w:type="continuationSeparator" w:id="0">
    <w:p w14:paraId="6FB30907" w14:textId="77777777" w:rsidR="00DD6429" w:rsidRDefault="00DD642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612C3F" w:rsidRDefault="00612C3F">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FE321E"/>
    <w:multiLevelType w:val="hybridMultilevel"/>
    <w:tmpl w:val="CE1E13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5DC3BEB"/>
    <w:multiLevelType w:val="hybridMultilevel"/>
    <w:tmpl w:val="DE4489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316FCB"/>
    <w:multiLevelType w:val="hybridMultilevel"/>
    <w:tmpl w:val="1B8C3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B379C0"/>
    <w:multiLevelType w:val="hybridMultilevel"/>
    <w:tmpl w:val="17C8C9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4F0EDC"/>
    <w:multiLevelType w:val="hybridMultilevel"/>
    <w:tmpl w:val="639AA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8F004CA"/>
    <w:multiLevelType w:val="hybridMultilevel"/>
    <w:tmpl w:val="CCE27A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E524D2F"/>
    <w:multiLevelType w:val="hybridMultilevel"/>
    <w:tmpl w:val="74E4BA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F7B18D1"/>
    <w:multiLevelType w:val="hybridMultilevel"/>
    <w:tmpl w:val="FFF28D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75B2E99"/>
    <w:multiLevelType w:val="hybridMultilevel"/>
    <w:tmpl w:val="AECC70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085E65B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7"/>
  </w:num>
  <w:num w:numId="4">
    <w:abstractNumId w:val="13"/>
  </w:num>
  <w:num w:numId="5">
    <w:abstractNumId w:val="17"/>
  </w:num>
  <w:num w:numId="6">
    <w:abstractNumId w:val="1"/>
  </w:num>
  <w:num w:numId="7">
    <w:abstractNumId w:val="16"/>
  </w:num>
  <w:num w:numId="8">
    <w:abstractNumId w:val="14"/>
  </w:num>
  <w:num w:numId="9">
    <w:abstractNumId w:val="8"/>
  </w:num>
  <w:num w:numId="10">
    <w:abstractNumId w:val="10"/>
  </w:num>
  <w:num w:numId="11">
    <w:abstractNumId w:val="18"/>
  </w:num>
  <w:num w:numId="12">
    <w:abstractNumId w:val="11"/>
  </w:num>
  <w:num w:numId="13">
    <w:abstractNumId w:val="5"/>
  </w:num>
  <w:num w:numId="14">
    <w:abstractNumId w:val="20"/>
  </w:num>
  <w:num w:numId="15">
    <w:abstractNumId w:val="4"/>
  </w:num>
  <w:num w:numId="16">
    <w:abstractNumId w:val="2"/>
  </w:num>
  <w:num w:numId="17">
    <w:abstractNumId w:val="3"/>
  </w:num>
  <w:num w:numId="18">
    <w:abstractNumId w:val="12"/>
  </w:num>
  <w:num w:numId="19">
    <w:abstractNumId w:val="15"/>
  </w:num>
  <w:num w:numId="20">
    <w:abstractNumId w:val="19"/>
  </w:num>
  <w:num w:numId="21">
    <w:abstractNumId w:val="9"/>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1C07EE"/>
    <w:rsid w:val="00203367"/>
    <w:rsid w:val="0022249E"/>
    <w:rsid w:val="002227A0"/>
    <w:rsid w:val="002401C2"/>
    <w:rsid w:val="002450B6"/>
    <w:rsid w:val="00284DAA"/>
    <w:rsid w:val="00284FD1"/>
    <w:rsid w:val="00287D82"/>
    <w:rsid w:val="00291787"/>
    <w:rsid w:val="00296B7D"/>
    <w:rsid w:val="002A088D"/>
    <w:rsid w:val="002B4853"/>
    <w:rsid w:val="002D0E97"/>
    <w:rsid w:val="002D2BED"/>
    <w:rsid w:val="002E5B3A"/>
    <w:rsid w:val="003137E4"/>
    <w:rsid w:val="003219FD"/>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429DB"/>
    <w:rsid w:val="004554CA"/>
    <w:rsid w:val="004628BC"/>
    <w:rsid w:val="00467A7A"/>
    <w:rsid w:val="0047789A"/>
    <w:rsid w:val="00495F48"/>
    <w:rsid w:val="004B15E9"/>
    <w:rsid w:val="004C2653"/>
    <w:rsid w:val="004F0542"/>
    <w:rsid w:val="0050650A"/>
    <w:rsid w:val="00512394"/>
    <w:rsid w:val="00513E19"/>
    <w:rsid w:val="0052729E"/>
    <w:rsid w:val="00540F7F"/>
    <w:rsid w:val="005436ED"/>
    <w:rsid w:val="005456BF"/>
    <w:rsid w:val="005468A8"/>
    <w:rsid w:val="00572AB2"/>
    <w:rsid w:val="0058441F"/>
    <w:rsid w:val="00590D20"/>
    <w:rsid w:val="005D5087"/>
    <w:rsid w:val="005E613E"/>
    <w:rsid w:val="006074C9"/>
    <w:rsid w:val="00612C3F"/>
    <w:rsid w:val="00653546"/>
    <w:rsid w:val="00667D4F"/>
    <w:rsid w:val="00670FBB"/>
    <w:rsid w:val="00680229"/>
    <w:rsid w:val="00690A73"/>
    <w:rsid w:val="0069718E"/>
    <w:rsid w:val="006B14D2"/>
    <w:rsid w:val="006B55C4"/>
    <w:rsid w:val="006C4664"/>
    <w:rsid w:val="006D5341"/>
    <w:rsid w:val="006E6D23"/>
    <w:rsid w:val="006F2A8F"/>
    <w:rsid w:val="006F6971"/>
    <w:rsid w:val="0070112D"/>
    <w:rsid w:val="0071528F"/>
    <w:rsid w:val="00723503"/>
    <w:rsid w:val="00730600"/>
    <w:rsid w:val="00746AD1"/>
    <w:rsid w:val="007B2854"/>
    <w:rsid w:val="007B5EF2"/>
    <w:rsid w:val="007B700E"/>
    <w:rsid w:val="007C2DD9"/>
    <w:rsid w:val="007F2B44"/>
    <w:rsid w:val="008007E7"/>
    <w:rsid w:val="00804D03"/>
    <w:rsid w:val="00815320"/>
    <w:rsid w:val="008326A1"/>
    <w:rsid w:val="008353DB"/>
    <w:rsid w:val="0089468F"/>
    <w:rsid w:val="00896ED8"/>
    <w:rsid w:val="008A211B"/>
    <w:rsid w:val="008C258A"/>
    <w:rsid w:val="008C3103"/>
    <w:rsid w:val="008C3DDB"/>
    <w:rsid w:val="008C7CC5"/>
    <w:rsid w:val="008E1302"/>
    <w:rsid w:val="008F4C05"/>
    <w:rsid w:val="00900705"/>
    <w:rsid w:val="00902033"/>
    <w:rsid w:val="00913AA2"/>
    <w:rsid w:val="00913EEF"/>
    <w:rsid w:val="00923276"/>
    <w:rsid w:val="009366E8"/>
    <w:rsid w:val="00944083"/>
    <w:rsid w:val="00946EBE"/>
    <w:rsid w:val="00950BFF"/>
    <w:rsid w:val="00951C59"/>
    <w:rsid w:val="009714D3"/>
    <w:rsid w:val="0098428C"/>
    <w:rsid w:val="00990035"/>
    <w:rsid w:val="009B57D3"/>
    <w:rsid w:val="009E7F9E"/>
    <w:rsid w:val="00A00B19"/>
    <w:rsid w:val="00A22487"/>
    <w:rsid w:val="00A2799A"/>
    <w:rsid w:val="00A667F5"/>
    <w:rsid w:val="00A67D01"/>
    <w:rsid w:val="00A72866"/>
    <w:rsid w:val="00AD4E85"/>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E0A50"/>
    <w:rsid w:val="00BF2E8A"/>
    <w:rsid w:val="00C02A21"/>
    <w:rsid w:val="00C05612"/>
    <w:rsid w:val="00C407C1"/>
    <w:rsid w:val="00C432EF"/>
    <w:rsid w:val="00C467A9"/>
    <w:rsid w:val="00C5146D"/>
    <w:rsid w:val="00C64C40"/>
    <w:rsid w:val="00C7377B"/>
    <w:rsid w:val="00C82BDA"/>
    <w:rsid w:val="00CA53DA"/>
    <w:rsid w:val="00CB06A5"/>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D6429"/>
    <w:rsid w:val="00DE2964"/>
    <w:rsid w:val="00E23F45"/>
    <w:rsid w:val="00E3797B"/>
    <w:rsid w:val="00E413DB"/>
    <w:rsid w:val="00E5020B"/>
    <w:rsid w:val="00E5193B"/>
    <w:rsid w:val="00E611DA"/>
    <w:rsid w:val="00E914B3"/>
    <w:rsid w:val="00E92C3E"/>
    <w:rsid w:val="00EA0555"/>
    <w:rsid w:val="00EC0858"/>
    <w:rsid w:val="00EC279D"/>
    <w:rsid w:val="00EE4C61"/>
    <w:rsid w:val="00F02D19"/>
    <w:rsid w:val="00F035F3"/>
    <w:rsid w:val="00F24245"/>
    <w:rsid w:val="00F26557"/>
    <w:rsid w:val="00F33F9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F33F97"/>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F035F3"/>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bdr w:val="none" w:sz="0" w:space="0" w:color="auto" w:frame="1"/>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F33F97"/>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F035F3"/>
    <w:rPr>
      <w:rFonts w:ascii="Roboto" w:eastAsiaTheme="majorEastAsia" w:hAnsi="Roboto" w:cstheme="majorBidi"/>
      <w:b/>
      <w:color w:val="12263F"/>
      <w:kern w:val="0"/>
      <w:sz w:val="32"/>
      <w:szCs w:val="26"/>
      <w:bdr w:val="none" w:sz="0" w:space="0" w:color="auto" w:frame="1"/>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730600"/>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30600"/>
    <w:rPr>
      <w:rFonts w:ascii="Times New Roman" w:hAnsi="Times New Roman" w:cs="Times New Roman"/>
      <w:sz w:val="18"/>
      <w:szCs w:val="18"/>
    </w:rPr>
  </w:style>
  <w:style w:type="character" w:customStyle="1" w:styleId="normaltextrun">
    <w:name w:val="normaltextrun"/>
    <w:basedOn w:val="DefaultParagraphFont"/>
    <w:rsid w:val="002A088D"/>
  </w:style>
  <w:style w:type="character" w:customStyle="1" w:styleId="eop">
    <w:name w:val="eop"/>
    <w:basedOn w:val="DefaultParagraphFont"/>
    <w:rsid w:val="002A088D"/>
  </w:style>
  <w:style w:type="character" w:customStyle="1" w:styleId="tabchar">
    <w:name w:val="tabchar"/>
    <w:basedOn w:val="DefaultParagraphFont"/>
    <w:rsid w:val="002A0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42848">
      <w:bodyDiv w:val="1"/>
      <w:marLeft w:val="0"/>
      <w:marRight w:val="0"/>
      <w:marTop w:val="0"/>
      <w:marBottom w:val="0"/>
      <w:divBdr>
        <w:top w:val="none" w:sz="0" w:space="0" w:color="auto"/>
        <w:left w:val="none" w:sz="0" w:space="0" w:color="auto"/>
        <w:bottom w:val="none" w:sz="0" w:space="0" w:color="auto"/>
        <w:right w:val="none" w:sz="0" w:space="0" w:color="auto"/>
      </w:divBdr>
    </w:div>
    <w:div w:id="40328731">
      <w:bodyDiv w:val="1"/>
      <w:marLeft w:val="0"/>
      <w:marRight w:val="0"/>
      <w:marTop w:val="0"/>
      <w:marBottom w:val="0"/>
      <w:divBdr>
        <w:top w:val="none" w:sz="0" w:space="0" w:color="auto"/>
        <w:left w:val="none" w:sz="0" w:space="0" w:color="auto"/>
        <w:bottom w:val="none" w:sz="0" w:space="0" w:color="auto"/>
        <w:right w:val="none" w:sz="0" w:space="0" w:color="auto"/>
      </w:divBdr>
    </w:div>
    <w:div w:id="42755112">
      <w:bodyDiv w:val="1"/>
      <w:marLeft w:val="0"/>
      <w:marRight w:val="0"/>
      <w:marTop w:val="0"/>
      <w:marBottom w:val="0"/>
      <w:divBdr>
        <w:top w:val="none" w:sz="0" w:space="0" w:color="auto"/>
        <w:left w:val="none" w:sz="0" w:space="0" w:color="auto"/>
        <w:bottom w:val="none" w:sz="0" w:space="0" w:color="auto"/>
        <w:right w:val="none" w:sz="0" w:space="0" w:color="auto"/>
      </w:divBdr>
    </w:div>
    <w:div w:id="71124215">
      <w:bodyDiv w:val="1"/>
      <w:marLeft w:val="0"/>
      <w:marRight w:val="0"/>
      <w:marTop w:val="0"/>
      <w:marBottom w:val="0"/>
      <w:divBdr>
        <w:top w:val="none" w:sz="0" w:space="0" w:color="auto"/>
        <w:left w:val="none" w:sz="0" w:space="0" w:color="auto"/>
        <w:bottom w:val="none" w:sz="0" w:space="0" w:color="auto"/>
        <w:right w:val="none" w:sz="0" w:space="0" w:color="auto"/>
      </w:divBdr>
    </w:div>
    <w:div w:id="105346951">
      <w:bodyDiv w:val="1"/>
      <w:marLeft w:val="0"/>
      <w:marRight w:val="0"/>
      <w:marTop w:val="0"/>
      <w:marBottom w:val="0"/>
      <w:divBdr>
        <w:top w:val="none" w:sz="0" w:space="0" w:color="auto"/>
        <w:left w:val="none" w:sz="0" w:space="0" w:color="auto"/>
        <w:bottom w:val="none" w:sz="0" w:space="0" w:color="auto"/>
        <w:right w:val="none" w:sz="0" w:space="0" w:color="auto"/>
      </w:divBdr>
    </w:div>
    <w:div w:id="121701644">
      <w:bodyDiv w:val="1"/>
      <w:marLeft w:val="0"/>
      <w:marRight w:val="0"/>
      <w:marTop w:val="0"/>
      <w:marBottom w:val="0"/>
      <w:divBdr>
        <w:top w:val="none" w:sz="0" w:space="0" w:color="auto"/>
        <w:left w:val="none" w:sz="0" w:space="0" w:color="auto"/>
        <w:bottom w:val="none" w:sz="0" w:space="0" w:color="auto"/>
        <w:right w:val="none" w:sz="0" w:space="0" w:color="auto"/>
      </w:divBdr>
    </w:div>
    <w:div w:id="161625850">
      <w:bodyDiv w:val="1"/>
      <w:marLeft w:val="0"/>
      <w:marRight w:val="0"/>
      <w:marTop w:val="0"/>
      <w:marBottom w:val="0"/>
      <w:divBdr>
        <w:top w:val="none" w:sz="0" w:space="0" w:color="auto"/>
        <w:left w:val="none" w:sz="0" w:space="0" w:color="auto"/>
        <w:bottom w:val="none" w:sz="0" w:space="0" w:color="auto"/>
        <w:right w:val="none" w:sz="0" w:space="0" w:color="auto"/>
      </w:divBdr>
    </w:div>
    <w:div w:id="169368642">
      <w:bodyDiv w:val="1"/>
      <w:marLeft w:val="0"/>
      <w:marRight w:val="0"/>
      <w:marTop w:val="0"/>
      <w:marBottom w:val="0"/>
      <w:divBdr>
        <w:top w:val="none" w:sz="0" w:space="0" w:color="auto"/>
        <w:left w:val="none" w:sz="0" w:space="0" w:color="auto"/>
        <w:bottom w:val="none" w:sz="0" w:space="0" w:color="auto"/>
        <w:right w:val="none" w:sz="0" w:space="0" w:color="auto"/>
      </w:divBdr>
    </w:div>
    <w:div w:id="178324688">
      <w:bodyDiv w:val="1"/>
      <w:marLeft w:val="0"/>
      <w:marRight w:val="0"/>
      <w:marTop w:val="0"/>
      <w:marBottom w:val="0"/>
      <w:divBdr>
        <w:top w:val="none" w:sz="0" w:space="0" w:color="auto"/>
        <w:left w:val="none" w:sz="0" w:space="0" w:color="auto"/>
        <w:bottom w:val="none" w:sz="0" w:space="0" w:color="auto"/>
        <w:right w:val="none" w:sz="0" w:space="0" w:color="auto"/>
      </w:divBdr>
    </w:div>
    <w:div w:id="208076888">
      <w:bodyDiv w:val="1"/>
      <w:marLeft w:val="0"/>
      <w:marRight w:val="0"/>
      <w:marTop w:val="0"/>
      <w:marBottom w:val="0"/>
      <w:divBdr>
        <w:top w:val="none" w:sz="0" w:space="0" w:color="auto"/>
        <w:left w:val="none" w:sz="0" w:space="0" w:color="auto"/>
        <w:bottom w:val="none" w:sz="0" w:space="0" w:color="auto"/>
        <w:right w:val="none" w:sz="0" w:space="0" w:color="auto"/>
      </w:divBdr>
    </w:div>
    <w:div w:id="214321780">
      <w:bodyDiv w:val="1"/>
      <w:marLeft w:val="0"/>
      <w:marRight w:val="0"/>
      <w:marTop w:val="0"/>
      <w:marBottom w:val="0"/>
      <w:divBdr>
        <w:top w:val="none" w:sz="0" w:space="0" w:color="auto"/>
        <w:left w:val="none" w:sz="0" w:space="0" w:color="auto"/>
        <w:bottom w:val="none" w:sz="0" w:space="0" w:color="auto"/>
        <w:right w:val="none" w:sz="0" w:space="0" w:color="auto"/>
      </w:divBdr>
    </w:div>
    <w:div w:id="220605724">
      <w:bodyDiv w:val="1"/>
      <w:marLeft w:val="0"/>
      <w:marRight w:val="0"/>
      <w:marTop w:val="0"/>
      <w:marBottom w:val="0"/>
      <w:divBdr>
        <w:top w:val="none" w:sz="0" w:space="0" w:color="auto"/>
        <w:left w:val="none" w:sz="0" w:space="0" w:color="auto"/>
        <w:bottom w:val="none" w:sz="0" w:space="0" w:color="auto"/>
        <w:right w:val="none" w:sz="0" w:space="0" w:color="auto"/>
      </w:divBdr>
    </w:div>
    <w:div w:id="223295701">
      <w:bodyDiv w:val="1"/>
      <w:marLeft w:val="0"/>
      <w:marRight w:val="0"/>
      <w:marTop w:val="0"/>
      <w:marBottom w:val="0"/>
      <w:divBdr>
        <w:top w:val="none" w:sz="0" w:space="0" w:color="auto"/>
        <w:left w:val="none" w:sz="0" w:space="0" w:color="auto"/>
        <w:bottom w:val="none" w:sz="0" w:space="0" w:color="auto"/>
        <w:right w:val="none" w:sz="0" w:space="0" w:color="auto"/>
      </w:divBdr>
      <w:divsChild>
        <w:div w:id="1295403008">
          <w:marLeft w:val="0"/>
          <w:marRight w:val="0"/>
          <w:marTop w:val="0"/>
          <w:marBottom w:val="375"/>
          <w:divBdr>
            <w:top w:val="none" w:sz="0" w:space="0" w:color="auto"/>
            <w:left w:val="none" w:sz="0" w:space="0" w:color="auto"/>
            <w:bottom w:val="none" w:sz="0" w:space="0" w:color="auto"/>
            <w:right w:val="none" w:sz="0" w:space="0" w:color="auto"/>
          </w:divBdr>
          <w:divsChild>
            <w:div w:id="1414595012">
              <w:marLeft w:val="0"/>
              <w:marRight w:val="0"/>
              <w:marTop w:val="0"/>
              <w:marBottom w:val="0"/>
              <w:divBdr>
                <w:top w:val="none" w:sz="0" w:space="0" w:color="auto"/>
                <w:left w:val="none" w:sz="0" w:space="0" w:color="auto"/>
                <w:bottom w:val="none" w:sz="0" w:space="0" w:color="auto"/>
                <w:right w:val="none" w:sz="0" w:space="0" w:color="auto"/>
              </w:divBdr>
              <w:divsChild>
                <w:div w:id="14783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1456">
          <w:marLeft w:val="0"/>
          <w:marRight w:val="0"/>
          <w:marTop w:val="0"/>
          <w:marBottom w:val="0"/>
          <w:divBdr>
            <w:top w:val="none" w:sz="0" w:space="0" w:color="auto"/>
            <w:left w:val="none" w:sz="0" w:space="0" w:color="auto"/>
            <w:bottom w:val="none" w:sz="0" w:space="0" w:color="auto"/>
            <w:right w:val="none" w:sz="0" w:space="0" w:color="auto"/>
          </w:divBdr>
          <w:divsChild>
            <w:div w:id="1668749553">
              <w:marLeft w:val="0"/>
              <w:marRight w:val="0"/>
              <w:marTop w:val="0"/>
              <w:marBottom w:val="0"/>
              <w:divBdr>
                <w:top w:val="none" w:sz="0" w:space="0" w:color="auto"/>
                <w:left w:val="none" w:sz="0" w:space="0" w:color="auto"/>
                <w:bottom w:val="none" w:sz="0" w:space="0" w:color="auto"/>
                <w:right w:val="none" w:sz="0" w:space="0" w:color="auto"/>
              </w:divBdr>
              <w:divsChild>
                <w:div w:id="9622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425">
      <w:bodyDiv w:val="1"/>
      <w:marLeft w:val="0"/>
      <w:marRight w:val="0"/>
      <w:marTop w:val="0"/>
      <w:marBottom w:val="0"/>
      <w:divBdr>
        <w:top w:val="none" w:sz="0" w:space="0" w:color="auto"/>
        <w:left w:val="none" w:sz="0" w:space="0" w:color="auto"/>
        <w:bottom w:val="none" w:sz="0" w:space="0" w:color="auto"/>
        <w:right w:val="none" w:sz="0" w:space="0" w:color="auto"/>
      </w:divBdr>
    </w:div>
    <w:div w:id="286787837">
      <w:bodyDiv w:val="1"/>
      <w:marLeft w:val="0"/>
      <w:marRight w:val="0"/>
      <w:marTop w:val="0"/>
      <w:marBottom w:val="0"/>
      <w:divBdr>
        <w:top w:val="none" w:sz="0" w:space="0" w:color="auto"/>
        <w:left w:val="none" w:sz="0" w:space="0" w:color="auto"/>
        <w:bottom w:val="none" w:sz="0" w:space="0" w:color="auto"/>
        <w:right w:val="none" w:sz="0" w:space="0" w:color="auto"/>
      </w:divBdr>
      <w:divsChild>
        <w:div w:id="1110515169">
          <w:marLeft w:val="0"/>
          <w:marRight w:val="0"/>
          <w:marTop w:val="0"/>
          <w:marBottom w:val="0"/>
          <w:divBdr>
            <w:top w:val="none" w:sz="0" w:space="0" w:color="auto"/>
            <w:left w:val="none" w:sz="0" w:space="0" w:color="auto"/>
            <w:bottom w:val="none" w:sz="0" w:space="0" w:color="auto"/>
            <w:right w:val="none" w:sz="0" w:space="0" w:color="auto"/>
          </w:divBdr>
          <w:divsChild>
            <w:div w:id="43796930">
              <w:marLeft w:val="0"/>
              <w:marRight w:val="0"/>
              <w:marTop w:val="0"/>
              <w:marBottom w:val="0"/>
              <w:divBdr>
                <w:top w:val="none" w:sz="0" w:space="0" w:color="auto"/>
                <w:left w:val="none" w:sz="0" w:space="0" w:color="auto"/>
                <w:bottom w:val="none" w:sz="0" w:space="0" w:color="auto"/>
                <w:right w:val="none" w:sz="0" w:space="0" w:color="auto"/>
              </w:divBdr>
            </w:div>
          </w:divsChild>
        </w:div>
        <w:div w:id="458652325">
          <w:marLeft w:val="0"/>
          <w:marRight w:val="0"/>
          <w:marTop w:val="0"/>
          <w:marBottom w:val="0"/>
          <w:divBdr>
            <w:top w:val="none" w:sz="0" w:space="0" w:color="auto"/>
            <w:left w:val="none" w:sz="0" w:space="0" w:color="auto"/>
            <w:bottom w:val="none" w:sz="0" w:space="0" w:color="auto"/>
            <w:right w:val="none" w:sz="0" w:space="0" w:color="auto"/>
          </w:divBdr>
          <w:divsChild>
            <w:div w:id="882794670">
              <w:marLeft w:val="0"/>
              <w:marRight w:val="0"/>
              <w:marTop w:val="0"/>
              <w:marBottom w:val="0"/>
              <w:divBdr>
                <w:top w:val="none" w:sz="0" w:space="0" w:color="auto"/>
                <w:left w:val="none" w:sz="0" w:space="0" w:color="auto"/>
                <w:bottom w:val="none" w:sz="0" w:space="0" w:color="auto"/>
                <w:right w:val="none" w:sz="0" w:space="0" w:color="auto"/>
              </w:divBdr>
              <w:divsChild>
                <w:div w:id="1463188663">
                  <w:marLeft w:val="0"/>
                  <w:marRight w:val="0"/>
                  <w:marTop w:val="0"/>
                  <w:marBottom w:val="0"/>
                  <w:divBdr>
                    <w:top w:val="none" w:sz="0" w:space="0" w:color="auto"/>
                    <w:left w:val="none" w:sz="0" w:space="0" w:color="auto"/>
                    <w:bottom w:val="none" w:sz="0" w:space="0" w:color="auto"/>
                    <w:right w:val="none" w:sz="0" w:space="0" w:color="auto"/>
                  </w:divBdr>
                </w:div>
              </w:divsChild>
            </w:div>
            <w:div w:id="453521492">
              <w:marLeft w:val="0"/>
              <w:marRight w:val="0"/>
              <w:marTop w:val="0"/>
              <w:marBottom w:val="0"/>
              <w:divBdr>
                <w:top w:val="none" w:sz="0" w:space="0" w:color="auto"/>
                <w:left w:val="none" w:sz="0" w:space="0" w:color="auto"/>
                <w:bottom w:val="none" w:sz="0" w:space="0" w:color="auto"/>
                <w:right w:val="none" w:sz="0" w:space="0" w:color="auto"/>
              </w:divBdr>
            </w:div>
          </w:divsChild>
        </w:div>
        <w:div w:id="923222875">
          <w:marLeft w:val="0"/>
          <w:marRight w:val="0"/>
          <w:marTop w:val="0"/>
          <w:marBottom w:val="0"/>
          <w:divBdr>
            <w:top w:val="none" w:sz="0" w:space="0" w:color="auto"/>
            <w:left w:val="none" w:sz="0" w:space="0" w:color="auto"/>
            <w:bottom w:val="none" w:sz="0" w:space="0" w:color="auto"/>
            <w:right w:val="none" w:sz="0" w:space="0" w:color="auto"/>
          </w:divBdr>
          <w:divsChild>
            <w:div w:id="1769472226">
              <w:marLeft w:val="0"/>
              <w:marRight w:val="0"/>
              <w:marTop w:val="0"/>
              <w:marBottom w:val="0"/>
              <w:divBdr>
                <w:top w:val="none" w:sz="0" w:space="0" w:color="auto"/>
                <w:left w:val="none" w:sz="0" w:space="0" w:color="auto"/>
                <w:bottom w:val="none" w:sz="0" w:space="0" w:color="auto"/>
                <w:right w:val="none" w:sz="0" w:space="0" w:color="auto"/>
              </w:divBdr>
              <w:divsChild>
                <w:div w:id="1078865566">
                  <w:marLeft w:val="0"/>
                  <w:marRight w:val="0"/>
                  <w:marTop w:val="0"/>
                  <w:marBottom w:val="0"/>
                  <w:divBdr>
                    <w:top w:val="none" w:sz="0" w:space="0" w:color="auto"/>
                    <w:left w:val="none" w:sz="0" w:space="0" w:color="auto"/>
                    <w:bottom w:val="none" w:sz="0" w:space="0" w:color="auto"/>
                    <w:right w:val="none" w:sz="0" w:space="0" w:color="auto"/>
                  </w:divBdr>
                </w:div>
              </w:divsChild>
            </w:div>
            <w:div w:id="1674526659">
              <w:marLeft w:val="0"/>
              <w:marRight w:val="0"/>
              <w:marTop w:val="0"/>
              <w:marBottom w:val="0"/>
              <w:divBdr>
                <w:top w:val="none" w:sz="0" w:space="0" w:color="auto"/>
                <w:left w:val="none" w:sz="0" w:space="0" w:color="auto"/>
                <w:bottom w:val="none" w:sz="0" w:space="0" w:color="auto"/>
                <w:right w:val="none" w:sz="0" w:space="0" w:color="auto"/>
              </w:divBdr>
            </w:div>
          </w:divsChild>
        </w:div>
        <w:div w:id="1429499518">
          <w:marLeft w:val="0"/>
          <w:marRight w:val="0"/>
          <w:marTop w:val="0"/>
          <w:marBottom w:val="0"/>
          <w:divBdr>
            <w:top w:val="none" w:sz="0" w:space="0" w:color="auto"/>
            <w:left w:val="none" w:sz="0" w:space="0" w:color="auto"/>
            <w:bottom w:val="none" w:sz="0" w:space="0" w:color="auto"/>
            <w:right w:val="none" w:sz="0" w:space="0" w:color="auto"/>
          </w:divBdr>
          <w:divsChild>
            <w:div w:id="1335499261">
              <w:marLeft w:val="0"/>
              <w:marRight w:val="0"/>
              <w:marTop w:val="0"/>
              <w:marBottom w:val="0"/>
              <w:divBdr>
                <w:top w:val="none" w:sz="0" w:space="0" w:color="auto"/>
                <w:left w:val="none" w:sz="0" w:space="0" w:color="auto"/>
                <w:bottom w:val="none" w:sz="0" w:space="0" w:color="auto"/>
                <w:right w:val="none" w:sz="0" w:space="0" w:color="auto"/>
              </w:divBdr>
              <w:divsChild>
                <w:div w:id="179783567">
                  <w:marLeft w:val="0"/>
                  <w:marRight w:val="0"/>
                  <w:marTop w:val="0"/>
                  <w:marBottom w:val="0"/>
                  <w:divBdr>
                    <w:top w:val="none" w:sz="0" w:space="0" w:color="auto"/>
                    <w:left w:val="none" w:sz="0" w:space="0" w:color="auto"/>
                    <w:bottom w:val="none" w:sz="0" w:space="0" w:color="auto"/>
                    <w:right w:val="none" w:sz="0" w:space="0" w:color="auto"/>
                  </w:divBdr>
                </w:div>
              </w:divsChild>
            </w:div>
            <w:div w:id="4770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637">
      <w:bodyDiv w:val="1"/>
      <w:marLeft w:val="0"/>
      <w:marRight w:val="0"/>
      <w:marTop w:val="0"/>
      <w:marBottom w:val="0"/>
      <w:divBdr>
        <w:top w:val="none" w:sz="0" w:space="0" w:color="auto"/>
        <w:left w:val="none" w:sz="0" w:space="0" w:color="auto"/>
        <w:bottom w:val="none" w:sz="0" w:space="0" w:color="auto"/>
        <w:right w:val="none" w:sz="0" w:space="0" w:color="auto"/>
      </w:divBdr>
    </w:div>
    <w:div w:id="310720855">
      <w:bodyDiv w:val="1"/>
      <w:marLeft w:val="0"/>
      <w:marRight w:val="0"/>
      <w:marTop w:val="0"/>
      <w:marBottom w:val="0"/>
      <w:divBdr>
        <w:top w:val="none" w:sz="0" w:space="0" w:color="auto"/>
        <w:left w:val="none" w:sz="0" w:space="0" w:color="auto"/>
        <w:bottom w:val="none" w:sz="0" w:space="0" w:color="auto"/>
        <w:right w:val="none" w:sz="0" w:space="0" w:color="auto"/>
      </w:divBdr>
      <w:divsChild>
        <w:div w:id="19205804">
          <w:marLeft w:val="0"/>
          <w:marRight w:val="0"/>
          <w:marTop w:val="0"/>
          <w:marBottom w:val="375"/>
          <w:divBdr>
            <w:top w:val="none" w:sz="0" w:space="0" w:color="auto"/>
            <w:left w:val="none" w:sz="0" w:space="0" w:color="auto"/>
            <w:bottom w:val="none" w:sz="0" w:space="0" w:color="auto"/>
            <w:right w:val="none" w:sz="0" w:space="0" w:color="auto"/>
          </w:divBdr>
          <w:divsChild>
            <w:div w:id="1323700098">
              <w:marLeft w:val="0"/>
              <w:marRight w:val="0"/>
              <w:marTop w:val="0"/>
              <w:marBottom w:val="0"/>
              <w:divBdr>
                <w:top w:val="none" w:sz="0" w:space="0" w:color="auto"/>
                <w:left w:val="none" w:sz="0" w:space="0" w:color="auto"/>
                <w:bottom w:val="none" w:sz="0" w:space="0" w:color="auto"/>
                <w:right w:val="none" w:sz="0" w:space="0" w:color="auto"/>
              </w:divBdr>
              <w:divsChild>
                <w:div w:id="21058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2363">
          <w:marLeft w:val="0"/>
          <w:marRight w:val="0"/>
          <w:marTop w:val="0"/>
          <w:marBottom w:val="0"/>
          <w:divBdr>
            <w:top w:val="none" w:sz="0" w:space="0" w:color="auto"/>
            <w:left w:val="none" w:sz="0" w:space="0" w:color="auto"/>
            <w:bottom w:val="none" w:sz="0" w:space="0" w:color="auto"/>
            <w:right w:val="none" w:sz="0" w:space="0" w:color="auto"/>
          </w:divBdr>
          <w:divsChild>
            <w:div w:id="617496371">
              <w:marLeft w:val="0"/>
              <w:marRight w:val="0"/>
              <w:marTop w:val="0"/>
              <w:marBottom w:val="0"/>
              <w:divBdr>
                <w:top w:val="none" w:sz="0" w:space="0" w:color="auto"/>
                <w:left w:val="none" w:sz="0" w:space="0" w:color="auto"/>
                <w:bottom w:val="none" w:sz="0" w:space="0" w:color="auto"/>
                <w:right w:val="none" w:sz="0" w:space="0" w:color="auto"/>
              </w:divBdr>
              <w:divsChild>
                <w:div w:id="18491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80170">
      <w:bodyDiv w:val="1"/>
      <w:marLeft w:val="0"/>
      <w:marRight w:val="0"/>
      <w:marTop w:val="0"/>
      <w:marBottom w:val="0"/>
      <w:divBdr>
        <w:top w:val="none" w:sz="0" w:space="0" w:color="auto"/>
        <w:left w:val="none" w:sz="0" w:space="0" w:color="auto"/>
        <w:bottom w:val="none" w:sz="0" w:space="0" w:color="auto"/>
        <w:right w:val="none" w:sz="0" w:space="0" w:color="auto"/>
      </w:divBdr>
    </w:div>
    <w:div w:id="447705847">
      <w:bodyDiv w:val="1"/>
      <w:marLeft w:val="0"/>
      <w:marRight w:val="0"/>
      <w:marTop w:val="0"/>
      <w:marBottom w:val="0"/>
      <w:divBdr>
        <w:top w:val="none" w:sz="0" w:space="0" w:color="auto"/>
        <w:left w:val="none" w:sz="0" w:space="0" w:color="auto"/>
        <w:bottom w:val="none" w:sz="0" w:space="0" w:color="auto"/>
        <w:right w:val="none" w:sz="0" w:space="0" w:color="auto"/>
      </w:divBdr>
    </w:div>
    <w:div w:id="458306343">
      <w:bodyDiv w:val="1"/>
      <w:marLeft w:val="0"/>
      <w:marRight w:val="0"/>
      <w:marTop w:val="0"/>
      <w:marBottom w:val="0"/>
      <w:divBdr>
        <w:top w:val="none" w:sz="0" w:space="0" w:color="auto"/>
        <w:left w:val="none" w:sz="0" w:space="0" w:color="auto"/>
        <w:bottom w:val="none" w:sz="0" w:space="0" w:color="auto"/>
        <w:right w:val="none" w:sz="0" w:space="0" w:color="auto"/>
      </w:divBdr>
    </w:div>
    <w:div w:id="468741926">
      <w:bodyDiv w:val="1"/>
      <w:marLeft w:val="0"/>
      <w:marRight w:val="0"/>
      <w:marTop w:val="0"/>
      <w:marBottom w:val="0"/>
      <w:divBdr>
        <w:top w:val="none" w:sz="0" w:space="0" w:color="auto"/>
        <w:left w:val="none" w:sz="0" w:space="0" w:color="auto"/>
        <w:bottom w:val="none" w:sz="0" w:space="0" w:color="auto"/>
        <w:right w:val="none" w:sz="0" w:space="0" w:color="auto"/>
      </w:divBdr>
    </w:div>
    <w:div w:id="550844468">
      <w:bodyDiv w:val="1"/>
      <w:marLeft w:val="0"/>
      <w:marRight w:val="0"/>
      <w:marTop w:val="0"/>
      <w:marBottom w:val="0"/>
      <w:divBdr>
        <w:top w:val="none" w:sz="0" w:space="0" w:color="auto"/>
        <w:left w:val="none" w:sz="0" w:space="0" w:color="auto"/>
        <w:bottom w:val="none" w:sz="0" w:space="0" w:color="auto"/>
        <w:right w:val="none" w:sz="0" w:space="0" w:color="auto"/>
      </w:divBdr>
    </w:div>
    <w:div w:id="574896456">
      <w:bodyDiv w:val="1"/>
      <w:marLeft w:val="0"/>
      <w:marRight w:val="0"/>
      <w:marTop w:val="0"/>
      <w:marBottom w:val="0"/>
      <w:divBdr>
        <w:top w:val="none" w:sz="0" w:space="0" w:color="auto"/>
        <w:left w:val="none" w:sz="0" w:space="0" w:color="auto"/>
        <w:bottom w:val="none" w:sz="0" w:space="0" w:color="auto"/>
        <w:right w:val="none" w:sz="0" w:space="0" w:color="auto"/>
      </w:divBdr>
    </w:div>
    <w:div w:id="594363942">
      <w:bodyDiv w:val="1"/>
      <w:marLeft w:val="0"/>
      <w:marRight w:val="0"/>
      <w:marTop w:val="0"/>
      <w:marBottom w:val="0"/>
      <w:divBdr>
        <w:top w:val="none" w:sz="0" w:space="0" w:color="auto"/>
        <w:left w:val="none" w:sz="0" w:space="0" w:color="auto"/>
        <w:bottom w:val="none" w:sz="0" w:space="0" w:color="auto"/>
        <w:right w:val="none" w:sz="0" w:space="0" w:color="auto"/>
      </w:divBdr>
    </w:div>
    <w:div w:id="596794412">
      <w:bodyDiv w:val="1"/>
      <w:marLeft w:val="0"/>
      <w:marRight w:val="0"/>
      <w:marTop w:val="0"/>
      <w:marBottom w:val="0"/>
      <w:divBdr>
        <w:top w:val="none" w:sz="0" w:space="0" w:color="auto"/>
        <w:left w:val="none" w:sz="0" w:space="0" w:color="auto"/>
        <w:bottom w:val="none" w:sz="0" w:space="0" w:color="auto"/>
        <w:right w:val="none" w:sz="0" w:space="0" w:color="auto"/>
      </w:divBdr>
    </w:div>
    <w:div w:id="624234941">
      <w:bodyDiv w:val="1"/>
      <w:marLeft w:val="0"/>
      <w:marRight w:val="0"/>
      <w:marTop w:val="0"/>
      <w:marBottom w:val="0"/>
      <w:divBdr>
        <w:top w:val="none" w:sz="0" w:space="0" w:color="auto"/>
        <w:left w:val="none" w:sz="0" w:space="0" w:color="auto"/>
        <w:bottom w:val="none" w:sz="0" w:space="0" w:color="auto"/>
        <w:right w:val="none" w:sz="0" w:space="0" w:color="auto"/>
      </w:divBdr>
    </w:div>
    <w:div w:id="631399982">
      <w:bodyDiv w:val="1"/>
      <w:marLeft w:val="0"/>
      <w:marRight w:val="0"/>
      <w:marTop w:val="0"/>
      <w:marBottom w:val="0"/>
      <w:divBdr>
        <w:top w:val="none" w:sz="0" w:space="0" w:color="auto"/>
        <w:left w:val="none" w:sz="0" w:space="0" w:color="auto"/>
        <w:bottom w:val="none" w:sz="0" w:space="0" w:color="auto"/>
        <w:right w:val="none" w:sz="0" w:space="0" w:color="auto"/>
      </w:divBdr>
    </w:div>
    <w:div w:id="652567129">
      <w:bodyDiv w:val="1"/>
      <w:marLeft w:val="0"/>
      <w:marRight w:val="0"/>
      <w:marTop w:val="0"/>
      <w:marBottom w:val="0"/>
      <w:divBdr>
        <w:top w:val="none" w:sz="0" w:space="0" w:color="auto"/>
        <w:left w:val="none" w:sz="0" w:space="0" w:color="auto"/>
        <w:bottom w:val="none" w:sz="0" w:space="0" w:color="auto"/>
        <w:right w:val="none" w:sz="0" w:space="0" w:color="auto"/>
      </w:divBdr>
    </w:div>
    <w:div w:id="662927212">
      <w:bodyDiv w:val="1"/>
      <w:marLeft w:val="0"/>
      <w:marRight w:val="0"/>
      <w:marTop w:val="0"/>
      <w:marBottom w:val="0"/>
      <w:divBdr>
        <w:top w:val="none" w:sz="0" w:space="0" w:color="auto"/>
        <w:left w:val="none" w:sz="0" w:space="0" w:color="auto"/>
        <w:bottom w:val="none" w:sz="0" w:space="0" w:color="auto"/>
        <w:right w:val="none" w:sz="0" w:space="0" w:color="auto"/>
      </w:divBdr>
    </w:div>
    <w:div w:id="677150122">
      <w:bodyDiv w:val="1"/>
      <w:marLeft w:val="0"/>
      <w:marRight w:val="0"/>
      <w:marTop w:val="0"/>
      <w:marBottom w:val="0"/>
      <w:divBdr>
        <w:top w:val="none" w:sz="0" w:space="0" w:color="auto"/>
        <w:left w:val="none" w:sz="0" w:space="0" w:color="auto"/>
        <w:bottom w:val="none" w:sz="0" w:space="0" w:color="auto"/>
        <w:right w:val="none" w:sz="0" w:space="0" w:color="auto"/>
      </w:divBdr>
    </w:div>
    <w:div w:id="724110184">
      <w:bodyDiv w:val="1"/>
      <w:marLeft w:val="0"/>
      <w:marRight w:val="0"/>
      <w:marTop w:val="0"/>
      <w:marBottom w:val="0"/>
      <w:divBdr>
        <w:top w:val="none" w:sz="0" w:space="0" w:color="auto"/>
        <w:left w:val="none" w:sz="0" w:space="0" w:color="auto"/>
        <w:bottom w:val="none" w:sz="0" w:space="0" w:color="auto"/>
        <w:right w:val="none" w:sz="0" w:space="0" w:color="auto"/>
      </w:divBdr>
    </w:div>
    <w:div w:id="733160041">
      <w:bodyDiv w:val="1"/>
      <w:marLeft w:val="0"/>
      <w:marRight w:val="0"/>
      <w:marTop w:val="0"/>
      <w:marBottom w:val="0"/>
      <w:divBdr>
        <w:top w:val="none" w:sz="0" w:space="0" w:color="auto"/>
        <w:left w:val="none" w:sz="0" w:space="0" w:color="auto"/>
        <w:bottom w:val="none" w:sz="0" w:space="0" w:color="auto"/>
        <w:right w:val="none" w:sz="0" w:space="0" w:color="auto"/>
      </w:divBdr>
      <w:divsChild>
        <w:div w:id="1549218041">
          <w:marLeft w:val="0"/>
          <w:marRight w:val="0"/>
          <w:marTop w:val="0"/>
          <w:marBottom w:val="375"/>
          <w:divBdr>
            <w:top w:val="none" w:sz="0" w:space="0" w:color="auto"/>
            <w:left w:val="none" w:sz="0" w:space="0" w:color="auto"/>
            <w:bottom w:val="none" w:sz="0" w:space="0" w:color="auto"/>
            <w:right w:val="none" w:sz="0" w:space="0" w:color="auto"/>
          </w:divBdr>
          <w:divsChild>
            <w:div w:id="1344547625">
              <w:marLeft w:val="0"/>
              <w:marRight w:val="0"/>
              <w:marTop w:val="0"/>
              <w:marBottom w:val="0"/>
              <w:divBdr>
                <w:top w:val="none" w:sz="0" w:space="0" w:color="auto"/>
                <w:left w:val="none" w:sz="0" w:space="0" w:color="auto"/>
                <w:bottom w:val="none" w:sz="0" w:space="0" w:color="auto"/>
                <w:right w:val="none" w:sz="0" w:space="0" w:color="auto"/>
              </w:divBdr>
              <w:divsChild>
                <w:div w:id="2685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7769">
          <w:marLeft w:val="0"/>
          <w:marRight w:val="0"/>
          <w:marTop w:val="0"/>
          <w:marBottom w:val="0"/>
          <w:divBdr>
            <w:top w:val="none" w:sz="0" w:space="0" w:color="auto"/>
            <w:left w:val="none" w:sz="0" w:space="0" w:color="auto"/>
            <w:bottom w:val="none" w:sz="0" w:space="0" w:color="auto"/>
            <w:right w:val="none" w:sz="0" w:space="0" w:color="auto"/>
          </w:divBdr>
          <w:divsChild>
            <w:div w:id="2060401855">
              <w:marLeft w:val="0"/>
              <w:marRight w:val="0"/>
              <w:marTop w:val="0"/>
              <w:marBottom w:val="0"/>
              <w:divBdr>
                <w:top w:val="none" w:sz="0" w:space="0" w:color="auto"/>
                <w:left w:val="none" w:sz="0" w:space="0" w:color="auto"/>
                <w:bottom w:val="none" w:sz="0" w:space="0" w:color="auto"/>
                <w:right w:val="none" w:sz="0" w:space="0" w:color="auto"/>
              </w:divBdr>
              <w:divsChild>
                <w:div w:id="15498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7040">
      <w:bodyDiv w:val="1"/>
      <w:marLeft w:val="0"/>
      <w:marRight w:val="0"/>
      <w:marTop w:val="0"/>
      <w:marBottom w:val="0"/>
      <w:divBdr>
        <w:top w:val="none" w:sz="0" w:space="0" w:color="auto"/>
        <w:left w:val="none" w:sz="0" w:space="0" w:color="auto"/>
        <w:bottom w:val="none" w:sz="0" w:space="0" w:color="auto"/>
        <w:right w:val="none" w:sz="0" w:space="0" w:color="auto"/>
      </w:divBdr>
    </w:div>
    <w:div w:id="784428758">
      <w:bodyDiv w:val="1"/>
      <w:marLeft w:val="0"/>
      <w:marRight w:val="0"/>
      <w:marTop w:val="0"/>
      <w:marBottom w:val="0"/>
      <w:divBdr>
        <w:top w:val="none" w:sz="0" w:space="0" w:color="auto"/>
        <w:left w:val="none" w:sz="0" w:space="0" w:color="auto"/>
        <w:bottom w:val="none" w:sz="0" w:space="0" w:color="auto"/>
        <w:right w:val="none" w:sz="0" w:space="0" w:color="auto"/>
      </w:divBdr>
      <w:divsChild>
        <w:div w:id="797919333">
          <w:marLeft w:val="0"/>
          <w:marRight w:val="0"/>
          <w:marTop w:val="0"/>
          <w:marBottom w:val="375"/>
          <w:divBdr>
            <w:top w:val="none" w:sz="0" w:space="0" w:color="auto"/>
            <w:left w:val="none" w:sz="0" w:space="0" w:color="auto"/>
            <w:bottom w:val="none" w:sz="0" w:space="0" w:color="auto"/>
            <w:right w:val="none" w:sz="0" w:space="0" w:color="auto"/>
          </w:divBdr>
          <w:divsChild>
            <w:div w:id="1262487911">
              <w:marLeft w:val="0"/>
              <w:marRight w:val="0"/>
              <w:marTop w:val="0"/>
              <w:marBottom w:val="0"/>
              <w:divBdr>
                <w:top w:val="none" w:sz="0" w:space="0" w:color="auto"/>
                <w:left w:val="none" w:sz="0" w:space="0" w:color="auto"/>
                <w:bottom w:val="none" w:sz="0" w:space="0" w:color="auto"/>
                <w:right w:val="none" w:sz="0" w:space="0" w:color="auto"/>
              </w:divBdr>
              <w:divsChild>
                <w:div w:id="9842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1415">
          <w:marLeft w:val="0"/>
          <w:marRight w:val="0"/>
          <w:marTop w:val="0"/>
          <w:marBottom w:val="0"/>
          <w:divBdr>
            <w:top w:val="none" w:sz="0" w:space="0" w:color="auto"/>
            <w:left w:val="none" w:sz="0" w:space="0" w:color="auto"/>
            <w:bottom w:val="none" w:sz="0" w:space="0" w:color="auto"/>
            <w:right w:val="none" w:sz="0" w:space="0" w:color="auto"/>
          </w:divBdr>
          <w:divsChild>
            <w:div w:id="633414112">
              <w:marLeft w:val="0"/>
              <w:marRight w:val="0"/>
              <w:marTop w:val="0"/>
              <w:marBottom w:val="0"/>
              <w:divBdr>
                <w:top w:val="none" w:sz="0" w:space="0" w:color="auto"/>
                <w:left w:val="none" w:sz="0" w:space="0" w:color="auto"/>
                <w:bottom w:val="none" w:sz="0" w:space="0" w:color="auto"/>
                <w:right w:val="none" w:sz="0" w:space="0" w:color="auto"/>
              </w:divBdr>
              <w:divsChild>
                <w:div w:id="19619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5507">
      <w:bodyDiv w:val="1"/>
      <w:marLeft w:val="0"/>
      <w:marRight w:val="0"/>
      <w:marTop w:val="0"/>
      <w:marBottom w:val="0"/>
      <w:divBdr>
        <w:top w:val="none" w:sz="0" w:space="0" w:color="auto"/>
        <w:left w:val="none" w:sz="0" w:space="0" w:color="auto"/>
        <w:bottom w:val="none" w:sz="0" w:space="0" w:color="auto"/>
        <w:right w:val="none" w:sz="0" w:space="0" w:color="auto"/>
      </w:divBdr>
    </w:div>
    <w:div w:id="938830430">
      <w:bodyDiv w:val="1"/>
      <w:marLeft w:val="0"/>
      <w:marRight w:val="0"/>
      <w:marTop w:val="0"/>
      <w:marBottom w:val="0"/>
      <w:divBdr>
        <w:top w:val="none" w:sz="0" w:space="0" w:color="auto"/>
        <w:left w:val="none" w:sz="0" w:space="0" w:color="auto"/>
        <w:bottom w:val="none" w:sz="0" w:space="0" w:color="auto"/>
        <w:right w:val="none" w:sz="0" w:space="0" w:color="auto"/>
      </w:divBdr>
    </w:div>
    <w:div w:id="1063649325">
      <w:bodyDiv w:val="1"/>
      <w:marLeft w:val="0"/>
      <w:marRight w:val="0"/>
      <w:marTop w:val="0"/>
      <w:marBottom w:val="0"/>
      <w:divBdr>
        <w:top w:val="none" w:sz="0" w:space="0" w:color="auto"/>
        <w:left w:val="none" w:sz="0" w:space="0" w:color="auto"/>
        <w:bottom w:val="none" w:sz="0" w:space="0" w:color="auto"/>
        <w:right w:val="none" w:sz="0" w:space="0" w:color="auto"/>
      </w:divBdr>
    </w:div>
    <w:div w:id="1100568409">
      <w:bodyDiv w:val="1"/>
      <w:marLeft w:val="0"/>
      <w:marRight w:val="0"/>
      <w:marTop w:val="0"/>
      <w:marBottom w:val="0"/>
      <w:divBdr>
        <w:top w:val="none" w:sz="0" w:space="0" w:color="auto"/>
        <w:left w:val="none" w:sz="0" w:space="0" w:color="auto"/>
        <w:bottom w:val="none" w:sz="0" w:space="0" w:color="auto"/>
        <w:right w:val="none" w:sz="0" w:space="0" w:color="auto"/>
      </w:divBdr>
    </w:div>
    <w:div w:id="1161237232">
      <w:bodyDiv w:val="1"/>
      <w:marLeft w:val="0"/>
      <w:marRight w:val="0"/>
      <w:marTop w:val="0"/>
      <w:marBottom w:val="0"/>
      <w:divBdr>
        <w:top w:val="none" w:sz="0" w:space="0" w:color="auto"/>
        <w:left w:val="none" w:sz="0" w:space="0" w:color="auto"/>
        <w:bottom w:val="none" w:sz="0" w:space="0" w:color="auto"/>
        <w:right w:val="none" w:sz="0" w:space="0" w:color="auto"/>
      </w:divBdr>
    </w:div>
    <w:div w:id="1163279556">
      <w:bodyDiv w:val="1"/>
      <w:marLeft w:val="0"/>
      <w:marRight w:val="0"/>
      <w:marTop w:val="0"/>
      <w:marBottom w:val="0"/>
      <w:divBdr>
        <w:top w:val="none" w:sz="0" w:space="0" w:color="auto"/>
        <w:left w:val="none" w:sz="0" w:space="0" w:color="auto"/>
        <w:bottom w:val="none" w:sz="0" w:space="0" w:color="auto"/>
        <w:right w:val="none" w:sz="0" w:space="0" w:color="auto"/>
      </w:divBdr>
    </w:div>
    <w:div w:id="1228303404">
      <w:bodyDiv w:val="1"/>
      <w:marLeft w:val="0"/>
      <w:marRight w:val="0"/>
      <w:marTop w:val="0"/>
      <w:marBottom w:val="0"/>
      <w:divBdr>
        <w:top w:val="none" w:sz="0" w:space="0" w:color="auto"/>
        <w:left w:val="none" w:sz="0" w:space="0" w:color="auto"/>
        <w:bottom w:val="none" w:sz="0" w:space="0" w:color="auto"/>
        <w:right w:val="none" w:sz="0" w:space="0" w:color="auto"/>
      </w:divBdr>
    </w:div>
    <w:div w:id="1258519379">
      <w:bodyDiv w:val="1"/>
      <w:marLeft w:val="0"/>
      <w:marRight w:val="0"/>
      <w:marTop w:val="0"/>
      <w:marBottom w:val="0"/>
      <w:divBdr>
        <w:top w:val="none" w:sz="0" w:space="0" w:color="auto"/>
        <w:left w:val="none" w:sz="0" w:space="0" w:color="auto"/>
        <w:bottom w:val="none" w:sz="0" w:space="0" w:color="auto"/>
        <w:right w:val="none" w:sz="0" w:space="0" w:color="auto"/>
      </w:divBdr>
    </w:div>
    <w:div w:id="1292324123">
      <w:bodyDiv w:val="1"/>
      <w:marLeft w:val="0"/>
      <w:marRight w:val="0"/>
      <w:marTop w:val="0"/>
      <w:marBottom w:val="0"/>
      <w:divBdr>
        <w:top w:val="none" w:sz="0" w:space="0" w:color="auto"/>
        <w:left w:val="none" w:sz="0" w:space="0" w:color="auto"/>
        <w:bottom w:val="none" w:sz="0" w:space="0" w:color="auto"/>
        <w:right w:val="none" w:sz="0" w:space="0" w:color="auto"/>
      </w:divBdr>
    </w:div>
    <w:div w:id="1292900479">
      <w:bodyDiv w:val="1"/>
      <w:marLeft w:val="0"/>
      <w:marRight w:val="0"/>
      <w:marTop w:val="0"/>
      <w:marBottom w:val="0"/>
      <w:divBdr>
        <w:top w:val="none" w:sz="0" w:space="0" w:color="auto"/>
        <w:left w:val="none" w:sz="0" w:space="0" w:color="auto"/>
        <w:bottom w:val="none" w:sz="0" w:space="0" w:color="auto"/>
        <w:right w:val="none" w:sz="0" w:space="0" w:color="auto"/>
      </w:divBdr>
      <w:divsChild>
        <w:div w:id="220944411">
          <w:marLeft w:val="0"/>
          <w:marRight w:val="0"/>
          <w:marTop w:val="0"/>
          <w:marBottom w:val="375"/>
          <w:divBdr>
            <w:top w:val="none" w:sz="0" w:space="0" w:color="auto"/>
            <w:left w:val="none" w:sz="0" w:space="0" w:color="auto"/>
            <w:bottom w:val="none" w:sz="0" w:space="0" w:color="auto"/>
            <w:right w:val="none" w:sz="0" w:space="0" w:color="auto"/>
          </w:divBdr>
          <w:divsChild>
            <w:div w:id="533075089">
              <w:marLeft w:val="0"/>
              <w:marRight w:val="0"/>
              <w:marTop w:val="0"/>
              <w:marBottom w:val="0"/>
              <w:divBdr>
                <w:top w:val="none" w:sz="0" w:space="0" w:color="auto"/>
                <w:left w:val="none" w:sz="0" w:space="0" w:color="auto"/>
                <w:bottom w:val="none" w:sz="0" w:space="0" w:color="auto"/>
                <w:right w:val="none" w:sz="0" w:space="0" w:color="auto"/>
              </w:divBdr>
              <w:divsChild>
                <w:div w:id="11356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2012">
          <w:marLeft w:val="0"/>
          <w:marRight w:val="0"/>
          <w:marTop w:val="0"/>
          <w:marBottom w:val="0"/>
          <w:divBdr>
            <w:top w:val="none" w:sz="0" w:space="0" w:color="auto"/>
            <w:left w:val="none" w:sz="0" w:space="0" w:color="auto"/>
            <w:bottom w:val="none" w:sz="0" w:space="0" w:color="auto"/>
            <w:right w:val="none" w:sz="0" w:space="0" w:color="auto"/>
          </w:divBdr>
          <w:divsChild>
            <w:div w:id="1789541830">
              <w:marLeft w:val="0"/>
              <w:marRight w:val="0"/>
              <w:marTop w:val="0"/>
              <w:marBottom w:val="0"/>
              <w:divBdr>
                <w:top w:val="none" w:sz="0" w:space="0" w:color="auto"/>
                <w:left w:val="none" w:sz="0" w:space="0" w:color="auto"/>
                <w:bottom w:val="none" w:sz="0" w:space="0" w:color="auto"/>
                <w:right w:val="none" w:sz="0" w:space="0" w:color="auto"/>
              </w:divBdr>
              <w:divsChild>
                <w:div w:id="6679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8314">
      <w:bodyDiv w:val="1"/>
      <w:marLeft w:val="0"/>
      <w:marRight w:val="0"/>
      <w:marTop w:val="0"/>
      <w:marBottom w:val="0"/>
      <w:divBdr>
        <w:top w:val="none" w:sz="0" w:space="0" w:color="auto"/>
        <w:left w:val="none" w:sz="0" w:space="0" w:color="auto"/>
        <w:bottom w:val="none" w:sz="0" w:space="0" w:color="auto"/>
        <w:right w:val="none" w:sz="0" w:space="0" w:color="auto"/>
      </w:divBdr>
    </w:div>
    <w:div w:id="1315573891">
      <w:bodyDiv w:val="1"/>
      <w:marLeft w:val="0"/>
      <w:marRight w:val="0"/>
      <w:marTop w:val="0"/>
      <w:marBottom w:val="0"/>
      <w:divBdr>
        <w:top w:val="none" w:sz="0" w:space="0" w:color="auto"/>
        <w:left w:val="none" w:sz="0" w:space="0" w:color="auto"/>
        <w:bottom w:val="none" w:sz="0" w:space="0" w:color="auto"/>
        <w:right w:val="none" w:sz="0" w:space="0" w:color="auto"/>
      </w:divBdr>
    </w:div>
    <w:div w:id="1324971950">
      <w:bodyDiv w:val="1"/>
      <w:marLeft w:val="0"/>
      <w:marRight w:val="0"/>
      <w:marTop w:val="0"/>
      <w:marBottom w:val="0"/>
      <w:divBdr>
        <w:top w:val="none" w:sz="0" w:space="0" w:color="auto"/>
        <w:left w:val="none" w:sz="0" w:space="0" w:color="auto"/>
        <w:bottom w:val="none" w:sz="0" w:space="0" w:color="auto"/>
        <w:right w:val="none" w:sz="0" w:space="0" w:color="auto"/>
      </w:divBdr>
    </w:div>
    <w:div w:id="1351450509">
      <w:bodyDiv w:val="1"/>
      <w:marLeft w:val="0"/>
      <w:marRight w:val="0"/>
      <w:marTop w:val="0"/>
      <w:marBottom w:val="0"/>
      <w:divBdr>
        <w:top w:val="none" w:sz="0" w:space="0" w:color="auto"/>
        <w:left w:val="none" w:sz="0" w:space="0" w:color="auto"/>
        <w:bottom w:val="none" w:sz="0" w:space="0" w:color="auto"/>
        <w:right w:val="none" w:sz="0" w:space="0" w:color="auto"/>
      </w:divBdr>
    </w:div>
    <w:div w:id="1357275278">
      <w:bodyDiv w:val="1"/>
      <w:marLeft w:val="0"/>
      <w:marRight w:val="0"/>
      <w:marTop w:val="0"/>
      <w:marBottom w:val="0"/>
      <w:divBdr>
        <w:top w:val="none" w:sz="0" w:space="0" w:color="auto"/>
        <w:left w:val="none" w:sz="0" w:space="0" w:color="auto"/>
        <w:bottom w:val="none" w:sz="0" w:space="0" w:color="auto"/>
        <w:right w:val="none" w:sz="0" w:space="0" w:color="auto"/>
      </w:divBdr>
    </w:div>
    <w:div w:id="1365985944">
      <w:bodyDiv w:val="1"/>
      <w:marLeft w:val="0"/>
      <w:marRight w:val="0"/>
      <w:marTop w:val="0"/>
      <w:marBottom w:val="0"/>
      <w:divBdr>
        <w:top w:val="none" w:sz="0" w:space="0" w:color="auto"/>
        <w:left w:val="none" w:sz="0" w:space="0" w:color="auto"/>
        <w:bottom w:val="none" w:sz="0" w:space="0" w:color="auto"/>
        <w:right w:val="none" w:sz="0" w:space="0" w:color="auto"/>
      </w:divBdr>
    </w:div>
    <w:div w:id="1464926787">
      <w:bodyDiv w:val="1"/>
      <w:marLeft w:val="0"/>
      <w:marRight w:val="0"/>
      <w:marTop w:val="0"/>
      <w:marBottom w:val="0"/>
      <w:divBdr>
        <w:top w:val="none" w:sz="0" w:space="0" w:color="auto"/>
        <w:left w:val="none" w:sz="0" w:space="0" w:color="auto"/>
        <w:bottom w:val="none" w:sz="0" w:space="0" w:color="auto"/>
        <w:right w:val="none" w:sz="0" w:space="0" w:color="auto"/>
      </w:divBdr>
    </w:div>
    <w:div w:id="1467744454">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7802311">
      <w:bodyDiv w:val="1"/>
      <w:marLeft w:val="0"/>
      <w:marRight w:val="0"/>
      <w:marTop w:val="0"/>
      <w:marBottom w:val="0"/>
      <w:divBdr>
        <w:top w:val="none" w:sz="0" w:space="0" w:color="auto"/>
        <w:left w:val="none" w:sz="0" w:space="0" w:color="auto"/>
        <w:bottom w:val="none" w:sz="0" w:space="0" w:color="auto"/>
        <w:right w:val="none" w:sz="0" w:space="0" w:color="auto"/>
      </w:divBdr>
    </w:div>
    <w:div w:id="1487280103">
      <w:bodyDiv w:val="1"/>
      <w:marLeft w:val="0"/>
      <w:marRight w:val="0"/>
      <w:marTop w:val="0"/>
      <w:marBottom w:val="0"/>
      <w:divBdr>
        <w:top w:val="none" w:sz="0" w:space="0" w:color="auto"/>
        <w:left w:val="none" w:sz="0" w:space="0" w:color="auto"/>
        <w:bottom w:val="none" w:sz="0" w:space="0" w:color="auto"/>
        <w:right w:val="none" w:sz="0" w:space="0" w:color="auto"/>
      </w:divBdr>
    </w:div>
    <w:div w:id="1527404125">
      <w:bodyDiv w:val="1"/>
      <w:marLeft w:val="0"/>
      <w:marRight w:val="0"/>
      <w:marTop w:val="0"/>
      <w:marBottom w:val="0"/>
      <w:divBdr>
        <w:top w:val="none" w:sz="0" w:space="0" w:color="auto"/>
        <w:left w:val="none" w:sz="0" w:space="0" w:color="auto"/>
        <w:bottom w:val="none" w:sz="0" w:space="0" w:color="auto"/>
        <w:right w:val="none" w:sz="0" w:space="0" w:color="auto"/>
      </w:divBdr>
    </w:div>
    <w:div w:id="1529491750">
      <w:bodyDiv w:val="1"/>
      <w:marLeft w:val="0"/>
      <w:marRight w:val="0"/>
      <w:marTop w:val="0"/>
      <w:marBottom w:val="0"/>
      <w:divBdr>
        <w:top w:val="none" w:sz="0" w:space="0" w:color="auto"/>
        <w:left w:val="none" w:sz="0" w:space="0" w:color="auto"/>
        <w:bottom w:val="none" w:sz="0" w:space="0" w:color="auto"/>
        <w:right w:val="none" w:sz="0" w:space="0" w:color="auto"/>
      </w:divBdr>
    </w:div>
    <w:div w:id="1594822928">
      <w:bodyDiv w:val="1"/>
      <w:marLeft w:val="0"/>
      <w:marRight w:val="0"/>
      <w:marTop w:val="0"/>
      <w:marBottom w:val="0"/>
      <w:divBdr>
        <w:top w:val="none" w:sz="0" w:space="0" w:color="auto"/>
        <w:left w:val="none" w:sz="0" w:space="0" w:color="auto"/>
        <w:bottom w:val="none" w:sz="0" w:space="0" w:color="auto"/>
        <w:right w:val="none" w:sz="0" w:space="0" w:color="auto"/>
      </w:divBdr>
    </w:div>
    <w:div w:id="1594971905">
      <w:bodyDiv w:val="1"/>
      <w:marLeft w:val="0"/>
      <w:marRight w:val="0"/>
      <w:marTop w:val="0"/>
      <w:marBottom w:val="0"/>
      <w:divBdr>
        <w:top w:val="none" w:sz="0" w:space="0" w:color="auto"/>
        <w:left w:val="none" w:sz="0" w:space="0" w:color="auto"/>
        <w:bottom w:val="none" w:sz="0" w:space="0" w:color="auto"/>
        <w:right w:val="none" w:sz="0" w:space="0" w:color="auto"/>
      </w:divBdr>
    </w:div>
    <w:div w:id="1605768685">
      <w:bodyDiv w:val="1"/>
      <w:marLeft w:val="0"/>
      <w:marRight w:val="0"/>
      <w:marTop w:val="0"/>
      <w:marBottom w:val="0"/>
      <w:divBdr>
        <w:top w:val="none" w:sz="0" w:space="0" w:color="auto"/>
        <w:left w:val="none" w:sz="0" w:space="0" w:color="auto"/>
        <w:bottom w:val="none" w:sz="0" w:space="0" w:color="auto"/>
        <w:right w:val="none" w:sz="0" w:space="0" w:color="auto"/>
      </w:divBdr>
    </w:div>
    <w:div w:id="1620838740">
      <w:bodyDiv w:val="1"/>
      <w:marLeft w:val="0"/>
      <w:marRight w:val="0"/>
      <w:marTop w:val="0"/>
      <w:marBottom w:val="0"/>
      <w:divBdr>
        <w:top w:val="none" w:sz="0" w:space="0" w:color="auto"/>
        <w:left w:val="none" w:sz="0" w:space="0" w:color="auto"/>
        <w:bottom w:val="none" w:sz="0" w:space="0" w:color="auto"/>
        <w:right w:val="none" w:sz="0" w:space="0" w:color="auto"/>
      </w:divBdr>
    </w:div>
    <w:div w:id="1621372027">
      <w:bodyDiv w:val="1"/>
      <w:marLeft w:val="0"/>
      <w:marRight w:val="0"/>
      <w:marTop w:val="0"/>
      <w:marBottom w:val="0"/>
      <w:divBdr>
        <w:top w:val="none" w:sz="0" w:space="0" w:color="auto"/>
        <w:left w:val="none" w:sz="0" w:space="0" w:color="auto"/>
        <w:bottom w:val="none" w:sz="0" w:space="0" w:color="auto"/>
        <w:right w:val="none" w:sz="0" w:space="0" w:color="auto"/>
      </w:divBdr>
    </w:div>
    <w:div w:id="1701399255">
      <w:bodyDiv w:val="1"/>
      <w:marLeft w:val="0"/>
      <w:marRight w:val="0"/>
      <w:marTop w:val="0"/>
      <w:marBottom w:val="0"/>
      <w:divBdr>
        <w:top w:val="none" w:sz="0" w:space="0" w:color="auto"/>
        <w:left w:val="none" w:sz="0" w:space="0" w:color="auto"/>
        <w:bottom w:val="none" w:sz="0" w:space="0" w:color="auto"/>
        <w:right w:val="none" w:sz="0" w:space="0" w:color="auto"/>
      </w:divBdr>
    </w:div>
    <w:div w:id="1757748756">
      <w:bodyDiv w:val="1"/>
      <w:marLeft w:val="0"/>
      <w:marRight w:val="0"/>
      <w:marTop w:val="0"/>
      <w:marBottom w:val="0"/>
      <w:divBdr>
        <w:top w:val="none" w:sz="0" w:space="0" w:color="auto"/>
        <w:left w:val="none" w:sz="0" w:space="0" w:color="auto"/>
        <w:bottom w:val="none" w:sz="0" w:space="0" w:color="auto"/>
        <w:right w:val="none" w:sz="0" w:space="0" w:color="auto"/>
      </w:divBdr>
    </w:div>
    <w:div w:id="1772817976">
      <w:bodyDiv w:val="1"/>
      <w:marLeft w:val="0"/>
      <w:marRight w:val="0"/>
      <w:marTop w:val="0"/>
      <w:marBottom w:val="0"/>
      <w:divBdr>
        <w:top w:val="none" w:sz="0" w:space="0" w:color="auto"/>
        <w:left w:val="none" w:sz="0" w:space="0" w:color="auto"/>
        <w:bottom w:val="none" w:sz="0" w:space="0" w:color="auto"/>
        <w:right w:val="none" w:sz="0" w:space="0" w:color="auto"/>
      </w:divBdr>
    </w:div>
    <w:div w:id="1830094963">
      <w:bodyDiv w:val="1"/>
      <w:marLeft w:val="0"/>
      <w:marRight w:val="0"/>
      <w:marTop w:val="0"/>
      <w:marBottom w:val="0"/>
      <w:divBdr>
        <w:top w:val="none" w:sz="0" w:space="0" w:color="auto"/>
        <w:left w:val="none" w:sz="0" w:space="0" w:color="auto"/>
        <w:bottom w:val="none" w:sz="0" w:space="0" w:color="auto"/>
        <w:right w:val="none" w:sz="0" w:space="0" w:color="auto"/>
      </w:divBdr>
    </w:div>
    <w:div w:id="1833597008">
      <w:bodyDiv w:val="1"/>
      <w:marLeft w:val="0"/>
      <w:marRight w:val="0"/>
      <w:marTop w:val="0"/>
      <w:marBottom w:val="0"/>
      <w:divBdr>
        <w:top w:val="none" w:sz="0" w:space="0" w:color="auto"/>
        <w:left w:val="none" w:sz="0" w:space="0" w:color="auto"/>
        <w:bottom w:val="none" w:sz="0" w:space="0" w:color="auto"/>
        <w:right w:val="none" w:sz="0" w:space="0" w:color="auto"/>
      </w:divBdr>
    </w:div>
    <w:div w:id="1836992509">
      <w:bodyDiv w:val="1"/>
      <w:marLeft w:val="0"/>
      <w:marRight w:val="0"/>
      <w:marTop w:val="0"/>
      <w:marBottom w:val="0"/>
      <w:divBdr>
        <w:top w:val="none" w:sz="0" w:space="0" w:color="auto"/>
        <w:left w:val="none" w:sz="0" w:space="0" w:color="auto"/>
        <w:bottom w:val="none" w:sz="0" w:space="0" w:color="auto"/>
        <w:right w:val="none" w:sz="0" w:space="0" w:color="auto"/>
      </w:divBdr>
      <w:divsChild>
        <w:div w:id="331876462">
          <w:marLeft w:val="0"/>
          <w:marRight w:val="0"/>
          <w:marTop w:val="0"/>
          <w:marBottom w:val="0"/>
          <w:divBdr>
            <w:top w:val="none" w:sz="0" w:space="0" w:color="auto"/>
            <w:left w:val="none" w:sz="0" w:space="0" w:color="auto"/>
            <w:bottom w:val="none" w:sz="0" w:space="0" w:color="auto"/>
            <w:right w:val="none" w:sz="0" w:space="0" w:color="auto"/>
          </w:divBdr>
        </w:div>
        <w:div w:id="1985313841">
          <w:marLeft w:val="0"/>
          <w:marRight w:val="0"/>
          <w:marTop w:val="0"/>
          <w:marBottom w:val="0"/>
          <w:divBdr>
            <w:top w:val="none" w:sz="0" w:space="0" w:color="auto"/>
            <w:left w:val="none" w:sz="0" w:space="0" w:color="auto"/>
            <w:bottom w:val="none" w:sz="0" w:space="0" w:color="auto"/>
            <w:right w:val="none" w:sz="0" w:space="0" w:color="auto"/>
          </w:divBdr>
        </w:div>
        <w:div w:id="294987625">
          <w:marLeft w:val="0"/>
          <w:marRight w:val="0"/>
          <w:marTop w:val="0"/>
          <w:marBottom w:val="0"/>
          <w:divBdr>
            <w:top w:val="none" w:sz="0" w:space="0" w:color="auto"/>
            <w:left w:val="none" w:sz="0" w:space="0" w:color="auto"/>
            <w:bottom w:val="none" w:sz="0" w:space="0" w:color="auto"/>
            <w:right w:val="none" w:sz="0" w:space="0" w:color="auto"/>
          </w:divBdr>
        </w:div>
      </w:divsChild>
    </w:div>
    <w:div w:id="1845973618">
      <w:bodyDiv w:val="1"/>
      <w:marLeft w:val="0"/>
      <w:marRight w:val="0"/>
      <w:marTop w:val="0"/>
      <w:marBottom w:val="0"/>
      <w:divBdr>
        <w:top w:val="none" w:sz="0" w:space="0" w:color="auto"/>
        <w:left w:val="none" w:sz="0" w:space="0" w:color="auto"/>
        <w:bottom w:val="none" w:sz="0" w:space="0" w:color="auto"/>
        <w:right w:val="none" w:sz="0" w:space="0" w:color="auto"/>
      </w:divBdr>
    </w:div>
    <w:div w:id="1892109123">
      <w:bodyDiv w:val="1"/>
      <w:marLeft w:val="0"/>
      <w:marRight w:val="0"/>
      <w:marTop w:val="0"/>
      <w:marBottom w:val="0"/>
      <w:divBdr>
        <w:top w:val="none" w:sz="0" w:space="0" w:color="auto"/>
        <w:left w:val="none" w:sz="0" w:space="0" w:color="auto"/>
        <w:bottom w:val="none" w:sz="0" w:space="0" w:color="auto"/>
        <w:right w:val="none" w:sz="0" w:space="0" w:color="auto"/>
      </w:divBdr>
    </w:div>
    <w:div w:id="2006321872">
      <w:bodyDiv w:val="1"/>
      <w:marLeft w:val="0"/>
      <w:marRight w:val="0"/>
      <w:marTop w:val="0"/>
      <w:marBottom w:val="0"/>
      <w:divBdr>
        <w:top w:val="none" w:sz="0" w:space="0" w:color="auto"/>
        <w:left w:val="none" w:sz="0" w:space="0" w:color="auto"/>
        <w:bottom w:val="none" w:sz="0" w:space="0" w:color="auto"/>
        <w:right w:val="none" w:sz="0" w:space="0" w:color="auto"/>
      </w:divBdr>
    </w:div>
    <w:div w:id="2049992774">
      <w:bodyDiv w:val="1"/>
      <w:marLeft w:val="0"/>
      <w:marRight w:val="0"/>
      <w:marTop w:val="0"/>
      <w:marBottom w:val="0"/>
      <w:divBdr>
        <w:top w:val="none" w:sz="0" w:space="0" w:color="auto"/>
        <w:left w:val="none" w:sz="0" w:space="0" w:color="auto"/>
        <w:bottom w:val="none" w:sz="0" w:space="0" w:color="auto"/>
        <w:right w:val="none" w:sz="0" w:space="0" w:color="auto"/>
      </w:divBdr>
    </w:div>
    <w:div w:id="2079667088">
      <w:bodyDiv w:val="1"/>
      <w:marLeft w:val="0"/>
      <w:marRight w:val="0"/>
      <w:marTop w:val="0"/>
      <w:marBottom w:val="0"/>
      <w:divBdr>
        <w:top w:val="none" w:sz="0" w:space="0" w:color="auto"/>
        <w:left w:val="none" w:sz="0" w:space="0" w:color="auto"/>
        <w:bottom w:val="none" w:sz="0" w:space="0" w:color="auto"/>
        <w:right w:val="none" w:sz="0" w:space="0" w:color="auto"/>
      </w:divBdr>
    </w:div>
    <w:div w:id="20904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TGYx-geVl8E" TargetMode="External"/><Relationship Id="rId18" Type="http://schemas.openxmlformats.org/officeDocument/2006/relationships/hyperlink" Target="http://www.ebooks7-24.com.bdigital.sena.edu.co/stage.aspx?il=4449&amp;pg=&amp;ed="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lphaeditorialcloud-com.bdigital.sena.edu.co/auth/ip?intended_url=https://www-alphaeditorialcloud-com.bdigital.sena.edu.co/library/publication/redes-cisco-guia-de-estudio-para-la-certificacion-ccna-200-301"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docs.oracle.com/cd/E26921_01/html/E25833/gfkbw.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fo2gOsTldo"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vistatelematica.cujae.edu.cu/index.php/tele/article/view/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21D8D04-C319-4B4C-A8C3-5E6F292CFE3B}"/>
</file>

<file path=customXml/itemProps3.xml><?xml version="1.0" encoding="utf-8"?>
<ds:datastoreItem xmlns:ds="http://schemas.openxmlformats.org/officeDocument/2006/customXml" ds:itemID="{3A988917-40C3-4458-B918-2DFFD32E8C04}"/>
</file>

<file path=customXml/itemProps4.xml><?xml version="1.0" encoding="utf-8"?>
<ds:datastoreItem xmlns:ds="http://schemas.openxmlformats.org/officeDocument/2006/customXml" ds:itemID="{ED3CA013-0404-4B3A-A37F-24614E7AA1DF}"/>
</file>

<file path=docProps/app.xml><?xml version="1.0" encoding="utf-8"?>
<Properties xmlns="http://schemas.openxmlformats.org/officeDocument/2006/extended-properties" xmlns:vt="http://schemas.openxmlformats.org/officeDocument/2006/docPropsVTypes">
  <Template>Normal.dotm</Template>
  <TotalTime>118</TotalTime>
  <Pages>27</Pages>
  <Words>3426</Words>
  <Characters>19534</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servicios de red</vt:lpstr>
      <vt:lpstr>Hardware y servicios de red</vt:lpstr>
    </vt:vector>
  </TitlesOfParts>
  <Manager/>
  <Company/>
  <LinksUpToDate>false</LinksUpToDate>
  <CharactersWithSpaces>22915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servicios de red</dc:title>
  <dc:subject/>
  <dc:creator>SENA</dc:creator>
  <cp:keywords/>
  <dc:description/>
  <cp:lastModifiedBy>Microsoft Office User</cp:lastModifiedBy>
  <cp:revision>35</cp:revision>
  <cp:lastPrinted>2023-10-18T20:01:00Z</cp:lastPrinted>
  <dcterms:created xsi:type="dcterms:W3CDTF">2023-06-26T06:28:00Z</dcterms:created>
  <dcterms:modified xsi:type="dcterms:W3CDTF">2023-10-18T22:48:00Z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