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83E60" w14:textId="77777777" w:rsidR="00D27F96" w:rsidRDefault="00D27F96">
      <w:pPr>
        <w:rPr>
          <w:lang w:val="es-CO"/>
        </w:rPr>
      </w:pPr>
    </w:p>
    <w:p w14:paraId="3BBEFFA4" w14:textId="1FDD6359" w:rsidR="00415467" w:rsidRPr="00415467" w:rsidRDefault="00415467" w:rsidP="00E838F7">
      <w:pPr>
        <w:jc w:val="center"/>
        <w:rPr>
          <w:lang w:val="es-CO"/>
        </w:rPr>
      </w:pPr>
      <w:proofErr w:type="spellStart"/>
      <w:r w:rsidRPr="00415467">
        <w:rPr>
          <w:lang w:val="es-CO"/>
        </w:rPr>
        <w:t>CF0</w:t>
      </w:r>
      <w:r>
        <w:rPr>
          <w:lang w:val="es-CO"/>
        </w:rPr>
        <w:t>10</w:t>
      </w:r>
      <w:proofErr w:type="spellEnd"/>
    </w:p>
    <w:tbl>
      <w:tblPr>
        <w:tblStyle w:val="TableGrid"/>
        <w:tblW w:w="13605" w:type="dxa"/>
        <w:tblLayout w:type="fixed"/>
        <w:tblLook w:val="04A0" w:firstRow="1" w:lastRow="0" w:firstColumn="1" w:lastColumn="0" w:noHBand="0" w:noVBand="1"/>
      </w:tblPr>
      <w:tblGrid>
        <w:gridCol w:w="4597"/>
        <w:gridCol w:w="9008"/>
      </w:tblGrid>
      <w:tr w:rsidR="00415467" w:rsidRPr="00415467" w14:paraId="0319DC1F" w14:textId="77777777" w:rsidTr="000A377B">
        <w:tc>
          <w:tcPr>
            <w:tcW w:w="4597" w:type="dxa"/>
            <w:hideMark/>
          </w:tcPr>
          <w:p w14:paraId="29620C26" w14:textId="77777777" w:rsidR="00415467" w:rsidRPr="00415467" w:rsidRDefault="00415467" w:rsidP="00415467">
            <w:pPr>
              <w:spacing w:after="160" w:line="259" w:lineRule="auto"/>
              <w:rPr>
                <w:b/>
                <w:bCs/>
                <w:lang w:val="es-CO"/>
              </w:rPr>
            </w:pPr>
            <w:r w:rsidRPr="00415467">
              <w:rPr>
                <w:b/>
                <w:bCs/>
                <w:lang w:val="es-CO"/>
              </w:rPr>
              <w:t xml:space="preserve">Ajustes </w:t>
            </w:r>
          </w:p>
        </w:tc>
        <w:tc>
          <w:tcPr>
            <w:tcW w:w="9008" w:type="dxa"/>
            <w:hideMark/>
          </w:tcPr>
          <w:p w14:paraId="3178D1EA" w14:textId="77777777" w:rsidR="00415467" w:rsidRPr="00415467" w:rsidRDefault="00415467" w:rsidP="00415467">
            <w:pPr>
              <w:spacing w:after="160" w:line="259" w:lineRule="auto"/>
              <w:rPr>
                <w:b/>
                <w:bCs/>
                <w:lang w:val="es-CO"/>
              </w:rPr>
            </w:pPr>
            <w:r w:rsidRPr="00415467">
              <w:rPr>
                <w:b/>
                <w:bCs/>
                <w:lang w:val="es-CO"/>
              </w:rPr>
              <w:t xml:space="preserve">Descripción </w:t>
            </w:r>
          </w:p>
        </w:tc>
      </w:tr>
      <w:tr w:rsidR="00415467" w:rsidRPr="00415467" w14:paraId="19C7BE31" w14:textId="77777777" w:rsidTr="000A377B">
        <w:tc>
          <w:tcPr>
            <w:tcW w:w="4597" w:type="dxa"/>
          </w:tcPr>
          <w:p w14:paraId="2808B551" w14:textId="77777777" w:rsidR="00415467" w:rsidRDefault="00415467" w:rsidP="00415467">
            <w:pPr>
              <w:rPr>
                <w:lang w:val="es-CO"/>
              </w:rPr>
            </w:pPr>
          </w:p>
          <w:p w14:paraId="43D3F5B2" w14:textId="5653C8B6" w:rsidR="004553A9" w:rsidRDefault="004553A9" w:rsidP="00415467">
            <w:pPr>
              <w:rPr>
                <w:lang w:val="es-CO"/>
              </w:rPr>
            </w:pPr>
            <w:r w:rsidRPr="004553A9">
              <w:rPr>
                <w:color w:val="FF0000"/>
                <w:lang w:val="es-CO"/>
              </w:rPr>
              <w:t xml:space="preserve">Incluir titulo y texto alternativo </w:t>
            </w:r>
          </w:p>
          <w:p w14:paraId="4CDC9249" w14:textId="336211E4" w:rsidR="00423884" w:rsidRPr="00415467" w:rsidRDefault="00423884" w:rsidP="00415467">
            <w:pPr>
              <w:rPr>
                <w:lang w:val="es-CO"/>
              </w:rPr>
            </w:pPr>
            <w:r>
              <w:rPr>
                <w:noProof/>
                <w:lang w:val="es-CO"/>
              </w:rPr>
              <w:drawing>
                <wp:inline distT="0" distB="0" distL="0" distR="0" wp14:anchorId="57EE6F8E" wp14:editId="6BE64ABB">
                  <wp:extent cx="2692646" cy="1060825"/>
                  <wp:effectExtent l="0" t="0" r="0" b="6350"/>
                  <wp:docPr id="1382752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05796" cy="1066006"/>
                          </a:xfrm>
                          <a:prstGeom prst="rect">
                            <a:avLst/>
                          </a:prstGeom>
                          <a:noFill/>
                        </pic:spPr>
                      </pic:pic>
                    </a:graphicData>
                  </a:graphic>
                </wp:inline>
              </w:drawing>
            </w:r>
          </w:p>
        </w:tc>
        <w:tc>
          <w:tcPr>
            <w:tcW w:w="9008" w:type="dxa"/>
          </w:tcPr>
          <w:p w14:paraId="13749158" w14:textId="77777777" w:rsidR="00415467" w:rsidRDefault="00423884" w:rsidP="00415467">
            <w:r w:rsidRPr="00423884">
              <w:rPr>
                <w:b/>
                <w:bCs/>
                <w:lang w:val="es-CO"/>
              </w:rPr>
              <w:t>Figura 1</w:t>
            </w:r>
            <w:r>
              <w:rPr>
                <w:lang w:val="es-CO"/>
              </w:rPr>
              <w:t xml:space="preserve">. </w:t>
            </w:r>
            <w:r w:rsidRPr="00423884">
              <w:t>Clasificación de los inventarios según la sección 13 de las NIIF para PYMES (2009)</w:t>
            </w:r>
          </w:p>
          <w:p w14:paraId="52429AA2" w14:textId="77777777" w:rsidR="004553A9" w:rsidRDefault="004553A9" w:rsidP="00415467"/>
          <w:p w14:paraId="44E4D4E2" w14:textId="6D6DF356" w:rsidR="004553A9" w:rsidRPr="00415467" w:rsidRDefault="004553A9" w:rsidP="00415467">
            <w:pPr>
              <w:rPr>
                <w:lang w:val="es-CO"/>
              </w:rPr>
            </w:pPr>
            <w:r w:rsidRPr="004553A9">
              <w:rPr>
                <w:color w:val="FF0000"/>
              </w:rPr>
              <w:t>Texto alternativo:</w:t>
            </w:r>
            <w:r>
              <w:t xml:space="preserve"> </w:t>
            </w:r>
            <w:r w:rsidRPr="004553A9">
              <w:t>Esquema sobre la definición de inventarios según la sección 13 de NIIF para PYMES (2009), que los describe como activos poseídos para la venta, en proceso de producción para la venta, en la prestación de servicios o en forma de materiales o suministros para el proceso productivo.</w:t>
            </w:r>
          </w:p>
        </w:tc>
      </w:tr>
      <w:tr w:rsidR="00415467" w:rsidRPr="00415467" w14:paraId="0C51386B" w14:textId="77777777" w:rsidTr="000A377B">
        <w:tc>
          <w:tcPr>
            <w:tcW w:w="4597" w:type="dxa"/>
          </w:tcPr>
          <w:p w14:paraId="3AFAFB34" w14:textId="77777777" w:rsidR="00415467" w:rsidRDefault="00415467" w:rsidP="00415467">
            <w:pPr>
              <w:rPr>
                <w:lang w:val="es-CO"/>
              </w:rPr>
            </w:pPr>
          </w:p>
          <w:p w14:paraId="5E5C2143" w14:textId="6E519534" w:rsidR="004553A9" w:rsidRDefault="004553A9" w:rsidP="00415467">
            <w:pPr>
              <w:rPr>
                <w:lang w:val="es-CO"/>
              </w:rPr>
            </w:pPr>
            <w:r w:rsidRPr="004553A9">
              <w:rPr>
                <w:color w:val="FF0000"/>
                <w:lang w:val="es-CO"/>
              </w:rPr>
              <w:t>Cambi</w:t>
            </w:r>
            <w:r>
              <w:rPr>
                <w:color w:val="FF0000"/>
                <w:lang w:val="es-CO"/>
              </w:rPr>
              <w:t>ar</w:t>
            </w:r>
            <w:r w:rsidRPr="004553A9">
              <w:rPr>
                <w:color w:val="FF0000"/>
                <w:lang w:val="es-CO"/>
              </w:rPr>
              <w:t xml:space="preserve"> de letras a números </w:t>
            </w:r>
          </w:p>
          <w:p w14:paraId="0E76D5A6" w14:textId="7FF675E3" w:rsidR="004553A9" w:rsidRPr="00415467" w:rsidRDefault="004553A9" w:rsidP="00415467">
            <w:pPr>
              <w:rPr>
                <w:lang w:val="es-CO"/>
              </w:rPr>
            </w:pPr>
            <w:r w:rsidRPr="004553A9">
              <w:rPr>
                <w:lang w:val="es-CO"/>
              </w:rPr>
              <w:drawing>
                <wp:inline distT="0" distB="0" distL="0" distR="0" wp14:anchorId="2D157D5A" wp14:editId="2C76B126">
                  <wp:extent cx="2781935" cy="1579245"/>
                  <wp:effectExtent l="0" t="0" r="0" b="1905"/>
                  <wp:docPr id="792415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15010" name=""/>
                          <pic:cNvPicPr/>
                        </pic:nvPicPr>
                        <pic:blipFill>
                          <a:blip r:embed="rId5"/>
                          <a:stretch>
                            <a:fillRect/>
                          </a:stretch>
                        </pic:blipFill>
                        <pic:spPr>
                          <a:xfrm>
                            <a:off x="0" y="0"/>
                            <a:ext cx="2781935" cy="1579245"/>
                          </a:xfrm>
                          <a:prstGeom prst="rect">
                            <a:avLst/>
                          </a:prstGeom>
                        </pic:spPr>
                      </pic:pic>
                    </a:graphicData>
                  </a:graphic>
                </wp:inline>
              </w:drawing>
            </w:r>
          </w:p>
        </w:tc>
        <w:tc>
          <w:tcPr>
            <w:tcW w:w="9008" w:type="dxa"/>
          </w:tcPr>
          <w:p w14:paraId="7FEEEEEF" w14:textId="77777777" w:rsidR="00415467" w:rsidRPr="00415467" w:rsidRDefault="00415467" w:rsidP="00415467">
            <w:pPr>
              <w:rPr>
                <w:lang w:val="es-CO"/>
              </w:rPr>
            </w:pPr>
          </w:p>
        </w:tc>
      </w:tr>
      <w:tr w:rsidR="00415467" w:rsidRPr="00415467" w14:paraId="5CA0E3BA" w14:textId="77777777" w:rsidTr="000A377B">
        <w:tc>
          <w:tcPr>
            <w:tcW w:w="4597" w:type="dxa"/>
          </w:tcPr>
          <w:p w14:paraId="1CC01F4F" w14:textId="49CDFE07" w:rsidR="00C67752" w:rsidRDefault="0024017E" w:rsidP="00415467">
            <w:pPr>
              <w:rPr>
                <w:lang w:val="es-CO"/>
              </w:rPr>
            </w:pPr>
            <w:r w:rsidRPr="0024017E">
              <w:rPr>
                <w:color w:val="FF0000"/>
                <w:lang w:val="es-CO"/>
              </w:rPr>
              <w:t xml:space="preserve">Agregar titulo de tabla y colocar títulos a las </w:t>
            </w:r>
            <w:r w:rsidR="00A148F3">
              <w:rPr>
                <w:color w:val="FF0000"/>
                <w:lang w:val="es-CO"/>
              </w:rPr>
              <w:t xml:space="preserve">columnas </w:t>
            </w:r>
          </w:p>
          <w:p w14:paraId="26487A13" w14:textId="6E063D65" w:rsidR="00C67752" w:rsidRDefault="00A148F3" w:rsidP="00415467">
            <w:pPr>
              <w:rPr>
                <w:lang w:val="es-CO"/>
              </w:rPr>
            </w:pPr>
            <w:r>
              <w:rPr>
                <w:noProof/>
              </w:rPr>
              <w:lastRenderedPageBreak/>
              <w:drawing>
                <wp:inline distT="0" distB="0" distL="0" distR="0" wp14:anchorId="6EEDACA6" wp14:editId="1BD6D86C">
                  <wp:extent cx="2781935" cy="1065530"/>
                  <wp:effectExtent l="0" t="0" r="0" b="1270"/>
                  <wp:docPr id="854003040" name="Picture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load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1935" cy="1065530"/>
                          </a:xfrm>
                          <a:prstGeom prst="rect">
                            <a:avLst/>
                          </a:prstGeom>
                          <a:noFill/>
                          <a:ln>
                            <a:noFill/>
                          </a:ln>
                        </pic:spPr>
                      </pic:pic>
                    </a:graphicData>
                  </a:graphic>
                </wp:inline>
              </w:drawing>
            </w:r>
          </w:p>
          <w:p w14:paraId="6EE4FF32" w14:textId="77777777" w:rsidR="00C67752" w:rsidRPr="00415467" w:rsidRDefault="00C67752" w:rsidP="00415467">
            <w:pPr>
              <w:rPr>
                <w:lang w:val="es-CO"/>
              </w:rPr>
            </w:pPr>
          </w:p>
        </w:tc>
        <w:tc>
          <w:tcPr>
            <w:tcW w:w="9008" w:type="dxa"/>
          </w:tcPr>
          <w:p w14:paraId="72CABF1D" w14:textId="77777777" w:rsidR="00415467" w:rsidRDefault="00415467" w:rsidP="00415467">
            <w:pPr>
              <w:rPr>
                <w:lang w:val="es-CO"/>
              </w:rPr>
            </w:pPr>
          </w:p>
          <w:p w14:paraId="09ACF9CA" w14:textId="06272DC4" w:rsidR="00C67752" w:rsidRPr="00C67752" w:rsidRDefault="0024017E" w:rsidP="00C67752">
            <w:r>
              <w:rPr>
                <w:b/>
                <w:bCs/>
              </w:rPr>
              <w:t xml:space="preserve">Tabla 1. </w:t>
            </w:r>
            <w:r w:rsidR="00C67752" w:rsidRPr="00C67752">
              <w:rPr>
                <w:b/>
                <w:bCs/>
              </w:rPr>
              <w:t>Movimiento de inventario de camisetas</w:t>
            </w:r>
          </w:p>
          <w:tbl>
            <w:tblPr>
              <w:tblStyle w:val="TableGrid"/>
              <w:tblW w:w="0" w:type="auto"/>
              <w:tblLook w:val="04A0" w:firstRow="1" w:lastRow="0" w:firstColumn="1" w:lastColumn="0" w:noHBand="0" w:noVBand="1"/>
            </w:tblPr>
            <w:tblGrid>
              <w:gridCol w:w="1375"/>
              <w:gridCol w:w="4819"/>
            </w:tblGrid>
            <w:tr w:rsidR="00C67752" w:rsidRPr="00C67752" w14:paraId="0A3CD8EB" w14:textId="77777777" w:rsidTr="004061D6">
              <w:tc>
                <w:tcPr>
                  <w:tcW w:w="1375" w:type="dxa"/>
                  <w:shd w:val="clear" w:color="auto" w:fill="D9E2F3" w:themeFill="accent1" w:themeFillTint="33"/>
                  <w:hideMark/>
                </w:tcPr>
                <w:p w14:paraId="4BF75E93" w14:textId="77777777" w:rsidR="00C67752" w:rsidRPr="00C67752" w:rsidRDefault="00C67752" w:rsidP="00C67752">
                  <w:pPr>
                    <w:rPr>
                      <w:b/>
                      <w:bCs/>
                    </w:rPr>
                  </w:pPr>
                  <w:r w:rsidRPr="00C67752">
                    <w:rPr>
                      <w:b/>
                      <w:bCs/>
                    </w:rPr>
                    <w:t>Paso</w:t>
                  </w:r>
                </w:p>
              </w:tc>
              <w:tc>
                <w:tcPr>
                  <w:tcW w:w="4819" w:type="dxa"/>
                  <w:shd w:val="clear" w:color="auto" w:fill="D9E2F3" w:themeFill="accent1" w:themeFillTint="33"/>
                  <w:hideMark/>
                </w:tcPr>
                <w:p w14:paraId="6BF3FCF9" w14:textId="77777777" w:rsidR="00C67752" w:rsidRPr="00C67752" w:rsidRDefault="00C67752" w:rsidP="00C67752">
                  <w:pPr>
                    <w:rPr>
                      <w:b/>
                      <w:bCs/>
                    </w:rPr>
                  </w:pPr>
                  <w:r w:rsidRPr="00C67752">
                    <w:rPr>
                      <w:b/>
                      <w:bCs/>
                    </w:rPr>
                    <w:t>Descripción del movimiento</w:t>
                  </w:r>
                </w:p>
              </w:tc>
            </w:tr>
            <w:tr w:rsidR="00C67752" w:rsidRPr="00C67752" w14:paraId="2A6B52A8" w14:textId="77777777" w:rsidTr="0024017E">
              <w:tc>
                <w:tcPr>
                  <w:tcW w:w="1375" w:type="dxa"/>
                  <w:hideMark/>
                </w:tcPr>
                <w:p w14:paraId="5B5A579B" w14:textId="77777777" w:rsidR="00C67752" w:rsidRPr="00C67752" w:rsidRDefault="00C67752" w:rsidP="00C67752">
                  <w:r w:rsidRPr="00C67752">
                    <w:t>0</w:t>
                  </w:r>
                </w:p>
              </w:tc>
              <w:tc>
                <w:tcPr>
                  <w:tcW w:w="4819" w:type="dxa"/>
                  <w:hideMark/>
                </w:tcPr>
                <w:p w14:paraId="33DFC3E7" w14:textId="77777777" w:rsidR="00C67752" w:rsidRPr="00C67752" w:rsidRDefault="00C67752" w:rsidP="00C67752">
                  <w:r w:rsidRPr="00C67752">
                    <w:t>Inventario inicial: 80 camisetas a $5.000 c/u</w:t>
                  </w:r>
                </w:p>
              </w:tc>
            </w:tr>
            <w:tr w:rsidR="00C67752" w:rsidRPr="00C67752" w14:paraId="2D33A002" w14:textId="77777777" w:rsidTr="0024017E">
              <w:tc>
                <w:tcPr>
                  <w:tcW w:w="1375" w:type="dxa"/>
                  <w:hideMark/>
                </w:tcPr>
                <w:p w14:paraId="724EB36C" w14:textId="77777777" w:rsidR="00C67752" w:rsidRPr="00C67752" w:rsidRDefault="00C67752" w:rsidP="00C67752">
                  <w:r w:rsidRPr="00C67752">
                    <w:t>1</w:t>
                  </w:r>
                </w:p>
              </w:tc>
              <w:tc>
                <w:tcPr>
                  <w:tcW w:w="4819" w:type="dxa"/>
                  <w:hideMark/>
                </w:tcPr>
                <w:p w14:paraId="50461F82" w14:textId="77777777" w:rsidR="00C67752" w:rsidRPr="00C67752" w:rsidRDefault="00C67752" w:rsidP="00C67752">
                  <w:r w:rsidRPr="00C67752">
                    <w:t>Compra: 120 camisetas a $5.500 c/u</w:t>
                  </w:r>
                </w:p>
              </w:tc>
            </w:tr>
            <w:tr w:rsidR="00C67752" w:rsidRPr="00C67752" w14:paraId="0698B16E" w14:textId="77777777" w:rsidTr="0024017E">
              <w:tc>
                <w:tcPr>
                  <w:tcW w:w="1375" w:type="dxa"/>
                  <w:hideMark/>
                </w:tcPr>
                <w:p w14:paraId="308E4824" w14:textId="77777777" w:rsidR="00C67752" w:rsidRPr="00C67752" w:rsidRDefault="00C67752" w:rsidP="00C67752">
                  <w:r w:rsidRPr="00C67752">
                    <w:t>2</w:t>
                  </w:r>
                </w:p>
              </w:tc>
              <w:tc>
                <w:tcPr>
                  <w:tcW w:w="4819" w:type="dxa"/>
                  <w:hideMark/>
                </w:tcPr>
                <w:p w14:paraId="5D7257A1" w14:textId="77777777" w:rsidR="00C67752" w:rsidRPr="00C67752" w:rsidRDefault="00C67752" w:rsidP="00C67752">
                  <w:r w:rsidRPr="00C67752">
                    <w:t>Compra: 100 camisetas a $6.000 c/u</w:t>
                  </w:r>
                </w:p>
              </w:tc>
            </w:tr>
            <w:tr w:rsidR="00C67752" w:rsidRPr="00C67752" w14:paraId="04D74248" w14:textId="77777777" w:rsidTr="0024017E">
              <w:tc>
                <w:tcPr>
                  <w:tcW w:w="1375" w:type="dxa"/>
                  <w:hideMark/>
                </w:tcPr>
                <w:p w14:paraId="2ADB78B1" w14:textId="77777777" w:rsidR="00C67752" w:rsidRPr="00C67752" w:rsidRDefault="00C67752" w:rsidP="00C67752">
                  <w:r w:rsidRPr="00C67752">
                    <w:t>3</w:t>
                  </w:r>
                </w:p>
              </w:tc>
              <w:tc>
                <w:tcPr>
                  <w:tcW w:w="4819" w:type="dxa"/>
                  <w:hideMark/>
                </w:tcPr>
                <w:p w14:paraId="40B1ECD3" w14:textId="77777777" w:rsidR="00C67752" w:rsidRPr="00C67752" w:rsidRDefault="00C67752" w:rsidP="00C67752">
                  <w:r w:rsidRPr="00C67752">
                    <w:t>Devolución: 10 camisetas de la compra anterior</w:t>
                  </w:r>
                </w:p>
              </w:tc>
            </w:tr>
            <w:tr w:rsidR="00C67752" w:rsidRPr="00C67752" w14:paraId="1A17575F" w14:textId="77777777" w:rsidTr="0024017E">
              <w:tc>
                <w:tcPr>
                  <w:tcW w:w="1375" w:type="dxa"/>
                  <w:hideMark/>
                </w:tcPr>
                <w:p w14:paraId="51167FA6" w14:textId="77777777" w:rsidR="00C67752" w:rsidRPr="00C67752" w:rsidRDefault="00C67752" w:rsidP="00C67752">
                  <w:r w:rsidRPr="00C67752">
                    <w:lastRenderedPageBreak/>
                    <w:t>4</w:t>
                  </w:r>
                </w:p>
              </w:tc>
              <w:tc>
                <w:tcPr>
                  <w:tcW w:w="4819" w:type="dxa"/>
                  <w:hideMark/>
                </w:tcPr>
                <w:p w14:paraId="672BE5AF" w14:textId="77777777" w:rsidR="00C67752" w:rsidRPr="00C67752" w:rsidRDefault="00C67752" w:rsidP="00C67752">
                  <w:r w:rsidRPr="00C67752">
                    <w:t>Venta: 190 camisetas a $15.000 c/u</w:t>
                  </w:r>
                </w:p>
              </w:tc>
            </w:tr>
            <w:tr w:rsidR="00C67752" w:rsidRPr="00C67752" w14:paraId="23DDA4F9" w14:textId="77777777" w:rsidTr="0024017E">
              <w:tc>
                <w:tcPr>
                  <w:tcW w:w="1375" w:type="dxa"/>
                  <w:hideMark/>
                </w:tcPr>
                <w:p w14:paraId="0C7FA777" w14:textId="77777777" w:rsidR="00C67752" w:rsidRPr="00C67752" w:rsidRDefault="00C67752" w:rsidP="00C67752">
                  <w:r w:rsidRPr="00C67752">
                    <w:t>5</w:t>
                  </w:r>
                </w:p>
              </w:tc>
              <w:tc>
                <w:tcPr>
                  <w:tcW w:w="4819" w:type="dxa"/>
                  <w:hideMark/>
                </w:tcPr>
                <w:p w14:paraId="18482C71" w14:textId="77777777" w:rsidR="00C67752" w:rsidRPr="00C67752" w:rsidRDefault="00C67752" w:rsidP="00C67752">
                  <w:r w:rsidRPr="00C67752">
                    <w:t>Devolución: 10 camisetas de la venta anterior</w:t>
                  </w:r>
                </w:p>
              </w:tc>
            </w:tr>
            <w:tr w:rsidR="00C67752" w:rsidRPr="00C67752" w14:paraId="4642BDAD" w14:textId="77777777" w:rsidTr="0024017E">
              <w:tc>
                <w:tcPr>
                  <w:tcW w:w="1375" w:type="dxa"/>
                  <w:hideMark/>
                </w:tcPr>
                <w:p w14:paraId="090EA799" w14:textId="77777777" w:rsidR="00C67752" w:rsidRPr="00C67752" w:rsidRDefault="00C67752" w:rsidP="00C67752">
                  <w:r w:rsidRPr="00C67752">
                    <w:t>6</w:t>
                  </w:r>
                </w:p>
              </w:tc>
              <w:tc>
                <w:tcPr>
                  <w:tcW w:w="4819" w:type="dxa"/>
                  <w:hideMark/>
                </w:tcPr>
                <w:p w14:paraId="12404278" w14:textId="77777777" w:rsidR="00C67752" w:rsidRPr="00C67752" w:rsidRDefault="00C67752" w:rsidP="00C67752">
                  <w:r w:rsidRPr="00C67752">
                    <w:t>Compra: 90 camisetas a $6.500 c/u</w:t>
                  </w:r>
                </w:p>
              </w:tc>
            </w:tr>
            <w:tr w:rsidR="00C67752" w:rsidRPr="00C67752" w14:paraId="0660C0B7" w14:textId="77777777" w:rsidTr="0024017E">
              <w:tc>
                <w:tcPr>
                  <w:tcW w:w="1375" w:type="dxa"/>
                  <w:hideMark/>
                </w:tcPr>
                <w:p w14:paraId="097365A6" w14:textId="77777777" w:rsidR="00C67752" w:rsidRPr="00C67752" w:rsidRDefault="00C67752" w:rsidP="00C67752">
                  <w:r w:rsidRPr="00C67752">
                    <w:t>7</w:t>
                  </w:r>
                </w:p>
              </w:tc>
              <w:tc>
                <w:tcPr>
                  <w:tcW w:w="4819" w:type="dxa"/>
                  <w:hideMark/>
                </w:tcPr>
                <w:p w14:paraId="2B0F55F1" w14:textId="77777777" w:rsidR="00C67752" w:rsidRPr="00C67752" w:rsidRDefault="00C67752" w:rsidP="00C67752">
                  <w:r w:rsidRPr="00C67752">
                    <w:t>Venta: 100 camisetas a $15.000 c/u</w:t>
                  </w:r>
                </w:p>
              </w:tc>
            </w:tr>
          </w:tbl>
          <w:p w14:paraId="621F0F75" w14:textId="77777777" w:rsidR="00C67752" w:rsidRPr="00415467" w:rsidRDefault="00C67752" w:rsidP="00415467">
            <w:pPr>
              <w:rPr>
                <w:lang w:val="es-CO"/>
              </w:rPr>
            </w:pPr>
          </w:p>
        </w:tc>
      </w:tr>
      <w:tr w:rsidR="00415467" w:rsidRPr="00415467" w14:paraId="61704582" w14:textId="77777777" w:rsidTr="000A377B">
        <w:tc>
          <w:tcPr>
            <w:tcW w:w="4597" w:type="dxa"/>
          </w:tcPr>
          <w:p w14:paraId="7D029DB8" w14:textId="77777777" w:rsidR="00415467" w:rsidRDefault="00415467" w:rsidP="00415467">
            <w:pPr>
              <w:rPr>
                <w:lang w:val="es-CO"/>
              </w:rPr>
            </w:pPr>
          </w:p>
          <w:p w14:paraId="34D3DE48" w14:textId="5A81F763" w:rsidR="00A148F3" w:rsidRDefault="00A148F3" w:rsidP="00415467">
            <w:pPr>
              <w:rPr>
                <w:lang w:val="es-CO"/>
              </w:rPr>
            </w:pPr>
            <w:r w:rsidRPr="0024017E">
              <w:rPr>
                <w:color w:val="FF0000"/>
                <w:lang w:val="es-CO"/>
              </w:rPr>
              <w:t xml:space="preserve">Agregar </w:t>
            </w:r>
            <w:proofErr w:type="spellStart"/>
            <w:r w:rsidRPr="0024017E">
              <w:rPr>
                <w:color w:val="FF0000"/>
                <w:lang w:val="es-CO"/>
              </w:rPr>
              <w:t>titulo</w:t>
            </w:r>
            <w:proofErr w:type="spellEnd"/>
            <w:r w:rsidRPr="0024017E">
              <w:rPr>
                <w:color w:val="FF0000"/>
                <w:lang w:val="es-CO"/>
              </w:rPr>
              <w:t xml:space="preserve"> de tabla y colocar títulos a las </w:t>
            </w:r>
            <w:r>
              <w:rPr>
                <w:color w:val="FF0000"/>
                <w:lang w:val="es-CO"/>
              </w:rPr>
              <w:t>columnas</w:t>
            </w:r>
          </w:p>
          <w:p w14:paraId="3CC24D40" w14:textId="09934260" w:rsidR="00A148F3" w:rsidRPr="00415467" w:rsidRDefault="00A148F3" w:rsidP="00415467">
            <w:pPr>
              <w:rPr>
                <w:lang w:val="es-CO"/>
              </w:rPr>
            </w:pPr>
            <w:r w:rsidRPr="00A148F3">
              <w:rPr>
                <w:lang w:val="es-CO"/>
              </w:rPr>
              <w:drawing>
                <wp:inline distT="0" distB="0" distL="0" distR="0" wp14:anchorId="716616A4" wp14:editId="747F9380">
                  <wp:extent cx="2781935" cy="1918970"/>
                  <wp:effectExtent l="0" t="0" r="0" b="5080"/>
                  <wp:docPr id="189151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10153" name=""/>
                          <pic:cNvPicPr/>
                        </pic:nvPicPr>
                        <pic:blipFill>
                          <a:blip r:embed="rId7"/>
                          <a:stretch>
                            <a:fillRect/>
                          </a:stretch>
                        </pic:blipFill>
                        <pic:spPr>
                          <a:xfrm>
                            <a:off x="0" y="0"/>
                            <a:ext cx="2781935" cy="1918970"/>
                          </a:xfrm>
                          <a:prstGeom prst="rect">
                            <a:avLst/>
                          </a:prstGeom>
                        </pic:spPr>
                      </pic:pic>
                    </a:graphicData>
                  </a:graphic>
                </wp:inline>
              </w:drawing>
            </w:r>
          </w:p>
        </w:tc>
        <w:tc>
          <w:tcPr>
            <w:tcW w:w="9008" w:type="dxa"/>
          </w:tcPr>
          <w:p w14:paraId="788EDD90" w14:textId="77777777" w:rsidR="00415467" w:rsidRDefault="00415467" w:rsidP="00415467">
            <w:pPr>
              <w:rPr>
                <w:lang w:val="es-CO"/>
              </w:rPr>
            </w:pPr>
          </w:p>
          <w:p w14:paraId="77357399" w14:textId="77777777" w:rsidR="00A148F3" w:rsidRDefault="00A148F3" w:rsidP="00415467">
            <w:pPr>
              <w:rPr>
                <w:lang w:val="es-CO"/>
              </w:rPr>
            </w:pPr>
          </w:p>
          <w:p w14:paraId="4E3DB8C5" w14:textId="603F9248" w:rsidR="004061D6" w:rsidRPr="004061D6" w:rsidRDefault="004061D6" w:rsidP="004061D6">
            <w:r>
              <w:rPr>
                <w:b/>
                <w:bCs/>
              </w:rPr>
              <w:t xml:space="preserve">Tabla 2. </w:t>
            </w:r>
            <w:r w:rsidRPr="004061D6">
              <w:rPr>
                <w:b/>
                <w:bCs/>
              </w:rPr>
              <w:t>Registro de inventario bajo el método de promedio ponderado</w:t>
            </w:r>
          </w:p>
          <w:tbl>
            <w:tblPr>
              <w:tblStyle w:val="TableGrid"/>
              <w:tblW w:w="0" w:type="auto"/>
              <w:tblLook w:val="04A0" w:firstRow="1" w:lastRow="0" w:firstColumn="1" w:lastColumn="0" w:noHBand="0" w:noVBand="1"/>
            </w:tblPr>
            <w:tblGrid>
              <w:gridCol w:w="236"/>
              <w:gridCol w:w="1208"/>
              <w:gridCol w:w="1053"/>
              <w:gridCol w:w="995"/>
              <w:gridCol w:w="1047"/>
              <w:gridCol w:w="1045"/>
              <w:gridCol w:w="1045"/>
              <w:gridCol w:w="932"/>
              <w:gridCol w:w="1035"/>
            </w:tblGrid>
            <w:tr w:rsidR="004061D6" w:rsidRPr="004061D6" w14:paraId="0B78EFBE" w14:textId="77777777" w:rsidTr="004061D6">
              <w:tc>
                <w:tcPr>
                  <w:tcW w:w="178" w:type="dxa"/>
                  <w:shd w:val="clear" w:color="auto" w:fill="D9E2F3" w:themeFill="accent1" w:themeFillTint="33"/>
                  <w:hideMark/>
                </w:tcPr>
                <w:p w14:paraId="30E641F9" w14:textId="77777777" w:rsidR="004061D6" w:rsidRPr="004061D6" w:rsidRDefault="004061D6" w:rsidP="004061D6">
                  <w:pPr>
                    <w:rPr>
                      <w:b/>
                      <w:bCs/>
                      <w:sz w:val="18"/>
                      <w:szCs w:val="18"/>
                    </w:rPr>
                  </w:pPr>
                  <w:r w:rsidRPr="004061D6">
                    <w:rPr>
                      <w:b/>
                      <w:bCs/>
                      <w:sz w:val="18"/>
                      <w:szCs w:val="18"/>
                    </w:rPr>
                    <w:t>F</w:t>
                  </w:r>
                </w:p>
              </w:tc>
              <w:tc>
                <w:tcPr>
                  <w:tcW w:w="1208" w:type="dxa"/>
                  <w:shd w:val="clear" w:color="auto" w:fill="D9E2F3" w:themeFill="accent1" w:themeFillTint="33"/>
                  <w:hideMark/>
                </w:tcPr>
                <w:p w14:paraId="0C7DB039" w14:textId="77777777" w:rsidR="004061D6" w:rsidRPr="004061D6" w:rsidRDefault="004061D6" w:rsidP="004061D6">
                  <w:pPr>
                    <w:rPr>
                      <w:b/>
                      <w:bCs/>
                      <w:sz w:val="18"/>
                      <w:szCs w:val="18"/>
                    </w:rPr>
                  </w:pPr>
                  <w:r w:rsidRPr="004061D6">
                    <w:rPr>
                      <w:b/>
                      <w:bCs/>
                      <w:sz w:val="18"/>
                      <w:szCs w:val="18"/>
                    </w:rPr>
                    <w:t>Concepto</w:t>
                  </w:r>
                </w:p>
              </w:tc>
              <w:tc>
                <w:tcPr>
                  <w:tcW w:w="1053" w:type="dxa"/>
                  <w:shd w:val="clear" w:color="auto" w:fill="D9E2F3" w:themeFill="accent1" w:themeFillTint="33"/>
                  <w:hideMark/>
                </w:tcPr>
                <w:p w14:paraId="4CDE281D" w14:textId="77777777" w:rsidR="004061D6" w:rsidRPr="004061D6" w:rsidRDefault="004061D6" w:rsidP="004061D6">
                  <w:pPr>
                    <w:rPr>
                      <w:b/>
                      <w:bCs/>
                      <w:sz w:val="18"/>
                      <w:szCs w:val="18"/>
                    </w:rPr>
                  </w:pPr>
                  <w:r w:rsidRPr="004061D6">
                    <w:rPr>
                      <w:b/>
                      <w:bCs/>
                      <w:sz w:val="18"/>
                      <w:szCs w:val="18"/>
                    </w:rPr>
                    <w:t>Unidades entrantes</w:t>
                  </w:r>
                </w:p>
              </w:tc>
              <w:tc>
                <w:tcPr>
                  <w:tcW w:w="995" w:type="dxa"/>
                  <w:shd w:val="clear" w:color="auto" w:fill="D9E2F3" w:themeFill="accent1" w:themeFillTint="33"/>
                  <w:hideMark/>
                </w:tcPr>
                <w:p w14:paraId="01B5BD3A" w14:textId="77777777" w:rsidR="004061D6" w:rsidRPr="004061D6" w:rsidRDefault="004061D6" w:rsidP="004061D6">
                  <w:pPr>
                    <w:rPr>
                      <w:b/>
                      <w:bCs/>
                      <w:sz w:val="18"/>
                      <w:szCs w:val="18"/>
                    </w:rPr>
                  </w:pPr>
                  <w:r w:rsidRPr="004061D6">
                    <w:rPr>
                      <w:b/>
                      <w:bCs/>
                      <w:sz w:val="18"/>
                      <w:szCs w:val="18"/>
                    </w:rPr>
                    <w:t>Costo total entradas</w:t>
                  </w:r>
                </w:p>
              </w:tc>
              <w:tc>
                <w:tcPr>
                  <w:tcW w:w="1047" w:type="dxa"/>
                  <w:shd w:val="clear" w:color="auto" w:fill="D9E2F3" w:themeFill="accent1" w:themeFillTint="33"/>
                  <w:hideMark/>
                </w:tcPr>
                <w:p w14:paraId="342901A2" w14:textId="77777777" w:rsidR="004061D6" w:rsidRPr="004061D6" w:rsidRDefault="004061D6" w:rsidP="004061D6">
                  <w:pPr>
                    <w:rPr>
                      <w:b/>
                      <w:bCs/>
                      <w:sz w:val="18"/>
                      <w:szCs w:val="18"/>
                    </w:rPr>
                  </w:pPr>
                  <w:r w:rsidRPr="004061D6">
                    <w:rPr>
                      <w:b/>
                      <w:bCs/>
                      <w:sz w:val="18"/>
                      <w:szCs w:val="18"/>
                    </w:rPr>
                    <w:t>Unidades salientes</w:t>
                  </w:r>
                </w:p>
              </w:tc>
              <w:tc>
                <w:tcPr>
                  <w:tcW w:w="1045" w:type="dxa"/>
                  <w:shd w:val="clear" w:color="auto" w:fill="D9E2F3" w:themeFill="accent1" w:themeFillTint="33"/>
                  <w:hideMark/>
                </w:tcPr>
                <w:p w14:paraId="24307A19" w14:textId="77777777" w:rsidR="004061D6" w:rsidRPr="004061D6" w:rsidRDefault="004061D6" w:rsidP="004061D6">
                  <w:pPr>
                    <w:rPr>
                      <w:b/>
                      <w:bCs/>
                      <w:sz w:val="18"/>
                      <w:szCs w:val="18"/>
                    </w:rPr>
                  </w:pPr>
                  <w:r w:rsidRPr="004061D6">
                    <w:rPr>
                      <w:b/>
                      <w:bCs/>
                      <w:sz w:val="18"/>
                      <w:szCs w:val="18"/>
                    </w:rPr>
                    <w:t>Costo total salidas</w:t>
                  </w:r>
                </w:p>
              </w:tc>
              <w:tc>
                <w:tcPr>
                  <w:tcW w:w="1045" w:type="dxa"/>
                  <w:shd w:val="clear" w:color="auto" w:fill="D9E2F3" w:themeFill="accent1" w:themeFillTint="33"/>
                  <w:hideMark/>
                </w:tcPr>
                <w:p w14:paraId="72C8DE2E" w14:textId="77777777" w:rsidR="004061D6" w:rsidRPr="004061D6" w:rsidRDefault="004061D6" w:rsidP="004061D6">
                  <w:pPr>
                    <w:rPr>
                      <w:b/>
                      <w:bCs/>
                      <w:sz w:val="18"/>
                      <w:szCs w:val="18"/>
                    </w:rPr>
                  </w:pPr>
                  <w:r w:rsidRPr="004061D6">
                    <w:rPr>
                      <w:b/>
                      <w:bCs/>
                      <w:sz w:val="18"/>
                      <w:szCs w:val="18"/>
                    </w:rPr>
                    <w:t>Unidades en saldo</w:t>
                  </w:r>
                </w:p>
              </w:tc>
              <w:tc>
                <w:tcPr>
                  <w:tcW w:w="932" w:type="dxa"/>
                  <w:shd w:val="clear" w:color="auto" w:fill="D9E2F3" w:themeFill="accent1" w:themeFillTint="33"/>
                  <w:hideMark/>
                </w:tcPr>
                <w:p w14:paraId="1F008765" w14:textId="77777777" w:rsidR="004061D6" w:rsidRPr="004061D6" w:rsidRDefault="004061D6" w:rsidP="004061D6">
                  <w:pPr>
                    <w:rPr>
                      <w:b/>
                      <w:bCs/>
                      <w:sz w:val="18"/>
                      <w:szCs w:val="18"/>
                    </w:rPr>
                  </w:pPr>
                  <w:r w:rsidRPr="004061D6">
                    <w:rPr>
                      <w:b/>
                      <w:bCs/>
                      <w:sz w:val="18"/>
                      <w:szCs w:val="18"/>
                    </w:rPr>
                    <w:t>Costo unitario saldo</w:t>
                  </w:r>
                </w:p>
              </w:tc>
              <w:tc>
                <w:tcPr>
                  <w:tcW w:w="1035" w:type="dxa"/>
                  <w:shd w:val="clear" w:color="auto" w:fill="D9E2F3" w:themeFill="accent1" w:themeFillTint="33"/>
                  <w:hideMark/>
                </w:tcPr>
                <w:p w14:paraId="7256EAC1" w14:textId="77777777" w:rsidR="004061D6" w:rsidRPr="004061D6" w:rsidRDefault="004061D6" w:rsidP="004061D6">
                  <w:pPr>
                    <w:rPr>
                      <w:b/>
                      <w:bCs/>
                      <w:sz w:val="18"/>
                      <w:szCs w:val="18"/>
                    </w:rPr>
                  </w:pPr>
                  <w:r w:rsidRPr="004061D6">
                    <w:rPr>
                      <w:b/>
                      <w:bCs/>
                      <w:sz w:val="18"/>
                      <w:szCs w:val="18"/>
                    </w:rPr>
                    <w:t>Costo total saldo</w:t>
                  </w:r>
                </w:p>
              </w:tc>
            </w:tr>
            <w:tr w:rsidR="004061D6" w:rsidRPr="004061D6" w14:paraId="73132120" w14:textId="77777777" w:rsidTr="004061D6">
              <w:tc>
                <w:tcPr>
                  <w:tcW w:w="178" w:type="dxa"/>
                  <w:hideMark/>
                </w:tcPr>
                <w:p w14:paraId="399208CA" w14:textId="77777777" w:rsidR="004061D6" w:rsidRPr="004061D6" w:rsidRDefault="004061D6" w:rsidP="004061D6">
                  <w:pPr>
                    <w:rPr>
                      <w:sz w:val="18"/>
                      <w:szCs w:val="18"/>
                    </w:rPr>
                  </w:pPr>
                  <w:r w:rsidRPr="004061D6">
                    <w:rPr>
                      <w:sz w:val="18"/>
                      <w:szCs w:val="18"/>
                    </w:rPr>
                    <w:t>0</w:t>
                  </w:r>
                </w:p>
              </w:tc>
              <w:tc>
                <w:tcPr>
                  <w:tcW w:w="1208" w:type="dxa"/>
                  <w:hideMark/>
                </w:tcPr>
                <w:p w14:paraId="32681323" w14:textId="77777777" w:rsidR="004061D6" w:rsidRPr="004061D6" w:rsidRDefault="004061D6" w:rsidP="004061D6">
                  <w:pPr>
                    <w:rPr>
                      <w:sz w:val="18"/>
                      <w:szCs w:val="18"/>
                    </w:rPr>
                  </w:pPr>
                  <w:r w:rsidRPr="004061D6">
                    <w:rPr>
                      <w:sz w:val="18"/>
                      <w:szCs w:val="18"/>
                    </w:rPr>
                    <w:t>Inventario inicial</w:t>
                  </w:r>
                </w:p>
              </w:tc>
              <w:tc>
                <w:tcPr>
                  <w:tcW w:w="1053" w:type="dxa"/>
                  <w:hideMark/>
                </w:tcPr>
                <w:p w14:paraId="5DB2F2D1" w14:textId="77777777" w:rsidR="004061D6" w:rsidRPr="004061D6" w:rsidRDefault="004061D6" w:rsidP="004061D6">
                  <w:pPr>
                    <w:rPr>
                      <w:sz w:val="18"/>
                      <w:szCs w:val="18"/>
                    </w:rPr>
                  </w:pPr>
                </w:p>
              </w:tc>
              <w:tc>
                <w:tcPr>
                  <w:tcW w:w="995" w:type="dxa"/>
                  <w:hideMark/>
                </w:tcPr>
                <w:p w14:paraId="351A123F" w14:textId="77777777" w:rsidR="004061D6" w:rsidRPr="004061D6" w:rsidRDefault="004061D6" w:rsidP="004061D6">
                  <w:pPr>
                    <w:rPr>
                      <w:sz w:val="18"/>
                      <w:szCs w:val="18"/>
                    </w:rPr>
                  </w:pPr>
                </w:p>
              </w:tc>
              <w:tc>
                <w:tcPr>
                  <w:tcW w:w="1047" w:type="dxa"/>
                  <w:hideMark/>
                </w:tcPr>
                <w:p w14:paraId="443AB7F4" w14:textId="77777777" w:rsidR="004061D6" w:rsidRPr="004061D6" w:rsidRDefault="004061D6" w:rsidP="004061D6">
                  <w:pPr>
                    <w:rPr>
                      <w:sz w:val="18"/>
                      <w:szCs w:val="18"/>
                    </w:rPr>
                  </w:pPr>
                </w:p>
              </w:tc>
              <w:tc>
                <w:tcPr>
                  <w:tcW w:w="1045" w:type="dxa"/>
                  <w:hideMark/>
                </w:tcPr>
                <w:p w14:paraId="1BAFE6E8" w14:textId="77777777" w:rsidR="004061D6" w:rsidRPr="004061D6" w:rsidRDefault="004061D6" w:rsidP="004061D6">
                  <w:pPr>
                    <w:rPr>
                      <w:sz w:val="18"/>
                      <w:szCs w:val="18"/>
                    </w:rPr>
                  </w:pPr>
                </w:p>
              </w:tc>
              <w:tc>
                <w:tcPr>
                  <w:tcW w:w="1045" w:type="dxa"/>
                  <w:hideMark/>
                </w:tcPr>
                <w:p w14:paraId="463A0EE6" w14:textId="77777777" w:rsidR="004061D6" w:rsidRPr="004061D6" w:rsidRDefault="004061D6" w:rsidP="004061D6">
                  <w:pPr>
                    <w:rPr>
                      <w:sz w:val="18"/>
                      <w:szCs w:val="18"/>
                    </w:rPr>
                  </w:pPr>
                  <w:r w:rsidRPr="004061D6">
                    <w:rPr>
                      <w:sz w:val="18"/>
                      <w:szCs w:val="18"/>
                    </w:rPr>
                    <w:t>80</w:t>
                  </w:r>
                </w:p>
              </w:tc>
              <w:tc>
                <w:tcPr>
                  <w:tcW w:w="932" w:type="dxa"/>
                  <w:hideMark/>
                </w:tcPr>
                <w:p w14:paraId="3C5A655F" w14:textId="77777777" w:rsidR="004061D6" w:rsidRPr="004061D6" w:rsidRDefault="004061D6" w:rsidP="004061D6">
                  <w:pPr>
                    <w:rPr>
                      <w:sz w:val="18"/>
                      <w:szCs w:val="18"/>
                    </w:rPr>
                  </w:pPr>
                  <w:r w:rsidRPr="004061D6">
                    <w:rPr>
                      <w:sz w:val="18"/>
                      <w:szCs w:val="18"/>
                    </w:rPr>
                    <w:t>5.000</w:t>
                  </w:r>
                </w:p>
              </w:tc>
              <w:tc>
                <w:tcPr>
                  <w:tcW w:w="1035" w:type="dxa"/>
                  <w:hideMark/>
                </w:tcPr>
                <w:p w14:paraId="72EFC2DA" w14:textId="77777777" w:rsidR="004061D6" w:rsidRPr="004061D6" w:rsidRDefault="004061D6" w:rsidP="004061D6">
                  <w:pPr>
                    <w:rPr>
                      <w:sz w:val="18"/>
                      <w:szCs w:val="18"/>
                    </w:rPr>
                  </w:pPr>
                  <w:r w:rsidRPr="004061D6">
                    <w:rPr>
                      <w:sz w:val="18"/>
                      <w:szCs w:val="18"/>
                    </w:rPr>
                    <w:t>400.000</w:t>
                  </w:r>
                </w:p>
              </w:tc>
            </w:tr>
            <w:tr w:rsidR="004061D6" w:rsidRPr="004061D6" w14:paraId="00332113" w14:textId="77777777" w:rsidTr="004061D6">
              <w:tc>
                <w:tcPr>
                  <w:tcW w:w="178" w:type="dxa"/>
                  <w:hideMark/>
                </w:tcPr>
                <w:p w14:paraId="3FEAB340" w14:textId="77777777" w:rsidR="004061D6" w:rsidRPr="004061D6" w:rsidRDefault="004061D6" w:rsidP="004061D6">
                  <w:pPr>
                    <w:rPr>
                      <w:sz w:val="18"/>
                      <w:szCs w:val="18"/>
                    </w:rPr>
                  </w:pPr>
                  <w:r w:rsidRPr="004061D6">
                    <w:rPr>
                      <w:sz w:val="18"/>
                      <w:szCs w:val="18"/>
                    </w:rPr>
                    <w:t>1</w:t>
                  </w:r>
                </w:p>
              </w:tc>
              <w:tc>
                <w:tcPr>
                  <w:tcW w:w="1208" w:type="dxa"/>
                  <w:hideMark/>
                </w:tcPr>
                <w:p w14:paraId="29EB6403" w14:textId="77777777" w:rsidR="004061D6" w:rsidRPr="004061D6" w:rsidRDefault="004061D6" w:rsidP="004061D6">
                  <w:pPr>
                    <w:rPr>
                      <w:sz w:val="18"/>
                      <w:szCs w:val="18"/>
                    </w:rPr>
                  </w:pPr>
                  <w:r w:rsidRPr="004061D6">
                    <w:rPr>
                      <w:sz w:val="18"/>
                      <w:szCs w:val="18"/>
                    </w:rPr>
                    <w:t>Compra</w:t>
                  </w:r>
                </w:p>
              </w:tc>
              <w:tc>
                <w:tcPr>
                  <w:tcW w:w="1053" w:type="dxa"/>
                  <w:hideMark/>
                </w:tcPr>
                <w:p w14:paraId="46687EB0" w14:textId="77777777" w:rsidR="004061D6" w:rsidRPr="004061D6" w:rsidRDefault="004061D6" w:rsidP="004061D6">
                  <w:pPr>
                    <w:rPr>
                      <w:sz w:val="18"/>
                      <w:szCs w:val="18"/>
                    </w:rPr>
                  </w:pPr>
                  <w:r w:rsidRPr="004061D6">
                    <w:rPr>
                      <w:sz w:val="18"/>
                      <w:szCs w:val="18"/>
                    </w:rPr>
                    <w:t>120</w:t>
                  </w:r>
                </w:p>
              </w:tc>
              <w:tc>
                <w:tcPr>
                  <w:tcW w:w="995" w:type="dxa"/>
                  <w:hideMark/>
                </w:tcPr>
                <w:p w14:paraId="31D0F73C" w14:textId="77777777" w:rsidR="004061D6" w:rsidRPr="004061D6" w:rsidRDefault="004061D6" w:rsidP="004061D6">
                  <w:pPr>
                    <w:rPr>
                      <w:sz w:val="18"/>
                      <w:szCs w:val="18"/>
                    </w:rPr>
                  </w:pPr>
                  <w:r w:rsidRPr="004061D6">
                    <w:rPr>
                      <w:sz w:val="18"/>
                      <w:szCs w:val="18"/>
                    </w:rPr>
                    <w:t>660.000</w:t>
                  </w:r>
                </w:p>
              </w:tc>
              <w:tc>
                <w:tcPr>
                  <w:tcW w:w="1047" w:type="dxa"/>
                  <w:hideMark/>
                </w:tcPr>
                <w:p w14:paraId="38A995B5" w14:textId="77777777" w:rsidR="004061D6" w:rsidRPr="004061D6" w:rsidRDefault="004061D6" w:rsidP="004061D6">
                  <w:pPr>
                    <w:rPr>
                      <w:sz w:val="18"/>
                      <w:szCs w:val="18"/>
                    </w:rPr>
                  </w:pPr>
                </w:p>
              </w:tc>
              <w:tc>
                <w:tcPr>
                  <w:tcW w:w="1045" w:type="dxa"/>
                  <w:hideMark/>
                </w:tcPr>
                <w:p w14:paraId="5CE12395" w14:textId="77777777" w:rsidR="004061D6" w:rsidRPr="004061D6" w:rsidRDefault="004061D6" w:rsidP="004061D6">
                  <w:pPr>
                    <w:rPr>
                      <w:sz w:val="18"/>
                      <w:szCs w:val="18"/>
                    </w:rPr>
                  </w:pPr>
                </w:p>
              </w:tc>
              <w:tc>
                <w:tcPr>
                  <w:tcW w:w="1045" w:type="dxa"/>
                  <w:hideMark/>
                </w:tcPr>
                <w:p w14:paraId="441EFB5F" w14:textId="77777777" w:rsidR="004061D6" w:rsidRPr="004061D6" w:rsidRDefault="004061D6" w:rsidP="004061D6">
                  <w:pPr>
                    <w:rPr>
                      <w:sz w:val="18"/>
                      <w:szCs w:val="18"/>
                    </w:rPr>
                  </w:pPr>
                  <w:r w:rsidRPr="004061D6">
                    <w:rPr>
                      <w:sz w:val="18"/>
                      <w:szCs w:val="18"/>
                    </w:rPr>
                    <w:t>200</w:t>
                  </w:r>
                </w:p>
              </w:tc>
              <w:tc>
                <w:tcPr>
                  <w:tcW w:w="932" w:type="dxa"/>
                  <w:hideMark/>
                </w:tcPr>
                <w:p w14:paraId="739E4918" w14:textId="77777777" w:rsidR="004061D6" w:rsidRPr="004061D6" w:rsidRDefault="004061D6" w:rsidP="004061D6">
                  <w:pPr>
                    <w:rPr>
                      <w:sz w:val="18"/>
                      <w:szCs w:val="18"/>
                    </w:rPr>
                  </w:pPr>
                  <w:r w:rsidRPr="004061D6">
                    <w:rPr>
                      <w:sz w:val="18"/>
                      <w:szCs w:val="18"/>
                    </w:rPr>
                    <w:t>5.300</w:t>
                  </w:r>
                </w:p>
              </w:tc>
              <w:tc>
                <w:tcPr>
                  <w:tcW w:w="1035" w:type="dxa"/>
                  <w:hideMark/>
                </w:tcPr>
                <w:p w14:paraId="1A6718E7" w14:textId="77777777" w:rsidR="004061D6" w:rsidRPr="004061D6" w:rsidRDefault="004061D6" w:rsidP="004061D6">
                  <w:pPr>
                    <w:rPr>
                      <w:sz w:val="18"/>
                      <w:szCs w:val="18"/>
                    </w:rPr>
                  </w:pPr>
                  <w:r w:rsidRPr="004061D6">
                    <w:rPr>
                      <w:sz w:val="18"/>
                      <w:szCs w:val="18"/>
                    </w:rPr>
                    <w:t>1.060.000</w:t>
                  </w:r>
                </w:p>
              </w:tc>
            </w:tr>
            <w:tr w:rsidR="004061D6" w:rsidRPr="004061D6" w14:paraId="59989396" w14:textId="77777777" w:rsidTr="004061D6">
              <w:tc>
                <w:tcPr>
                  <w:tcW w:w="178" w:type="dxa"/>
                  <w:hideMark/>
                </w:tcPr>
                <w:p w14:paraId="4488907F" w14:textId="77777777" w:rsidR="004061D6" w:rsidRPr="004061D6" w:rsidRDefault="004061D6" w:rsidP="004061D6">
                  <w:pPr>
                    <w:rPr>
                      <w:sz w:val="18"/>
                      <w:szCs w:val="18"/>
                    </w:rPr>
                  </w:pPr>
                  <w:r w:rsidRPr="004061D6">
                    <w:rPr>
                      <w:sz w:val="18"/>
                      <w:szCs w:val="18"/>
                    </w:rPr>
                    <w:t>2</w:t>
                  </w:r>
                </w:p>
              </w:tc>
              <w:tc>
                <w:tcPr>
                  <w:tcW w:w="1208" w:type="dxa"/>
                  <w:hideMark/>
                </w:tcPr>
                <w:p w14:paraId="461C33A0" w14:textId="77777777" w:rsidR="004061D6" w:rsidRPr="004061D6" w:rsidRDefault="004061D6" w:rsidP="004061D6">
                  <w:pPr>
                    <w:rPr>
                      <w:sz w:val="18"/>
                      <w:szCs w:val="18"/>
                    </w:rPr>
                  </w:pPr>
                  <w:r w:rsidRPr="004061D6">
                    <w:rPr>
                      <w:sz w:val="18"/>
                      <w:szCs w:val="18"/>
                    </w:rPr>
                    <w:t>Compra</w:t>
                  </w:r>
                </w:p>
              </w:tc>
              <w:tc>
                <w:tcPr>
                  <w:tcW w:w="1053" w:type="dxa"/>
                  <w:hideMark/>
                </w:tcPr>
                <w:p w14:paraId="42F56109" w14:textId="77777777" w:rsidR="004061D6" w:rsidRPr="004061D6" w:rsidRDefault="004061D6" w:rsidP="004061D6">
                  <w:pPr>
                    <w:rPr>
                      <w:sz w:val="18"/>
                      <w:szCs w:val="18"/>
                    </w:rPr>
                  </w:pPr>
                  <w:r w:rsidRPr="004061D6">
                    <w:rPr>
                      <w:sz w:val="18"/>
                      <w:szCs w:val="18"/>
                    </w:rPr>
                    <w:t>100</w:t>
                  </w:r>
                </w:p>
              </w:tc>
              <w:tc>
                <w:tcPr>
                  <w:tcW w:w="995" w:type="dxa"/>
                  <w:hideMark/>
                </w:tcPr>
                <w:p w14:paraId="5A985CED" w14:textId="77777777" w:rsidR="004061D6" w:rsidRPr="004061D6" w:rsidRDefault="004061D6" w:rsidP="004061D6">
                  <w:pPr>
                    <w:rPr>
                      <w:sz w:val="18"/>
                      <w:szCs w:val="18"/>
                    </w:rPr>
                  </w:pPr>
                  <w:r w:rsidRPr="004061D6">
                    <w:rPr>
                      <w:sz w:val="18"/>
                      <w:szCs w:val="18"/>
                    </w:rPr>
                    <w:t>600.000</w:t>
                  </w:r>
                </w:p>
              </w:tc>
              <w:tc>
                <w:tcPr>
                  <w:tcW w:w="1047" w:type="dxa"/>
                  <w:hideMark/>
                </w:tcPr>
                <w:p w14:paraId="2231D4F4" w14:textId="77777777" w:rsidR="004061D6" w:rsidRPr="004061D6" w:rsidRDefault="004061D6" w:rsidP="004061D6">
                  <w:pPr>
                    <w:rPr>
                      <w:sz w:val="18"/>
                      <w:szCs w:val="18"/>
                    </w:rPr>
                  </w:pPr>
                </w:p>
              </w:tc>
              <w:tc>
                <w:tcPr>
                  <w:tcW w:w="1045" w:type="dxa"/>
                  <w:hideMark/>
                </w:tcPr>
                <w:p w14:paraId="6CC35AD9" w14:textId="77777777" w:rsidR="004061D6" w:rsidRPr="004061D6" w:rsidRDefault="004061D6" w:rsidP="004061D6">
                  <w:pPr>
                    <w:rPr>
                      <w:sz w:val="18"/>
                      <w:szCs w:val="18"/>
                    </w:rPr>
                  </w:pPr>
                </w:p>
              </w:tc>
              <w:tc>
                <w:tcPr>
                  <w:tcW w:w="1045" w:type="dxa"/>
                  <w:hideMark/>
                </w:tcPr>
                <w:p w14:paraId="1D81183E" w14:textId="77777777" w:rsidR="004061D6" w:rsidRPr="004061D6" w:rsidRDefault="004061D6" w:rsidP="004061D6">
                  <w:pPr>
                    <w:rPr>
                      <w:sz w:val="18"/>
                      <w:szCs w:val="18"/>
                    </w:rPr>
                  </w:pPr>
                  <w:r w:rsidRPr="004061D6">
                    <w:rPr>
                      <w:sz w:val="18"/>
                      <w:szCs w:val="18"/>
                    </w:rPr>
                    <w:t>300</w:t>
                  </w:r>
                </w:p>
              </w:tc>
              <w:tc>
                <w:tcPr>
                  <w:tcW w:w="932" w:type="dxa"/>
                  <w:hideMark/>
                </w:tcPr>
                <w:p w14:paraId="7C8BBB17" w14:textId="77777777" w:rsidR="004061D6" w:rsidRPr="004061D6" w:rsidRDefault="004061D6" w:rsidP="004061D6">
                  <w:pPr>
                    <w:rPr>
                      <w:sz w:val="18"/>
                      <w:szCs w:val="18"/>
                    </w:rPr>
                  </w:pPr>
                  <w:r w:rsidRPr="004061D6">
                    <w:rPr>
                      <w:sz w:val="18"/>
                      <w:szCs w:val="18"/>
                    </w:rPr>
                    <w:t>5.533</w:t>
                  </w:r>
                </w:p>
              </w:tc>
              <w:tc>
                <w:tcPr>
                  <w:tcW w:w="1035" w:type="dxa"/>
                  <w:hideMark/>
                </w:tcPr>
                <w:p w14:paraId="179566E1" w14:textId="77777777" w:rsidR="004061D6" w:rsidRPr="004061D6" w:rsidRDefault="004061D6" w:rsidP="004061D6">
                  <w:pPr>
                    <w:rPr>
                      <w:sz w:val="18"/>
                      <w:szCs w:val="18"/>
                    </w:rPr>
                  </w:pPr>
                  <w:r w:rsidRPr="004061D6">
                    <w:rPr>
                      <w:sz w:val="18"/>
                      <w:szCs w:val="18"/>
                    </w:rPr>
                    <w:t>1.660.000</w:t>
                  </w:r>
                </w:p>
              </w:tc>
            </w:tr>
            <w:tr w:rsidR="004061D6" w:rsidRPr="004061D6" w14:paraId="077E9990" w14:textId="77777777" w:rsidTr="004061D6">
              <w:tc>
                <w:tcPr>
                  <w:tcW w:w="178" w:type="dxa"/>
                  <w:hideMark/>
                </w:tcPr>
                <w:p w14:paraId="4D62D721" w14:textId="77777777" w:rsidR="004061D6" w:rsidRPr="004061D6" w:rsidRDefault="004061D6" w:rsidP="004061D6">
                  <w:pPr>
                    <w:rPr>
                      <w:sz w:val="18"/>
                      <w:szCs w:val="18"/>
                    </w:rPr>
                  </w:pPr>
                  <w:r w:rsidRPr="004061D6">
                    <w:rPr>
                      <w:sz w:val="18"/>
                      <w:szCs w:val="18"/>
                    </w:rPr>
                    <w:t>3</w:t>
                  </w:r>
                </w:p>
              </w:tc>
              <w:tc>
                <w:tcPr>
                  <w:tcW w:w="1208" w:type="dxa"/>
                  <w:hideMark/>
                </w:tcPr>
                <w:p w14:paraId="63E3ED92" w14:textId="77777777" w:rsidR="004061D6" w:rsidRPr="004061D6" w:rsidRDefault="004061D6" w:rsidP="004061D6">
                  <w:pPr>
                    <w:rPr>
                      <w:sz w:val="18"/>
                      <w:szCs w:val="18"/>
                    </w:rPr>
                  </w:pPr>
                  <w:r w:rsidRPr="004061D6">
                    <w:rPr>
                      <w:sz w:val="18"/>
                      <w:szCs w:val="18"/>
                    </w:rPr>
                    <w:t>Devolución compra 2</w:t>
                  </w:r>
                </w:p>
              </w:tc>
              <w:tc>
                <w:tcPr>
                  <w:tcW w:w="1053" w:type="dxa"/>
                  <w:hideMark/>
                </w:tcPr>
                <w:p w14:paraId="3A1DD90C" w14:textId="77777777" w:rsidR="004061D6" w:rsidRPr="004061D6" w:rsidRDefault="004061D6" w:rsidP="004061D6">
                  <w:pPr>
                    <w:rPr>
                      <w:sz w:val="18"/>
                      <w:szCs w:val="18"/>
                    </w:rPr>
                  </w:pPr>
                </w:p>
              </w:tc>
              <w:tc>
                <w:tcPr>
                  <w:tcW w:w="995" w:type="dxa"/>
                  <w:hideMark/>
                </w:tcPr>
                <w:p w14:paraId="261C877D" w14:textId="77777777" w:rsidR="004061D6" w:rsidRPr="004061D6" w:rsidRDefault="004061D6" w:rsidP="004061D6">
                  <w:pPr>
                    <w:rPr>
                      <w:sz w:val="18"/>
                      <w:szCs w:val="18"/>
                    </w:rPr>
                  </w:pPr>
                </w:p>
              </w:tc>
              <w:tc>
                <w:tcPr>
                  <w:tcW w:w="1047" w:type="dxa"/>
                  <w:hideMark/>
                </w:tcPr>
                <w:p w14:paraId="2F868FFE" w14:textId="77777777" w:rsidR="004061D6" w:rsidRPr="004061D6" w:rsidRDefault="004061D6" w:rsidP="004061D6">
                  <w:pPr>
                    <w:rPr>
                      <w:sz w:val="18"/>
                      <w:szCs w:val="18"/>
                    </w:rPr>
                  </w:pPr>
                  <w:r w:rsidRPr="004061D6">
                    <w:rPr>
                      <w:sz w:val="18"/>
                      <w:szCs w:val="18"/>
                    </w:rPr>
                    <w:t>10</w:t>
                  </w:r>
                </w:p>
              </w:tc>
              <w:tc>
                <w:tcPr>
                  <w:tcW w:w="1045" w:type="dxa"/>
                  <w:hideMark/>
                </w:tcPr>
                <w:p w14:paraId="584EC4FC" w14:textId="77777777" w:rsidR="004061D6" w:rsidRPr="004061D6" w:rsidRDefault="004061D6" w:rsidP="004061D6">
                  <w:pPr>
                    <w:rPr>
                      <w:sz w:val="18"/>
                      <w:szCs w:val="18"/>
                    </w:rPr>
                  </w:pPr>
                  <w:r w:rsidRPr="004061D6">
                    <w:rPr>
                      <w:sz w:val="18"/>
                      <w:szCs w:val="18"/>
                    </w:rPr>
                    <w:t>60.000</w:t>
                  </w:r>
                </w:p>
              </w:tc>
              <w:tc>
                <w:tcPr>
                  <w:tcW w:w="1045" w:type="dxa"/>
                  <w:hideMark/>
                </w:tcPr>
                <w:p w14:paraId="60E7DCD9" w14:textId="77777777" w:rsidR="004061D6" w:rsidRPr="004061D6" w:rsidRDefault="004061D6" w:rsidP="004061D6">
                  <w:pPr>
                    <w:rPr>
                      <w:sz w:val="18"/>
                      <w:szCs w:val="18"/>
                    </w:rPr>
                  </w:pPr>
                  <w:r w:rsidRPr="004061D6">
                    <w:rPr>
                      <w:sz w:val="18"/>
                      <w:szCs w:val="18"/>
                    </w:rPr>
                    <w:t>290</w:t>
                  </w:r>
                </w:p>
              </w:tc>
              <w:tc>
                <w:tcPr>
                  <w:tcW w:w="932" w:type="dxa"/>
                  <w:hideMark/>
                </w:tcPr>
                <w:p w14:paraId="3A1060DA" w14:textId="77777777" w:rsidR="004061D6" w:rsidRPr="004061D6" w:rsidRDefault="004061D6" w:rsidP="004061D6">
                  <w:pPr>
                    <w:rPr>
                      <w:sz w:val="18"/>
                      <w:szCs w:val="18"/>
                    </w:rPr>
                  </w:pPr>
                  <w:r w:rsidRPr="004061D6">
                    <w:rPr>
                      <w:sz w:val="18"/>
                      <w:szCs w:val="18"/>
                    </w:rPr>
                    <w:t>5.517</w:t>
                  </w:r>
                </w:p>
              </w:tc>
              <w:tc>
                <w:tcPr>
                  <w:tcW w:w="1035" w:type="dxa"/>
                  <w:hideMark/>
                </w:tcPr>
                <w:p w14:paraId="216053E1" w14:textId="77777777" w:rsidR="004061D6" w:rsidRPr="004061D6" w:rsidRDefault="004061D6" w:rsidP="004061D6">
                  <w:pPr>
                    <w:rPr>
                      <w:sz w:val="18"/>
                      <w:szCs w:val="18"/>
                    </w:rPr>
                  </w:pPr>
                  <w:r w:rsidRPr="004061D6">
                    <w:rPr>
                      <w:sz w:val="18"/>
                      <w:szCs w:val="18"/>
                    </w:rPr>
                    <w:t>1.600.000</w:t>
                  </w:r>
                </w:p>
              </w:tc>
            </w:tr>
            <w:tr w:rsidR="004061D6" w:rsidRPr="004061D6" w14:paraId="37A78AFF" w14:textId="77777777" w:rsidTr="004061D6">
              <w:tc>
                <w:tcPr>
                  <w:tcW w:w="178" w:type="dxa"/>
                  <w:hideMark/>
                </w:tcPr>
                <w:p w14:paraId="1ED5CCFB" w14:textId="77777777" w:rsidR="004061D6" w:rsidRPr="004061D6" w:rsidRDefault="004061D6" w:rsidP="004061D6">
                  <w:pPr>
                    <w:rPr>
                      <w:sz w:val="18"/>
                      <w:szCs w:val="18"/>
                    </w:rPr>
                  </w:pPr>
                  <w:r w:rsidRPr="004061D6">
                    <w:rPr>
                      <w:sz w:val="18"/>
                      <w:szCs w:val="18"/>
                    </w:rPr>
                    <w:t>4</w:t>
                  </w:r>
                </w:p>
              </w:tc>
              <w:tc>
                <w:tcPr>
                  <w:tcW w:w="1208" w:type="dxa"/>
                  <w:hideMark/>
                </w:tcPr>
                <w:p w14:paraId="0B257E59" w14:textId="77777777" w:rsidR="004061D6" w:rsidRPr="004061D6" w:rsidRDefault="004061D6" w:rsidP="004061D6">
                  <w:pPr>
                    <w:rPr>
                      <w:sz w:val="18"/>
                      <w:szCs w:val="18"/>
                    </w:rPr>
                  </w:pPr>
                  <w:r w:rsidRPr="004061D6">
                    <w:rPr>
                      <w:sz w:val="18"/>
                      <w:szCs w:val="18"/>
                    </w:rPr>
                    <w:t>Venta</w:t>
                  </w:r>
                </w:p>
              </w:tc>
              <w:tc>
                <w:tcPr>
                  <w:tcW w:w="1053" w:type="dxa"/>
                  <w:hideMark/>
                </w:tcPr>
                <w:p w14:paraId="386CC28C" w14:textId="77777777" w:rsidR="004061D6" w:rsidRPr="004061D6" w:rsidRDefault="004061D6" w:rsidP="004061D6">
                  <w:pPr>
                    <w:rPr>
                      <w:sz w:val="18"/>
                      <w:szCs w:val="18"/>
                    </w:rPr>
                  </w:pPr>
                </w:p>
              </w:tc>
              <w:tc>
                <w:tcPr>
                  <w:tcW w:w="995" w:type="dxa"/>
                  <w:hideMark/>
                </w:tcPr>
                <w:p w14:paraId="3F7040C3" w14:textId="77777777" w:rsidR="004061D6" w:rsidRPr="004061D6" w:rsidRDefault="004061D6" w:rsidP="004061D6">
                  <w:pPr>
                    <w:rPr>
                      <w:sz w:val="18"/>
                      <w:szCs w:val="18"/>
                    </w:rPr>
                  </w:pPr>
                </w:p>
              </w:tc>
              <w:tc>
                <w:tcPr>
                  <w:tcW w:w="1047" w:type="dxa"/>
                  <w:hideMark/>
                </w:tcPr>
                <w:p w14:paraId="507152C1" w14:textId="77777777" w:rsidR="004061D6" w:rsidRPr="004061D6" w:rsidRDefault="004061D6" w:rsidP="004061D6">
                  <w:pPr>
                    <w:rPr>
                      <w:sz w:val="18"/>
                      <w:szCs w:val="18"/>
                    </w:rPr>
                  </w:pPr>
                  <w:r w:rsidRPr="004061D6">
                    <w:rPr>
                      <w:sz w:val="18"/>
                      <w:szCs w:val="18"/>
                    </w:rPr>
                    <w:t>190</w:t>
                  </w:r>
                </w:p>
              </w:tc>
              <w:tc>
                <w:tcPr>
                  <w:tcW w:w="1045" w:type="dxa"/>
                  <w:hideMark/>
                </w:tcPr>
                <w:p w14:paraId="26808EC1" w14:textId="77777777" w:rsidR="004061D6" w:rsidRPr="004061D6" w:rsidRDefault="004061D6" w:rsidP="004061D6">
                  <w:pPr>
                    <w:rPr>
                      <w:sz w:val="18"/>
                      <w:szCs w:val="18"/>
                    </w:rPr>
                  </w:pPr>
                  <w:r w:rsidRPr="004061D6">
                    <w:rPr>
                      <w:sz w:val="18"/>
                      <w:szCs w:val="18"/>
                    </w:rPr>
                    <w:t>1.048.276</w:t>
                  </w:r>
                </w:p>
              </w:tc>
              <w:tc>
                <w:tcPr>
                  <w:tcW w:w="1045" w:type="dxa"/>
                  <w:hideMark/>
                </w:tcPr>
                <w:p w14:paraId="2CF15762" w14:textId="77777777" w:rsidR="004061D6" w:rsidRPr="004061D6" w:rsidRDefault="004061D6" w:rsidP="004061D6">
                  <w:pPr>
                    <w:rPr>
                      <w:sz w:val="18"/>
                      <w:szCs w:val="18"/>
                    </w:rPr>
                  </w:pPr>
                  <w:r w:rsidRPr="004061D6">
                    <w:rPr>
                      <w:sz w:val="18"/>
                      <w:szCs w:val="18"/>
                    </w:rPr>
                    <w:t>100</w:t>
                  </w:r>
                </w:p>
              </w:tc>
              <w:tc>
                <w:tcPr>
                  <w:tcW w:w="932" w:type="dxa"/>
                  <w:hideMark/>
                </w:tcPr>
                <w:p w14:paraId="41B21934" w14:textId="77777777" w:rsidR="004061D6" w:rsidRPr="004061D6" w:rsidRDefault="004061D6" w:rsidP="004061D6">
                  <w:pPr>
                    <w:rPr>
                      <w:sz w:val="18"/>
                      <w:szCs w:val="18"/>
                    </w:rPr>
                  </w:pPr>
                  <w:r w:rsidRPr="004061D6">
                    <w:rPr>
                      <w:sz w:val="18"/>
                      <w:szCs w:val="18"/>
                    </w:rPr>
                    <w:t>5.517</w:t>
                  </w:r>
                </w:p>
              </w:tc>
              <w:tc>
                <w:tcPr>
                  <w:tcW w:w="1035" w:type="dxa"/>
                  <w:hideMark/>
                </w:tcPr>
                <w:p w14:paraId="687DA81F" w14:textId="77777777" w:rsidR="004061D6" w:rsidRPr="004061D6" w:rsidRDefault="004061D6" w:rsidP="004061D6">
                  <w:pPr>
                    <w:rPr>
                      <w:sz w:val="18"/>
                      <w:szCs w:val="18"/>
                    </w:rPr>
                  </w:pPr>
                  <w:r w:rsidRPr="004061D6">
                    <w:rPr>
                      <w:sz w:val="18"/>
                      <w:szCs w:val="18"/>
                    </w:rPr>
                    <w:t>551.724</w:t>
                  </w:r>
                </w:p>
              </w:tc>
            </w:tr>
            <w:tr w:rsidR="004061D6" w:rsidRPr="004061D6" w14:paraId="797576D1" w14:textId="77777777" w:rsidTr="004061D6">
              <w:tc>
                <w:tcPr>
                  <w:tcW w:w="178" w:type="dxa"/>
                  <w:hideMark/>
                </w:tcPr>
                <w:p w14:paraId="318C3B65" w14:textId="77777777" w:rsidR="004061D6" w:rsidRPr="004061D6" w:rsidRDefault="004061D6" w:rsidP="004061D6">
                  <w:pPr>
                    <w:rPr>
                      <w:sz w:val="18"/>
                      <w:szCs w:val="18"/>
                    </w:rPr>
                  </w:pPr>
                  <w:r w:rsidRPr="004061D6">
                    <w:rPr>
                      <w:sz w:val="18"/>
                      <w:szCs w:val="18"/>
                    </w:rPr>
                    <w:t>5</w:t>
                  </w:r>
                </w:p>
              </w:tc>
              <w:tc>
                <w:tcPr>
                  <w:tcW w:w="1208" w:type="dxa"/>
                  <w:hideMark/>
                </w:tcPr>
                <w:p w14:paraId="6BCF549A" w14:textId="77777777" w:rsidR="004061D6" w:rsidRPr="004061D6" w:rsidRDefault="004061D6" w:rsidP="004061D6">
                  <w:pPr>
                    <w:rPr>
                      <w:sz w:val="18"/>
                      <w:szCs w:val="18"/>
                    </w:rPr>
                  </w:pPr>
                  <w:r w:rsidRPr="004061D6">
                    <w:rPr>
                      <w:sz w:val="18"/>
                      <w:szCs w:val="18"/>
                    </w:rPr>
                    <w:t>Devolución venta 4</w:t>
                  </w:r>
                </w:p>
              </w:tc>
              <w:tc>
                <w:tcPr>
                  <w:tcW w:w="1053" w:type="dxa"/>
                  <w:hideMark/>
                </w:tcPr>
                <w:p w14:paraId="0BED79A8" w14:textId="77777777" w:rsidR="004061D6" w:rsidRPr="004061D6" w:rsidRDefault="004061D6" w:rsidP="004061D6">
                  <w:pPr>
                    <w:rPr>
                      <w:sz w:val="18"/>
                      <w:szCs w:val="18"/>
                    </w:rPr>
                  </w:pPr>
                  <w:r w:rsidRPr="004061D6">
                    <w:rPr>
                      <w:sz w:val="18"/>
                      <w:szCs w:val="18"/>
                    </w:rPr>
                    <w:t>10</w:t>
                  </w:r>
                </w:p>
              </w:tc>
              <w:tc>
                <w:tcPr>
                  <w:tcW w:w="995" w:type="dxa"/>
                  <w:hideMark/>
                </w:tcPr>
                <w:p w14:paraId="3060D01D" w14:textId="77777777" w:rsidR="004061D6" w:rsidRPr="004061D6" w:rsidRDefault="004061D6" w:rsidP="004061D6">
                  <w:pPr>
                    <w:rPr>
                      <w:sz w:val="18"/>
                      <w:szCs w:val="18"/>
                    </w:rPr>
                  </w:pPr>
                  <w:r w:rsidRPr="004061D6">
                    <w:rPr>
                      <w:sz w:val="18"/>
                      <w:szCs w:val="18"/>
                    </w:rPr>
                    <w:t>55.172</w:t>
                  </w:r>
                </w:p>
              </w:tc>
              <w:tc>
                <w:tcPr>
                  <w:tcW w:w="1047" w:type="dxa"/>
                  <w:hideMark/>
                </w:tcPr>
                <w:p w14:paraId="0D1CB737" w14:textId="77777777" w:rsidR="004061D6" w:rsidRPr="004061D6" w:rsidRDefault="004061D6" w:rsidP="004061D6">
                  <w:pPr>
                    <w:rPr>
                      <w:sz w:val="18"/>
                      <w:szCs w:val="18"/>
                    </w:rPr>
                  </w:pPr>
                </w:p>
              </w:tc>
              <w:tc>
                <w:tcPr>
                  <w:tcW w:w="1045" w:type="dxa"/>
                  <w:hideMark/>
                </w:tcPr>
                <w:p w14:paraId="21AD61D2" w14:textId="77777777" w:rsidR="004061D6" w:rsidRPr="004061D6" w:rsidRDefault="004061D6" w:rsidP="004061D6">
                  <w:pPr>
                    <w:rPr>
                      <w:sz w:val="18"/>
                      <w:szCs w:val="18"/>
                    </w:rPr>
                  </w:pPr>
                </w:p>
              </w:tc>
              <w:tc>
                <w:tcPr>
                  <w:tcW w:w="1045" w:type="dxa"/>
                  <w:hideMark/>
                </w:tcPr>
                <w:p w14:paraId="138E688B" w14:textId="77777777" w:rsidR="004061D6" w:rsidRPr="004061D6" w:rsidRDefault="004061D6" w:rsidP="004061D6">
                  <w:pPr>
                    <w:rPr>
                      <w:sz w:val="18"/>
                      <w:szCs w:val="18"/>
                    </w:rPr>
                  </w:pPr>
                  <w:r w:rsidRPr="004061D6">
                    <w:rPr>
                      <w:sz w:val="18"/>
                      <w:szCs w:val="18"/>
                    </w:rPr>
                    <w:t>110</w:t>
                  </w:r>
                </w:p>
              </w:tc>
              <w:tc>
                <w:tcPr>
                  <w:tcW w:w="932" w:type="dxa"/>
                  <w:hideMark/>
                </w:tcPr>
                <w:p w14:paraId="594D5943" w14:textId="77777777" w:rsidR="004061D6" w:rsidRPr="004061D6" w:rsidRDefault="004061D6" w:rsidP="004061D6">
                  <w:pPr>
                    <w:rPr>
                      <w:sz w:val="18"/>
                      <w:szCs w:val="18"/>
                    </w:rPr>
                  </w:pPr>
                  <w:r w:rsidRPr="004061D6">
                    <w:rPr>
                      <w:sz w:val="18"/>
                      <w:szCs w:val="18"/>
                    </w:rPr>
                    <w:t>5.517</w:t>
                  </w:r>
                </w:p>
              </w:tc>
              <w:tc>
                <w:tcPr>
                  <w:tcW w:w="1035" w:type="dxa"/>
                  <w:hideMark/>
                </w:tcPr>
                <w:p w14:paraId="07664519" w14:textId="77777777" w:rsidR="004061D6" w:rsidRPr="004061D6" w:rsidRDefault="004061D6" w:rsidP="004061D6">
                  <w:pPr>
                    <w:rPr>
                      <w:sz w:val="18"/>
                      <w:szCs w:val="18"/>
                    </w:rPr>
                  </w:pPr>
                  <w:r w:rsidRPr="004061D6">
                    <w:rPr>
                      <w:sz w:val="18"/>
                      <w:szCs w:val="18"/>
                    </w:rPr>
                    <w:t>606.897</w:t>
                  </w:r>
                </w:p>
              </w:tc>
            </w:tr>
            <w:tr w:rsidR="004061D6" w:rsidRPr="004061D6" w14:paraId="4FEC255A" w14:textId="77777777" w:rsidTr="004061D6">
              <w:tc>
                <w:tcPr>
                  <w:tcW w:w="178" w:type="dxa"/>
                  <w:hideMark/>
                </w:tcPr>
                <w:p w14:paraId="2A5C2C9C" w14:textId="77777777" w:rsidR="004061D6" w:rsidRPr="004061D6" w:rsidRDefault="004061D6" w:rsidP="004061D6">
                  <w:pPr>
                    <w:rPr>
                      <w:sz w:val="18"/>
                      <w:szCs w:val="18"/>
                    </w:rPr>
                  </w:pPr>
                  <w:r w:rsidRPr="004061D6">
                    <w:rPr>
                      <w:sz w:val="18"/>
                      <w:szCs w:val="18"/>
                    </w:rPr>
                    <w:t>6</w:t>
                  </w:r>
                </w:p>
              </w:tc>
              <w:tc>
                <w:tcPr>
                  <w:tcW w:w="1208" w:type="dxa"/>
                  <w:hideMark/>
                </w:tcPr>
                <w:p w14:paraId="2D2819BD" w14:textId="77777777" w:rsidR="004061D6" w:rsidRPr="004061D6" w:rsidRDefault="004061D6" w:rsidP="004061D6">
                  <w:pPr>
                    <w:rPr>
                      <w:sz w:val="18"/>
                      <w:szCs w:val="18"/>
                    </w:rPr>
                  </w:pPr>
                  <w:r w:rsidRPr="004061D6">
                    <w:rPr>
                      <w:sz w:val="18"/>
                      <w:szCs w:val="18"/>
                    </w:rPr>
                    <w:t>Compra</w:t>
                  </w:r>
                </w:p>
              </w:tc>
              <w:tc>
                <w:tcPr>
                  <w:tcW w:w="1053" w:type="dxa"/>
                  <w:hideMark/>
                </w:tcPr>
                <w:p w14:paraId="767042EB" w14:textId="77777777" w:rsidR="004061D6" w:rsidRPr="004061D6" w:rsidRDefault="004061D6" w:rsidP="004061D6">
                  <w:pPr>
                    <w:rPr>
                      <w:sz w:val="18"/>
                      <w:szCs w:val="18"/>
                    </w:rPr>
                  </w:pPr>
                  <w:r w:rsidRPr="004061D6">
                    <w:rPr>
                      <w:sz w:val="18"/>
                      <w:szCs w:val="18"/>
                    </w:rPr>
                    <w:t>90</w:t>
                  </w:r>
                </w:p>
              </w:tc>
              <w:tc>
                <w:tcPr>
                  <w:tcW w:w="995" w:type="dxa"/>
                  <w:hideMark/>
                </w:tcPr>
                <w:p w14:paraId="4BC43AB7" w14:textId="77777777" w:rsidR="004061D6" w:rsidRPr="004061D6" w:rsidRDefault="004061D6" w:rsidP="004061D6">
                  <w:pPr>
                    <w:rPr>
                      <w:sz w:val="18"/>
                      <w:szCs w:val="18"/>
                    </w:rPr>
                  </w:pPr>
                  <w:r w:rsidRPr="004061D6">
                    <w:rPr>
                      <w:sz w:val="18"/>
                      <w:szCs w:val="18"/>
                    </w:rPr>
                    <w:t>585.000</w:t>
                  </w:r>
                </w:p>
              </w:tc>
              <w:tc>
                <w:tcPr>
                  <w:tcW w:w="1047" w:type="dxa"/>
                  <w:hideMark/>
                </w:tcPr>
                <w:p w14:paraId="420D565F" w14:textId="77777777" w:rsidR="004061D6" w:rsidRPr="004061D6" w:rsidRDefault="004061D6" w:rsidP="004061D6">
                  <w:pPr>
                    <w:rPr>
                      <w:sz w:val="18"/>
                      <w:szCs w:val="18"/>
                    </w:rPr>
                  </w:pPr>
                </w:p>
              </w:tc>
              <w:tc>
                <w:tcPr>
                  <w:tcW w:w="1045" w:type="dxa"/>
                  <w:hideMark/>
                </w:tcPr>
                <w:p w14:paraId="14B756D4" w14:textId="77777777" w:rsidR="004061D6" w:rsidRPr="004061D6" w:rsidRDefault="004061D6" w:rsidP="004061D6">
                  <w:pPr>
                    <w:rPr>
                      <w:sz w:val="18"/>
                      <w:szCs w:val="18"/>
                    </w:rPr>
                  </w:pPr>
                </w:p>
              </w:tc>
              <w:tc>
                <w:tcPr>
                  <w:tcW w:w="1045" w:type="dxa"/>
                  <w:hideMark/>
                </w:tcPr>
                <w:p w14:paraId="588AAE19" w14:textId="77777777" w:rsidR="004061D6" w:rsidRPr="004061D6" w:rsidRDefault="004061D6" w:rsidP="004061D6">
                  <w:pPr>
                    <w:rPr>
                      <w:sz w:val="18"/>
                      <w:szCs w:val="18"/>
                    </w:rPr>
                  </w:pPr>
                  <w:r w:rsidRPr="004061D6">
                    <w:rPr>
                      <w:sz w:val="18"/>
                      <w:szCs w:val="18"/>
                    </w:rPr>
                    <w:t>200</w:t>
                  </w:r>
                </w:p>
              </w:tc>
              <w:tc>
                <w:tcPr>
                  <w:tcW w:w="932" w:type="dxa"/>
                  <w:hideMark/>
                </w:tcPr>
                <w:p w14:paraId="5B45DFEE" w14:textId="77777777" w:rsidR="004061D6" w:rsidRPr="004061D6" w:rsidRDefault="004061D6" w:rsidP="004061D6">
                  <w:pPr>
                    <w:rPr>
                      <w:sz w:val="18"/>
                      <w:szCs w:val="18"/>
                    </w:rPr>
                  </w:pPr>
                  <w:r w:rsidRPr="004061D6">
                    <w:rPr>
                      <w:sz w:val="18"/>
                      <w:szCs w:val="18"/>
                    </w:rPr>
                    <w:t>5.959</w:t>
                  </w:r>
                </w:p>
              </w:tc>
              <w:tc>
                <w:tcPr>
                  <w:tcW w:w="1035" w:type="dxa"/>
                  <w:hideMark/>
                </w:tcPr>
                <w:p w14:paraId="22AC880D" w14:textId="77777777" w:rsidR="004061D6" w:rsidRPr="004061D6" w:rsidRDefault="004061D6" w:rsidP="004061D6">
                  <w:pPr>
                    <w:rPr>
                      <w:sz w:val="18"/>
                      <w:szCs w:val="18"/>
                    </w:rPr>
                  </w:pPr>
                  <w:r w:rsidRPr="004061D6">
                    <w:rPr>
                      <w:sz w:val="18"/>
                      <w:szCs w:val="18"/>
                    </w:rPr>
                    <w:t>1.191.897</w:t>
                  </w:r>
                </w:p>
              </w:tc>
            </w:tr>
            <w:tr w:rsidR="004061D6" w:rsidRPr="004061D6" w14:paraId="5EB623E6" w14:textId="77777777" w:rsidTr="004061D6">
              <w:tc>
                <w:tcPr>
                  <w:tcW w:w="178" w:type="dxa"/>
                  <w:hideMark/>
                </w:tcPr>
                <w:p w14:paraId="3161C43D" w14:textId="77777777" w:rsidR="004061D6" w:rsidRPr="004061D6" w:rsidRDefault="004061D6" w:rsidP="004061D6">
                  <w:pPr>
                    <w:rPr>
                      <w:sz w:val="18"/>
                      <w:szCs w:val="18"/>
                    </w:rPr>
                  </w:pPr>
                  <w:r w:rsidRPr="004061D6">
                    <w:rPr>
                      <w:sz w:val="18"/>
                      <w:szCs w:val="18"/>
                    </w:rPr>
                    <w:t>7</w:t>
                  </w:r>
                </w:p>
              </w:tc>
              <w:tc>
                <w:tcPr>
                  <w:tcW w:w="1208" w:type="dxa"/>
                  <w:hideMark/>
                </w:tcPr>
                <w:p w14:paraId="0EB22A23" w14:textId="77777777" w:rsidR="004061D6" w:rsidRPr="004061D6" w:rsidRDefault="004061D6" w:rsidP="004061D6">
                  <w:pPr>
                    <w:rPr>
                      <w:sz w:val="18"/>
                      <w:szCs w:val="18"/>
                    </w:rPr>
                  </w:pPr>
                  <w:r w:rsidRPr="004061D6">
                    <w:rPr>
                      <w:sz w:val="18"/>
                      <w:szCs w:val="18"/>
                    </w:rPr>
                    <w:t>Venta</w:t>
                  </w:r>
                </w:p>
              </w:tc>
              <w:tc>
                <w:tcPr>
                  <w:tcW w:w="1053" w:type="dxa"/>
                  <w:hideMark/>
                </w:tcPr>
                <w:p w14:paraId="64072940" w14:textId="77777777" w:rsidR="004061D6" w:rsidRPr="004061D6" w:rsidRDefault="004061D6" w:rsidP="004061D6">
                  <w:pPr>
                    <w:rPr>
                      <w:sz w:val="18"/>
                      <w:szCs w:val="18"/>
                    </w:rPr>
                  </w:pPr>
                </w:p>
              </w:tc>
              <w:tc>
                <w:tcPr>
                  <w:tcW w:w="995" w:type="dxa"/>
                  <w:hideMark/>
                </w:tcPr>
                <w:p w14:paraId="01C6605C" w14:textId="77777777" w:rsidR="004061D6" w:rsidRPr="004061D6" w:rsidRDefault="004061D6" w:rsidP="004061D6">
                  <w:pPr>
                    <w:rPr>
                      <w:sz w:val="18"/>
                      <w:szCs w:val="18"/>
                    </w:rPr>
                  </w:pPr>
                </w:p>
              </w:tc>
              <w:tc>
                <w:tcPr>
                  <w:tcW w:w="1047" w:type="dxa"/>
                  <w:hideMark/>
                </w:tcPr>
                <w:p w14:paraId="326B5050" w14:textId="77777777" w:rsidR="004061D6" w:rsidRPr="004061D6" w:rsidRDefault="004061D6" w:rsidP="004061D6">
                  <w:pPr>
                    <w:rPr>
                      <w:sz w:val="18"/>
                      <w:szCs w:val="18"/>
                    </w:rPr>
                  </w:pPr>
                  <w:r w:rsidRPr="004061D6">
                    <w:rPr>
                      <w:sz w:val="18"/>
                      <w:szCs w:val="18"/>
                    </w:rPr>
                    <w:t>100</w:t>
                  </w:r>
                </w:p>
              </w:tc>
              <w:tc>
                <w:tcPr>
                  <w:tcW w:w="1045" w:type="dxa"/>
                  <w:hideMark/>
                </w:tcPr>
                <w:p w14:paraId="59F4CAF4" w14:textId="77777777" w:rsidR="004061D6" w:rsidRPr="004061D6" w:rsidRDefault="004061D6" w:rsidP="004061D6">
                  <w:pPr>
                    <w:rPr>
                      <w:sz w:val="18"/>
                      <w:szCs w:val="18"/>
                    </w:rPr>
                  </w:pPr>
                  <w:r w:rsidRPr="004061D6">
                    <w:rPr>
                      <w:sz w:val="18"/>
                      <w:szCs w:val="18"/>
                    </w:rPr>
                    <w:t>595.948</w:t>
                  </w:r>
                </w:p>
              </w:tc>
              <w:tc>
                <w:tcPr>
                  <w:tcW w:w="1045" w:type="dxa"/>
                  <w:hideMark/>
                </w:tcPr>
                <w:p w14:paraId="1F1AE4D5" w14:textId="77777777" w:rsidR="004061D6" w:rsidRPr="004061D6" w:rsidRDefault="004061D6" w:rsidP="004061D6">
                  <w:pPr>
                    <w:rPr>
                      <w:sz w:val="18"/>
                      <w:szCs w:val="18"/>
                    </w:rPr>
                  </w:pPr>
                  <w:r w:rsidRPr="004061D6">
                    <w:rPr>
                      <w:sz w:val="18"/>
                      <w:szCs w:val="18"/>
                    </w:rPr>
                    <w:t>100</w:t>
                  </w:r>
                </w:p>
              </w:tc>
              <w:tc>
                <w:tcPr>
                  <w:tcW w:w="932" w:type="dxa"/>
                  <w:hideMark/>
                </w:tcPr>
                <w:p w14:paraId="65C99253" w14:textId="77777777" w:rsidR="004061D6" w:rsidRPr="004061D6" w:rsidRDefault="004061D6" w:rsidP="004061D6">
                  <w:pPr>
                    <w:rPr>
                      <w:sz w:val="18"/>
                      <w:szCs w:val="18"/>
                    </w:rPr>
                  </w:pPr>
                  <w:r w:rsidRPr="004061D6">
                    <w:rPr>
                      <w:sz w:val="18"/>
                      <w:szCs w:val="18"/>
                    </w:rPr>
                    <w:t>5.959</w:t>
                  </w:r>
                </w:p>
              </w:tc>
              <w:tc>
                <w:tcPr>
                  <w:tcW w:w="1035" w:type="dxa"/>
                  <w:hideMark/>
                </w:tcPr>
                <w:p w14:paraId="00FF56EB" w14:textId="77777777" w:rsidR="004061D6" w:rsidRPr="004061D6" w:rsidRDefault="004061D6" w:rsidP="004061D6">
                  <w:pPr>
                    <w:rPr>
                      <w:sz w:val="18"/>
                      <w:szCs w:val="18"/>
                    </w:rPr>
                  </w:pPr>
                  <w:r w:rsidRPr="004061D6">
                    <w:rPr>
                      <w:sz w:val="18"/>
                      <w:szCs w:val="18"/>
                    </w:rPr>
                    <w:t>595.948</w:t>
                  </w:r>
                </w:p>
              </w:tc>
            </w:tr>
          </w:tbl>
          <w:p w14:paraId="0C8C270B" w14:textId="003D2520" w:rsidR="004061D6" w:rsidRPr="004061D6" w:rsidRDefault="004061D6" w:rsidP="004061D6"/>
          <w:p w14:paraId="051A6A65" w14:textId="77777777" w:rsidR="004061D6" w:rsidRPr="00415467" w:rsidRDefault="004061D6" w:rsidP="00415467">
            <w:pPr>
              <w:rPr>
                <w:lang w:val="es-CO"/>
              </w:rPr>
            </w:pPr>
          </w:p>
        </w:tc>
      </w:tr>
      <w:tr w:rsidR="00415467" w:rsidRPr="00415467" w14:paraId="76D3F727" w14:textId="77777777" w:rsidTr="000A377B">
        <w:tc>
          <w:tcPr>
            <w:tcW w:w="4597" w:type="dxa"/>
          </w:tcPr>
          <w:p w14:paraId="28F970B4" w14:textId="1B6969AD" w:rsidR="00415467" w:rsidRDefault="002F6879" w:rsidP="00415467">
            <w:pPr>
              <w:rPr>
                <w:lang w:val="es-CO"/>
              </w:rPr>
            </w:pPr>
            <w:r w:rsidRPr="0024017E">
              <w:rPr>
                <w:color w:val="FF0000"/>
                <w:lang w:val="es-CO"/>
              </w:rPr>
              <w:t xml:space="preserve">Agregar </w:t>
            </w:r>
            <w:proofErr w:type="spellStart"/>
            <w:r w:rsidRPr="0024017E">
              <w:rPr>
                <w:color w:val="FF0000"/>
                <w:lang w:val="es-CO"/>
              </w:rPr>
              <w:t>titulo</w:t>
            </w:r>
            <w:proofErr w:type="spellEnd"/>
            <w:r w:rsidRPr="0024017E">
              <w:rPr>
                <w:color w:val="FF0000"/>
                <w:lang w:val="es-CO"/>
              </w:rPr>
              <w:t xml:space="preserve"> de tabla y colocar títulos a las </w:t>
            </w:r>
            <w:r>
              <w:rPr>
                <w:color w:val="FF0000"/>
                <w:lang w:val="es-CO"/>
              </w:rPr>
              <w:t>columnas</w:t>
            </w:r>
          </w:p>
          <w:p w14:paraId="58BC4384" w14:textId="2CFD79B8" w:rsidR="002F6879" w:rsidRPr="00415467" w:rsidRDefault="002F6879" w:rsidP="00415467">
            <w:pPr>
              <w:rPr>
                <w:lang w:val="es-CO"/>
              </w:rPr>
            </w:pPr>
            <w:r w:rsidRPr="002F6879">
              <w:rPr>
                <w:lang w:val="es-CO"/>
              </w:rPr>
              <w:lastRenderedPageBreak/>
              <w:drawing>
                <wp:inline distT="0" distB="0" distL="0" distR="0" wp14:anchorId="133346DD" wp14:editId="659B0FDC">
                  <wp:extent cx="2255520" cy="1566147"/>
                  <wp:effectExtent l="0" t="0" r="0" b="0"/>
                  <wp:docPr id="69471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19615" name=""/>
                          <pic:cNvPicPr/>
                        </pic:nvPicPr>
                        <pic:blipFill>
                          <a:blip r:embed="rId8"/>
                          <a:stretch>
                            <a:fillRect/>
                          </a:stretch>
                        </pic:blipFill>
                        <pic:spPr>
                          <a:xfrm>
                            <a:off x="0" y="0"/>
                            <a:ext cx="2258042" cy="1567898"/>
                          </a:xfrm>
                          <a:prstGeom prst="rect">
                            <a:avLst/>
                          </a:prstGeom>
                        </pic:spPr>
                      </pic:pic>
                    </a:graphicData>
                  </a:graphic>
                </wp:inline>
              </w:drawing>
            </w:r>
          </w:p>
        </w:tc>
        <w:tc>
          <w:tcPr>
            <w:tcW w:w="9008" w:type="dxa"/>
          </w:tcPr>
          <w:p w14:paraId="7AAC48E1" w14:textId="1BC20649" w:rsidR="000E48B3" w:rsidRPr="000E48B3" w:rsidRDefault="000E48B3" w:rsidP="000E48B3">
            <w:r>
              <w:rPr>
                <w:b/>
                <w:bCs/>
              </w:rPr>
              <w:lastRenderedPageBreak/>
              <w:t xml:space="preserve">Tabla </w:t>
            </w:r>
            <w:r>
              <w:rPr>
                <w:b/>
                <w:bCs/>
              </w:rPr>
              <w:t>3</w:t>
            </w:r>
            <w:r>
              <w:rPr>
                <w:b/>
                <w:bCs/>
              </w:rPr>
              <w:t>.</w:t>
            </w:r>
            <w:r w:rsidR="005E0994">
              <w:rPr>
                <w:b/>
                <w:bCs/>
              </w:rPr>
              <w:t xml:space="preserve"> </w:t>
            </w:r>
            <w:proofErr w:type="gramStart"/>
            <w:r w:rsidRPr="000E48B3">
              <w:rPr>
                <w:b/>
                <w:bCs/>
              </w:rPr>
              <w:t>Cuenta</w:t>
            </w:r>
            <w:proofErr w:type="gramEnd"/>
            <w:r w:rsidRPr="000E48B3">
              <w:rPr>
                <w:b/>
                <w:bCs/>
              </w:rPr>
              <w:t xml:space="preserve"> 1435 - Inventario de mercancías</w:t>
            </w:r>
          </w:p>
          <w:tbl>
            <w:tblPr>
              <w:tblStyle w:val="TableGrid"/>
              <w:tblW w:w="0" w:type="auto"/>
              <w:tblLook w:val="04A0" w:firstRow="1" w:lastRow="0" w:firstColumn="1" w:lastColumn="0" w:noHBand="0" w:noVBand="1"/>
            </w:tblPr>
            <w:tblGrid>
              <w:gridCol w:w="949"/>
              <w:gridCol w:w="1134"/>
              <w:gridCol w:w="1276"/>
            </w:tblGrid>
            <w:tr w:rsidR="000E48B3" w:rsidRPr="000E48B3" w14:paraId="136D407D" w14:textId="77777777" w:rsidTr="005E0994">
              <w:tc>
                <w:tcPr>
                  <w:tcW w:w="949" w:type="dxa"/>
                  <w:hideMark/>
                </w:tcPr>
                <w:p w14:paraId="3E74E4D0" w14:textId="77777777" w:rsidR="000E48B3" w:rsidRPr="000E48B3" w:rsidRDefault="000E48B3" w:rsidP="000E48B3">
                  <w:pPr>
                    <w:rPr>
                      <w:b/>
                      <w:bCs/>
                    </w:rPr>
                  </w:pPr>
                  <w:r w:rsidRPr="000E48B3">
                    <w:rPr>
                      <w:b/>
                      <w:bCs/>
                    </w:rPr>
                    <w:t>Fecha</w:t>
                  </w:r>
                </w:p>
              </w:tc>
              <w:tc>
                <w:tcPr>
                  <w:tcW w:w="1134" w:type="dxa"/>
                  <w:hideMark/>
                </w:tcPr>
                <w:p w14:paraId="257AC9D2" w14:textId="77777777" w:rsidR="000E48B3" w:rsidRPr="000E48B3" w:rsidRDefault="000E48B3" w:rsidP="000E48B3">
                  <w:pPr>
                    <w:rPr>
                      <w:b/>
                      <w:bCs/>
                    </w:rPr>
                  </w:pPr>
                  <w:r w:rsidRPr="000E48B3">
                    <w:rPr>
                      <w:b/>
                      <w:bCs/>
                    </w:rPr>
                    <w:t>Débito</w:t>
                  </w:r>
                </w:p>
              </w:tc>
              <w:tc>
                <w:tcPr>
                  <w:tcW w:w="1276" w:type="dxa"/>
                  <w:hideMark/>
                </w:tcPr>
                <w:p w14:paraId="729D30FD" w14:textId="77777777" w:rsidR="000E48B3" w:rsidRPr="000E48B3" w:rsidRDefault="000E48B3" w:rsidP="000E48B3">
                  <w:pPr>
                    <w:rPr>
                      <w:b/>
                      <w:bCs/>
                    </w:rPr>
                  </w:pPr>
                  <w:r w:rsidRPr="000E48B3">
                    <w:rPr>
                      <w:b/>
                      <w:bCs/>
                    </w:rPr>
                    <w:t>Crédito</w:t>
                  </w:r>
                </w:p>
              </w:tc>
            </w:tr>
            <w:tr w:rsidR="000E48B3" w:rsidRPr="000E48B3" w14:paraId="2E692362" w14:textId="77777777" w:rsidTr="005E0994">
              <w:tc>
                <w:tcPr>
                  <w:tcW w:w="949" w:type="dxa"/>
                  <w:hideMark/>
                </w:tcPr>
                <w:p w14:paraId="614FC882" w14:textId="77777777" w:rsidR="000E48B3" w:rsidRPr="000E48B3" w:rsidRDefault="000E48B3" w:rsidP="000E48B3">
                  <w:r w:rsidRPr="000E48B3">
                    <w:t>0</w:t>
                  </w:r>
                </w:p>
              </w:tc>
              <w:tc>
                <w:tcPr>
                  <w:tcW w:w="1134" w:type="dxa"/>
                  <w:hideMark/>
                </w:tcPr>
                <w:p w14:paraId="4CCC1FE8" w14:textId="77777777" w:rsidR="000E48B3" w:rsidRPr="000E48B3" w:rsidRDefault="000E48B3" w:rsidP="000E48B3">
                  <w:r w:rsidRPr="000E48B3">
                    <w:t>400.000</w:t>
                  </w:r>
                </w:p>
              </w:tc>
              <w:tc>
                <w:tcPr>
                  <w:tcW w:w="1276" w:type="dxa"/>
                  <w:hideMark/>
                </w:tcPr>
                <w:p w14:paraId="4DF0EAB6" w14:textId="77777777" w:rsidR="000E48B3" w:rsidRPr="000E48B3" w:rsidRDefault="000E48B3" w:rsidP="000E48B3"/>
              </w:tc>
            </w:tr>
            <w:tr w:rsidR="000E48B3" w:rsidRPr="000E48B3" w14:paraId="7FE296BA" w14:textId="77777777" w:rsidTr="005E0994">
              <w:tc>
                <w:tcPr>
                  <w:tcW w:w="949" w:type="dxa"/>
                  <w:hideMark/>
                </w:tcPr>
                <w:p w14:paraId="127F2339" w14:textId="77777777" w:rsidR="000E48B3" w:rsidRPr="000E48B3" w:rsidRDefault="000E48B3" w:rsidP="000E48B3">
                  <w:r w:rsidRPr="000E48B3">
                    <w:t>1</w:t>
                  </w:r>
                </w:p>
              </w:tc>
              <w:tc>
                <w:tcPr>
                  <w:tcW w:w="1134" w:type="dxa"/>
                  <w:hideMark/>
                </w:tcPr>
                <w:p w14:paraId="3276F329" w14:textId="77777777" w:rsidR="000E48B3" w:rsidRPr="000E48B3" w:rsidRDefault="000E48B3" w:rsidP="000E48B3">
                  <w:r w:rsidRPr="000E48B3">
                    <w:t>660.000</w:t>
                  </w:r>
                </w:p>
              </w:tc>
              <w:tc>
                <w:tcPr>
                  <w:tcW w:w="1276" w:type="dxa"/>
                  <w:hideMark/>
                </w:tcPr>
                <w:p w14:paraId="185B413E" w14:textId="77777777" w:rsidR="000E48B3" w:rsidRPr="000E48B3" w:rsidRDefault="000E48B3" w:rsidP="000E48B3"/>
              </w:tc>
            </w:tr>
            <w:tr w:rsidR="000E48B3" w:rsidRPr="000E48B3" w14:paraId="09284F8F" w14:textId="77777777" w:rsidTr="005E0994">
              <w:tc>
                <w:tcPr>
                  <w:tcW w:w="949" w:type="dxa"/>
                  <w:hideMark/>
                </w:tcPr>
                <w:p w14:paraId="32BD480B" w14:textId="77777777" w:rsidR="000E48B3" w:rsidRPr="000E48B3" w:rsidRDefault="000E48B3" w:rsidP="000E48B3">
                  <w:r w:rsidRPr="000E48B3">
                    <w:t>2</w:t>
                  </w:r>
                </w:p>
              </w:tc>
              <w:tc>
                <w:tcPr>
                  <w:tcW w:w="1134" w:type="dxa"/>
                  <w:hideMark/>
                </w:tcPr>
                <w:p w14:paraId="2281AC2F" w14:textId="77777777" w:rsidR="000E48B3" w:rsidRPr="000E48B3" w:rsidRDefault="000E48B3" w:rsidP="000E48B3">
                  <w:r w:rsidRPr="000E48B3">
                    <w:t>600.000</w:t>
                  </w:r>
                </w:p>
              </w:tc>
              <w:tc>
                <w:tcPr>
                  <w:tcW w:w="1276" w:type="dxa"/>
                  <w:hideMark/>
                </w:tcPr>
                <w:p w14:paraId="63B746E9" w14:textId="77777777" w:rsidR="000E48B3" w:rsidRPr="000E48B3" w:rsidRDefault="000E48B3" w:rsidP="000E48B3"/>
              </w:tc>
            </w:tr>
            <w:tr w:rsidR="000E48B3" w:rsidRPr="000E48B3" w14:paraId="7FBBD519" w14:textId="77777777" w:rsidTr="005E0994">
              <w:tc>
                <w:tcPr>
                  <w:tcW w:w="949" w:type="dxa"/>
                  <w:hideMark/>
                </w:tcPr>
                <w:p w14:paraId="6A80DE8A" w14:textId="77777777" w:rsidR="000E48B3" w:rsidRPr="000E48B3" w:rsidRDefault="000E48B3" w:rsidP="000E48B3">
                  <w:r w:rsidRPr="000E48B3">
                    <w:t>3</w:t>
                  </w:r>
                </w:p>
              </w:tc>
              <w:tc>
                <w:tcPr>
                  <w:tcW w:w="1134" w:type="dxa"/>
                  <w:hideMark/>
                </w:tcPr>
                <w:p w14:paraId="6CE639CF" w14:textId="77777777" w:rsidR="000E48B3" w:rsidRPr="000E48B3" w:rsidRDefault="000E48B3" w:rsidP="000E48B3"/>
              </w:tc>
              <w:tc>
                <w:tcPr>
                  <w:tcW w:w="1276" w:type="dxa"/>
                  <w:hideMark/>
                </w:tcPr>
                <w:p w14:paraId="5744A6B2" w14:textId="77777777" w:rsidR="000E48B3" w:rsidRPr="000E48B3" w:rsidRDefault="000E48B3" w:rsidP="000E48B3">
                  <w:r w:rsidRPr="000E48B3">
                    <w:t>60.000</w:t>
                  </w:r>
                </w:p>
              </w:tc>
            </w:tr>
            <w:tr w:rsidR="000E48B3" w:rsidRPr="000E48B3" w14:paraId="756041BF" w14:textId="77777777" w:rsidTr="005E0994">
              <w:tc>
                <w:tcPr>
                  <w:tcW w:w="949" w:type="dxa"/>
                  <w:hideMark/>
                </w:tcPr>
                <w:p w14:paraId="63EB2980" w14:textId="77777777" w:rsidR="000E48B3" w:rsidRPr="000E48B3" w:rsidRDefault="000E48B3" w:rsidP="000E48B3">
                  <w:r w:rsidRPr="000E48B3">
                    <w:t>4</w:t>
                  </w:r>
                </w:p>
              </w:tc>
              <w:tc>
                <w:tcPr>
                  <w:tcW w:w="1134" w:type="dxa"/>
                  <w:hideMark/>
                </w:tcPr>
                <w:p w14:paraId="4FA3F26F" w14:textId="77777777" w:rsidR="000E48B3" w:rsidRPr="000E48B3" w:rsidRDefault="000E48B3" w:rsidP="000E48B3"/>
              </w:tc>
              <w:tc>
                <w:tcPr>
                  <w:tcW w:w="1276" w:type="dxa"/>
                  <w:hideMark/>
                </w:tcPr>
                <w:p w14:paraId="5F986B7B" w14:textId="77777777" w:rsidR="000E48B3" w:rsidRPr="000E48B3" w:rsidRDefault="000E48B3" w:rsidP="000E48B3">
                  <w:r w:rsidRPr="000E48B3">
                    <w:t>1.048.276</w:t>
                  </w:r>
                </w:p>
              </w:tc>
            </w:tr>
            <w:tr w:rsidR="000E48B3" w:rsidRPr="000E48B3" w14:paraId="7761F03E" w14:textId="77777777" w:rsidTr="005E0994">
              <w:tc>
                <w:tcPr>
                  <w:tcW w:w="949" w:type="dxa"/>
                  <w:hideMark/>
                </w:tcPr>
                <w:p w14:paraId="08C72417" w14:textId="77777777" w:rsidR="000E48B3" w:rsidRPr="000E48B3" w:rsidRDefault="000E48B3" w:rsidP="000E48B3">
                  <w:r w:rsidRPr="000E48B3">
                    <w:t>5</w:t>
                  </w:r>
                </w:p>
              </w:tc>
              <w:tc>
                <w:tcPr>
                  <w:tcW w:w="1134" w:type="dxa"/>
                  <w:hideMark/>
                </w:tcPr>
                <w:p w14:paraId="5AC048D1" w14:textId="77777777" w:rsidR="000E48B3" w:rsidRPr="000E48B3" w:rsidRDefault="000E48B3" w:rsidP="000E48B3">
                  <w:r w:rsidRPr="000E48B3">
                    <w:t>55.172</w:t>
                  </w:r>
                </w:p>
              </w:tc>
              <w:tc>
                <w:tcPr>
                  <w:tcW w:w="1276" w:type="dxa"/>
                  <w:hideMark/>
                </w:tcPr>
                <w:p w14:paraId="1DB65830" w14:textId="77777777" w:rsidR="000E48B3" w:rsidRPr="000E48B3" w:rsidRDefault="000E48B3" w:rsidP="000E48B3"/>
              </w:tc>
            </w:tr>
            <w:tr w:rsidR="000E48B3" w:rsidRPr="000E48B3" w14:paraId="2774F3F1" w14:textId="77777777" w:rsidTr="005E0994">
              <w:tc>
                <w:tcPr>
                  <w:tcW w:w="949" w:type="dxa"/>
                  <w:hideMark/>
                </w:tcPr>
                <w:p w14:paraId="034A6D51" w14:textId="77777777" w:rsidR="000E48B3" w:rsidRPr="000E48B3" w:rsidRDefault="000E48B3" w:rsidP="000E48B3">
                  <w:r w:rsidRPr="000E48B3">
                    <w:lastRenderedPageBreak/>
                    <w:t>6</w:t>
                  </w:r>
                </w:p>
              </w:tc>
              <w:tc>
                <w:tcPr>
                  <w:tcW w:w="1134" w:type="dxa"/>
                  <w:hideMark/>
                </w:tcPr>
                <w:p w14:paraId="59507A64" w14:textId="77777777" w:rsidR="000E48B3" w:rsidRPr="000E48B3" w:rsidRDefault="000E48B3" w:rsidP="000E48B3">
                  <w:r w:rsidRPr="000E48B3">
                    <w:t>585.000</w:t>
                  </w:r>
                </w:p>
              </w:tc>
              <w:tc>
                <w:tcPr>
                  <w:tcW w:w="1276" w:type="dxa"/>
                  <w:hideMark/>
                </w:tcPr>
                <w:p w14:paraId="7F74307C" w14:textId="77777777" w:rsidR="000E48B3" w:rsidRPr="000E48B3" w:rsidRDefault="000E48B3" w:rsidP="000E48B3"/>
              </w:tc>
            </w:tr>
            <w:tr w:rsidR="000E48B3" w:rsidRPr="000E48B3" w14:paraId="38D801B6" w14:textId="77777777" w:rsidTr="005E0994">
              <w:tc>
                <w:tcPr>
                  <w:tcW w:w="949" w:type="dxa"/>
                  <w:hideMark/>
                </w:tcPr>
                <w:p w14:paraId="4CBF37CC" w14:textId="77777777" w:rsidR="000E48B3" w:rsidRPr="000E48B3" w:rsidRDefault="000E48B3" w:rsidP="000E48B3">
                  <w:r w:rsidRPr="000E48B3">
                    <w:t>7</w:t>
                  </w:r>
                </w:p>
              </w:tc>
              <w:tc>
                <w:tcPr>
                  <w:tcW w:w="1134" w:type="dxa"/>
                  <w:hideMark/>
                </w:tcPr>
                <w:p w14:paraId="5ECC5F61" w14:textId="77777777" w:rsidR="000E48B3" w:rsidRPr="000E48B3" w:rsidRDefault="000E48B3" w:rsidP="000E48B3"/>
              </w:tc>
              <w:tc>
                <w:tcPr>
                  <w:tcW w:w="1276" w:type="dxa"/>
                  <w:hideMark/>
                </w:tcPr>
                <w:p w14:paraId="6173F702" w14:textId="77777777" w:rsidR="000E48B3" w:rsidRPr="000E48B3" w:rsidRDefault="000E48B3" w:rsidP="000E48B3">
                  <w:r w:rsidRPr="000E48B3">
                    <w:t>595.948</w:t>
                  </w:r>
                </w:p>
              </w:tc>
            </w:tr>
            <w:tr w:rsidR="000E48B3" w:rsidRPr="000E48B3" w14:paraId="127DB661" w14:textId="77777777" w:rsidTr="005E0994">
              <w:tc>
                <w:tcPr>
                  <w:tcW w:w="949" w:type="dxa"/>
                  <w:hideMark/>
                </w:tcPr>
                <w:p w14:paraId="51C671DE" w14:textId="77777777" w:rsidR="000E48B3" w:rsidRPr="000E48B3" w:rsidRDefault="000E48B3" w:rsidP="000E48B3">
                  <w:r w:rsidRPr="000E48B3">
                    <w:rPr>
                      <w:b/>
                      <w:bCs/>
                    </w:rPr>
                    <w:t>Totales</w:t>
                  </w:r>
                </w:p>
              </w:tc>
              <w:tc>
                <w:tcPr>
                  <w:tcW w:w="1134" w:type="dxa"/>
                  <w:hideMark/>
                </w:tcPr>
                <w:p w14:paraId="450B27D1" w14:textId="77777777" w:rsidR="000E48B3" w:rsidRPr="000E48B3" w:rsidRDefault="000E48B3" w:rsidP="000E48B3">
                  <w:r w:rsidRPr="000E48B3">
                    <w:rPr>
                      <w:b/>
                      <w:bCs/>
                    </w:rPr>
                    <w:t>2.300.172</w:t>
                  </w:r>
                </w:p>
              </w:tc>
              <w:tc>
                <w:tcPr>
                  <w:tcW w:w="1276" w:type="dxa"/>
                  <w:hideMark/>
                </w:tcPr>
                <w:p w14:paraId="5803526B" w14:textId="77777777" w:rsidR="000E48B3" w:rsidRPr="000E48B3" w:rsidRDefault="000E48B3" w:rsidP="000E48B3">
                  <w:r w:rsidRPr="000E48B3">
                    <w:rPr>
                      <w:b/>
                      <w:bCs/>
                    </w:rPr>
                    <w:t>1.704.224</w:t>
                  </w:r>
                </w:p>
              </w:tc>
            </w:tr>
            <w:tr w:rsidR="000E48B3" w:rsidRPr="000E48B3" w14:paraId="223DCFA1" w14:textId="77777777" w:rsidTr="005E0994">
              <w:tc>
                <w:tcPr>
                  <w:tcW w:w="949" w:type="dxa"/>
                  <w:hideMark/>
                </w:tcPr>
                <w:p w14:paraId="7BCA631A" w14:textId="77777777" w:rsidR="000E48B3" w:rsidRPr="000E48B3" w:rsidRDefault="000E48B3" w:rsidP="000E48B3">
                  <w:r w:rsidRPr="000E48B3">
                    <w:rPr>
                      <w:b/>
                      <w:bCs/>
                    </w:rPr>
                    <w:t>Saldo</w:t>
                  </w:r>
                </w:p>
              </w:tc>
              <w:tc>
                <w:tcPr>
                  <w:tcW w:w="1134" w:type="dxa"/>
                  <w:hideMark/>
                </w:tcPr>
                <w:p w14:paraId="1E48E1AC" w14:textId="77777777" w:rsidR="000E48B3" w:rsidRPr="000E48B3" w:rsidRDefault="000E48B3" w:rsidP="000E48B3"/>
              </w:tc>
              <w:tc>
                <w:tcPr>
                  <w:tcW w:w="1276" w:type="dxa"/>
                  <w:hideMark/>
                </w:tcPr>
                <w:p w14:paraId="6D063576" w14:textId="77777777" w:rsidR="000E48B3" w:rsidRPr="000E48B3" w:rsidRDefault="000E48B3" w:rsidP="000E48B3">
                  <w:r w:rsidRPr="000E48B3">
                    <w:rPr>
                      <w:b/>
                      <w:bCs/>
                    </w:rPr>
                    <w:t>595.949</w:t>
                  </w:r>
                </w:p>
              </w:tc>
            </w:tr>
          </w:tbl>
          <w:p w14:paraId="38530C5C" w14:textId="6DCE8C7F" w:rsidR="000E48B3" w:rsidRPr="000E48B3" w:rsidRDefault="000E48B3" w:rsidP="000E48B3"/>
          <w:p w14:paraId="650DFA17" w14:textId="038A6C3D" w:rsidR="000E48B3" w:rsidRPr="000E48B3" w:rsidRDefault="000E48B3" w:rsidP="000E48B3">
            <w:r>
              <w:rPr>
                <w:b/>
                <w:bCs/>
              </w:rPr>
              <w:t xml:space="preserve">Tabla </w:t>
            </w:r>
            <w:r>
              <w:rPr>
                <w:b/>
                <w:bCs/>
              </w:rPr>
              <w:t>4</w:t>
            </w:r>
            <w:r>
              <w:rPr>
                <w:b/>
                <w:bCs/>
              </w:rPr>
              <w:t>.</w:t>
            </w:r>
            <w:r>
              <w:rPr>
                <w:b/>
                <w:bCs/>
              </w:rPr>
              <w:t xml:space="preserve"> </w:t>
            </w:r>
            <w:r w:rsidRPr="000E48B3">
              <w:rPr>
                <w:b/>
                <w:bCs/>
              </w:rPr>
              <w:t>Cuenta 11 - Efectivo</w:t>
            </w:r>
          </w:p>
          <w:tbl>
            <w:tblPr>
              <w:tblStyle w:val="TableGrid"/>
              <w:tblW w:w="0" w:type="auto"/>
              <w:tblLook w:val="04A0" w:firstRow="1" w:lastRow="0" w:firstColumn="1" w:lastColumn="0" w:noHBand="0" w:noVBand="1"/>
            </w:tblPr>
            <w:tblGrid>
              <w:gridCol w:w="949"/>
              <w:gridCol w:w="1276"/>
              <w:gridCol w:w="1559"/>
            </w:tblGrid>
            <w:tr w:rsidR="000E48B3" w:rsidRPr="000E48B3" w14:paraId="4AFB9CF0" w14:textId="77777777" w:rsidTr="005E0994">
              <w:tc>
                <w:tcPr>
                  <w:tcW w:w="949" w:type="dxa"/>
                  <w:hideMark/>
                </w:tcPr>
                <w:p w14:paraId="644027EF" w14:textId="77777777" w:rsidR="000E48B3" w:rsidRPr="000E48B3" w:rsidRDefault="000E48B3" w:rsidP="000E48B3">
                  <w:pPr>
                    <w:rPr>
                      <w:b/>
                      <w:bCs/>
                    </w:rPr>
                  </w:pPr>
                  <w:r w:rsidRPr="000E48B3">
                    <w:rPr>
                      <w:b/>
                      <w:bCs/>
                    </w:rPr>
                    <w:t>Fecha</w:t>
                  </w:r>
                </w:p>
              </w:tc>
              <w:tc>
                <w:tcPr>
                  <w:tcW w:w="1276" w:type="dxa"/>
                  <w:hideMark/>
                </w:tcPr>
                <w:p w14:paraId="0C48E507" w14:textId="77777777" w:rsidR="000E48B3" w:rsidRPr="000E48B3" w:rsidRDefault="000E48B3" w:rsidP="000E48B3">
                  <w:pPr>
                    <w:rPr>
                      <w:b/>
                      <w:bCs/>
                    </w:rPr>
                  </w:pPr>
                  <w:r w:rsidRPr="000E48B3">
                    <w:rPr>
                      <w:b/>
                      <w:bCs/>
                    </w:rPr>
                    <w:t>Débito</w:t>
                  </w:r>
                </w:p>
              </w:tc>
              <w:tc>
                <w:tcPr>
                  <w:tcW w:w="1559" w:type="dxa"/>
                  <w:hideMark/>
                </w:tcPr>
                <w:p w14:paraId="6386F1EA" w14:textId="77777777" w:rsidR="000E48B3" w:rsidRPr="000E48B3" w:rsidRDefault="000E48B3" w:rsidP="000E48B3">
                  <w:pPr>
                    <w:rPr>
                      <w:b/>
                      <w:bCs/>
                    </w:rPr>
                  </w:pPr>
                  <w:r w:rsidRPr="000E48B3">
                    <w:rPr>
                      <w:b/>
                      <w:bCs/>
                    </w:rPr>
                    <w:t>Crédito</w:t>
                  </w:r>
                </w:p>
              </w:tc>
            </w:tr>
            <w:tr w:rsidR="000E48B3" w:rsidRPr="000E48B3" w14:paraId="1579E584" w14:textId="77777777" w:rsidTr="005E0994">
              <w:tc>
                <w:tcPr>
                  <w:tcW w:w="949" w:type="dxa"/>
                  <w:hideMark/>
                </w:tcPr>
                <w:p w14:paraId="31C0717D" w14:textId="77777777" w:rsidR="000E48B3" w:rsidRPr="000E48B3" w:rsidRDefault="000E48B3" w:rsidP="000E48B3">
                  <w:r w:rsidRPr="000E48B3">
                    <w:t>3</w:t>
                  </w:r>
                </w:p>
              </w:tc>
              <w:tc>
                <w:tcPr>
                  <w:tcW w:w="1276" w:type="dxa"/>
                  <w:hideMark/>
                </w:tcPr>
                <w:p w14:paraId="3ECE9B22" w14:textId="77777777" w:rsidR="000E48B3" w:rsidRPr="000E48B3" w:rsidRDefault="000E48B3" w:rsidP="000E48B3">
                  <w:r w:rsidRPr="000E48B3">
                    <w:t>60.000</w:t>
                  </w:r>
                </w:p>
              </w:tc>
              <w:tc>
                <w:tcPr>
                  <w:tcW w:w="1559" w:type="dxa"/>
                  <w:hideMark/>
                </w:tcPr>
                <w:p w14:paraId="17222F36" w14:textId="77777777" w:rsidR="000E48B3" w:rsidRPr="000E48B3" w:rsidRDefault="000E48B3" w:rsidP="000E48B3"/>
              </w:tc>
            </w:tr>
            <w:tr w:rsidR="000E48B3" w:rsidRPr="000E48B3" w14:paraId="5061A048" w14:textId="77777777" w:rsidTr="005E0994">
              <w:tc>
                <w:tcPr>
                  <w:tcW w:w="949" w:type="dxa"/>
                  <w:hideMark/>
                </w:tcPr>
                <w:p w14:paraId="0066A397" w14:textId="77777777" w:rsidR="000E48B3" w:rsidRPr="000E48B3" w:rsidRDefault="000E48B3" w:rsidP="000E48B3">
                  <w:r w:rsidRPr="000E48B3">
                    <w:t>4</w:t>
                  </w:r>
                </w:p>
              </w:tc>
              <w:tc>
                <w:tcPr>
                  <w:tcW w:w="1276" w:type="dxa"/>
                  <w:hideMark/>
                </w:tcPr>
                <w:p w14:paraId="7C9E98E4" w14:textId="77777777" w:rsidR="000E48B3" w:rsidRPr="000E48B3" w:rsidRDefault="000E48B3" w:rsidP="000E48B3">
                  <w:r w:rsidRPr="000E48B3">
                    <w:t>2.850.000</w:t>
                  </w:r>
                </w:p>
              </w:tc>
              <w:tc>
                <w:tcPr>
                  <w:tcW w:w="1559" w:type="dxa"/>
                  <w:hideMark/>
                </w:tcPr>
                <w:p w14:paraId="6B5C5624" w14:textId="77777777" w:rsidR="000E48B3" w:rsidRPr="000E48B3" w:rsidRDefault="000E48B3" w:rsidP="000E48B3"/>
              </w:tc>
            </w:tr>
            <w:tr w:rsidR="000E48B3" w:rsidRPr="000E48B3" w14:paraId="4FE73DEC" w14:textId="77777777" w:rsidTr="005E0994">
              <w:tc>
                <w:tcPr>
                  <w:tcW w:w="949" w:type="dxa"/>
                  <w:hideMark/>
                </w:tcPr>
                <w:p w14:paraId="4C4ED813" w14:textId="77777777" w:rsidR="000E48B3" w:rsidRPr="000E48B3" w:rsidRDefault="000E48B3" w:rsidP="000E48B3">
                  <w:r w:rsidRPr="000E48B3">
                    <w:t>7</w:t>
                  </w:r>
                </w:p>
              </w:tc>
              <w:tc>
                <w:tcPr>
                  <w:tcW w:w="1276" w:type="dxa"/>
                  <w:hideMark/>
                </w:tcPr>
                <w:p w14:paraId="07C43CA7" w14:textId="77777777" w:rsidR="000E48B3" w:rsidRPr="000E48B3" w:rsidRDefault="000E48B3" w:rsidP="000E48B3">
                  <w:r w:rsidRPr="000E48B3">
                    <w:t>1.500.000</w:t>
                  </w:r>
                </w:p>
              </w:tc>
              <w:tc>
                <w:tcPr>
                  <w:tcW w:w="1559" w:type="dxa"/>
                  <w:hideMark/>
                </w:tcPr>
                <w:p w14:paraId="0E578DCA" w14:textId="77777777" w:rsidR="000E48B3" w:rsidRPr="000E48B3" w:rsidRDefault="000E48B3" w:rsidP="000E48B3"/>
              </w:tc>
            </w:tr>
            <w:tr w:rsidR="000E48B3" w:rsidRPr="000E48B3" w14:paraId="55D0B975" w14:textId="77777777" w:rsidTr="005E0994">
              <w:tc>
                <w:tcPr>
                  <w:tcW w:w="949" w:type="dxa"/>
                  <w:hideMark/>
                </w:tcPr>
                <w:p w14:paraId="753F61C5" w14:textId="77777777" w:rsidR="000E48B3" w:rsidRPr="000E48B3" w:rsidRDefault="000E48B3" w:rsidP="000E48B3">
                  <w:r w:rsidRPr="000E48B3">
                    <w:t>1</w:t>
                  </w:r>
                </w:p>
              </w:tc>
              <w:tc>
                <w:tcPr>
                  <w:tcW w:w="1276" w:type="dxa"/>
                  <w:hideMark/>
                </w:tcPr>
                <w:p w14:paraId="1B96B702" w14:textId="77777777" w:rsidR="000E48B3" w:rsidRPr="000E48B3" w:rsidRDefault="000E48B3" w:rsidP="000E48B3"/>
              </w:tc>
              <w:tc>
                <w:tcPr>
                  <w:tcW w:w="1559" w:type="dxa"/>
                  <w:hideMark/>
                </w:tcPr>
                <w:p w14:paraId="7FF785B0" w14:textId="77777777" w:rsidR="000E48B3" w:rsidRPr="000E48B3" w:rsidRDefault="000E48B3" w:rsidP="000E48B3">
                  <w:r w:rsidRPr="000E48B3">
                    <w:t>660.000</w:t>
                  </w:r>
                </w:p>
              </w:tc>
            </w:tr>
            <w:tr w:rsidR="000E48B3" w:rsidRPr="000E48B3" w14:paraId="23D06B88" w14:textId="77777777" w:rsidTr="005E0994">
              <w:tc>
                <w:tcPr>
                  <w:tcW w:w="949" w:type="dxa"/>
                  <w:hideMark/>
                </w:tcPr>
                <w:p w14:paraId="4367958B" w14:textId="77777777" w:rsidR="000E48B3" w:rsidRPr="000E48B3" w:rsidRDefault="000E48B3" w:rsidP="000E48B3">
                  <w:r w:rsidRPr="000E48B3">
                    <w:t>2</w:t>
                  </w:r>
                </w:p>
              </w:tc>
              <w:tc>
                <w:tcPr>
                  <w:tcW w:w="1276" w:type="dxa"/>
                  <w:hideMark/>
                </w:tcPr>
                <w:p w14:paraId="77E0DFBE" w14:textId="77777777" w:rsidR="000E48B3" w:rsidRPr="000E48B3" w:rsidRDefault="000E48B3" w:rsidP="000E48B3"/>
              </w:tc>
              <w:tc>
                <w:tcPr>
                  <w:tcW w:w="1559" w:type="dxa"/>
                  <w:hideMark/>
                </w:tcPr>
                <w:p w14:paraId="08F46B98" w14:textId="77777777" w:rsidR="000E48B3" w:rsidRPr="000E48B3" w:rsidRDefault="000E48B3" w:rsidP="000E48B3">
                  <w:r w:rsidRPr="000E48B3">
                    <w:t>600.000</w:t>
                  </w:r>
                </w:p>
              </w:tc>
            </w:tr>
            <w:tr w:rsidR="000E48B3" w:rsidRPr="000E48B3" w14:paraId="1A4C60D7" w14:textId="77777777" w:rsidTr="005E0994">
              <w:tc>
                <w:tcPr>
                  <w:tcW w:w="949" w:type="dxa"/>
                  <w:hideMark/>
                </w:tcPr>
                <w:p w14:paraId="0DB9F48F" w14:textId="77777777" w:rsidR="000E48B3" w:rsidRPr="000E48B3" w:rsidRDefault="000E48B3" w:rsidP="000E48B3">
                  <w:r w:rsidRPr="000E48B3">
                    <w:t>6</w:t>
                  </w:r>
                </w:p>
              </w:tc>
              <w:tc>
                <w:tcPr>
                  <w:tcW w:w="1276" w:type="dxa"/>
                  <w:hideMark/>
                </w:tcPr>
                <w:p w14:paraId="31E7D59C" w14:textId="77777777" w:rsidR="000E48B3" w:rsidRPr="000E48B3" w:rsidRDefault="000E48B3" w:rsidP="000E48B3"/>
              </w:tc>
              <w:tc>
                <w:tcPr>
                  <w:tcW w:w="1559" w:type="dxa"/>
                  <w:hideMark/>
                </w:tcPr>
                <w:p w14:paraId="25FA9C56" w14:textId="77777777" w:rsidR="000E48B3" w:rsidRPr="000E48B3" w:rsidRDefault="000E48B3" w:rsidP="000E48B3">
                  <w:r w:rsidRPr="000E48B3">
                    <w:t>585.000</w:t>
                  </w:r>
                </w:p>
              </w:tc>
            </w:tr>
            <w:tr w:rsidR="000E48B3" w:rsidRPr="000E48B3" w14:paraId="2303E120" w14:textId="77777777" w:rsidTr="005E0994">
              <w:tc>
                <w:tcPr>
                  <w:tcW w:w="949" w:type="dxa"/>
                  <w:hideMark/>
                </w:tcPr>
                <w:p w14:paraId="7F2BEA86" w14:textId="77777777" w:rsidR="000E48B3" w:rsidRPr="000E48B3" w:rsidRDefault="000E48B3" w:rsidP="000E48B3">
                  <w:r w:rsidRPr="000E48B3">
                    <w:rPr>
                      <w:b/>
                      <w:bCs/>
                    </w:rPr>
                    <w:t>Totales</w:t>
                  </w:r>
                </w:p>
              </w:tc>
              <w:tc>
                <w:tcPr>
                  <w:tcW w:w="1276" w:type="dxa"/>
                  <w:hideMark/>
                </w:tcPr>
                <w:p w14:paraId="52D10F63" w14:textId="77777777" w:rsidR="000E48B3" w:rsidRPr="000E48B3" w:rsidRDefault="000E48B3" w:rsidP="000E48B3">
                  <w:r w:rsidRPr="000E48B3">
                    <w:rPr>
                      <w:b/>
                      <w:bCs/>
                    </w:rPr>
                    <w:t>4.410.000</w:t>
                  </w:r>
                </w:p>
              </w:tc>
              <w:tc>
                <w:tcPr>
                  <w:tcW w:w="1559" w:type="dxa"/>
                  <w:hideMark/>
                </w:tcPr>
                <w:p w14:paraId="39483AC8" w14:textId="77777777" w:rsidR="000E48B3" w:rsidRPr="000E48B3" w:rsidRDefault="000E48B3" w:rsidP="000E48B3">
                  <w:r w:rsidRPr="000E48B3">
                    <w:rPr>
                      <w:b/>
                      <w:bCs/>
                    </w:rPr>
                    <w:t>1.995.000</w:t>
                  </w:r>
                </w:p>
              </w:tc>
            </w:tr>
            <w:tr w:rsidR="000E48B3" w:rsidRPr="000E48B3" w14:paraId="548B17C7" w14:textId="77777777" w:rsidTr="005E0994">
              <w:tc>
                <w:tcPr>
                  <w:tcW w:w="949" w:type="dxa"/>
                  <w:hideMark/>
                </w:tcPr>
                <w:p w14:paraId="66E053A0" w14:textId="77777777" w:rsidR="000E48B3" w:rsidRPr="000E48B3" w:rsidRDefault="000E48B3" w:rsidP="000E48B3">
                  <w:r w:rsidRPr="000E48B3">
                    <w:rPr>
                      <w:b/>
                      <w:bCs/>
                    </w:rPr>
                    <w:t>Saldo</w:t>
                  </w:r>
                </w:p>
              </w:tc>
              <w:tc>
                <w:tcPr>
                  <w:tcW w:w="1276" w:type="dxa"/>
                  <w:hideMark/>
                </w:tcPr>
                <w:p w14:paraId="46F51A82" w14:textId="77777777" w:rsidR="000E48B3" w:rsidRPr="000E48B3" w:rsidRDefault="000E48B3" w:rsidP="000E48B3"/>
              </w:tc>
              <w:tc>
                <w:tcPr>
                  <w:tcW w:w="1559" w:type="dxa"/>
                  <w:hideMark/>
                </w:tcPr>
                <w:p w14:paraId="4406D0F5" w14:textId="77777777" w:rsidR="000E48B3" w:rsidRPr="000E48B3" w:rsidRDefault="000E48B3" w:rsidP="000E48B3">
                  <w:r w:rsidRPr="000E48B3">
                    <w:rPr>
                      <w:b/>
                      <w:bCs/>
                    </w:rPr>
                    <w:t>2.415.000</w:t>
                  </w:r>
                </w:p>
              </w:tc>
            </w:tr>
          </w:tbl>
          <w:p w14:paraId="771BFFC9" w14:textId="6A843ABE" w:rsidR="000E48B3" w:rsidRPr="000E48B3" w:rsidRDefault="000E48B3" w:rsidP="000E48B3"/>
          <w:p w14:paraId="0830C1B3" w14:textId="6E13DB8C" w:rsidR="000E48B3" w:rsidRPr="000E48B3" w:rsidRDefault="005E0994" w:rsidP="000E48B3">
            <w:r>
              <w:rPr>
                <w:b/>
                <w:bCs/>
              </w:rPr>
              <w:t xml:space="preserve">Tabla </w:t>
            </w:r>
            <w:r>
              <w:rPr>
                <w:b/>
                <w:bCs/>
              </w:rPr>
              <w:t>5</w:t>
            </w:r>
            <w:r>
              <w:rPr>
                <w:b/>
                <w:bCs/>
              </w:rPr>
              <w:t>.</w:t>
            </w:r>
            <w:r w:rsidR="000E48B3" w:rsidRPr="000E48B3">
              <w:rPr>
                <w:b/>
                <w:bCs/>
              </w:rPr>
              <w:t xml:space="preserve"> Cuenta 4135 - Ventas</w:t>
            </w:r>
          </w:p>
          <w:tbl>
            <w:tblPr>
              <w:tblStyle w:val="TableGrid"/>
              <w:tblW w:w="0" w:type="auto"/>
              <w:tblLook w:val="04A0" w:firstRow="1" w:lastRow="0" w:firstColumn="1" w:lastColumn="0" w:noHBand="0" w:noVBand="1"/>
            </w:tblPr>
            <w:tblGrid>
              <w:gridCol w:w="1091"/>
              <w:gridCol w:w="1276"/>
            </w:tblGrid>
            <w:tr w:rsidR="000E48B3" w:rsidRPr="000E48B3" w14:paraId="40C25D4B" w14:textId="77777777" w:rsidTr="000E48B3">
              <w:tc>
                <w:tcPr>
                  <w:tcW w:w="1091" w:type="dxa"/>
                  <w:hideMark/>
                </w:tcPr>
                <w:p w14:paraId="5183B749" w14:textId="77777777" w:rsidR="000E48B3" w:rsidRPr="000E48B3" w:rsidRDefault="000E48B3" w:rsidP="000E48B3">
                  <w:pPr>
                    <w:rPr>
                      <w:b/>
                      <w:bCs/>
                    </w:rPr>
                  </w:pPr>
                  <w:r w:rsidRPr="000E48B3">
                    <w:rPr>
                      <w:b/>
                      <w:bCs/>
                    </w:rPr>
                    <w:t>Fecha</w:t>
                  </w:r>
                </w:p>
              </w:tc>
              <w:tc>
                <w:tcPr>
                  <w:tcW w:w="1276" w:type="dxa"/>
                  <w:hideMark/>
                </w:tcPr>
                <w:p w14:paraId="451B3B65" w14:textId="77777777" w:rsidR="000E48B3" w:rsidRPr="000E48B3" w:rsidRDefault="000E48B3" w:rsidP="000E48B3">
                  <w:pPr>
                    <w:rPr>
                      <w:b/>
                      <w:bCs/>
                    </w:rPr>
                  </w:pPr>
                  <w:r w:rsidRPr="000E48B3">
                    <w:rPr>
                      <w:b/>
                      <w:bCs/>
                    </w:rPr>
                    <w:t>Crédito</w:t>
                  </w:r>
                </w:p>
              </w:tc>
            </w:tr>
            <w:tr w:rsidR="000E48B3" w:rsidRPr="000E48B3" w14:paraId="0C700ECF" w14:textId="77777777" w:rsidTr="000E48B3">
              <w:tc>
                <w:tcPr>
                  <w:tcW w:w="1091" w:type="dxa"/>
                  <w:hideMark/>
                </w:tcPr>
                <w:p w14:paraId="7B81EAA6" w14:textId="77777777" w:rsidR="000E48B3" w:rsidRPr="000E48B3" w:rsidRDefault="000E48B3" w:rsidP="000E48B3">
                  <w:r w:rsidRPr="000E48B3">
                    <w:t>4</w:t>
                  </w:r>
                </w:p>
              </w:tc>
              <w:tc>
                <w:tcPr>
                  <w:tcW w:w="1276" w:type="dxa"/>
                  <w:hideMark/>
                </w:tcPr>
                <w:p w14:paraId="4213CB6E" w14:textId="77777777" w:rsidR="000E48B3" w:rsidRPr="000E48B3" w:rsidRDefault="000E48B3" w:rsidP="000E48B3">
                  <w:r w:rsidRPr="000E48B3">
                    <w:t>2.850.000</w:t>
                  </w:r>
                </w:p>
              </w:tc>
            </w:tr>
            <w:tr w:rsidR="000E48B3" w:rsidRPr="000E48B3" w14:paraId="5DBBBB62" w14:textId="77777777" w:rsidTr="000E48B3">
              <w:tc>
                <w:tcPr>
                  <w:tcW w:w="1091" w:type="dxa"/>
                  <w:hideMark/>
                </w:tcPr>
                <w:p w14:paraId="41F4D87E" w14:textId="77777777" w:rsidR="000E48B3" w:rsidRPr="000E48B3" w:rsidRDefault="000E48B3" w:rsidP="000E48B3">
                  <w:r w:rsidRPr="000E48B3">
                    <w:t>7</w:t>
                  </w:r>
                </w:p>
              </w:tc>
              <w:tc>
                <w:tcPr>
                  <w:tcW w:w="1276" w:type="dxa"/>
                  <w:hideMark/>
                </w:tcPr>
                <w:p w14:paraId="69222393" w14:textId="77777777" w:rsidR="000E48B3" w:rsidRPr="000E48B3" w:rsidRDefault="000E48B3" w:rsidP="000E48B3">
                  <w:r w:rsidRPr="000E48B3">
                    <w:t>1.500.000</w:t>
                  </w:r>
                </w:p>
              </w:tc>
            </w:tr>
            <w:tr w:rsidR="000E48B3" w:rsidRPr="000E48B3" w14:paraId="27B093E9" w14:textId="77777777" w:rsidTr="000E48B3">
              <w:tc>
                <w:tcPr>
                  <w:tcW w:w="1091" w:type="dxa"/>
                  <w:hideMark/>
                </w:tcPr>
                <w:p w14:paraId="0610778C" w14:textId="77777777" w:rsidR="000E48B3" w:rsidRPr="000E48B3" w:rsidRDefault="000E48B3" w:rsidP="000E48B3">
                  <w:r w:rsidRPr="000E48B3">
                    <w:rPr>
                      <w:b/>
                      <w:bCs/>
                    </w:rPr>
                    <w:t>Total</w:t>
                  </w:r>
                </w:p>
              </w:tc>
              <w:tc>
                <w:tcPr>
                  <w:tcW w:w="1276" w:type="dxa"/>
                  <w:hideMark/>
                </w:tcPr>
                <w:p w14:paraId="40C6DA46" w14:textId="77777777" w:rsidR="000E48B3" w:rsidRPr="000E48B3" w:rsidRDefault="000E48B3" w:rsidP="000E48B3">
                  <w:r w:rsidRPr="000E48B3">
                    <w:rPr>
                      <w:b/>
                      <w:bCs/>
                    </w:rPr>
                    <w:t>4.350.000</w:t>
                  </w:r>
                </w:p>
              </w:tc>
            </w:tr>
          </w:tbl>
          <w:p w14:paraId="3C271B60" w14:textId="195D435D" w:rsidR="000E48B3" w:rsidRPr="000E48B3" w:rsidRDefault="000E48B3" w:rsidP="000E48B3"/>
          <w:p w14:paraId="43520186" w14:textId="76B513B5" w:rsidR="000E48B3" w:rsidRPr="000E48B3" w:rsidRDefault="005E0994" w:rsidP="000E48B3">
            <w:r>
              <w:rPr>
                <w:b/>
                <w:bCs/>
              </w:rPr>
              <w:t xml:space="preserve">Tabla </w:t>
            </w:r>
            <w:r>
              <w:rPr>
                <w:b/>
                <w:bCs/>
              </w:rPr>
              <w:t>6</w:t>
            </w:r>
            <w:r>
              <w:rPr>
                <w:b/>
                <w:bCs/>
              </w:rPr>
              <w:t>.</w:t>
            </w:r>
            <w:r w:rsidR="000E48B3" w:rsidRPr="000E48B3">
              <w:rPr>
                <w:b/>
                <w:bCs/>
              </w:rPr>
              <w:t xml:space="preserve"> Cuenta 4175 - Devoluciones en ventas</w:t>
            </w:r>
          </w:p>
          <w:tbl>
            <w:tblPr>
              <w:tblStyle w:val="TableGrid"/>
              <w:tblW w:w="0" w:type="auto"/>
              <w:tblLook w:val="04A0" w:firstRow="1" w:lastRow="0" w:firstColumn="1" w:lastColumn="0" w:noHBand="0" w:noVBand="1"/>
            </w:tblPr>
            <w:tblGrid>
              <w:gridCol w:w="1233"/>
              <w:gridCol w:w="992"/>
            </w:tblGrid>
            <w:tr w:rsidR="000E48B3" w:rsidRPr="000E48B3" w14:paraId="3B38D299" w14:textId="77777777" w:rsidTr="000E48B3">
              <w:tc>
                <w:tcPr>
                  <w:tcW w:w="1233" w:type="dxa"/>
                  <w:hideMark/>
                </w:tcPr>
                <w:p w14:paraId="3C114EBE" w14:textId="77777777" w:rsidR="000E48B3" w:rsidRPr="000E48B3" w:rsidRDefault="000E48B3" w:rsidP="000E48B3">
                  <w:pPr>
                    <w:rPr>
                      <w:b/>
                      <w:bCs/>
                    </w:rPr>
                  </w:pPr>
                  <w:r w:rsidRPr="000E48B3">
                    <w:rPr>
                      <w:b/>
                      <w:bCs/>
                    </w:rPr>
                    <w:t>Fecha</w:t>
                  </w:r>
                </w:p>
              </w:tc>
              <w:tc>
                <w:tcPr>
                  <w:tcW w:w="992" w:type="dxa"/>
                  <w:hideMark/>
                </w:tcPr>
                <w:p w14:paraId="7F06996C" w14:textId="77777777" w:rsidR="000E48B3" w:rsidRPr="000E48B3" w:rsidRDefault="000E48B3" w:rsidP="000E48B3">
                  <w:pPr>
                    <w:rPr>
                      <w:b/>
                      <w:bCs/>
                    </w:rPr>
                  </w:pPr>
                  <w:r w:rsidRPr="000E48B3">
                    <w:rPr>
                      <w:b/>
                      <w:bCs/>
                    </w:rPr>
                    <w:t>Débito</w:t>
                  </w:r>
                </w:p>
              </w:tc>
            </w:tr>
            <w:tr w:rsidR="000E48B3" w:rsidRPr="000E48B3" w14:paraId="6F67C81C" w14:textId="77777777" w:rsidTr="000E48B3">
              <w:tc>
                <w:tcPr>
                  <w:tcW w:w="1233" w:type="dxa"/>
                  <w:hideMark/>
                </w:tcPr>
                <w:p w14:paraId="0DF415EC" w14:textId="77777777" w:rsidR="000E48B3" w:rsidRPr="000E48B3" w:rsidRDefault="000E48B3" w:rsidP="000E48B3">
                  <w:r w:rsidRPr="000E48B3">
                    <w:t>5</w:t>
                  </w:r>
                </w:p>
              </w:tc>
              <w:tc>
                <w:tcPr>
                  <w:tcW w:w="992" w:type="dxa"/>
                  <w:hideMark/>
                </w:tcPr>
                <w:p w14:paraId="67F9A625" w14:textId="77777777" w:rsidR="000E48B3" w:rsidRPr="000E48B3" w:rsidRDefault="000E48B3" w:rsidP="000E48B3">
                  <w:r w:rsidRPr="000E48B3">
                    <w:t>150.000</w:t>
                  </w:r>
                </w:p>
              </w:tc>
            </w:tr>
            <w:tr w:rsidR="000E48B3" w:rsidRPr="000E48B3" w14:paraId="407B1473" w14:textId="77777777" w:rsidTr="000E48B3">
              <w:tc>
                <w:tcPr>
                  <w:tcW w:w="1233" w:type="dxa"/>
                  <w:hideMark/>
                </w:tcPr>
                <w:p w14:paraId="7B74BEDF" w14:textId="77777777" w:rsidR="000E48B3" w:rsidRPr="000E48B3" w:rsidRDefault="000E48B3" w:rsidP="000E48B3">
                  <w:r w:rsidRPr="000E48B3">
                    <w:rPr>
                      <w:b/>
                      <w:bCs/>
                    </w:rPr>
                    <w:t>Total</w:t>
                  </w:r>
                </w:p>
              </w:tc>
              <w:tc>
                <w:tcPr>
                  <w:tcW w:w="992" w:type="dxa"/>
                  <w:hideMark/>
                </w:tcPr>
                <w:p w14:paraId="48CB7602" w14:textId="77777777" w:rsidR="000E48B3" w:rsidRPr="000E48B3" w:rsidRDefault="000E48B3" w:rsidP="000E48B3">
                  <w:r w:rsidRPr="000E48B3">
                    <w:rPr>
                      <w:b/>
                      <w:bCs/>
                    </w:rPr>
                    <w:t>150.000</w:t>
                  </w:r>
                </w:p>
              </w:tc>
            </w:tr>
          </w:tbl>
          <w:p w14:paraId="49770A53" w14:textId="77777777" w:rsidR="00415467" w:rsidRPr="00415467" w:rsidRDefault="00415467" w:rsidP="00415467">
            <w:pPr>
              <w:rPr>
                <w:lang w:val="es-CO"/>
              </w:rPr>
            </w:pPr>
          </w:p>
        </w:tc>
      </w:tr>
      <w:tr w:rsidR="00415467" w:rsidRPr="00415467" w14:paraId="42BE14C6" w14:textId="77777777" w:rsidTr="000A377B">
        <w:tc>
          <w:tcPr>
            <w:tcW w:w="4597" w:type="dxa"/>
          </w:tcPr>
          <w:p w14:paraId="72F83972" w14:textId="390F29BE" w:rsidR="00415467" w:rsidRDefault="000F744D" w:rsidP="00415467">
            <w:pPr>
              <w:rPr>
                <w:lang w:val="es-CO"/>
              </w:rPr>
            </w:pPr>
            <w:r w:rsidRPr="0024017E">
              <w:rPr>
                <w:color w:val="FF0000"/>
                <w:lang w:val="es-CO"/>
              </w:rPr>
              <w:t xml:space="preserve">Agregar </w:t>
            </w:r>
            <w:proofErr w:type="spellStart"/>
            <w:r w:rsidRPr="0024017E">
              <w:rPr>
                <w:color w:val="FF0000"/>
                <w:lang w:val="es-CO"/>
              </w:rPr>
              <w:t>titulo</w:t>
            </w:r>
            <w:proofErr w:type="spellEnd"/>
            <w:r w:rsidRPr="0024017E">
              <w:rPr>
                <w:color w:val="FF0000"/>
                <w:lang w:val="es-CO"/>
              </w:rPr>
              <w:t xml:space="preserve"> de tabla y colocar títulos a las </w:t>
            </w:r>
            <w:r>
              <w:rPr>
                <w:color w:val="FF0000"/>
                <w:lang w:val="es-CO"/>
              </w:rPr>
              <w:t>columnas</w:t>
            </w:r>
          </w:p>
          <w:p w14:paraId="776F607E" w14:textId="72590B13" w:rsidR="00D612A9" w:rsidRDefault="000F744D" w:rsidP="00415467">
            <w:pPr>
              <w:rPr>
                <w:lang w:val="es-CO"/>
              </w:rPr>
            </w:pPr>
            <w:r w:rsidRPr="000F744D">
              <w:rPr>
                <w:lang w:val="es-CO"/>
              </w:rPr>
              <w:lastRenderedPageBreak/>
              <w:drawing>
                <wp:inline distT="0" distB="0" distL="0" distR="0" wp14:anchorId="5D0AC0E0" wp14:editId="40C008EE">
                  <wp:extent cx="2529840" cy="946452"/>
                  <wp:effectExtent l="0" t="0" r="3810" b="6350"/>
                  <wp:docPr id="1391243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43369" name=""/>
                          <pic:cNvPicPr/>
                        </pic:nvPicPr>
                        <pic:blipFill>
                          <a:blip r:embed="rId9"/>
                          <a:stretch>
                            <a:fillRect/>
                          </a:stretch>
                        </pic:blipFill>
                        <pic:spPr>
                          <a:xfrm>
                            <a:off x="0" y="0"/>
                            <a:ext cx="2535156" cy="948441"/>
                          </a:xfrm>
                          <a:prstGeom prst="rect">
                            <a:avLst/>
                          </a:prstGeom>
                        </pic:spPr>
                      </pic:pic>
                    </a:graphicData>
                  </a:graphic>
                </wp:inline>
              </w:drawing>
            </w:r>
          </w:p>
          <w:p w14:paraId="66A1ECFE" w14:textId="77777777" w:rsidR="00D612A9" w:rsidRPr="00415467" w:rsidRDefault="00D612A9" w:rsidP="00415467">
            <w:pPr>
              <w:rPr>
                <w:lang w:val="es-CO"/>
              </w:rPr>
            </w:pPr>
          </w:p>
        </w:tc>
        <w:tc>
          <w:tcPr>
            <w:tcW w:w="9008" w:type="dxa"/>
          </w:tcPr>
          <w:p w14:paraId="3C8A84F0" w14:textId="1D833F9C" w:rsidR="000F744D" w:rsidRPr="000F744D" w:rsidRDefault="000F744D" w:rsidP="000F744D">
            <w:r>
              <w:rPr>
                <w:b/>
                <w:bCs/>
              </w:rPr>
              <w:lastRenderedPageBreak/>
              <w:t xml:space="preserve">Tabla 7. </w:t>
            </w:r>
            <w:r w:rsidRPr="000F744D">
              <w:rPr>
                <w:b/>
                <w:bCs/>
              </w:rPr>
              <w:t>Detalle de movimientos de inventario de camisetas</w:t>
            </w:r>
          </w:p>
          <w:tbl>
            <w:tblPr>
              <w:tblStyle w:val="TableGrid"/>
              <w:tblW w:w="0" w:type="auto"/>
              <w:tblLook w:val="04A0" w:firstRow="1" w:lastRow="0" w:firstColumn="1" w:lastColumn="0" w:noHBand="0" w:noVBand="1"/>
            </w:tblPr>
            <w:tblGrid>
              <w:gridCol w:w="1091"/>
              <w:gridCol w:w="4536"/>
            </w:tblGrid>
            <w:tr w:rsidR="000F744D" w:rsidRPr="000F744D" w14:paraId="395DD68C" w14:textId="77777777" w:rsidTr="000F744D">
              <w:tc>
                <w:tcPr>
                  <w:tcW w:w="1091" w:type="dxa"/>
                  <w:hideMark/>
                </w:tcPr>
                <w:p w14:paraId="291AD13E" w14:textId="77777777" w:rsidR="000F744D" w:rsidRPr="000F744D" w:rsidRDefault="000F744D" w:rsidP="000F744D">
                  <w:pPr>
                    <w:rPr>
                      <w:b/>
                      <w:bCs/>
                    </w:rPr>
                  </w:pPr>
                  <w:r w:rsidRPr="000F744D">
                    <w:rPr>
                      <w:b/>
                      <w:bCs/>
                    </w:rPr>
                    <w:t>Paso</w:t>
                  </w:r>
                </w:p>
              </w:tc>
              <w:tc>
                <w:tcPr>
                  <w:tcW w:w="4536" w:type="dxa"/>
                  <w:hideMark/>
                </w:tcPr>
                <w:p w14:paraId="04D9FA23" w14:textId="77777777" w:rsidR="000F744D" w:rsidRPr="000F744D" w:rsidRDefault="000F744D" w:rsidP="000F744D">
                  <w:pPr>
                    <w:rPr>
                      <w:b/>
                      <w:bCs/>
                    </w:rPr>
                  </w:pPr>
                  <w:r w:rsidRPr="000F744D">
                    <w:rPr>
                      <w:b/>
                      <w:bCs/>
                    </w:rPr>
                    <w:t>Descripción del movimiento</w:t>
                  </w:r>
                </w:p>
              </w:tc>
            </w:tr>
            <w:tr w:rsidR="000F744D" w:rsidRPr="000F744D" w14:paraId="5EB41A3C" w14:textId="77777777" w:rsidTr="000F744D">
              <w:tc>
                <w:tcPr>
                  <w:tcW w:w="1091" w:type="dxa"/>
                  <w:hideMark/>
                </w:tcPr>
                <w:p w14:paraId="5FFC9DC9" w14:textId="77777777" w:rsidR="000F744D" w:rsidRPr="000F744D" w:rsidRDefault="000F744D" w:rsidP="000F744D">
                  <w:r w:rsidRPr="000F744D">
                    <w:t>0</w:t>
                  </w:r>
                </w:p>
              </w:tc>
              <w:tc>
                <w:tcPr>
                  <w:tcW w:w="4536" w:type="dxa"/>
                  <w:hideMark/>
                </w:tcPr>
                <w:p w14:paraId="793E1B8E" w14:textId="77777777" w:rsidR="000F744D" w:rsidRPr="000F744D" w:rsidRDefault="000F744D" w:rsidP="000F744D">
                  <w:r w:rsidRPr="000F744D">
                    <w:t>Inventario inicial: 80 camisetas a $5.000 c/u</w:t>
                  </w:r>
                </w:p>
              </w:tc>
            </w:tr>
            <w:tr w:rsidR="000F744D" w:rsidRPr="000F744D" w14:paraId="27FA50C4" w14:textId="77777777" w:rsidTr="000F744D">
              <w:tc>
                <w:tcPr>
                  <w:tcW w:w="1091" w:type="dxa"/>
                  <w:hideMark/>
                </w:tcPr>
                <w:p w14:paraId="3E5F4F2E" w14:textId="77777777" w:rsidR="000F744D" w:rsidRPr="000F744D" w:rsidRDefault="000F744D" w:rsidP="000F744D">
                  <w:r w:rsidRPr="000F744D">
                    <w:t>1</w:t>
                  </w:r>
                </w:p>
              </w:tc>
              <w:tc>
                <w:tcPr>
                  <w:tcW w:w="4536" w:type="dxa"/>
                  <w:hideMark/>
                </w:tcPr>
                <w:p w14:paraId="696D7A50" w14:textId="77777777" w:rsidR="000F744D" w:rsidRPr="000F744D" w:rsidRDefault="000F744D" w:rsidP="000F744D">
                  <w:r w:rsidRPr="000F744D">
                    <w:t>Compra: 120 camisetas a $5.500 c/u</w:t>
                  </w:r>
                </w:p>
              </w:tc>
            </w:tr>
            <w:tr w:rsidR="000F744D" w:rsidRPr="000F744D" w14:paraId="73002BFB" w14:textId="77777777" w:rsidTr="000F744D">
              <w:tc>
                <w:tcPr>
                  <w:tcW w:w="1091" w:type="dxa"/>
                  <w:hideMark/>
                </w:tcPr>
                <w:p w14:paraId="48F932CA" w14:textId="77777777" w:rsidR="000F744D" w:rsidRPr="000F744D" w:rsidRDefault="000F744D" w:rsidP="000F744D">
                  <w:r w:rsidRPr="000F744D">
                    <w:t>2</w:t>
                  </w:r>
                </w:p>
              </w:tc>
              <w:tc>
                <w:tcPr>
                  <w:tcW w:w="4536" w:type="dxa"/>
                  <w:hideMark/>
                </w:tcPr>
                <w:p w14:paraId="1B1E4315" w14:textId="77777777" w:rsidR="000F744D" w:rsidRPr="000F744D" w:rsidRDefault="000F744D" w:rsidP="000F744D">
                  <w:r w:rsidRPr="000F744D">
                    <w:t>Compra: 100 camisetas a $6.000 c/u</w:t>
                  </w:r>
                </w:p>
              </w:tc>
            </w:tr>
            <w:tr w:rsidR="000F744D" w:rsidRPr="000F744D" w14:paraId="6FA1E8D8" w14:textId="77777777" w:rsidTr="000F744D">
              <w:tc>
                <w:tcPr>
                  <w:tcW w:w="1091" w:type="dxa"/>
                  <w:hideMark/>
                </w:tcPr>
                <w:p w14:paraId="68A43497" w14:textId="77777777" w:rsidR="000F744D" w:rsidRPr="000F744D" w:rsidRDefault="000F744D" w:rsidP="000F744D">
                  <w:r w:rsidRPr="000F744D">
                    <w:lastRenderedPageBreak/>
                    <w:t>3</w:t>
                  </w:r>
                </w:p>
              </w:tc>
              <w:tc>
                <w:tcPr>
                  <w:tcW w:w="4536" w:type="dxa"/>
                  <w:hideMark/>
                </w:tcPr>
                <w:p w14:paraId="7E828128" w14:textId="77777777" w:rsidR="000F744D" w:rsidRPr="000F744D" w:rsidRDefault="000F744D" w:rsidP="000F744D">
                  <w:r w:rsidRPr="000F744D">
                    <w:t>Devolución: 10 camisetas de la compra anterior</w:t>
                  </w:r>
                </w:p>
              </w:tc>
            </w:tr>
            <w:tr w:rsidR="000F744D" w:rsidRPr="000F744D" w14:paraId="01AFED6A" w14:textId="77777777" w:rsidTr="000F744D">
              <w:tc>
                <w:tcPr>
                  <w:tcW w:w="1091" w:type="dxa"/>
                  <w:hideMark/>
                </w:tcPr>
                <w:p w14:paraId="316E967D" w14:textId="77777777" w:rsidR="000F744D" w:rsidRPr="000F744D" w:rsidRDefault="000F744D" w:rsidP="000F744D">
                  <w:r w:rsidRPr="000F744D">
                    <w:t>4</w:t>
                  </w:r>
                </w:p>
              </w:tc>
              <w:tc>
                <w:tcPr>
                  <w:tcW w:w="4536" w:type="dxa"/>
                  <w:hideMark/>
                </w:tcPr>
                <w:p w14:paraId="7A90022A" w14:textId="77777777" w:rsidR="000F744D" w:rsidRPr="000F744D" w:rsidRDefault="000F744D" w:rsidP="000F744D">
                  <w:r w:rsidRPr="000F744D">
                    <w:t>Venta: 190 camisetas a $15.000 c/u</w:t>
                  </w:r>
                </w:p>
              </w:tc>
            </w:tr>
            <w:tr w:rsidR="000F744D" w:rsidRPr="000F744D" w14:paraId="24FFE09A" w14:textId="77777777" w:rsidTr="000F744D">
              <w:tc>
                <w:tcPr>
                  <w:tcW w:w="1091" w:type="dxa"/>
                  <w:hideMark/>
                </w:tcPr>
                <w:p w14:paraId="55339B34" w14:textId="77777777" w:rsidR="000F744D" w:rsidRPr="000F744D" w:rsidRDefault="000F744D" w:rsidP="000F744D">
                  <w:r w:rsidRPr="000F744D">
                    <w:t>5</w:t>
                  </w:r>
                </w:p>
              </w:tc>
              <w:tc>
                <w:tcPr>
                  <w:tcW w:w="4536" w:type="dxa"/>
                  <w:hideMark/>
                </w:tcPr>
                <w:p w14:paraId="37D5ED5D" w14:textId="77777777" w:rsidR="000F744D" w:rsidRPr="000F744D" w:rsidRDefault="000F744D" w:rsidP="000F744D">
                  <w:r w:rsidRPr="000F744D">
                    <w:t>Devolución: 10 camisetas de la venta anterior</w:t>
                  </w:r>
                </w:p>
              </w:tc>
            </w:tr>
            <w:tr w:rsidR="000F744D" w:rsidRPr="000F744D" w14:paraId="690D3340" w14:textId="77777777" w:rsidTr="000F744D">
              <w:tc>
                <w:tcPr>
                  <w:tcW w:w="1091" w:type="dxa"/>
                  <w:hideMark/>
                </w:tcPr>
                <w:p w14:paraId="0758494B" w14:textId="77777777" w:rsidR="000F744D" w:rsidRPr="000F744D" w:rsidRDefault="000F744D" w:rsidP="000F744D">
                  <w:r w:rsidRPr="000F744D">
                    <w:t>6</w:t>
                  </w:r>
                </w:p>
              </w:tc>
              <w:tc>
                <w:tcPr>
                  <w:tcW w:w="4536" w:type="dxa"/>
                  <w:hideMark/>
                </w:tcPr>
                <w:p w14:paraId="61007173" w14:textId="77777777" w:rsidR="000F744D" w:rsidRPr="000F744D" w:rsidRDefault="000F744D" w:rsidP="000F744D">
                  <w:r w:rsidRPr="000F744D">
                    <w:t>Compra: 90 camisetas a $6.500 c/u</w:t>
                  </w:r>
                </w:p>
              </w:tc>
            </w:tr>
            <w:tr w:rsidR="000F744D" w:rsidRPr="000F744D" w14:paraId="72E1E5B3" w14:textId="77777777" w:rsidTr="000F744D">
              <w:tc>
                <w:tcPr>
                  <w:tcW w:w="1091" w:type="dxa"/>
                  <w:hideMark/>
                </w:tcPr>
                <w:p w14:paraId="3A73FC5C" w14:textId="77777777" w:rsidR="000F744D" w:rsidRPr="000F744D" w:rsidRDefault="000F744D" w:rsidP="000F744D">
                  <w:r w:rsidRPr="000F744D">
                    <w:t>7</w:t>
                  </w:r>
                </w:p>
              </w:tc>
              <w:tc>
                <w:tcPr>
                  <w:tcW w:w="4536" w:type="dxa"/>
                  <w:hideMark/>
                </w:tcPr>
                <w:p w14:paraId="0EA534A9" w14:textId="77777777" w:rsidR="000F744D" w:rsidRPr="000F744D" w:rsidRDefault="000F744D" w:rsidP="000F744D">
                  <w:r w:rsidRPr="000F744D">
                    <w:t>Venta: 100 camisetas a $15.000 c/u</w:t>
                  </w:r>
                </w:p>
              </w:tc>
            </w:tr>
          </w:tbl>
          <w:p w14:paraId="6D0DBAA4" w14:textId="77777777" w:rsidR="00415467" w:rsidRPr="00415467" w:rsidRDefault="00415467" w:rsidP="00415467">
            <w:pPr>
              <w:rPr>
                <w:lang w:val="es-CO"/>
              </w:rPr>
            </w:pPr>
          </w:p>
        </w:tc>
      </w:tr>
      <w:tr w:rsidR="00415467" w:rsidRPr="00415467" w14:paraId="4577D4C6" w14:textId="77777777" w:rsidTr="000A377B">
        <w:tc>
          <w:tcPr>
            <w:tcW w:w="4597" w:type="dxa"/>
          </w:tcPr>
          <w:p w14:paraId="52067F90" w14:textId="5CB5B2FB" w:rsidR="00415467" w:rsidRDefault="007300C2" w:rsidP="00415467">
            <w:pPr>
              <w:rPr>
                <w:lang w:val="es-CO"/>
              </w:rPr>
            </w:pPr>
            <w:r w:rsidRPr="0024017E">
              <w:rPr>
                <w:color w:val="FF0000"/>
                <w:lang w:val="es-CO"/>
              </w:rPr>
              <w:t xml:space="preserve">Agregar </w:t>
            </w:r>
            <w:proofErr w:type="spellStart"/>
            <w:r w:rsidRPr="0024017E">
              <w:rPr>
                <w:color w:val="FF0000"/>
                <w:lang w:val="es-CO"/>
              </w:rPr>
              <w:t>titulo</w:t>
            </w:r>
            <w:proofErr w:type="spellEnd"/>
            <w:r w:rsidRPr="0024017E">
              <w:rPr>
                <w:color w:val="FF0000"/>
                <w:lang w:val="es-CO"/>
              </w:rPr>
              <w:t xml:space="preserve"> de tabla y colocar títulos a las </w:t>
            </w:r>
            <w:r>
              <w:rPr>
                <w:color w:val="FF0000"/>
                <w:lang w:val="es-CO"/>
              </w:rPr>
              <w:t>columnas</w:t>
            </w:r>
          </w:p>
          <w:p w14:paraId="0882E2CC" w14:textId="77777777" w:rsidR="00D612A9" w:rsidRDefault="00D612A9" w:rsidP="00415467">
            <w:pPr>
              <w:rPr>
                <w:lang w:val="es-CO"/>
              </w:rPr>
            </w:pPr>
          </w:p>
          <w:p w14:paraId="06EFA09B" w14:textId="6E91B0F9" w:rsidR="007300C2" w:rsidRDefault="007300C2" w:rsidP="00415467">
            <w:pPr>
              <w:rPr>
                <w:lang w:val="es-CO"/>
              </w:rPr>
            </w:pPr>
            <w:r w:rsidRPr="007300C2">
              <w:rPr>
                <w:lang w:val="es-CO"/>
              </w:rPr>
              <w:drawing>
                <wp:inline distT="0" distB="0" distL="0" distR="0" wp14:anchorId="663F2862" wp14:editId="1FFD25F9">
                  <wp:extent cx="2781935" cy="1212850"/>
                  <wp:effectExtent l="0" t="0" r="0" b="6350"/>
                  <wp:docPr id="2057623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23163" name=""/>
                          <pic:cNvPicPr/>
                        </pic:nvPicPr>
                        <pic:blipFill>
                          <a:blip r:embed="rId10"/>
                          <a:stretch>
                            <a:fillRect/>
                          </a:stretch>
                        </pic:blipFill>
                        <pic:spPr>
                          <a:xfrm>
                            <a:off x="0" y="0"/>
                            <a:ext cx="2781935" cy="1212850"/>
                          </a:xfrm>
                          <a:prstGeom prst="rect">
                            <a:avLst/>
                          </a:prstGeom>
                        </pic:spPr>
                      </pic:pic>
                    </a:graphicData>
                  </a:graphic>
                </wp:inline>
              </w:drawing>
            </w:r>
          </w:p>
          <w:p w14:paraId="2BAABDEF" w14:textId="77777777" w:rsidR="000660C0" w:rsidRDefault="000660C0" w:rsidP="00415467">
            <w:pPr>
              <w:rPr>
                <w:lang w:val="es-CO"/>
              </w:rPr>
            </w:pPr>
          </w:p>
          <w:p w14:paraId="0A9CA0FE" w14:textId="77777777" w:rsidR="000660C0" w:rsidRDefault="000660C0" w:rsidP="00415467">
            <w:pPr>
              <w:rPr>
                <w:lang w:val="es-CO"/>
              </w:rPr>
            </w:pPr>
          </w:p>
          <w:p w14:paraId="5AB1E4EC" w14:textId="77777777" w:rsidR="000660C0" w:rsidRDefault="000660C0" w:rsidP="00415467">
            <w:pPr>
              <w:rPr>
                <w:lang w:val="es-CO"/>
              </w:rPr>
            </w:pPr>
          </w:p>
          <w:p w14:paraId="4EB92B11" w14:textId="77777777" w:rsidR="000660C0" w:rsidRDefault="000660C0" w:rsidP="00415467">
            <w:pPr>
              <w:rPr>
                <w:lang w:val="es-CO"/>
              </w:rPr>
            </w:pPr>
          </w:p>
          <w:p w14:paraId="556C13C6" w14:textId="77777777" w:rsidR="000660C0" w:rsidRDefault="000660C0" w:rsidP="00415467">
            <w:pPr>
              <w:rPr>
                <w:lang w:val="es-CO"/>
              </w:rPr>
            </w:pPr>
          </w:p>
          <w:p w14:paraId="54F433F1" w14:textId="77777777" w:rsidR="000660C0" w:rsidRDefault="000660C0" w:rsidP="00415467">
            <w:pPr>
              <w:rPr>
                <w:lang w:val="es-CO"/>
              </w:rPr>
            </w:pPr>
          </w:p>
          <w:p w14:paraId="4AE71484" w14:textId="77777777" w:rsidR="000660C0" w:rsidRDefault="000660C0" w:rsidP="00415467">
            <w:pPr>
              <w:rPr>
                <w:lang w:val="es-CO"/>
              </w:rPr>
            </w:pPr>
          </w:p>
          <w:p w14:paraId="258592BE" w14:textId="77777777" w:rsidR="000660C0" w:rsidRDefault="000660C0" w:rsidP="00415467">
            <w:pPr>
              <w:rPr>
                <w:lang w:val="es-CO"/>
              </w:rPr>
            </w:pPr>
          </w:p>
          <w:p w14:paraId="0F338D22" w14:textId="77777777" w:rsidR="00D612A9" w:rsidRPr="00415467" w:rsidRDefault="00D612A9" w:rsidP="00415467">
            <w:pPr>
              <w:rPr>
                <w:lang w:val="es-CO"/>
              </w:rPr>
            </w:pPr>
          </w:p>
        </w:tc>
        <w:tc>
          <w:tcPr>
            <w:tcW w:w="9008" w:type="dxa"/>
          </w:tcPr>
          <w:tbl>
            <w:tblPr>
              <w:tblStyle w:val="TableGrid"/>
              <w:tblpPr w:leftFromText="141" w:rightFromText="141" w:horzAnchor="margin" w:tblpY="636"/>
              <w:tblOverlap w:val="never"/>
              <w:tblW w:w="0" w:type="auto"/>
              <w:tblLook w:val="04A0" w:firstRow="1" w:lastRow="0" w:firstColumn="1" w:lastColumn="0" w:noHBand="0" w:noVBand="1"/>
            </w:tblPr>
            <w:tblGrid>
              <w:gridCol w:w="236"/>
              <w:gridCol w:w="1031"/>
              <w:gridCol w:w="977"/>
              <w:gridCol w:w="1037"/>
              <w:gridCol w:w="764"/>
              <w:gridCol w:w="1037"/>
              <w:gridCol w:w="698"/>
              <w:gridCol w:w="597"/>
              <w:gridCol w:w="1037"/>
            </w:tblGrid>
            <w:tr w:rsidR="00F916C4" w:rsidRPr="00F916C4" w14:paraId="7EADDA49" w14:textId="77777777" w:rsidTr="000660C0">
              <w:tc>
                <w:tcPr>
                  <w:tcW w:w="236" w:type="dxa"/>
                  <w:hideMark/>
                </w:tcPr>
                <w:p w14:paraId="62AC2202" w14:textId="77777777" w:rsidR="00F916C4" w:rsidRPr="00F916C4" w:rsidRDefault="00F916C4" w:rsidP="00F916C4">
                  <w:pPr>
                    <w:jc w:val="center"/>
                    <w:rPr>
                      <w:rFonts w:eastAsia="Times New Roman" w:cstheme="minorHAnsi"/>
                      <w:b/>
                      <w:bCs/>
                      <w:kern w:val="0"/>
                      <w:sz w:val="16"/>
                      <w:szCs w:val="16"/>
                      <w:lang w:eastAsia="es-MX"/>
                      <w14:ligatures w14:val="none"/>
                    </w:rPr>
                  </w:pPr>
                  <w:r w:rsidRPr="00F916C4">
                    <w:rPr>
                      <w:rFonts w:eastAsia="Times New Roman" w:cstheme="minorHAnsi"/>
                      <w:b/>
                      <w:bCs/>
                      <w:kern w:val="0"/>
                      <w:sz w:val="16"/>
                      <w:szCs w:val="16"/>
                      <w:lang w:eastAsia="es-MX"/>
                      <w14:ligatures w14:val="none"/>
                    </w:rPr>
                    <w:t>F</w:t>
                  </w:r>
                </w:p>
              </w:tc>
              <w:tc>
                <w:tcPr>
                  <w:tcW w:w="1031" w:type="dxa"/>
                  <w:hideMark/>
                </w:tcPr>
                <w:p w14:paraId="00A18990" w14:textId="77777777" w:rsidR="00F916C4" w:rsidRPr="00F916C4" w:rsidRDefault="00F916C4" w:rsidP="00F916C4">
                  <w:pPr>
                    <w:jc w:val="center"/>
                    <w:rPr>
                      <w:rFonts w:eastAsia="Times New Roman" w:cstheme="minorHAnsi"/>
                      <w:b/>
                      <w:bCs/>
                      <w:kern w:val="0"/>
                      <w:sz w:val="16"/>
                      <w:szCs w:val="16"/>
                      <w:lang w:eastAsia="es-MX"/>
                      <w14:ligatures w14:val="none"/>
                    </w:rPr>
                  </w:pPr>
                  <w:r w:rsidRPr="00F916C4">
                    <w:rPr>
                      <w:rFonts w:eastAsia="Times New Roman" w:cstheme="minorHAnsi"/>
                      <w:b/>
                      <w:bCs/>
                      <w:kern w:val="0"/>
                      <w:sz w:val="16"/>
                      <w:szCs w:val="16"/>
                      <w:lang w:eastAsia="es-MX"/>
                      <w14:ligatures w14:val="none"/>
                    </w:rPr>
                    <w:t>Concepto</w:t>
                  </w:r>
                </w:p>
              </w:tc>
              <w:tc>
                <w:tcPr>
                  <w:tcW w:w="977" w:type="dxa"/>
                  <w:hideMark/>
                </w:tcPr>
                <w:p w14:paraId="5026FCD4" w14:textId="77777777" w:rsidR="00F916C4" w:rsidRPr="00F916C4" w:rsidRDefault="00F916C4" w:rsidP="00F916C4">
                  <w:pPr>
                    <w:jc w:val="center"/>
                    <w:rPr>
                      <w:rFonts w:eastAsia="Times New Roman" w:cstheme="minorHAnsi"/>
                      <w:b/>
                      <w:bCs/>
                      <w:kern w:val="0"/>
                      <w:sz w:val="16"/>
                      <w:szCs w:val="16"/>
                      <w:lang w:eastAsia="es-MX"/>
                      <w14:ligatures w14:val="none"/>
                    </w:rPr>
                  </w:pPr>
                  <w:r w:rsidRPr="00F916C4">
                    <w:rPr>
                      <w:rFonts w:eastAsia="Times New Roman" w:cstheme="minorHAnsi"/>
                      <w:b/>
                      <w:bCs/>
                      <w:kern w:val="0"/>
                      <w:sz w:val="16"/>
                      <w:szCs w:val="16"/>
                      <w:lang w:eastAsia="es-MX"/>
                      <w14:ligatures w14:val="none"/>
                    </w:rPr>
                    <w:t>Entradas</w:t>
                  </w:r>
                </w:p>
              </w:tc>
              <w:tc>
                <w:tcPr>
                  <w:tcW w:w="1037" w:type="dxa"/>
                  <w:hideMark/>
                </w:tcPr>
                <w:p w14:paraId="02BE2E9B" w14:textId="77777777" w:rsidR="00F916C4" w:rsidRPr="00F916C4" w:rsidRDefault="00F916C4" w:rsidP="00F916C4">
                  <w:pPr>
                    <w:jc w:val="center"/>
                    <w:rPr>
                      <w:rFonts w:eastAsia="Times New Roman" w:cstheme="minorHAnsi"/>
                      <w:b/>
                      <w:bCs/>
                      <w:kern w:val="0"/>
                      <w:sz w:val="16"/>
                      <w:szCs w:val="16"/>
                      <w:lang w:eastAsia="es-MX"/>
                      <w14:ligatures w14:val="none"/>
                    </w:rPr>
                  </w:pPr>
                </w:p>
              </w:tc>
              <w:tc>
                <w:tcPr>
                  <w:tcW w:w="764" w:type="dxa"/>
                  <w:hideMark/>
                </w:tcPr>
                <w:p w14:paraId="550EAA3A" w14:textId="77777777" w:rsidR="00F916C4" w:rsidRPr="00F916C4" w:rsidRDefault="00F916C4" w:rsidP="00F916C4">
                  <w:pPr>
                    <w:jc w:val="center"/>
                    <w:rPr>
                      <w:rFonts w:eastAsia="Times New Roman" w:cstheme="minorHAnsi"/>
                      <w:b/>
                      <w:bCs/>
                      <w:kern w:val="0"/>
                      <w:sz w:val="16"/>
                      <w:szCs w:val="16"/>
                      <w:lang w:eastAsia="es-MX"/>
                      <w14:ligatures w14:val="none"/>
                    </w:rPr>
                  </w:pPr>
                  <w:r w:rsidRPr="00F916C4">
                    <w:rPr>
                      <w:rFonts w:eastAsia="Times New Roman" w:cstheme="minorHAnsi"/>
                      <w:b/>
                      <w:bCs/>
                      <w:kern w:val="0"/>
                      <w:sz w:val="16"/>
                      <w:szCs w:val="16"/>
                      <w:lang w:eastAsia="es-MX"/>
                      <w14:ligatures w14:val="none"/>
                    </w:rPr>
                    <w:t>Salidas</w:t>
                  </w:r>
                </w:p>
              </w:tc>
              <w:tc>
                <w:tcPr>
                  <w:tcW w:w="1037" w:type="dxa"/>
                  <w:hideMark/>
                </w:tcPr>
                <w:p w14:paraId="2EA55C93" w14:textId="77777777" w:rsidR="00F916C4" w:rsidRPr="00F916C4" w:rsidRDefault="00F916C4" w:rsidP="00F916C4">
                  <w:pPr>
                    <w:jc w:val="center"/>
                    <w:rPr>
                      <w:rFonts w:eastAsia="Times New Roman" w:cstheme="minorHAnsi"/>
                      <w:b/>
                      <w:bCs/>
                      <w:kern w:val="0"/>
                      <w:sz w:val="16"/>
                      <w:szCs w:val="16"/>
                      <w:lang w:eastAsia="es-MX"/>
                      <w14:ligatures w14:val="none"/>
                    </w:rPr>
                  </w:pPr>
                </w:p>
              </w:tc>
              <w:tc>
                <w:tcPr>
                  <w:tcW w:w="698" w:type="dxa"/>
                  <w:hideMark/>
                </w:tcPr>
                <w:p w14:paraId="18DD344B" w14:textId="77777777" w:rsidR="00F916C4" w:rsidRPr="00F916C4" w:rsidRDefault="00F916C4" w:rsidP="00F916C4">
                  <w:pPr>
                    <w:jc w:val="center"/>
                    <w:rPr>
                      <w:rFonts w:eastAsia="Times New Roman" w:cstheme="minorHAnsi"/>
                      <w:b/>
                      <w:bCs/>
                      <w:kern w:val="0"/>
                      <w:sz w:val="16"/>
                      <w:szCs w:val="16"/>
                      <w:lang w:eastAsia="es-MX"/>
                      <w14:ligatures w14:val="none"/>
                    </w:rPr>
                  </w:pPr>
                  <w:r w:rsidRPr="00F916C4">
                    <w:rPr>
                      <w:rFonts w:eastAsia="Times New Roman" w:cstheme="minorHAnsi"/>
                      <w:b/>
                      <w:bCs/>
                      <w:kern w:val="0"/>
                      <w:sz w:val="16"/>
                      <w:szCs w:val="16"/>
                      <w:lang w:eastAsia="es-MX"/>
                      <w14:ligatures w14:val="none"/>
                    </w:rPr>
                    <w:t>Saldos</w:t>
                  </w:r>
                </w:p>
              </w:tc>
              <w:tc>
                <w:tcPr>
                  <w:tcW w:w="597" w:type="dxa"/>
                  <w:hideMark/>
                </w:tcPr>
                <w:p w14:paraId="792BE042" w14:textId="77777777" w:rsidR="00F916C4" w:rsidRPr="00F916C4" w:rsidRDefault="00F916C4" w:rsidP="00F916C4">
                  <w:pPr>
                    <w:jc w:val="center"/>
                    <w:rPr>
                      <w:rFonts w:eastAsia="Times New Roman" w:cstheme="minorHAnsi"/>
                      <w:b/>
                      <w:bCs/>
                      <w:kern w:val="0"/>
                      <w:sz w:val="16"/>
                      <w:szCs w:val="16"/>
                      <w:lang w:eastAsia="es-MX"/>
                      <w14:ligatures w14:val="none"/>
                    </w:rPr>
                  </w:pPr>
                </w:p>
              </w:tc>
              <w:tc>
                <w:tcPr>
                  <w:tcW w:w="1037" w:type="dxa"/>
                  <w:hideMark/>
                </w:tcPr>
                <w:p w14:paraId="23473AF7" w14:textId="77777777" w:rsidR="00F916C4" w:rsidRPr="00F916C4" w:rsidRDefault="00F916C4" w:rsidP="00F916C4">
                  <w:pPr>
                    <w:jc w:val="center"/>
                    <w:rPr>
                      <w:rFonts w:eastAsia="Times New Roman" w:cstheme="minorHAnsi"/>
                      <w:b/>
                      <w:bCs/>
                      <w:kern w:val="0"/>
                      <w:sz w:val="16"/>
                      <w:szCs w:val="16"/>
                      <w:lang w:eastAsia="es-MX"/>
                      <w14:ligatures w14:val="none"/>
                    </w:rPr>
                  </w:pPr>
                </w:p>
              </w:tc>
            </w:tr>
            <w:tr w:rsidR="00F916C4" w:rsidRPr="00F916C4" w14:paraId="138D5D69" w14:textId="77777777" w:rsidTr="000660C0">
              <w:tc>
                <w:tcPr>
                  <w:tcW w:w="236" w:type="dxa"/>
                  <w:hideMark/>
                </w:tcPr>
                <w:p w14:paraId="6E9C2A70" w14:textId="77777777" w:rsidR="00F916C4" w:rsidRPr="00F916C4" w:rsidRDefault="00F916C4" w:rsidP="00F916C4">
                  <w:pPr>
                    <w:jc w:val="center"/>
                    <w:rPr>
                      <w:rFonts w:eastAsia="Times New Roman" w:cstheme="minorHAnsi"/>
                      <w:kern w:val="0"/>
                      <w:sz w:val="16"/>
                      <w:szCs w:val="16"/>
                      <w:lang w:eastAsia="es-MX"/>
                      <w14:ligatures w14:val="none"/>
                    </w:rPr>
                  </w:pPr>
                </w:p>
              </w:tc>
              <w:tc>
                <w:tcPr>
                  <w:tcW w:w="1031" w:type="dxa"/>
                  <w:hideMark/>
                </w:tcPr>
                <w:p w14:paraId="7814F7B4" w14:textId="77777777" w:rsidR="00F916C4" w:rsidRPr="00F916C4" w:rsidRDefault="00F916C4" w:rsidP="00F916C4">
                  <w:pPr>
                    <w:rPr>
                      <w:rFonts w:eastAsia="Times New Roman" w:cstheme="minorHAnsi"/>
                      <w:b/>
                      <w:bCs/>
                      <w:kern w:val="0"/>
                      <w:sz w:val="16"/>
                      <w:szCs w:val="16"/>
                      <w:lang w:eastAsia="es-MX"/>
                      <w14:ligatures w14:val="none"/>
                    </w:rPr>
                  </w:pPr>
                </w:p>
              </w:tc>
              <w:tc>
                <w:tcPr>
                  <w:tcW w:w="977" w:type="dxa"/>
                  <w:hideMark/>
                </w:tcPr>
                <w:p w14:paraId="576FBFAE" w14:textId="77777777" w:rsidR="00F916C4" w:rsidRPr="00F916C4" w:rsidRDefault="00F916C4" w:rsidP="00F916C4">
                  <w:pPr>
                    <w:rPr>
                      <w:rFonts w:eastAsia="Times New Roman" w:cstheme="minorHAnsi"/>
                      <w:b/>
                      <w:bCs/>
                      <w:kern w:val="0"/>
                      <w:sz w:val="16"/>
                      <w:szCs w:val="16"/>
                      <w:lang w:eastAsia="es-MX"/>
                      <w14:ligatures w14:val="none"/>
                    </w:rPr>
                  </w:pPr>
                  <w:r w:rsidRPr="00F916C4">
                    <w:rPr>
                      <w:rFonts w:eastAsia="Times New Roman" w:cstheme="minorHAnsi"/>
                      <w:b/>
                      <w:bCs/>
                      <w:kern w:val="0"/>
                      <w:sz w:val="16"/>
                      <w:szCs w:val="16"/>
                      <w:lang w:eastAsia="es-MX"/>
                      <w14:ligatures w14:val="none"/>
                    </w:rPr>
                    <w:t>U</w:t>
                  </w:r>
                </w:p>
              </w:tc>
              <w:tc>
                <w:tcPr>
                  <w:tcW w:w="1037" w:type="dxa"/>
                  <w:hideMark/>
                </w:tcPr>
                <w:p w14:paraId="751969D3" w14:textId="77777777" w:rsidR="00F916C4" w:rsidRPr="00F916C4" w:rsidRDefault="00F916C4" w:rsidP="00F916C4">
                  <w:pPr>
                    <w:rPr>
                      <w:rFonts w:eastAsia="Times New Roman" w:cstheme="minorHAnsi"/>
                      <w:b/>
                      <w:bCs/>
                      <w:kern w:val="0"/>
                      <w:sz w:val="16"/>
                      <w:szCs w:val="16"/>
                      <w:lang w:eastAsia="es-MX"/>
                      <w14:ligatures w14:val="none"/>
                    </w:rPr>
                  </w:pPr>
                  <w:proofErr w:type="spellStart"/>
                  <w:r w:rsidRPr="00F916C4">
                    <w:rPr>
                      <w:rFonts w:eastAsia="Times New Roman" w:cstheme="minorHAnsi"/>
                      <w:b/>
                      <w:bCs/>
                      <w:kern w:val="0"/>
                      <w:sz w:val="16"/>
                      <w:szCs w:val="16"/>
                      <w:lang w:eastAsia="es-MX"/>
                      <w14:ligatures w14:val="none"/>
                    </w:rPr>
                    <w:t>C.TOTAL</w:t>
                  </w:r>
                  <w:proofErr w:type="spellEnd"/>
                </w:p>
              </w:tc>
              <w:tc>
                <w:tcPr>
                  <w:tcW w:w="764" w:type="dxa"/>
                  <w:hideMark/>
                </w:tcPr>
                <w:p w14:paraId="6AFDA7E7" w14:textId="77777777" w:rsidR="00F916C4" w:rsidRPr="00F916C4" w:rsidRDefault="00F916C4" w:rsidP="00F916C4">
                  <w:pPr>
                    <w:rPr>
                      <w:rFonts w:eastAsia="Times New Roman" w:cstheme="minorHAnsi"/>
                      <w:b/>
                      <w:bCs/>
                      <w:kern w:val="0"/>
                      <w:sz w:val="16"/>
                      <w:szCs w:val="16"/>
                      <w:lang w:eastAsia="es-MX"/>
                      <w14:ligatures w14:val="none"/>
                    </w:rPr>
                  </w:pPr>
                  <w:r w:rsidRPr="00F916C4">
                    <w:rPr>
                      <w:rFonts w:eastAsia="Times New Roman" w:cstheme="minorHAnsi"/>
                      <w:b/>
                      <w:bCs/>
                      <w:kern w:val="0"/>
                      <w:sz w:val="16"/>
                      <w:szCs w:val="16"/>
                      <w:lang w:eastAsia="es-MX"/>
                      <w14:ligatures w14:val="none"/>
                    </w:rPr>
                    <w:t>U</w:t>
                  </w:r>
                </w:p>
              </w:tc>
              <w:tc>
                <w:tcPr>
                  <w:tcW w:w="1037" w:type="dxa"/>
                  <w:hideMark/>
                </w:tcPr>
                <w:p w14:paraId="201F4A9F" w14:textId="77777777" w:rsidR="00F916C4" w:rsidRPr="00F916C4" w:rsidRDefault="00F916C4" w:rsidP="00F916C4">
                  <w:pPr>
                    <w:rPr>
                      <w:rFonts w:eastAsia="Times New Roman" w:cstheme="minorHAnsi"/>
                      <w:b/>
                      <w:bCs/>
                      <w:kern w:val="0"/>
                      <w:sz w:val="16"/>
                      <w:szCs w:val="16"/>
                      <w:lang w:eastAsia="es-MX"/>
                      <w14:ligatures w14:val="none"/>
                    </w:rPr>
                  </w:pPr>
                  <w:proofErr w:type="spellStart"/>
                  <w:r w:rsidRPr="00F916C4">
                    <w:rPr>
                      <w:rFonts w:eastAsia="Times New Roman" w:cstheme="minorHAnsi"/>
                      <w:b/>
                      <w:bCs/>
                      <w:kern w:val="0"/>
                      <w:sz w:val="16"/>
                      <w:szCs w:val="16"/>
                      <w:lang w:eastAsia="es-MX"/>
                      <w14:ligatures w14:val="none"/>
                    </w:rPr>
                    <w:t>C.TOTAL</w:t>
                  </w:r>
                  <w:proofErr w:type="spellEnd"/>
                </w:p>
              </w:tc>
              <w:tc>
                <w:tcPr>
                  <w:tcW w:w="698" w:type="dxa"/>
                  <w:hideMark/>
                </w:tcPr>
                <w:p w14:paraId="6B7E796B" w14:textId="77777777" w:rsidR="00F916C4" w:rsidRPr="00F916C4" w:rsidRDefault="00F916C4" w:rsidP="00F916C4">
                  <w:pPr>
                    <w:rPr>
                      <w:rFonts w:eastAsia="Times New Roman" w:cstheme="minorHAnsi"/>
                      <w:b/>
                      <w:bCs/>
                      <w:kern w:val="0"/>
                      <w:sz w:val="16"/>
                      <w:szCs w:val="16"/>
                      <w:lang w:eastAsia="es-MX"/>
                      <w14:ligatures w14:val="none"/>
                    </w:rPr>
                  </w:pPr>
                  <w:r w:rsidRPr="00F916C4">
                    <w:rPr>
                      <w:rFonts w:eastAsia="Times New Roman" w:cstheme="minorHAnsi"/>
                      <w:b/>
                      <w:bCs/>
                      <w:kern w:val="0"/>
                      <w:sz w:val="16"/>
                      <w:szCs w:val="16"/>
                      <w:lang w:eastAsia="es-MX"/>
                      <w14:ligatures w14:val="none"/>
                    </w:rPr>
                    <w:t>U</w:t>
                  </w:r>
                </w:p>
              </w:tc>
              <w:tc>
                <w:tcPr>
                  <w:tcW w:w="597" w:type="dxa"/>
                  <w:hideMark/>
                </w:tcPr>
                <w:p w14:paraId="6E04FEE5" w14:textId="77777777" w:rsidR="00F916C4" w:rsidRPr="00F916C4" w:rsidRDefault="00F916C4" w:rsidP="00F916C4">
                  <w:pPr>
                    <w:rPr>
                      <w:rFonts w:eastAsia="Times New Roman" w:cstheme="minorHAnsi"/>
                      <w:b/>
                      <w:bCs/>
                      <w:kern w:val="0"/>
                      <w:sz w:val="16"/>
                      <w:szCs w:val="16"/>
                      <w:lang w:eastAsia="es-MX"/>
                      <w14:ligatures w14:val="none"/>
                    </w:rPr>
                  </w:pPr>
                  <w:proofErr w:type="spellStart"/>
                  <w:r w:rsidRPr="00F916C4">
                    <w:rPr>
                      <w:rFonts w:eastAsia="Times New Roman" w:cstheme="minorHAnsi"/>
                      <w:b/>
                      <w:bCs/>
                      <w:kern w:val="0"/>
                      <w:sz w:val="16"/>
                      <w:szCs w:val="16"/>
                      <w:lang w:eastAsia="es-MX"/>
                      <w14:ligatures w14:val="none"/>
                    </w:rPr>
                    <w:t>C.UN</w:t>
                  </w:r>
                  <w:proofErr w:type="spellEnd"/>
                </w:p>
              </w:tc>
              <w:tc>
                <w:tcPr>
                  <w:tcW w:w="1037" w:type="dxa"/>
                  <w:hideMark/>
                </w:tcPr>
                <w:p w14:paraId="50B38F4D" w14:textId="77777777" w:rsidR="00F916C4" w:rsidRPr="00F916C4" w:rsidRDefault="00F916C4" w:rsidP="00F916C4">
                  <w:pPr>
                    <w:rPr>
                      <w:rFonts w:eastAsia="Times New Roman" w:cstheme="minorHAnsi"/>
                      <w:b/>
                      <w:bCs/>
                      <w:kern w:val="0"/>
                      <w:sz w:val="16"/>
                      <w:szCs w:val="16"/>
                      <w:lang w:eastAsia="es-MX"/>
                      <w14:ligatures w14:val="none"/>
                    </w:rPr>
                  </w:pPr>
                  <w:proofErr w:type="spellStart"/>
                  <w:r w:rsidRPr="00F916C4">
                    <w:rPr>
                      <w:rFonts w:eastAsia="Times New Roman" w:cstheme="minorHAnsi"/>
                      <w:b/>
                      <w:bCs/>
                      <w:kern w:val="0"/>
                      <w:sz w:val="16"/>
                      <w:szCs w:val="16"/>
                      <w:lang w:eastAsia="es-MX"/>
                      <w14:ligatures w14:val="none"/>
                    </w:rPr>
                    <w:t>C.TOTAL</w:t>
                  </w:r>
                  <w:proofErr w:type="spellEnd"/>
                </w:p>
              </w:tc>
            </w:tr>
            <w:tr w:rsidR="00F916C4" w:rsidRPr="00F916C4" w14:paraId="50B7EDA1" w14:textId="77777777" w:rsidTr="000660C0">
              <w:tc>
                <w:tcPr>
                  <w:tcW w:w="236" w:type="dxa"/>
                  <w:hideMark/>
                </w:tcPr>
                <w:p w14:paraId="31452FDB"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0</w:t>
                  </w:r>
                </w:p>
              </w:tc>
              <w:tc>
                <w:tcPr>
                  <w:tcW w:w="1031" w:type="dxa"/>
                  <w:hideMark/>
                </w:tcPr>
                <w:p w14:paraId="4649AC91"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 xml:space="preserve">Inv. </w:t>
                  </w:r>
                  <w:proofErr w:type="spellStart"/>
                  <w:r w:rsidRPr="00F916C4">
                    <w:rPr>
                      <w:rFonts w:eastAsia="Times New Roman" w:cstheme="minorHAnsi"/>
                      <w:kern w:val="0"/>
                      <w:sz w:val="16"/>
                      <w:szCs w:val="16"/>
                      <w:lang w:eastAsia="es-MX"/>
                      <w14:ligatures w14:val="none"/>
                    </w:rPr>
                    <w:t>Ini</w:t>
                  </w:r>
                  <w:proofErr w:type="spellEnd"/>
                </w:p>
              </w:tc>
              <w:tc>
                <w:tcPr>
                  <w:tcW w:w="977" w:type="dxa"/>
                  <w:hideMark/>
                </w:tcPr>
                <w:p w14:paraId="136DFF82"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7DEFE6FA" w14:textId="77777777" w:rsidR="00F916C4" w:rsidRPr="00F916C4" w:rsidRDefault="00F916C4" w:rsidP="00F916C4">
                  <w:pPr>
                    <w:rPr>
                      <w:rFonts w:eastAsia="Times New Roman" w:cstheme="minorHAnsi"/>
                      <w:kern w:val="0"/>
                      <w:sz w:val="16"/>
                      <w:szCs w:val="16"/>
                      <w:lang w:eastAsia="es-MX"/>
                      <w14:ligatures w14:val="none"/>
                    </w:rPr>
                  </w:pPr>
                </w:p>
              </w:tc>
              <w:tc>
                <w:tcPr>
                  <w:tcW w:w="764" w:type="dxa"/>
                  <w:hideMark/>
                </w:tcPr>
                <w:p w14:paraId="777D1355"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145B904E" w14:textId="77777777" w:rsidR="00F916C4" w:rsidRPr="00F916C4" w:rsidRDefault="00F916C4" w:rsidP="00F916C4">
                  <w:pPr>
                    <w:rPr>
                      <w:rFonts w:eastAsia="Times New Roman" w:cstheme="minorHAnsi"/>
                      <w:kern w:val="0"/>
                      <w:sz w:val="16"/>
                      <w:szCs w:val="16"/>
                      <w:lang w:eastAsia="es-MX"/>
                      <w14:ligatures w14:val="none"/>
                    </w:rPr>
                  </w:pPr>
                </w:p>
              </w:tc>
              <w:tc>
                <w:tcPr>
                  <w:tcW w:w="698" w:type="dxa"/>
                  <w:hideMark/>
                </w:tcPr>
                <w:p w14:paraId="17BBAD85"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80</w:t>
                  </w:r>
                </w:p>
              </w:tc>
              <w:tc>
                <w:tcPr>
                  <w:tcW w:w="597" w:type="dxa"/>
                  <w:hideMark/>
                </w:tcPr>
                <w:p w14:paraId="15FC8F1A"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5.000</w:t>
                  </w:r>
                </w:p>
              </w:tc>
              <w:tc>
                <w:tcPr>
                  <w:tcW w:w="1037" w:type="dxa"/>
                  <w:hideMark/>
                </w:tcPr>
                <w:p w14:paraId="150A8C60"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400.000</w:t>
                  </w:r>
                </w:p>
              </w:tc>
            </w:tr>
            <w:tr w:rsidR="00F916C4" w:rsidRPr="00F916C4" w14:paraId="274F48B9" w14:textId="77777777" w:rsidTr="000660C0">
              <w:tc>
                <w:tcPr>
                  <w:tcW w:w="236" w:type="dxa"/>
                  <w:hideMark/>
                </w:tcPr>
                <w:p w14:paraId="3B242084"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1</w:t>
                  </w:r>
                </w:p>
              </w:tc>
              <w:tc>
                <w:tcPr>
                  <w:tcW w:w="1031" w:type="dxa"/>
                  <w:hideMark/>
                </w:tcPr>
                <w:p w14:paraId="7400386C"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Compra</w:t>
                  </w:r>
                </w:p>
              </w:tc>
              <w:tc>
                <w:tcPr>
                  <w:tcW w:w="977" w:type="dxa"/>
                  <w:hideMark/>
                </w:tcPr>
                <w:p w14:paraId="47818A95"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120</w:t>
                  </w:r>
                </w:p>
              </w:tc>
              <w:tc>
                <w:tcPr>
                  <w:tcW w:w="1037" w:type="dxa"/>
                  <w:hideMark/>
                </w:tcPr>
                <w:p w14:paraId="4FAE6000"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660.000</w:t>
                  </w:r>
                </w:p>
              </w:tc>
              <w:tc>
                <w:tcPr>
                  <w:tcW w:w="764" w:type="dxa"/>
                  <w:hideMark/>
                </w:tcPr>
                <w:p w14:paraId="6FA5D316"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479FF332" w14:textId="77777777" w:rsidR="00F916C4" w:rsidRPr="00F916C4" w:rsidRDefault="00F916C4" w:rsidP="00F916C4">
                  <w:pPr>
                    <w:rPr>
                      <w:rFonts w:eastAsia="Times New Roman" w:cstheme="minorHAnsi"/>
                      <w:kern w:val="0"/>
                      <w:sz w:val="16"/>
                      <w:szCs w:val="16"/>
                      <w:lang w:eastAsia="es-MX"/>
                      <w14:ligatures w14:val="none"/>
                    </w:rPr>
                  </w:pPr>
                </w:p>
              </w:tc>
              <w:tc>
                <w:tcPr>
                  <w:tcW w:w="698" w:type="dxa"/>
                  <w:hideMark/>
                </w:tcPr>
                <w:p w14:paraId="5E4196E9"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80</w:t>
                  </w:r>
                </w:p>
              </w:tc>
              <w:tc>
                <w:tcPr>
                  <w:tcW w:w="597" w:type="dxa"/>
                  <w:hideMark/>
                </w:tcPr>
                <w:p w14:paraId="15474901"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5.000</w:t>
                  </w:r>
                </w:p>
              </w:tc>
              <w:tc>
                <w:tcPr>
                  <w:tcW w:w="1037" w:type="dxa"/>
                  <w:hideMark/>
                </w:tcPr>
                <w:p w14:paraId="6AC87577"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400.000</w:t>
                  </w:r>
                </w:p>
              </w:tc>
            </w:tr>
            <w:tr w:rsidR="00F916C4" w:rsidRPr="00F916C4" w14:paraId="706C7B3D" w14:textId="77777777" w:rsidTr="000660C0">
              <w:tc>
                <w:tcPr>
                  <w:tcW w:w="236" w:type="dxa"/>
                  <w:hideMark/>
                </w:tcPr>
                <w:p w14:paraId="27A5A9AA" w14:textId="77777777" w:rsidR="00F916C4" w:rsidRPr="00F916C4" w:rsidRDefault="00F916C4" w:rsidP="00F916C4">
                  <w:pPr>
                    <w:rPr>
                      <w:rFonts w:eastAsia="Times New Roman" w:cstheme="minorHAnsi"/>
                      <w:kern w:val="0"/>
                      <w:sz w:val="16"/>
                      <w:szCs w:val="16"/>
                      <w:lang w:eastAsia="es-MX"/>
                      <w14:ligatures w14:val="none"/>
                    </w:rPr>
                  </w:pPr>
                </w:p>
              </w:tc>
              <w:tc>
                <w:tcPr>
                  <w:tcW w:w="1031" w:type="dxa"/>
                  <w:hideMark/>
                </w:tcPr>
                <w:p w14:paraId="196AAB0A" w14:textId="77777777" w:rsidR="00F916C4" w:rsidRPr="00F916C4" w:rsidRDefault="00F916C4" w:rsidP="00F916C4">
                  <w:pPr>
                    <w:rPr>
                      <w:rFonts w:eastAsia="Times New Roman" w:cstheme="minorHAnsi"/>
                      <w:kern w:val="0"/>
                      <w:sz w:val="16"/>
                      <w:szCs w:val="16"/>
                      <w:lang w:eastAsia="es-MX"/>
                      <w14:ligatures w14:val="none"/>
                    </w:rPr>
                  </w:pPr>
                </w:p>
              </w:tc>
              <w:tc>
                <w:tcPr>
                  <w:tcW w:w="977" w:type="dxa"/>
                  <w:hideMark/>
                </w:tcPr>
                <w:p w14:paraId="2C304EAA"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544693CB" w14:textId="77777777" w:rsidR="00F916C4" w:rsidRPr="00F916C4" w:rsidRDefault="00F916C4" w:rsidP="00F916C4">
                  <w:pPr>
                    <w:rPr>
                      <w:rFonts w:eastAsia="Times New Roman" w:cstheme="minorHAnsi"/>
                      <w:kern w:val="0"/>
                      <w:sz w:val="16"/>
                      <w:szCs w:val="16"/>
                      <w:lang w:eastAsia="es-MX"/>
                      <w14:ligatures w14:val="none"/>
                    </w:rPr>
                  </w:pPr>
                </w:p>
              </w:tc>
              <w:tc>
                <w:tcPr>
                  <w:tcW w:w="764" w:type="dxa"/>
                  <w:hideMark/>
                </w:tcPr>
                <w:p w14:paraId="32A0A9E4"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58A24CD2" w14:textId="77777777" w:rsidR="00F916C4" w:rsidRPr="00F916C4" w:rsidRDefault="00F916C4" w:rsidP="00F916C4">
                  <w:pPr>
                    <w:rPr>
                      <w:rFonts w:eastAsia="Times New Roman" w:cstheme="minorHAnsi"/>
                      <w:kern w:val="0"/>
                      <w:sz w:val="16"/>
                      <w:szCs w:val="16"/>
                      <w:lang w:eastAsia="es-MX"/>
                      <w14:ligatures w14:val="none"/>
                    </w:rPr>
                  </w:pPr>
                </w:p>
              </w:tc>
              <w:tc>
                <w:tcPr>
                  <w:tcW w:w="698" w:type="dxa"/>
                  <w:hideMark/>
                </w:tcPr>
                <w:p w14:paraId="6569E895"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120</w:t>
                  </w:r>
                </w:p>
              </w:tc>
              <w:tc>
                <w:tcPr>
                  <w:tcW w:w="597" w:type="dxa"/>
                  <w:hideMark/>
                </w:tcPr>
                <w:p w14:paraId="2B0C833B"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5.500</w:t>
                  </w:r>
                </w:p>
              </w:tc>
              <w:tc>
                <w:tcPr>
                  <w:tcW w:w="1037" w:type="dxa"/>
                  <w:hideMark/>
                </w:tcPr>
                <w:p w14:paraId="1A1345E1"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660.000</w:t>
                  </w:r>
                </w:p>
              </w:tc>
            </w:tr>
            <w:tr w:rsidR="00F916C4" w:rsidRPr="00F916C4" w14:paraId="09453582" w14:textId="77777777" w:rsidTr="000660C0">
              <w:tc>
                <w:tcPr>
                  <w:tcW w:w="236" w:type="dxa"/>
                  <w:hideMark/>
                </w:tcPr>
                <w:p w14:paraId="0CC0BD56"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2</w:t>
                  </w:r>
                </w:p>
              </w:tc>
              <w:tc>
                <w:tcPr>
                  <w:tcW w:w="1031" w:type="dxa"/>
                  <w:hideMark/>
                </w:tcPr>
                <w:p w14:paraId="592C4E8D"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Compra</w:t>
                  </w:r>
                </w:p>
              </w:tc>
              <w:tc>
                <w:tcPr>
                  <w:tcW w:w="977" w:type="dxa"/>
                  <w:hideMark/>
                </w:tcPr>
                <w:p w14:paraId="13CE6DE9"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100</w:t>
                  </w:r>
                </w:p>
              </w:tc>
              <w:tc>
                <w:tcPr>
                  <w:tcW w:w="1037" w:type="dxa"/>
                  <w:hideMark/>
                </w:tcPr>
                <w:p w14:paraId="715B52B1"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600.000</w:t>
                  </w:r>
                </w:p>
              </w:tc>
              <w:tc>
                <w:tcPr>
                  <w:tcW w:w="764" w:type="dxa"/>
                  <w:hideMark/>
                </w:tcPr>
                <w:p w14:paraId="57804257"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6E7DEF20" w14:textId="77777777" w:rsidR="00F916C4" w:rsidRPr="00F916C4" w:rsidRDefault="00F916C4" w:rsidP="00F916C4">
                  <w:pPr>
                    <w:rPr>
                      <w:rFonts w:eastAsia="Times New Roman" w:cstheme="minorHAnsi"/>
                      <w:kern w:val="0"/>
                      <w:sz w:val="16"/>
                      <w:szCs w:val="16"/>
                      <w:lang w:eastAsia="es-MX"/>
                      <w14:ligatures w14:val="none"/>
                    </w:rPr>
                  </w:pPr>
                </w:p>
              </w:tc>
              <w:tc>
                <w:tcPr>
                  <w:tcW w:w="698" w:type="dxa"/>
                  <w:hideMark/>
                </w:tcPr>
                <w:p w14:paraId="704B9190"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80</w:t>
                  </w:r>
                </w:p>
              </w:tc>
              <w:tc>
                <w:tcPr>
                  <w:tcW w:w="597" w:type="dxa"/>
                  <w:hideMark/>
                </w:tcPr>
                <w:p w14:paraId="1E1C33BB"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5.000</w:t>
                  </w:r>
                </w:p>
              </w:tc>
              <w:tc>
                <w:tcPr>
                  <w:tcW w:w="1037" w:type="dxa"/>
                  <w:hideMark/>
                </w:tcPr>
                <w:p w14:paraId="3AF94E7F"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400.000</w:t>
                  </w:r>
                </w:p>
              </w:tc>
            </w:tr>
            <w:tr w:rsidR="00F916C4" w:rsidRPr="00F916C4" w14:paraId="42FB152C" w14:textId="77777777" w:rsidTr="000660C0">
              <w:tc>
                <w:tcPr>
                  <w:tcW w:w="236" w:type="dxa"/>
                  <w:hideMark/>
                </w:tcPr>
                <w:p w14:paraId="3F2267C3" w14:textId="77777777" w:rsidR="00F916C4" w:rsidRPr="00F916C4" w:rsidRDefault="00F916C4" w:rsidP="00F916C4">
                  <w:pPr>
                    <w:rPr>
                      <w:rFonts w:eastAsia="Times New Roman" w:cstheme="minorHAnsi"/>
                      <w:kern w:val="0"/>
                      <w:sz w:val="16"/>
                      <w:szCs w:val="16"/>
                      <w:lang w:eastAsia="es-MX"/>
                      <w14:ligatures w14:val="none"/>
                    </w:rPr>
                  </w:pPr>
                </w:p>
              </w:tc>
              <w:tc>
                <w:tcPr>
                  <w:tcW w:w="1031" w:type="dxa"/>
                  <w:hideMark/>
                </w:tcPr>
                <w:p w14:paraId="25F36BC6" w14:textId="77777777" w:rsidR="00F916C4" w:rsidRPr="00F916C4" w:rsidRDefault="00F916C4" w:rsidP="00F916C4">
                  <w:pPr>
                    <w:rPr>
                      <w:rFonts w:eastAsia="Times New Roman" w:cstheme="minorHAnsi"/>
                      <w:kern w:val="0"/>
                      <w:sz w:val="16"/>
                      <w:szCs w:val="16"/>
                      <w:lang w:eastAsia="es-MX"/>
                      <w14:ligatures w14:val="none"/>
                    </w:rPr>
                  </w:pPr>
                </w:p>
              </w:tc>
              <w:tc>
                <w:tcPr>
                  <w:tcW w:w="977" w:type="dxa"/>
                  <w:hideMark/>
                </w:tcPr>
                <w:p w14:paraId="067A4CCC"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1CE0D4A0" w14:textId="77777777" w:rsidR="00F916C4" w:rsidRPr="00F916C4" w:rsidRDefault="00F916C4" w:rsidP="00F916C4">
                  <w:pPr>
                    <w:rPr>
                      <w:rFonts w:eastAsia="Times New Roman" w:cstheme="minorHAnsi"/>
                      <w:kern w:val="0"/>
                      <w:sz w:val="16"/>
                      <w:szCs w:val="16"/>
                      <w:lang w:eastAsia="es-MX"/>
                      <w14:ligatures w14:val="none"/>
                    </w:rPr>
                  </w:pPr>
                </w:p>
              </w:tc>
              <w:tc>
                <w:tcPr>
                  <w:tcW w:w="764" w:type="dxa"/>
                  <w:hideMark/>
                </w:tcPr>
                <w:p w14:paraId="7849BF89"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4045DA90" w14:textId="77777777" w:rsidR="00F916C4" w:rsidRPr="00F916C4" w:rsidRDefault="00F916C4" w:rsidP="00F916C4">
                  <w:pPr>
                    <w:rPr>
                      <w:rFonts w:eastAsia="Times New Roman" w:cstheme="minorHAnsi"/>
                      <w:kern w:val="0"/>
                      <w:sz w:val="16"/>
                      <w:szCs w:val="16"/>
                      <w:lang w:eastAsia="es-MX"/>
                      <w14:ligatures w14:val="none"/>
                    </w:rPr>
                  </w:pPr>
                </w:p>
              </w:tc>
              <w:tc>
                <w:tcPr>
                  <w:tcW w:w="698" w:type="dxa"/>
                  <w:hideMark/>
                </w:tcPr>
                <w:p w14:paraId="52DEA073"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120</w:t>
                  </w:r>
                </w:p>
              </w:tc>
              <w:tc>
                <w:tcPr>
                  <w:tcW w:w="597" w:type="dxa"/>
                  <w:hideMark/>
                </w:tcPr>
                <w:p w14:paraId="41BE4953"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5.500</w:t>
                  </w:r>
                </w:p>
              </w:tc>
              <w:tc>
                <w:tcPr>
                  <w:tcW w:w="1037" w:type="dxa"/>
                  <w:hideMark/>
                </w:tcPr>
                <w:p w14:paraId="3C0FBE0F"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660.000</w:t>
                  </w:r>
                </w:p>
              </w:tc>
            </w:tr>
            <w:tr w:rsidR="00F916C4" w:rsidRPr="00F916C4" w14:paraId="59D40272" w14:textId="77777777" w:rsidTr="000660C0">
              <w:tc>
                <w:tcPr>
                  <w:tcW w:w="236" w:type="dxa"/>
                  <w:hideMark/>
                </w:tcPr>
                <w:p w14:paraId="35681D04" w14:textId="77777777" w:rsidR="00F916C4" w:rsidRPr="00F916C4" w:rsidRDefault="00F916C4" w:rsidP="00F916C4">
                  <w:pPr>
                    <w:rPr>
                      <w:rFonts w:eastAsia="Times New Roman" w:cstheme="minorHAnsi"/>
                      <w:kern w:val="0"/>
                      <w:sz w:val="16"/>
                      <w:szCs w:val="16"/>
                      <w:lang w:eastAsia="es-MX"/>
                      <w14:ligatures w14:val="none"/>
                    </w:rPr>
                  </w:pPr>
                </w:p>
              </w:tc>
              <w:tc>
                <w:tcPr>
                  <w:tcW w:w="1031" w:type="dxa"/>
                  <w:hideMark/>
                </w:tcPr>
                <w:p w14:paraId="762DE8BC" w14:textId="77777777" w:rsidR="00F916C4" w:rsidRPr="00F916C4" w:rsidRDefault="00F916C4" w:rsidP="00F916C4">
                  <w:pPr>
                    <w:rPr>
                      <w:rFonts w:eastAsia="Times New Roman" w:cstheme="minorHAnsi"/>
                      <w:kern w:val="0"/>
                      <w:sz w:val="16"/>
                      <w:szCs w:val="16"/>
                      <w:lang w:eastAsia="es-MX"/>
                      <w14:ligatures w14:val="none"/>
                    </w:rPr>
                  </w:pPr>
                </w:p>
              </w:tc>
              <w:tc>
                <w:tcPr>
                  <w:tcW w:w="977" w:type="dxa"/>
                  <w:hideMark/>
                </w:tcPr>
                <w:p w14:paraId="5A465CAC"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585E0D5F" w14:textId="77777777" w:rsidR="00F916C4" w:rsidRPr="00F916C4" w:rsidRDefault="00F916C4" w:rsidP="00F916C4">
                  <w:pPr>
                    <w:rPr>
                      <w:rFonts w:eastAsia="Times New Roman" w:cstheme="minorHAnsi"/>
                      <w:kern w:val="0"/>
                      <w:sz w:val="16"/>
                      <w:szCs w:val="16"/>
                      <w:lang w:eastAsia="es-MX"/>
                      <w14:ligatures w14:val="none"/>
                    </w:rPr>
                  </w:pPr>
                </w:p>
              </w:tc>
              <w:tc>
                <w:tcPr>
                  <w:tcW w:w="764" w:type="dxa"/>
                  <w:hideMark/>
                </w:tcPr>
                <w:p w14:paraId="2B33DC04"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7F8C4B82" w14:textId="77777777" w:rsidR="00F916C4" w:rsidRPr="00F916C4" w:rsidRDefault="00F916C4" w:rsidP="00F916C4">
                  <w:pPr>
                    <w:rPr>
                      <w:rFonts w:eastAsia="Times New Roman" w:cstheme="minorHAnsi"/>
                      <w:kern w:val="0"/>
                      <w:sz w:val="16"/>
                      <w:szCs w:val="16"/>
                      <w:lang w:eastAsia="es-MX"/>
                      <w14:ligatures w14:val="none"/>
                    </w:rPr>
                  </w:pPr>
                </w:p>
              </w:tc>
              <w:tc>
                <w:tcPr>
                  <w:tcW w:w="698" w:type="dxa"/>
                  <w:hideMark/>
                </w:tcPr>
                <w:p w14:paraId="4439B40F"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100</w:t>
                  </w:r>
                </w:p>
              </w:tc>
              <w:tc>
                <w:tcPr>
                  <w:tcW w:w="597" w:type="dxa"/>
                  <w:hideMark/>
                </w:tcPr>
                <w:p w14:paraId="74BD8AC6"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6.000</w:t>
                  </w:r>
                </w:p>
              </w:tc>
              <w:tc>
                <w:tcPr>
                  <w:tcW w:w="1037" w:type="dxa"/>
                  <w:hideMark/>
                </w:tcPr>
                <w:p w14:paraId="2681BA47"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600.000</w:t>
                  </w:r>
                </w:p>
              </w:tc>
            </w:tr>
            <w:tr w:rsidR="00F916C4" w:rsidRPr="00F916C4" w14:paraId="6ABD8C1B" w14:textId="77777777" w:rsidTr="000660C0">
              <w:tc>
                <w:tcPr>
                  <w:tcW w:w="236" w:type="dxa"/>
                  <w:hideMark/>
                </w:tcPr>
                <w:p w14:paraId="356EA249"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3</w:t>
                  </w:r>
                </w:p>
              </w:tc>
              <w:tc>
                <w:tcPr>
                  <w:tcW w:w="1031" w:type="dxa"/>
                  <w:hideMark/>
                </w:tcPr>
                <w:p w14:paraId="7054A04F"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D. Com. 2</w:t>
                  </w:r>
                </w:p>
              </w:tc>
              <w:tc>
                <w:tcPr>
                  <w:tcW w:w="977" w:type="dxa"/>
                  <w:hideMark/>
                </w:tcPr>
                <w:p w14:paraId="7996F613"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2F6B2F04" w14:textId="77777777" w:rsidR="00F916C4" w:rsidRPr="00F916C4" w:rsidRDefault="00F916C4" w:rsidP="00F916C4">
                  <w:pPr>
                    <w:rPr>
                      <w:rFonts w:eastAsia="Times New Roman" w:cstheme="minorHAnsi"/>
                      <w:kern w:val="0"/>
                      <w:sz w:val="16"/>
                      <w:szCs w:val="16"/>
                      <w:lang w:eastAsia="es-MX"/>
                      <w14:ligatures w14:val="none"/>
                    </w:rPr>
                  </w:pPr>
                </w:p>
              </w:tc>
              <w:tc>
                <w:tcPr>
                  <w:tcW w:w="764" w:type="dxa"/>
                  <w:hideMark/>
                </w:tcPr>
                <w:p w14:paraId="3DF76686"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10</w:t>
                  </w:r>
                </w:p>
              </w:tc>
              <w:tc>
                <w:tcPr>
                  <w:tcW w:w="1037" w:type="dxa"/>
                  <w:hideMark/>
                </w:tcPr>
                <w:p w14:paraId="5724F3C0"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60.000</w:t>
                  </w:r>
                </w:p>
              </w:tc>
              <w:tc>
                <w:tcPr>
                  <w:tcW w:w="698" w:type="dxa"/>
                  <w:hideMark/>
                </w:tcPr>
                <w:p w14:paraId="3FA7FB1F"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80</w:t>
                  </w:r>
                </w:p>
              </w:tc>
              <w:tc>
                <w:tcPr>
                  <w:tcW w:w="597" w:type="dxa"/>
                  <w:hideMark/>
                </w:tcPr>
                <w:p w14:paraId="2A599D18"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5.000</w:t>
                  </w:r>
                </w:p>
              </w:tc>
              <w:tc>
                <w:tcPr>
                  <w:tcW w:w="1037" w:type="dxa"/>
                  <w:hideMark/>
                </w:tcPr>
                <w:p w14:paraId="4AEC6A79"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400.000</w:t>
                  </w:r>
                </w:p>
              </w:tc>
            </w:tr>
            <w:tr w:rsidR="00F916C4" w:rsidRPr="00F916C4" w14:paraId="4733EFAE" w14:textId="77777777" w:rsidTr="000660C0">
              <w:tc>
                <w:tcPr>
                  <w:tcW w:w="236" w:type="dxa"/>
                  <w:hideMark/>
                </w:tcPr>
                <w:p w14:paraId="04B4D415" w14:textId="77777777" w:rsidR="00F916C4" w:rsidRPr="00F916C4" w:rsidRDefault="00F916C4" w:rsidP="00F916C4">
                  <w:pPr>
                    <w:rPr>
                      <w:rFonts w:eastAsia="Times New Roman" w:cstheme="minorHAnsi"/>
                      <w:kern w:val="0"/>
                      <w:sz w:val="16"/>
                      <w:szCs w:val="16"/>
                      <w:lang w:eastAsia="es-MX"/>
                      <w14:ligatures w14:val="none"/>
                    </w:rPr>
                  </w:pPr>
                </w:p>
              </w:tc>
              <w:tc>
                <w:tcPr>
                  <w:tcW w:w="1031" w:type="dxa"/>
                  <w:hideMark/>
                </w:tcPr>
                <w:p w14:paraId="2838EF2A" w14:textId="77777777" w:rsidR="00F916C4" w:rsidRPr="00F916C4" w:rsidRDefault="00F916C4" w:rsidP="00F916C4">
                  <w:pPr>
                    <w:rPr>
                      <w:rFonts w:eastAsia="Times New Roman" w:cstheme="minorHAnsi"/>
                      <w:kern w:val="0"/>
                      <w:sz w:val="16"/>
                      <w:szCs w:val="16"/>
                      <w:lang w:eastAsia="es-MX"/>
                      <w14:ligatures w14:val="none"/>
                    </w:rPr>
                  </w:pPr>
                </w:p>
              </w:tc>
              <w:tc>
                <w:tcPr>
                  <w:tcW w:w="977" w:type="dxa"/>
                  <w:hideMark/>
                </w:tcPr>
                <w:p w14:paraId="2B3BE751"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3425C5B9" w14:textId="77777777" w:rsidR="00F916C4" w:rsidRPr="00F916C4" w:rsidRDefault="00F916C4" w:rsidP="00F916C4">
                  <w:pPr>
                    <w:rPr>
                      <w:rFonts w:eastAsia="Times New Roman" w:cstheme="minorHAnsi"/>
                      <w:kern w:val="0"/>
                      <w:sz w:val="16"/>
                      <w:szCs w:val="16"/>
                      <w:lang w:eastAsia="es-MX"/>
                      <w14:ligatures w14:val="none"/>
                    </w:rPr>
                  </w:pPr>
                </w:p>
              </w:tc>
              <w:tc>
                <w:tcPr>
                  <w:tcW w:w="764" w:type="dxa"/>
                  <w:hideMark/>
                </w:tcPr>
                <w:p w14:paraId="281F25FF"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4E016EAB" w14:textId="77777777" w:rsidR="00F916C4" w:rsidRPr="00F916C4" w:rsidRDefault="00F916C4" w:rsidP="00F916C4">
                  <w:pPr>
                    <w:rPr>
                      <w:rFonts w:eastAsia="Times New Roman" w:cstheme="minorHAnsi"/>
                      <w:kern w:val="0"/>
                      <w:sz w:val="16"/>
                      <w:szCs w:val="16"/>
                      <w:lang w:eastAsia="es-MX"/>
                      <w14:ligatures w14:val="none"/>
                    </w:rPr>
                  </w:pPr>
                </w:p>
              </w:tc>
              <w:tc>
                <w:tcPr>
                  <w:tcW w:w="698" w:type="dxa"/>
                  <w:hideMark/>
                </w:tcPr>
                <w:p w14:paraId="27FF7774"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120</w:t>
                  </w:r>
                </w:p>
              </w:tc>
              <w:tc>
                <w:tcPr>
                  <w:tcW w:w="597" w:type="dxa"/>
                  <w:hideMark/>
                </w:tcPr>
                <w:p w14:paraId="0E96751C"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5.500</w:t>
                  </w:r>
                </w:p>
              </w:tc>
              <w:tc>
                <w:tcPr>
                  <w:tcW w:w="1037" w:type="dxa"/>
                  <w:hideMark/>
                </w:tcPr>
                <w:p w14:paraId="3D177017"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660.000</w:t>
                  </w:r>
                </w:p>
              </w:tc>
            </w:tr>
            <w:tr w:rsidR="00F916C4" w:rsidRPr="00F916C4" w14:paraId="40D08B36" w14:textId="77777777" w:rsidTr="000660C0">
              <w:tc>
                <w:tcPr>
                  <w:tcW w:w="236" w:type="dxa"/>
                  <w:hideMark/>
                </w:tcPr>
                <w:p w14:paraId="2E7ED16F" w14:textId="77777777" w:rsidR="00F916C4" w:rsidRPr="00F916C4" w:rsidRDefault="00F916C4" w:rsidP="00F916C4">
                  <w:pPr>
                    <w:rPr>
                      <w:rFonts w:eastAsia="Times New Roman" w:cstheme="minorHAnsi"/>
                      <w:kern w:val="0"/>
                      <w:sz w:val="16"/>
                      <w:szCs w:val="16"/>
                      <w:lang w:eastAsia="es-MX"/>
                      <w14:ligatures w14:val="none"/>
                    </w:rPr>
                  </w:pPr>
                </w:p>
              </w:tc>
              <w:tc>
                <w:tcPr>
                  <w:tcW w:w="1031" w:type="dxa"/>
                  <w:hideMark/>
                </w:tcPr>
                <w:p w14:paraId="52356664" w14:textId="77777777" w:rsidR="00F916C4" w:rsidRPr="00F916C4" w:rsidRDefault="00F916C4" w:rsidP="00F916C4">
                  <w:pPr>
                    <w:rPr>
                      <w:rFonts w:eastAsia="Times New Roman" w:cstheme="minorHAnsi"/>
                      <w:kern w:val="0"/>
                      <w:sz w:val="16"/>
                      <w:szCs w:val="16"/>
                      <w:lang w:eastAsia="es-MX"/>
                      <w14:ligatures w14:val="none"/>
                    </w:rPr>
                  </w:pPr>
                </w:p>
              </w:tc>
              <w:tc>
                <w:tcPr>
                  <w:tcW w:w="977" w:type="dxa"/>
                  <w:hideMark/>
                </w:tcPr>
                <w:p w14:paraId="65A5E6B6"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2890D2E6" w14:textId="77777777" w:rsidR="00F916C4" w:rsidRPr="00F916C4" w:rsidRDefault="00F916C4" w:rsidP="00F916C4">
                  <w:pPr>
                    <w:rPr>
                      <w:rFonts w:eastAsia="Times New Roman" w:cstheme="minorHAnsi"/>
                      <w:kern w:val="0"/>
                      <w:sz w:val="16"/>
                      <w:szCs w:val="16"/>
                      <w:lang w:eastAsia="es-MX"/>
                      <w14:ligatures w14:val="none"/>
                    </w:rPr>
                  </w:pPr>
                </w:p>
              </w:tc>
              <w:tc>
                <w:tcPr>
                  <w:tcW w:w="764" w:type="dxa"/>
                  <w:hideMark/>
                </w:tcPr>
                <w:p w14:paraId="56F781EB"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703FEF55" w14:textId="77777777" w:rsidR="00F916C4" w:rsidRPr="00F916C4" w:rsidRDefault="00F916C4" w:rsidP="00F916C4">
                  <w:pPr>
                    <w:rPr>
                      <w:rFonts w:eastAsia="Times New Roman" w:cstheme="minorHAnsi"/>
                      <w:kern w:val="0"/>
                      <w:sz w:val="16"/>
                      <w:szCs w:val="16"/>
                      <w:lang w:eastAsia="es-MX"/>
                      <w14:ligatures w14:val="none"/>
                    </w:rPr>
                  </w:pPr>
                </w:p>
              </w:tc>
              <w:tc>
                <w:tcPr>
                  <w:tcW w:w="698" w:type="dxa"/>
                  <w:hideMark/>
                </w:tcPr>
                <w:p w14:paraId="5FCD7D59"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90</w:t>
                  </w:r>
                </w:p>
              </w:tc>
              <w:tc>
                <w:tcPr>
                  <w:tcW w:w="597" w:type="dxa"/>
                  <w:hideMark/>
                </w:tcPr>
                <w:p w14:paraId="694EA7B4"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6.000</w:t>
                  </w:r>
                </w:p>
              </w:tc>
              <w:tc>
                <w:tcPr>
                  <w:tcW w:w="1037" w:type="dxa"/>
                  <w:hideMark/>
                </w:tcPr>
                <w:p w14:paraId="0984A592"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540.000</w:t>
                  </w:r>
                </w:p>
              </w:tc>
            </w:tr>
            <w:tr w:rsidR="00F916C4" w:rsidRPr="00F916C4" w14:paraId="2684C672" w14:textId="77777777" w:rsidTr="000660C0">
              <w:tc>
                <w:tcPr>
                  <w:tcW w:w="236" w:type="dxa"/>
                  <w:hideMark/>
                </w:tcPr>
                <w:p w14:paraId="1B7960CC"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4</w:t>
                  </w:r>
                </w:p>
              </w:tc>
              <w:tc>
                <w:tcPr>
                  <w:tcW w:w="1031" w:type="dxa"/>
                  <w:hideMark/>
                </w:tcPr>
                <w:p w14:paraId="1A834535"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Venta</w:t>
                  </w:r>
                </w:p>
              </w:tc>
              <w:tc>
                <w:tcPr>
                  <w:tcW w:w="977" w:type="dxa"/>
                  <w:hideMark/>
                </w:tcPr>
                <w:p w14:paraId="3902C697"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3A895B82" w14:textId="77777777" w:rsidR="00F916C4" w:rsidRPr="00F916C4" w:rsidRDefault="00F916C4" w:rsidP="00F916C4">
                  <w:pPr>
                    <w:rPr>
                      <w:rFonts w:eastAsia="Times New Roman" w:cstheme="minorHAnsi"/>
                      <w:kern w:val="0"/>
                      <w:sz w:val="16"/>
                      <w:szCs w:val="16"/>
                      <w:lang w:eastAsia="es-MX"/>
                      <w14:ligatures w14:val="none"/>
                    </w:rPr>
                  </w:pPr>
                </w:p>
              </w:tc>
              <w:tc>
                <w:tcPr>
                  <w:tcW w:w="764" w:type="dxa"/>
                  <w:hideMark/>
                </w:tcPr>
                <w:p w14:paraId="42885D19"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80</w:t>
                  </w:r>
                </w:p>
              </w:tc>
              <w:tc>
                <w:tcPr>
                  <w:tcW w:w="1037" w:type="dxa"/>
                  <w:hideMark/>
                </w:tcPr>
                <w:p w14:paraId="04685DE1"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400.000</w:t>
                  </w:r>
                </w:p>
              </w:tc>
              <w:tc>
                <w:tcPr>
                  <w:tcW w:w="698" w:type="dxa"/>
                  <w:hideMark/>
                </w:tcPr>
                <w:p w14:paraId="32E63364"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10</w:t>
                  </w:r>
                </w:p>
              </w:tc>
              <w:tc>
                <w:tcPr>
                  <w:tcW w:w="597" w:type="dxa"/>
                  <w:hideMark/>
                </w:tcPr>
                <w:p w14:paraId="444E5513"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5.500</w:t>
                  </w:r>
                </w:p>
              </w:tc>
              <w:tc>
                <w:tcPr>
                  <w:tcW w:w="1037" w:type="dxa"/>
                  <w:hideMark/>
                </w:tcPr>
                <w:p w14:paraId="0C229A43"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55.000</w:t>
                  </w:r>
                </w:p>
              </w:tc>
            </w:tr>
            <w:tr w:rsidR="00F916C4" w:rsidRPr="00F916C4" w14:paraId="28EA1A9E" w14:textId="77777777" w:rsidTr="000660C0">
              <w:tc>
                <w:tcPr>
                  <w:tcW w:w="236" w:type="dxa"/>
                  <w:hideMark/>
                </w:tcPr>
                <w:p w14:paraId="4EBDCF8A" w14:textId="77777777" w:rsidR="00F916C4" w:rsidRPr="00F916C4" w:rsidRDefault="00F916C4" w:rsidP="00F916C4">
                  <w:pPr>
                    <w:rPr>
                      <w:rFonts w:eastAsia="Times New Roman" w:cstheme="minorHAnsi"/>
                      <w:kern w:val="0"/>
                      <w:sz w:val="16"/>
                      <w:szCs w:val="16"/>
                      <w:lang w:eastAsia="es-MX"/>
                      <w14:ligatures w14:val="none"/>
                    </w:rPr>
                  </w:pPr>
                </w:p>
              </w:tc>
              <w:tc>
                <w:tcPr>
                  <w:tcW w:w="1031" w:type="dxa"/>
                  <w:hideMark/>
                </w:tcPr>
                <w:p w14:paraId="62CFCFF3" w14:textId="77777777" w:rsidR="00F916C4" w:rsidRPr="00F916C4" w:rsidRDefault="00F916C4" w:rsidP="00F916C4">
                  <w:pPr>
                    <w:rPr>
                      <w:rFonts w:eastAsia="Times New Roman" w:cstheme="minorHAnsi"/>
                      <w:kern w:val="0"/>
                      <w:sz w:val="16"/>
                      <w:szCs w:val="16"/>
                      <w:lang w:eastAsia="es-MX"/>
                      <w14:ligatures w14:val="none"/>
                    </w:rPr>
                  </w:pPr>
                </w:p>
              </w:tc>
              <w:tc>
                <w:tcPr>
                  <w:tcW w:w="977" w:type="dxa"/>
                  <w:hideMark/>
                </w:tcPr>
                <w:p w14:paraId="59698FEB"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41C300C3" w14:textId="77777777" w:rsidR="00F916C4" w:rsidRPr="00F916C4" w:rsidRDefault="00F916C4" w:rsidP="00F916C4">
                  <w:pPr>
                    <w:rPr>
                      <w:rFonts w:eastAsia="Times New Roman" w:cstheme="minorHAnsi"/>
                      <w:kern w:val="0"/>
                      <w:sz w:val="16"/>
                      <w:szCs w:val="16"/>
                      <w:lang w:eastAsia="es-MX"/>
                      <w14:ligatures w14:val="none"/>
                    </w:rPr>
                  </w:pPr>
                </w:p>
              </w:tc>
              <w:tc>
                <w:tcPr>
                  <w:tcW w:w="764" w:type="dxa"/>
                  <w:hideMark/>
                </w:tcPr>
                <w:p w14:paraId="7101233C"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110</w:t>
                  </w:r>
                </w:p>
              </w:tc>
              <w:tc>
                <w:tcPr>
                  <w:tcW w:w="1037" w:type="dxa"/>
                  <w:hideMark/>
                </w:tcPr>
                <w:p w14:paraId="53B1B24D"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605.000</w:t>
                  </w:r>
                </w:p>
              </w:tc>
              <w:tc>
                <w:tcPr>
                  <w:tcW w:w="698" w:type="dxa"/>
                  <w:hideMark/>
                </w:tcPr>
                <w:p w14:paraId="63121767"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90</w:t>
                  </w:r>
                </w:p>
              </w:tc>
              <w:tc>
                <w:tcPr>
                  <w:tcW w:w="597" w:type="dxa"/>
                  <w:hideMark/>
                </w:tcPr>
                <w:p w14:paraId="4818A5AE"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6.000</w:t>
                  </w:r>
                </w:p>
              </w:tc>
              <w:tc>
                <w:tcPr>
                  <w:tcW w:w="1037" w:type="dxa"/>
                  <w:hideMark/>
                </w:tcPr>
                <w:p w14:paraId="7498E730"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540.000</w:t>
                  </w:r>
                </w:p>
              </w:tc>
            </w:tr>
            <w:tr w:rsidR="00F916C4" w:rsidRPr="00F916C4" w14:paraId="6714BCD3" w14:textId="77777777" w:rsidTr="000660C0">
              <w:tc>
                <w:tcPr>
                  <w:tcW w:w="236" w:type="dxa"/>
                  <w:hideMark/>
                </w:tcPr>
                <w:p w14:paraId="380BF4BE"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5</w:t>
                  </w:r>
                </w:p>
              </w:tc>
              <w:tc>
                <w:tcPr>
                  <w:tcW w:w="1031" w:type="dxa"/>
                  <w:hideMark/>
                </w:tcPr>
                <w:p w14:paraId="3DB8F298"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D. Ven. 4</w:t>
                  </w:r>
                </w:p>
              </w:tc>
              <w:tc>
                <w:tcPr>
                  <w:tcW w:w="977" w:type="dxa"/>
                  <w:hideMark/>
                </w:tcPr>
                <w:p w14:paraId="7B3F7553"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10</w:t>
                  </w:r>
                </w:p>
              </w:tc>
              <w:tc>
                <w:tcPr>
                  <w:tcW w:w="1037" w:type="dxa"/>
                  <w:hideMark/>
                </w:tcPr>
                <w:p w14:paraId="4C84F5A0"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55.000</w:t>
                  </w:r>
                </w:p>
              </w:tc>
              <w:tc>
                <w:tcPr>
                  <w:tcW w:w="764" w:type="dxa"/>
                  <w:hideMark/>
                </w:tcPr>
                <w:p w14:paraId="23CFDA5C"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77F8D016" w14:textId="77777777" w:rsidR="00F916C4" w:rsidRPr="00F916C4" w:rsidRDefault="00F916C4" w:rsidP="00F916C4">
                  <w:pPr>
                    <w:rPr>
                      <w:rFonts w:eastAsia="Times New Roman" w:cstheme="minorHAnsi"/>
                      <w:kern w:val="0"/>
                      <w:sz w:val="16"/>
                      <w:szCs w:val="16"/>
                      <w:lang w:eastAsia="es-MX"/>
                      <w14:ligatures w14:val="none"/>
                    </w:rPr>
                  </w:pPr>
                </w:p>
              </w:tc>
              <w:tc>
                <w:tcPr>
                  <w:tcW w:w="698" w:type="dxa"/>
                  <w:hideMark/>
                </w:tcPr>
                <w:p w14:paraId="1F53E5F0"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20</w:t>
                  </w:r>
                </w:p>
              </w:tc>
              <w:tc>
                <w:tcPr>
                  <w:tcW w:w="597" w:type="dxa"/>
                  <w:hideMark/>
                </w:tcPr>
                <w:p w14:paraId="70A8EB19"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5.500</w:t>
                  </w:r>
                </w:p>
              </w:tc>
              <w:tc>
                <w:tcPr>
                  <w:tcW w:w="1037" w:type="dxa"/>
                  <w:hideMark/>
                </w:tcPr>
                <w:p w14:paraId="1B4FFFCB"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110.000</w:t>
                  </w:r>
                </w:p>
              </w:tc>
            </w:tr>
            <w:tr w:rsidR="00F916C4" w:rsidRPr="00F916C4" w14:paraId="6608E8F3" w14:textId="77777777" w:rsidTr="000660C0">
              <w:tc>
                <w:tcPr>
                  <w:tcW w:w="236" w:type="dxa"/>
                  <w:hideMark/>
                </w:tcPr>
                <w:p w14:paraId="219CDFB1" w14:textId="77777777" w:rsidR="00F916C4" w:rsidRPr="00F916C4" w:rsidRDefault="00F916C4" w:rsidP="00F916C4">
                  <w:pPr>
                    <w:rPr>
                      <w:rFonts w:eastAsia="Times New Roman" w:cstheme="minorHAnsi"/>
                      <w:kern w:val="0"/>
                      <w:sz w:val="16"/>
                      <w:szCs w:val="16"/>
                      <w:lang w:eastAsia="es-MX"/>
                      <w14:ligatures w14:val="none"/>
                    </w:rPr>
                  </w:pPr>
                </w:p>
              </w:tc>
              <w:tc>
                <w:tcPr>
                  <w:tcW w:w="1031" w:type="dxa"/>
                  <w:hideMark/>
                </w:tcPr>
                <w:p w14:paraId="1A3E5881" w14:textId="77777777" w:rsidR="00F916C4" w:rsidRPr="00F916C4" w:rsidRDefault="00F916C4" w:rsidP="00F916C4">
                  <w:pPr>
                    <w:rPr>
                      <w:rFonts w:eastAsia="Times New Roman" w:cstheme="minorHAnsi"/>
                      <w:kern w:val="0"/>
                      <w:sz w:val="16"/>
                      <w:szCs w:val="16"/>
                      <w:lang w:eastAsia="es-MX"/>
                      <w14:ligatures w14:val="none"/>
                    </w:rPr>
                  </w:pPr>
                </w:p>
              </w:tc>
              <w:tc>
                <w:tcPr>
                  <w:tcW w:w="977" w:type="dxa"/>
                  <w:hideMark/>
                </w:tcPr>
                <w:p w14:paraId="64D6001D"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00CF3BAB" w14:textId="77777777" w:rsidR="00F916C4" w:rsidRPr="00F916C4" w:rsidRDefault="00F916C4" w:rsidP="00F916C4">
                  <w:pPr>
                    <w:rPr>
                      <w:rFonts w:eastAsia="Times New Roman" w:cstheme="minorHAnsi"/>
                      <w:kern w:val="0"/>
                      <w:sz w:val="16"/>
                      <w:szCs w:val="16"/>
                      <w:lang w:eastAsia="es-MX"/>
                      <w14:ligatures w14:val="none"/>
                    </w:rPr>
                  </w:pPr>
                </w:p>
              </w:tc>
              <w:tc>
                <w:tcPr>
                  <w:tcW w:w="764" w:type="dxa"/>
                  <w:hideMark/>
                </w:tcPr>
                <w:p w14:paraId="2930CE83"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506F44B1" w14:textId="77777777" w:rsidR="00F916C4" w:rsidRPr="00F916C4" w:rsidRDefault="00F916C4" w:rsidP="00F916C4">
                  <w:pPr>
                    <w:rPr>
                      <w:rFonts w:eastAsia="Times New Roman" w:cstheme="minorHAnsi"/>
                      <w:kern w:val="0"/>
                      <w:sz w:val="16"/>
                      <w:szCs w:val="16"/>
                      <w:lang w:eastAsia="es-MX"/>
                      <w14:ligatures w14:val="none"/>
                    </w:rPr>
                  </w:pPr>
                </w:p>
              </w:tc>
              <w:tc>
                <w:tcPr>
                  <w:tcW w:w="698" w:type="dxa"/>
                  <w:hideMark/>
                </w:tcPr>
                <w:p w14:paraId="57AB1C1E"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90</w:t>
                  </w:r>
                </w:p>
              </w:tc>
              <w:tc>
                <w:tcPr>
                  <w:tcW w:w="597" w:type="dxa"/>
                  <w:hideMark/>
                </w:tcPr>
                <w:p w14:paraId="5A629CF0"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6.000</w:t>
                  </w:r>
                </w:p>
              </w:tc>
              <w:tc>
                <w:tcPr>
                  <w:tcW w:w="1037" w:type="dxa"/>
                  <w:hideMark/>
                </w:tcPr>
                <w:p w14:paraId="142B8E90"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540.000</w:t>
                  </w:r>
                </w:p>
              </w:tc>
            </w:tr>
            <w:tr w:rsidR="00F916C4" w:rsidRPr="00F916C4" w14:paraId="2E8BAE57" w14:textId="77777777" w:rsidTr="000660C0">
              <w:tc>
                <w:tcPr>
                  <w:tcW w:w="236" w:type="dxa"/>
                  <w:hideMark/>
                </w:tcPr>
                <w:p w14:paraId="7EDDACC8"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6</w:t>
                  </w:r>
                </w:p>
              </w:tc>
              <w:tc>
                <w:tcPr>
                  <w:tcW w:w="1031" w:type="dxa"/>
                  <w:hideMark/>
                </w:tcPr>
                <w:p w14:paraId="193A7430"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Compra</w:t>
                  </w:r>
                </w:p>
              </w:tc>
              <w:tc>
                <w:tcPr>
                  <w:tcW w:w="977" w:type="dxa"/>
                  <w:hideMark/>
                </w:tcPr>
                <w:p w14:paraId="72880EE8"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90</w:t>
                  </w:r>
                </w:p>
              </w:tc>
              <w:tc>
                <w:tcPr>
                  <w:tcW w:w="1037" w:type="dxa"/>
                  <w:hideMark/>
                </w:tcPr>
                <w:p w14:paraId="68B0C055"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585.000</w:t>
                  </w:r>
                </w:p>
              </w:tc>
              <w:tc>
                <w:tcPr>
                  <w:tcW w:w="764" w:type="dxa"/>
                  <w:hideMark/>
                </w:tcPr>
                <w:p w14:paraId="5FCF6600"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32890822" w14:textId="77777777" w:rsidR="00F916C4" w:rsidRPr="00F916C4" w:rsidRDefault="00F916C4" w:rsidP="00F916C4">
                  <w:pPr>
                    <w:rPr>
                      <w:rFonts w:eastAsia="Times New Roman" w:cstheme="minorHAnsi"/>
                      <w:kern w:val="0"/>
                      <w:sz w:val="16"/>
                      <w:szCs w:val="16"/>
                      <w:lang w:eastAsia="es-MX"/>
                      <w14:ligatures w14:val="none"/>
                    </w:rPr>
                  </w:pPr>
                </w:p>
              </w:tc>
              <w:tc>
                <w:tcPr>
                  <w:tcW w:w="698" w:type="dxa"/>
                  <w:hideMark/>
                </w:tcPr>
                <w:p w14:paraId="4E09DD0A"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20</w:t>
                  </w:r>
                </w:p>
              </w:tc>
              <w:tc>
                <w:tcPr>
                  <w:tcW w:w="597" w:type="dxa"/>
                  <w:hideMark/>
                </w:tcPr>
                <w:p w14:paraId="6B71968E"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5.500</w:t>
                  </w:r>
                </w:p>
              </w:tc>
              <w:tc>
                <w:tcPr>
                  <w:tcW w:w="1037" w:type="dxa"/>
                  <w:hideMark/>
                </w:tcPr>
                <w:p w14:paraId="7FA9C230"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110.000</w:t>
                  </w:r>
                </w:p>
              </w:tc>
            </w:tr>
            <w:tr w:rsidR="00F916C4" w:rsidRPr="00F916C4" w14:paraId="5AEE852B" w14:textId="77777777" w:rsidTr="000660C0">
              <w:tc>
                <w:tcPr>
                  <w:tcW w:w="236" w:type="dxa"/>
                  <w:hideMark/>
                </w:tcPr>
                <w:p w14:paraId="3FABFFAB" w14:textId="77777777" w:rsidR="00F916C4" w:rsidRPr="00F916C4" w:rsidRDefault="00F916C4" w:rsidP="00F916C4">
                  <w:pPr>
                    <w:rPr>
                      <w:rFonts w:eastAsia="Times New Roman" w:cstheme="minorHAnsi"/>
                      <w:kern w:val="0"/>
                      <w:sz w:val="16"/>
                      <w:szCs w:val="16"/>
                      <w:lang w:eastAsia="es-MX"/>
                      <w14:ligatures w14:val="none"/>
                    </w:rPr>
                  </w:pPr>
                </w:p>
              </w:tc>
              <w:tc>
                <w:tcPr>
                  <w:tcW w:w="1031" w:type="dxa"/>
                  <w:hideMark/>
                </w:tcPr>
                <w:p w14:paraId="447C2893" w14:textId="77777777" w:rsidR="00F916C4" w:rsidRPr="00F916C4" w:rsidRDefault="00F916C4" w:rsidP="00F916C4">
                  <w:pPr>
                    <w:rPr>
                      <w:rFonts w:eastAsia="Times New Roman" w:cstheme="minorHAnsi"/>
                      <w:kern w:val="0"/>
                      <w:sz w:val="16"/>
                      <w:szCs w:val="16"/>
                      <w:lang w:eastAsia="es-MX"/>
                      <w14:ligatures w14:val="none"/>
                    </w:rPr>
                  </w:pPr>
                </w:p>
              </w:tc>
              <w:tc>
                <w:tcPr>
                  <w:tcW w:w="977" w:type="dxa"/>
                  <w:hideMark/>
                </w:tcPr>
                <w:p w14:paraId="6A2D66FE"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6AD50513" w14:textId="77777777" w:rsidR="00F916C4" w:rsidRPr="00F916C4" w:rsidRDefault="00F916C4" w:rsidP="00F916C4">
                  <w:pPr>
                    <w:rPr>
                      <w:rFonts w:eastAsia="Times New Roman" w:cstheme="minorHAnsi"/>
                      <w:kern w:val="0"/>
                      <w:sz w:val="16"/>
                      <w:szCs w:val="16"/>
                      <w:lang w:eastAsia="es-MX"/>
                      <w14:ligatures w14:val="none"/>
                    </w:rPr>
                  </w:pPr>
                </w:p>
              </w:tc>
              <w:tc>
                <w:tcPr>
                  <w:tcW w:w="764" w:type="dxa"/>
                  <w:hideMark/>
                </w:tcPr>
                <w:p w14:paraId="09308BD6"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267153CE" w14:textId="77777777" w:rsidR="00F916C4" w:rsidRPr="00F916C4" w:rsidRDefault="00F916C4" w:rsidP="00F916C4">
                  <w:pPr>
                    <w:rPr>
                      <w:rFonts w:eastAsia="Times New Roman" w:cstheme="minorHAnsi"/>
                      <w:kern w:val="0"/>
                      <w:sz w:val="16"/>
                      <w:szCs w:val="16"/>
                      <w:lang w:eastAsia="es-MX"/>
                      <w14:ligatures w14:val="none"/>
                    </w:rPr>
                  </w:pPr>
                </w:p>
              </w:tc>
              <w:tc>
                <w:tcPr>
                  <w:tcW w:w="698" w:type="dxa"/>
                  <w:hideMark/>
                </w:tcPr>
                <w:p w14:paraId="64A8CF1D"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90</w:t>
                  </w:r>
                </w:p>
              </w:tc>
              <w:tc>
                <w:tcPr>
                  <w:tcW w:w="597" w:type="dxa"/>
                  <w:hideMark/>
                </w:tcPr>
                <w:p w14:paraId="3B1E7E1A"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6.000</w:t>
                  </w:r>
                </w:p>
              </w:tc>
              <w:tc>
                <w:tcPr>
                  <w:tcW w:w="1037" w:type="dxa"/>
                  <w:hideMark/>
                </w:tcPr>
                <w:p w14:paraId="1BD87ADF"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540.000</w:t>
                  </w:r>
                </w:p>
              </w:tc>
            </w:tr>
            <w:tr w:rsidR="00F916C4" w:rsidRPr="00F916C4" w14:paraId="730BB989" w14:textId="77777777" w:rsidTr="000660C0">
              <w:tc>
                <w:tcPr>
                  <w:tcW w:w="236" w:type="dxa"/>
                  <w:hideMark/>
                </w:tcPr>
                <w:p w14:paraId="0B779964" w14:textId="77777777" w:rsidR="00F916C4" w:rsidRPr="00F916C4" w:rsidRDefault="00F916C4" w:rsidP="00F916C4">
                  <w:pPr>
                    <w:rPr>
                      <w:rFonts w:eastAsia="Times New Roman" w:cstheme="minorHAnsi"/>
                      <w:kern w:val="0"/>
                      <w:sz w:val="16"/>
                      <w:szCs w:val="16"/>
                      <w:lang w:eastAsia="es-MX"/>
                      <w14:ligatures w14:val="none"/>
                    </w:rPr>
                  </w:pPr>
                </w:p>
              </w:tc>
              <w:tc>
                <w:tcPr>
                  <w:tcW w:w="1031" w:type="dxa"/>
                  <w:hideMark/>
                </w:tcPr>
                <w:p w14:paraId="064451D8" w14:textId="77777777" w:rsidR="00F916C4" w:rsidRPr="00F916C4" w:rsidRDefault="00F916C4" w:rsidP="00F916C4">
                  <w:pPr>
                    <w:rPr>
                      <w:rFonts w:eastAsia="Times New Roman" w:cstheme="minorHAnsi"/>
                      <w:kern w:val="0"/>
                      <w:sz w:val="16"/>
                      <w:szCs w:val="16"/>
                      <w:lang w:eastAsia="es-MX"/>
                      <w14:ligatures w14:val="none"/>
                    </w:rPr>
                  </w:pPr>
                </w:p>
              </w:tc>
              <w:tc>
                <w:tcPr>
                  <w:tcW w:w="977" w:type="dxa"/>
                  <w:hideMark/>
                </w:tcPr>
                <w:p w14:paraId="06048E02"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77C8A197" w14:textId="77777777" w:rsidR="00F916C4" w:rsidRPr="00F916C4" w:rsidRDefault="00F916C4" w:rsidP="00F916C4">
                  <w:pPr>
                    <w:rPr>
                      <w:rFonts w:eastAsia="Times New Roman" w:cstheme="minorHAnsi"/>
                      <w:kern w:val="0"/>
                      <w:sz w:val="16"/>
                      <w:szCs w:val="16"/>
                      <w:lang w:eastAsia="es-MX"/>
                      <w14:ligatures w14:val="none"/>
                    </w:rPr>
                  </w:pPr>
                </w:p>
              </w:tc>
              <w:tc>
                <w:tcPr>
                  <w:tcW w:w="764" w:type="dxa"/>
                  <w:hideMark/>
                </w:tcPr>
                <w:p w14:paraId="66EC06E7"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07D1BF3D" w14:textId="77777777" w:rsidR="00F916C4" w:rsidRPr="00F916C4" w:rsidRDefault="00F916C4" w:rsidP="00F916C4">
                  <w:pPr>
                    <w:rPr>
                      <w:rFonts w:eastAsia="Times New Roman" w:cstheme="minorHAnsi"/>
                      <w:kern w:val="0"/>
                      <w:sz w:val="16"/>
                      <w:szCs w:val="16"/>
                      <w:lang w:eastAsia="es-MX"/>
                      <w14:ligatures w14:val="none"/>
                    </w:rPr>
                  </w:pPr>
                </w:p>
              </w:tc>
              <w:tc>
                <w:tcPr>
                  <w:tcW w:w="698" w:type="dxa"/>
                  <w:hideMark/>
                </w:tcPr>
                <w:p w14:paraId="14A2292E"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90</w:t>
                  </w:r>
                </w:p>
              </w:tc>
              <w:tc>
                <w:tcPr>
                  <w:tcW w:w="597" w:type="dxa"/>
                  <w:hideMark/>
                </w:tcPr>
                <w:p w14:paraId="2C128F05"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6.500</w:t>
                  </w:r>
                </w:p>
              </w:tc>
              <w:tc>
                <w:tcPr>
                  <w:tcW w:w="1037" w:type="dxa"/>
                  <w:hideMark/>
                </w:tcPr>
                <w:p w14:paraId="5F058D54"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585.000</w:t>
                  </w:r>
                </w:p>
              </w:tc>
            </w:tr>
            <w:tr w:rsidR="00F916C4" w:rsidRPr="00F916C4" w14:paraId="736B8764" w14:textId="77777777" w:rsidTr="000660C0">
              <w:tc>
                <w:tcPr>
                  <w:tcW w:w="236" w:type="dxa"/>
                  <w:hideMark/>
                </w:tcPr>
                <w:p w14:paraId="23D9BDCC"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7</w:t>
                  </w:r>
                </w:p>
              </w:tc>
              <w:tc>
                <w:tcPr>
                  <w:tcW w:w="1031" w:type="dxa"/>
                  <w:hideMark/>
                </w:tcPr>
                <w:p w14:paraId="73530CDA"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Venta</w:t>
                  </w:r>
                </w:p>
              </w:tc>
              <w:tc>
                <w:tcPr>
                  <w:tcW w:w="977" w:type="dxa"/>
                  <w:hideMark/>
                </w:tcPr>
                <w:p w14:paraId="54210DEA"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131FBAA1" w14:textId="77777777" w:rsidR="00F916C4" w:rsidRPr="00F916C4" w:rsidRDefault="00F916C4" w:rsidP="00F916C4">
                  <w:pPr>
                    <w:rPr>
                      <w:rFonts w:eastAsia="Times New Roman" w:cstheme="minorHAnsi"/>
                      <w:kern w:val="0"/>
                      <w:sz w:val="16"/>
                      <w:szCs w:val="16"/>
                      <w:lang w:eastAsia="es-MX"/>
                      <w14:ligatures w14:val="none"/>
                    </w:rPr>
                  </w:pPr>
                </w:p>
              </w:tc>
              <w:tc>
                <w:tcPr>
                  <w:tcW w:w="764" w:type="dxa"/>
                  <w:hideMark/>
                </w:tcPr>
                <w:p w14:paraId="43476630"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20</w:t>
                  </w:r>
                </w:p>
              </w:tc>
              <w:tc>
                <w:tcPr>
                  <w:tcW w:w="1037" w:type="dxa"/>
                  <w:hideMark/>
                </w:tcPr>
                <w:p w14:paraId="25282604"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110.000</w:t>
                  </w:r>
                </w:p>
              </w:tc>
              <w:tc>
                <w:tcPr>
                  <w:tcW w:w="698" w:type="dxa"/>
                  <w:hideMark/>
                </w:tcPr>
                <w:p w14:paraId="1047347C"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10</w:t>
                  </w:r>
                </w:p>
              </w:tc>
              <w:tc>
                <w:tcPr>
                  <w:tcW w:w="597" w:type="dxa"/>
                  <w:hideMark/>
                </w:tcPr>
                <w:p w14:paraId="16B52209"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6.000</w:t>
                  </w:r>
                </w:p>
              </w:tc>
              <w:tc>
                <w:tcPr>
                  <w:tcW w:w="1037" w:type="dxa"/>
                  <w:hideMark/>
                </w:tcPr>
                <w:p w14:paraId="3DE77475"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60.000</w:t>
                  </w:r>
                </w:p>
              </w:tc>
            </w:tr>
            <w:tr w:rsidR="00F916C4" w:rsidRPr="00F916C4" w14:paraId="4EA7E1D4" w14:textId="77777777" w:rsidTr="000660C0">
              <w:tc>
                <w:tcPr>
                  <w:tcW w:w="236" w:type="dxa"/>
                  <w:hideMark/>
                </w:tcPr>
                <w:p w14:paraId="7F35EDD4" w14:textId="77777777" w:rsidR="00F916C4" w:rsidRPr="00F916C4" w:rsidRDefault="00F916C4" w:rsidP="00F916C4">
                  <w:pPr>
                    <w:rPr>
                      <w:rFonts w:eastAsia="Times New Roman" w:cstheme="minorHAnsi"/>
                      <w:kern w:val="0"/>
                      <w:sz w:val="16"/>
                      <w:szCs w:val="16"/>
                      <w:lang w:eastAsia="es-MX"/>
                      <w14:ligatures w14:val="none"/>
                    </w:rPr>
                  </w:pPr>
                </w:p>
              </w:tc>
              <w:tc>
                <w:tcPr>
                  <w:tcW w:w="1031" w:type="dxa"/>
                  <w:hideMark/>
                </w:tcPr>
                <w:p w14:paraId="52F1CA70" w14:textId="77777777" w:rsidR="00F916C4" w:rsidRPr="00F916C4" w:rsidRDefault="00F916C4" w:rsidP="00F916C4">
                  <w:pPr>
                    <w:rPr>
                      <w:rFonts w:eastAsia="Times New Roman" w:cstheme="minorHAnsi"/>
                      <w:kern w:val="0"/>
                      <w:sz w:val="16"/>
                      <w:szCs w:val="16"/>
                      <w:lang w:eastAsia="es-MX"/>
                      <w14:ligatures w14:val="none"/>
                    </w:rPr>
                  </w:pPr>
                </w:p>
              </w:tc>
              <w:tc>
                <w:tcPr>
                  <w:tcW w:w="977" w:type="dxa"/>
                  <w:hideMark/>
                </w:tcPr>
                <w:p w14:paraId="20EFFE3C" w14:textId="77777777" w:rsidR="00F916C4" w:rsidRPr="00F916C4" w:rsidRDefault="00F916C4" w:rsidP="00F916C4">
                  <w:pPr>
                    <w:rPr>
                      <w:rFonts w:eastAsia="Times New Roman" w:cstheme="minorHAnsi"/>
                      <w:kern w:val="0"/>
                      <w:sz w:val="16"/>
                      <w:szCs w:val="16"/>
                      <w:lang w:eastAsia="es-MX"/>
                      <w14:ligatures w14:val="none"/>
                    </w:rPr>
                  </w:pPr>
                </w:p>
              </w:tc>
              <w:tc>
                <w:tcPr>
                  <w:tcW w:w="1037" w:type="dxa"/>
                  <w:hideMark/>
                </w:tcPr>
                <w:p w14:paraId="31F90B94" w14:textId="77777777" w:rsidR="00F916C4" w:rsidRPr="00F916C4" w:rsidRDefault="00F916C4" w:rsidP="00F916C4">
                  <w:pPr>
                    <w:rPr>
                      <w:rFonts w:eastAsia="Times New Roman" w:cstheme="minorHAnsi"/>
                      <w:kern w:val="0"/>
                      <w:sz w:val="16"/>
                      <w:szCs w:val="16"/>
                      <w:lang w:eastAsia="es-MX"/>
                      <w14:ligatures w14:val="none"/>
                    </w:rPr>
                  </w:pPr>
                </w:p>
              </w:tc>
              <w:tc>
                <w:tcPr>
                  <w:tcW w:w="764" w:type="dxa"/>
                  <w:hideMark/>
                </w:tcPr>
                <w:p w14:paraId="3A3E070E"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80</w:t>
                  </w:r>
                </w:p>
              </w:tc>
              <w:tc>
                <w:tcPr>
                  <w:tcW w:w="1037" w:type="dxa"/>
                  <w:hideMark/>
                </w:tcPr>
                <w:p w14:paraId="78A17934"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480.000</w:t>
                  </w:r>
                </w:p>
              </w:tc>
              <w:tc>
                <w:tcPr>
                  <w:tcW w:w="698" w:type="dxa"/>
                  <w:hideMark/>
                </w:tcPr>
                <w:p w14:paraId="65B3A6EA"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90</w:t>
                  </w:r>
                </w:p>
              </w:tc>
              <w:tc>
                <w:tcPr>
                  <w:tcW w:w="597" w:type="dxa"/>
                  <w:hideMark/>
                </w:tcPr>
                <w:p w14:paraId="381755EB"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6.500</w:t>
                  </w:r>
                </w:p>
              </w:tc>
              <w:tc>
                <w:tcPr>
                  <w:tcW w:w="1037" w:type="dxa"/>
                  <w:hideMark/>
                </w:tcPr>
                <w:p w14:paraId="7247FC53" w14:textId="77777777" w:rsidR="00F916C4" w:rsidRPr="00F916C4" w:rsidRDefault="00F916C4" w:rsidP="00F916C4">
                  <w:pPr>
                    <w:rPr>
                      <w:rFonts w:eastAsia="Times New Roman" w:cstheme="minorHAnsi"/>
                      <w:kern w:val="0"/>
                      <w:sz w:val="16"/>
                      <w:szCs w:val="16"/>
                      <w:lang w:eastAsia="es-MX"/>
                      <w14:ligatures w14:val="none"/>
                    </w:rPr>
                  </w:pPr>
                  <w:r w:rsidRPr="00F916C4">
                    <w:rPr>
                      <w:rFonts w:eastAsia="Times New Roman" w:cstheme="minorHAnsi"/>
                      <w:kern w:val="0"/>
                      <w:sz w:val="16"/>
                      <w:szCs w:val="16"/>
                      <w:lang w:eastAsia="es-MX"/>
                      <w14:ligatures w14:val="none"/>
                    </w:rPr>
                    <w:t>585.000</w:t>
                  </w:r>
                </w:p>
              </w:tc>
            </w:tr>
          </w:tbl>
          <w:p w14:paraId="47B9FEFC" w14:textId="1ECCD82E" w:rsidR="00415467" w:rsidRPr="00415467" w:rsidRDefault="000660C0" w:rsidP="00415467">
            <w:pPr>
              <w:rPr>
                <w:lang w:val="es-CO"/>
              </w:rPr>
            </w:pPr>
            <w:r w:rsidRPr="000660C0">
              <w:rPr>
                <w:b/>
                <w:bCs/>
                <w:lang w:val="es-CO"/>
              </w:rPr>
              <w:t>Tabla 8.</w:t>
            </w:r>
            <w:r>
              <w:rPr>
                <w:lang w:val="es-CO"/>
              </w:rPr>
              <w:t xml:space="preserve"> </w:t>
            </w:r>
            <w:proofErr w:type="spellStart"/>
            <w:r w:rsidRPr="000660C0">
              <w:t>PEPS</w:t>
            </w:r>
            <w:proofErr w:type="spellEnd"/>
            <w:r w:rsidRPr="000660C0">
              <w:t>: Primeras en Entrar, Primeras en Salir</w:t>
            </w:r>
          </w:p>
        </w:tc>
      </w:tr>
      <w:tr w:rsidR="00415467" w:rsidRPr="00415467" w14:paraId="5413C663" w14:textId="77777777" w:rsidTr="000A377B">
        <w:tc>
          <w:tcPr>
            <w:tcW w:w="4597" w:type="dxa"/>
          </w:tcPr>
          <w:p w14:paraId="40FA8919" w14:textId="07E9392A" w:rsidR="000660C0" w:rsidRDefault="000660C0" w:rsidP="000660C0">
            <w:pPr>
              <w:rPr>
                <w:lang w:val="es-CO"/>
              </w:rPr>
            </w:pPr>
            <w:r w:rsidRPr="0024017E">
              <w:rPr>
                <w:color w:val="FF0000"/>
                <w:lang w:val="es-CO"/>
              </w:rPr>
              <w:t xml:space="preserve">Agregar </w:t>
            </w:r>
            <w:proofErr w:type="spellStart"/>
            <w:r w:rsidRPr="0024017E">
              <w:rPr>
                <w:color w:val="FF0000"/>
                <w:lang w:val="es-CO"/>
              </w:rPr>
              <w:t>titulo</w:t>
            </w:r>
            <w:r>
              <w:rPr>
                <w:color w:val="FF0000"/>
                <w:lang w:val="es-CO"/>
              </w:rPr>
              <w:t>s</w:t>
            </w:r>
            <w:proofErr w:type="spellEnd"/>
            <w:r w:rsidRPr="0024017E">
              <w:rPr>
                <w:color w:val="FF0000"/>
                <w:lang w:val="es-CO"/>
              </w:rPr>
              <w:t xml:space="preserve"> de </w:t>
            </w:r>
            <w:proofErr w:type="gramStart"/>
            <w:r w:rsidRPr="0024017E">
              <w:rPr>
                <w:color w:val="FF0000"/>
                <w:lang w:val="es-CO"/>
              </w:rPr>
              <w:t>tabla</w:t>
            </w:r>
            <w:r>
              <w:rPr>
                <w:color w:val="FF0000"/>
                <w:lang w:val="es-CO"/>
              </w:rPr>
              <w:t xml:space="preserve">s </w:t>
            </w:r>
            <w:r w:rsidRPr="0024017E">
              <w:rPr>
                <w:color w:val="FF0000"/>
                <w:lang w:val="es-CO"/>
              </w:rPr>
              <w:t xml:space="preserve"> y</w:t>
            </w:r>
            <w:proofErr w:type="gramEnd"/>
            <w:r w:rsidRPr="0024017E">
              <w:rPr>
                <w:color w:val="FF0000"/>
                <w:lang w:val="es-CO"/>
              </w:rPr>
              <w:t xml:space="preserve"> colocar títulos a las </w:t>
            </w:r>
            <w:r>
              <w:rPr>
                <w:color w:val="FF0000"/>
                <w:lang w:val="es-CO"/>
              </w:rPr>
              <w:t>columnas</w:t>
            </w:r>
          </w:p>
          <w:p w14:paraId="28D77CBA" w14:textId="77777777" w:rsidR="00415467" w:rsidRDefault="00415467" w:rsidP="00415467">
            <w:pPr>
              <w:rPr>
                <w:lang w:val="es-CO"/>
              </w:rPr>
            </w:pPr>
          </w:p>
          <w:p w14:paraId="787C9563" w14:textId="0583ED26" w:rsidR="000660C0" w:rsidRPr="00415467" w:rsidRDefault="000660C0" w:rsidP="00415467">
            <w:pPr>
              <w:rPr>
                <w:lang w:val="es-CO"/>
              </w:rPr>
            </w:pPr>
            <w:r w:rsidRPr="000660C0">
              <w:rPr>
                <w:lang w:val="es-CO"/>
              </w:rPr>
              <w:lastRenderedPageBreak/>
              <w:drawing>
                <wp:inline distT="0" distB="0" distL="0" distR="0" wp14:anchorId="312D9117" wp14:editId="3C23E15E">
                  <wp:extent cx="2781935" cy="2099310"/>
                  <wp:effectExtent l="0" t="0" r="0" b="0"/>
                  <wp:docPr id="44313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34231" name=""/>
                          <pic:cNvPicPr/>
                        </pic:nvPicPr>
                        <pic:blipFill>
                          <a:blip r:embed="rId11"/>
                          <a:stretch>
                            <a:fillRect/>
                          </a:stretch>
                        </pic:blipFill>
                        <pic:spPr>
                          <a:xfrm>
                            <a:off x="0" y="0"/>
                            <a:ext cx="2781935" cy="2099310"/>
                          </a:xfrm>
                          <a:prstGeom prst="rect">
                            <a:avLst/>
                          </a:prstGeom>
                        </pic:spPr>
                      </pic:pic>
                    </a:graphicData>
                  </a:graphic>
                </wp:inline>
              </w:drawing>
            </w:r>
          </w:p>
        </w:tc>
        <w:tc>
          <w:tcPr>
            <w:tcW w:w="9008" w:type="dxa"/>
          </w:tcPr>
          <w:p w14:paraId="2ED66665" w14:textId="77777777" w:rsidR="00415467" w:rsidRDefault="00415467" w:rsidP="00415467">
            <w:pPr>
              <w:rPr>
                <w:lang w:val="es-CO"/>
              </w:rPr>
            </w:pPr>
          </w:p>
          <w:p w14:paraId="40922C0B" w14:textId="77777777" w:rsidR="000660C0" w:rsidRDefault="000660C0" w:rsidP="00415467">
            <w:pPr>
              <w:rPr>
                <w:lang w:val="es-CO"/>
              </w:rPr>
            </w:pPr>
          </w:p>
          <w:p w14:paraId="2C14D7B5" w14:textId="10A35545" w:rsidR="000660C0" w:rsidRPr="000660C0" w:rsidRDefault="00DC2894" w:rsidP="000660C0">
            <w:r w:rsidRPr="000660C0">
              <w:rPr>
                <w:b/>
                <w:bCs/>
                <w:lang w:val="es-CO"/>
              </w:rPr>
              <w:t xml:space="preserve">Tabla </w:t>
            </w:r>
            <w:r>
              <w:rPr>
                <w:b/>
                <w:bCs/>
                <w:lang w:val="es-CO"/>
              </w:rPr>
              <w:t>9</w:t>
            </w:r>
            <w:r w:rsidRPr="000660C0">
              <w:rPr>
                <w:b/>
                <w:bCs/>
                <w:lang w:val="es-CO"/>
              </w:rPr>
              <w:t>.</w:t>
            </w:r>
            <w:r>
              <w:rPr>
                <w:lang w:val="es-CO"/>
              </w:rPr>
              <w:t xml:space="preserve"> </w:t>
            </w:r>
            <w:r w:rsidR="000660C0" w:rsidRPr="000660C0">
              <w:rPr>
                <w:b/>
                <w:bCs/>
              </w:rPr>
              <w:t>Cuenta 1435 - Inventario de mercancías (</w:t>
            </w:r>
            <w:proofErr w:type="spellStart"/>
            <w:r w:rsidR="000660C0" w:rsidRPr="000660C0">
              <w:rPr>
                <w:b/>
                <w:bCs/>
              </w:rPr>
              <w:t>PEPS</w:t>
            </w:r>
            <w:proofErr w:type="spellEnd"/>
            <w:r w:rsidR="000660C0" w:rsidRPr="000660C0">
              <w:rPr>
                <w:b/>
                <w:bCs/>
              </w:rPr>
              <w:t>)</w:t>
            </w:r>
          </w:p>
          <w:tbl>
            <w:tblPr>
              <w:tblStyle w:val="TableGrid"/>
              <w:tblW w:w="0" w:type="auto"/>
              <w:tblLook w:val="04A0" w:firstRow="1" w:lastRow="0" w:firstColumn="1" w:lastColumn="0" w:noHBand="0" w:noVBand="1"/>
            </w:tblPr>
            <w:tblGrid>
              <w:gridCol w:w="1131"/>
              <w:gridCol w:w="990"/>
              <w:gridCol w:w="990"/>
            </w:tblGrid>
            <w:tr w:rsidR="000660C0" w:rsidRPr="000660C0" w14:paraId="5E4C8D80" w14:textId="77777777" w:rsidTr="00DC2894">
              <w:tc>
                <w:tcPr>
                  <w:tcW w:w="1131" w:type="dxa"/>
                  <w:hideMark/>
                </w:tcPr>
                <w:p w14:paraId="36A412B8" w14:textId="77777777" w:rsidR="000660C0" w:rsidRPr="000660C0" w:rsidRDefault="000660C0" w:rsidP="000660C0">
                  <w:pPr>
                    <w:rPr>
                      <w:b/>
                      <w:bCs/>
                    </w:rPr>
                  </w:pPr>
                  <w:r w:rsidRPr="000660C0">
                    <w:rPr>
                      <w:b/>
                      <w:bCs/>
                    </w:rPr>
                    <w:t>Fecha</w:t>
                  </w:r>
                </w:p>
              </w:tc>
              <w:tc>
                <w:tcPr>
                  <w:tcW w:w="990" w:type="dxa"/>
                  <w:hideMark/>
                </w:tcPr>
                <w:p w14:paraId="4F6F0020" w14:textId="77777777" w:rsidR="000660C0" w:rsidRPr="000660C0" w:rsidRDefault="000660C0" w:rsidP="000660C0">
                  <w:pPr>
                    <w:rPr>
                      <w:b/>
                      <w:bCs/>
                    </w:rPr>
                  </w:pPr>
                  <w:r w:rsidRPr="000660C0">
                    <w:rPr>
                      <w:b/>
                      <w:bCs/>
                    </w:rPr>
                    <w:t>Débito</w:t>
                  </w:r>
                </w:p>
              </w:tc>
              <w:tc>
                <w:tcPr>
                  <w:tcW w:w="990" w:type="dxa"/>
                  <w:hideMark/>
                </w:tcPr>
                <w:p w14:paraId="706498F3" w14:textId="77777777" w:rsidR="000660C0" w:rsidRPr="000660C0" w:rsidRDefault="000660C0" w:rsidP="000660C0">
                  <w:pPr>
                    <w:rPr>
                      <w:b/>
                      <w:bCs/>
                    </w:rPr>
                  </w:pPr>
                  <w:r w:rsidRPr="000660C0">
                    <w:rPr>
                      <w:b/>
                      <w:bCs/>
                    </w:rPr>
                    <w:t>Crédito</w:t>
                  </w:r>
                </w:p>
              </w:tc>
            </w:tr>
            <w:tr w:rsidR="000660C0" w:rsidRPr="000660C0" w14:paraId="4A853313" w14:textId="77777777" w:rsidTr="00DC2894">
              <w:tc>
                <w:tcPr>
                  <w:tcW w:w="1131" w:type="dxa"/>
                  <w:hideMark/>
                </w:tcPr>
                <w:p w14:paraId="39DD3EA4" w14:textId="77777777" w:rsidR="000660C0" w:rsidRPr="000660C0" w:rsidRDefault="000660C0" w:rsidP="000660C0">
                  <w:r w:rsidRPr="000660C0">
                    <w:t>0</w:t>
                  </w:r>
                </w:p>
              </w:tc>
              <w:tc>
                <w:tcPr>
                  <w:tcW w:w="990" w:type="dxa"/>
                  <w:hideMark/>
                </w:tcPr>
                <w:p w14:paraId="77B8FCEE" w14:textId="77777777" w:rsidR="000660C0" w:rsidRPr="000660C0" w:rsidRDefault="000660C0" w:rsidP="000660C0">
                  <w:r w:rsidRPr="000660C0">
                    <w:t>400.000</w:t>
                  </w:r>
                </w:p>
              </w:tc>
              <w:tc>
                <w:tcPr>
                  <w:tcW w:w="990" w:type="dxa"/>
                  <w:hideMark/>
                </w:tcPr>
                <w:p w14:paraId="0ECC311F" w14:textId="77777777" w:rsidR="000660C0" w:rsidRPr="000660C0" w:rsidRDefault="000660C0" w:rsidP="000660C0"/>
              </w:tc>
            </w:tr>
            <w:tr w:rsidR="000660C0" w:rsidRPr="000660C0" w14:paraId="732FC88C" w14:textId="77777777" w:rsidTr="00DC2894">
              <w:tc>
                <w:tcPr>
                  <w:tcW w:w="1131" w:type="dxa"/>
                  <w:hideMark/>
                </w:tcPr>
                <w:p w14:paraId="73053E4F" w14:textId="77777777" w:rsidR="000660C0" w:rsidRPr="000660C0" w:rsidRDefault="000660C0" w:rsidP="000660C0">
                  <w:r w:rsidRPr="000660C0">
                    <w:t>1</w:t>
                  </w:r>
                </w:p>
              </w:tc>
              <w:tc>
                <w:tcPr>
                  <w:tcW w:w="990" w:type="dxa"/>
                  <w:hideMark/>
                </w:tcPr>
                <w:p w14:paraId="2B3457CF" w14:textId="77777777" w:rsidR="000660C0" w:rsidRPr="000660C0" w:rsidRDefault="000660C0" w:rsidP="000660C0">
                  <w:r w:rsidRPr="000660C0">
                    <w:t>660.000</w:t>
                  </w:r>
                </w:p>
              </w:tc>
              <w:tc>
                <w:tcPr>
                  <w:tcW w:w="990" w:type="dxa"/>
                  <w:hideMark/>
                </w:tcPr>
                <w:p w14:paraId="12196476" w14:textId="77777777" w:rsidR="000660C0" w:rsidRPr="000660C0" w:rsidRDefault="000660C0" w:rsidP="000660C0"/>
              </w:tc>
            </w:tr>
            <w:tr w:rsidR="000660C0" w:rsidRPr="000660C0" w14:paraId="4C986D19" w14:textId="77777777" w:rsidTr="00DC2894">
              <w:tc>
                <w:tcPr>
                  <w:tcW w:w="1131" w:type="dxa"/>
                  <w:hideMark/>
                </w:tcPr>
                <w:p w14:paraId="0B2DA038" w14:textId="77777777" w:rsidR="000660C0" w:rsidRPr="000660C0" w:rsidRDefault="000660C0" w:rsidP="000660C0">
                  <w:r w:rsidRPr="000660C0">
                    <w:lastRenderedPageBreak/>
                    <w:t>2</w:t>
                  </w:r>
                </w:p>
              </w:tc>
              <w:tc>
                <w:tcPr>
                  <w:tcW w:w="990" w:type="dxa"/>
                  <w:hideMark/>
                </w:tcPr>
                <w:p w14:paraId="70683379" w14:textId="77777777" w:rsidR="000660C0" w:rsidRPr="000660C0" w:rsidRDefault="000660C0" w:rsidP="000660C0">
                  <w:r w:rsidRPr="000660C0">
                    <w:t>600.000</w:t>
                  </w:r>
                </w:p>
              </w:tc>
              <w:tc>
                <w:tcPr>
                  <w:tcW w:w="990" w:type="dxa"/>
                  <w:hideMark/>
                </w:tcPr>
                <w:p w14:paraId="688B8C76" w14:textId="77777777" w:rsidR="000660C0" w:rsidRPr="000660C0" w:rsidRDefault="000660C0" w:rsidP="000660C0"/>
              </w:tc>
            </w:tr>
            <w:tr w:rsidR="000660C0" w:rsidRPr="000660C0" w14:paraId="48C192CB" w14:textId="77777777" w:rsidTr="00DC2894">
              <w:tc>
                <w:tcPr>
                  <w:tcW w:w="1131" w:type="dxa"/>
                  <w:hideMark/>
                </w:tcPr>
                <w:p w14:paraId="0E9E36F2" w14:textId="77777777" w:rsidR="000660C0" w:rsidRPr="000660C0" w:rsidRDefault="000660C0" w:rsidP="000660C0">
                  <w:r w:rsidRPr="000660C0">
                    <w:t>5</w:t>
                  </w:r>
                </w:p>
              </w:tc>
              <w:tc>
                <w:tcPr>
                  <w:tcW w:w="990" w:type="dxa"/>
                  <w:hideMark/>
                </w:tcPr>
                <w:p w14:paraId="66AE93BD" w14:textId="77777777" w:rsidR="000660C0" w:rsidRPr="000660C0" w:rsidRDefault="000660C0" w:rsidP="000660C0">
                  <w:r w:rsidRPr="000660C0">
                    <w:t>55.000</w:t>
                  </w:r>
                </w:p>
              </w:tc>
              <w:tc>
                <w:tcPr>
                  <w:tcW w:w="990" w:type="dxa"/>
                  <w:hideMark/>
                </w:tcPr>
                <w:p w14:paraId="5266B1D8" w14:textId="77777777" w:rsidR="000660C0" w:rsidRPr="000660C0" w:rsidRDefault="000660C0" w:rsidP="000660C0"/>
              </w:tc>
            </w:tr>
            <w:tr w:rsidR="000660C0" w:rsidRPr="000660C0" w14:paraId="456C5B9D" w14:textId="77777777" w:rsidTr="00DC2894">
              <w:tc>
                <w:tcPr>
                  <w:tcW w:w="1131" w:type="dxa"/>
                  <w:hideMark/>
                </w:tcPr>
                <w:p w14:paraId="45296218" w14:textId="77777777" w:rsidR="000660C0" w:rsidRPr="000660C0" w:rsidRDefault="000660C0" w:rsidP="000660C0">
                  <w:r w:rsidRPr="000660C0">
                    <w:t>6</w:t>
                  </w:r>
                </w:p>
              </w:tc>
              <w:tc>
                <w:tcPr>
                  <w:tcW w:w="990" w:type="dxa"/>
                  <w:hideMark/>
                </w:tcPr>
                <w:p w14:paraId="5FA4FF38" w14:textId="77777777" w:rsidR="000660C0" w:rsidRPr="000660C0" w:rsidRDefault="000660C0" w:rsidP="000660C0">
                  <w:r w:rsidRPr="000660C0">
                    <w:t>585.000</w:t>
                  </w:r>
                </w:p>
              </w:tc>
              <w:tc>
                <w:tcPr>
                  <w:tcW w:w="990" w:type="dxa"/>
                  <w:hideMark/>
                </w:tcPr>
                <w:p w14:paraId="57DFF2A4" w14:textId="77777777" w:rsidR="000660C0" w:rsidRPr="000660C0" w:rsidRDefault="000660C0" w:rsidP="000660C0"/>
              </w:tc>
            </w:tr>
            <w:tr w:rsidR="000660C0" w:rsidRPr="000660C0" w14:paraId="0302D6B9" w14:textId="77777777" w:rsidTr="00DC2894">
              <w:tc>
                <w:tcPr>
                  <w:tcW w:w="1131" w:type="dxa"/>
                  <w:hideMark/>
                </w:tcPr>
                <w:p w14:paraId="69036E4C" w14:textId="77777777" w:rsidR="000660C0" w:rsidRPr="000660C0" w:rsidRDefault="000660C0" w:rsidP="000660C0">
                  <w:r w:rsidRPr="000660C0">
                    <w:t>3</w:t>
                  </w:r>
                </w:p>
              </w:tc>
              <w:tc>
                <w:tcPr>
                  <w:tcW w:w="990" w:type="dxa"/>
                  <w:hideMark/>
                </w:tcPr>
                <w:p w14:paraId="43AB58C3" w14:textId="77777777" w:rsidR="000660C0" w:rsidRPr="000660C0" w:rsidRDefault="000660C0" w:rsidP="000660C0"/>
              </w:tc>
              <w:tc>
                <w:tcPr>
                  <w:tcW w:w="990" w:type="dxa"/>
                  <w:hideMark/>
                </w:tcPr>
                <w:p w14:paraId="1F79140C" w14:textId="77777777" w:rsidR="000660C0" w:rsidRPr="000660C0" w:rsidRDefault="000660C0" w:rsidP="000660C0">
                  <w:r w:rsidRPr="000660C0">
                    <w:t>60.000</w:t>
                  </w:r>
                </w:p>
              </w:tc>
            </w:tr>
            <w:tr w:rsidR="000660C0" w:rsidRPr="000660C0" w14:paraId="31E7C3B2" w14:textId="77777777" w:rsidTr="00DC2894">
              <w:tc>
                <w:tcPr>
                  <w:tcW w:w="1131" w:type="dxa"/>
                  <w:hideMark/>
                </w:tcPr>
                <w:p w14:paraId="1EF419D4" w14:textId="77777777" w:rsidR="000660C0" w:rsidRPr="000660C0" w:rsidRDefault="000660C0" w:rsidP="000660C0">
                  <w:r w:rsidRPr="000660C0">
                    <w:t>4</w:t>
                  </w:r>
                </w:p>
              </w:tc>
              <w:tc>
                <w:tcPr>
                  <w:tcW w:w="990" w:type="dxa"/>
                  <w:hideMark/>
                </w:tcPr>
                <w:p w14:paraId="158F8A5A" w14:textId="77777777" w:rsidR="000660C0" w:rsidRPr="000660C0" w:rsidRDefault="000660C0" w:rsidP="000660C0"/>
              </w:tc>
              <w:tc>
                <w:tcPr>
                  <w:tcW w:w="990" w:type="dxa"/>
                  <w:hideMark/>
                </w:tcPr>
                <w:p w14:paraId="3EBB48E1" w14:textId="77777777" w:rsidR="000660C0" w:rsidRPr="000660C0" w:rsidRDefault="000660C0" w:rsidP="000660C0">
                  <w:r w:rsidRPr="000660C0">
                    <w:t>1.005.000</w:t>
                  </w:r>
                </w:p>
              </w:tc>
            </w:tr>
            <w:tr w:rsidR="000660C0" w:rsidRPr="000660C0" w14:paraId="757EEF56" w14:textId="77777777" w:rsidTr="00DC2894">
              <w:tc>
                <w:tcPr>
                  <w:tcW w:w="1131" w:type="dxa"/>
                  <w:hideMark/>
                </w:tcPr>
                <w:p w14:paraId="234B42FB" w14:textId="77777777" w:rsidR="000660C0" w:rsidRPr="000660C0" w:rsidRDefault="000660C0" w:rsidP="000660C0">
                  <w:r w:rsidRPr="000660C0">
                    <w:t>7</w:t>
                  </w:r>
                </w:p>
              </w:tc>
              <w:tc>
                <w:tcPr>
                  <w:tcW w:w="990" w:type="dxa"/>
                  <w:hideMark/>
                </w:tcPr>
                <w:p w14:paraId="19555D52" w14:textId="77777777" w:rsidR="000660C0" w:rsidRPr="000660C0" w:rsidRDefault="000660C0" w:rsidP="000660C0"/>
              </w:tc>
              <w:tc>
                <w:tcPr>
                  <w:tcW w:w="990" w:type="dxa"/>
                  <w:hideMark/>
                </w:tcPr>
                <w:p w14:paraId="7AE9C6DC" w14:textId="77777777" w:rsidR="000660C0" w:rsidRPr="000660C0" w:rsidRDefault="000660C0" w:rsidP="000660C0">
                  <w:r w:rsidRPr="000660C0">
                    <w:t>590.000</w:t>
                  </w:r>
                </w:p>
              </w:tc>
            </w:tr>
            <w:tr w:rsidR="000660C0" w:rsidRPr="000660C0" w14:paraId="13AB9382" w14:textId="77777777" w:rsidTr="00DC2894">
              <w:tc>
                <w:tcPr>
                  <w:tcW w:w="1131" w:type="dxa"/>
                  <w:hideMark/>
                </w:tcPr>
                <w:p w14:paraId="21B0BB8B" w14:textId="77777777" w:rsidR="000660C0" w:rsidRPr="000660C0" w:rsidRDefault="000660C0" w:rsidP="000660C0">
                  <w:r w:rsidRPr="000660C0">
                    <w:rPr>
                      <w:b/>
                      <w:bCs/>
                    </w:rPr>
                    <w:t>Totales</w:t>
                  </w:r>
                </w:p>
              </w:tc>
              <w:tc>
                <w:tcPr>
                  <w:tcW w:w="990" w:type="dxa"/>
                  <w:hideMark/>
                </w:tcPr>
                <w:p w14:paraId="14177C5F" w14:textId="77777777" w:rsidR="000660C0" w:rsidRPr="000660C0" w:rsidRDefault="000660C0" w:rsidP="000660C0">
                  <w:r w:rsidRPr="000660C0">
                    <w:rPr>
                      <w:b/>
                      <w:bCs/>
                    </w:rPr>
                    <w:t>2.300.000</w:t>
                  </w:r>
                </w:p>
              </w:tc>
              <w:tc>
                <w:tcPr>
                  <w:tcW w:w="990" w:type="dxa"/>
                  <w:hideMark/>
                </w:tcPr>
                <w:p w14:paraId="640AF6D1" w14:textId="77777777" w:rsidR="000660C0" w:rsidRPr="000660C0" w:rsidRDefault="000660C0" w:rsidP="000660C0">
                  <w:r w:rsidRPr="000660C0">
                    <w:rPr>
                      <w:b/>
                      <w:bCs/>
                    </w:rPr>
                    <w:t>1.655.000</w:t>
                  </w:r>
                </w:p>
              </w:tc>
            </w:tr>
            <w:tr w:rsidR="000660C0" w:rsidRPr="000660C0" w14:paraId="0BFB01B0" w14:textId="77777777" w:rsidTr="00DC2894">
              <w:tc>
                <w:tcPr>
                  <w:tcW w:w="1131" w:type="dxa"/>
                  <w:hideMark/>
                </w:tcPr>
                <w:p w14:paraId="3846A510" w14:textId="77777777" w:rsidR="000660C0" w:rsidRPr="000660C0" w:rsidRDefault="000660C0" w:rsidP="000660C0">
                  <w:r w:rsidRPr="000660C0">
                    <w:rPr>
                      <w:b/>
                      <w:bCs/>
                    </w:rPr>
                    <w:t>Saldo final</w:t>
                  </w:r>
                </w:p>
              </w:tc>
              <w:tc>
                <w:tcPr>
                  <w:tcW w:w="990" w:type="dxa"/>
                  <w:hideMark/>
                </w:tcPr>
                <w:p w14:paraId="0937318E" w14:textId="77777777" w:rsidR="000660C0" w:rsidRPr="000660C0" w:rsidRDefault="000660C0" w:rsidP="000660C0"/>
              </w:tc>
              <w:tc>
                <w:tcPr>
                  <w:tcW w:w="990" w:type="dxa"/>
                  <w:hideMark/>
                </w:tcPr>
                <w:p w14:paraId="2574C6CA" w14:textId="77777777" w:rsidR="000660C0" w:rsidRPr="000660C0" w:rsidRDefault="000660C0" w:rsidP="000660C0">
                  <w:r w:rsidRPr="000660C0">
                    <w:rPr>
                      <w:b/>
                      <w:bCs/>
                    </w:rPr>
                    <w:t>645.000</w:t>
                  </w:r>
                </w:p>
              </w:tc>
            </w:tr>
          </w:tbl>
          <w:p w14:paraId="377C694C" w14:textId="5B6D807E" w:rsidR="000660C0" w:rsidRPr="000660C0" w:rsidRDefault="000660C0" w:rsidP="000660C0"/>
          <w:p w14:paraId="3AE05077" w14:textId="56F75B57" w:rsidR="000660C0" w:rsidRPr="000660C0" w:rsidRDefault="00DC2894" w:rsidP="000660C0">
            <w:r w:rsidRPr="000660C0">
              <w:rPr>
                <w:b/>
                <w:bCs/>
                <w:lang w:val="es-CO"/>
              </w:rPr>
              <w:t xml:space="preserve">Tabla </w:t>
            </w:r>
            <w:r>
              <w:rPr>
                <w:b/>
                <w:bCs/>
                <w:lang w:val="es-CO"/>
              </w:rPr>
              <w:t>10</w:t>
            </w:r>
            <w:r w:rsidRPr="000660C0">
              <w:rPr>
                <w:b/>
                <w:bCs/>
                <w:lang w:val="es-CO"/>
              </w:rPr>
              <w:t>.</w:t>
            </w:r>
            <w:r>
              <w:rPr>
                <w:lang w:val="es-CO"/>
              </w:rPr>
              <w:t xml:space="preserve"> </w:t>
            </w:r>
            <w:r>
              <w:rPr>
                <w:lang w:val="es-CO"/>
              </w:rPr>
              <w:t xml:space="preserve"> </w:t>
            </w:r>
            <w:r w:rsidR="000660C0" w:rsidRPr="000660C0">
              <w:rPr>
                <w:b/>
                <w:bCs/>
              </w:rPr>
              <w:t>Cuenta 11 - Efectivo</w:t>
            </w:r>
          </w:p>
          <w:tbl>
            <w:tblPr>
              <w:tblStyle w:val="TableGrid"/>
              <w:tblW w:w="0" w:type="auto"/>
              <w:tblLook w:val="04A0" w:firstRow="1" w:lastRow="0" w:firstColumn="1" w:lastColumn="0" w:noHBand="0" w:noVBand="1"/>
            </w:tblPr>
            <w:tblGrid>
              <w:gridCol w:w="1131"/>
              <w:gridCol w:w="990"/>
              <w:gridCol w:w="990"/>
            </w:tblGrid>
            <w:tr w:rsidR="000660C0" w:rsidRPr="000660C0" w14:paraId="12370B07" w14:textId="77777777" w:rsidTr="00DC2894">
              <w:tc>
                <w:tcPr>
                  <w:tcW w:w="1131" w:type="dxa"/>
                  <w:hideMark/>
                </w:tcPr>
                <w:p w14:paraId="4A7BC67D" w14:textId="77777777" w:rsidR="000660C0" w:rsidRPr="000660C0" w:rsidRDefault="000660C0" w:rsidP="000660C0">
                  <w:pPr>
                    <w:rPr>
                      <w:b/>
                      <w:bCs/>
                    </w:rPr>
                  </w:pPr>
                  <w:r w:rsidRPr="000660C0">
                    <w:rPr>
                      <w:b/>
                      <w:bCs/>
                    </w:rPr>
                    <w:t>Fecha</w:t>
                  </w:r>
                </w:p>
              </w:tc>
              <w:tc>
                <w:tcPr>
                  <w:tcW w:w="990" w:type="dxa"/>
                  <w:hideMark/>
                </w:tcPr>
                <w:p w14:paraId="097A7A69" w14:textId="77777777" w:rsidR="000660C0" w:rsidRPr="000660C0" w:rsidRDefault="000660C0" w:rsidP="000660C0">
                  <w:pPr>
                    <w:rPr>
                      <w:b/>
                      <w:bCs/>
                    </w:rPr>
                  </w:pPr>
                  <w:r w:rsidRPr="000660C0">
                    <w:rPr>
                      <w:b/>
                      <w:bCs/>
                    </w:rPr>
                    <w:t>Débito</w:t>
                  </w:r>
                </w:p>
              </w:tc>
              <w:tc>
                <w:tcPr>
                  <w:tcW w:w="990" w:type="dxa"/>
                  <w:hideMark/>
                </w:tcPr>
                <w:p w14:paraId="3AB6CF2F" w14:textId="77777777" w:rsidR="000660C0" w:rsidRPr="000660C0" w:rsidRDefault="000660C0" w:rsidP="000660C0">
                  <w:pPr>
                    <w:rPr>
                      <w:b/>
                      <w:bCs/>
                    </w:rPr>
                  </w:pPr>
                  <w:r w:rsidRPr="000660C0">
                    <w:rPr>
                      <w:b/>
                      <w:bCs/>
                    </w:rPr>
                    <w:t>Crédito</w:t>
                  </w:r>
                </w:p>
              </w:tc>
            </w:tr>
            <w:tr w:rsidR="000660C0" w:rsidRPr="000660C0" w14:paraId="181D4746" w14:textId="77777777" w:rsidTr="00DC2894">
              <w:tc>
                <w:tcPr>
                  <w:tcW w:w="1131" w:type="dxa"/>
                  <w:hideMark/>
                </w:tcPr>
                <w:p w14:paraId="64AED3EC" w14:textId="77777777" w:rsidR="000660C0" w:rsidRPr="000660C0" w:rsidRDefault="000660C0" w:rsidP="000660C0">
                  <w:r w:rsidRPr="000660C0">
                    <w:t>3</w:t>
                  </w:r>
                </w:p>
              </w:tc>
              <w:tc>
                <w:tcPr>
                  <w:tcW w:w="990" w:type="dxa"/>
                  <w:hideMark/>
                </w:tcPr>
                <w:p w14:paraId="2204F069" w14:textId="77777777" w:rsidR="000660C0" w:rsidRPr="000660C0" w:rsidRDefault="000660C0" w:rsidP="000660C0">
                  <w:r w:rsidRPr="000660C0">
                    <w:t>60.000</w:t>
                  </w:r>
                </w:p>
              </w:tc>
              <w:tc>
                <w:tcPr>
                  <w:tcW w:w="990" w:type="dxa"/>
                  <w:hideMark/>
                </w:tcPr>
                <w:p w14:paraId="3287A04C" w14:textId="77777777" w:rsidR="000660C0" w:rsidRPr="000660C0" w:rsidRDefault="000660C0" w:rsidP="000660C0"/>
              </w:tc>
            </w:tr>
            <w:tr w:rsidR="000660C0" w:rsidRPr="000660C0" w14:paraId="26CDD95D" w14:textId="77777777" w:rsidTr="00DC2894">
              <w:tc>
                <w:tcPr>
                  <w:tcW w:w="1131" w:type="dxa"/>
                  <w:hideMark/>
                </w:tcPr>
                <w:p w14:paraId="3643FCBB" w14:textId="77777777" w:rsidR="000660C0" w:rsidRPr="000660C0" w:rsidRDefault="000660C0" w:rsidP="000660C0">
                  <w:r w:rsidRPr="000660C0">
                    <w:t>4</w:t>
                  </w:r>
                </w:p>
              </w:tc>
              <w:tc>
                <w:tcPr>
                  <w:tcW w:w="990" w:type="dxa"/>
                  <w:hideMark/>
                </w:tcPr>
                <w:p w14:paraId="69436387" w14:textId="77777777" w:rsidR="000660C0" w:rsidRPr="000660C0" w:rsidRDefault="000660C0" w:rsidP="000660C0">
                  <w:r w:rsidRPr="000660C0">
                    <w:t>2.850.000</w:t>
                  </w:r>
                </w:p>
              </w:tc>
              <w:tc>
                <w:tcPr>
                  <w:tcW w:w="990" w:type="dxa"/>
                  <w:hideMark/>
                </w:tcPr>
                <w:p w14:paraId="594E2AD3" w14:textId="77777777" w:rsidR="000660C0" w:rsidRPr="000660C0" w:rsidRDefault="000660C0" w:rsidP="000660C0"/>
              </w:tc>
            </w:tr>
            <w:tr w:rsidR="000660C0" w:rsidRPr="000660C0" w14:paraId="1DECDD98" w14:textId="77777777" w:rsidTr="00DC2894">
              <w:tc>
                <w:tcPr>
                  <w:tcW w:w="1131" w:type="dxa"/>
                  <w:hideMark/>
                </w:tcPr>
                <w:p w14:paraId="4218902A" w14:textId="77777777" w:rsidR="000660C0" w:rsidRPr="000660C0" w:rsidRDefault="000660C0" w:rsidP="000660C0">
                  <w:r w:rsidRPr="000660C0">
                    <w:t>7</w:t>
                  </w:r>
                </w:p>
              </w:tc>
              <w:tc>
                <w:tcPr>
                  <w:tcW w:w="990" w:type="dxa"/>
                  <w:hideMark/>
                </w:tcPr>
                <w:p w14:paraId="435F6AC2" w14:textId="77777777" w:rsidR="000660C0" w:rsidRPr="000660C0" w:rsidRDefault="000660C0" w:rsidP="000660C0">
                  <w:r w:rsidRPr="000660C0">
                    <w:t>1.500.000</w:t>
                  </w:r>
                </w:p>
              </w:tc>
              <w:tc>
                <w:tcPr>
                  <w:tcW w:w="990" w:type="dxa"/>
                  <w:hideMark/>
                </w:tcPr>
                <w:p w14:paraId="3E8F639A" w14:textId="77777777" w:rsidR="000660C0" w:rsidRPr="000660C0" w:rsidRDefault="000660C0" w:rsidP="000660C0"/>
              </w:tc>
            </w:tr>
            <w:tr w:rsidR="000660C0" w:rsidRPr="000660C0" w14:paraId="3817325F" w14:textId="77777777" w:rsidTr="00DC2894">
              <w:tc>
                <w:tcPr>
                  <w:tcW w:w="1131" w:type="dxa"/>
                  <w:hideMark/>
                </w:tcPr>
                <w:p w14:paraId="22FDD11C" w14:textId="77777777" w:rsidR="000660C0" w:rsidRPr="000660C0" w:rsidRDefault="000660C0" w:rsidP="000660C0">
                  <w:r w:rsidRPr="000660C0">
                    <w:t>1</w:t>
                  </w:r>
                </w:p>
              </w:tc>
              <w:tc>
                <w:tcPr>
                  <w:tcW w:w="990" w:type="dxa"/>
                  <w:hideMark/>
                </w:tcPr>
                <w:p w14:paraId="7E4BDE2F" w14:textId="77777777" w:rsidR="000660C0" w:rsidRPr="000660C0" w:rsidRDefault="000660C0" w:rsidP="000660C0"/>
              </w:tc>
              <w:tc>
                <w:tcPr>
                  <w:tcW w:w="990" w:type="dxa"/>
                  <w:hideMark/>
                </w:tcPr>
                <w:p w14:paraId="3F97A810" w14:textId="77777777" w:rsidR="000660C0" w:rsidRPr="000660C0" w:rsidRDefault="000660C0" w:rsidP="000660C0">
                  <w:r w:rsidRPr="000660C0">
                    <w:t>660.000</w:t>
                  </w:r>
                </w:p>
              </w:tc>
            </w:tr>
            <w:tr w:rsidR="000660C0" w:rsidRPr="000660C0" w14:paraId="5F1DF230" w14:textId="77777777" w:rsidTr="00DC2894">
              <w:tc>
                <w:tcPr>
                  <w:tcW w:w="1131" w:type="dxa"/>
                  <w:hideMark/>
                </w:tcPr>
                <w:p w14:paraId="6CF44811" w14:textId="77777777" w:rsidR="000660C0" w:rsidRPr="000660C0" w:rsidRDefault="000660C0" w:rsidP="000660C0">
                  <w:r w:rsidRPr="000660C0">
                    <w:t>2</w:t>
                  </w:r>
                </w:p>
              </w:tc>
              <w:tc>
                <w:tcPr>
                  <w:tcW w:w="990" w:type="dxa"/>
                  <w:hideMark/>
                </w:tcPr>
                <w:p w14:paraId="727DA10B" w14:textId="77777777" w:rsidR="000660C0" w:rsidRPr="000660C0" w:rsidRDefault="000660C0" w:rsidP="000660C0"/>
              </w:tc>
              <w:tc>
                <w:tcPr>
                  <w:tcW w:w="990" w:type="dxa"/>
                  <w:hideMark/>
                </w:tcPr>
                <w:p w14:paraId="5898205A" w14:textId="77777777" w:rsidR="000660C0" w:rsidRPr="000660C0" w:rsidRDefault="000660C0" w:rsidP="000660C0">
                  <w:r w:rsidRPr="000660C0">
                    <w:t>600.000</w:t>
                  </w:r>
                </w:p>
              </w:tc>
            </w:tr>
            <w:tr w:rsidR="000660C0" w:rsidRPr="000660C0" w14:paraId="432AE825" w14:textId="77777777" w:rsidTr="00DC2894">
              <w:tc>
                <w:tcPr>
                  <w:tcW w:w="1131" w:type="dxa"/>
                  <w:hideMark/>
                </w:tcPr>
                <w:p w14:paraId="1AE0FEF2" w14:textId="77777777" w:rsidR="000660C0" w:rsidRPr="000660C0" w:rsidRDefault="000660C0" w:rsidP="000660C0">
                  <w:r w:rsidRPr="000660C0">
                    <w:t>5</w:t>
                  </w:r>
                </w:p>
              </w:tc>
              <w:tc>
                <w:tcPr>
                  <w:tcW w:w="990" w:type="dxa"/>
                  <w:hideMark/>
                </w:tcPr>
                <w:p w14:paraId="44A145C8" w14:textId="77777777" w:rsidR="000660C0" w:rsidRPr="000660C0" w:rsidRDefault="000660C0" w:rsidP="000660C0"/>
              </w:tc>
              <w:tc>
                <w:tcPr>
                  <w:tcW w:w="990" w:type="dxa"/>
                  <w:hideMark/>
                </w:tcPr>
                <w:p w14:paraId="79FEE883" w14:textId="77777777" w:rsidR="000660C0" w:rsidRPr="000660C0" w:rsidRDefault="000660C0" w:rsidP="000660C0">
                  <w:r w:rsidRPr="000660C0">
                    <w:t>150.000</w:t>
                  </w:r>
                </w:p>
              </w:tc>
            </w:tr>
            <w:tr w:rsidR="000660C0" w:rsidRPr="000660C0" w14:paraId="52C7A883" w14:textId="77777777" w:rsidTr="00DC2894">
              <w:tc>
                <w:tcPr>
                  <w:tcW w:w="1131" w:type="dxa"/>
                  <w:hideMark/>
                </w:tcPr>
                <w:p w14:paraId="6018A556" w14:textId="77777777" w:rsidR="000660C0" w:rsidRPr="000660C0" w:rsidRDefault="000660C0" w:rsidP="000660C0">
                  <w:r w:rsidRPr="000660C0">
                    <w:t>6</w:t>
                  </w:r>
                </w:p>
              </w:tc>
              <w:tc>
                <w:tcPr>
                  <w:tcW w:w="990" w:type="dxa"/>
                  <w:hideMark/>
                </w:tcPr>
                <w:p w14:paraId="2C8BC28A" w14:textId="77777777" w:rsidR="000660C0" w:rsidRPr="000660C0" w:rsidRDefault="000660C0" w:rsidP="000660C0"/>
              </w:tc>
              <w:tc>
                <w:tcPr>
                  <w:tcW w:w="990" w:type="dxa"/>
                  <w:hideMark/>
                </w:tcPr>
                <w:p w14:paraId="08B2EA00" w14:textId="77777777" w:rsidR="000660C0" w:rsidRPr="000660C0" w:rsidRDefault="000660C0" w:rsidP="000660C0">
                  <w:r w:rsidRPr="000660C0">
                    <w:t>585.000</w:t>
                  </w:r>
                </w:p>
              </w:tc>
            </w:tr>
            <w:tr w:rsidR="000660C0" w:rsidRPr="000660C0" w14:paraId="70F20276" w14:textId="77777777" w:rsidTr="00DC2894">
              <w:tc>
                <w:tcPr>
                  <w:tcW w:w="1131" w:type="dxa"/>
                  <w:hideMark/>
                </w:tcPr>
                <w:p w14:paraId="5098915D" w14:textId="77777777" w:rsidR="000660C0" w:rsidRPr="000660C0" w:rsidRDefault="000660C0" w:rsidP="000660C0">
                  <w:r w:rsidRPr="000660C0">
                    <w:rPr>
                      <w:b/>
                      <w:bCs/>
                    </w:rPr>
                    <w:t>Totales</w:t>
                  </w:r>
                </w:p>
              </w:tc>
              <w:tc>
                <w:tcPr>
                  <w:tcW w:w="990" w:type="dxa"/>
                  <w:hideMark/>
                </w:tcPr>
                <w:p w14:paraId="080D8C95" w14:textId="77777777" w:rsidR="000660C0" w:rsidRPr="000660C0" w:rsidRDefault="000660C0" w:rsidP="000660C0">
                  <w:r w:rsidRPr="000660C0">
                    <w:rPr>
                      <w:b/>
                      <w:bCs/>
                    </w:rPr>
                    <w:t>4.410.000</w:t>
                  </w:r>
                </w:p>
              </w:tc>
              <w:tc>
                <w:tcPr>
                  <w:tcW w:w="990" w:type="dxa"/>
                  <w:hideMark/>
                </w:tcPr>
                <w:p w14:paraId="0AD6E3E8" w14:textId="77777777" w:rsidR="000660C0" w:rsidRPr="000660C0" w:rsidRDefault="000660C0" w:rsidP="000660C0">
                  <w:r w:rsidRPr="000660C0">
                    <w:rPr>
                      <w:b/>
                      <w:bCs/>
                    </w:rPr>
                    <w:t>1.995.000</w:t>
                  </w:r>
                </w:p>
              </w:tc>
            </w:tr>
            <w:tr w:rsidR="000660C0" w:rsidRPr="000660C0" w14:paraId="53ABF504" w14:textId="77777777" w:rsidTr="00DC2894">
              <w:tc>
                <w:tcPr>
                  <w:tcW w:w="1131" w:type="dxa"/>
                  <w:hideMark/>
                </w:tcPr>
                <w:p w14:paraId="0F555824" w14:textId="77777777" w:rsidR="000660C0" w:rsidRPr="000660C0" w:rsidRDefault="000660C0" w:rsidP="000660C0">
                  <w:r w:rsidRPr="000660C0">
                    <w:rPr>
                      <w:b/>
                      <w:bCs/>
                    </w:rPr>
                    <w:t>Saldo final</w:t>
                  </w:r>
                </w:p>
              </w:tc>
              <w:tc>
                <w:tcPr>
                  <w:tcW w:w="990" w:type="dxa"/>
                  <w:hideMark/>
                </w:tcPr>
                <w:p w14:paraId="58230683" w14:textId="77777777" w:rsidR="000660C0" w:rsidRPr="000660C0" w:rsidRDefault="000660C0" w:rsidP="000660C0"/>
              </w:tc>
              <w:tc>
                <w:tcPr>
                  <w:tcW w:w="990" w:type="dxa"/>
                  <w:hideMark/>
                </w:tcPr>
                <w:p w14:paraId="52BDBA96" w14:textId="77777777" w:rsidR="000660C0" w:rsidRPr="000660C0" w:rsidRDefault="000660C0" w:rsidP="000660C0">
                  <w:r w:rsidRPr="000660C0">
                    <w:rPr>
                      <w:b/>
                      <w:bCs/>
                    </w:rPr>
                    <w:t>2.415.000</w:t>
                  </w:r>
                </w:p>
              </w:tc>
            </w:tr>
          </w:tbl>
          <w:p w14:paraId="06E38335" w14:textId="12E73D1D" w:rsidR="000660C0" w:rsidRPr="000660C0" w:rsidRDefault="000660C0" w:rsidP="000660C0"/>
          <w:p w14:paraId="612D392E" w14:textId="5D911253" w:rsidR="000660C0" w:rsidRPr="000660C0" w:rsidRDefault="00DC2894" w:rsidP="000660C0">
            <w:r w:rsidRPr="000660C0">
              <w:rPr>
                <w:b/>
                <w:bCs/>
                <w:lang w:val="es-CO"/>
              </w:rPr>
              <w:t xml:space="preserve">Tabla </w:t>
            </w:r>
            <w:r>
              <w:rPr>
                <w:b/>
                <w:bCs/>
                <w:lang w:val="es-CO"/>
              </w:rPr>
              <w:t>11</w:t>
            </w:r>
            <w:r w:rsidRPr="000660C0">
              <w:rPr>
                <w:b/>
                <w:bCs/>
                <w:lang w:val="es-CO"/>
              </w:rPr>
              <w:t>.</w:t>
            </w:r>
            <w:r>
              <w:rPr>
                <w:lang w:val="es-CO"/>
              </w:rPr>
              <w:t xml:space="preserve"> </w:t>
            </w:r>
            <w:r w:rsidR="000660C0" w:rsidRPr="000660C0">
              <w:rPr>
                <w:b/>
                <w:bCs/>
              </w:rPr>
              <w:t xml:space="preserve"> Cuenta 4135 - Ventas</w:t>
            </w:r>
          </w:p>
          <w:tbl>
            <w:tblPr>
              <w:tblStyle w:val="TableGrid"/>
              <w:tblW w:w="0" w:type="auto"/>
              <w:tblLook w:val="04A0" w:firstRow="1" w:lastRow="0" w:firstColumn="1" w:lastColumn="0" w:noHBand="0" w:noVBand="1"/>
            </w:tblPr>
            <w:tblGrid>
              <w:gridCol w:w="949"/>
              <w:gridCol w:w="1276"/>
            </w:tblGrid>
            <w:tr w:rsidR="000660C0" w:rsidRPr="000660C0" w14:paraId="21B7D75C" w14:textId="77777777" w:rsidTr="00DC2894">
              <w:tc>
                <w:tcPr>
                  <w:tcW w:w="949" w:type="dxa"/>
                  <w:hideMark/>
                </w:tcPr>
                <w:p w14:paraId="1EF78B01" w14:textId="77777777" w:rsidR="000660C0" w:rsidRPr="000660C0" w:rsidRDefault="000660C0" w:rsidP="000660C0">
                  <w:pPr>
                    <w:rPr>
                      <w:b/>
                      <w:bCs/>
                    </w:rPr>
                  </w:pPr>
                  <w:r w:rsidRPr="000660C0">
                    <w:rPr>
                      <w:b/>
                      <w:bCs/>
                    </w:rPr>
                    <w:t>Fecha</w:t>
                  </w:r>
                </w:p>
              </w:tc>
              <w:tc>
                <w:tcPr>
                  <w:tcW w:w="1276" w:type="dxa"/>
                  <w:hideMark/>
                </w:tcPr>
                <w:p w14:paraId="199C716B" w14:textId="77777777" w:rsidR="000660C0" w:rsidRPr="000660C0" w:rsidRDefault="000660C0" w:rsidP="000660C0">
                  <w:pPr>
                    <w:rPr>
                      <w:b/>
                      <w:bCs/>
                    </w:rPr>
                  </w:pPr>
                  <w:r w:rsidRPr="000660C0">
                    <w:rPr>
                      <w:b/>
                      <w:bCs/>
                    </w:rPr>
                    <w:t>Crédito</w:t>
                  </w:r>
                </w:p>
              </w:tc>
            </w:tr>
            <w:tr w:rsidR="000660C0" w:rsidRPr="000660C0" w14:paraId="1D2B4842" w14:textId="77777777" w:rsidTr="00DC2894">
              <w:tc>
                <w:tcPr>
                  <w:tcW w:w="949" w:type="dxa"/>
                  <w:hideMark/>
                </w:tcPr>
                <w:p w14:paraId="24CDB4D2" w14:textId="77777777" w:rsidR="000660C0" w:rsidRPr="000660C0" w:rsidRDefault="000660C0" w:rsidP="000660C0">
                  <w:r w:rsidRPr="000660C0">
                    <w:t>4</w:t>
                  </w:r>
                </w:p>
              </w:tc>
              <w:tc>
                <w:tcPr>
                  <w:tcW w:w="1276" w:type="dxa"/>
                  <w:hideMark/>
                </w:tcPr>
                <w:p w14:paraId="029EB250" w14:textId="77777777" w:rsidR="000660C0" w:rsidRPr="000660C0" w:rsidRDefault="000660C0" w:rsidP="000660C0">
                  <w:r w:rsidRPr="000660C0">
                    <w:t>2.850.000</w:t>
                  </w:r>
                </w:p>
              </w:tc>
            </w:tr>
            <w:tr w:rsidR="000660C0" w:rsidRPr="000660C0" w14:paraId="3D35D71E" w14:textId="77777777" w:rsidTr="00DC2894">
              <w:tc>
                <w:tcPr>
                  <w:tcW w:w="949" w:type="dxa"/>
                  <w:hideMark/>
                </w:tcPr>
                <w:p w14:paraId="207FD15D" w14:textId="77777777" w:rsidR="000660C0" w:rsidRPr="000660C0" w:rsidRDefault="000660C0" w:rsidP="000660C0">
                  <w:r w:rsidRPr="000660C0">
                    <w:lastRenderedPageBreak/>
                    <w:t>7</w:t>
                  </w:r>
                </w:p>
              </w:tc>
              <w:tc>
                <w:tcPr>
                  <w:tcW w:w="1276" w:type="dxa"/>
                  <w:hideMark/>
                </w:tcPr>
                <w:p w14:paraId="628FAEE8" w14:textId="77777777" w:rsidR="000660C0" w:rsidRPr="000660C0" w:rsidRDefault="000660C0" w:rsidP="000660C0">
                  <w:r w:rsidRPr="000660C0">
                    <w:t>1.500.000</w:t>
                  </w:r>
                </w:p>
              </w:tc>
            </w:tr>
            <w:tr w:rsidR="000660C0" w:rsidRPr="000660C0" w14:paraId="636C2050" w14:textId="77777777" w:rsidTr="00DC2894">
              <w:tc>
                <w:tcPr>
                  <w:tcW w:w="949" w:type="dxa"/>
                  <w:hideMark/>
                </w:tcPr>
                <w:p w14:paraId="558A75C2" w14:textId="77777777" w:rsidR="000660C0" w:rsidRPr="000660C0" w:rsidRDefault="000660C0" w:rsidP="000660C0">
                  <w:r w:rsidRPr="000660C0">
                    <w:rPr>
                      <w:b/>
                      <w:bCs/>
                    </w:rPr>
                    <w:t>Total</w:t>
                  </w:r>
                </w:p>
              </w:tc>
              <w:tc>
                <w:tcPr>
                  <w:tcW w:w="1276" w:type="dxa"/>
                  <w:hideMark/>
                </w:tcPr>
                <w:p w14:paraId="3BD487D7" w14:textId="77777777" w:rsidR="000660C0" w:rsidRPr="000660C0" w:rsidRDefault="000660C0" w:rsidP="000660C0">
                  <w:r w:rsidRPr="000660C0">
                    <w:rPr>
                      <w:b/>
                      <w:bCs/>
                    </w:rPr>
                    <w:t>4.350.000</w:t>
                  </w:r>
                </w:p>
              </w:tc>
            </w:tr>
          </w:tbl>
          <w:p w14:paraId="46209BC4" w14:textId="07C8432C" w:rsidR="000660C0" w:rsidRPr="000660C0" w:rsidRDefault="000660C0" w:rsidP="000660C0"/>
          <w:p w14:paraId="6C048DF6" w14:textId="77D09FF5" w:rsidR="000660C0" w:rsidRPr="000660C0" w:rsidRDefault="00DC2894" w:rsidP="000660C0">
            <w:r w:rsidRPr="000660C0">
              <w:rPr>
                <w:b/>
                <w:bCs/>
                <w:lang w:val="es-CO"/>
              </w:rPr>
              <w:t xml:space="preserve">Tabla </w:t>
            </w:r>
            <w:r>
              <w:rPr>
                <w:b/>
                <w:bCs/>
                <w:lang w:val="es-CO"/>
              </w:rPr>
              <w:t>12</w:t>
            </w:r>
            <w:r w:rsidRPr="000660C0">
              <w:rPr>
                <w:b/>
                <w:bCs/>
                <w:lang w:val="es-CO"/>
              </w:rPr>
              <w:t>.</w:t>
            </w:r>
            <w:r>
              <w:rPr>
                <w:lang w:val="es-CO"/>
              </w:rPr>
              <w:t xml:space="preserve"> </w:t>
            </w:r>
            <w:r w:rsidR="000660C0" w:rsidRPr="000660C0">
              <w:rPr>
                <w:b/>
                <w:bCs/>
              </w:rPr>
              <w:t xml:space="preserve"> Cuenta 4175 - Devoluciones en ventas</w:t>
            </w:r>
          </w:p>
          <w:tbl>
            <w:tblPr>
              <w:tblStyle w:val="TableGrid"/>
              <w:tblW w:w="0" w:type="auto"/>
              <w:tblLook w:val="04A0" w:firstRow="1" w:lastRow="0" w:firstColumn="1" w:lastColumn="0" w:noHBand="0" w:noVBand="1"/>
            </w:tblPr>
            <w:tblGrid>
              <w:gridCol w:w="808"/>
              <w:gridCol w:w="1275"/>
            </w:tblGrid>
            <w:tr w:rsidR="000660C0" w:rsidRPr="000660C0" w14:paraId="262D1BB5" w14:textId="77777777" w:rsidTr="00DC2894">
              <w:tc>
                <w:tcPr>
                  <w:tcW w:w="808" w:type="dxa"/>
                  <w:hideMark/>
                </w:tcPr>
                <w:p w14:paraId="05C6F574" w14:textId="77777777" w:rsidR="000660C0" w:rsidRPr="000660C0" w:rsidRDefault="000660C0" w:rsidP="000660C0">
                  <w:pPr>
                    <w:rPr>
                      <w:b/>
                      <w:bCs/>
                    </w:rPr>
                  </w:pPr>
                  <w:r w:rsidRPr="000660C0">
                    <w:rPr>
                      <w:b/>
                      <w:bCs/>
                    </w:rPr>
                    <w:t>Fecha</w:t>
                  </w:r>
                </w:p>
              </w:tc>
              <w:tc>
                <w:tcPr>
                  <w:tcW w:w="1275" w:type="dxa"/>
                  <w:hideMark/>
                </w:tcPr>
                <w:p w14:paraId="3CC329F3" w14:textId="77777777" w:rsidR="000660C0" w:rsidRPr="000660C0" w:rsidRDefault="000660C0" w:rsidP="000660C0">
                  <w:pPr>
                    <w:rPr>
                      <w:b/>
                      <w:bCs/>
                    </w:rPr>
                  </w:pPr>
                  <w:r w:rsidRPr="000660C0">
                    <w:rPr>
                      <w:b/>
                      <w:bCs/>
                    </w:rPr>
                    <w:t>Débito</w:t>
                  </w:r>
                </w:p>
              </w:tc>
            </w:tr>
            <w:tr w:rsidR="000660C0" w:rsidRPr="000660C0" w14:paraId="5A8C64E4" w14:textId="77777777" w:rsidTr="00DC2894">
              <w:tc>
                <w:tcPr>
                  <w:tcW w:w="808" w:type="dxa"/>
                  <w:hideMark/>
                </w:tcPr>
                <w:p w14:paraId="2B8CACB9" w14:textId="77777777" w:rsidR="000660C0" w:rsidRPr="000660C0" w:rsidRDefault="000660C0" w:rsidP="000660C0">
                  <w:r w:rsidRPr="000660C0">
                    <w:t>5</w:t>
                  </w:r>
                </w:p>
              </w:tc>
              <w:tc>
                <w:tcPr>
                  <w:tcW w:w="1275" w:type="dxa"/>
                  <w:hideMark/>
                </w:tcPr>
                <w:p w14:paraId="4ECAF100" w14:textId="77777777" w:rsidR="000660C0" w:rsidRPr="000660C0" w:rsidRDefault="000660C0" w:rsidP="000660C0">
                  <w:r w:rsidRPr="000660C0">
                    <w:t>150.000</w:t>
                  </w:r>
                </w:p>
              </w:tc>
            </w:tr>
            <w:tr w:rsidR="000660C0" w:rsidRPr="000660C0" w14:paraId="4CB81087" w14:textId="77777777" w:rsidTr="00DC2894">
              <w:tc>
                <w:tcPr>
                  <w:tcW w:w="808" w:type="dxa"/>
                  <w:hideMark/>
                </w:tcPr>
                <w:p w14:paraId="57075B24" w14:textId="77777777" w:rsidR="000660C0" w:rsidRPr="000660C0" w:rsidRDefault="000660C0" w:rsidP="000660C0">
                  <w:r w:rsidRPr="000660C0">
                    <w:rPr>
                      <w:b/>
                      <w:bCs/>
                    </w:rPr>
                    <w:t>Total</w:t>
                  </w:r>
                </w:p>
              </w:tc>
              <w:tc>
                <w:tcPr>
                  <w:tcW w:w="1275" w:type="dxa"/>
                  <w:hideMark/>
                </w:tcPr>
                <w:p w14:paraId="50404586" w14:textId="77777777" w:rsidR="000660C0" w:rsidRPr="000660C0" w:rsidRDefault="000660C0" w:rsidP="000660C0">
                  <w:r w:rsidRPr="000660C0">
                    <w:rPr>
                      <w:b/>
                      <w:bCs/>
                    </w:rPr>
                    <w:t>150.000</w:t>
                  </w:r>
                </w:p>
              </w:tc>
            </w:tr>
          </w:tbl>
          <w:p w14:paraId="4C5EE5A1" w14:textId="28C5962C" w:rsidR="000660C0" w:rsidRPr="000660C0" w:rsidRDefault="000660C0" w:rsidP="000660C0"/>
          <w:p w14:paraId="6F9C427A" w14:textId="1F84C984" w:rsidR="000660C0" w:rsidRPr="000660C0" w:rsidRDefault="00DC2894" w:rsidP="000660C0">
            <w:r w:rsidRPr="000660C0">
              <w:rPr>
                <w:b/>
                <w:bCs/>
                <w:lang w:val="es-CO"/>
              </w:rPr>
              <w:t xml:space="preserve">Tabla </w:t>
            </w:r>
            <w:r>
              <w:rPr>
                <w:b/>
                <w:bCs/>
                <w:lang w:val="es-CO"/>
              </w:rPr>
              <w:t>13</w:t>
            </w:r>
            <w:r w:rsidRPr="000660C0">
              <w:rPr>
                <w:b/>
                <w:bCs/>
                <w:lang w:val="es-CO"/>
              </w:rPr>
              <w:t>.</w:t>
            </w:r>
            <w:r>
              <w:rPr>
                <w:lang w:val="es-CO"/>
              </w:rPr>
              <w:t xml:space="preserve"> </w:t>
            </w:r>
            <w:r w:rsidR="000660C0" w:rsidRPr="000660C0">
              <w:rPr>
                <w:b/>
                <w:bCs/>
              </w:rPr>
              <w:t>Cuenta (posiblemente 6135) - Costo de ventas</w:t>
            </w:r>
          </w:p>
          <w:tbl>
            <w:tblPr>
              <w:tblStyle w:val="TableGrid"/>
              <w:tblW w:w="0" w:type="auto"/>
              <w:tblLook w:val="04A0" w:firstRow="1" w:lastRow="0" w:firstColumn="1" w:lastColumn="0" w:noHBand="0" w:noVBand="1"/>
            </w:tblPr>
            <w:tblGrid>
              <w:gridCol w:w="1131"/>
              <w:gridCol w:w="1236"/>
              <w:gridCol w:w="1276"/>
            </w:tblGrid>
            <w:tr w:rsidR="000660C0" w:rsidRPr="000660C0" w14:paraId="772CD92F" w14:textId="77777777" w:rsidTr="00DC2894">
              <w:tc>
                <w:tcPr>
                  <w:tcW w:w="1131" w:type="dxa"/>
                  <w:hideMark/>
                </w:tcPr>
                <w:p w14:paraId="58AF3F39" w14:textId="77777777" w:rsidR="000660C0" w:rsidRPr="000660C0" w:rsidRDefault="000660C0" w:rsidP="000660C0">
                  <w:pPr>
                    <w:rPr>
                      <w:b/>
                      <w:bCs/>
                    </w:rPr>
                  </w:pPr>
                  <w:r w:rsidRPr="000660C0">
                    <w:rPr>
                      <w:b/>
                      <w:bCs/>
                    </w:rPr>
                    <w:t>Fecha</w:t>
                  </w:r>
                </w:p>
              </w:tc>
              <w:tc>
                <w:tcPr>
                  <w:tcW w:w="1236" w:type="dxa"/>
                  <w:hideMark/>
                </w:tcPr>
                <w:p w14:paraId="5619661E" w14:textId="77777777" w:rsidR="000660C0" w:rsidRPr="000660C0" w:rsidRDefault="000660C0" w:rsidP="000660C0">
                  <w:pPr>
                    <w:rPr>
                      <w:b/>
                      <w:bCs/>
                    </w:rPr>
                  </w:pPr>
                  <w:r w:rsidRPr="000660C0">
                    <w:rPr>
                      <w:b/>
                      <w:bCs/>
                    </w:rPr>
                    <w:t>Débito</w:t>
                  </w:r>
                </w:p>
              </w:tc>
              <w:tc>
                <w:tcPr>
                  <w:tcW w:w="1276" w:type="dxa"/>
                  <w:hideMark/>
                </w:tcPr>
                <w:p w14:paraId="276F62C5" w14:textId="77777777" w:rsidR="000660C0" w:rsidRPr="000660C0" w:rsidRDefault="000660C0" w:rsidP="000660C0">
                  <w:pPr>
                    <w:rPr>
                      <w:b/>
                      <w:bCs/>
                    </w:rPr>
                  </w:pPr>
                  <w:r w:rsidRPr="000660C0">
                    <w:rPr>
                      <w:b/>
                      <w:bCs/>
                    </w:rPr>
                    <w:t>Crédito</w:t>
                  </w:r>
                </w:p>
              </w:tc>
            </w:tr>
            <w:tr w:rsidR="000660C0" w:rsidRPr="000660C0" w14:paraId="033B0417" w14:textId="77777777" w:rsidTr="00DC2894">
              <w:tc>
                <w:tcPr>
                  <w:tcW w:w="1131" w:type="dxa"/>
                  <w:hideMark/>
                </w:tcPr>
                <w:p w14:paraId="0E94D411" w14:textId="77777777" w:rsidR="000660C0" w:rsidRPr="000660C0" w:rsidRDefault="000660C0" w:rsidP="000660C0">
                  <w:r w:rsidRPr="000660C0">
                    <w:t>4</w:t>
                  </w:r>
                </w:p>
              </w:tc>
              <w:tc>
                <w:tcPr>
                  <w:tcW w:w="1236" w:type="dxa"/>
                  <w:hideMark/>
                </w:tcPr>
                <w:p w14:paraId="7E984A8B" w14:textId="77777777" w:rsidR="000660C0" w:rsidRPr="000660C0" w:rsidRDefault="000660C0" w:rsidP="000660C0">
                  <w:r w:rsidRPr="000660C0">
                    <w:t>1.005.000</w:t>
                  </w:r>
                </w:p>
              </w:tc>
              <w:tc>
                <w:tcPr>
                  <w:tcW w:w="1276" w:type="dxa"/>
                  <w:hideMark/>
                </w:tcPr>
                <w:p w14:paraId="3370A371" w14:textId="77777777" w:rsidR="000660C0" w:rsidRPr="000660C0" w:rsidRDefault="000660C0" w:rsidP="000660C0"/>
              </w:tc>
            </w:tr>
            <w:tr w:rsidR="000660C0" w:rsidRPr="000660C0" w14:paraId="45952CDD" w14:textId="77777777" w:rsidTr="00DC2894">
              <w:tc>
                <w:tcPr>
                  <w:tcW w:w="1131" w:type="dxa"/>
                  <w:hideMark/>
                </w:tcPr>
                <w:p w14:paraId="0A189843" w14:textId="77777777" w:rsidR="000660C0" w:rsidRPr="000660C0" w:rsidRDefault="000660C0" w:rsidP="000660C0">
                  <w:r w:rsidRPr="000660C0">
                    <w:t>5</w:t>
                  </w:r>
                </w:p>
              </w:tc>
              <w:tc>
                <w:tcPr>
                  <w:tcW w:w="1236" w:type="dxa"/>
                  <w:hideMark/>
                </w:tcPr>
                <w:p w14:paraId="6C95F4C4" w14:textId="77777777" w:rsidR="000660C0" w:rsidRPr="000660C0" w:rsidRDefault="000660C0" w:rsidP="000660C0"/>
              </w:tc>
              <w:tc>
                <w:tcPr>
                  <w:tcW w:w="1276" w:type="dxa"/>
                  <w:hideMark/>
                </w:tcPr>
                <w:p w14:paraId="4FDBFD67" w14:textId="77777777" w:rsidR="000660C0" w:rsidRPr="000660C0" w:rsidRDefault="000660C0" w:rsidP="000660C0">
                  <w:r w:rsidRPr="000660C0">
                    <w:t>55.000</w:t>
                  </w:r>
                </w:p>
              </w:tc>
            </w:tr>
            <w:tr w:rsidR="000660C0" w:rsidRPr="000660C0" w14:paraId="325E5204" w14:textId="77777777" w:rsidTr="00DC2894">
              <w:tc>
                <w:tcPr>
                  <w:tcW w:w="1131" w:type="dxa"/>
                  <w:hideMark/>
                </w:tcPr>
                <w:p w14:paraId="06E6E8F7" w14:textId="77777777" w:rsidR="000660C0" w:rsidRPr="000660C0" w:rsidRDefault="000660C0" w:rsidP="000660C0">
                  <w:r w:rsidRPr="000660C0">
                    <w:t>7</w:t>
                  </w:r>
                </w:p>
              </w:tc>
              <w:tc>
                <w:tcPr>
                  <w:tcW w:w="1236" w:type="dxa"/>
                  <w:hideMark/>
                </w:tcPr>
                <w:p w14:paraId="6383F491" w14:textId="77777777" w:rsidR="000660C0" w:rsidRPr="000660C0" w:rsidRDefault="000660C0" w:rsidP="000660C0">
                  <w:r w:rsidRPr="000660C0">
                    <w:t>590.000</w:t>
                  </w:r>
                </w:p>
              </w:tc>
              <w:tc>
                <w:tcPr>
                  <w:tcW w:w="1276" w:type="dxa"/>
                  <w:hideMark/>
                </w:tcPr>
                <w:p w14:paraId="584A384A" w14:textId="77777777" w:rsidR="000660C0" w:rsidRPr="000660C0" w:rsidRDefault="000660C0" w:rsidP="000660C0"/>
              </w:tc>
            </w:tr>
            <w:tr w:rsidR="000660C0" w:rsidRPr="000660C0" w14:paraId="30186E7D" w14:textId="77777777" w:rsidTr="00DC2894">
              <w:tc>
                <w:tcPr>
                  <w:tcW w:w="1131" w:type="dxa"/>
                  <w:hideMark/>
                </w:tcPr>
                <w:p w14:paraId="677D22D7" w14:textId="77777777" w:rsidR="000660C0" w:rsidRPr="000660C0" w:rsidRDefault="000660C0" w:rsidP="000660C0">
                  <w:r w:rsidRPr="000660C0">
                    <w:rPr>
                      <w:b/>
                      <w:bCs/>
                    </w:rPr>
                    <w:t>Totales</w:t>
                  </w:r>
                </w:p>
              </w:tc>
              <w:tc>
                <w:tcPr>
                  <w:tcW w:w="1236" w:type="dxa"/>
                  <w:hideMark/>
                </w:tcPr>
                <w:p w14:paraId="46AE8592" w14:textId="77777777" w:rsidR="000660C0" w:rsidRPr="000660C0" w:rsidRDefault="000660C0" w:rsidP="000660C0">
                  <w:r w:rsidRPr="000660C0">
                    <w:rPr>
                      <w:b/>
                      <w:bCs/>
                    </w:rPr>
                    <w:t>1.595.000</w:t>
                  </w:r>
                </w:p>
              </w:tc>
              <w:tc>
                <w:tcPr>
                  <w:tcW w:w="1276" w:type="dxa"/>
                  <w:hideMark/>
                </w:tcPr>
                <w:p w14:paraId="3047085C" w14:textId="77777777" w:rsidR="000660C0" w:rsidRPr="000660C0" w:rsidRDefault="000660C0" w:rsidP="000660C0">
                  <w:r w:rsidRPr="000660C0">
                    <w:rPr>
                      <w:b/>
                      <w:bCs/>
                    </w:rPr>
                    <w:t>55.000</w:t>
                  </w:r>
                </w:p>
              </w:tc>
            </w:tr>
            <w:tr w:rsidR="000660C0" w:rsidRPr="000660C0" w14:paraId="2502E7B4" w14:textId="77777777" w:rsidTr="00DC2894">
              <w:tc>
                <w:tcPr>
                  <w:tcW w:w="1131" w:type="dxa"/>
                  <w:hideMark/>
                </w:tcPr>
                <w:p w14:paraId="34538CAD" w14:textId="77777777" w:rsidR="000660C0" w:rsidRPr="000660C0" w:rsidRDefault="000660C0" w:rsidP="000660C0">
                  <w:r w:rsidRPr="000660C0">
                    <w:rPr>
                      <w:b/>
                      <w:bCs/>
                    </w:rPr>
                    <w:t>Saldo final</w:t>
                  </w:r>
                </w:p>
              </w:tc>
              <w:tc>
                <w:tcPr>
                  <w:tcW w:w="1236" w:type="dxa"/>
                  <w:hideMark/>
                </w:tcPr>
                <w:p w14:paraId="04488578" w14:textId="77777777" w:rsidR="000660C0" w:rsidRPr="000660C0" w:rsidRDefault="000660C0" w:rsidP="000660C0"/>
              </w:tc>
              <w:tc>
                <w:tcPr>
                  <w:tcW w:w="1276" w:type="dxa"/>
                  <w:hideMark/>
                </w:tcPr>
                <w:p w14:paraId="6D34FE0B" w14:textId="77777777" w:rsidR="000660C0" w:rsidRPr="000660C0" w:rsidRDefault="000660C0" w:rsidP="000660C0">
                  <w:r w:rsidRPr="000660C0">
                    <w:rPr>
                      <w:b/>
                      <w:bCs/>
                    </w:rPr>
                    <w:t>1.540.000</w:t>
                  </w:r>
                </w:p>
              </w:tc>
            </w:tr>
          </w:tbl>
          <w:p w14:paraId="5E7BF285" w14:textId="77777777" w:rsidR="000660C0" w:rsidRPr="00415467" w:rsidRDefault="000660C0" w:rsidP="00415467">
            <w:pPr>
              <w:rPr>
                <w:lang w:val="es-CO"/>
              </w:rPr>
            </w:pPr>
          </w:p>
        </w:tc>
      </w:tr>
      <w:tr w:rsidR="00DF529B" w:rsidRPr="00415467" w14:paraId="058EE99E" w14:textId="77777777" w:rsidTr="000A377B">
        <w:tc>
          <w:tcPr>
            <w:tcW w:w="4597" w:type="dxa"/>
          </w:tcPr>
          <w:p w14:paraId="36F697E5" w14:textId="3F76C119" w:rsidR="00DF529B" w:rsidRDefault="00A76B1F" w:rsidP="00415467">
            <w:pPr>
              <w:rPr>
                <w:lang w:val="es-CO"/>
              </w:rPr>
            </w:pPr>
            <w:proofErr w:type="spellStart"/>
            <w:r w:rsidRPr="00A76B1F">
              <w:rPr>
                <w:color w:val="FF0000"/>
                <w:lang w:val="es-CO"/>
              </w:rPr>
              <w:lastRenderedPageBreak/>
              <w:t>Titulo</w:t>
            </w:r>
            <w:proofErr w:type="spellEnd"/>
            <w:r w:rsidRPr="00A76B1F">
              <w:rPr>
                <w:color w:val="FF0000"/>
                <w:lang w:val="es-CO"/>
              </w:rPr>
              <w:t xml:space="preserve"> de tabla </w:t>
            </w:r>
          </w:p>
          <w:p w14:paraId="7C7089D0" w14:textId="762005E7" w:rsidR="00A76B1F" w:rsidRPr="00415467" w:rsidRDefault="00A76B1F" w:rsidP="00415467">
            <w:pPr>
              <w:rPr>
                <w:lang w:val="es-CO"/>
              </w:rPr>
            </w:pPr>
            <w:r w:rsidRPr="00A76B1F">
              <w:rPr>
                <w:lang w:val="es-CO"/>
              </w:rPr>
              <w:drawing>
                <wp:inline distT="0" distB="0" distL="0" distR="0" wp14:anchorId="458F6B73" wp14:editId="2A19F06C">
                  <wp:extent cx="2781935" cy="588010"/>
                  <wp:effectExtent l="0" t="0" r="0" b="2540"/>
                  <wp:docPr id="1649241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41702" name=""/>
                          <pic:cNvPicPr/>
                        </pic:nvPicPr>
                        <pic:blipFill>
                          <a:blip r:embed="rId12"/>
                          <a:stretch>
                            <a:fillRect/>
                          </a:stretch>
                        </pic:blipFill>
                        <pic:spPr>
                          <a:xfrm>
                            <a:off x="0" y="0"/>
                            <a:ext cx="2781935" cy="588010"/>
                          </a:xfrm>
                          <a:prstGeom prst="rect">
                            <a:avLst/>
                          </a:prstGeom>
                        </pic:spPr>
                      </pic:pic>
                    </a:graphicData>
                  </a:graphic>
                </wp:inline>
              </w:drawing>
            </w:r>
          </w:p>
        </w:tc>
        <w:tc>
          <w:tcPr>
            <w:tcW w:w="9008" w:type="dxa"/>
          </w:tcPr>
          <w:p w14:paraId="0463D92B" w14:textId="1F509AA0" w:rsidR="00DF529B" w:rsidRPr="00415467" w:rsidRDefault="00A76B1F" w:rsidP="00415467">
            <w:pPr>
              <w:rPr>
                <w:lang w:val="es-CO"/>
              </w:rPr>
            </w:pPr>
            <w:r w:rsidRPr="00A76B1F">
              <w:rPr>
                <w:b/>
                <w:bCs/>
                <w:lang w:val="es-CO"/>
              </w:rPr>
              <w:t xml:space="preserve">Tabla 14. </w:t>
            </w:r>
            <w:r w:rsidRPr="00A76B1F">
              <w:t>Registro contable del giro de anticipo a proveedores por $5.000.000</w:t>
            </w:r>
          </w:p>
        </w:tc>
      </w:tr>
      <w:tr w:rsidR="00D612A9" w:rsidRPr="00415467" w14:paraId="5B3C3CFE" w14:textId="77777777" w:rsidTr="000A377B">
        <w:tc>
          <w:tcPr>
            <w:tcW w:w="4597" w:type="dxa"/>
          </w:tcPr>
          <w:p w14:paraId="4C110203" w14:textId="2E44C2CD" w:rsidR="00D612A9" w:rsidRDefault="00A76B1F" w:rsidP="00415467">
            <w:pPr>
              <w:rPr>
                <w:color w:val="FF0000"/>
                <w:lang w:val="es-CO"/>
              </w:rPr>
            </w:pPr>
            <w:proofErr w:type="spellStart"/>
            <w:r w:rsidRPr="00A76B1F">
              <w:rPr>
                <w:color w:val="FF0000"/>
                <w:lang w:val="es-CO"/>
              </w:rPr>
              <w:t>Titulo</w:t>
            </w:r>
            <w:proofErr w:type="spellEnd"/>
            <w:r w:rsidRPr="00A76B1F">
              <w:rPr>
                <w:color w:val="FF0000"/>
                <w:lang w:val="es-CO"/>
              </w:rPr>
              <w:t xml:space="preserve"> de tabla</w:t>
            </w:r>
          </w:p>
          <w:p w14:paraId="351B5324" w14:textId="7373FC2E" w:rsidR="009A18BF" w:rsidRDefault="009A18BF" w:rsidP="00415467">
            <w:pPr>
              <w:rPr>
                <w:lang w:val="es-CO"/>
              </w:rPr>
            </w:pPr>
            <w:r>
              <w:rPr>
                <w:noProof/>
              </w:rPr>
              <w:drawing>
                <wp:inline distT="0" distB="0" distL="0" distR="0" wp14:anchorId="5319B710" wp14:editId="28417D63">
                  <wp:extent cx="2781935" cy="913130"/>
                  <wp:effectExtent l="0" t="0" r="0" b="1270"/>
                  <wp:docPr id="495745742" name="Picture 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pload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935" cy="913130"/>
                          </a:xfrm>
                          <a:prstGeom prst="rect">
                            <a:avLst/>
                          </a:prstGeom>
                          <a:noFill/>
                          <a:ln>
                            <a:noFill/>
                          </a:ln>
                        </pic:spPr>
                      </pic:pic>
                    </a:graphicData>
                  </a:graphic>
                </wp:inline>
              </w:drawing>
            </w:r>
          </w:p>
          <w:p w14:paraId="2CCBE6BC" w14:textId="77777777" w:rsidR="00A76B1F" w:rsidRPr="00415467" w:rsidRDefault="00A76B1F" w:rsidP="00415467">
            <w:pPr>
              <w:rPr>
                <w:lang w:val="es-CO"/>
              </w:rPr>
            </w:pPr>
          </w:p>
        </w:tc>
        <w:tc>
          <w:tcPr>
            <w:tcW w:w="9008" w:type="dxa"/>
          </w:tcPr>
          <w:p w14:paraId="255F7C9C" w14:textId="5A9A7C7B" w:rsidR="00D612A9" w:rsidRPr="00415467" w:rsidRDefault="00D24F6D" w:rsidP="00415467">
            <w:pPr>
              <w:rPr>
                <w:lang w:val="es-CO"/>
              </w:rPr>
            </w:pPr>
            <w:r w:rsidRPr="00A76B1F">
              <w:rPr>
                <w:b/>
                <w:bCs/>
                <w:lang w:val="es-CO"/>
              </w:rPr>
              <w:t>Tabla 1</w:t>
            </w:r>
            <w:r>
              <w:rPr>
                <w:b/>
                <w:bCs/>
                <w:lang w:val="es-CO"/>
              </w:rPr>
              <w:t>5</w:t>
            </w:r>
            <w:r w:rsidRPr="00A76B1F">
              <w:rPr>
                <w:b/>
                <w:bCs/>
                <w:lang w:val="es-CO"/>
              </w:rPr>
              <w:t xml:space="preserve">. </w:t>
            </w:r>
            <w:r w:rsidRPr="00D24F6D">
              <w:t>Registro contable de la legalización del anticipo y saldo a crédito con sus respectivas retenciones</w:t>
            </w:r>
          </w:p>
        </w:tc>
      </w:tr>
      <w:tr w:rsidR="00D612A9" w:rsidRPr="00415467" w14:paraId="5735DED4" w14:textId="77777777" w:rsidTr="000A377B">
        <w:tc>
          <w:tcPr>
            <w:tcW w:w="4597" w:type="dxa"/>
          </w:tcPr>
          <w:p w14:paraId="20393D25" w14:textId="77777777" w:rsidR="00A76B1F" w:rsidRDefault="00A76B1F" w:rsidP="00415467">
            <w:pPr>
              <w:rPr>
                <w:color w:val="FF0000"/>
                <w:lang w:val="es-CO"/>
              </w:rPr>
            </w:pPr>
            <w:proofErr w:type="spellStart"/>
            <w:r w:rsidRPr="00A76B1F">
              <w:rPr>
                <w:color w:val="FF0000"/>
                <w:lang w:val="es-CO"/>
              </w:rPr>
              <w:t>Titulo</w:t>
            </w:r>
            <w:proofErr w:type="spellEnd"/>
            <w:r w:rsidRPr="00A76B1F">
              <w:rPr>
                <w:color w:val="FF0000"/>
                <w:lang w:val="es-CO"/>
              </w:rPr>
              <w:t xml:space="preserve"> de tabla</w:t>
            </w:r>
          </w:p>
          <w:p w14:paraId="3B6EB4DE" w14:textId="3D3FA44A" w:rsidR="009A18BF" w:rsidRDefault="009A18BF" w:rsidP="00415467">
            <w:pPr>
              <w:rPr>
                <w:color w:val="FF0000"/>
                <w:lang w:val="es-CO"/>
              </w:rPr>
            </w:pPr>
            <w:r w:rsidRPr="009A18BF">
              <w:rPr>
                <w:color w:val="FF0000"/>
                <w:lang w:val="es-CO"/>
              </w:rPr>
              <w:lastRenderedPageBreak/>
              <w:drawing>
                <wp:inline distT="0" distB="0" distL="0" distR="0" wp14:anchorId="4D8E75E3" wp14:editId="6D4D587C">
                  <wp:extent cx="2781935" cy="793115"/>
                  <wp:effectExtent l="0" t="0" r="0" b="6985"/>
                  <wp:docPr id="25207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75522" name=""/>
                          <pic:cNvPicPr/>
                        </pic:nvPicPr>
                        <pic:blipFill>
                          <a:blip r:embed="rId14"/>
                          <a:stretch>
                            <a:fillRect/>
                          </a:stretch>
                        </pic:blipFill>
                        <pic:spPr>
                          <a:xfrm>
                            <a:off x="0" y="0"/>
                            <a:ext cx="2781935" cy="793115"/>
                          </a:xfrm>
                          <a:prstGeom prst="rect">
                            <a:avLst/>
                          </a:prstGeom>
                        </pic:spPr>
                      </pic:pic>
                    </a:graphicData>
                  </a:graphic>
                </wp:inline>
              </w:drawing>
            </w:r>
          </w:p>
          <w:p w14:paraId="650CF402" w14:textId="437C5104" w:rsidR="00A76B1F" w:rsidRPr="00415467" w:rsidRDefault="00A76B1F" w:rsidP="00415467">
            <w:pPr>
              <w:rPr>
                <w:lang w:val="es-CO"/>
              </w:rPr>
            </w:pPr>
          </w:p>
        </w:tc>
        <w:tc>
          <w:tcPr>
            <w:tcW w:w="9008" w:type="dxa"/>
          </w:tcPr>
          <w:p w14:paraId="3CF9D38F" w14:textId="1F667D10" w:rsidR="00D612A9" w:rsidRPr="00415467" w:rsidRDefault="00D24F6D" w:rsidP="00415467">
            <w:pPr>
              <w:rPr>
                <w:lang w:val="es-CO"/>
              </w:rPr>
            </w:pPr>
            <w:r w:rsidRPr="00A76B1F">
              <w:rPr>
                <w:b/>
                <w:bCs/>
                <w:lang w:val="es-CO"/>
              </w:rPr>
              <w:lastRenderedPageBreak/>
              <w:t>Tabla 1</w:t>
            </w:r>
            <w:r>
              <w:rPr>
                <w:b/>
                <w:bCs/>
                <w:lang w:val="es-CO"/>
              </w:rPr>
              <w:t>6</w:t>
            </w:r>
            <w:r w:rsidRPr="00A76B1F">
              <w:rPr>
                <w:b/>
                <w:bCs/>
                <w:lang w:val="es-CO"/>
              </w:rPr>
              <w:t xml:space="preserve">. </w:t>
            </w:r>
            <w:r w:rsidR="009A18BF" w:rsidRPr="009A18BF">
              <w:t>Registro contable por compra de inventario con retenciones y saldo a crédito</w:t>
            </w:r>
          </w:p>
        </w:tc>
      </w:tr>
      <w:tr w:rsidR="00D612A9" w:rsidRPr="00415467" w14:paraId="673DDBAB" w14:textId="77777777" w:rsidTr="000A377B">
        <w:tc>
          <w:tcPr>
            <w:tcW w:w="4597" w:type="dxa"/>
          </w:tcPr>
          <w:p w14:paraId="7C2B75EF" w14:textId="4EEB86C9" w:rsidR="00D612A9" w:rsidRDefault="00A76B1F" w:rsidP="00415467">
            <w:pPr>
              <w:rPr>
                <w:color w:val="FF0000"/>
                <w:lang w:val="es-CO"/>
              </w:rPr>
            </w:pPr>
            <w:proofErr w:type="spellStart"/>
            <w:r w:rsidRPr="00A76B1F">
              <w:rPr>
                <w:color w:val="FF0000"/>
                <w:lang w:val="es-CO"/>
              </w:rPr>
              <w:t>Titulo</w:t>
            </w:r>
            <w:proofErr w:type="spellEnd"/>
            <w:r w:rsidRPr="00A76B1F">
              <w:rPr>
                <w:color w:val="FF0000"/>
                <w:lang w:val="es-CO"/>
              </w:rPr>
              <w:t xml:space="preserve"> de tabla</w:t>
            </w:r>
          </w:p>
          <w:p w14:paraId="31090E57" w14:textId="45EC138C" w:rsidR="00A76B1F" w:rsidRDefault="009A18BF" w:rsidP="00415467">
            <w:pPr>
              <w:rPr>
                <w:lang w:val="es-CO"/>
              </w:rPr>
            </w:pPr>
            <w:r w:rsidRPr="009A18BF">
              <w:rPr>
                <w:lang w:val="es-CO"/>
              </w:rPr>
              <w:drawing>
                <wp:inline distT="0" distB="0" distL="0" distR="0" wp14:anchorId="0CB6B9D4" wp14:editId="5903B6EE">
                  <wp:extent cx="2781935" cy="1677670"/>
                  <wp:effectExtent l="0" t="0" r="0" b="0"/>
                  <wp:docPr id="148137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78852" name=""/>
                          <pic:cNvPicPr/>
                        </pic:nvPicPr>
                        <pic:blipFill>
                          <a:blip r:embed="rId15"/>
                          <a:stretch>
                            <a:fillRect/>
                          </a:stretch>
                        </pic:blipFill>
                        <pic:spPr>
                          <a:xfrm>
                            <a:off x="0" y="0"/>
                            <a:ext cx="2781935" cy="1677670"/>
                          </a:xfrm>
                          <a:prstGeom prst="rect">
                            <a:avLst/>
                          </a:prstGeom>
                        </pic:spPr>
                      </pic:pic>
                    </a:graphicData>
                  </a:graphic>
                </wp:inline>
              </w:drawing>
            </w:r>
          </w:p>
          <w:p w14:paraId="7B877C01" w14:textId="77777777" w:rsidR="00A76B1F" w:rsidRPr="00415467" w:rsidRDefault="00A76B1F" w:rsidP="00415467">
            <w:pPr>
              <w:rPr>
                <w:lang w:val="es-CO"/>
              </w:rPr>
            </w:pPr>
          </w:p>
        </w:tc>
        <w:tc>
          <w:tcPr>
            <w:tcW w:w="9008" w:type="dxa"/>
          </w:tcPr>
          <w:p w14:paraId="17AD1CFD" w14:textId="0F865FDC" w:rsidR="00D612A9" w:rsidRPr="00415467" w:rsidRDefault="00D24F6D" w:rsidP="00415467">
            <w:pPr>
              <w:rPr>
                <w:lang w:val="es-CO"/>
              </w:rPr>
            </w:pPr>
            <w:r w:rsidRPr="00A76B1F">
              <w:rPr>
                <w:b/>
                <w:bCs/>
                <w:lang w:val="es-CO"/>
              </w:rPr>
              <w:t>Tabla 1</w:t>
            </w:r>
            <w:r>
              <w:rPr>
                <w:b/>
                <w:bCs/>
                <w:lang w:val="es-CO"/>
              </w:rPr>
              <w:t>7</w:t>
            </w:r>
            <w:r w:rsidRPr="00A76B1F">
              <w:rPr>
                <w:b/>
                <w:bCs/>
                <w:lang w:val="es-CO"/>
              </w:rPr>
              <w:t xml:space="preserve">. </w:t>
            </w:r>
            <w:r w:rsidR="009A18BF" w:rsidRPr="009A18BF">
              <w:t>Registro contable de la venta de inventarios, anticipos de retención y reconocimiento del costo de venta</w:t>
            </w:r>
          </w:p>
        </w:tc>
      </w:tr>
      <w:tr w:rsidR="00D612A9" w:rsidRPr="00415467" w14:paraId="5D431F09" w14:textId="77777777" w:rsidTr="000A377B">
        <w:tc>
          <w:tcPr>
            <w:tcW w:w="4597" w:type="dxa"/>
          </w:tcPr>
          <w:p w14:paraId="15D77054" w14:textId="4377EEBB" w:rsidR="00D612A9" w:rsidRDefault="00A76B1F" w:rsidP="00415467">
            <w:pPr>
              <w:rPr>
                <w:color w:val="FF0000"/>
                <w:lang w:val="es-CO"/>
              </w:rPr>
            </w:pPr>
            <w:proofErr w:type="spellStart"/>
            <w:r w:rsidRPr="00A76B1F">
              <w:rPr>
                <w:color w:val="FF0000"/>
                <w:lang w:val="es-CO"/>
              </w:rPr>
              <w:t>Titulo</w:t>
            </w:r>
            <w:proofErr w:type="spellEnd"/>
            <w:r w:rsidRPr="00A76B1F">
              <w:rPr>
                <w:color w:val="FF0000"/>
                <w:lang w:val="es-CO"/>
              </w:rPr>
              <w:t xml:space="preserve"> de tabla</w:t>
            </w:r>
          </w:p>
          <w:p w14:paraId="66EBD923" w14:textId="009A286A" w:rsidR="00E63AB9" w:rsidRDefault="00E63AB9" w:rsidP="00415467">
            <w:pPr>
              <w:rPr>
                <w:color w:val="FF0000"/>
                <w:lang w:val="es-CO"/>
              </w:rPr>
            </w:pPr>
            <w:r w:rsidRPr="00E63AB9">
              <w:rPr>
                <w:color w:val="FF0000"/>
                <w:lang w:val="es-CO"/>
              </w:rPr>
              <w:drawing>
                <wp:inline distT="0" distB="0" distL="0" distR="0" wp14:anchorId="350D1511" wp14:editId="51EE0D9C">
                  <wp:extent cx="2781935" cy="1261110"/>
                  <wp:effectExtent l="0" t="0" r="0" b="0"/>
                  <wp:docPr id="54040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09726" name=""/>
                          <pic:cNvPicPr/>
                        </pic:nvPicPr>
                        <pic:blipFill>
                          <a:blip r:embed="rId16"/>
                          <a:stretch>
                            <a:fillRect/>
                          </a:stretch>
                        </pic:blipFill>
                        <pic:spPr>
                          <a:xfrm>
                            <a:off x="0" y="0"/>
                            <a:ext cx="2781935" cy="1261110"/>
                          </a:xfrm>
                          <a:prstGeom prst="rect">
                            <a:avLst/>
                          </a:prstGeom>
                        </pic:spPr>
                      </pic:pic>
                    </a:graphicData>
                  </a:graphic>
                </wp:inline>
              </w:drawing>
            </w:r>
          </w:p>
          <w:p w14:paraId="548E2A68" w14:textId="77777777" w:rsidR="00A76B1F" w:rsidRPr="00415467" w:rsidRDefault="00A76B1F" w:rsidP="00415467">
            <w:pPr>
              <w:rPr>
                <w:lang w:val="es-CO"/>
              </w:rPr>
            </w:pPr>
          </w:p>
        </w:tc>
        <w:tc>
          <w:tcPr>
            <w:tcW w:w="9008" w:type="dxa"/>
          </w:tcPr>
          <w:p w14:paraId="6CFDBCDB" w14:textId="3544CF0E" w:rsidR="00D612A9" w:rsidRPr="00415467" w:rsidRDefault="00D24F6D" w:rsidP="00415467">
            <w:pPr>
              <w:rPr>
                <w:lang w:val="es-CO"/>
              </w:rPr>
            </w:pPr>
            <w:r w:rsidRPr="00A76B1F">
              <w:rPr>
                <w:b/>
                <w:bCs/>
                <w:lang w:val="es-CO"/>
              </w:rPr>
              <w:t>Tabla 1</w:t>
            </w:r>
            <w:r>
              <w:rPr>
                <w:b/>
                <w:bCs/>
                <w:lang w:val="es-CO"/>
              </w:rPr>
              <w:t>8</w:t>
            </w:r>
            <w:r w:rsidRPr="00A76B1F">
              <w:rPr>
                <w:b/>
                <w:bCs/>
                <w:lang w:val="es-CO"/>
              </w:rPr>
              <w:t xml:space="preserve">. </w:t>
            </w:r>
            <w:r w:rsidR="00E63AB9" w:rsidRPr="00E63AB9">
              <w:t>Registro contable por devolución en ventas con retenciones y reversión del costo de venta</w:t>
            </w:r>
          </w:p>
        </w:tc>
      </w:tr>
      <w:tr w:rsidR="008D2A49" w:rsidRPr="00415467" w14:paraId="4A9EBF38" w14:textId="77777777" w:rsidTr="000A377B">
        <w:tc>
          <w:tcPr>
            <w:tcW w:w="4597" w:type="dxa"/>
          </w:tcPr>
          <w:p w14:paraId="2857C447" w14:textId="4026D742" w:rsidR="008D2A49" w:rsidRDefault="006F6AF5" w:rsidP="00415467">
            <w:pPr>
              <w:rPr>
                <w:color w:val="FF0000"/>
                <w:lang w:val="es-CO"/>
              </w:rPr>
            </w:pPr>
            <w:r>
              <w:rPr>
                <w:color w:val="FF0000"/>
                <w:lang w:val="es-CO"/>
              </w:rPr>
              <w:t xml:space="preserve">Agregar </w:t>
            </w:r>
            <w:proofErr w:type="gramStart"/>
            <w:r>
              <w:rPr>
                <w:color w:val="FF0000"/>
                <w:lang w:val="es-CO"/>
              </w:rPr>
              <w:t xml:space="preserve">texto </w:t>
            </w:r>
            <w:r w:rsidR="008D2A49" w:rsidRPr="008D2A49">
              <w:rPr>
                <w:color w:val="FF0000"/>
                <w:lang w:val="es-CO"/>
              </w:rPr>
              <w:t xml:space="preserve"> antes</w:t>
            </w:r>
            <w:proofErr w:type="gramEnd"/>
            <w:r w:rsidR="008D2A49" w:rsidRPr="008D2A49">
              <w:rPr>
                <w:color w:val="FF0000"/>
                <w:lang w:val="es-CO"/>
              </w:rPr>
              <w:t xml:space="preserve"> de video</w:t>
            </w:r>
          </w:p>
          <w:p w14:paraId="3F5BF622" w14:textId="4A1198FB" w:rsidR="008D2A49" w:rsidRPr="00A76B1F" w:rsidRDefault="008D2A49" w:rsidP="00415467">
            <w:pPr>
              <w:rPr>
                <w:color w:val="FF0000"/>
                <w:lang w:val="es-CO"/>
              </w:rPr>
            </w:pPr>
            <w:r w:rsidRPr="008D2A49">
              <w:rPr>
                <w:lang w:val="es-CO"/>
              </w:rPr>
              <w:lastRenderedPageBreak/>
              <w:drawing>
                <wp:inline distT="0" distB="0" distL="0" distR="0" wp14:anchorId="2026B013" wp14:editId="073D890B">
                  <wp:extent cx="2781935" cy="1326515"/>
                  <wp:effectExtent l="0" t="0" r="0" b="6985"/>
                  <wp:docPr id="92470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09489" name=""/>
                          <pic:cNvPicPr/>
                        </pic:nvPicPr>
                        <pic:blipFill>
                          <a:blip r:embed="rId17"/>
                          <a:stretch>
                            <a:fillRect/>
                          </a:stretch>
                        </pic:blipFill>
                        <pic:spPr>
                          <a:xfrm>
                            <a:off x="0" y="0"/>
                            <a:ext cx="2781935" cy="1326515"/>
                          </a:xfrm>
                          <a:prstGeom prst="rect">
                            <a:avLst/>
                          </a:prstGeom>
                        </pic:spPr>
                      </pic:pic>
                    </a:graphicData>
                  </a:graphic>
                </wp:inline>
              </w:drawing>
            </w:r>
          </w:p>
        </w:tc>
        <w:tc>
          <w:tcPr>
            <w:tcW w:w="9008" w:type="dxa"/>
          </w:tcPr>
          <w:p w14:paraId="45FE5F67" w14:textId="7D9807A3" w:rsidR="008D2A49" w:rsidRPr="00061B48" w:rsidRDefault="00061B48" w:rsidP="00415467">
            <w:pPr>
              <w:rPr>
                <w:lang w:val="es-CO"/>
              </w:rPr>
            </w:pPr>
            <w:r w:rsidRPr="00061B48">
              <w:lastRenderedPageBreak/>
              <w:t xml:space="preserve">Las cuentas por pagar, consideradas instrumentos financieros, representan obligaciones contractuales asumidas por una entidad al adquirir bienes o servicios a crédito. En el contexto contable, especialmente bajo la NIIF para PYMES y otras normativas como la NIC 7 y la NIIF 9, estas cuentas se reconocen como pasivos financieros y deben ser clasificadas, medidas y reveladas adecuadamente en los estados financieros. Su origen comúnmente proviene de compras de </w:t>
            </w:r>
            <w:r w:rsidRPr="00061B48">
              <w:lastRenderedPageBreak/>
              <w:t>inventarios a proveedores, quienes pueden ser personas naturales o jurídicas, y se agrupan en clases según su naturaleza para efectos de presentación y conciliación contable.</w:t>
            </w:r>
          </w:p>
        </w:tc>
      </w:tr>
      <w:tr w:rsidR="008D2A49" w:rsidRPr="00415467" w14:paraId="1477B8B3" w14:textId="77777777" w:rsidTr="000A377B">
        <w:tc>
          <w:tcPr>
            <w:tcW w:w="4597" w:type="dxa"/>
          </w:tcPr>
          <w:p w14:paraId="10CA1B36" w14:textId="3FA17187" w:rsidR="00EA4C88" w:rsidRPr="00A76B1F" w:rsidRDefault="00EA4C88" w:rsidP="00EA4C88">
            <w:pPr>
              <w:rPr>
                <w:color w:val="FF0000"/>
                <w:lang w:val="es-CO"/>
              </w:rPr>
            </w:pPr>
            <w:r>
              <w:rPr>
                <w:color w:val="FF0000"/>
                <w:lang w:val="es-CO"/>
              </w:rPr>
              <w:t xml:space="preserve">Ajustar tabla y colocar titulo </w:t>
            </w:r>
            <w:r w:rsidRPr="00EA4C88">
              <w:rPr>
                <w:color w:val="FF0000"/>
                <w:lang w:val="es-CO"/>
              </w:rPr>
              <w:drawing>
                <wp:inline distT="0" distB="0" distL="0" distR="0" wp14:anchorId="2011D9D5" wp14:editId="67DE828A">
                  <wp:extent cx="2781935" cy="1341120"/>
                  <wp:effectExtent l="0" t="0" r="0" b="0"/>
                  <wp:docPr id="904452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52869" name=""/>
                          <pic:cNvPicPr/>
                        </pic:nvPicPr>
                        <pic:blipFill>
                          <a:blip r:embed="rId18"/>
                          <a:stretch>
                            <a:fillRect/>
                          </a:stretch>
                        </pic:blipFill>
                        <pic:spPr>
                          <a:xfrm>
                            <a:off x="0" y="0"/>
                            <a:ext cx="2781935" cy="1341120"/>
                          </a:xfrm>
                          <a:prstGeom prst="rect">
                            <a:avLst/>
                          </a:prstGeom>
                        </pic:spPr>
                      </pic:pic>
                    </a:graphicData>
                  </a:graphic>
                </wp:inline>
              </w:drawing>
            </w:r>
          </w:p>
        </w:tc>
        <w:tc>
          <w:tcPr>
            <w:tcW w:w="9008" w:type="dxa"/>
          </w:tcPr>
          <w:p w14:paraId="66F7B901" w14:textId="07BDB4CA" w:rsidR="00EA4C88" w:rsidRPr="00EA4C88" w:rsidRDefault="00EA4C88" w:rsidP="00EA4C88">
            <w:pPr>
              <w:rPr>
                <w:b/>
                <w:bCs/>
              </w:rPr>
            </w:pPr>
            <w:r>
              <w:rPr>
                <w:b/>
                <w:bCs/>
              </w:rPr>
              <w:t xml:space="preserve">Tabla 19. </w:t>
            </w:r>
            <w:r w:rsidRPr="00EA4C88">
              <w:rPr>
                <w:b/>
                <w:bCs/>
              </w:rPr>
              <w:t>Registro contable por adquisición de inventario con retenciones y pago parcial a proveedores</w:t>
            </w:r>
          </w:p>
          <w:tbl>
            <w:tblPr>
              <w:tblStyle w:val="TableGrid"/>
              <w:tblW w:w="0" w:type="auto"/>
              <w:tblLook w:val="04A0" w:firstRow="1" w:lastRow="0" w:firstColumn="1" w:lastColumn="0" w:noHBand="0" w:noVBand="1"/>
            </w:tblPr>
            <w:tblGrid>
              <w:gridCol w:w="3176"/>
              <w:gridCol w:w="1110"/>
              <w:gridCol w:w="1110"/>
            </w:tblGrid>
            <w:tr w:rsidR="00EA4C88" w:rsidRPr="00EA4C88" w14:paraId="1173FD3C" w14:textId="77777777" w:rsidTr="00EA4C88">
              <w:tc>
                <w:tcPr>
                  <w:tcW w:w="3176" w:type="dxa"/>
                  <w:hideMark/>
                </w:tcPr>
                <w:p w14:paraId="48815B7E" w14:textId="77777777" w:rsidR="00EA4C88" w:rsidRPr="00EA4C88" w:rsidRDefault="00EA4C88" w:rsidP="00EA4C88">
                  <w:pPr>
                    <w:rPr>
                      <w:b/>
                      <w:bCs/>
                    </w:rPr>
                  </w:pPr>
                  <w:r w:rsidRPr="00EA4C88">
                    <w:rPr>
                      <w:b/>
                      <w:bCs/>
                    </w:rPr>
                    <w:t>Cuenta</w:t>
                  </w:r>
                </w:p>
              </w:tc>
              <w:tc>
                <w:tcPr>
                  <w:tcW w:w="1110" w:type="dxa"/>
                  <w:hideMark/>
                </w:tcPr>
                <w:p w14:paraId="259FBB7B" w14:textId="77777777" w:rsidR="00EA4C88" w:rsidRPr="00EA4C88" w:rsidRDefault="00EA4C88" w:rsidP="00EA4C88">
                  <w:pPr>
                    <w:rPr>
                      <w:b/>
                      <w:bCs/>
                    </w:rPr>
                  </w:pPr>
                  <w:r w:rsidRPr="00EA4C88">
                    <w:rPr>
                      <w:b/>
                      <w:bCs/>
                    </w:rPr>
                    <w:t>Débito</w:t>
                  </w:r>
                </w:p>
              </w:tc>
              <w:tc>
                <w:tcPr>
                  <w:tcW w:w="1110" w:type="dxa"/>
                  <w:hideMark/>
                </w:tcPr>
                <w:p w14:paraId="7BE814D4" w14:textId="77777777" w:rsidR="00EA4C88" w:rsidRPr="00EA4C88" w:rsidRDefault="00EA4C88" w:rsidP="00EA4C88">
                  <w:pPr>
                    <w:rPr>
                      <w:b/>
                      <w:bCs/>
                    </w:rPr>
                  </w:pPr>
                  <w:r w:rsidRPr="00EA4C88">
                    <w:rPr>
                      <w:b/>
                      <w:bCs/>
                    </w:rPr>
                    <w:t>Crédito</w:t>
                  </w:r>
                </w:p>
              </w:tc>
            </w:tr>
            <w:tr w:rsidR="00EA4C88" w:rsidRPr="00EA4C88" w14:paraId="718B1294" w14:textId="77777777" w:rsidTr="00EA4C88">
              <w:tc>
                <w:tcPr>
                  <w:tcW w:w="3176" w:type="dxa"/>
                  <w:hideMark/>
                </w:tcPr>
                <w:p w14:paraId="29C68FC9" w14:textId="77777777" w:rsidR="00EA4C88" w:rsidRPr="00EA4C88" w:rsidRDefault="00EA4C88" w:rsidP="00EA4C88">
                  <w:r w:rsidRPr="00EA4C88">
                    <w:t>Inventarios para la venta</w:t>
                  </w:r>
                </w:p>
              </w:tc>
              <w:tc>
                <w:tcPr>
                  <w:tcW w:w="1110" w:type="dxa"/>
                  <w:hideMark/>
                </w:tcPr>
                <w:p w14:paraId="4186D335" w14:textId="77777777" w:rsidR="00EA4C88" w:rsidRPr="00EA4C88" w:rsidRDefault="00EA4C88" w:rsidP="00EA4C88">
                  <w:r w:rsidRPr="00EA4C88">
                    <w:t>10.100.000</w:t>
                  </w:r>
                </w:p>
              </w:tc>
              <w:tc>
                <w:tcPr>
                  <w:tcW w:w="1110" w:type="dxa"/>
                  <w:hideMark/>
                </w:tcPr>
                <w:p w14:paraId="6C617324" w14:textId="77777777" w:rsidR="00EA4C88" w:rsidRPr="00EA4C88" w:rsidRDefault="00EA4C88" w:rsidP="00EA4C88"/>
              </w:tc>
            </w:tr>
            <w:tr w:rsidR="00EA4C88" w:rsidRPr="00EA4C88" w14:paraId="4B8D27C0" w14:textId="77777777" w:rsidTr="00EA4C88">
              <w:tc>
                <w:tcPr>
                  <w:tcW w:w="3176" w:type="dxa"/>
                  <w:hideMark/>
                </w:tcPr>
                <w:p w14:paraId="7F54A42F" w14:textId="77777777" w:rsidR="00EA4C88" w:rsidRPr="00EA4C88" w:rsidRDefault="00EA4C88" w:rsidP="00EA4C88">
                  <w:r w:rsidRPr="00EA4C88">
                    <w:t>IVA Descontable</w:t>
                  </w:r>
                </w:p>
              </w:tc>
              <w:tc>
                <w:tcPr>
                  <w:tcW w:w="1110" w:type="dxa"/>
                  <w:hideMark/>
                </w:tcPr>
                <w:p w14:paraId="6D2B98FB" w14:textId="77777777" w:rsidR="00EA4C88" w:rsidRPr="00EA4C88" w:rsidRDefault="00EA4C88" w:rsidP="00EA4C88">
                  <w:r w:rsidRPr="00EA4C88">
                    <w:t>1.919.000</w:t>
                  </w:r>
                </w:p>
              </w:tc>
              <w:tc>
                <w:tcPr>
                  <w:tcW w:w="1110" w:type="dxa"/>
                  <w:hideMark/>
                </w:tcPr>
                <w:p w14:paraId="3C98C367" w14:textId="77777777" w:rsidR="00EA4C88" w:rsidRPr="00EA4C88" w:rsidRDefault="00EA4C88" w:rsidP="00EA4C88"/>
              </w:tc>
            </w:tr>
            <w:tr w:rsidR="00EA4C88" w:rsidRPr="00EA4C88" w14:paraId="069A5EF3" w14:textId="77777777" w:rsidTr="00EA4C88">
              <w:tc>
                <w:tcPr>
                  <w:tcW w:w="3176" w:type="dxa"/>
                  <w:hideMark/>
                </w:tcPr>
                <w:p w14:paraId="013AC8B8" w14:textId="77777777" w:rsidR="00EA4C88" w:rsidRPr="00EA4C88" w:rsidRDefault="00EA4C88" w:rsidP="00EA4C88">
                  <w:r w:rsidRPr="00EA4C88">
                    <w:t>Cuentas por Pagar - Proveedores</w:t>
                  </w:r>
                </w:p>
              </w:tc>
              <w:tc>
                <w:tcPr>
                  <w:tcW w:w="1110" w:type="dxa"/>
                  <w:hideMark/>
                </w:tcPr>
                <w:p w14:paraId="4732F7C3" w14:textId="77777777" w:rsidR="00EA4C88" w:rsidRPr="00EA4C88" w:rsidRDefault="00EA4C88" w:rsidP="00EA4C88"/>
              </w:tc>
              <w:tc>
                <w:tcPr>
                  <w:tcW w:w="1110" w:type="dxa"/>
                  <w:hideMark/>
                </w:tcPr>
                <w:p w14:paraId="0957C12C" w14:textId="77777777" w:rsidR="00EA4C88" w:rsidRPr="00EA4C88" w:rsidRDefault="00EA4C88" w:rsidP="00EA4C88">
                  <w:r w:rsidRPr="00EA4C88">
                    <w:t>11.705.900</w:t>
                  </w:r>
                </w:p>
              </w:tc>
            </w:tr>
            <w:tr w:rsidR="00EA4C88" w:rsidRPr="00EA4C88" w14:paraId="3465F8EA" w14:textId="77777777" w:rsidTr="00EA4C88">
              <w:tc>
                <w:tcPr>
                  <w:tcW w:w="3176" w:type="dxa"/>
                  <w:hideMark/>
                </w:tcPr>
                <w:p w14:paraId="6B3938F6" w14:textId="77777777" w:rsidR="00EA4C88" w:rsidRPr="00EA4C88" w:rsidRDefault="00EA4C88" w:rsidP="00EA4C88">
                  <w:proofErr w:type="spellStart"/>
                  <w:r w:rsidRPr="00EA4C88">
                    <w:t>Retefuente</w:t>
                  </w:r>
                  <w:proofErr w:type="spellEnd"/>
                  <w:r w:rsidRPr="00EA4C88">
                    <w:t xml:space="preserve"> 2,5 %</w:t>
                  </w:r>
                </w:p>
              </w:tc>
              <w:tc>
                <w:tcPr>
                  <w:tcW w:w="1110" w:type="dxa"/>
                  <w:hideMark/>
                </w:tcPr>
                <w:p w14:paraId="0D4B2769" w14:textId="77777777" w:rsidR="00EA4C88" w:rsidRPr="00EA4C88" w:rsidRDefault="00EA4C88" w:rsidP="00EA4C88"/>
              </w:tc>
              <w:tc>
                <w:tcPr>
                  <w:tcW w:w="1110" w:type="dxa"/>
                  <w:hideMark/>
                </w:tcPr>
                <w:p w14:paraId="1733AC4E" w14:textId="77777777" w:rsidR="00EA4C88" w:rsidRPr="00EA4C88" w:rsidRDefault="00EA4C88" w:rsidP="00EA4C88">
                  <w:r w:rsidRPr="00EA4C88">
                    <w:t>252.500</w:t>
                  </w:r>
                </w:p>
              </w:tc>
            </w:tr>
            <w:tr w:rsidR="00EA4C88" w:rsidRPr="00EA4C88" w14:paraId="73068C1F" w14:textId="77777777" w:rsidTr="00EA4C88">
              <w:tc>
                <w:tcPr>
                  <w:tcW w:w="3176" w:type="dxa"/>
                  <w:hideMark/>
                </w:tcPr>
                <w:p w14:paraId="470AF4E9" w14:textId="77777777" w:rsidR="00EA4C88" w:rsidRPr="00EA4C88" w:rsidRDefault="00EA4C88" w:rsidP="00EA4C88">
                  <w:r w:rsidRPr="00EA4C88">
                    <w:t>Retención 0,6 %</w:t>
                  </w:r>
                </w:p>
              </w:tc>
              <w:tc>
                <w:tcPr>
                  <w:tcW w:w="1110" w:type="dxa"/>
                  <w:hideMark/>
                </w:tcPr>
                <w:p w14:paraId="0A626890" w14:textId="77777777" w:rsidR="00EA4C88" w:rsidRPr="00EA4C88" w:rsidRDefault="00EA4C88" w:rsidP="00EA4C88"/>
              </w:tc>
              <w:tc>
                <w:tcPr>
                  <w:tcW w:w="1110" w:type="dxa"/>
                  <w:hideMark/>
                </w:tcPr>
                <w:p w14:paraId="7C520E96" w14:textId="77777777" w:rsidR="00EA4C88" w:rsidRPr="00EA4C88" w:rsidRDefault="00EA4C88" w:rsidP="00EA4C88">
                  <w:r w:rsidRPr="00EA4C88">
                    <w:t>60.600</w:t>
                  </w:r>
                </w:p>
              </w:tc>
            </w:tr>
            <w:tr w:rsidR="00EA4C88" w:rsidRPr="00EA4C88" w14:paraId="2CB3C6CF" w14:textId="77777777" w:rsidTr="00EA4C88">
              <w:tc>
                <w:tcPr>
                  <w:tcW w:w="3176" w:type="dxa"/>
                  <w:hideMark/>
                </w:tcPr>
                <w:p w14:paraId="5D3A7660" w14:textId="77777777" w:rsidR="00EA4C88" w:rsidRPr="00EA4C88" w:rsidRDefault="00EA4C88" w:rsidP="00EA4C88">
                  <w:r w:rsidRPr="00EA4C88">
                    <w:t>Cuentas por Pagar - Proveedores</w:t>
                  </w:r>
                </w:p>
              </w:tc>
              <w:tc>
                <w:tcPr>
                  <w:tcW w:w="1110" w:type="dxa"/>
                  <w:hideMark/>
                </w:tcPr>
                <w:p w14:paraId="26DC171F" w14:textId="77777777" w:rsidR="00EA4C88" w:rsidRPr="00EA4C88" w:rsidRDefault="00EA4C88" w:rsidP="00EA4C88">
                  <w:r w:rsidRPr="00EA4C88">
                    <w:t>3.511.770</w:t>
                  </w:r>
                </w:p>
              </w:tc>
              <w:tc>
                <w:tcPr>
                  <w:tcW w:w="1110" w:type="dxa"/>
                  <w:hideMark/>
                </w:tcPr>
                <w:p w14:paraId="646FB65C" w14:textId="77777777" w:rsidR="00EA4C88" w:rsidRPr="00EA4C88" w:rsidRDefault="00EA4C88" w:rsidP="00EA4C88"/>
              </w:tc>
            </w:tr>
            <w:tr w:rsidR="00EA4C88" w:rsidRPr="00EA4C88" w14:paraId="6E354CB3" w14:textId="77777777" w:rsidTr="00EA4C88">
              <w:tc>
                <w:tcPr>
                  <w:tcW w:w="3176" w:type="dxa"/>
                  <w:hideMark/>
                </w:tcPr>
                <w:p w14:paraId="07DEAF72" w14:textId="77777777" w:rsidR="00EA4C88" w:rsidRPr="00EA4C88" w:rsidRDefault="00EA4C88" w:rsidP="00EA4C88">
                  <w:r w:rsidRPr="00EA4C88">
                    <w:t>Efectivo</w:t>
                  </w:r>
                </w:p>
              </w:tc>
              <w:tc>
                <w:tcPr>
                  <w:tcW w:w="1110" w:type="dxa"/>
                  <w:hideMark/>
                </w:tcPr>
                <w:p w14:paraId="04FD5D64" w14:textId="77777777" w:rsidR="00EA4C88" w:rsidRPr="00EA4C88" w:rsidRDefault="00EA4C88" w:rsidP="00EA4C88"/>
              </w:tc>
              <w:tc>
                <w:tcPr>
                  <w:tcW w:w="1110" w:type="dxa"/>
                  <w:hideMark/>
                </w:tcPr>
                <w:p w14:paraId="06F488EB" w14:textId="77777777" w:rsidR="00EA4C88" w:rsidRPr="00EA4C88" w:rsidRDefault="00EA4C88" w:rsidP="00EA4C88">
                  <w:r w:rsidRPr="00EA4C88">
                    <w:t>3.511.770</w:t>
                  </w:r>
                </w:p>
              </w:tc>
            </w:tr>
          </w:tbl>
          <w:p w14:paraId="3482AEC6" w14:textId="77777777" w:rsidR="008D2A49" w:rsidRPr="00A76B1F" w:rsidRDefault="008D2A49" w:rsidP="00415467">
            <w:pPr>
              <w:rPr>
                <w:b/>
                <w:bCs/>
                <w:lang w:val="es-CO"/>
              </w:rPr>
            </w:pPr>
          </w:p>
        </w:tc>
      </w:tr>
      <w:tr w:rsidR="008D2A49" w:rsidRPr="00415467" w14:paraId="44C85579" w14:textId="77777777" w:rsidTr="000A377B">
        <w:tc>
          <w:tcPr>
            <w:tcW w:w="4597" w:type="dxa"/>
          </w:tcPr>
          <w:p w14:paraId="1869CBB9" w14:textId="77777777" w:rsidR="008D2A49" w:rsidRDefault="00AE1102" w:rsidP="00415467">
            <w:pPr>
              <w:rPr>
                <w:color w:val="FF0000"/>
                <w:lang w:val="es-CO"/>
              </w:rPr>
            </w:pPr>
            <w:r>
              <w:rPr>
                <w:color w:val="FF0000"/>
                <w:lang w:val="es-CO"/>
              </w:rPr>
              <w:t>Agregar titulo</w:t>
            </w:r>
          </w:p>
          <w:p w14:paraId="6CB281F7" w14:textId="4C330DA6" w:rsidR="00AE1102" w:rsidRPr="00A76B1F" w:rsidRDefault="00AE1102" w:rsidP="00415467">
            <w:pPr>
              <w:rPr>
                <w:color w:val="FF0000"/>
                <w:lang w:val="es-CO"/>
              </w:rPr>
            </w:pPr>
            <w:r w:rsidRPr="00AE1102">
              <w:rPr>
                <w:color w:val="FF0000"/>
                <w:lang w:val="es-CO"/>
              </w:rPr>
              <w:drawing>
                <wp:inline distT="0" distB="0" distL="0" distR="0" wp14:anchorId="5D9F8832" wp14:editId="4C38DFC6">
                  <wp:extent cx="2781935" cy="1272540"/>
                  <wp:effectExtent l="0" t="0" r="0" b="3810"/>
                  <wp:docPr id="373456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56915" name=""/>
                          <pic:cNvPicPr/>
                        </pic:nvPicPr>
                        <pic:blipFill>
                          <a:blip r:embed="rId19"/>
                          <a:stretch>
                            <a:fillRect/>
                          </a:stretch>
                        </pic:blipFill>
                        <pic:spPr>
                          <a:xfrm>
                            <a:off x="0" y="0"/>
                            <a:ext cx="2781935" cy="1272540"/>
                          </a:xfrm>
                          <a:prstGeom prst="rect">
                            <a:avLst/>
                          </a:prstGeom>
                        </pic:spPr>
                      </pic:pic>
                    </a:graphicData>
                  </a:graphic>
                </wp:inline>
              </w:drawing>
            </w:r>
          </w:p>
        </w:tc>
        <w:tc>
          <w:tcPr>
            <w:tcW w:w="9008" w:type="dxa"/>
          </w:tcPr>
          <w:p w14:paraId="7E826C4C" w14:textId="77777777" w:rsidR="008D2A49" w:rsidRDefault="008D2A49" w:rsidP="00415467">
            <w:pPr>
              <w:rPr>
                <w:b/>
                <w:bCs/>
                <w:lang w:val="es-CO"/>
              </w:rPr>
            </w:pPr>
          </w:p>
          <w:p w14:paraId="1730C37D" w14:textId="30CB0CA6" w:rsidR="00AE1102" w:rsidRPr="00A76B1F" w:rsidRDefault="00AE1102" w:rsidP="00415467">
            <w:pPr>
              <w:rPr>
                <w:b/>
                <w:bCs/>
                <w:lang w:val="es-CO"/>
              </w:rPr>
            </w:pPr>
            <w:r>
              <w:rPr>
                <w:b/>
                <w:bCs/>
                <w:lang w:val="es-CO"/>
              </w:rPr>
              <w:t xml:space="preserve">Tabla 20. </w:t>
            </w:r>
            <w:r w:rsidRPr="00AE1102">
              <w:rPr>
                <w:b/>
                <w:bCs/>
              </w:rPr>
              <w:t>Registro contable por venta de inventarios, anticipos de retención, recaudo y reconocimiento del costo de venta</w:t>
            </w:r>
          </w:p>
        </w:tc>
      </w:tr>
      <w:tr w:rsidR="00061B48" w:rsidRPr="00415467" w14:paraId="11AADBFB" w14:textId="77777777" w:rsidTr="000A377B">
        <w:tc>
          <w:tcPr>
            <w:tcW w:w="4597" w:type="dxa"/>
          </w:tcPr>
          <w:p w14:paraId="6FB76B01" w14:textId="266B9F36" w:rsidR="00061B48" w:rsidRDefault="00AE1102" w:rsidP="00415467">
            <w:pPr>
              <w:rPr>
                <w:color w:val="FF0000"/>
                <w:lang w:val="es-CO"/>
              </w:rPr>
            </w:pPr>
            <w:r>
              <w:rPr>
                <w:color w:val="FF0000"/>
                <w:lang w:val="es-CO"/>
              </w:rPr>
              <w:t>Agregar titulo</w:t>
            </w:r>
          </w:p>
          <w:p w14:paraId="7221DE58" w14:textId="1840C5EA" w:rsidR="00AE1102" w:rsidRPr="00A76B1F" w:rsidRDefault="00AE1102" w:rsidP="00415467">
            <w:pPr>
              <w:rPr>
                <w:color w:val="FF0000"/>
                <w:lang w:val="es-CO"/>
              </w:rPr>
            </w:pPr>
            <w:r w:rsidRPr="00AE1102">
              <w:rPr>
                <w:color w:val="FF0000"/>
                <w:lang w:val="es-CO"/>
              </w:rPr>
              <w:lastRenderedPageBreak/>
              <w:drawing>
                <wp:inline distT="0" distB="0" distL="0" distR="0" wp14:anchorId="07F55078" wp14:editId="691CB062">
                  <wp:extent cx="2781935" cy="1090930"/>
                  <wp:effectExtent l="0" t="0" r="0" b="0"/>
                  <wp:docPr id="151934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49054" name=""/>
                          <pic:cNvPicPr/>
                        </pic:nvPicPr>
                        <pic:blipFill>
                          <a:blip r:embed="rId20"/>
                          <a:stretch>
                            <a:fillRect/>
                          </a:stretch>
                        </pic:blipFill>
                        <pic:spPr>
                          <a:xfrm>
                            <a:off x="0" y="0"/>
                            <a:ext cx="2781935" cy="1090930"/>
                          </a:xfrm>
                          <a:prstGeom prst="rect">
                            <a:avLst/>
                          </a:prstGeom>
                        </pic:spPr>
                      </pic:pic>
                    </a:graphicData>
                  </a:graphic>
                </wp:inline>
              </w:drawing>
            </w:r>
          </w:p>
        </w:tc>
        <w:tc>
          <w:tcPr>
            <w:tcW w:w="9008" w:type="dxa"/>
          </w:tcPr>
          <w:p w14:paraId="185BB7E7" w14:textId="7EEDEFBD" w:rsidR="00061B48" w:rsidRPr="00A76B1F" w:rsidRDefault="00AE1102" w:rsidP="00415467">
            <w:pPr>
              <w:rPr>
                <w:b/>
                <w:bCs/>
                <w:lang w:val="es-CO"/>
              </w:rPr>
            </w:pPr>
            <w:r>
              <w:rPr>
                <w:b/>
                <w:bCs/>
                <w:lang w:val="es-CO"/>
              </w:rPr>
              <w:lastRenderedPageBreak/>
              <w:t xml:space="preserve">Tabla 21. </w:t>
            </w:r>
            <w:r w:rsidRPr="00AE1102">
              <w:rPr>
                <w:b/>
                <w:bCs/>
              </w:rPr>
              <w:t>Registro contable por devolución en ventas con retenciones y reversión del costo de venta</w:t>
            </w:r>
          </w:p>
        </w:tc>
      </w:tr>
      <w:tr w:rsidR="00061B48" w:rsidRPr="00415467" w14:paraId="6513CFEC" w14:textId="77777777" w:rsidTr="000A377B">
        <w:tc>
          <w:tcPr>
            <w:tcW w:w="4597" w:type="dxa"/>
          </w:tcPr>
          <w:p w14:paraId="7FAD0AD5" w14:textId="36EEFF76" w:rsidR="00061B48" w:rsidRDefault="00925FBE" w:rsidP="00415467">
            <w:pPr>
              <w:rPr>
                <w:color w:val="FF0000"/>
                <w:lang w:val="es-CO"/>
              </w:rPr>
            </w:pPr>
            <w:r>
              <w:rPr>
                <w:color w:val="FF0000"/>
                <w:lang w:val="es-CO"/>
              </w:rPr>
              <w:t xml:space="preserve">Titulo y texto alternativo </w:t>
            </w:r>
          </w:p>
          <w:p w14:paraId="327B0DD9" w14:textId="324129D2" w:rsidR="00370645" w:rsidRPr="00A76B1F" w:rsidRDefault="00370645" w:rsidP="00415467">
            <w:pPr>
              <w:rPr>
                <w:color w:val="FF0000"/>
                <w:lang w:val="es-CO"/>
              </w:rPr>
            </w:pPr>
            <w:r w:rsidRPr="00370645">
              <w:rPr>
                <w:color w:val="FF0000"/>
                <w:lang w:val="es-CO"/>
              </w:rPr>
              <w:drawing>
                <wp:inline distT="0" distB="0" distL="0" distR="0" wp14:anchorId="08EE1E7B" wp14:editId="32140936">
                  <wp:extent cx="2781935" cy="1476375"/>
                  <wp:effectExtent l="0" t="0" r="0" b="9525"/>
                  <wp:docPr id="170949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94297" name=""/>
                          <pic:cNvPicPr/>
                        </pic:nvPicPr>
                        <pic:blipFill>
                          <a:blip r:embed="rId21"/>
                          <a:stretch>
                            <a:fillRect/>
                          </a:stretch>
                        </pic:blipFill>
                        <pic:spPr>
                          <a:xfrm>
                            <a:off x="0" y="0"/>
                            <a:ext cx="2781935" cy="1476375"/>
                          </a:xfrm>
                          <a:prstGeom prst="rect">
                            <a:avLst/>
                          </a:prstGeom>
                        </pic:spPr>
                      </pic:pic>
                    </a:graphicData>
                  </a:graphic>
                </wp:inline>
              </w:drawing>
            </w:r>
          </w:p>
        </w:tc>
        <w:tc>
          <w:tcPr>
            <w:tcW w:w="9008" w:type="dxa"/>
          </w:tcPr>
          <w:p w14:paraId="3A24AE8F" w14:textId="77777777" w:rsidR="007475DB" w:rsidRPr="007475DB" w:rsidRDefault="007475DB" w:rsidP="007475DB">
            <w:pPr>
              <w:rPr>
                <w:b/>
                <w:bCs/>
              </w:rPr>
            </w:pPr>
            <w:r>
              <w:rPr>
                <w:b/>
                <w:bCs/>
                <w:lang w:val="es-CO"/>
              </w:rPr>
              <w:t xml:space="preserve">Figura 2. </w:t>
            </w:r>
            <w:r w:rsidRPr="007475DB">
              <w:rPr>
                <w:b/>
                <w:bCs/>
              </w:rPr>
              <w:t>Método general de deterioro de cartera por antigüedad de saldos</w:t>
            </w:r>
          </w:p>
          <w:p w14:paraId="2C4978FF" w14:textId="77777777" w:rsidR="007475DB" w:rsidRPr="007475DB" w:rsidRDefault="007475DB" w:rsidP="007475DB">
            <w:pPr>
              <w:rPr>
                <w:b/>
                <w:bCs/>
              </w:rPr>
            </w:pPr>
            <w:r w:rsidRPr="007475DB">
              <w:rPr>
                <w:b/>
                <w:bCs/>
                <w:color w:val="FF0000"/>
              </w:rPr>
              <w:t>Texto alternativo:</w:t>
            </w:r>
            <w:r w:rsidRPr="007475DB">
              <w:rPr>
                <w:b/>
                <w:bCs/>
              </w:rPr>
              <w:br/>
              <w:t>Esquema sobre el método general de deterioro de cartera que agrupa saldos según el periodo de mora: de 91 a 180 días con un deterioro del 5 %, de 181 a 360 días con un deterioro del 10 %, y más de 360 días con un deterioro del 15 %.</w:t>
            </w:r>
          </w:p>
          <w:p w14:paraId="35CF198C" w14:textId="19B38856" w:rsidR="00061B48" w:rsidRPr="00A76B1F" w:rsidRDefault="00061B48" w:rsidP="00415467">
            <w:pPr>
              <w:rPr>
                <w:b/>
                <w:bCs/>
                <w:lang w:val="es-CO"/>
              </w:rPr>
            </w:pPr>
          </w:p>
        </w:tc>
      </w:tr>
      <w:tr w:rsidR="00AE1102" w:rsidRPr="00415467" w14:paraId="215609A5" w14:textId="77777777" w:rsidTr="000A377B">
        <w:tc>
          <w:tcPr>
            <w:tcW w:w="4597" w:type="dxa"/>
          </w:tcPr>
          <w:p w14:paraId="1366E1BD" w14:textId="1CAEBBC2" w:rsidR="00AE1102" w:rsidRPr="00A76B1F" w:rsidRDefault="00925FBE" w:rsidP="00415467">
            <w:pPr>
              <w:rPr>
                <w:color w:val="FF0000"/>
                <w:lang w:val="es-CO"/>
              </w:rPr>
            </w:pPr>
            <w:r>
              <w:rPr>
                <w:color w:val="FF0000"/>
                <w:lang w:val="es-CO"/>
              </w:rPr>
              <w:t xml:space="preserve">Ajusta tabla y colocar </w:t>
            </w:r>
            <w:proofErr w:type="spellStart"/>
            <w:r>
              <w:rPr>
                <w:color w:val="FF0000"/>
                <w:lang w:val="es-CO"/>
              </w:rPr>
              <w:t>titullo</w:t>
            </w:r>
            <w:proofErr w:type="spellEnd"/>
            <w:r>
              <w:rPr>
                <w:color w:val="FF0000"/>
                <w:lang w:val="es-CO"/>
              </w:rPr>
              <w:t xml:space="preserve"> </w:t>
            </w:r>
            <w:r w:rsidRPr="00925FBE">
              <w:rPr>
                <w:color w:val="FF0000"/>
                <w:lang w:val="es-CO"/>
              </w:rPr>
              <w:drawing>
                <wp:inline distT="0" distB="0" distL="0" distR="0" wp14:anchorId="7665D17F" wp14:editId="3B22F50A">
                  <wp:extent cx="2781935" cy="944245"/>
                  <wp:effectExtent l="0" t="0" r="0" b="8255"/>
                  <wp:docPr id="143652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26383" name=""/>
                          <pic:cNvPicPr/>
                        </pic:nvPicPr>
                        <pic:blipFill>
                          <a:blip r:embed="rId22"/>
                          <a:stretch>
                            <a:fillRect/>
                          </a:stretch>
                        </pic:blipFill>
                        <pic:spPr>
                          <a:xfrm>
                            <a:off x="0" y="0"/>
                            <a:ext cx="2781935" cy="944245"/>
                          </a:xfrm>
                          <a:prstGeom prst="rect">
                            <a:avLst/>
                          </a:prstGeom>
                        </pic:spPr>
                      </pic:pic>
                    </a:graphicData>
                  </a:graphic>
                </wp:inline>
              </w:drawing>
            </w:r>
          </w:p>
        </w:tc>
        <w:tc>
          <w:tcPr>
            <w:tcW w:w="9008" w:type="dxa"/>
          </w:tcPr>
          <w:p w14:paraId="3A0716CE" w14:textId="3F87400F" w:rsidR="00925FBE" w:rsidRPr="00925FBE" w:rsidRDefault="00925FBE" w:rsidP="00925FBE">
            <w:pPr>
              <w:rPr>
                <w:b/>
                <w:bCs/>
              </w:rPr>
            </w:pPr>
            <w:r>
              <w:rPr>
                <w:b/>
                <w:bCs/>
              </w:rPr>
              <w:t xml:space="preserve">Tabla 22. </w:t>
            </w:r>
            <w:r w:rsidRPr="00925FBE">
              <w:rPr>
                <w:b/>
                <w:bCs/>
              </w:rPr>
              <w:t>Clasificación de cartera por antigüedad de saldos</w:t>
            </w:r>
          </w:p>
          <w:tbl>
            <w:tblPr>
              <w:tblStyle w:val="TableGrid"/>
              <w:tblW w:w="0" w:type="auto"/>
              <w:tblLook w:val="04A0" w:firstRow="1" w:lastRow="0" w:firstColumn="1" w:lastColumn="0" w:noHBand="0" w:noVBand="1"/>
            </w:tblPr>
            <w:tblGrid>
              <w:gridCol w:w="1383"/>
              <w:gridCol w:w="1267"/>
              <w:gridCol w:w="1418"/>
            </w:tblGrid>
            <w:tr w:rsidR="00925FBE" w:rsidRPr="00925FBE" w14:paraId="19D769A0" w14:textId="77777777" w:rsidTr="00925FBE">
              <w:tc>
                <w:tcPr>
                  <w:tcW w:w="1383" w:type="dxa"/>
                  <w:hideMark/>
                </w:tcPr>
                <w:p w14:paraId="3D02B27B" w14:textId="77777777" w:rsidR="00925FBE" w:rsidRPr="00925FBE" w:rsidRDefault="00925FBE" w:rsidP="00925FBE">
                  <w:pPr>
                    <w:rPr>
                      <w:b/>
                      <w:bCs/>
                    </w:rPr>
                  </w:pPr>
                  <w:r w:rsidRPr="00925FBE">
                    <w:rPr>
                      <w:b/>
                      <w:bCs/>
                    </w:rPr>
                    <w:t>Concepto</w:t>
                  </w:r>
                </w:p>
              </w:tc>
              <w:tc>
                <w:tcPr>
                  <w:tcW w:w="1267" w:type="dxa"/>
                  <w:hideMark/>
                </w:tcPr>
                <w:p w14:paraId="2B85E3C3" w14:textId="77777777" w:rsidR="00925FBE" w:rsidRPr="00925FBE" w:rsidRDefault="00925FBE" w:rsidP="00925FBE">
                  <w:pPr>
                    <w:rPr>
                      <w:b/>
                      <w:bCs/>
                    </w:rPr>
                  </w:pPr>
                  <w:r w:rsidRPr="00925FBE">
                    <w:rPr>
                      <w:b/>
                      <w:bCs/>
                    </w:rPr>
                    <w:t>Días</w:t>
                  </w:r>
                </w:p>
              </w:tc>
              <w:tc>
                <w:tcPr>
                  <w:tcW w:w="1418" w:type="dxa"/>
                  <w:hideMark/>
                </w:tcPr>
                <w:p w14:paraId="4A7F89D4" w14:textId="77777777" w:rsidR="00925FBE" w:rsidRPr="00925FBE" w:rsidRDefault="00925FBE" w:rsidP="00925FBE">
                  <w:pPr>
                    <w:rPr>
                      <w:b/>
                      <w:bCs/>
                    </w:rPr>
                  </w:pPr>
                  <w:r w:rsidRPr="00925FBE">
                    <w:rPr>
                      <w:b/>
                      <w:bCs/>
                    </w:rPr>
                    <w:t>Valor</w:t>
                  </w:r>
                </w:p>
              </w:tc>
            </w:tr>
            <w:tr w:rsidR="00925FBE" w:rsidRPr="00925FBE" w14:paraId="51A078A5" w14:textId="77777777" w:rsidTr="00925FBE">
              <w:tc>
                <w:tcPr>
                  <w:tcW w:w="1383" w:type="dxa"/>
                  <w:hideMark/>
                </w:tcPr>
                <w:p w14:paraId="77FBF045" w14:textId="77777777" w:rsidR="00925FBE" w:rsidRPr="00925FBE" w:rsidRDefault="00925FBE" w:rsidP="00925FBE">
                  <w:r w:rsidRPr="00925FBE">
                    <w:t>Vigente</w:t>
                  </w:r>
                </w:p>
              </w:tc>
              <w:tc>
                <w:tcPr>
                  <w:tcW w:w="1267" w:type="dxa"/>
                  <w:hideMark/>
                </w:tcPr>
                <w:p w14:paraId="173D7C68" w14:textId="77777777" w:rsidR="00925FBE" w:rsidRPr="00925FBE" w:rsidRDefault="00925FBE" w:rsidP="00925FBE">
                  <w:r w:rsidRPr="00925FBE">
                    <w:t>0-30</w:t>
                  </w:r>
                </w:p>
              </w:tc>
              <w:tc>
                <w:tcPr>
                  <w:tcW w:w="1418" w:type="dxa"/>
                  <w:hideMark/>
                </w:tcPr>
                <w:p w14:paraId="2CDA66A4" w14:textId="77777777" w:rsidR="00925FBE" w:rsidRPr="00925FBE" w:rsidRDefault="00925FBE" w:rsidP="00925FBE">
                  <w:r w:rsidRPr="00925FBE">
                    <w:t>$50.000.000</w:t>
                  </w:r>
                </w:p>
              </w:tc>
            </w:tr>
            <w:tr w:rsidR="00925FBE" w:rsidRPr="00925FBE" w14:paraId="0BA1FD67" w14:textId="77777777" w:rsidTr="00925FBE">
              <w:tc>
                <w:tcPr>
                  <w:tcW w:w="1383" w:type="dxa"/>
                  <w:hideMark/>
                </w:tcPr>
                <w:p w14:paraId="14412E55" w14:textId="77777777" w:rsidR="00925FBE" w:rsidRPr="00925FBE" w:rsidRDefault="00925FBE" w:rsidP="00925FBE">
                  <w:r w:rsidRPr="00925FBE">
                    <w:t>Vencida</w:t>
                  </w:r>
                </w:p>
              </w:tc>
              <w:tc>
                <w:tcPr>
                  <w:tcW w:w="1267" w:type="dxa"/>
                  <w:hideMark/>
                </w:tcPr>
                <w:p w14:paraId="239B24EF" w14:textId="77777777" w:rsidR="00925FBE" w:rsidRPr="00925FBE" w:rsidRDefault="00925FBE" w:rsidP="00925FBE">
                  <w:r w:rsidRPr="00925FBE">
                    <w:t>31-90</w:t>
                  </w:r>
                </w:p>
              </w:tc>
              <w:tc>
                <w:tcPr>
                  <w:tcW w:w="1418" w:type="dxa"/>
                  <w:hideMark/>
                </w:tcPr>
                <w:p w14:paraId="11E4A531" w14:textId="77777777" w:rsidR="00925FBE" w:rsidRPr="00925FBE" w:rsidRDefault="00925FBE" w:rsidP="00925FBE">
                  <w:r w:rsidRPr="00925FBE">
                    <w:t>$10.500.000</w:t>
                  </w:r>
                </w:p>
              </w:tc>
            </w:tr>
            <w:tr w:rsidR="00925FBE" w:rsidRPr="00925FBE" w14:paraId="03E07434" w14:textId="77777777" w:rsidTr="00925FBE">
              <w:tc>
                <w:tcPr>
                  <w:tcW w:w="1383" w:type="dxa"/>
                  <w:hideMark/>
                </w:tcPr>
                <w:p w14:paraId="60831F86" w14:textId="77777777" w:rsidR="00925FBE" w:rsidRPr="00925FBE" w:rsidRDefault="00925FBE" w:rsidP="00925FBE">
                  <w:r w:rsidRPr="00925FBE">
                    <w:t>Vencida</w:t>
                  </w:r>
                </w:p>
              </w:tc>
              <w:tc>
                <w:tcPr>
                  <w:tcW w:w="1267" w:type="dxa"/>
                  <w:hideMark/>
                </w:tcPr>
                <w:p w14:paraId="215D3FFB" w14:textId="77777777" w:rsidR="00925FBE" w:rsidRPr="00925FBE" w:rsidRDefault="00925FBE" w:rsidP="00925FBE">
                  <w:r w:rsidRPr="00925FBE">
                    <w:t>91-180</w:t>
                  </w:r>
                </w:p>
              </w:tc>
              <w:tc>
                <w:tcPr>
                  <w:tcW w:w="1418" w:type="dxa"/>
                  <w:hideMark/>
                </w:tcPr>
                <w:p w14:paraId="116C5408" w14:textId="77777777" w:rsidR="00925FBE" w:rsidRPr="00925FBE" w:rsidRDefault="00925FBE" w:rsidP="00925FBE">
                  <w:r w:rsidRPr="00925FBE">
                    <w:t>$4.000.000</w:t>
                  </w:r>
                </w:p>
              </w:tc>
            </w:tr>
            <w:tr w:rsidR="00925FBE" w:rsidRPr="00925FBE" w14:paraId="26E6CC0C" w14:textId="77777777" w:rsidTr="00925FBE">
              <w:tc>
                <w:tcPr>
                  <w:tcW w:w="1383" w:type="dxa"/>
                  <w:hideMark/>
                </w:tcPr>
                <w:p w14:paraId="54D69255" w14:textId="77777777" w:rsidR="00925FBE" w:rsidRPr="00925FBE" w:rsidRDefault="00925FBE" w:rsidP="00925FBE">
                  <w:r w:rsidRPr="00925FBE">
                    <w:t>Vencida</w:t>
                  </w:r>
                </w:p>
              </w:tc>
              <w:tc>
                <w:tcPr>
                  <w:tcW w:w="1267" w:type="dxa"/>
                  <w:hideMark/>
                </w:tcPr>
                <w:p w14:paraId="46B89D7F" w14:textId="77777777" w:rsidR="00925FBE" w:rsidRPr="00925FBE" w:rsidRDefault="00925FBE" w:rsidP="00925FBE">
                  <w:r w:rsidRPr="00925FBE">
                    <w:t>181-360</w:t>
                  </w:r>
                </w:p>
              </w:tc>
              <w:tc>
                <w:tcPr>
                  <w:tcW w:w="1418" w:type="dxa"/>
                  <w:hideMark/>
                </w:tcPr>
                <w:p w14:paraId="337EEA14" w14:textId="77777777" w:rsidR="00925FBE" w:rsidRPr="00925FBE" w:rsidRDefault="00925FBE" w:rsidP="00925FBE">
                  <w:r w:rsidRPr="00925FBE">
                    <w:t>$5.500.000</w:t>
                  </w:r>
                </w:p>
              </w:tc>
            </w:tr>
            <w:tr w:rsidR="00925FBE" w:rsidRPr="00925FBE" w14:paraId="098BF394" w14:textId="77777777" w:rsidTr="00925FBE">
              <w:tc>
                <w:tcPr>
                  <w:tcW w:w="1383" w:type="dxa"/>
                  <w:hideMark/>
                </w:tcPr>
                <w:p w14:paraId="7F2EA679" w14:textId="77777777" w:rsidR="00925FBE" w:rsidRPr="00925FBE" w:rsidRDefault="00925FBE" w:rsidP="00925FBE">
                  <w:r w:rsidRPr="00925FBE">
                    <w:t>Vencida</w:t>
                  </w:r>
                </w:p>
              </w:tc>
              <w:tc>
                <w:tcPr>
                  <w:tcW w:w="1267" w:type="dxa"/>
                  <w:hideMark/>
                </w:tcPr>
                <w:p w14:paraId="3BB5600D" w14:textId="77777777" w:rsidR="00925FBE" w:rsidRPr="00925FBE" w:rsidRDefault="00925FBE" w:rsidP="00925FBE">
                  <w:r w:rsidRPr="00925FBE">
                    <w:t>+360</w:t>
                  </w:r>
                </w:p>
              </w:tc>
              <w:tc>
                <w:tcPr>
                  <w:tcW w:w="1418" w:type="dxa"/>
                  <w:hideMark/>
                </w:tcPr>
                <w:p w14:paraId="3832A25F" w14:textId="77777777" w:rsidR="00925FBE" w:rsidRPr="00925FBE" w:rsidRDefault="00925FBE" w:rsidP="00925FBE">
                  <w:r w:rsidRPr="00925FBE">
                    <w:t>$2.000.000</w:t>
                  </w:r>
                </w:p>
              </w:tc>
            </w:tr>
            <w:tr w:rsidR="00925FBE" w:rsidRPr="00925FBE" w14:paraId="7E8BEB0A" w14:textId="77777777" w:rsidTr="00925FBE">
              <w:tc>
                <w:tcPr>
                  <w:tcW w:w="1383" w:type="dxa"/>
                  <w:hideMark/>
                </w:tcPr>
                <w:p w14:paraId="590C18CE" w14:textId="77777777" w:rsidR="00925FBE" w:rsidRPr="00925FBE" w:rsidRDefault="00925FBE" w:rsidP="00925FBE">
                  <w:r w:rsidRPr="00925FBE">
                    <w:t>Total cartera</w:t>
                  </w:r>
                </w:p>
              </w:tc>
              <w:tc>
                <w:tcPr>
                  <w:tcW w:w="1267" w:type="dxa"/>
                  <w:hideMark/>
                </w:tcPr>
                <w:p w14:paraId="40207ED6" w14:textId="77777777" w:rsidR="00925FBE" w:rsidRPr="00925FBE" w:rsidRDefault="00925FBE" w:rsidP="00925FBE"/>
              </w:tc>
              <w:tc>
                <w:tcPr>
                  <w:tcW w:w="1418" w:type="dxa"/>
                  <w:hideMark/>
                </w:tcPr>
                <w:p w14:paraId="39AEB614" w14:textId="77777777" w:rsidR="00925FBE" w:rsidRPr="00925FBE" w:rsidRDefault="00925FBE" w:rsidP="00925FBE">
                  <w:r w:rsidRPr="00925FBE">
                    <w:t>$72.000.000</w:t>
                  </w:r>
                </w:p>
              </w:tc>
            </w:tr>
          </w:tbl>
          <w:p w14:paraId="6CEED45E" w14:textId="77777777" w:rsidR="00AE1102" w:rsidRPr="00A76B1F" w:rsidRDefault="00AE1102" w:rsidP="00415467">
            <w:pPr>
              <w:rPr>
                <w:b/>
                <w:bCs/>
                <w:lang w:val="es-CO"/>
              </w:rPr>
            </w:pPr>
          </w:p>
        </w:tc>
      </w:tr>
      <w:tr w:rsidR="00AE1102" w:rsidRPr="00415467" w14:paraId="2FCFC2E5" w14:textId="77777777" w:rsidTr="000A377B">
        <w:tc>
          <w:tcPr>
            <w:tcW w:w="4597" w:type="dxa"/>
          </w:tcPr>
          <w:p w14:paraId="7CB5DB16" w14:textId="1C22D629" w:rsidR="00AE1102" w:rsidRDefault="005E6AAE" w:rsidP="00415467">
            <w:pPr>
              <w:rPr>
                <w:color w:val="FF0000"/>
                <w:lang w:val="es-CO"/>
              </w:rPr>
            </w:pPr>
            <w:r>
              <w:rPr>
                <w:color w:val="FF0000"/>
                <w:lang w:val="es-CO"/>
              </w:rPr>
              <w:t>Ajusta</w:t>
            </w:r>
            <w:r w:rsidR="00A77C1B">
              <w:rPr>
                <w:color w:val="FF0000"/>
                <w:lang w:val="es-CO"/>
              </w:rPr>
              <w:t>r</w:t>
            </w:r>
            <w:r>
              <w:rPr>
                <w:color w:val="FF0000"/>
                <w:lang w:val="es-CO"/>
              </w:rPr>
              <w:t xml:space="preserve"> tabla</w:t>
            </w:r>
            <w:r>
              <w:rPr>
                <w:color w:val="FF0000"/>
                <w:lang w:val="es-CO"/>
              </w:rPr>
              <w:t>s</w:t>
            </w:r>
            <w:r>
              <w:rPr>
                <w:color w:val="FF0000"/>
                <w:lang w:val="es-CO"/>
              </w:rPr>
              <w:t xml:space="preserve"> y colocar </w:t>
            </w:r>
            <w:r>
              <w:rPr>
                <w:color w:val="FF0000"/>
                <w:lang w:val="es-CO"/>
              </w:rPr>
              <w:t xml:space="preserve">títulos </w:t>
            </w:r>
          </w:p>
          <w:p w14:paraId="74196694" w14:textId="2A4652D6" w:rsidR="005E6AAE" w:rsidRPr="00A76B1F" w:rsidRDefault="005E6AAE" w:rsidP="00415467">
            <w:pPr>
              <w:rPr>
                <w:color w:val="FF0000"/>
                <w:lang w:val="es-CO"/>
              </w:rPr>
            </w:pPr>
            <w:r w:rsidRPr="005E6AAE">
              <w:rPr>
                <w:color w:val="FF0000"/>
                <w:lang w:val="es-CO"/>
              </w:rPr>
              <w:lastRenderedPageBreak/>
              <w:drawing>
                <wp:inline distT="0" distB="0" distL="0" distR="0" wp14:anchorId="66E49450" wp14:editId="6A1AA038">
                  <wp:extent cx="2781935" cy="1766570"/>
                  <wp:effectExtent l="0" t="0" r="0" b="5080"/>
                  <wp:docPr id="212819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95727" name=""/>
                          <pic:cNvPicPr/>
                        </pic:nvPicPr>
                        <pic:blipFill>
                          <a:blip r:embed="rId23"/>
                          <a:stretch>
                            <a:fillRect/>
                          </a:stretch>
                        </pic:blipFill>
                        <pic:spPr>
                          <a:xfrm>
                            <a:off x="0" y="0"/>
                            <a:ext cx="2781935" cy="1766570"/>
                          </a:xfrm>
                          <a:prstGeom prst="rect">
                            <a:avLst/>
                          </a:prstGeom>
                        </pic:spPr>
                      </pic:pic>
                    </a:graphicData>
                  </a:graphic>
                </wp:inline>
              </w:drawing>
            </w:r>
          </w:p>
        </w:tc>
        <w:tc>
          <w:tcPr>
            <w:tcW w:w="9008" w:type="dxa"/>
          </w:tcPr>
          <w:p w14:paraId="0E869D2E" w14:textId="77777777" w:rsidR="00AE1102" w:rsidRDefault="00AE1102" w:rsidP="00415467">
            <w:pPr>
              <w:rPr>
                <w:b/>
                <w:bCs/>
                <w:lang w:val="es-CO"/>
              </w:rPr>
            </w:pPr>
          </w:p>
          <w:p w14:paraId="1EC6F6D5" w14:textId="1E8D17B2" w:rsidR="00F22165" w:rsidRPr="00F22165" w:rsidRDefault="00F22165" w:rsidP="00F22165">
            <w:pPr>
              <w:rPr>
                <w:b/>
                <w:bCs/>
              </w:rPr>
            </w:pPr>
            <w:r w:rsidRPr="00F22165">
              <w:rPr>
                <w:b/>
                <w:bCs/>
              </w:rPr>
              <w:t>Tabla</w:t>
            </w:r>
            <w:r>
              <w:rPr>
                <w:b/>
                <w:bCs/>
              </w:rPr>
              <w:t xml:space="preserve"> 23</w:t>
            </w:r>
            <w:r w:rsidRPr="00F22165">
              <w:rPr>
                <w:b/>
                <w:bCs/>
              </w:rPr>
              <w:t>. Cálculo de provisión de cartera anterior</w:t>
            </w:r>
          </w:p>
          <w:tbl>
            <w:tblPr>
              <w:tblStyle w:val="TableGrid"/>
              <w:tblW w:w="0" w:type="auto"/>
              <w:tblLook w:val="04A0" w:firstRow="1" w:lastRow="0" w:firstColumn="1" w:lastColumn="0" w:noHBand="0" w:noVBand="1"/>
            </w:tblPr>
            <w:tblGrid>
              <w:gridCol w:w="1233"/>
              <w:gridCol w:w="1134"/>
              <w:gridCol w:w="1276"/>
              <w:gridCol w:w="1275"/>
              <w:gridCol w:w="1560"/>
            </w:tblGrid>
            <w:tr w:rsidR="00F22165" w:rsidRPr="00F22165" w14:paraId="2679F8EB" w14:textId="77777777" w:rsidTr="00F22165">
              <w:tc>
                <w:tcPr>
                  <w:tcW w:w="1233" w:type="dxa"/>
                  <w:hideMark/>
                </w:tcPr>
                <w:p w14:paraId="51F8198D" w14:textId="77777777" w:rsidR="00F22165" w:rsidRPr="00F22165" w:rsidRDefault="00F22165" w:rsidP="00F22165">
                  <w:pPr>
                    <w:rPr>
                      <w:b/>
                      <w:bCs/>
                    </w:rPr>
                  </w:pPr>
                  <w:r w:rsidRPr="00F22165">
                    <w:rPr>
                      <w:b/>
                      <w:bCs/>
                    </w:rPr>
                    <w:t>Concepto</w:t>
                  </w:r>
                </w:p>
              </w:tc>
              <w:tc>
                <w:tcPr>
                  <w:tcW w:w="1134" w:type="dxa"/>
                  <w:hideMark/>
                </w:tcPr>
                <w:p w14:paraId="35F91DB3" w14:textId="77777777" w:rsidR="00F22165" w:rsidRPr="00F22165" w:rsidRDefault="00F22165" w:rsidP="00F22165">
                  <w:pPr>
                    <w:rPr>
                      <w:b/>
                      <w:bCs/>
                    </w:rPr>
                  </w:pPr>
                  <w:r w:rsidRPr="00F22165">
                    <w:rPr>
                      <w:b/>
                      <w:bCs/>
                    </w:rPr>
                    <w:t>Días</w:t>
                  </w:r>
                </w:p>
              </w:tc>
              <w:tc>
                <w:tcPr>
                  <w:tcW w:w="1276" w:type="dxa"/>
                  <w:hideMark/>
                </w:tcPr>
                <w:p w14:paraId="30F52FF3" w14:textId="77777777" w:rsidR="00F22165" w:rsidRPr="00F22165" w:rsidRDefault="00F22165" w:rsidP="00F22165">
                  <w:pPr>
                    <w:rPr>
                      <w:b/>
                      <w:bCs/>
                    </w:rPr>
                  </w:pPr>
                  <w:r w:rsidRPr="00F22165">
                    <w:rPr>
                      <w:b/>
                      <w:bCs/>
                    </w:rPr>
                    <w:t>Valor</w:t>
                  </w:r>
                </w:p>
              </w:tc>
              <w:tc>
                <w:tcPr>
                  <w:tcW w:w="1275" w:type="dxa"/>
                  <w:hideMark/>
                </w:tcPr>
                <w:p w14:paraId="493D4189" w14:textId="77777777" w:rsidR="00F22165" w:rsidRPr="00F22165" w:rsidRDefault="00F22165" w:rsidP="00F22165">
                  <w:pPr>
                    <w:rPr>
                      <w:b/>
                      <w:bCs/>
                    </w:rPr>
                  </w:pPr>
                  <w:r w:rsidRPr="00F22165">
                    <w:rPr>
                      <w:b/>
                      <w:bCs/>
                    </w:rPr>
                    <w:t>% Provisión</w:t>
                  </w:r>
                </w:p>
              </w:tc>
              <w:tc>
                <w:tcPr>
                  <w:tcW w:w="1560" w:type="dxa"/>
                  <w:hideMark/>
                </w:tcPr>
                <w:p w14:paraId="4E0810D1" w14:textId="77777777" w:rsidR="00F22165" w:rsidRPr="00F22165" w:rsidRDefault="00F22165" w:rsidP="00F22165">
                  <w:pPr>
                    <w:rPr>
                      <w:b/>
                      <w:bCs/>
                    </w:rPr>
                  </w:pPr>
                  <w:r w:rsidRPr="00F22165">
                    <w:rPr>
                      <w:b/>
                      <w:bCs/>
                    </w:rPr>
                    <w:t>Provisión</w:t>
                  </w:r>
                </w:p>
              </w:tc>
            </w:tr>
            <w:tr w:rsidR="00F22165" w:rsidRPr="00F22165" w14:paraId="420B5884" w14:textId="77777777" w:rsidTr="00F22165">
              <w:tc>
                <w:tcPr>
                  <w:tcW w:w="1233" w:type="dxa"/>
                  <w:hideMark/>
                </w:tcPr>
                <w:p w14:paraId="304F24CA" w14:textId="77777777" w:rsidR="00F22165" w:rsidRPr="00F22165" w:rsidRDefault="00F22165" w:rsidP="00F22165">
                  <w:r w:rsidRPr="00F22165">
                    <w:t>Vencida</w:t>
                  </w:r>
                </w:p>
              </w:tc>
              <w:tc>
                <w:tcPr>
                  <w:tcW w:w="1134" w:type="dxa"/>
                  <w:hideMark/>
                </w:tcPr>
                <w:p w14:paraId="674335EB" w14:textId="77777777" w:rsidR="00F22165" w:rsidRPr="00F22165" w:rsidRDefault="00F22165" w:rsidP="00F22165">
                  <w:r w:rsidRPr="00F22165">
                    <w:t>91-180</w:t>
                  </w:r>
                </w:p>
              </w:tc>
              <w:tc>
                <w:tcPr>
                  <w:tcW w:w="1276" w:type="dxa"/>
                  <w:hideMark/>
                </w:tcPr>
                <w:p w14:paraId="18785EBA" w14:textId="77777777" w:rsidR="00F22165" w:rsidRPr="00F22165" w:rsidRDefault="00F22165" w:rsidP="00F22165">
                  <w:r w:rsidRPr="00F22165">
                    <w:t>$4.000.000</w:t>
                  </w:r>
                </w:p>
              </w:tc>
              <w:tc>
                <w:tcPr>
                  <w:tcW w:w="1275" w:type="dxa"/>
                  <w:hideMark/>
                </w:tcPr>
                <w:p w14:paraId="5CD6BDB1" w14:textId="77777777" w:rsidR="00F22165" w:rsidRPr="00F22165" w:rsidRDefault="00F22165" w:rsidP="00F22165">
                  <w:r w:rsidRPr="00F22165">
                    <w:t>5 %</w:t>
                  </w:r>
                </w:p>
              </w:tc>
              <w:tc>
                <w:tcPr>
                  <w:tcW w:w="1560" w:type="dxa"/>
                  <w:hideMark/>
                </w:tcPr>
                <w:p w14:paraId="35380B04" w14:textId="77777777" w:rsidR="00F22165" w:rsidRPr="00F22165" w:rsidRDefault="00F22165" w:rsidP="00F22165">
                  <w:r w:rsidRPr="00F22165">
                    <w:t>$200.000</w:t>
                  </w:r>
                </w:p>
              </w:tc>
            </w:tr>
            <w:tr w:rsidR="00F22165" w:rsidRPr="00F22165" w14:paraId="2CE2EC70" w14:textId="77777777" w:rsidTr="00F22165">
              <w:tc>
                <w:tcPr>
                  <w:tcW w:w="1233" w:type="dxa"/>
                  <w:hideMark/>
                </w:tcPr>
                <w:p w14:paraId="484FA568" w14:textId="77777777" w:rsidR="00F22165" w:rsidRPr="00F22165" w:rsidRDefault="00F22165" w:rsidP="00F22165">
                  <w:r w:rsidRPr="00F22165">
                    <w:t>Vencida</w:t>
                  </w:r>
                </w:p>
              </w:tc>
              <w:tc>
                <w:tcPr>
                  <w:tcW w:w="1134" w:type="dxa"/>
                  <w:hideMark/>
                </w:tcPr>
                <w:p w14:paraId="32895E60" w14:textId="77777777" w:rsidR="00F22165" w:rsidRPr="00F22165" w:rsidRDefault="00F22165" w:rsidP="00F22165">
                  <w:r w:rsidRPr="00F22165">
                    <w:t>181-360</w:t>
                  </w:r>
                </w:p>
              </w:tc>
              <w:tc>
                <w:tcPr>
                  <w:tcW w:w="1276" w:type="dxa"/>
                  <w:hideMark/>
                </w:tcPr>
                <w:p w14:paraId="5AF64950" w14:textId="77777777" w:rsidR="00F22165" w:rsidRPr="00F22165" w:rsidRDefault="00F22165" w:rsidP="00F22165">
                  <w:r w:rsidRPr="00F22165">
                    <w:t>$5.500.000</w:t>
                  </w:r>
                </w:p>
              </w:tc>
              <w:tc>
                <w:tcPr>
                  <w:tcW w:w="1275" w:type="dxa"/>
                  <w:hideMark/>
                </w:tcPr>
                <w:p w14:paraId="356763FF" w14:textId="77777777" w:rsidR="00F22165" w:rsidRPr="00F22165" w:rsidRDefault="00F22165" w:rsidP="00F22165">
                  <w:r w:rsidRPr="00F22165">
                    <w:t>10 %</w:t>
                  </w:r>
                </w:p>
              </w:tc>
              <w:tc>
                <w:tcPr>
                  <w:tcW w:w="1560" w:type="dxa"/>
                  <w:hideMark/>
                </w:tcPr>
                <w:p w14:paraId="5A73F09F" w14:textId="77777777" w:rsidR="00F22165" w:rsidRPr="00F22165" w:rsidRDefault="00F22165" w:rsidP="00F22165">
                  <w:r w:rsidRPr="00F22165">
                    <w:t>$550.000</w:t>
                  </w:r>
                </w:p>
              </w:tc>
            </w:tr>
            <w:tr w:rsidR="00F22165" w:rsidRPr="00F22165" w14:paraId="6D166ADD" w14:textId="77777777" w:rsidTr="00F22165">
              <w:tc>
                <w:tcPr>
                  <w:tcW w:w="1233" w:type="dxa"/>
                  <w:hideMark/>
                </w:tcPr>
                <w:p w14:paraId="18955503" w14:textId="77777777" w:rsidR="00F22165" w:rsidRPr="00F22165" w:rsidRDefault="00F22165" w:rsidP="00F22165">
                  <w:r w:rsidRPr="00F22165">
                    <w:t>Vencida</w:t>
                  </w:r>
                </w:p>
              </w:tc>
              <w:tc>
                <w:tcPr>
                  <w:tcW w:w="1134" w:type="dxa"/>
                  <w:hideMark/>
                </w:tcPr>
                <w:p w14:paraId="33EB2324" w14:textId="77777777" w:rsidR="00F22165" w:rsidRPr="00F22165" w:rsidRDefault="00F22165" w:rsidP="00F22165">
                  <w:r w:rsidRPr="00F22165">
                    <w:t>360</w:t>
                  </w:r>
                </w:p>
              </w:tc>
              <w:tc>
                <w:tcPr>
                  <w:tcW w:w="1276" w:type="dxa"/>
                  <w:hideMark/>
                </w:tcPr>
                <w:p w14:paraId="5EAFE7C1" w14:textId="77777777" w:rsidR="00F22165" w:rsidRPr="00F22165" w:rsidRDefault="00F22165" w:rsidP="00F22165">
                  <w:r w:rsidRPr="00F22165">
                    <w:t>$2.000.000</w:t>
                  </w:r>
                </w:p>
              </w:tc>
              <w:tc>
                <w:tcPr>
                  <w:tcW w:w="1275" w:type="dxa"/>
                  <w:hideMark/>
                </w:tcPr>
                <w:p w14:paraId="1D5AC27D" w14:textId="77777777" w:rsidR="00F22165" w:rsidRPr="00F22165" w:rsidRDefault="00F22165" w:rsidP="00F22165">
                  <w:r w:rsidRPr="00F22165">
                    <w:t>15 %</w:t>
                  </w:r>
                </w:p>
              </w:tc>
              <w:tc>
                <w:tcPr>
                  <w:tcW w:w="1560" w:type="dxa"/>
                  <w:hideMark/>
                </w:tcPr>
                <w:p w14:paraId="3DE3F40D" w14:textId="77777777" w:rsidR="00F22165" w:rsidRPr="00F22165" w:rsidRDefault="00F22165" w:rsidP="00F22165">
                  <w:r w:rsidRPr="00F22165">
                    <w:t>$300.000</w:t>
                  </w:r>
                </w:p>
              </w:tc>
            </w:tr>
            <w:tr w:rsidR="00F22165" w:rsidRPr="00F22165" w14:paraId="4C61A94F" w14:textId="77777777" w:rsidTr="00F22165">
              <w:tc>
                <w:tcPr>
                  <w:tcW w:w="1233" w:type="dxa"/>
                  <w:hideMark/>
                </w:tcPr>
                <w:p w14:paraId="100E9FD1" w14:textId="77777777" w:rsidR="00F22165" w:rsidRPr="00F22165" w:rsidRDefault="00F22165" w:rsidP="00F22165"/>
              </w:tc>
              <w:tc>
                <w:tcPr>
                  <w:tcW w:w="1134" w:type="dxa"/>
                  <w:hideMark/>
                </w:tcPr>
                <w:p w14:paraId="1C15CE66" w14:textId="77777777" w:rsidR="00F22165" w:rsidRPr="00F22165" w:rsidRDefault="00F22165" w:rsidP="00F22165"/>
              </w:tc>
              <w:tc>
                <w:tcPr>
                  <w:tcW w:w="1276" w:type="dxa"/>
                  <w:hideMark/>
                </w:tcPr>
                <w:p w14:paraId="0B9BDEBF" w14:textId="77777777" w:rsidR="00F22165" w:rsidRPr="00F22165" w:rsidRDefault="00F22165" w:rsidP="00F22165">
                  <w:r w:rsidRPr="00F22165">
                    <w:t>$11.500.000</w:t>
                  </w:r>
                </w:p>
              </w:tc>
              <w:tc>
                <w:tcPr>
                  <w:tcW w:w="1275" w:type="dxa"/>
                  <w:hideMark/>
                </w:tcPr>
                <w:p w14:paraId="75BD07FF" w14:textId="77777777" w:rsidR="00F22165" w:rsidRPr="00F22165" w:rsidRDefault="00F22165" w:rsidP="00F22165"/>
              </w:tc>
              <w:tc>
                <w:tcPr>
                  <w:tcW w:w="1560" w:type="dxa"/>
                  <w:hideMark/>
                </w:tcPr>
                <w:p w14:paraId="6FE8ADD5" w14:textId="77777777" w:rsidR="00F22165" w:rsidRPr="00F22165" w:rsidRDefault="00F22165" w:rsidP="00F22165">
                  <w:r w:rsidRPr="00F22165">
                    <w:t>$1.050.000</w:t>
                  </w:r>
                </w:p>
              </w:tc>
            </w:tr>
          </w:tbl>
          <w:p w14:paraId="59A908F3" w14:textId="416F2375" w:rsidR="00F22165" w:rsidRPr="00F22165" w:rsidRDefault="00F22165" w:rsidP="00F22165">
            <w:pPr>
              <w:rPr>
                <w:b/>
                <w:bCs/>
              </w:rPr>
            </w:pPr>
          </w:p>
          <w:p w14:paraId="44C93688" w14:textId="25D2CA21" w:rsidR="00F22165" w:rsidRPr="00F22165" w:rsidRDefault="00F22165" w:rsidP="00F22165">
            <w:pPr>
              <w:rPr>
                <w:b/>
                <w:bCs/>
              </w:rPr>
            </w:pPr>
            <w:r w:rsidRPr="00F22165">
              <w:rPr>
                <w:b/>
                <w:bCs/>
              </w:rPr>
              <w:t>Tabla 2</w:t>
            </w:r>
            <w:r>
              <w:rPr>
                <w:b/>
                <w:bCs/>
              </w:rPr>
              <w:t>4</w:t>
            </w:r>
            <w:r w:rsidRPr="00F22165">
              <w:rPr>
                <w:b/>
                <w:bCs/>
              </w:rPr>
              <w:t>. Cálculo de provisión de cartera actual y recuperación</w:t>
            </w:r>
          </w:p>
          <w:tbl>
            <w:tblPr>
              <w:tblStyle w:val="TableGrid"/>
              <w:tblW w:w="0" w:type="auto"/>
              <w:tblLook w:val="04A0" w:firstRow="1" w:lastRow="0" w:firstColumn="1" w:lastColumn="0" w:noHBand="0" w:noVBand="1"/>
            </w:tblPr>
            <w:tblGrid>
              <w:gridCol w:w="1091"/>
              <w:gridCol w:w="743"/>
              <w:gridCol w:w="1230"/>
              <w:gridCol w:w="2544"/>
              <w:gridCol w:w="1578"/>
            </w:tblGrid>
            <w:tr w:rsidR="00F22165" w:rsidRPr="00F22165" w14:paraId="7F2B0CA4" w14:textId="77777777" w:rsidTr="00F22165">
              <w:tc>
                <w:tcPr>
                  <w:tcW w:w="1091" w:type="dxa"/>
                  <w:hideMark/>
                </w:tcPr>
                <w:p w14:paraId="763DDA97" w14:textId="77777777" w:rsidR="00F22165" w:rsidRPr="00F22165" w:rsidRDefault="00F22165" w:rsidP="00F22165">
                  <w:pPr>
                    <w:rPr>
                      <w:b/>
                      <w:bCs/>
                    </w:rPr>
                  </w:pPr>
                  <w:r w:rsidRPr="00F22165">
                    <w:rPr>
                      <w:b/>
                      <w:bCs/>
                    </w:rPr>
                    <w:t>Concepto</w:t>
                  </w:r>
                </w:p>
              </w:tc>
              <w:tc>
                <w:tcPr>
                  <w:tcW w:w="743" w:type="dxa"/>
                  <w:hideMark/>
                </w:tcPr>
                <w:p w14:paraId="3DF7D53B" w14:textId="77777777" w:rsidR="00F22165" w:rsidRPr="00F22165" w:rsidRDefault="00F22165" w:rsidP="00F22165">
                  <w:pPr>
                    <w:rPr>
                      <w:b/>
                      <w:bCs/>
                    </w:rPr>
                  </w:pPr>
                  <w:r w:rsidRPr="00F22165">
                    <w:rPr>
                      <w:b/>
                      <w:bCs/>
                    </w:rPr>
                    <w:t>Días</w:t>
                  </w:r>
                </w:p>
              </w:tc>
              <w:tc>
                <w:tcPr>
                  <w:tcW w:w="1230" w:type="dxa"/>
                  <w:hideMark/>
                </w:tcPr>
                <w:p w14:paraId="67BC145E" w14:textId="77777777" w:rsidR="00F22165" w:rsidRPr="00F22165" w:rsidRDefault="00F22165" w:rsidP="00F22165">
                  <w:pPr>
                    <w:rPr>
                      <w:b/>
                      <w:bCs/>
                    </w:rPr>
                  </w:pPr>
                  <w:r w:rsidRPr="00F22165">
                    <w:rPr>
                      <w:b/>
                      <w:bCs/>
                    </w:rPr>
                    <w:t>Valor</w:t>
                  </w:r>
                </w:p>
              </w:tc>
              <w:tc>
                <w:tcPr>
                  <w:tcW w:w="2544" w:type="dxa"/>
                  <w:hideMark/>
                </w:tcPr>
                <w:p w14:paraId="3566557B" w14:textId="77777777" w:rsidR="00F22165" w:rsidRPr="00F22165" w:rsidRDefault="00F22165" w:rsidP="00F22165">
                  <w:pPr>
                    <w:rPr>
                      <w:b/>
                      <w:bCs/>
                    </w:rPr>
                  </w:pPr>
                  <w:r w:rsidRPr="00F22165">
                    <w:rPr>
                      <w:b/>
                      <w:bCs/>
                    </w:rPr>
                    <w:t>% Provisión</w:t>
                  </w:r>
                </w:p>
              </w:tc>
              <w:tc>
                <w:tcPr>
                  <w:tcW w:w="1578" w:type="dxa"/>
                  <w:hideMark/>
                </w:tcPr>
                <w:p w14:paraId="31EA28C6" w14:textId="77777777" w:rsidR="00F22165" w:rsidRPr="00F22165" w:rsidRDefault="00F22165" w:rsidP="00F22165">
                  <w:pPr>
                    <w:rPr>
                      <w:b/>
                      <w:bCs/>
                    </w:rPr>
                  </w:pPr>
                  <w:r w:rsidRPr="00F22165">
                    <w:rPr>
                      <w:b/>
                      <w:bCs/>
                    </w:rPr>
                    <w:t>Provisión</w:t>
                  </w:r>
                </w:p>
              </w:tc>
            </w:tr>
            <w:tr w:rsidR="00F22165" w:rsidRPr="00F22165" w14:paraId="05FA058A" w14:textId="77777777" w:rsidTr="00F22165">
              <w:tc>
                <w:tcPr>
                  <w:tcW w:w="1091" w:type="dxa"/>
                  <w:hideMark/>
                </w:tcPr>
                <w:p w14:paraId="3190F22E" w14:textId="77777777" w:rsidR="00F22165" w:rsidRPr="00F22165" w:rsidRDefault="00F22165" w:rsidP="00F22165">
                  <w:r w:rsidRPr="00F22165">
                    <w:t>Vencida</w:t>
                  </w:r>
                </w:p>
              </w:tc>
              <w:tc>
                <w:tcPr>
                  <w:tcW w:w="743" w:type="dxa"/>
                  <w:hideMark/>
                </w:tcPr>
                <w:p w14:paraId="20A79944" w14:textId="77777777" w:rsidR="00F22165" w:rsidRPr="00F22165" w:rsidRDefault="00F22165" w:rsidP="00F22165">
                  <w:r w:rsidRPr="00F22165">
                    <w:t>91-180</w:t>
                  </w:r>
                </w:p>
              </w:tc>
              <w:tc>
                <w:tcPr>
                  <w:tcW w:w="1230" w:type="dxa"/>
                  <w:hideMark/>
                </w:tcPr>
                <w:p w14:paraId="58AF9547" w14:textId="77777777" w:rsidR="00F22165" w:rsidRPr="00F22165" w:rsidRDefault="00F22165" w:rsidP="00F22165">
                  <w:r w:rsidRPr="00F22165">
                    <w:t>$4.000.000</w:t>
                  </w:r>
                </w:p>
              </w:tc>
              <w:tc>
                <w:tcPr>
                  <w:tcW w:w="2544" w:type="dxa"/>
                  <w:hideMark/>
                </w:tcPr>
                <w:p w14:paraId="62FE9AE2" w14:textId="77777777" w:rsidR="00F22165" w:rsidRPr="00F22165" w:rsidRDefault="00F22165" w:rsidP="00F22165">
                  <w:r w:rsidRPr="00F22165">
                    <w:t>5 %</w:t>
                  </w:r>
                </w:p>
              </w:tc>
              <w:tc>
                <w:tcPr>
                  <w:tcW w:w="1578" w:type="dxa"/>
                  <w:hideMark/>
                </w:tcPr>
                <w:p w14:paraId="5C88C4FD" w14:textId="77777777" w:rsidR="00F22165" w:rsidRPr="00F22165" w:rsidRDefault="00F22165" w:rsidP="00F22165">
                  <w:pPr>
                    <w:rPr>
                      <w:b/>
                      <w:bCs/>
                    </w:rPr>
                  </w:pPr>
                  <w:r w:rsidRPr="00F22165">
                    <w:rPr>
                      <w:b/>
                      <w:bCs/>
                    </w:rPr>
                    <w:t>$200.000</w:t>
                  </w:r>
                </w:p>
              </w:tc>
            </w:tr>
            <w:tr w:rsidR="00F22165" w:rsidRPr="00F22165" w14:paraId="0832566B" w14:textId="77777777" w:rsidTr="00F22165">
              <w:tc>
                <w:tcPr>
                  <w:tcW w:w="1091" w:type="dxa"/>
                  <w:hideMark/>
                </w:tcPr>
                <w:p w14:paraId="63B33AA0" w14:textId="77777777" w:rsidR="00F22165" w:rsidRPr="00F22165" w:rsidRDefault="00F22165" w:rsidP="00F22165">
                  <w:r w:rsidRPr="00F22165">
                    <w:t>Vencida</w:t>
                  </w:r>
                </w:p>
              </w:tc>
              <w:tc>
                <w:tcPr>
                  <w:tcW w:w="743" w:type="dxa"/>
                  <w:hideMark/>
                </w:tcPr>
                <w:p w14:paraId="6DDCEE81" w14:textId="77777777" w:rsidR="00F22165" w:rsidRPr="00F22165" w:rsidRDefault="00F22165" w:rsidP="00F22165">
                  <w:r w:rsidRPr="00F22165">
                    <w:t>181-360</w:t>
                  </w:r>
                </w:p>
              </w:tc>
              <w:tc>
                <w:tcPr>
                  <w:tcW w:w="1230" w:type="dxa"/>
                  <w:hideMark/>
                </w:tcPr>
                <w:p w14:paraId="4FB6B7A9" w14:textId="77777777" w:rsidR="00F22165" w:rsidRPr="00F22165" w:rsidRDefault="00F22165" w:rsidP="00F22165">
                  <w:r w:rsidRPr="00F22165">
                    <w:t>$5.500.000</w:t>
                  </w:r>
                </w:p>
              </w:tc>
              <w:tc>
                <w:tcPr>
                  <w:tcW w:w="2544" w:type="dxa"/>
                  <w:hideMark/>
                </w:tcPr>
                <w:p w14:paraId="2FB09E58" w14:textId="77777777" w:rsidR="00F22165" w:rsidRPr="00F22165" w:rsidRDefault="00F22165" w:rsidP="00F22165">
                  <w:r w:rsidRPr="00F22165">
                    <w:t>10 %</w:t>
                  </w:r>
                </w:p>
              </w:tc>
              <w:tc>
                <w:tcPr>
                  <w:tcW w:w="1578" w:type="dxa"/>
                  <w:hideMark/>
                </w:tcPr>
                <w:p w14:paraId="25B7688B" w14:textId="77777777" w:rsidR="00F22165" w:rsidRPr="00F22165" w:rsidRDefault="00F22165" w:rsidP="00F22165">
                  <w:pPr>
                    <w:rPr>
                      <w:b/>
                      <w:bCs/>
                    </w:rPr>
                  </w:pPr>
                  <w:r w:rsidRPr="00F22165">
                    <w:rPr>
                      <w:b/>
                      <w:bCs/>
                    </w:rPr>
                    <w:t>$550.000</w:t>
                  </w:r>
                </w:p>
              </w:tc>
            </w:tr>
            <w:tr w:rsidR="00F22165" w:rsidRPr="00F22165" w14:paraId="079C6880" w14:textId="77777777" w:rsidTr="00F22165">
              <w:tc>
                <w:tcPr>
                  <w:tcW w:w="1091" w:type="dxa"/>
                  <w:hideMark/>
                </w:tcPr>
                <w:p w14:paraId="0E2A0A03" w14:textId="77777777" w:rsidR="00F22165" w:rsidRPr="00F22165" w:rsidRDefault="00F22165" w:rsidP="00F22165">
                  <w:r w:rsidRPr="00F22165">
                    <w:t>Vencida</w:t>
                  </w:r>
                </w:p>
              </w:tc>
              <w:tc>
                <w:tcPr>
                  <w:tcW w:w="743" w:type="dxa"/>
                  <w:hideMark/>
                </w:tcPr>
                <w:p w14:paraId="7DCEBEF9" w14:textId="77777777" w:rsidR="00F22165" w:rsidRPr="00F22165" w:rsidRDefault="00F22165" w:rsidP="00F22165">
                  <w:r w:rsidRPr="00F22165">
                    <w:t>360</w:t>
                  </w:r>
                </w:p>
              </w:tc>
              <w:tc>
                <w:tcPr>
                  <w:tcW w:w="1230" w:type="dxa"/>
                  <w:hideMark/>
                </w:tcPr>
                <w:p w14:paraId="7F8144E6" w14:textId="77777777" w:rsidR="00F22165" w:rsidRPr="00F22165" w:rsidRDefault="00F22165" w:rsidP="00F22165">
                  <w:r w:rsidRPr="00F22165">
                    <w:t>$1.800.000</w:t>
                  </w:r>
                </w:p>
              </w:tc>
              <w:tc>
                <w:tcPr>
                  <w:tcW w:w="2544" w:type="dxa"/>
                  <w:hideMark/>
                </w:tcPr>
                <w:p w14:paraId="1D3D21DE" w14:textId="77777777" w:rsidR="00F22165" w:rsidRPr="00F22165" w:rsidRDefault="00F22165" w:rsidP="00F22165">
                  <w:r w:rsidRPr="00F22165">
                    <w:t>15 %</w:t>
                  </w:r>
                </w:p>
              </w:tc>
              <w:tc>
                <w:tcPr>
                  <w:tcW w:w="1578" w:type="dxa"/>
                  <w:hideMark/>
                </w:tcPr>
                <w:p w14:paraId="4D49144B" w14:textId="77777777" w:rsidR="00F22165" w:rsidRPr="00F22165" w:rsidRDefault="00F22165" w:rsidP="00F22165">
                  <w:pPr>
                    <w:rPr>
                      <w:b/>
                      <w:bCs/>
                    </w:rPr>
                  </w:pPr>
                  <w:r w:rsidRPr="00F22165">
                    <w:rPr>
                      <w:b/>
                      <w:bCs/>
                    </w:rPr>
                    <w:t>$270.000</w:t>
                  </w:r>
                </w:p>
              </w:tc>
            </w:tr>
            <w:tr w:rsidR="00F22165" w:rsidRPr="00F22165" w14:paraId="5E0A290A" w14:textId="77777777" w:rsidTr="00F22165">
              <w:tc>
                <w:tcPr>
                  <w:tcW w:w="1091" w:type="dxa"/>
                  <w:hideMark/>
                </w:tcPr>
                <w:p w14:paraId="1661B584" w14:textId="77777777" w:rsidR="00F22165" w:rsidRPr="00F22165" w:rsidRDefault="00F22165" w:rsidP="00F22165"/>
              </w:tc>
              <w:tc>
                <w:tcPr>
                  <w:tcW w:w="743" w:type="dxa"/>
                  <w:hideMark/>
                </w:tcPr>
                <w:p w14:paraId="3D7D5994" w14:textId="77777777" w:rsidR="00F22165" w:rsidRPr="00F22165" w:rsidRDefault="00F22165" w:rsidP="00F22165"/>
              </w:tc>
              <w:tc>
                <w:tcPr>
                  <w:tcW w:w="1230" w:type="dxa"/>
                  <w:hideMark/>
                </w:tcPr>
                <w:p w14:paraId="0CE24754" w14:textId="77777777" w:rsidR="00F22165" w:rsidRPr="00F22165" w:rsidRDefault="00F22165" w:rsidP="00F22165">
                  <w:r w:rsidRPr="00F22165">
                    <w:t>$11.300.000</w:t>
                  </w:r>
                </w:p>
              </w:tc>
              <w:tc>
                <w:tcPr>
                  <w:tcW w:w="2544" w:type="dxa"/>
                  <w:hideMark/>
                </w:tcPr>
                <w:p w14:paraId="5FD71CB5" w14:textId="77777777" w:rsidR="00F22165" w:rsidRPr="00F22165" w:rsidRDefault="00F22165" w:rsidP="00F22165"/>
              </w:tc>
              <w:tc>
                <w:tcPr>
                  <w:tcW w:w="1578" w:type="dxa"/>
                  <w:hideMark/>
                </w:tcPr>
                <w:p w14:paraId="5A7538A0" w14:textId="77777777" w:rsidR="00F22165" w:rsidRPr="00F22165" w:rsidRDefault="00F22165" w:rsidP="00F22165">
                  <w:pPr>
                    <w:rPr>
                      <w:b/>
                      <w:bCs/>
                    </w:rPr>
                  </w:pPr>
                  <w:r w:rsidRPr="00F22165">
                    <w:rPr>
                      <w:b/>
                      <w:bCs/>
                    </w:rPr>
                    <w:t>$1.020.000</w:t>
                  </w:r>
                </w:p>
              </w:tc>
            </w:tr>
            <w:tr w:rsidR="00F22165" w:rsidRPr="00F22165" w14:paraId="0D291584" w14:textId="77777777" w:rsidTr="00F22165">
              <w:tc>
                <w:tcPr>
                  <w:tcW w:w="1091" w:type="dxa"/>
                  <w:hideMark/>
                </w:tcPr>
                <w:p w14:paraId="46D55972" w14:textId="77777777" w:rsidR="00F22165" w:rsidRPr="00F22165" w:rsidRDefault="00F22165" w:rsidP="00F22165"/>
              </w:tc>
              <w:tc>
                <w:tcPr>
                  <w:tcW w:w="743" w:type="dxa"/>
                  <w:hideMark/>
                </w:tcPr>
                <w:p w14:paraId="01D54B13" w14:textId="77777777" w:rsidR="00F22165" w:rsidRPr="00F22165" w:rsidRDefault="00F22165" w:rsidP="00F22165"/>
              </w:tc>
              <w:tc>
                <w:tcPr>
                  <w:tcW w:w="1230" w:type="dxa"/>
                  <w:hideMark/>
                </w:tcPr>
                <w:p w14:paraId="6EADD784" w14:textId="77777777" w:rsidR="00F22165" w:rsidRPr="00F22165" w:rsidRDefault="00F22165" w:rsidP="00F22165"/>
              </w:tc>
              <w:tc>
                <w:tcPr>
                  <w:tcW w:w="2544" w:type="dxa"/>
                  <w:hideMark/>
                </w:tcPr>
                <w:p w14:paraId="1E31C4F7" w14:textId="77777777" w:rsidR="00F22165" w:rsidRPr="00F22165" w:rsidRDefault="00F22165" w:rsidP="00F22165">
                  <w:r w:rsidRPr="00F22165">
                    <w:t>Provisión anterior:</w:t>
                  </w:r>
                </w:p>
              </w:tc>
              <w:tc>
                <w:tcPr>
                  <w:tcW w:w="1578" w:type="dxa"/>
                  <w:hideMark/>
                </w:tcPr>
                <w:p w14:paraId="765DF265" w14:textId="77777777" w:rsidR="00F22165" w:rsidRPr="00F22165" w:rsidRDefault="00F22165" w:rsidP="00F22165">
                  <w:pPr>
                    <w:rPr>
                      <w:b/>
                      <w:bCs/>
                    </w:rPr>
                  </w:pPr>
                  <w:r w:rsidRPr="00F22165">
                    <w:rPr>
                      <w:b/>
                      <w:bCs/>
                    </w:rPr>
                    <w:t>$1.050.000</w:t>
                  </w:r>
                </w:p>
              </w:tc>
            </w:tr>
            <w:tr w:rsidR="00F22165" w:rsidRPr="00F22165" w14:paraId="5FFFD2AA" w14:textId="77777777" w:rsidTr="00F22165">
              <w:tc>
                <w:tcPr>
                  <w:tcW w:w="1091" w:type="dxa"/>
                  <w:hideMark/>
                </w:tcPr>
                <w:p w14:paraId="7C2B1023" w14:textId="77777777" w:rsidR="00F22165" w:rsidRPr="00F22165" w:rsidRDefault="00F22165" w:rsidP="00F22165"/>
              </w:tc>
              <w:tc>
                <w:tcPr>
                  <w:tcW w:w="743" w:type="dxa"/>
                  <w:hideMark/>
                </w:tcPr>
                <w:p w14:paraId="1B170ED8" w14:textId="77777777" w:rsidR="00F22165" w:rsidRPr="00F22165" w:rsidRDefault="00F22165" w:rsidP="00F22165"/>
              </w:tc>
              <w:tc>
                <w:tcPr>
                  <w:tcW w:w="1230" w:type="dxa"/>
                  <w:hideMark/>
                </w:tcPr>
                <w:p w14:paraId="5EA13F52" w14:textId="77777777" w:rsidR="00F22165" w:rsidRPr="00F22165" w:rsidRDefault="00F22165" w:rsidP="00F22165"/>
              </w:tc>
              <w:tc>
                <w:tcPr>
                  <w:tcW w:w="2544" w:type="dxa"/>
                  <w:hideMark/>
                </w:tcPr>
                <w:p w14:paraId="6B07183C" w14:textId="77777777" w:rsidR="00F22165" w:rsidRPr="00F22165" w:rsidRDefault="00F22165" w:rsidP="00F22165">
                  <w:r w:rsidRPr="00F22165">
                    <w:t>Recuperación provisión:</w:t>
                  </w:r>
                </w:p>
              </w:tc>
              <w:tc>
                <w:tcPr>
                  <w:tcW w:w="1578" w:type="dxa"/>
                  <w:hideMark/>
                </w:tcPr>
                <w:p w14:paraId="0A39A1C6" w14:textId="77777777" w:rsidR="00F22165" w:rsidRPr="00F22165" w:rsidRDefault="00F22165" w:rsidP="00F22165">
                  <w:pPr>
                    <w:rPr>
                      <w:b/>
                      <w:bCs/>
                    </w:rPr>
                  </w:pPr>
                  <w:r w:rsidRPr="00F22165">
                    <w:rPr>
                      <w:b/>
                      <w:bCs/>
                    </w:rPr>
                    <w:t>$30.000</w:t>
                  </w:r>
                </w:p>
              </w:tc>
            </w:tr>
          </w:tbl>
          <w:p w14:paraId="45A48863" w14:textId="77777777" w:rsidR="00F22165" w:rsidRDefault="00F22165" w:rsidP="00415467">
            <w:pPr>
              <w:rPr>
                <w:b/>
                <w:bCs/>
                <w:lang w:val="es-CO"/>
              </w:rPr>
            </w:pPr>
          </w:p>
          <w:p w14:paraId="2E01D490" w14:textId="77777777" w:rsidR="00F22165" w:rsidRDefault="00F22165" w:rsidP="00415467">
            <w:pPr>
              <w:rPr>
                <w:b/>
                <w:bCs/>
                <w:lang w:val="es-CO"/>
              </w:rPr>
            </w:pPr>
          </w:p>
          <w:p w14:paraId="0D812E09" w14:textId="77777777" w:rsidR="00F22165" w:rsidRPr="00A76B1F" w:rsidRDefault="00F22165" w:rsidP="00415467">
            <w:pPr>
              <w:rPr>
                <w:b/>
                <w:bCs/>
                <w:lang w:val="es-CO"/>
              </w:rPr>
            </w:pPr>
          </w:p>
        </w:tc>
      </w:tr>
      <w:tr w:rsidR="00AE1102" w:rsidRPr="00415467" w14:paraId="609DD8C3" w14:textId="77777777" w:rsidTr="000A377B">
        <w:tc>
          <w:tcPr>
            <w:tcW w:w="4597" w:type="dxa"/>
          </w:tcPr>
          <w:p w14:paraId="15468AAF" w14:textId="581F6BCF" w:rsidR="00AE1102" w:rsidRDefault="00A77C1B" w:rsidP="00415467">
            <w:pPr>
              <w:rPr>
                <w:color w:val="FF0000"/>
                <w:lang w:val="es-CO"/>
              </w:rPr>
            </w:pPr>
            <w:r>
              <w:rPr>
                <w:color w:val="FF0000"/>
                <w:lang w:val="es-CO"/>
              </w:rPr>
              <w:lastRenderedPageBreak/>
              <w:t>Ajustar tabla</w:t>
            </w:r>
            <w:r w:rsidR="00430145">
              <w:rPr>
                <w:color w:val="FF0000"/>
                <w:lang w:val="es-CO"/>
              </w:rPr>
              <w:t xml:space="preserve"> </w:t>
            </w:r>
            <w:r>
              <w:rPr>
                <w:color w:val="FF0000"/>
                <w:lang w:val="es-CO"/>
              </w:rPr>
              <w:t>colocar título</w:t>
            </w:r>
          </w:p>
          <w:p w14:paraId="467C1CE7" w14:textId="70AA1829" w:rsidR="00A77C1B" w:rsidRPr="00A76B1F" w:rsidRDefault="00A77C1B" w:rsidP="00415467">
            <w:pPr>
              <w:rPr>
                <w:color w:val="FF0000"/>
                <w:lang w:val="es-CO"/>
              </w:rPr>
            </w:pPr>
            <w:r w:rsidRPr="00A77C1B">
              <w:rPr>
                <w:color w:val="FF0000"/>
                <w:lang w:val="es-CO"/>
              </w:rPr>
              <w:drawing>
                <wp:inline distT="0" distB="0" distL="0" distR="0" wp14:anchorId="486DC472" wp14:editId="36162474">
                  <wp:extent cx="2781935" cy="1483995"/>
                  <wp:effectExtent l="0" t="0" r="0" b="1905"/>
                  <wp:docPr id="134531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15953" name=""/>
                          <pic:cNvPicPr/>
                        </pic:nvPicPr>
                        <pic:blipFill>
                          <a:blip r:embed="rId24"/>
                          <a:stretch>
                            <a:fillRect/>
                          </a:stretch>
                        </pic:blipFill>
                        <pic:spPr>
                          <a:xfrm>
                            <a:off x="0" y="0"/>
                            <a:ext cx="2781935" cy="1483995"/>
                          </a:xfrm>
                          <a:prstGeom prst="rect">
                            <a:avLst/>
                          </a:prstGeom>
                        </pic:spPr>
                      </pic:pic>
                    </a:graphicData>
                  </a:graphic>
                </wp:inline>
              </w:drawing>
            </w:r>
          </w:p>
        </w:tc>
        <w:tc>
          <w:tcPr>
            <w:tcW w:w="9008" w:type="dxa"/>
          </w:tcPr>
          <w:p w14:paraId="361B47C9" w14:textId="77777777" w:rsidR="00AE1102" w:rsidRDefault="00AE1102" w:rsidP="00415467">
            <w:pPr>
              <w:rPr>
                <w:b/>
                <w:bCs/>
                <w:lang w:val="es-CO"/>
              </w:rPr>
            </w:pPr>
          </w:p>
          <w:p w14:paraId="664CD412" w14:textId="160458B4" w:rsidR="00430145" w:rsidRPr="00430145" w:rsidRDefault="00430145" w:rsidP="00430145">
            <w:pPr>
              <w:rPr>
                <w:b/>
                <w:bCs/>
              </w:rPr>
            </w:pPr>
            <w:r>
              <w:rPr>
                <w:b/>
                <w:bCs/>
              </w:rPr>
              <w:t xml:space="preserve">Tabla 25. </w:t>
            </w:r>
            <w:r w:rsidRPr="00430145">
              <w:rPr>
                <w:b/>
                <w:bCs/>
              </w:rPr>
              <w:t>Consolidado contable de movimientos relacionados con cartera, deterioro, recuperación e ingresos</w:t>
            </w:r>
          </w:p>
          <w:tbl>
            <w:tblPr>
              <w:tblStyle w:val="TableGrid"/>
              <w:tblW w:w="0" w:type="auto"/>
              <w:tblLook w:val="04A0" w:firstRow="1" w:lastRow="0" w:firstColumn="1" w:lastColumn="0" w:noHBand="0" w:noVBand="1"/>
            </w:tblPr>
            <w:tblGrid>
              <w:gridCol w:w="1516"/>
              <w:gridCol w:w="2694"/>
              <w:gridCol w:w="1417"/>
              <w:gridCol w:w="1418"/>
            </w:tblGrid>
            <w:tr w:rsidR="00430145" w:rsidRPr="00430145" w14:paraId="2A9918FF" w14:textId="77777777" w:rsidTr="00430145">
              <w:tc>
                <w:tcPr>
                  <w:tcW w:w="1516" w:type="dxa"/>
                  <w:hideMark/>
                </w:tcPr>
                <w:p w14:paraId="2C7093AD" w14:textId="77777777" w:rsidR="00430145" w:rsidRPr="00430145" w:rsidRDefault="00430145" w:rsidP="00430145">
                  <w:pPr>
                    <w:rPr>
                      <w:b/>
                      <w:bCs/>
                    </w:rPr>
                  </w:pPr>
                  <w:r w:rsidRPr="00430145">
                    <w:rPr>
                      <w:b/>
                      <w:bCs/>
                    </w:rPr>
                    <w:t>Cuenta</w:t>
                  </w:r>
                </w:p>
              </w:tc>
              <w:tc>
                <w:tcPr>
                  <w:tcW w:w="2694" w:type="dxa"/>
                  <w:hideMark/>
                </w:tcPr>
                <w:p w14:paraId="75DE2538" w14:textId="77777777" w:rsidR="00430145" w:rsidRPr="00430145" w:rsidRDefault="00430145" w:rsidP="00430145">
                  <w:pPr>
                    <w:rPr>
                      <w:b/>
                      <w:bCs/>
                    </w:rPr>
                  </w:pPr>
                  <w:r w:rsidRPr="00430145">
                    <w:rPr>
                      <w:b/>
                      <w:bCs/>
                    </w:rPr>
                    <w:t>Nombre de la cuenta</w:t>
                  </w:r>
                </w:p>
              </w:tc>
              <w:tc>
                <w:tcPr>
                  <w:tcW w:w="1417" w:type="dxa"/>
                  <w:hideMark/>
                </w:tcPr>
                <w:p w14:paraId="6646B939" w14:textId="77777777" w:rsidR="00430145" w:rsidRPr="00430145" w:rsidRDefault="00430145" w:rsidP="00430145">
                  <w:pPr>
                    <w:rPr>
                      <w:b/>
                      <w:bCs/>
                    </w:rPr>
                  </w:pPr>
                  <w:r w:rsidRPr="00430145">
                    <w:rPr>
                      <w:b/>
                      <w:bCs/>
                    </w:rPr>
                    <w:t>Débito</w:t>
                  </w:r>
                </w:p>
              </w:tc>
              <w:tc>
                <w:tcPr>
                  <w:tcW w:w="1418" w:type="dxa"/>
                  <w:hideMark/>
                </w:tcPr>
                <w:p w14:paraId="423C9E7E" w14:textId="77777777" w:rsidR="00430145" w:rsidRPr="00430145" w:rsidRDefault="00430145" w:rsidP="00430145">
                  <w:pPr>
                    <w:rPr>
                      <w:b/>
                      <w:bCs/>
                    </w:rPr>
                  </w:pPr>
                  <w:r w:rsidRPr="00430145">
                    <w:rPr>
                      <w:b/>
                      <w:bCs/>
                    </w:rPr>
                    <w:t>Crédito</w:t>
                  </w:r>
                </w:p>
              </w:tc>
            </w:tr>
            <w:tr w:rsidR="00430145" w:rsidRPr="00430145" w14:paraId="719830FB" w14:textId="77777777" w:rsidTr="00430145">
              <w:tc>
                <w:tcPr>
                  <w:tcW w:w="1516" w:type="dxa"/>
                  <w:hideMark/>
                </w:tcPr>
                <w:p w14:paraId="4E60C494" w14:textId="77777777" w:rsidR="00430145" w:rsidRPr="00430145" w:rsidRDefault="00430145" w:rsidP="00430145">
                  <w:r w:rsidRPr="00430145">
                    <w:t>130505</w:t>
                  </w:r>
                </w:p>
              </w:tc>
              <w:tc>
                <w:tcPr>
                  <w:tcW w:w="2694" w:type="dxa"/>
                  <w:hideMark/>
                </w:tcPr>
                <w:p w14:paraId="716248B7" w14:textId="77777777" w:rsidR="00430145" w:rsidRPr="00430145" w:rsidRDefault="00430145" w:rsidP="00430145">
                  <w:r w:rsidRPr="00430145">
                    <w:t>Clientes Nacionales</w:t>
                  </w:r>
                </w:p>
              </w:tc>
              <w:tc>
                <w:tcPr>
                  <w:tcW w:w="1417" w:type="dxa"/>
                  <w:hideMark/>
                </w:tcPr>
                <w:p w14:paraId="628C8459" w14:textId="77777777" w:rsidR="00430145" w:rsidRPr="00430145" w:rsidRDefault="00430145" w:rsidP="00430145">
                  <w:r w:rsidRPr="00430145">
                    <w:t>72.000.000</w:t>
                  </w:r>
                </w:p>
              </w:tc>
              <w:tc>
                <w:tcPr>
                  <w:tcW w:w="1418" w:type="dxa"/>
                  <w:hideMark/>
                </w:tcPr>
                <w:p w14:paraId="43BE2B84" w14:textId="77777777" w:rsidR="00430145" w:rsidRPr="00430145" w:rsidRDefault="00430145" w:rsidP="00430145">
                  <w:r w:rsidRPr="00430145">
                    <w:t>11.500.000</w:t>
                  </w:r>
                </w:p>
              </w:tc>
            </w:tr>
            <w:tr w:rsidR="00430145" w:rsidRPr="00430145" w14:paraId="312899C6" w14:textId="77777777" w:rsidTr="00430145">
              <w:tc>
                <w:tcPr>
                  <w:tcW w:w="1516" w:type="dxa"/>
                  <w:hideMark/>
                </w:tcPr>
                <w:p w14:paraId="769BF8B4" w14:textId="77777777" w:rsidR="00430145" w:rsidRPr="00430145" w:rsidRDefault="00430145" w:rsidP="00430145">
                  <w:r w:rsidRPr="00430145">
                    <w:t>139905</w:t>
                  </w:r>
                </w:p>
              </w:tc>
              <w:tc>
                <w:tcPr>
                  <w:tcW w:w="2694" w:type="dxa"/>
                  <w:hideMark/>
                </w:tcPr>
                <w:p w14:paraId="58A10468" w14:textId="77777777" w:rsidR="00430145" w:rsidRPr="00430145" w:rsidRDefault="00430145" w:rsidP="00430145">
                  <w:r w:rsidRPr="00430145">
                    <w:t>Deterioro de cuentas por cobrar</w:t>
                  </w:r>
                </w:p>
              </w:tc>
              <w:tc>
                <w:tcPr>
                  <w:tcW w:w="1417" w:type="dxa"/>
                  <w:hideMark/>
                </w:tcPr>
                <w:p w14:paraId="3432DCBA" w14:textId="77777777" w:rsidR="00430145" w:rsidRPr="00430145" w:rsidRDefault="00430145" w:rsidP="00430145"/>
              </w:tc>
              <w:tc>
                <w:tcPr>
                  <w:tcW w:w="1418" w:type="dxa"/>
                  <w:hideMark/>
                </w:tcPr>
                <w:p w14:paraId="1E4AA855" w14:textId="77777777" w:rsidR="00430145" w:rsidRPr="00430145" w:rsidRDefault="00430145" w:rsidP="00430145">
                  <w:r w:rsidRPr="00430145">
                    <w:t>200.000</w:t>
                  </w:r>
                </w:p>
              </w:tc>
            </w:tr>
            <w:tr w:rsidR="00430145" w:rsidRPr="00430145" w14:paraId="117F3AEB" w14:textId="77777777" w:rsidTr="00430145">
              <w:tc>
                <w:tcPr>
                  <w:tcW w:w="1516" w:type="dxa"/>
                  <w:hideMark/>
                </w:tcPr>
                <w:p w14:paraId="7DA0130C" w14:textId="77777777" w:rsidR="00430145" w:rsidRPr="00430145" w:rsidRDefault="00430145" w:rsidP="00430145">
                  <w:r w:rsidRPr="00430145">
                    <w:t>1399</w:t>
                  </w:r>
                </w:p>
              </w:tc>
              <w:tc>
                <w:tcPr>
                  <w:tcW w:w="2694" w:type="dxa"/>
                  <w:hideMark/>
                </w:tcPr>
                <w:p w14:paraId="0107B690" w14:textId="77777777" w:rsidR="00430145" w:rsidRPr="00430145" w:rsidRDefault="00430145" w:rsidP="00430145">
                  <w:r w:rsidRPr="00430145">
                    <w:t>Deterioro de cartera</w:t>
                  </w:r>
                </w:p>
              </w:tc>
              <w:tc>
                <w:tcPr>
                  <w:tcW w:w="1417" w:type="dxa"/>
                  <w:hideMark/>
                </w:tcPr>
                <w:p w14:paraId="1FF367E3" w14:textId="77777777" w:rsidR="00430145" w:rsidRPr="00430145" w:rsidRDefault="00430145" w:rsidP="00430145">
                  <w:r w:rsidRPr="00430145">
                    <w:t>60.000</w:t>
                  </w:r>
                </w:p>
              </w:tc>
              <w:tc>
                <w:tcPr>
                  <w:tcW w:w="1418" w:type="dxa"/>
                  <w:hideMark/>
                </w:tcPr>
                <w:p w14:paraId="57E5446F" w14:textId="77777777" w:rsidR="00430145" w:rsidRPr="00430145" w:rsidRDefault="00430145" w:rsidP="00430145">
                  <w:r w:rsidRPr="00430145">
                    <w:t>2.070.000</w:t>
                  </w:r>
                </w:p>
              </w:tc>
            </w:tr>
            <w:tr w:rsidR="00430145" w:rsidRPr="00430145" w14:paraId="76A950A5" w14:textId="77777777" w:rsidTr="00430145">
              <w:tc>
                <w:tcPr>
                  <w:tcW w:w="1516" w:type="dxa"/>
                  <w:hideMark/>
                </w:tcPr>
                <w:p w14:paraId="59040A68" w14:textId="77777777" w:rsidR="00430145" w:rsidRPr="00430145" w:rsidRDefault="00430145" w:rsidP="00430145">
                  <w:r w:rsidRPr="00430145">
                    <w:t>5199</w:t>
                  </w:r>
                </w:p>
              </w:tc>
              <w:tc>
                <w:tcPr>
                  <w:tcW w:w="2694" w:type="dxa"/>
                  <w:hideMark/>
                </w:tcPr>
                <w:p w14:paraId="0B102B19" w14:textId="77777777" w:rsidR="00430145" w:rsidRPr="00430145" w:rsidRDefault="00430145" w:rsidP="00430145">
                  <w:r w:rsidRPr="00430145">
                    <w:t>Gasto por deterioro de cartera</w:t>
                  </w:r>
                </w:p>
              </w:tc>
              <w:tc>
                <w:tcPr>
                  <w:tcW w:w="1417" w:type="dxa"/>
                  <w:hideMark/>
                </w:tcPr>
                <w:p w14:paraId="06522677" w14:textId="77777777" w:rsidR="00430145" w:rsidRPr="00430145" w:rsidRDefault="00430145" w:rsidP="00430145">
                  <w:r w:rsidRPr="00430145">
                    <w:t>1.050.000</w:t>
                  </w:r>
                </w:p>
              </w:tc>
              <w:tc>
                <w:tcPr>
                  <w:tcW w:w="1418" w:type="dxa"/>
                  <w:hideMark/>
                </w:tcPr>
                <w:p w14:paraId="189A688B" w14:textId="77777777" w:rsidR="00430145" w:rsidRPr="00430145" w:rsidRDefault="00430145" w:rsidP="00430145"/>
              </w:tc>
            </w:tr>
            <w:tr w:rsidR="00430145" w:rsidRPr="00430145" w14:paraId="31F884E3" w14:textId="77777777" w:rsidTr="00430145">
              <w:tc>
                <w:tcPr>
                  <w:tcW w:w="1516" w:type="dxa"/>
                  <w:hideMark/>
                </w:tcPr>
                <w:p w14:paraId="5887B3F7" w14:textId="77777777" w:rsidR="00430145" w:rsidRPr="00430145" w:rsidRDefault="00430145" w:rsidP="00430145">
                  <w:r w:rsidRPr="00430145">
                    <w:t>421005</w:t>
                  </w:r>
                </w:p>
              </w:tc>
              <w:tc>
                <w:tcPr>
                  <w:tcW w:w="2694" w:type="dxa"/>
                  <w:hideMark/>
                </w:tcPr>
                <w:p w14:paraId="690FE577" w14:textId="77777777" w:rsidR="00430145" w:rsidRPr="00430145" w:rsidRDefault="00430145" w:rsidP="00430145">
                  <w:r w:rsidRPr="00430145">
                    <w:t>Ingresos por intereses</w:t>
                  </w:r>
                </w:p>
              </w:tc>
              <w:tc>
                <w:tcPr>
                  <w:tcW w:w="1417" w:type="dxa"/>
                  <w:hideMark/>
                </w:tcPr>
                <w:p w14:paraId="21E30529" w14:textId="77777777" w:rsidR="00430145" w:rsidRPr="00430145" w:rsidRDefault="00430145" w:rsidP="00430145"/>
              </w:tc>
              <w:tc>
                <w:tcPr>
                  <w:tcW w:w="1418" w:type="dxa"/>
                  <w:hideMark/>
                </w:tcPr>
                <w:p w14:paraId="1D49C432" w14:textId="77777777" w:rsidR="00430145" w:rsidRPr="00430145" w:rsidRDefault="00430145" w:rsidP="00430145">
                  <w:r w:rsidRPr="00430145">
                    <w:t>20.000</w:t>
                  </w:r>
                </w:p>
              </w:tc>
            </w:tr>
            <w:tr w:rsidR="00430145" w:rsidRPr="00430145" w14:paraId="330179D2" w14:textId="77777777" w:rsidTr="00430145">
              <w:tc>
                <w:tcPr>
                  <w:tcW w:w="1516" w:type="dxa"/>
                  <w:hideMark/>
                </w:tcPr>
                <w:p w14:paraId="260EC053" w14:textId="77777777" w:rsidR="00430145" w:rsidRPr="00430145" w:rsidRDefault="00430145" w:rsidP="00430145">
                  <w:r w:rsidRPr="00430145">
                    <w:t>110505</w:t>
                  </w:r>
                </w:p>
              </w:tc>
              <w:tc>
                <w:tcPr>
                  <w:tcW w:w="2694" w:type="dxa"/>
                  <w:hideMark/>
                </w:tcPr>
                <w:p w14:paraId="1EF4EB0C" w14:textId="77777777" w:rsidR="00430145" w:rsidRPr="00430145" w:rsidRDefault="00430145" w:rsidP="00430145">
                  <w:r w:rsidRPr="00430145">
                    <w:t>Caja general</w:t>
                  </w:r>
                </w:p>
              </w:tc>
              <w:tc>
                <w:tcPr>
                  <w:tcW w:w="1417" w:type="dxa"/>
                  <w:hideMark/>
                </w:tcPr>
                <w:p w14:paraId="34E9FC5C" w14:textId="77777777" w:rsidR="00430145" w:rsidRPr="00430145" w:rsidRDefault="00430145" w:rsidP="00430145">
                  <w:r w:rsidRPr="00430145">
                    <w:t>220.000</w:t>
                  </w:r>
                </w:p>
              </w:tc>
              <w:tc>
                <w:tcPr>
                  <w:tcW w:w="1418" w:type="dxa"/>
                  <w:hideMark/>
                </w:tcPr>
                <w:p w14:paraId="0F831677" w14:textId="77777777" w:rsidR="00430145" w:rsidRPr="00430145" w:rsidRDefault="00430145" w:rsidP="00430145"/>
              </w:tc>
            </w:tr>
            <w:tr w:rsidR="00430145" w:rsidRPr="00430145" w14:paraId="1403A2AB" w14:textId="77777777" w:rsidTr="00430145">
              <w:tc>
                <w:tcPr>
                  <w:tcW w:w="1516" w:type="dxa"/>
                  <w:hideMark/>
                </w:tcPr>
                <w:p w14:paraId="5AAB35AB" w14:textId="77777777" w:rsidR="00430145" w:rsidRPr="00430145" w:rsidRDefault="00430145" w:rsidP="00430145">
                  <w:r w:rsidRPr="00430145">
                    <w:t>425035</w:t>
                  </w:r>
                </w:p>
              </w:tc>
              <w:tc>
                <w:tcPr>
                  <w:tcW w:w="2694" w:type="dxa"/>
                  <w:hideMark/>
                </w:tcPr>
                <w:p w14:paraId="7536CCCA" w14:textId="77777777" w:rsidR="00430145" w:rsidRPr="00430145" w:rsidRDefault="00430145" w:rsidP="00430145">
                  <w:r w:rsidRPr="00430145">
                    <w:t>Recuperación de deterioro</w:t>
                  </w:r>
                </w:p>
              </w:tc>
              <w:tc>
                <w:tcPr>
                  <w:tcW w:w="1417" w:type="dxa"/>
                  <w:hideMark/>
                </w:tcPr>
                <w:p w14:paraId="525B6242" w14:textId="77777777" w:rsidR="00430145" w:rsidRPr="00430145" w:rsidRDefault="00430145" w:rsidP="00430145"/>
              </w:tc>
              <w:tc>
                <w:tcPr>
                  <w:tcW w:w="1418" w:type="dxa"/>
                  <w:hideMark/>
                </w:tcPr>
                <w:p w14:paraId="16D56801" w14:textId="77777777" w:rsidR="00430145" w:rsidRPr="00430145" w:rsidRDefault="00430145" w:rsidP="00430145">
                  <w:r w:rsidRPr="00430145">
                    <w:t>30.000</w:t>
                  </w:r>
                </w:p>
              </w:tc>
            </w:tr>
          </w:tbl>
          <w:p w14:paraId="226D929A" w14:textId="77777777" w:rsidR="00430145" w:rsidRPr="00A76B1F" w:rsidRDefault="00430145" w:rsidP="00415467">
            <w:pPr>
              <w:rPr>
                <w:b/>
                <w:bCs/>
                <w:lang w:val="es-CO"/>
              </w:rPr>
            </w:pPr>
          </w:p>
        </w:tc>
      </w:tr>
      <w:tr w:rsidR="005E6AAE" w:rsidRPr="00415467" w14:paraId="2AB0011D" w14:textId="77777777" w:rsidTr="000A377B">
        <w:tc>
          <w:tcPr>
            <w:tcW w:w="4597" w:type="dxa"/>
          </w:tcPr>
          <w:p w14:paraId="5293ABB1" w14:textId="77777777" w:rsidR="005E6AAE" w:rsidRDefault="0007243A" w:rsidP="00415467">
            <w:pPr>
              <w:rPr>
                <w:color w:val="FF0000"/>
                <w:lang w:val="es-CO"/>
              </w:rPr>
            </w:pPr>
            <w:r>
              <w:rPr>
                <w:color w:val="FF0000"/>
                <w:lang w:val="es-CO"/>
              </w:rPr>
              <w:t xml:space="preserve">Colocar párrafo antes del video </w:t>
            </w:r>
          </w:p>
          <w:p w14:paraId="5ECDE60C" w14:textId="79586A1F" w:rsidR="009B032F" w:rsidRPr="00A76B1F" w:rsidRDefault="009B032F" w:rsidP="00415467">
            <w:pPr>
              <w:rPr>
                <w:color w:val="FF0000"/>
                <w:lang w:val="es-CO"/>
              </w:rPr>
            </w:pPr>
            <w:r w:rsidRPr="0007243A">
              <w:rPr>
                <w:b/>
                <w:bCs/>
                <w:lang w:val="es-CO"/>
              </w:rPr>
              <w:lastRenderedPageBreak/>
              <w:drawing>
                <wp:inline distT="0" distB="0" distL="0" distR="0" wp14:anchorId="4FEC24FE" wp14:editId="5B25DEA2">
                  <wp:extent cx="2656840" cy="1027138"/>
                  <wp:effectExtent l="0" t="0" r="0" b="1905"/>
                  <wp:docPr id="163689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94588" name=""/>
                          <pic:cNvPicPr/>
                        </pic:nvPicPr>
                        <pic:blipFill>
                          <a:blip r:embed="rId25"/>
                          <a:stretch>
                            <a:fillRect/>
                          </a:stretch>
                        </pic:blipFill>
                        <pic:spPr>
                          <a:xfrm>
                            <a:off x="0" y="0"/>
                            <a:ext cx="2666605" cy="1030913"/>
                          </a:xfrm>
                          <a:prstGeom prst="rect">
                            <a:avLst/>
                          </a:prstGeom>
                        </pic:spPr>
                      </pic:pic>
                    </a:graphicData>
                  </a:graphic>
                </wp:inline>
              </w:drawing>
            </w:r>
          </w:p>
        </w:tc>
        <w:tc>
          <w:tcPr>
            <w:tcW w:w="9008" w:type="dxa"/>
          </w:tcPr>
          <w:p w14:paraId="5DE9D418" w14:textId="77777777" w:rsidR="005E6AAE" w:rsidRDefault="005E6AAE" w:rsidP="00415467">
            <w:pPr>
              <w:rPr>
                <w:b/>
                <w:bCs/>
                <w:lang w:val="es-CO"/>
              </w:rPr>
            </w:pPr>
          </w:p>
          <w:p w14:paraId="6DD4FE95" w14:textId="21AFF90D" w:rsidR="0007243A" w:rsidRPr="009B032F" w:rsidRDefault="009B032F" w:rsidP="00415467">
            <w:pPr>
              <w:rPr>
                <w:lang w:val="es-CO"/>
              </w:rPr>
            </w:pPr>
            <w:r w:rsidRPr="009B032F">
              <w:t xml:space="preserve">Los gastos representan disminuciones en los beneficios económicos de una entidad durante un periodo contable, ya sea por salidas de activos o por aumentos en los pasivos. Incluyen tanto </w:t>
            </w:r>
            <w:r w:rsidRPr="009B032F">
              <w:lastRenderedPageBreak/>
              <w:t>erogaciones derivadas de actividades ordinarias, como el costo de ventas, salarios y depreciaciones, como también pérdidas.</w:t>
            </w:r>
          </w:p>
          <w:p w14:paraId="1BFF42BD" w14:textId="6A06506A" w:rsidR="0007243A" w:rsidRPr="00A76B1F" w:rsidRDefault="0007243A" w:rsidP="00415467">
            <w:pPr>
              <w:rPr>
                <w:b/>
                <w:bCs/>
                <w:lang w:val="es-CO"/>
              </w:rPr>
            </w:pPr>
          </w:p>
        </w:tc>
      </w:tr>
      <w:tr w:rsidR="005E6AAE" w:rsidRPr="00415467" w14:paraId="0BFBBD05" w14:textId="77777777" w:rsidTr="000A377B">
        <w:tc>
          <w:tcPr>
            <w:tcW w:w="4597" w:type="dxa"/>
          </w:tcPr>
          <w:p w14:paraId="712578BA" w14:textId="77777777" w:rsidR="005E6AAE" w:rsidRDefault="009B032F" w:rsidP="00415467">
            <w:pPr>
              <w:rPr>
                <w:color w:val="FF0000"/>
                <w:lang w:val="es-CO"/>
              </w:rPr>
            </w:pPr>
            <w:r>
              <w:rPr>
                <w:color w:val="FF0000"/>
                <w:lang w:val="es-CO"/>
              </w:rPr>
              <w:lastRenderedPageBreak/>
              <w:t xml:space="preserve">Colocar </w:t>
            </w:r>
            <w:proofErr w:type="spellStart"/>
            <w:r>
              <w:rPr>
                <w:color w:val="FF0000"/>
                <w:lang w:val="es-CO"/>
              </w:rPr>
              <w:t>titulo</w:t>
            </w:r>
            <w:proofErr w:type="spellEnd"/>
            <w:r>
              <w:rPr>
                <w:color w:val="FF0000"/>
                <w:lang w:val="es-CO"/>
              </w:rPr>
              <w:t xml:space="preserve"> de tabla </w:t>
            </w:r>
          </w:p>
          <w:p w14:paraId="080E45F0" w14:textId="12EC3777" w:rsidR="009B032F" w:rsidRPr="00A76B1F" w:rsidRDefault="009B032F" w:rsidP="00415467">
            <w:pPr>
              <w:rPr>
                <w:color w:val="FF0000"/>
                <w:lang w:val="es-CO"/>
              </w:rPr>
            </w:pPr>
            <w:r w:rsidRPr="009B032F">
              <w:rPr>
                <w:color w:val="FF0000"/>
                <w:lang w:val="es-CO"/>
              </w:rPr>
              <w:drawing>
                <wp:inline distT="0" distB="0" distL="0" distR="0" wp14:anchorId="0B189A57" wp14:editId="49E5A15E">
                  <wp:extent cx="2781935" cy="2326640"/>
                  <wp:effectExtent l="0" t="0" r="0" b="0"/>
                  <wp:docPr id="62682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22655" name=""/>
                          <pic:cNvPicPr/>
                        </pic:nvPicPr>
                        <pic:blipFill>
                          <a:blip r:embed="rId26"/>
                          <a:stretch>
                            <a:fillRect/>
                          </a:stretch>
                        </pic:blipFill>
                        <pic:spPr>
                          <a:xfrm>
                            <a:off x="0" y="0"/>
                            <a:ext cx="2781935" cy="2326640"/>
                          </a:xfrm>
                          <a:prstGeom prst="rect">
                            <a:avLst/>
                          </a:prstGeom>
                        </pic:spPr>
                      </pic:pic>
                    </a:graphicData>
                  </a:graphic>
                </wp:inline>
              </w:drawing>
            </w:r>
          </w:p>
        </w:tc>
        <w:tc>
          <w:tcPr>
            <w:tcW w:w="9008" w:type="dxa"/>
          </w:tcPr>
          <w:p w14:paraId="269DBA2B" w14:textId="43CC2A55" w:rsidR="005E6AAE" w:rsidRPr="00A76B1F" w:rsidRDefault="009B032F" w:rsidP="00415467">
            <w:pPr>
              <w:rPr>
                <w:b/>
                <w:bCs/>
                <w:lang w:val="es-CO"/>
              </w:rPr>
            </w:pPr>
            <w:r>
              <w:rPr>
                <w:b/>
                <w:bCs/>
                <w:lang w:val="es-CO"/>
              </w:rPr>
              <w:t xml:space="preserve">Tabla 26. </w:t>
            </w:r>
            <w:r w:rsidR="00F018A9" w:rsidRPr="00F018A9">
              <w:rPr>
                <w:b/>
                <w:bCs/>
              </w:rPr>
              <w:t>Registro contable de nómina y prestaciones sociales</w:t>
            </w:r>
          </w:p>
        </w:tc>
      </w:tr>
      <w:tr w:rsidR="005E6AAE" w:rsidRPr="00415467" w14:paraId="0CF8EEA5" w14:textId="77777777" w:rsidTr="000A377B">
        <w:tc>
          <w:tcPr>
            <w:tcW w:w="4597" w:type="dxa"/>
          </w:tcPr>
          <w:p w14:paraId="3135A11A" w14:textId="0CB8728F" w:rsidR="00346F24" w:rsidRDefault="00346F24" w:rsidP="00415467">
            <w:pPr>
              <w:rPr>
                <w:color w:val="FF0000"/>
                <w:lang w:val="es-CO"/>
              </w:rPr>
            </w:pPr>
            <w:r>
              <w:rPr>
                <w:color w:val="FF0000"/>
                <w:lang w:val="es-CO"/>
              </w:rPr>
              <w:t xml:space="preserve">Colocar titulo a las tablas </w:t>
            </w:r>
          </w:p>
          <w:p w14:paraId="688B5576" w14:textId="765EE2F4" w:rsidR="005E6AAE" w:rsidRDefault="008E601D" w:rsidP="00415467">
            <w:pPr>
              <w:rPr>
                <w:color w:val="FF0000"/>
                <w:lang w:val="es-CO"/>
              </w:rPr>
            </w:pPr>
            <w:r w:rsidRPr="008E601D">
              <w:rPr>
                <w:color w:val="FF0000"/>
                <w:lang w:val="es-CO"/>
              </w:rPr>
              <w:drawing>
                <wp:inline distT="0" distB="0" distL="0" distR="0" wp14:anchorId="6AE91F4D" wp14:editId="3D639620">
                  <wp:extent cx="2065655" cy="1608769"/>
                  <wp:effectExtent l="0" t="0" r="0" b="0"/>
                  <wp:docPr id="1262850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50883" name=""/>
                          <pic:cNvPicPr/>
                        </pic:nvPicPr>
                        <pic:blipFill>
                          <a:blip r:embed="rId27"/>
                          <a:stretch>
                            <a:fillRect/>
                          </a:stretch>
                        </pic:blipFill>
                        <pic:spPr>
                          <a:xfrm>
                            <a:off x="0" y="0"/>
                            <a:ext cx="2067574" cy="1610263"/>
                          </a:xfrm>
                          <a:prstGeom prst="rect">
                            <a:avLst/>
                          </a:prstGeom>
                        </pic:spPr>
                      </pic:pic>
                    </a:graphicData>
                  </a:graphic>
                </wp:inline>
              </w:drawing>
            </w:r>
          </w:p>
          <w:p w14:paraId="7E552582" w14:textId="07447206" w:rsidR="00CA3BD3" w:rsidRDefault="00CA3BD3" w:rsidP="00415467">
            <w:pPr>
              <w:rPr>
                <w:color w:val="FF0000"/>
                <w:lang w:val="es-CO"/>
              </w:rPr>
            </w:pPr>
            <w:r w:rsidRPr="00CA3BD3">
              <w:rPr>
                <w:color w:val="FF0000"/>
                <w:lang w:val="es-CO"/>
              </w:rPr>
              <w:lastRenderedPageBreak/>
              <w:drawing>
                <wp:inline distT="0" distB="0" distL="0" distR="0" wp14:anchorId="67D711AA" wp14:editId="40CD9D85">
                  <wp:extent cx="2781935" cy="3423285"/>
                  <wp:effectExtent l="0" t="0" r="0" b="5715"/>
                  <wp:docPr id="57125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54496" name=""/>
                          <pic:cNvPicPr/>
                        </pic:nvPicPr>
                        <pic:blipFill>
                          <a:blip r:embed="rId28"/>
                          <a:stretch>
                            <a:fillRect/>
                          </a:stretch>
                        </pic:blipFill>
                        <pic:spPr>
                          <a:xfrm>
                            <a:off x="0" y="0"/>
                            <a:ext cx="2781935" cy="3423285"/>
                          </a:xfrm>
                          <a:prstGeom prst="rect">
                            <a:avLst/>
                          </a:prstGeom>
                        </pic:spPr>
                      </pic:pic>
                    </a:graphicData>
                  </a:graphic>
                </wp:inline>
              </w:drawing>
            </w:r>
          </w:p>
          <w:p w14:paraId="3B0177B3" w14:textId="308321D1" w:rsidR="00C8555E" w:rsidRPr="00A76B1F" w:rsidRDefault="00C8555E" w:rsidP="00415467">
            <w:pPr>
              <w:rPr>
                <w:color w:val="FF0000"/>
                <w:lang w:val="es-CO"/>
              </w:rPr>
            </w:pPr>
          </w:p>
        </w:tc>
        <w:tc>
          <w:tcPr>
            <w:tcW w:w="9008" w:type="dxa"/>
          </w:tcPr>
          <w:p w14:paraId="77B94B09" w14:textId="11792221" w:rsidR="008E601D" w:rsidRPr="008E601D" w:rsidRDefault="008E601D" w:rsidP="008E601D">
            <w:pPr>
              <w:rPr>
                <w:b/>
                <w:bCs/>
              </w:rPr>
            </w:pPr>
            <w:r>
              <w:rPr>
                <w:b/>
                <w:bCs/>
                <w:lang w:val="es-CO"/>
              </w:rPr>
              <w:lastRenderedPageBreak/>
              <w:t>Tabla 2</w:t>
            </w:r>
            <w:r>
              <w:rPr>
                <w:b/>
                <w:bCs/>
                <w:lang w:val="es-CO"/>
              </w:rPr>
              <w:t>7</w:t>
            </w:r>
            <w:r>
              <w:rPr>
                <w:b/>
                <w:bCs/>
                <w:lang w:val="es-CO"/>
              </w:rPr>
              <w:t>.</w:t>
            </w:r>
            <w:r w:rsidRPr="008E601D">
              <w:rPr>
                <w:b/>
                <w:bCs/>
              </w:rPr>
              <w:t xml:space="preserve"> Registro contable por causación de honorarios de abogado con retención del 10 %</w:t>
            </w:r>
          </w:p>
          <w:p w14:paraId="53D8FAF2" w14:textId="7D39121F" w:rsidR="008E601D" w:rsidRPr="008E601D" w:rsidRDefault="008E601D" w:rsidP="008E601D">
            <w:pPr>
              <w:rPr>
                <w:b/>
                <w:bCs/>
              </w:rPr>
            </w:pPr>
            <w:r>
              <w:rPr>
                <w:b/>
                <w:bCs/>
                <w:lang w:val="es-CO"/>
              </w:rPr>
              <w:t>Tabla 2</w:t>
            </w:r>
            <w:r>
              <w:rPr>
                <w:b/>
                <w:bCs/>
                <w:lang w:val="es-CO"/>
              </w:rPr>
              <w:t>8</w:t>
            </w:r>
            <w:r>
              <w:rPr>
                <w:b/>
                <w:bCs/>
                <w:lang w:val="es-CO"/>
              </w:rPr>
              <w:t>.</w:t>
            </w:r>
            <w:r>
              <w:rPr>
                <w:b/>
                <w:bCs/>
                <w:lang w:val="es-CO"/>
              </w:rPr>
              <w:t xml:space="preserve"> </w:t>
            </w:r>
            <w:r w:rsidRPr="008E601D">
              <w:rPr>
                <w:b/>
                <w:bCs/>
              </w:rPr>
              <w:t>Registro contable por causación del impuesto de Industria y Comercio con retención aplicada</w:t>
            </w:r>
          </w:p>
          <w:p w14:paraId="247223CD" w14:textId="49C3F273" w:rsidR="005E6AAE" w:rsidRPr="00700502" w:rsidRDefault="008E601D" w:rsidP="00415467">
            <w:pPr>
              <w:rPr>
                <w:b/>
                <w:bCs/>
              </w:rPr>
            </w:pPr>
            <w:r>
              <w:rPr>
                <w:b/>
                <w:bCs/>
                <w:lang w:val="es-CO"/>
              </w:rPr>
              <w:t>Tabla 2</w:t>
            </w:r>
            <w:r>
              <w:rPr>
                <w:b/>
                <w:bCs/>
                <w:lang w:val="es-CO"/>
              </w:rPr>
              <w:t>9</w:t>
            </w:r>
            <w:r>
              <w:rPr>
                <w:b/>
                <w:bCs/>
                <w:lang w:val="es-CO"/>
              </w:rPr>
              <w:t>.</w:t>
            </w:r>
            <w:r>
              <w:rPr>
                <w:b/>
                <w:bCs/>
                <w:lang w:val="es-CO"/>
              </w:rPr>
              <w:t xml:space="preserve"> </w:t>
            </w:r>
            <w:r w:rsidRPr="008E601D">
              <w:rPr>
                <w:b/>
                <w:bCs/>
              </w:rPr>
              <w:t xml:space="preserve">Registro contable por causación de alquiler de equipos industriales con retención del 4 % y </w:t>
            </w:r>
            <w:proofErr w:type="spellStart"/>
            <w:r w:rsidRPr="008E601D">
              <w:rPr>
                <w:b/>
                <w:bCs/>
              </w:rPr>
              <w:t>reteica</w:t>
            </w:r>
            <w:proofErr w:type="spellEnd"/>
            <w:r w:rsidRPr="008E601D">
              <w:rPr>
                <w:b/>
                <w:bCs/>
              </w:rPr>
              <w:t xml:space="preserve"> del 1 %</w:t>
            </w:r>
          </w:p>
          <w:p w14:paraId="237FA076" w14:textId="05B2C917" w:rsidR="00CA3BD3" w:rsidRPr="00CA3BD3" w:rsidRDefault="00700502" w:rsidP="00CA3BD3">
            <w:pPr>
              <w:rPr>
                <w:b/>
                <w:bCs/>
              </w:rPr>
            </w:pPr>
            <w:r>
              <w:rPr>
                <w:b/>
                <w:bCs/>
                <w:lang w:val="es-CO"/>
              </w:rPr>
              <w:t xml:space="preserve">Tabla </w:t>
            </w:r>
            <w:r>
              <w:rPr>
                <w:b/>
                <w:bCs/>
                <w:lang w:val="es-CO"/>
              </w:rPr>
              <w:t>30</w:t>
            </w:r>
            <w:r>
              <w:rPr>
                <w:b/>
                <w:bCs/>
                <w:lang w:val="es-CO"/>
              </w:rPr>
              <w:t xml:space="preserve">. </w:t>
            </w:r>
            <w:r w:rsidR="00CA3BD3" w:rsidRPr="00CA3BD3">
              <w:rPr>
                <w:b/>
                <w:bCs/>
              </w:rPr>
              <w:t xml:space="preserve"> </w:t>
            </w:r>
            <w:proofErr w:type="gramStart"/>
            <w:r w:rsidR="00CA3BD3" w:rsidRPr="00CA3BD3">
              <w:rPr>
                <w:b/>
                <w:bCs/>
              </w:rPr>
              <w:t>Pago</w:t>
            </w:r>
            <w:proofErr w:type="gramEnd"/>
            <w:r w:rsidR="00CA3BD3" w:rsidRPr="00CA3BD3">
              <w:rPr>
                <w:b/>
                <w:bCs/>
              </w:rPr>
              <w:t xml:space="preserve"> de transporte por $1.000.000 con retención del 1 %</w:t>
            </w:r>
          </w:p>
          <w:p w14:paraId="723B876F" w14:textId="0DAD08CF" w:rsidR="00CA3BD3" w:rsidRPr="00CA3BD3" w:rsidRDefault="00700502" w:rsidP="00CA3BD3">
            <w:pPr>
              <w:rPr>
                <w:b/>
                <w:bCs/>
              </w:rPr>
            </w:pPr>
            <w:r>
              <w:rPr>
                <w:b/>
                <w:bCs/>
                <w:lang w:val="es-CO"/>
              </w:rPr>
              <w:t xml:space="preserve">Tabla </w:t>
            </w:r>
            <w:r>
              <w:rPr>
                <w:b/>
                <w:bCs/>
                <w:lang w:val="es-CO"/>
              </w:rPr>
              <w:t>31</w:t>
            </w:r>
            <w:r>
              <w:rPr>
                <w:b/>
                <w:bCs/>
                <w:lang w:val="es-CO"/>
              </w:rPr>
              <w:t>.</w:t>
            </w:r>
            <w:r w:rsidR="00CA3BD3" w:rsidRPr="00CA3BD3">
              <w:rPr>
                <w:b/>
                <w:bCs/>
              </w:rPr>
              <w:t xml:space="preserve"> </w:t>
            </w:r>
            <w:proofErr w:type="gramStart"/>
            <w:r w:rsidR="00CA3BD3" w:rsidRPr="00CA3BD3">
              <w:rPr>
                <w:b/>
                <w:bCs/>
              </w:rPr>
              <w:t>Causación</w:t>
            </w:r>
            <w:proofErr w:type="gramEnd"/>
            <w:r w:rsidR="00CA3BD3" w:rsidRPr="00CA3BD3">
              <w:rPr>
                <w:b/>
                <w:bCs/>
              </w:rPr>
              <w:t xml:space="preserve"> de mantenimiento de equipos de cómputo por $500.000 con retención del 1 % y </w:t>
            </w:r>
            <w:proofErr w:type="spellStart"/>
            <w:r w:rsidR="00CA3BD3" w:rsidRPr="00CA3BD3">
              <w:rPr>
                <w:b/>
                <w:bCs/>
              </w:rPr>
              <w:t>reteica</w:t>
            </w:r>
            <w:proofErr w:type="spellEnd"/>
            <w:r w:rsidR="00CA3BD3" w:rsidRPr="00CA3BD3">
              <w:rPr>
                <w:b/>
                <w:bCs/>
              </w:rPr>
              <w:t xml:space="preserve"> del 1 %</w:t>
            </w:r>
          </w:p>
          <w:p w14:paraId="70C7B2D8" w14:textId="0427B47A" w:rsidR="00CA3BD3" w:rsidRPr="00CA3BD3" w:rsidRDefault="00700502" w:rsidP="00CA3BD3">
            <w:pPr>
              <w:rPr>
                <w:b/>
                <w:bCs/>
              </w:rPr>
            </w:pPr>
            <w:r>
              <w:rPr>
                <w:b/>
                <w:bCs/>
                <w:lang w:val="es-CO"/>
              </w:rPr>
              <w:t xml:space="preserve">Tabla </w:t>
            </w:r>
            <w:r>
              <w:rPr>
                <w:b/>
                <w:bCs/>
                <w:lang w:val="es-CO"/>
              </w:rPr>
              <w:t>32</w:t>
            </w:r>
            <w:r>
              <w:rPr>
                <w:b/>
                <w:bCs/>
                <w:lang w:val="es-CO"/>
              </w:rPr>
              <w:t>.</w:t>
            </w:r>
            <w:r w:rsidR="00CA3BD3" w:rsidRPr="00CA3BD3">
              <w:rPr>
                <w:b/>
                <w:bCs/>
              </w:rPr>
              <w:t xml:space="preserve"> </w:t>
            </w:r>
            <w:proofErr w:type="gramStart"/>
            <w:r w:rsidR="00CA3BD3" w:rsidRPr="00CA3BD3">
              <w:rPr>
                <w:b/>
                <w:bCs/>
              </w:rPr>
              <w:t>Legalización</w:t>
            </w:r>
            <w:proofErr w:type="gramEnd"/>
            <w:r w:rsidR="00CA3BD3" w:rsidRPr="00CA3BD3">
              <w:rPr>
                <w:b/>
                <w:bCs/>
              </w:rPr>
              <w:t xml:space="preserve"> de anticipo pagado en cheque por $250.000, agregando gasto de $12.000</w:t>
            </w:r>
          </w:p>
          <w:p w14:paraId="3824FCAF" w14:textId="32EDFBD2" w:rsidR="00CA3BD3" w:rsidRPr="00CA3BD3" w:rsidRDefault="00700502" w:rsidP="00CA3BD3">
            <w:pPr>
              <w:rPr>
                <w:b/>
                <w:bCs/>
              </w:rPr>
            </w:pPr>
            <w:r>
              <w:rPr>
                <w:b/>
                <w:bCs/>
                <w:lang w:val="es-CO"/>
              </w:rPr>
              <w:t xml:space="preserve">Tabla </w:t>
            </w:r>
            <w:r>
              <w:rPr>
                <w:b/>
                <w:bCs/>
                <w:lang w:val="es-CO"/>
              </w:rPr>
              <w:t>33</w:t>
            </w:r>
            <w:r>
              <w:rPr>
                <w:b/>
                <w:bCs/>
                <w:lang w:val="es-CO"/>
              </w:rPr>
              <w:t xml:space="preserve">. </w:t>
            </w:r>
            <w:r w:rsidR="00CA3BD3" w:rsidRPr="00CA3BD3">
              <w:rPr>
                <w:b/>
                <w:bCs/>
              </w:rPr>
              <w:t xml:space="preserve">  </w:t>
            </w:r>
            <w:proofErr w:type="gramStart"/>
            <w:r w:rsidR="00CA3BD3" w:rsidRPr="00CA3BD3">
              <w:rPr>
                <w:b/>
                <w:bCs/>
              </w:rPr>
              <w:t>Registro</w:t>
            </w:r>
            <w:proofErr w:type="gramEnd"/>
            <w:r w:rsidR="00CA3BD3" w:rsidRPr="00CA3BD3">
              <w:rPr>
                <w:b/>
                <w:bCs/>
              </w:rPr>
              <w:t xml:space="preserve"> de seguro de prima por compra anticipada de bienes por $200.000</w:t>
            </w:r>
          </w:p>
          <w:p w14:paraId="7DFE94EB" w14:textId="32731DBF" w:rsidR="00CA3BD3" w:rsidRPr="00CA3BD3" w:rsidRDefault="00700502" w:rsidP="00CA3BD3">
            <w:pPr>
              <w:rPr>
                <w:b/>
                <w:bCs/>
              </w:rPr>
            </w:pPr>
            <w:r>
              <w:rPr>
                <w:b/>
                <w:bCs/>
                <w:lang w:val="es-CO"/>
              </w:rPr>
              <w:t xml:space="preserve">Tabla </w:t>
            </w:r>
            <w:r>
              <w:rPr>
                <w:b/>
                <w:bCs/>
                <w:lang w:val="es-CO"/>
              </w:rPr>
              <w:t>34</w:t>
            </w:r>
            <w:r>
              <w:rPr>
                <w:b/>
                <w:bCs/>
                <w:lang w:val="es-CO"/>
              </w:rPr>
              <w:t xml:space="preserve">. </w:t>
            </w:r>
            <w:r w:rsidR="00CA3BD3" w:rsidRPr="00CA3BD3">
              <w:rPr>
                <w:b/>
                <w:bCs/>
              </w:rPr>
              <w:t xml:space="preserve"> </w:t>
            </w:r>
            <w:proofErr w:type="gramStart"/>
            <w:r w:rsidR="00CA3BD3" w:rsidRPr="00CA3BD3">
              <w:rPr>
                <w:b/>
                <w:bCs/>
              </w:rPr>
              <w:t>Desembolso</w:t>
            </w:r>
            <w:proofErr w:type="gramEnd"/>
            <w:r w:rsidR="00CA3BD3" w:rsidRPr="00CA3BD3">
              <w:rPr>
                <w:b/>
                <w:bCs/>
              </w:rPr>
              <w:t xml:space="preserve"> de caja menor por elementos de aseo y cafetería por $120.000</w:t>
            </w:r>
          </w:p>
          <w:p w14:paraId="2AA40949" w14:textId="60E845A0" w:rsidR="00CA3BD3" w:rsidRPr="00CA3BD3" w:rsidRDefault="00700502" w:rsidP="00CA3BD3">
            <w:pPr>
              <w:rPr>
                <w:b/>
                <w:bCs/>
              </w:rPr>
            </w:pPr>
            <w:r>
              <w:rPr>
                <w:b/>
                <w:bCs/>
                <w:lang w:val="es-CO"/>
              </w:rPr>
              <w:t xml:space="preserve">Tabla </w:t>
            </w:r>
            <w:r>
              <w:rPr>
                <w:b/>
                <w:bCs/>
                <w:lang w:val="es-CO"/>
              </w:rPr>
              <w:t>35</w:t>
            </w:r>
            <w:r>
              <w:rPr>
                <w:b/>
                <w:bCs/>
                <w:lang w:val="es-CO"/>
              </w:rPr>
              <w:t>.</w:t>
            </w:r>
            <w:r w:rsidRPr="00CA3BD3">
              <w:rPr>
                <w:b/>
                <w:bCs/>
              </w:rPr>
              <w:t xml:space="preserve">  </w:t>
            </w:r>
            <w:r w:rsidR="00CA3BD3" w:rsidRPr="00CA3BD3">
              <w:rPr>
                <w:b/>
                <w:bCs/>
              </w:rPr>
              <w:t>Pago de publicidad radial por $450.000</w:t>
            </w:r>
          </w:p>
          <w:p w14:paraId="4259E026" w14:textId="77777777" w:rsidR="00CA3BD3" w:rsidRPr="00A76B1F" w:rsidRDefault="00CA3BD3" w:rsidP="00415467">
            <w:pPr>
              <w:rPr>
                <w:b/>
                <w:bCs/>
                <w:lang w:val="es-CO"/>
              </w:rPr>
            </w:pPr>
          </w:p>
        </w:tc>
      </w:tr>
      <w:tr w:rsidR="00DF529B" w:rsidRPr="00415467" w14:paraId="20805ABC" w14:textId="77777777" w:rsidTr="000A377B">
        <w:tc>
          <w:tcPr>
            <w:tcW w:w="4597" w:type="dxa"/>
          </w:tcPr>
          <w:p w14:paraId="6215C4D5" w14:textId="40E063C3" w:rsidR="00DF529B" w:rsidRDefault="00DF529B" w:rsidP="00415467">
            <w:pPr>
              <w:rPr>
                <w:lang w:val="es-CO"/>
              </w:rPr>
            </w:pPr>
          </w:p>
          <w:p w14:paraId="1E61B97B" w14:textId="758A590A" w:rsidR="008D2A49" w:rsidRPr="00415467" w:rsidRDefault="000A377B" w:rsidP="00415467">
            <w:pPr>
              <w:rPr>
                <w:lang w:val="es-CO"/>
              </w:rPr>
            </w:pPr>
            <w:r w:rsidRPr="000A377B">
              <w:rPr>
                <w:color w:val="FF0000"/>
                <w:lang w:val="es-CO"/>
              </w:rPr>
              <w:t xml:space="preserve">Agregar síntesis y texto alternativo </w:t>
            </w:r>
          </w:p>
        </w:tc>
        <w:tc>
          <w:tcPr>
            <w:tcW w:w="9008" w:type="dxa"/>
          </w:tcPr>
          <w:p w14:paraId="6A4864D1" w14:textId="77777777" w:rsidR="00C5029B" w:rsidRPr="00C5029B" w:rsidRDefault="00C5029B" w:rsidP="00C5029B">
            <w:pPr>
              <w:rPr>
                <w:lang w:val="es-CO"/>
              </w:rPr>
            </w:pPr>
          </w:p>
          <w:p w14:paraId="7650945E" w14:textId="77777777" w:rsidR="00C5029B" w:rsidRPr="00C5029B" w:rsidRDefault="00C5029B" w:rsidP="00C5029B">
            <w:r w:rsidRPr="00C5029B">
              <w:rPr>
                <w:lang w:val="es-CO"/>
              </w:rPr>
              <w:t>A continuación, se presenta una síntesis de la temática estudiada en el componente formativo.</w:t>
            </w:r>
            <w:r w:rsidRPr="00C5029B">
              <w:t xml:space="preserve"> </w:t>
            </w:r>
          </w:p>
          <w:p w14:paraId="79DFCD5F" w14:textId="77777777" w:rsidR="00DF529B" w:rsidRDefault="00DF529B" w:rsidP="00415467">
            <w:pPr>
              <w:rPr>
                <w:lang w:val="es-CO"/>
              </w:rPr>
            </w:pPr>
          </w:p>
          <w:p w14:paraId="75FE4E9B" w14:textId="77777777" w:rsidR="00DF529B" w:rsidRDefault="00DF529B" w:rsidP="00415467">
            <w:pPr>
              <w:rPr>
                <w:lang w:val="es-CO"/>
              </w:rPr>
            </w:pPr>
            <w:r w:rsidRPr="00DF529B">
              <w:rPr>
                <w:lang w:val="es-CO"/>
              </w:rPr>
              <w:lastRenderedPageBreak/>
              <w:drawing>
                <wp:inline distT="0" distB="0" distL="0" distR="0" wp14:anchorId="7B2555F3" wp14:editId="220A46B6">
                  <wp:extent cx="3592195" cy="2318257"/>
                  <wp:effectExtent l="0" t="0" r="8255" b="6350"/>
                  <wp:docPr id="13361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942" name=""/>
                          <pic:cNvPicPr/>
                        </pic:nvPicPr>
                        <pic:blipFill>
                          <a:blip r:embed="rId29"/>
                          <a:stretch>
                            <a:fillRect/>
                          </a:stretch>
                        </pic:blipFill>
                        <pic:spPr>
                          <a:xfrm>
                            <a:off x="0" y="0"/>
                            <a:ext cx="3596121" cy="2320791"/>
                          </a:xfrm>
                          <a:prstGeom prst="rect">
                            <a:avLst/>
                          </a:prstGeom>
                        </pic:spPr>
                      </pic:pic>
                    </a:graphicData>
                  </a:graphic>
                </wp:inline>
              </w:drawing>
            </w:r>
          </w:p>
          <w:p w14:paraId="63D092BD" w14:textId="77777777" w:rsidR="006A6877" w:rsidRDefault="006A6877" w:rsidP="00415467">
            <w:pPr>
              <w:rPr>
                <w:lang w:val="es-CO"/>
              </w:rPr>
            </w:pPr>
          </w:p>
          <w:p w14:paraId="252D59A1" w14:textId="4DC8B962" w:rsidR="006A6877" w:rsidRPr="006A6877" w:rsidRDefault="006A6877" w:rsidP="006A6877">
            <w:r w:rsidRPr="006A6877">
              <w:rPr>
                <w:b/>
                <w:bCs/>
                <w:lang w:val="es-CO"/>
              </w:rPr>
              <w:t xml:space="preserve">Texto alternativo: </w:t>
            </w:r>
            <w:proofErr w:type="gramStart"/>
            <w:r>
              <w:t xml:space="preserve">Síntesis </w:t>
            </w:r>
            <w:r w:rsidRPr="006A6877">
              <w:t xml:space="preserve"> sobre</w:t>
            </w:r>
            <w:proofErr w:type="gramEnd"/>
            <w:r w:rsidRPr="006A6877">
              <w:t xml:space="preserve"> el registro contable de compras y ventas según NIIF y normativa vigente, que abarca áreas como registro de compras y ventas, inventarios, instrumentos financieros (cuentas por pagar y por cobrar), ingresos y gastos. Incluye aspectos como políticas contables, métodos de valuación, reconocimiento y medición, presentación en estados financieros, y clasificación de ingresos y gastos.</w:t>
            </w:r>
          </w:p>
          <w:p w14:paraId="261576EE" w14:textId="57D43B8C" w:rsidR="00DF529B" w:rsidRPr="00415467" w:rsidRDefault="00DF529B" w:rsidP="00415467">
            <w:pPr>
              <w:rPr>
                <w:lang w:val="es-CO"/>
              </w:rPr>
            </w:pPr>
          </w:p>
        </w:tc>
      </w:tr>
    </w:tbl>
    <w:p w14:paraId="7D4DFA4D" w14:textId="7BB3E62E" w:rsidR="00383534" w:rsidRDefault="00383534" w:rsidP="00383534"/>
    <w:p w14:paraId="69A01312" w14:textId="310435A6" w:rsidR="000A377B" w:rsidRDefault="000A377B" w:rsidP="00383534">
      <w:r w:rsidRPr="000A377B">
        <w:rPr>
          <w:color w:val="FF0000"/>
        </w:rPr>
        <w:t xml:space="preserve">Agregar material complementario </w:t>
      </w:r>
    </w:p>
    <w:p w14:paraId="0D7D8585" w14:textId="77777777" w:rsidR="000A377B" w:rsidRPr="00383534" w:rsidRDefault="000A377B" w:rsidP="00383534"/>
    <w:tbl>
      <w:tblPr>
        <w:tblStyle w:val="TableGrid"/>
        <w:tblW w:w="0" w:type="auto"/>
        <w:tblLook w:val="04A0" w:firstRow="1" w:lastRow="0" w:firstColumn="1" w:lastColumn="0" w:noHBand="0" w:noVBand="1"/>
      </w:tblPr>
      <w:tblGrid>
        <w:gridCol w:w="1385"/>
        <w:gridCol w:w="3760"/>
        <w:gridCol w:w="1178"/>
        <w:gridCol w:w="6673"/>
      </w:tblGrid>
      <w:tr w:rsidR="00383534" w:rsidRPr="00383534" w14:paraId="0152A2B5" w14:textId="77777777" w:rsidTr="00383534">
        <w:tc>
          <w:tcPr>
            <w:tcW w:w="0" w:type="auto"/>
            <w:hideMark/>
          </w:tcPr>
          <w:p w14:paraId="338863BE" w14:textId="77777777" w:rsidR="00383534" w:rsidRPr="00383534" w:rsidRDefault="00383534" w:rsidP="00383534">
            <w:pPr>
              <w:spacing w:after="160" w:line="259" w:lineRule="auto"/>
              <w:rPr>
                <w:b/>
                <w:bCs/>
              </w:rPr>
            </w:pPr>
            <w:r w:rsidRPr="00383534">
              <w:rPr>
                <w:b/>
                <w:bCs/>
              </w:rPr>
              <w:t>Tema</w:t>
            </w:r>
          </w:p>
        </w:tc>
        <w:tc>
          <w:tcPr>
            <w:tcW w:w="0" w:type="auto"/>
            <w:hideMark/>
          </w:tcPr>
          <w:p w14:paraId="12674EF6" w14:textId="77777777" w:rsidR="00383534" w:rsidRPr="00383534" w:rsidRDefault="00383534" w:rsidP="00383534">
            <w:pPr>
              <w:spacing w:after="160" w:line="259" w:lineRule="auto"/>
              <w:rPr>
                <w:b/>
                <w:bCs/>
              </w:rPr>
            </w:pPr>
            <w:r w:rsidRPr="00383534">
              <w:rPr>
                <w:b/>
                <w:bCs/>
              </w:rPr>
              <w:t>Referencia APA del Material</w:t>
            </w:r>
          </w:p>
        </w:tc>
        <w:tc>
          <w:tcPr>
            <w:tcW w:w="0" w:type="auto"/>
            <w:hideMark/>
          </w:tcPr>
          <w:p w14:paraId="204CEC2A" w14:textId="77777777" w:rsidR="00383534" w:rsidRPr="00383534" w:rsidRDefault="00383534" w:rsidP="00383534">
            <w:pPr>
              <w:spacing w:after="160" w:line="259" w:lineRule="auto"/>
              <w:rPr>
                <w:b/>
                <w:bCs/>
              </w:rPr>
            </w:pPr>
            <w:r w:rsidRPr="00383534">
              <w:rPr>
                <w:b/>
                <w:bCs/>
              </w:rPr>
              <w:t>Tipo de material</w:t>
            </w:r>
          </w:p>
        </w:tc>
        <w:tc>
          <w:tcPr>
            <w:tcW w:w="0" w:type="auto"/>
            <w:hideMark/>
          </w:tcPr>
          <w:p w14:paraId="420CD4F5" w14:textId="77777777" w:rsidR="00383534" w:rsidRPr="00383534" w:rsidRDefault="00383534" w:rsidP="00383534">
            <w:pPr>
              <w:spacing w:after="160" w:line="259" w:lineRule="auto"/>
              <w:rPr>
                <w:b/>
                <w:bCs/>
              </w:rPr>
            </w:pPr>
            <w:r w:rsidRPr="00383534">
              <w:rPr>
                <w:b/>
                <w:bCs/>
              </w:rPr>
              <w:t>Enlace del Recurso o Archivo del documento o material</w:t>
            </w:r>
          </w:p>
        </w:tc>
      </w:tr>
      <w:tr w:rsidR="00383534" w:rsidRPr="00383534" w14:paraId="78EA03EF" w14:textId="77777777" w:rsidTr="00383534">
        <w:tc>
          <w:tcPr>
            <w:tcW w:w="0" w:type="auto"/>
            <w:hideMark/>
          </w:tcPr>
          <w:p w14:paraId="5A38BC37" w14:textId="6C85ABF0" w:rsidR="00383534" w:rsidRPr="00383534" w:rsidRDefault="003C7398" w:rsidP="00383534">
            <w:pPr>
              <w:spacing w:after="160" w:line="259" w:lineRule="auto"/>
            </w:pPr>
            <w:r w:rsidRPr="003C7398">
              <w:rPr>
                <w:b/>
                <w:bCs/>
              </w:rPr>
              <w:t>Política contable</w:t>
            </w:r>
          </w:p>
        </w:tc>
        <w:tc>
          <w:tcPr>
            <w:tcW w:w="0" w:type="auto"/>
            <w:hideMark/>
          </w:tcPr>
          <w:p w14:paraId="4D99683E" w14:textId="77777777" w:rsidR="00383534" w:rsidRPr="00383534" w:rsidRDefault="00383534" w:rsidP="00383534">
            <w:pPr>
              <w:spacing w:after="160" w:line="259" w:lineRule="auto"/>
            </w:pPr>
            <w:r w:rsidRPr="00383534">
              <w:t xml:space="preserve">Ministerio de Comercio, Industria y Turismo. (2016). </w:t>
            </w:r>
            <w:r w:rsidRPr="00383534">
              <w:rPr>
                <w:i/>
                <w:iCs/>
              </w:rPr>
              <w:t>Norma Internacional de Contabilidad 2: Inventarios</w:t>
            </w:r>
            <w:r w:rsidRPr="00383534">
              <w:t>.</w:t>
            </w:r>
          </w:p>
        </w:tc>
        <w:tc>
          <w:tcPr>
            <w:tcW w:w="0" w:type="auto"/>
            <w:hideMark/>
          </w:tcPr>
          <w:p w14:paraId="1140E4CC" w14:textId="77777777" w:rsidR="00383534" w:rsidRPr="00383534" w:rsidRDefault="00383534" w:rsidP="00383534">
            <w:pPr>
              <w:spacing w:after="160" w:line="259" w:lineRule="auto"/>
            </w:pPr>
            <w:r w:rsidRPr="00383534">
              <w:t>Artículo oficial</w:t>
            </w:r>
          </w:p>
        </w:tc>
        <w:tc>
          <w:tcPr>
            <w:tcW w:w="0" w:type="auto"/>
            <w:hideMark/>
          </w:tcPr>
          <w:p w14:paraId="01962A86" w14:textId="77777777" w:rsidR="00383534" w:rsidRPr="00383534" w:rsidRDefault="00383534" w:rsidP="00383534">
            <w:pPr>
              <w:spacing w:after="160" w:line="259" w:lineRule="auto"/>
            </w:pPr>
            <w:hyperlink r:id="rId30" w:tgtFrame="_new" w:history="1">
              <w:r w:rsidRPr="00383534">
                <w:rPr>
                  <w:rStyle w:val="Hyperlink"/>
                </w:rPr>
                <w:t>http://www.aplicaciones-mcit.g</w:t>
              </w:r>
              <w:r w:rsidRPr="00383534">
                <w:rPr>
                  <w:rStyle w:val="Hyperlink"/>
                </w:rPr>
                <w:t>ov.co/a</w:t>
              </w:r>
              <w:r w:rsidRPr="00383534">
                <w:rPr>
                  <w:rStyle w:val="Hyperlink"/>
                </w:rPr>
                <w:t>djuntos/niif/9%20ES_RedBV2016_IAS02_PartA.pdf</w:t>
              </w:r>
            </w:hyperlink>
          </w:p>
        </w:tc>
      </w:tr>
      <w:tr w:rsidR="00383534" w:rsidRPr="00383534" w14:paraId="42B99A3B" w14:textId="77777777" w:rsidTr="00383534">
        <w:tc>
          <w:tcPr>
            <w:tcW w:w="0" w:type="auto"/>
            <w:hideMark/>
          </w:tcPr>
          <w:p w14:paraId="44A5DCF0" w14:textId="3231ADAB" w:rsidR="00383534" w:rsidRPr="00383534" w:rsidRDefault="003C7398" w:rsidP="00383534">
            <w:pPr>
              <w:spacing w:after="160" w:line="259" w:lineRule="auto"/>
            </w:pPr>
            <w:r w:rsidRPr="003C7398">
              <w:rPr>
                <w:b/>
                <w:bCs/>
              </w:rPr>
              <w:lastRenderedPageBreak/>
              <w:t>Política contable</w:t>
            </w:r>
          </w:p>
        </w:tc>
        <w:tc>
          <w:tcPr>
            <w:tcW w:w="0" w:type="auto"/>
            <w:hideMark/>
          </w:tcPr>
          <w:p w14:paraId="2A19C4F8" w14:textId="77777777" w:rsidR="00383534" w:rsidRPr="00383534" w:rsidRDefault="00383534" w:rsidP="00383534">
            <w:pPr>
              <w:spacing w:after="160" w:line="259" w:lineRule="auto"/>
            </w:pPr>
            <w:r w:rsidRPr="00383534">
              <w:t xml:space="preserve">Ministerio de Comercio, Industria y Turismo. (2016). </w:t>
            </w:r>
            <w:r w:rsidRPr="00383534">
              <w:rPr>
                <w:i/>
                <w:iCs/>
              </w:rPr>
              <w:t>Norma Internacional de Contabilidad 8: Políticas contables</w:t>
            </w:r>
            <w:r w:rsidRPr="00383534">
              <w:t>.</w:t>
            </w:r>
          </w:p>
        </w:tc>
        <w:tc>
          <w:tcPr>
            <w:tcW w:w="0" w:type="auto"/>
            <w:hideMark/>
          </w:tcPr>
          <w:p w14:paraId="39A63982" w14:textId="77777777" w:rsidR="00383534" w:rsidRPr="00383534" w:rsidRDefault="00383534" w:rsidP="00383534">
            <w:pPr>
              <w:spacing w:after="160" w:line="259" w:lineRule="auto"/>
            </w:pPr>
            <w:r w:rsidRPr="00383534">
              <w:t>Artículo oficial</w:t>
            </w:r>
          </w:p>
        </w:tc>
        <w:tc>
          <w:tcPr>
            <w:tcW w:w="0" w:type="auto"/>
            <w:hideMark/>
          </w:tcPr>
          <w:p w14:paraId="38F8FAC8" w14:textId="77777777" w:rsidR="00383534" w:rsidRPr="00383534" w:rsidRDefault="00383534" w:rsidP="00383534">
            <w:pPr>
              <w:spacing w:after="160" w:line="259" w:lineRule="auto"/>
            </w:pPr>
            <w:hyperlink r:id="rId31" w:tgtFrame="_new" w:history="1">
              <w:r w:rsidRPr="00383534">
                <w:rPr>
                  <w:rStyle w:val="Hyperlink"/>
                </w:rPr>
                <w:t>http://www.aplicaciones-mcit.gov.co/</w:t>
              </w:r>
              <w:r w:rsidRPr="00383534">
                <w:rPr>
                  <w:rStyle w:val="Hyperlink"/>
                </w:rPr>
                <w:t>adjuntos/niif/11%20ES_RedBV2016_IAS08_PartA.pdf</w:t>
              </w:r>
            </w:hyperlink>
          </w:p>
        </w:tc>
      </w:tr>
      <w:tr w:rsidR="00383534" w:rsidRPr="00383534" w14:paraId="1FC2A230" w14:textId="77777777" w:rsidTr="00383534">
        <w:tc>
          <w:tcPr>
            <w:tcW w:w="0" w:type="auto"/>
            <w:hideMark/>
          </w:tcPr>
          <w:p w14:paraId="15C96C1E" w14:textId="412A40CF" w:rsidR="00383534" w:rsidRPr="00383534" w:rsidRDefault="00B20F23" w:rsidP="00383534">
            <w:pPr>
              <w:spacing w:after="160" w:line="259" w:lineRule="auto"/>
            </w:pPr>
            <w:r w:rsidRPr="00B20F23">
              <w:rPr>
                <w:b/>
                <w:bCs/>
              </w:rPr>
              <w:t>Manejo de cartera fiscal</w:t>
            </w:r>
          </w:p>
        </w:tc>
        <w:tc>
          <w:tcPr>
            <w:tcW w:w="0" w:type="auto"/>
            <w:hideMark/>
          </w:tcPr>
          <w:p w14:paraId="6B457FAE" w14:textId="77777777" w:rsidR="00383534" w:rsidRPr="00383534" w:rsidRDefault="00383534" w:rsidP="00383534">
            <w:pPr>
              <w:spacing w:after="160" w:line="259" w:lineRule="auto"/>
            </w:pPr>
            <w:r w:rsidRPr="00383534">
              <w:t xml:space="preserve">Gerencie. (2020, diciembre 16). </w:t>
            </w:r>
            <w:r w:rsidRPr="00383534">
              <w:rPr>
                <w:i/>
                <w:iCs/>
              </w:rPr>
              <w:t>Provisión de Cartera</w:t>
            </w:r>
            <w:r w:rsidRPr="00383534">
              <w:t>.</w:t>
            </w:r>
          </w:p>
        </w:tc>
        <w:tc>
          <w:tcPr>
            <w:tcW w:w="0" w:type="auto"/>
            <w:hideMark/>
          </w:tcPr>
          <w:p w14:paraId="64402CAC" w14:textId="77777777" w:rsidR="00383534" w:rsidRPr="00383534" w:rsidRDefault="00383534" w:rsidP="00383534">
            <w:pPr>
              <w:spacing w:after="160" w:line="259" w:lineRule="auto"/>
            </w:pPr>
            <w:r w:rsidRPr="00383534">
              <w:t>Artículo web</w:t>
            </w:r>
          </w:p>
        </w:tc>
        <w:tc>
          <w:tcPr>
            <w:tcW w:w="0" w:type="auto"/>
            <w:hideMark/>
          </w:tcPr>
          <w:p w14:paraId="0CFEA312" w14:textId="77777777" w:rsidR="00383534" w:rsidRPr="00383534" w:rsidRDefault="00383534" w:rsidP="00383534">
            <w:pPr>
              <w:spacing w:after="160" w:line="259" w:lineRule="auto"/>
            </w:pPr>
            <w:hyperlink r:id="rId32" w:tgtFrame="_new" w:history="1">
              <w:r w:rsidRPr="00383534">
                <w:rPr>
                  <w:rStyle w:val="Hyperlink"/>
                </w:rPr>
                <w:t>https://</w:t>
              </w:r>
              <w:proofErr w:type="spellStart"/>
              <w:r w:rsidRPr="00383534">
                <w:rPr>
                  <w:rStyle w:val="Hyperlink"/>
                </w:rPr>
                <w:t>www.g</w:t>
              </w:r>
              <w:r w:rsidRPr="00383534">
                <w:rPr>
                  <w:rStyle w:val="Hyperlink"/>
                </w:rPr>
                <w:t>erencie.com</w:t>
              </w:r>
              <w:proofErr w:type="spellEnd"/>
              <w:r w:rsidRPr="00383534">
                <w:rPr>
                  <w:rStyle w:val="Hyperlink"/>
                </w:rPr>
                <w:t>/</w:t>
              </w:r>
              <w:proofErr w:type="spellStart"/>
              <w:r w:rsidRPr="00383534">
                <w:rPr>
                  <w:rStyle w:val="Hyperlink"/>
                </w:rPr>
                <w:t>provision</w:t>
              </w:r>
              <w:proofErr w:type="spellEnd"/>
              <w:r w:rsidRPr="00383534">
                <w:rPr>
                  <w:rStyle w:val="Hyperlink"/>
                </w:rPr>
                <w:t>-</w:t>
              </w:r>
              <w:proofErr w:type="spellStart"/>
              <w:r w:rsidRPr="00383534">
                <w:rPr>
                  <w:rStyle w:val="Hyperlink"/>
                </w:rPr>
                <w:t>de-cartera.html</w:t>
              </w:r>
              <w:proofErr w:type="spellEnd"/>
            </w:hyperlink>
          </w:p>
        </w:tc>
      </w:tr>
    </w:tbl>
    <w:p w14:paraId="2168A386" w14:textId="3F9265F3" w:rsidR="00383534" w:rsidRPr="00383534" w:rsidRDefault="00383534" w:rsidP="00383534"/>
    <w:p w14:paraId="6C7526E0" w14:textId="77777777" w:rsidR="00383534" w:rsidRPr="00415467" w:rsidRDefault="00383534">
      <w:pPr>
        <w:rPr>
          <w:lang w:val="es-CO"/>
        </w:rPr>
      </w:pPr>
    </w:p>
    <w:sectPr w:rsidR="00383534" w:rsidRPr="00415467" w:rsidSect="00415467">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67"/>
    <w:rsid w:val="00024A7B"/>
    <w:rsid w:val="000410CE"/>
    <w:rsid w:val="00061B48"/>
    <w:rsid w:val="000660C0"/>
    <w:rsid w:val="0007243A"/>
    <w:rsid w:val="000A377B"/>
    <w:rsid w:val="000E48B3"/>
    <w:rsid w:val="000F744D"/>
    <w:rsid w:val="001C011A"/>
    <w:rsid w:val="0024017E"/>
    <w:rsid w:val="00252AF9"/>
    <w:rsid w:val="002827A0"/>
    <w:rsid w:val="002F6879"/>
    <w:rsid w:val="00304E41"/>
    <w:rsid w:val="00346F24"/>
    <w:rsid w:val="00370645"/>
    <w:rsid w:val="00383534"/>
    <w:rsid w:val="003C7398"/>
    <w:rsid w:val="004061D6"/>
    <w:rsid w:val="00415467"/>
    <w:rsid w:val="00423884"/>
    <w:rsid w:val="00430145"/>
    <w:rsid w:val="004553A9"/>
    <w:rsid w:val="005319F5"/>
    <w:rsid w:val="005E0994"/>
    <w:rsid w:val="005E6AAE"/>
    <w:rsid w:val="0067522A"/>
    <w:rsid w:val="006A6877"/>
    <w:rsid w:val="006E7785"/>
    <w:rsid w:val="006F6AF5"/>
    <w:rsid w:val="00700502"/>
    <w:rsid w:val="007300C2"/>
    <w:rsid w:val="007475DB"/>
    <w:rsid w:val="00754548"/>
    <w:rsid w:val="008D2A49"/>
    <w:rsid w:val="008E601D"/>
    <w:rsid w:val="00925FBE"/>
    <w:rsid w:val="00931D77"/>
    <w:rsid w:val="009A18BF"/>
    <w:rsid w:val="009B032F"/>
    <w:rsid w:val="00A148F3"/>
    <w:rsid w:val="00A76B1F"/>
    <w:rsid w:val="00A77C1B"/>
    <w:rsid w:val="00AE1102"/>
    <w:rsid w:val="00B20F23"/>
    <w:rsid w:val="00B47A4F"/>
    <w:rsid w:val="00B63BD8"/>
    <w:rsid w:val="00BD28EB"/>
    <w:rsid w:val="00C5029B"/>
    <w:rsid w:val="00C67752"/>
    <w:rsid w:val="00C8555E"/>
    <w:rsid w:val="00CA3BD3"/>
    <w:rsid w:val="00D24F6D"/>
    <w:rsid w:val="00D27F96"/>
    <w:rsid w:val="00D612A9"/>
    <w:rsid w:val="00D66F87"/>
    <w:rsid w:val="00DB732F"/>
    <w:rsid w:val="00DC2894"/>
    <w:rsid w:val="00DF529B"/>
    <w:rsid w:val="00DF6394"/>
    <w:rsid w:val="00E63AB9"/>
    <w:rsid w:val="00E838F7"/>
    <w:rsid w:val="00EA4C88"/>
    <w:rsid w:val="00EF1AEE"/>
    <w:rsid w:val="00F018A9"/>
    <w:rsid w:val="00F22165"/>
    <w:rsid w:val="00F916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7DD3"/>
  <w15:chartTrackingRefBased/>
  <w15:docId w15:val="{927504CD-84BB-4BE7-A8B4-5637AECB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0C0"/>
    <w:rPr>
      <w:lang w:val="es-MX"/>
    </w:rPr>
  </w:style>
  <w:style w:type="paragraph" w:styleId="Heading1">
    <w:name w:val="heading 1"/>
    <w:basedOn w:val="Normal"/>
    <w:next w:val="Normal"/>
    <w:link w:val="Heading1Char"/>
    <w:uiPriority w:val="9"/>
    <w:qFormat/>
    <w:rsid w:val="004154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54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54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54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54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54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4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4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4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467"/>
    <w:rPr>
      <w:rFonts w:asciiTheme="majorHAnsi" w:eastAsiaTheme="majorEastAsia" w:hAnsiTheme="majorHAnsi" w:cstheme="majorBidi"/>
      <w:color w:val="2F5496" w:themeColor="accent1" w:themeShade="BF"/>
      <w:sz w:val="40"/>
      <w:szCs w:val="40"/>
      <w:lang w:val="es-MX"/>
    </w:rPr>
  </w:style>
  <w:style w:type="character" w:customStyle="1" w:styleId="Heading2Char">
    <w:name w:val="Heading 2 Char"/>
    <w:basedOn w:val="DefaultParagraphFont"/>
    <w:link w:val="Heading2"/>
    <w:uiPriority w:val="9"/>
    <w:semiHidden/>
    <w:rsid w:val="00415467"/>
    <w:rPr>
      <w:rFonts w:asciiTheme="majorHAnsi" w:eastAsiaTheme="majorEastAsia" w:hAnsiTheme="majorHAnsi" w:cstheme="majorBidi"/>
      <w:color w:val="2F5496" w:themeColor="accent1" w:themeShade="BF"/>
      <w:sz w:val="32"/>
      <w:szCs w:val="32"/>
      <w:lang w:val="es-MX"/>
    </w:rPr>
  </w:style>
  <w:style w:type="character" w:customStyle="1" w:styleId="Heading3Char">
    <w:name w:val="Heading 3 Char"/>
    <w:basedOn w:val="DefaultParagraphFont"/>
    <w:link w:val="Heading3"/>
    <w:uiPriority w:val="9"/>
    <w:semiHidden/>
    <w:rsid w:val="00415467"/>
    <w:rPr>
      <w:rFonts w:eastAsiaTheme="majorEastAsia" w:cstheme="majorBidi"/>
      <w:color w:val="2F5496" w:themeColor="accent1" w:themeShade="BF"/>
      <w:sz w:val="28"/>
      <w:szCs w:val="28"/>
      <w:lang w:val="es-MX"/>
    </w:rPr>
  </w:style>
  <w:style w:type="character" w:customStyle="1" w:styleId="Heading4Char">
    <w:name w:val="Heading 4 Char"/>
    <w:basedOn w:val="DefaultParagraphFont"/>
    <w:link w:val="Heading4"/>
    <w:uiPriority w:val="9"/>
    <w:semiHidden/>
    <w:rsid w:val="00415467"/>
    <w:rPr>
      <w:rFonts w:eastAsiaTheme="majorEastAsia" w:cstheme="majorBidi"/>
      <w:i/>
      <w:iCs/>
      <w:color w:val="2F5496" w:themeColor="accent1" w:themeShade="BF"/>
      <w:lang w:val="es-MX"/>
    </w:rPr>
  </w:style>
  <w:style w:type="character" w:customStyle="1" w:styleId="Heading5Char">
    <w:name w:val="Heading 5 Char"/>
    <w:basedOn w:val="DefaultParagraphFont"/>
    <w:link w:val="Heading5"/>
    <w:uiPriority w:val="9"/>
    <w:semiHidden/>
    <w:rsid w:val="00415467"/>
    <w:rPr>
      <w:rFonts w:eastAsiaTheme="majorEastAsia" w:cstheme="majorBidi"/>
      <w:color w:val="2F5496" w:themeColor="accent1" w:themeShade="BF"/>
      <w:lang w:val="es-MX"/>
    </w:rPr>
  </w:style>
  <w:style w:type="character" w:customStyle="1" w:styleId="Heading6Char">
    <w:name w:val="Heading 6 Char"/>
    <w:basedOn w:val="DefaultParagraphFont"/>
    <w:link w:val="Heading6"/>
    <w:uiPriority w:val="9"/>
    <w:semiHidden/>
    <w:rsid w:val="00415467"/>
    <w:rPr>
      <w:rFonts w:eastAsiaTheme="majorEastAsia" w:cstheme="majorBidi"/>
      <w:i/>
      <w:iCs/>
      <w:color w:val="595959" w:themeColor="text1" w:themeTint="A6"/>
      <w:lang w:val="es-MX"/>
    </w:rPr>
  </w:style>
  <w:style w:type="character" w:customStyle="1" w:styleId="Heading7Char">
    <w:name w:val="Heading 7 Char"/>
    <w:basedOn w:val="DefaultParagraphFont"/>
    <w:link w:val="Heading7"/>
    <w:uiPriority w:val="9"/>
    <w:semiHidden/>
    <w:rsid w:val="00415467"/>
    <w:rPr>
      <w:rFonts w:eastAsiaTheme="majorEastAsia" w:cstheme="majorBidi"/>
      <w:color w:val="595959" w:themeColor="text1" w:themeTint="A6"/>
      <w:lang w:val="es-MX"/>
    </w:rPr>
  </w:style>
  <w:style w:type="character" w:customStyle="1" w:styleId="Heading8Char">
    <w:name w:val="Heading 8 Char"/>
    <w:basedOn w:val="DefaultParagraphFont"/>
    <w:link w:val="Heading8"/>
    <w:uiPriority w:val="9"/>
    <w:semiHidden/>
    <w:rsid w:val="00415467"/>
    <w:rPr>
      <w:rFonts w:eastAsiaTheme="majorEastAsia" w:cstheme="majorBidi"/>
      <w:i/>
      <w:iCs/>
      <w:color w:val="272727" w:themeColor="text1" w:themeTint="D8"/>
      <w:lang w:val="es-MX"/>
    </w:rPr>
  </w:style>
  <w:style w:type="character" w:customStyle="1" w:styleId="Heading9Char">
    <w:name w:val="Heading 9 Char"/>
    <w:basedOn w:val="DefaultParagraphFont"/>
    <w:link w:val="Heading9"/>
    <w:uiPriority w:val="9"/>
    <w:semiHidden/>
    <w:rsid w:val="00415467"/>
    <w:rPr>
      <w:rFonts w:eastAsiaTheme="majorEastAsia" w:cstheme="majorBidi"/>
      <w:color w:val="272727" w:themeColor="text1" w:themeTint="D8"/>
      <w:lang w:val="es-MX"/>
    </w:rPr>
  </w:style>
  <w:style w:type="paragraph" w:styleId="Title">
    <w:name w:val="Title"/>
    <w:basedOn w:val="Normal"/>
    <w:next w:val="Normal"/>
    <w:link w:val="TitleChar"/>
    <w:uiPriority w:val="10"/>
    <w:qFormat/>
    <w:rsid w:val="00415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467"/>
    <w:rPr>
      <w:rFonts w:asciiTheme="majorHAnsi" w:eastAsiaTheme="majorEastAsia" w:hAnsiTheme="majorHAnsi" w:cstheme="majorBidi"/>
      <w:spacing w:val="-10"/>
      <w:kern w:val="28"/>
      <w:sz w:val="56"/>
      <w:szCs w:val="56"/>
      <w:lang w:val="es-MX"/>
    </w:rPr>
  </w:style>
  <w:style w:type="paragraph" w:styleId="Subtitle">
    <w:name w:val="Subtitle"/>
    <w:basedOn w:val="Normal"/>
    <w:next w:val="Normal"/>
    <w:link w:val="SubtitleChar"/>
    <w:uiPriority w:val="11"/>
    <w:qFormat/>
    <w:rsid w:val="004154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467"/>
    <w:rPr>
      <w:rFonts w:eastAsiaTheme="majorEastAsia" w:cstheme="majorBidi"/>
      <w:color w:val="595959" w:themeColor="text1" w:themeTint="A6"/>
      <w:spacing w:val="15"/>
      <w:sz w:val="28"/>
      <w:szCs w:val="28"/>
      <w:lang w:val="es-MX"/>
    </w:rPr>
  </w:style>
  <w:style w:type="paragraph" w:styleId="Quote">
    <w:name w:val="Quote"/>
    <w:basedOn w:val="Normal"/>
    <w:next w:val="Normal"/>
    <w:link w:val="QuoteChar"/>
    <w:uiPriority w:val="29"/>
    <w:qFormat/>
    <w:rsid w:val="00415467"/>
    <w:pPr>
      <w:spacing w:before="160"/>
      <w:jc w:val="center"/>
    </w:pPr>
    <w:rPr>
      <w:i/>
      <w:iCs/>
      <w:color w:val="404040" w:themeColor="text1" w:themeTint="BF"/>
    </w:rPr>
  </w:style>
  <w:style w:type="character" w:customStyle="1" w:styleId="QuoteChar">
    <w:name w:val="Quote Char"/>
    <w:basedOn w:val="DefaultParagraphFont"/>
    <w:link w:val="Quote"/>
    <w:uiPriority w:val="29"/>
    <w:rsid w:val="00415467"/>
    <w:rPr>
      <w:i/>
      <w:iCs/>
      <w:color w:val="404040" w:themeColor="text1" w:themeTint="BF"/>
      <w:lang w:val="es-MX"/>
    </w:rPr>
  </w:style>
  <w:style w:type="paragraph" w:styleId="ListParagraph">
    <w:name w:val="List Paragraph"/>
    <w:basedOn w:val="Normal"/>
    <w:uiPriority w:val="34"/>
    <w:qFormat/>
    <w:rsid w:val="00415467"/>
    <w:pPr>
      <w:ind w:left="720"/>
      <w:contextualSpacing/>
    </w:pPr>
  </w:style>
  <w:style w:type="character" w:styleId="IntenseEmphasis">
    <w:name w:val="Intense Emphasis"/>
    <w:basedOn w:val="DefaultParagraphFont"/>
    <w:uiPriority w:val="21"/>
    <w:qFormat/>
    <w:rsid w:val="00415467"/>
    <w:rPr>
      <w:i/>
      <w:iCs/>
      <w:color w:val="2F5496" w:themeColor="accent1" w:themeShade="BF"/>
    </w:rPr>
  </w:style>
  <w:style w:type="paragraph" w:styleId="IntenseQuote">
    <w:name w:val="Intense Quote"/>
    <w:basedOn w:val="Normal"/>
    <w:next w:val="Normal"/>
    <w:link w:val="IntenseQuoteChar"/>
    <w:uiPriority w:val="30"/>
    <w:qFormat/>
    <w:rsid w:val="004154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5467"/>
    <w:rPr>
      <w:i/>
      <w:iCs/>
      <w:color w:val="2F5496" w:themeColor="accent1" w:themeShade="BF"/>
      <w:lang w:val="es-MX"/>
    </w:rPr>
  </w:style>
  <w:style w:type="character" w:styleId="IntenseReference">
    <w:name w:val="Intense Reference"/>
    <w:basedOn w:val="DefaultParagraphFont"/>
    <w:uiPriority w:val="32"/>
    <w:qFormat/>
    <w:rsid w:val="00415467"/>
    <w:rPr>
      <w:b/>
      <w:bCs/>
      <w:smallCaps/>
      <w:color w:val="2F5496" w:themeColor="accent1" w:themeShade="BF"/>
      <w:spacing w:val="5"/>
    </w:rPr>
  </w:style>
  <w:style w:type="table" w:styleId="TableGrid">
    <w:name w:val="Table Grid"/>
    <w:basedOn w:val="TableNormal"/>
    <w:uiPriority w:val="39"/>
    <w:rsid w:val="00415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6877"/>
    <w:rPr>
      <w:rFonts w:ascii="Times New Roman" w:hAnsi="Times New Roman" w:cs="Times New Roman"/>
      <w:sz w:val="24"/>
      <w:szCs w:val="24"/>
    </w:rPr>
  </w:style>
  <w:style w:type="character" w:styleId="Strong">
    <w:name w:val="Strong"/>
    <w:basedOn w:val="DefaultParagraphFont"/>
    <w:uiPriority w:val="22"/>
    <w:qFormat/>
    <w:rsid w:val="00F916C4"/>
    <w:rPr>
      <w:b/>
      <w:bCs/>
    </w:rPr>
  </w:style>
  <w:style w:type="character" w:styleId="Hyperlink">
    <w:name w:val="Hyperlink"/>
    <w:basedOn w:val="DefaultParagraphFont"/>
    <w:uiPriority w:val="99"/>
    <w:unhideWhenUsed/>
    <w:rsid w:val="00383534"/>
    <w:rPr>
      <w:color w:val="0563C1" w:themeColor="hyperlink"/>
      <w:u w:val="single"/>
    </w:rPr>
  </w:style>
  <w:style w:type="character" w:styleId="UnresolvedMention">
    <w:name w:val="Unresolved Mention"/>
    <w:basedOn w:val="DefaultParagraphFont"/>
    <w:uiPriority w:val="99"/>
    <w:semiHidden/>
    <w:unhideWhenUsed/>
    <w:rsid w:val="00383534"/>
    <w:rPr>
      <w:color w:val="605E5C"/>
      <w:shd w:val="clear" w:color="auto" w:fill="E1DFDD"/>
    </w:rPr>
  </w:style>
  <w:style w:type="character" w:styleId="FollowedHyperlink">
    <w:name w:val="FollowedHyperlink"/>
    <w:basedOn w:val="DefaultParagraphFont"/>
    <w:uiPriority w:val="99"/>
    <w:semiHidden/>
    <w:unhideWhenUsed/>
    <w:rsid w:val="003C7398"/>
    <w:rPr>
      <w:color w:val="954F72" w:themeColor="followedHyperlink"/>
      <w:u w:val="single"/>
    </w:rPr>
  </w:style>
  <w:style w:type="paragraph" w:styleId="CommentText">
    <w:name w:val="annotation text"/>
    <w:basedOn w:val="Normal"/>
    <w:link w:val="CommentTextChar"/>
    <w:uiPriority w:val="99"/>
    <w:semiHidden/>
    <w:unhideWhenUsed/>
    <w:rsid w:val="00C5029B"/>
    <w:pPr>
      <w:spacing w:after="0" w:line="240" w:lineRule="auto"/>
    </w:pPr>
    <w:rPr>
      <w:rFonts w:ascii="Arial" w:eastAsia="Arial" w:hAnsi="Arial" w:cs="Arial"/>
      <w:kern w:val="0"/>
      <w:sz w:val="20"/>
      <w:szCs w:val="20"/>
      <w:lang w:val="es-CO" w:eastAsia="es-CO"/>
      <w14:ligatures w14:val="none"/>
    </w:rPr>
  </w:style>
  <w:style w:type="character" w:customStyle="1" w:styleId="CommentTextChar">
    <w:name w:val="Comment Text Char"/>
    <w:basedOn w:val="DefaultParagraphFont"/>
    <w:link w:val="CommentText"/>
    <w:uiPriority w:val="99"/>
    <w:semiHidden/>
    <w:rsid w:val="00C5029B"/>
    <w:rPr>
      <w:rFonts w:ascii="Arial" w:eastAsia="Arial" w:hAnsi="Arial" w:cs="Arial"/>
      <w:kern w:val="0"/>
      <w:sz w:val="20"/>
      <w:szCs w:val="20"/>
      <w:lang w:eastAsia="es-CO"/>
      <w14:ligatures w14:val="none"/>
    </w:rPr>
  </w:style>
  <w:style w:type="character" w:styleId="CommentReference">
    <w:name w:val="annotation reference"/>
    <w:basedOn w:val="DefaultParagraphFont"/>
    <w:uiPriority w:val="99"/>
    <w:semiHidden/>
    <w:unhideWhenUsed/>
    <w:rsid w:val="00C5029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55077">
      <w:bodyDiv w:val="1"/>
      <w:marLeft w:val="0"/>
      <w:marRight w:val="0"/>
      <w:marTop w:val="0"/>
      <w:marBottom w:val="0"/>
      <w:divBdr>
        <w:top w:val="none" w:sz="0" w:space="0" w:color="auto"/>
        <w:left w:val="none" w:sz="0" w:space="0" w:color="auto"/>
        <w:bottom w:val="none" w:sz="0" w:space="0" w:color="auto"/>
        <w:right w:val="none" w:sz="0" w:space="0" w:color="auto"/>
      </w:divBdr>
      <w:divsChild>
        <w:div w:id="1357265974">
          <w:marLeft w:val="0"/>
          <w:marRight w:val="0"/>
          <w:marTop w:val="0"/>
          <w:marBottom w:val="0"/>
          <w:divBdr>
            <w:top w:val="none" w:sz="0" w:space="0" w:color="auto"/>
            <w:left w:val="none" w:sz="0" w:space="0" w:color="auto"/>
            <w:bottom w:val="none" w:sz="0" w:space="0" w:color="auto"/>
            <w:right w:val="none" w:sz="0" w:space="0" w:color="auto"/>
          </w:divBdr>
        </w:div>
      </w:divsChild>
    </w:div>
    <w:div w:id="115569223">
      <w:bodyDiv w:val="1"/>
      <w:marLeft w:val="0"/>
      <w:marRight w:val="0"/>
      <w:marTop w:val="0"/>
      <w:marBottom w:val="0"/>
      <w:divBdr>
        <w:top w:val="none" w:sz="0" w:space="0" w:color="auto"/>
        <w:left w:val="none" w:sz="0" w:space="0" w:color="auto"/>
        <w:bottom w:val="none" w:sz="0" w:space="0" w:color="auto"/>
        <w:right w:val="none" w:sz="0" w:space="0" w:color="auto"/>
      </w:divBdr>
      <w:divsChild>
        <w:div w:id="1059012817">
          <w:marLeft w:val="0"/>
          <w:marRight w:val="0"/>
          <w:marTop w:val="0"/>
          <w:marBottom w:val="0"/>
          <w:divBdr>
            <w:top w:val="none" w:sz="0" w:space="0" w:color="auto"/>
            <w:left w:val="none" w:sz="0" w:space="0" w:color="auto"/>
            <w:bottom w:val="none" w:sz="0" w:space="0" w:color="auto"/>
            <w:right w:val="none" w:sz="0" w:space="0" w:color="auto"/>
          </w:divBdr>
        </w:div>
        <w:div w:id="322121441">
          <w:marLeft w:val="0"/>
          <w:marRight w:val="0"/>
          <w:marTop w:val="0"/>
          <w:marBottom w:val="0"/>
          <w:divBdr>
            <w:top w:val="none" w:sz="0" w:space="0" w:color="auto"/>
            <w:left w:val="none" w:sz="0" w:space="0" w:color="auto"/>
            <w:bottom w:val="none" w:sz="0" w:space="0" w:color="auto"/>
            <w:right w:val="none" w:sz="0" w:space="0" w:color="auto"/>
          </w:divBdr>
        </w:div>
      </w:divsChild>
    </w:div>
    <w:div w:id="247931378">
      <w:bodyDiv w:val="1"/>
      <w:marLeft w:val="0"/>
      <w:marRight w:val="0"/>
      <w:marTop w:val="0"/>
      <w:marBottom w:val="0"/>
      <w:divBdr>
        <w:top w:val="none" w:sz="0" w:space="0" w:color="auto"/>
        <w:left w:val="none" w:sz="0" w:space="0" w:color="auto"/>
        <w:bottom w:val="none" w:sz="0" w:space="0" w:color="auto"/>
        <w:right w:val="none" w:sz="0" w:space="0" w:color="auto"/>
      </w:divBdr>
      <w:divsChild>
        <w:div w:id="462160142">
          <w:marLeft w:val="0"/>
          <w:marRight w:val="0"/>
          <w:marTop w:val="0"/>
          <w:marBottom w:val="0"/>
          <w:divBdr>
            <w:top w:val="none" w:sz="0" w:space="0" w:color="auto"/>
            <w:left w:val="none" w:sz="0" w:space="0" w:color="auto"/>
            <w:bottom w:val="none" w:sz="0" w:space="0" w:color="auto"/>
            <w:right w:val="none" w:sz="0" w:space="0" w:color="auto"/>
          </w:divBdr>
        </w:div>
      </w:divsChild>
    </w:div>
    <w:div w:id="250434215">
      <w:bodyDiv w:val="1"/>
      <w:marLeft w:val="0"/>
      <w:marRight w:val="0"/>
      <w:marTop w:val="0"/>
      <w:marBottom w:val="0"/>
      <w:divBdr>
        <w:top w:val="none" w:sz="0" w:space="0" w:color="auto"/>
        <w:left w:val="none" w:sz="0" w:space="0" w:color="auto"/>
        <w:bottom w:val="none" w:sz="0" w:space="0" w:color="auto"/>
        <w:right w:val="none" w:sz="0" w:space="0" w:color="auto"/>
      </w:divBdr>
      <w:divsChild>
        <w:div w:id="1484664943">
          <w:marLeft w:val="0"/>
          <w:marRight w:val="0"/>
          <w:marTop w:val="0"/>
          <w:marBottom w:val="0"/>
          <w:divBdr>
            <w:top w:val="none" w:sz="0" w:space="0" w:color="auto"/>
            <w:left w:val="none" w:sz="0" w:space="0" w:color="auto"/>
            <w:bottom w:val="none" w:sz="0" w:space="0" w:color="auto"/>
            <w:right w:val="none" w:sz="0" w:space="0" w:color="auto"/>
          </w:divBdr>
        </w:div>
        <w:div w:id="562369194">
          <w:marLeft w:val="0"/>
          <w:marRight w:val="0"/>
          <w:marTop w:val="0"/>
          <w:marBottom w:val="0"/>
          <w:divBdr>
            <w:top w:val="none" w:sz="0" w:space="0" w:color="auto"/>
            <w:left w:val="none" w:sz="0" w:space="0" w:color="auto"/>
            <w:bottom w:val="none" w:sz="0" w:space="0" w:color="auto"/>
            <w:right w:val="none" w:sz="0" w:space="0" w:color="auto"/>
          </w:divBdr>
        </w:div>
      </w:divsChild>
    </w:div>
    <w:div w:id="511408373">
      <w:bodyDiv w:val="1"/>
      <w:marLeft w:val="0"/>
      <w:marRight w:val="0"/>
      <w:marTop w:val="0"/>
      <w:marBottom w:val="0"/>
      <w:divBdr>
        <w:top w:val="none" w:sz="0" w:space="0" w:color="auto"/>
        <w:left w:val="none" w:sz="0" w:space="0" w:color="auto"/>
        <w:bottom w:val="none" w:sz="0" w:space="0" w:color="auto"/>
        <w:right w:val="none" w:sz="0" w:space="0" w:color="auto"/>
      </w:divBdr>
      <w:divsChild>
        <w:div w:id="1063405257">
          <w:marLeft w:val="0"/>
          <w:marRight w:val="0"/>
          <w:marTop w:val="0"/>
          <w:marBottom w:val="0"/>
          <w:divBdr>
            <w:top w:val="none" w:sz="0" w:space="0" w:color="auto"/>
            <w:left w:val="none" w:sz="0" w:space="0" w:color="auto"/>
            <w:bottom w:val="none" w:sz="0" w:space="0" w:color="auto"/>
            <w:right w:val="none" w:sz="0" w:space="0" w:color="auto"/>
          </w:divBdr>
        </w:div>
      </w:divsChild>
    </w:div>
    <w:div w:id="532228989">
      <w:bodyDiv w:val="1"/>
      <w:marLeft w:val="0"/>
      <w:marRight w:val="0"/>
      <w:marTop w:val="0"/>
      <w:marBottom w:val="0"/>
      <w:divBdr>
        <w:top w:val="none" w:sz="0" w:space="0" w:color="auto"/>
        <w:left w:val="none" w:sz="0" w:space="0" w:color="auto"/>
        <w:bottom w:val="none" w:sz="0" w:space="0" w:color="auto"/>
        <w:right w:val="none" w:sz="0" w:space="0" w:color="auto"/>
      </w:divBdr>
    </w:div>
    <w:div w:id="538400920">
      <w:bodyDiv w:val="1"/>
      <w:marLeft w:val="0"/>
      <w:marRight w:val="0"/>
      <w:marTop w:val="0"/>
      <w:marBottom w:val="0"/>
      <w:divBdr>
        <w:top w:val="none" w:sz="0" w:space="0" w:color="auto"/>
        <w:left w:val="none" w:sz="0" w:space="0" w:color="auto"/>
        <w:bottom w:val="none" w:sz="0" w:space="0" w:color="auto"/>
        <w:right w:val="none" w:sz="0" w:space="0" w:color="auto"/>
      </w:divBdr>
      <w:divsChild>
        <w:div w:id="2144735344">
          <w:marLeft w:val="0"/>
          <w:marRight w:val="0"/>
          <w:marTop w:val="0"/>
          <w:marBottom w:val="0"/>
          <w:divBdr>
            <w:top w:val="none" w:sz="0" w:space="0" w:color="auto"/>
            <w:left w:val="none" w:sz="0" w:space="0" w:color="auto"/>
            <w:bottom w:val="none" w:sz="0" w:space="0" w:color="auto"/>
            <w:right w:val="none" w:sz="0" w:space="0" w:color="auto"/>
          </w:divBdr>
        </w:div>
      </w:divsChild>
    </w:div>
    <w:div w:id="562526957">
      <w:bodyDiv w:val="1"/>
      <w:marLeft w:val="0"/>
      <w:marRight w:val="0"/>
      <w:marTop w:val="0"/>
      <w:marBottom w:val="0"/>
      <w:divBdr>
        <w:top w:val="none" w:sz="0" w:space="0" w:color="auto"/>
        <w:left w:val="none" w:sz="0" w:space="0" w:color="auto"/>
        <w:bottom w:val="none" w:sz="0" w:space="0" w:color="auto"/>
        <w:right w:val="none" w:sz="0" w:space="0" w:color="auto"/>
      </w:divBdr>
      <w:divsChild>
        <w:div w:id="433017309">
          <w:marLeft w:val="0"/>
          <w:marRight w:val="0"/>
          <w:marTop w:val="0"/>
          <w:marBottom w:val="0"/>
          <w:divBdr>
            <w:top w:val="none" w:sz="0" w:space="0" w:color="auto"/>
            <w:left w:val="none" w:sz="0" w:space="0" w:color="auto"/>
            <w:bottom w:val="none" w:sz="0" w:space="0" w:color="auto"/>
            <w:right w:val="none" w:sz="0" w:space="0" w:color="auto"/>
          </w:divBdr>
        </w:div>
      </w:divsChild>
    </w:div>
    <w:div w:id="596065464">
      <w:bodyDiv w:val="1"/>
      <w:marLeft w:val="0"/>
      <w:marRight w:val="0"/>
      <w:marTop w:val="0"/>
      <w:marBottom w:val="0"/>
      <w:divBdr>
        <w:top w:val="none" w:sz="0" w:space="0" w:color="auto"/>
        <w:left w:val="none" w:sz="0" w:space="0" w:color="auto"/>
        <w:bottom w:val="none" w:sz="0" w:space="0" w:color="auto"/>
        <w:right w:val="none" w:sz="0" w:space="0" w:color="auto"/>
      </w:divBdr>
    </w:div>
    <w:div w:id="613101610">
      <w:bodyDiv w:val="1"/>
      <w:marLeft w:val="0"/>
      <w:marRight w:val="0"/>
      <w:marTop w:val="0"/>
      <w:marBottom w:val="0"/>
      <w:divBdr>
        <w:top w:val="none" w:sz="0" w:space="0" w:color="auto"/>
        <w:left w:val="none" w:sz="0" w:space="0" w:color="auto"/>
        <w:bottom w:val="none" w:sz="0" w:space="0" w:color="auto"/>
        <w:right w:val="none" w:sz="0" w:space="0" w:color="auto"/>
      </w:divBdr>
      <w:divsChild>
        <w:div w:id="1173833170">
          <w:marLeft w:val="0"/>
          <w:marRight w:val="0"/>
          <w:marTop w:val="0"/>
          <w:marBottom w:val="0"/>
          <w:divBdr>
            <w:top w:val="none" w:sz="0" w:space="0" w:color="auto"/>
            <w:left w:val="none" w:sz="0" w:space="0" w:color="auto"/>
            <w:bottom w:val="none" w:sz="0" w:space="0" w:color="auto"/>
            <w:right w:val="none" w:sz="0" w:space="0" w:color="auto"/>
          </w:divBdr>
        </w:div>
      </w:divsChild>
    </w:div>
    <w:div w:id="640890647">
      <w:bodyDiv w:val="1"/>
      <w:marLeft w:val="0"/>
      <w:marRight w:val="0"/>
      <w:marTop w:val="0"/>
      <w:marBottom w:val="0"/>
      <w:divBdr>
        <w:top w:val="none" w:sz="0" w:space="0" w:color="auto"/>
        <w:left w:val="none" w:sz="0" w:space="0" w:color="auto"/>
        <w:bottom w:val="none" w:sz="0" w:space="0" w:color="auto"/>
        <w:right w:val="none" w:sz="0" w:space="0" w:color="auto"/>
      </w:divBdr>
      <w:divsChild>
        <w:div w:id="1824002914">
          <w:marLeft w:val="0"/>
          <w:marRight w:val="0"/>
          <w:marTop w:val="0"/>
          <w:marBottom w:val="0"/>
          <w:divBdr>
            <w:top w:val="none" w:sz="0" w:space="0" w:color="auto"/>
            <w:left w:val="none" w:sz="0" w:space="0" w:color="auto"/>
            <w:bottom w:val="none" w:sz="0" w:space="0" w:color="auto"/>
            <w:right w:val="none" w:sz="0" w:space="0" w:color="auto"/>
          </w:divBdr>
        </w:div>
      </w:divsChild>
    </w:div>
    <w:div w:id="674462184">
      <w:bodyDiv w:val="1"/>
      <w:marLeft w:val="0"/>
      <w:marRight w:val="0"/>
      <w:marTop w:val="0"/>
      <w:marBottom w:val="0"/>
      <w:divBdr>
        <w:top w:val="none" w:sz="0" w:space="0" w:color="auto"/>
        <w:left w:val="none" w:sz="0" w:space="0" w:color="auto"/>
        <w:bottom w:val="none" w:sz="0" w:space="0" w:color="auto"/>
        <w:right w:val="none" w:sz="0" w:space="0" w:color="auto"/>
      </w:divBdr>
    </w:div>
    <w:div w:id="767193481">
      <w:bodyDiv w:val="1"/>
      <w:marLeft w:val="0"/>
      <w:marRight w:val="0"/>
      <w:marTop w:val="0"/>
      <w:marBottom w:val="0"/>
      <w:divBdr>
        <w:top w:val="none" w:sz="0" w:space="0" w:color="auto"/>
        <w:left w:val="none" w:sz="0" w:space="0" w:color="auto"/>
        <w:bottom w:val="none" w:sz="0" w:space="0" w:color="auto"/>
        <w:right w:val="none" w:sz="0" w:space="0" w:color="auto"/>
      </w:divBdr>
    </w:div>
    <w:div w:id="825903400">
      <w:bodyDiv w:val="1"/>
      <w:marLeft w:val="0"/>
      <w:marRight w:val="0"/>
      <w:marTop w:val="0"/>
      <w:marBottom w:val="0"/>
      <w:divBdr>
        <w:top w:val="none" w:sz="0" w:space="0" w:color="auto"/>
        <w:left w:val="none" w:sz="0" w:space="0" w:color="auto"/>
        <w:bottom w:val="none" w:sz="0" w:space="0" w:color="auto"/>
        <w:right w:val="none" w:sz="0" w:space="0" w:color="auto"/>
      </w:divBdr>
    </w:div>
    <w:div w:id="827937066">
      <w:bodyDiv w:val="1"/>
      <w:marLeft w:val="0"/>
      <w:marRight w:val="0"/>
      <w:marTop w:val="0"/>
      <w:marBottom w:val="0"/>
      <w:divBdr>
        <w:top w:val="none" w:sz="0" w:space="0" w:color="auto"/>
        <w:left w:val="none" w:sz="0" w:space="0" w:color="auto"/>
        <w:bottom w:val="none" w:sz="0" w:space="0" w:color="auto"/>
        <w:right w:val="none" w:sz="0" w:space="0" w:color="auto"/>
      </w:divBdr>
    </w:div>
    <w:div w:id="836573084">
      <w:bodyDiv w:val="1"/>
      <w:marLeft w:val="0"/>
      <w:marRight w:val="0"/>
      <w:marTop w:val="0"/>
      <w:marBottom w:val="0"/>
      <w:divBdr>
        <w:top w:val="none" w:sz="0" w:space="0" w:color="auto"/>
        <w:left w:val="none" w:sz="0" w:space="0" w:color="auto"/>
        <w:bottom w:val="none" w:sz="0" w:space="0" w:color="auto"/>
        <w:right w:val="none" w:sz="0" w:space="0" w:color="auto"/>
      </w:divBdr>
      <w:divsChild>
        <w:div w:id="1314606067">
          <w:marLeft w:val="0"/>
          <w:marRight w:val="0"/>
          <w:marTop w:val="0"/>
          <w:marBottom w:val="0"/>
          <w:divBdr>
            <w:top w:val="none" w:sz="0" w:space="0" w:color="auto"/>
            <w:left w:val="none" w:sz="0" w:space="0" w:color="auto"/>
            <w:bottom w:val="none" w:sz="0" w:space="0" w:color="auto"/>
            <w:right w:val="none" w:sz="0" w:space="0" w:color="auto"/>
          </w:divBdr>
        </w:div>
        <w:div w:id="823814876">
          <w:marLeft w:val="0"/>
          <w:marRight w:val="0"/>
          <w:marTop w:val="0"/>
          <w:marBottom w:val="0"/>
          <w:divBdr>
            <w:top w:val="none" w:sz="0" w:space="0" w:color="auto"/>
            <w:left w:val="none" w:sz="0" w:space="0" w:color="auto"/>
            <w:bottom w:val="none" w:sz="0" w:space="0" w:color="auto"/>
            <w:right w:val="none" w:sz="0" w:space="0" w:color="auto"/>
          </w:divBdr>
        </w:div>
        <w:div w:id="1129934936">
          <w:marLeft w:val="0"/>
          <w:marRight w:val="0"/>
          <w:marTop w:val="0"/>
          <w:marBottom w:val="0"/>
          <w:divBdr>
            <w:top w:val="none" w:sz="0" w:space="0" w:color="auto"/>
            <w:left w:val="none" w:sz="0" w:space="0" w:color="auto"/>
            <w:bottom w:val="none" w:sz="0" w:space="0" w:color="auto"/>
            <w:right w:val="none" w:sz="0" w:space="0" w:color="auto"/>
          </w:divBdr>
        </w:div>
        <w:div w:id="1389495835">
          <w:marLeft w:val="0"/>
          <w:marRight w:val="0"/>
          <w:marTop w:val="0"/>
          <w:marBottom w:val="0"/>
          <w:divBdr>
            <w:top w:val="none" w:sz="0" w:space="0" w:color="auto"/>
            <w:left w:val="none" w:sz="0" w:space="0" w:color="auto"/>
            <w:bottom w:val="none" w:sz="0" w:space="0" w:color="auto"/>
            <w:right w:val="none" w:sz="0" w:space="0" w:color="auto"/>
          </w:divBdr>
        </w:div>
      </w:divsChild>
    </w:div>
    <w:div w:id="874466711">
      <w:bodyDiv w:val="1"/>
      <w:marLeft w:val="0"/>
      <w:marRight w:val="0"/>
      <w:marTop w:val="0"/>
      <w:marBottom w:val="0"/>
      <w:divBdr>
        <w:top w:val="none" w:sz="0" w:space="0" w:color="auto"/>
        <w:left w:val="none" w:sz="0" w:space="0" w:color="auto"/>
        <w:bottom w:val="none" w:sz="0" w:space="0" w:color="auto"/>
        <w:right w:val="none" w:sz="0" w:space="0" w:color="auto"/>
      </w:divBdr>
    </w:div>
    <w:div w:id="935212880">
      <w:bodyDiv w:val="1"/>
      <w:marLeft w:val="0"/>
      <w:marRight w:val="0"/>
      <w:marTop w:val="0"/>
      <w:marBottom w:val="0"/>
      <w:divBdr>
        <w:top w:val="none" w:sz="0" w:space="0" w:color="auto"/>
        <w:left w:val="none" w:sz="0" w:space="0" w:color="auto"/>
        <w:bottom w:val="none" w:sz="0" w:space="0" w:color="auto"/>
        <w:right w:val="none" w:sz="0" w:space="0" w:color="auto"/>
      </w:divBdr>
      <w:divsChild>
        <w:div w:id="1119420918">
          <w:marLeft w:val="0"/>
          <w:marRight w:val="0"/>
          <w:marTop w:val="0"/>
          <w:marBottom w:val="0"/>
          <w:divBdr>
            <w:top w:val="none" w:sz="0" w:space="0" w:color="auto"/>
            <w:left w:val="none" w:sz="0" w:space="0" w:color="auto"/>
            <w:bottom w:val="none" w:sz="0" w:space="0" w:color="auto"/>
            <w:right w:val="none" w:sz="0" w:space="0" w:color="auto"/>
          </w:divBdr>
        </w:div>
      </w:divsChild>
    </w:div>
    <w:div w:id="1064794058">
      <w:bodyDiv w:val="1"/>
      <w:marLeft w:val="0"/>
      <w:marRight w:val="0"/>
      <w:marTop w:val="0"/>
      <w:marBottom w:val="0"/>
      <w:divBdr>
        <w:top w:val="none" w:sz="0" w:space="0" w:color="auto"/>
        <w:left w:val="none" w:sz="0" w:space="0" w:color="auto"/>
        <w:bottom w:val="none" w:sz="0" w:space="0" w:color="auto"/>
        <w:right w:val="none" w:sz="0" w:space="0" w:color="auto"/>
      </w:divBdr>
    </w:div>
    <w:div w:id="1248660000">
      <w:bodyDiv w:val="1"/>
      <w:marLeft w:val="0"/>
      <w:marRight w:val="0"/>
      <w:marTop w:val="0"/>
      <w:marBottom w:val="0"/>
      <w:divBdr>
        <w:top w:val="none" w:sz="0" w:space="0" w:color="auto"/>
        <w:left w:val="none" w:sz="0" w:space="0" w:color="auto"/>
        <w:bottom w:val="none" w:sz="0" w:space="0" w:color="auto"/>
        <w:right w:val="none" w:sz="0" w:space="0" w:color="auto"/>
      </w:divBdr>
    </w:div>
    <w:div w:id="1263613583">
      <w:bodyDiv w:val="1"/>
      <w:marLeft w:val="0"/>
      <w:marRight w:val="0"/>
      <w:marTop w:val="0"/>
      <w:marBottom w:val="0"/>
      <w:divBdr>
        <w:top w:val="none" w:sz="0" w:space="0" w:color="auto"/>
        <w:left w:val="none" w:sz="0" w:space="0" w:color="auto"/>
        <w:bottom w:val="none" w:sz="0" w:space="0" w:color="auto"/>
        <w:right w:val="none" w:sz="0" w:space="0" w:color="auto"/>
      </w:divBdr>
      <w:divsChild>
        <w:div w:id="1328943270">
          <w:marLeft w:val="0"/>
          <w:marRight w:val="0"/>
          <w:marTop w:val="0"/>
          <w:marBottom w:val="0"/>
          <w:divBdr>
            <w:top w:val="none" w:sz="0" w:space="0" w:color="auto"/>
            <w:left w:val="none" w:sz="0" w:space="0" w:color="auto"/>
            <w:bottom w:val="none" w:sz="0" w:space="0" w:color="auto"/>
            <w:right w:val="none" w:sz="0" w:space="0" w:color="auto"/>
          </w:divBdr>
        </w:div>
      </w:divsChild>
    </w:div>
    <w:div w:id="1264608595">
      <w:bodyDiv w:val="1"/>
      <w:marLeft w:val="0"/>
      <w:marRight w:val="0"/>
      <w:marTop w:val="0"/>
      <w:marBottom w:val="0"/>
      <w:divBdr>
        <w:top w:val="none" w:sz="0" w:space="0" w:color="auto"/>
        <w:left w:val="none" w:sz="0" w:space="0" w:color="auto"/>
        <w:bottom w:val="none" w:sz="0" w:space="0" w:color="auto"/>
        <w:right w:val="none" w:sz="0" w:space="0" w:color="auto"/>
      </w:divBdr>
      <w:divsChild>
        <w:div w:id="2035418985">
          <w:marLeft w:val="0"/>
          <w:marRight w:val="0"/>
          <w:marTop w:val="0"/>
          <w:marBottom w:val="0"/>
          <w:divBdr>
            <w:top w:val="none" w:sz="0" w:space="0" w:color="auto"/>
            <w:left w:val="none" w:sz="0" w:space="0" w:color="auto"/>
            <w:bottom w:val="none" w:sz="0" w:space="0" w:color="auto"/>
            <w:right w:val="none" w:sz="0" w:space="0" w:color="auto"/>
          </w:divBdr>
        </w:div>
      </w:divsChild>
    </w:div>
    <w:div w:id="1295057743">
      <w:bodyDiv w:val="1"/>
      <w:marLeft w:val="0"/>
      <w:marRight w:val="0"/>
      <w:marTop w:val="0"/>
      <w:marBottom w:val="0"/>
      <w:divBdr>
        <w:top w:val="none" w:sz="0" w:space="0" w:color="auto"/>
        <w:left w:val="none" w:sz="0" w:space="0" w:color="auto"/>
        <w:bottom w:val="none" w:sz="0" w:space="0" w:color="auto"/>
        <w:right w:val="none" w:sz="0" w:space="0" w:color="auto"/>
      </w:divBdr>
    </w:div>
    <w:div w:id="1325355438">
      <w:bodyDiv w:val="1"/>
      <w:marLeft w:val="0"/>
      <w:marRight w:val="0"/>
      <w:marTop w:val="0"/>
      <w:marBottom w:val="0"/>
      <w:divBdr>
        <w:top w:val="none" w:sz="0" w:space="0" w:color="auto"/>
        <w:left w:val="none" w:sz="0" w:space="0" w:color="auto"/>
        <w:bottom w:val="none" w:sz="0" w:space="0" w:color="auto"/>
        <w:right w:val="none" w:sz="0" w:space="0" w:color="auto"/>
      </w:divBdr>
    </w:div>
    <w:div w:id="1435907389">
      <w:bodyDiv w:val="1"/>
      <w:marLeft w:val="0"/>
      <w:marRight w:val="0"/>
      <w:marTop w:val="0"/>
      <w:marBottom w:val="0"/>
      <w:divBdr>
        <w:top w:val="none" w:sz="0" w:space="0" w:color="auto"/>
        <w:left w:val="none" w:sz="0" w:space="0" w:color="auto"/>
        <w:bottom w:val="none" w:sz="0" w:space="0" w:color="auto"/>
        <w:right w:val="none" w:sz="0" w:space="0" w:color="auto"/>
      </w:divBdr>
      <w:divsChild>
        <w:div w:id="958758750">
          <w:marLeft w:val="0"/>
          <w:marRight w:val="0"/>
          <w:marTop w:val="0"/>
          <w:marBottom w:val="0"/>
          <w:divBdr>
            <w:top w:val="none" w:sz="0" w:space="0" w:color="auto"/>
            <w:left w:val="none" w:sz="0" w:space="0" w:color="auto"/>
            <w:bottom w:val="none" w:sz="0" w:space="0" w:color="auto"/>
            <w:right w:val="none" w:sz="0" w:space="0" w:color="auto"/>
          </w:divBdr>
        </w:div>
      </w:divsChild>
    </w:div>
    <w:div w:id="1476870836">
      <w:bodyDiv w:val="1"/>
      <w:marLeft w:val="0"/>
      <w:marRight w:val="0"/>
      <w:marTop w:val="0"/>
      <w:marBottom w:val="0"/>
      <w:divBdr>
        <w:top w:val="none" w:sz="0" w:space="0" w:color="auto"/>
        <w:left w:val="none" w:sz="0" w:space="0" w:color="auto"/>
        <w:bottom w:val="none" w:sz="0" w:space="0" w:color="auto"/>
        <w:right w:val="none" w:sz="0" w:space="0" w:color="auto"/>
      </w:divBdr>
      <w:divsChild>
        <w:div w:id="2123454787">
          <w:marLeft w:val="0"/>
          <w:marRight w:val="0"/>
          <w:marTop w:val="0"/>
          <w:marBottom w:val="0"/>
          <w:divBdr>
            <w:top w:val="none" w:sz="0" w:space="0" w:color="auto"/>
            <w:left w:val="none" w:sz="0" w:space="0" w:color="auto"/>
            <w:bottom w:val="none" w:sz="0" w:space="0" w:color="auto"/>
            <w:right w:val="none" w:sz="0" w:space="0" w:color="auto"/>
          </w:divBdr>
        </w:div>
        <w:div w:id="658389172">
          <w:marLeft w:val="0"/>
          <w:marRight w:val="0"/>
          <w:marTop w:val="0"/>
          <w:marBottom w:val="0"/>
          <w:divBdr>
            <w:top w:val="none" w:sz="0" w:space="0" w:color="auto"/>
            <w:left w:val="none" w:sz="0" w:space="0" w:color="auto"/>
            <w:bottom w:val="none" w:sz="0" w:space="0" w:color="auto"/>
            <w:right w:val="none" w:sz="0" w:space="0" w:color="auto"/>
          </w:divBdr>
        </w:div>
        <w:div w:id="741869">
          <w:marLeft w:val="0"/>
          <w:marRight w:val="0"/>
          <w:marTop w:val="0"/>
          <w:marBottom w:val="0"/>
          <w:divBdr>
            <w:top w:val="none" w:sz="0" w:space="0" w:color="auto"/>
            <w:left w:val="none" w:sz="0" w:space="0" w:color="auto"/>
            <w:bottom w:val="none" w:sz="0" w:space="0" w:color="auto"/>
            <w:right w:val="none" w:sz="0" w:space="0" w:color="auto"/>
          </w:divBdr>
        </w:div>
        <w:div w:id="2054841023">
          <w:marLeft w:val="0"/>
          <w:marRight w:val="0"/>
          <w:marTop w:val="0"/>
          <w:marBottom w:val="0"/>
          <w:divBdr>
            <w:top w:val="none" w:sz="0" w:space="0" w:color="auto"/>
            <w:left w:val="none" w:sz="0" w:space="0" w:color="auto"/>
            <w:bottom w:val="none" w:sz="0" w:space="0" w:color="auto"/>
            <w:right w:val="none" w:sz="0" w:space="0" w:color="auto"/>
          </w:divBdr>
        </w:div>
      </w:divsChild>
    </w:div>
    <w:div w:id="1485662243">
      <w:bodyDiv w:val="1"/>
      <w:marLeft w:val="0"/>
      <w:marRight w:val="0"/>
      <w:marTop w:val="0"/>
      <w:marBottom w:val="0"/>
      <w:divBdr>
        <w:top w:val="none" w:sz="0" w:space="0" w:color="auto"/>
        <w:left w:val="none" w:sz="0" w:space="0" w:color="auto"/>
        <w:bottom w:val="none" w:sz="0" w:space="0" w:color="auto"/>
        <w:right w:val="none" w:sz="0" w:space="0" w:color="auto"/>
      </w:divBdr>
    </w:div>
    <w:div w:id="1497844175">
      <w:bodyDiv w:val="1"/>
      <w:marLeft w:val="0"/>
      <w:marRight w:val="0"/>
      <w:marTop w:val="0"/>
      <w:marBottom w:val="0"/>
      <w:divBdr>
        <w:top w:val="none" w:sz="0" w:space="0" w:color="auto"/>
        <w:left w:val="none" w:sz="0" w:space="0" w:color="auto"/>
        <w:bottom w:val="none" w:sz="0" w:space="0" w:color="auto"/>
        <w:right w:val="none" w:sz="0" w:space="0" w:color="auto"/>
      </w:divBdr>
      <w:divsChild>
        <w:div w:id="969435683">
          <w:marLeft w:val="0"/>
          <w:marRight w:val="0"/>
          <w:marTop w:val="0"/>
          <w:marBottom w:val="0"/>
          <w:divBdr>
            <w:top w:val="none" w:sz="0" w:space="0" w:color="auto"/>
            <w:left w:val="none" w:sz="0" w:space="0" w:color="auto"/>
            <w:bottom w:val="none" w:sz="0" w:space="0" w:color="auto"/>
            <w:right w:val="none" w:sz="0" w:space="0" w:color="auto"/>
          </w:divBdr>
        </w:div>
      </w:divsChild>
    </w:div>
    <w:div w:id="1533957289">
      <w:bodyDiv w:val="1"/>
      <w:marLeft w:val="0"/>
      <w:marRight w:val="0"/>
      <w:marTop w:val="0"/>
      <w:marBottom w:val="0"/>
      <w:divBdr>
        <w:top w:val="none" w:sz="0" w:space="0" w:color="auto"/>
        <w:left w:val="none" w:sz="0" w:space="0" w:color="auto"/>
        <w:bottom w:val="none" w:sz="0" w:space="0" w:color="auto"/>
        <w:right w:val="none" w:sz="0" w:space="0" w:color="auto"/>
      </w:divBdr>
    </w:div>
    <w:div w:id="1581406661">
      <w:bodyDiv w:val="1"/>
      <w:marLeft w:val="0"/>
      <w:marRight w:val="0"/>
      <w:marTop w:val="0"/>
      <w:marBottom w:val="0"/>
      <w:divBdr>
        <w:top w:val="none" w:sz="0" w:space="0" w:color="auto"/>
        <w:left w:val="none" w:sz="0" w:space="0" w:color="auto"/>
        <w:bottom w:val="none" w:sz="0" w:space="0" w:color="auto"/>
        <w:right w:val="none" w:sz="0" w:space="0" w:color="auto"/>
      </w:divBdr>
    </w:div>
    <w:div w:id="1597521242">
      <w:bodyDiv w:val="1"/>
      <w:marLeft w:val="0"/>
      <w:marRight w:val="0"/>
      <w:marTop w:val="0"/>
      <w:marBottom w:val="0"/>
      <w:divBdr>
        <w:top w:val="none" w:sz="0" w:space="0" w:color="auto"/>
        <w:left w:val="none" w:sz="0" w:space="0" w:color="auto"/>
        <w:bottom w:val="none" w:sz="0" w:space="0" w:color="auto"/>
        <w:right w:val="none" w:sz="0" w:space="0" w:color="auto"/>
      </w:divBdr>
    </w:div>
    <w:div w:id="1634095925">
      <w:bodyDiv w:val="1"/>
      <w:marLeft w:val="0"/>
      <w:marRight w:val="0"/>
      <w:marTop w:val="0"/>
      <w:marBottom w:val="0"/>
      <w:divBdr>
        <w:top w:val="none" w:sz="0" w:space="0" w:color="auto"/>
        <w:left w:val="none" w:sz="0" w:space="0" w:color="auto"/>
        <w:bottom w:val="none" w:sz="0" w:space="0" w:color="auto"/>
        <w:right w:val="none" w:sz="0" w:space="0" w:color="auto"/>
      </w:divBdr>
    </w:div>
    <w:div w:id="1645963991">
      <w:bodyDiv w:val="1"/>
      <w:marLeft w:val="0"/>
      <w:marRight w:val="0"/>
      <w:marTop w:val="0"/>
      <w:marBottom w:val="0"/>
      <w:divBdr>
        <w:top w:val="none" w:sz="0" w:space="0" w:color="auto"/>
        <w:left w:val="none" w:sz="0" w:space="0" w:color="auto"/>
        <w:bottom w:val="none" w:sz="0" w:space="0" w:color="auto"/>
        <w:right w:val="none" w:sz="0" w:space="0" w:color="auto"/>
      </w:divBdr>
      <w:divsChild>
        <w:div w:id="1955357081">
          <w:marLeft w:val="0"/>
          <w:marRight w:val="0"/>
          <w:marTop w:val="0"/>
          <w:marBottom w:val="0"/>
          <w:divBdr>
            <w:top w:val="none" w:sz="0" w:space="0" w:color="auto"/>
            <w:left w:val="none" w:sz="0" w:space="0" w:color="auto"/>
            <w:bottom w:val="none" w:sz="0" w:space="0" w:color="auto"/>
            <w:right w:val="none" w:sz="0" w:space="0" w:color="auto"/>
          </w:divBdr>
        </w:div>
      </w:divsChild>
    </w:div>
    <w:div w:id="1664121334">
      <w:bodyDiv w:val="1"/>
      <w:marLeft w:val="0"/>
      <w:marRight w:val="0"/>
      <w:marTop w:val="0"/>
      <w:marBottom w:val="0"/>
      <w:divBdr>
        <w:top w:val="none" w:sz="0" w:space="0" w:color="auto"/>
        <w:left w:val="none" w:sz="0" w:space="0" w:color="auto"/>
        <w:bottom w:val="none" w:sz="0" w:space="0" w:color="auto"/>
        <w:right w:val="none" w:sz="0" w:space="0" w:color="auto"/>
      </w:divBdr>
      <w:divsChild>
        <w:div w:id="1853374574">
          <w:marLeft w:val="0"/>
          <w:marRight w:val="0"/>
          <w:marTop w:val="0"/>
          <w:marBottom w:val="0"/>
          <w:divBdr>
            <w:top w:val="none" w:sz="0" w:space="0" w:color="auto"/>
            <w:left w:val="none" w:sz="0" w:space="0" w:color="auto"/>
            <w:bottom w:val="none" w:sz="0" w:space="0" w:color="auto"/>
            <w:right w:val="none" w:sz="0" w:space="0" w:color="auto"/>
          </w:divBdr>
        </w:div>
      </w:divsChild>
    </w:div>
    <w:div w:id="1703285654">
      <w:bodyDiv w:val="1"/>
      <w:marLeft w:val="0"/>
      <w:marRight w:val="0"/>
      <w:marTop w:val="0"/>
      <w:marBottom w:val="0"/>
      <w:divBdr>
        <w:top w:val="none" w:sz="0" w:space="0" w:color="auto"/>
        <w:left w:val="none" w:sz="0" w:space="0" w:color="auto"/>
        <w:bottom w:val="none" w:sz="0" w:space="0" w:color="auto"/>
        <w:right w:val="none" w:sz="0" w:space="0" w:color="auto"/>
      </w:divBdr>
      <w:divsChild>
        <w:div w:id="517499887">
          <w:marLeft w:val="0"/>
          <w:marRight w:val="0"/>
          <w:marTop w:val="0"/>
          <w:marBottom w:val="0"/>
          <w:divBdr>
            <w:top w:val="none" w:sz="0" w:space="0" w:color="auto"/>
            <w:left w:val="none" w:sz="0" w:space="0" w:color="auto"/>
            <w:bottom w:val="none" w:sz="0" w:space="0" w:color="auto"/>
            <w:right w:val="none" w:sz="0" w:space="0" w:color="auto"/>
          </w:divBdr>
        </w:div>
      </w:divsChild>
    </w:div>
    <w:div w:id="1754544425">
      <w:bodyDiv w:val="1"/>
      <w:marLeft w:val="0"/>
      <w:marRight w:val="0"/>
      <w:marTop w:val="0"/>
      <w:marBottom w:val="0"/>
      <w:divBdr>
        <w:top w:val="none" w:sz="0" w:space="0" w:color="auto"/>
        <w:left w:val="none" w:sz="0" w:space="0" w:color="auto"/>
        <w:bottom w:val="none" w:sz="0" w:space="0" w:color="auto"/>
        <w:right w:val="none" w:sz="0" w:space="0" w:color="auto"/>
      </w:divBdr>
      <w:divsChild>
        <w:div w:id="1691292339">
          <w:marLeft w:val="0"/>
          <w:marRight w:val="0"/>
          <w:marTop w:val="0"/>
          <w:marBottom w:val="0"/>
          <w:divBdr>
            <w:top w:val="none" w:sz="0" w:space="0" w:color="auto"/>
            <w:left w:val="none" w:sz="0" w:space="0" w:color="auto"/>
            <w:bottom w:val="none" w:sz="0" w:space="0" w:color="auto"/>
            <w:right w:val="none" w:sz="0" w:space="0" w:color="auto"/>
          </w:divBdr>
        </w:div>
      </w:divsChild>
    </w:div>
    <w:div w:id="1828589796">
      <w:bodyDiv w:val="1"/>
      <w:marLeft w:val="0"/>
      <w:marRight w:val="0"/>
      <w:marTop w:val="0"/>
      <w:marBottom w:val="0"/>
      <w:divBdr>
        <w:top w:val="none" w:sz="0" w:space="0" w:color="auto"/>
        <w:left w:val="none" w:sz="0" w:space="0" w:color="auto"/>
        <w:bottom w:val="none" w:sz="0" w:space="0" w:color="auto"/>
        <w:right w:val="none" w:sz="0" w:space="0" w:color="auto"/>
      </w:divBdr>
      <w:divsChild>
        <w:div w:id="1315640993">
          <w:marLeft w:val="0"/>
          <w:marRight w:val="0"/>
          <w:marTop w:val="0"/>
          <w:marBottom w:val="0"/>
          <w:divBdr>
            <w:top w:val="none" w:sz="0" w:space="0" w:color="auto"/>
            <w:left w:val="none" w:sz="0" w:space="0" w:color="auto"/>
            <w:bottom w:val="none" w:sz="0" w:space="0" w:color="auto"/>
            <w:right w:val="none" w:sz="0" w:space="0" w:color="auto"/>
          </w:divBdr>
        </w:div>
        <w:div w:id="434324799">
          <w:marLeft w:val="0"/>
          <w:marRight w:val="0"/>
          <w:marTop w:val="0"/>
          <w:marBottom w:val="0"/>
          <w:divBdr>
            <w:top w:val="none" w:sz="0" w:space="0" w:color="auto"/>
            <w:left w:val="none" w:sz="0" w:space="0" w:color="auto"/>
            <w:bottom w:val="none" w:sz="0" w:space="0" w:color="auto"/>
            <w:right w:val="none" w:sz="0" w:space="0" w:color="auto"/>
          </w:divBdr>
        </w:div>
        <w:div w:id="2083019854">
          <w:marLeft w:val="0"/>
          <w:marRight w:val="0"/>
          <w:marTop w:val="0"/>
          <w:marBottom w:val="0"/>
          <w:divBdr>
            <w:top w:val="none" w:sz="0" w:space="0" w:color="auto"/>
            <w:left w:val="none" w:sz="0" w:space="0" w:color="auto"/>
            <w:bottom w:val="none" w:sz="0" w:space="0" w:color="auto"/>
            <w:right w:val="none" w:sz="0" w:space="0" w:color="auto"/>
          </w:divBdr>
        </w:div>
        <w:div w:id="1354379351">
          <w:marLeft w:val="0"/>
          <w:marRight w:val="0"/>
          <w:marTop w:val="0"/>
          <w:marBottom w:val="0"/>
          <w:divBdr>
            <w:top w:val="none" w:sz="0" w:space="0" w:color="auto"/>
            <w:left w:val="none" w:sz="0" w:space="0" w:color="auto"/>
            <w:bottom w:val="none" w:sz="0" w:space="0" w:color="auto"/>
            <w:right w:val="none" w:sz="0" w:space="0" w:color="auto"/>
          </w:divBdr>
        </w:div>
        <w:div w:id="627128597">
          <w:marLeft w:val="0"/>
          <w:marRight w:val="0"/>
          <w:marTop w:val="0"/>
          <w:marBottom w:val="0"/>
          <w:divBdr>
            <w:top w:val="none" w:sz="0" w:space="0" w:color="auto"/>
            <w:left w:val="none" w:sz="0" w:space="0" w:color="auto"/>
            <w:bottom w:val="none" w:sz="0" w:space="0" w:color="auto"/>
            <w:right w:val="none" w:sz="0" w:space="0" w:color="auto"/>
          </w:divBdr>
        </w:div>
      </w:divsChild>
    </w:div>
    <w:div w:id="1838810249">
      <w:bodyDiv w:val="1"/>
      <w:marLeft w:val="0"/>
      <w:marRight w:val="0"/>
      <w:marTop w:val="0"/>
      <w:marBottom w:val="0"/>
      <w:divBdr>
        <w:top w:val="none" w:sz="0" w:space="0" w:color="auto"/>
        <w:left w:val="none" w:sz="0" w:space="0" w:color="auto"/>
        <w:bottom w:val="none" w:sz="0" w:space="0" w:color="auto"/>
        <w:right w:val="none" w:sz="0" w:space="0" w:color="auto"/>
      </w:divBdr>
      <w:divsChild>
        <w:div w:id="302469979">
          <w:marLeft w:val="0"/>
          <w:marRight w:val="0"/>
          <w:marTop w:val="0"/>
          <w:marBottom w:val="0"/>
          <w:divBdr>
            <w:top w:val="none" w:sz="0" w:space="0" w:color="auto"/>
            <w:left w:val="none" w:sz="0" w:space="0" w:color="auto"/>
            <w:bottom w:val="none" w:sz="0" w:space="0" w:color="auto"/>
            <w:right w:val="none" w:sz="0" w:space="0" w:color="auto"/>
          </w:divBdr>
        </w:div>
      </w:divsChild>
    </w:div>
    <w:div w:id="1842550657">
      <w:bodyDiv w:val="1"/>
      <w:marLeft w:val="0"/>
      <w:marRight w:val="0"/>
      <w:marTop w:val="0"/>
      <w:marBottom w:val="0"/>
      <w:divBdr>
        <w:top w:val="none" w:sz="0" w:space="0" w:color="auto"/>
        <w:left w:val="none" w:sz="0" w:space="0" w:color="auto"/>
        <w:bottom w:val="none" w:sz="0" w:space="0" w:color="auto"/>
        <w:right w:val="none" w:sz="0" w:space="0" w:color="auto"/>
      </w:divBdr>
    </w:div>
    <w:div w:id="1944997361">
      <w:bodyDiv w:val="1"/>
      <w:marLeft w:val="0"/>
      <w:marRight w:val="0"/>
      <w:marTop w:val="0"/>
      <w:marBottom w:val="0"/>
      <w:divBdr>
        <w:top w:val="none" w:sz="0" w:space="0" w:color="auto"/>
        <w:left w:val="none" w:sz="0" w:space="0" w:color="auto"/>
        <w:bottom w:val="none" w:sz="0" w:space="0" w:color="auto"/>
        <w:right w:val="none" w:sz="0" w:space="0" w:color="auto"/>
      </w:divBdr>
    </w:div>
    <w:div w:id="2004431405">
      <w:bodyDiv w:val="1"/>
      <w:marLeft w:val="0"/>
      <w:marRight w:val="0"/>
      <w:marTop w:val="0"/>
      <w:marBottom w:val="0"/>
      <w:divBdr>
        <w:top w:val="none" w:sz="0" w:space="0" w:color="auto"/>
        <w:left w:val="none" w:sz="0" w:space="0" w:color="auto"/>
        <w:bottom w:val="none" w:sz="0" w:space="0" w:color="auto"/>
        <w:right w:val="none" w:sz="0" w:space="0" w:color="auto"/>
      </w:divBdr>
    </w:div>
    <w:div w:id="2051227338">
      <w:bodyDiv w:val="1"/>
      <w:marLeft w:val="0"/>
      <w:marRight w:val="0"/>
      <w:marTop w:val="0"/>
      <w:marBottom w:val="0"/>
      <w:divBdr>
        <w:top w:val="none" w:sz="0" w:space="0" w:color="auto"/>
        <w:left w:val="none" w:sz="0" w:space="0" w:color="auto"/>
        <w:bottom w:val="none" w:sz="0" w:space="0" w:color="auto"/>
        <w:right w:val="none" w:sz="0" w:space="0" w:color="auto"/>
      </w:divBdr>
      <w:divsChild>
        <w:div w:id="922493861">
          <w:marLeft w:val="0"/>
          <w:marRight w:val="0"/>
          <w:marTop w:val="0"/>
          <w:marBottom w:val="0"/>
          <w:divBdr>
            <w:top w:val="none" w:sz="0" w:space="0" w:color="auto"/>
            <w:left w:val="none" w:sz="0" w:space="0" w:color="auto"/>
            <w:bottom w:val="none" w:sz="0" w:space="0" w:color="auto"/>
            <w:right w:val="none" w:sz="0" w:space="0" w:color="auto"/>
          </w:divBdr>
        </w:div>
      </w:divsChild>
    </w:div>
    <w:div w:id="2101676553">
      <w:bodyDiv w:val="1"/>
      <w:marLeft w:val="0"/>
      <w:marRight w:val="0"/>
      <w:marTop w:val="0"/>
      <w:marBottom w:val="0"/>
      <w:divBdr>
        <w:top w:val="none" w:sz="0" w:space="0" w:color="auto"/>
        <w:left w:val="none" w:sz="0" w:space="0" w:color="auto"/>
        <w:bottom w:val="none" w:sz="0" w:space="0" w:color="auto"/>
        <w:right w:val="none" w:sz="0" w:space="0" w:color="auto"/>
      </w:divBdr>
      <w:divsChild>
        <w:div w:id="715592025">
          <w:marLeft w:val="0"/>
          <w:marRight w:val="0"/>
          <w:marTop w:val="0"/>
          <w:marBottom w:val="0"/>
          <w:divBdr>
            <w:top w:val="none" w:sz="0" w:space="0" w:color="auto"/>
            <w:left w:val="none" w:sz="0" w:space="0" w:color="auto"/>
            <w:bottom w:val="none" w:sz="0" w:space="0" w:color="auto"/>
            <w:right w:val="none" w:sz="0" w:space="0" w:color="auto"/>
          </w:divBdr>
        </w:div>
        <w:div w:id="1171065540">
          <w:marLeft w:val="0"/>
          <w:marRight w:val="0"/>
          <w:marTop w:val="0"/>
          <w:marBottom w:val="0"/>
          <w:divBdr>
            <w:top w:val="none" w:sz="0" w:space="0" w:color="auto"/>
            <w:left w:val="none" w:sz="0" w:space="0" w:color="auto"/>
            <w:bottom w:val="none" w:sz="0" w:space="0" w:color="auto"/>
            <w:right w:val="none" w:sz="0" w:space="0" w:color="auto"/>
          </w:divBdr>
        </w:div>
        <w:div w:id="333924019">
          <w:marLeft w:val="0"/>
          <w:marRight w:val="0"/>
          <w:marTop w:val="0"/>
          <w:marBottom w:val="0"/>
          <w:divBdr>
            <w:top w:val="none" w:sz="0" w:space="0" w:color="auto"/>
            <w:left w:val="none" w:sz="0" w:space="0" w:color="auto"/>
            <w:bottom w:val="none" w:sz="0" w:space="0" w:color="auto"/>
            <w:right w:val="none" w:sz="0" w:space="0" w:color="auto"/>
          </w:divBdr>
        </w:div>
        <w:div w:id="1389722071">
          <w:marLeft w:val="0"/>
          <w:marRight w:val="0"/>
          <w:marTop w:val="0"/>
          <w:marBottom w:val="0"/>
          <w:divBdr>
            <w:top w:val="none" w:sz="0" w:space="0" w:color="auto"/>
            <w:left w:val="none" w:sz="0" w:space="0" w:color="auto"/>
            <w:bottom w:val="none" w:sz="0" w:space="0" w:color="auto"/>
            <w:right w:val="none" w:sz="0" w:space="0" w:color="auto"/>
          </w:divBdr>
        </w:div>
        <w:div w:id="1009675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hyperlink" Target="https://www.gerencie.com/provision-de-cartera.html" TargetMode="External"/><Relationship Id="rId37" Type="http://schemas.openxmlformats.org/officeDocument/2006/relationships/customXml" Target="../customXml/item3.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customXml" Target="../customXml/item2.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hyperlink" Target="http://www.aplicaciones-mcit.gov.co/adjuntos/niif/11%20ES_RedBV2016_IAS08_PartA.pdf"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hyperlink" Target="http://www.aplicaciones-mcit.gov.co/adjuntos/niif/9%20ES_RedBV2016_IAS02_PartA.pdf" TargetMode="External"/><Relationship Id="rId35" Type="http://schemas.openxmlformats.org/officeDocument/2006/relationships/customXml" Target="../customXml/item1.xml"/><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E98A621-6537-4562-A758-2C7A5EA882DE}"/>
</file>

<file path=customXml/itemProps2.xml><?xml version="1.0" encoding="utf-8"?>
<ds:datastoreItem xmlns:ds="http://schemas.openxmlformats.org/officeDocument/2006/customXml" ds:itemID="{F705906E-D171-454C-9015-F84F20670BF9}"/>
</file>

<file path=customXml/itemProps3.xml><?xml version="1.0" encoding="utf-8"?>
<ds:datastoreItem xmlns:ds="http://schemas.openxmlformats.org/officeDocument/2006/customXml" ds:itemID="{610376D4-4BB3-4BC5-AD2C-0D6028619A3E}"/>
</file>

<file path=docProps/app.xml><?xml version="1.0" encoding="utf-8"?>
<Properties xmlns="http://schemas.openxmlformats.org/officeDocument/2006/extended-properties" xmlns:vt="http://schemas.openxmlformats.org/officeDocument/2006/docPropsVTypes">
  <Template>Normal.dotm</Template>
  <TotalTime>125</TotalTime>
  <Pages>14</Pages>
  <Words>1670</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Moya</dc:creator>
  <cp:keywords/>
  <dc:description/>
  <cp:lastModifiedBy>Paola Moya</cp:lastModifiedBy>
  <cp:revision>5</cp:revision>
  <dcterms:created xsi:type="dcterms:W3CDTF">2025-03-31T19:57:00Z</dcterms:created>
  <dcterms:modified xsi:type="dcterms:W3CDTF">2025-03-31T22:02:00Z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