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C859" w14:textId="77777777" w:rsidR="006449B6" w:rsidRDefault="006449B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6449B6" w14:paraId="31089B35" w14:textId="77777777" w:rsidTr="0064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538D4CC" w14:textId="77777777" w:rsidR="006449B6" w:rsidRDefault="00FB3C5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CBC7D33" wp14:editId="261BE10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48877A" w14:textId="77777777" w:rsidR="006449B6" w:rsidRDefault="00FB3C5E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982266B" w14:textId="77777777" w:rsidR="006449B6" w:rsidRDefault="006449B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449B6" w14:paraId="689BF967" w14:textId="77777777" w:rsidTr="0064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2370CE8" w14:textId="77777777" w:rsidR="006449B6" w:rsidRDefault="00FB3C5E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4F6F328" w14:textId="77777777" w:rsidR="006449B6" w:rsidRDefault="00FB3C5E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0DAF4F7" w14:textId="77777777" w:rsidR="006449B6" w:rsidRDefault="00FB3C5E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AF45A62" w14:textId="77777777" w:rsidR="006449B6" w:rsidRDefault="00FB3C5E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B3C3359" w14:textId="77777777" w:rsidR="006449B6" w:rsidRDefault="00FB3C5E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 actividad se muestra una retroalimentación de felicitación si logra el 70% de respuestas correctas o retroalimentación de mejora si es inferior a este porcentaje. </w:t>
            </w:r>
          </w:p>
          <w:p w14:paraId="5F8ABDB0" w14:textId="77777777" w:rsidR="006449B6" w:rsidRDefault="00FB3C5E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lo debe haber seis opciones de elementos a arrastrar y soltar y que cada campo tiene un límite de palabras permitidas para garantizar el responsive web. </w:t>
            </w:r>
          </w:p>
        </w:tc>
      </w:tr>
      <w:tr w:rsidR="006449B6" w14:paraId="62913350" w14:textId="77777777" w:rsidTr="0064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2BBD6E9" w14:textId="77777777" w:rsidR="006449B6" w:rsidRDefault="00FB3C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B30711A" w14:textId="77777777" w:rsidR="006449B6" w:rsidRDefault="006449B6">
            <w:pPr>
              <w:rPr>
                <w:rFonts w:ascii="Calibri" w:eastAsia="Calibri" w:hAnsi="Calibri" w:cs="Calibri"/>
                <w:color w:val="595959"/>
              </w:rPr>
            </w:pPr>
          </w:p>
          <w:p w14:paraId="4C6FBEB9" w14:textId="77777777" w:rsidR="006449B6" w:rsidRDefault="006449B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5F49599" w14:textId="47C02005" w:rsidR="006449B6" w:rsidRDefault="00FB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3A390D" w:rsidRPr="003A390D">
              <w:rPr>
                <w:b/>
                <w:bCs/>
                <w:color w:val="000000" w:themeColor="text1"/>
                <w:sz w:val="20"/>
                <w:szCs w:val="20"/>
                <w:shd w:val="clear" w:color="auto" w:fill="FFC000"/>
              </w:rPr>
              <w:t>Programación de la producción y la logística sostenible inversa</w:t>
            </w:r>
          </w:p>
          <w:p w14:paraId="431BF8FB" w14:textId="77777777" w:rsidR="006449B6" w:rsidRDefault="0064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32B8C54" w14:textId="77777777" w:rsidR="006449B6" w:rsidRDefault="00FB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8B32F82" w14:textId="77777777" w:rsidR="006449B6" w:rsidRDefault="0064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326285" w14:textId="77777777" w:rsidR="006449B6" w:rsidRDefault="00FB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</w:t>
            </w:r>
            <w:r>
              <w:rPr>
                <w:rFonts w:ascii="Calibri" w:eastAsia="Calibri" w:hAnsi="Calibri" w:cs="Calibri"/>
                <w:i/>
                <w:color w:val="434343"/>
              </w:rPr>
              <w:t>gar que considere correcto de la columna derecha.</w:t>
            </w:r>
          </w:p>
          <w:p w14:paraId="40FA6F6B" w14:textId="77777777" w:rsidR="006449B6" w:rsidRDefault="0064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449B6" w14:paraId="187171BE" w14:textId="77777777" w:rsidTr="0064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76A5CED" w14:textId="77777777" w:rsidR="006449B6" w:rsidRDefault="00FB3C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467BDA45" w14:textId="32C49CAF" w:rsidR="006449B6" w:rsidRPr="003A390D" w:rsidRDefault="003A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3A390D">
              <w:rPr>
                <w:b/>
                <w:color w:val="000000" w:themeColor="text1"/>
                <w:sz w:val="20"/>
                <w:szCs w:val="20"/>
              </w:rPr>
              <w:t>Bases de la producción</w:t>
            </w:r>
          </w:p>
        </w:tc>
      </w:tr>
      <w:tr w:rsidR="006449B6" w14:paraId="57E77247" w14:textId="77777777" w:rsidTr="0064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53255659" w14:textId="77777777" w:rsidR="006449B6" w:rsidRDefault="00FB3C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A6E6361" w14:textId="1C9A796B" w:rsidR="006449B6" w:rsidRPr="003A390D" w:rsidRDefault="003A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A390D">
              <w:rPr>
                <w:color w:val="000000" w:themeColor="text1"/>
                <w:sz w:val="20"/>
                <w:szCs w:val="20"/>
              </w:rPr>
              <w:t>Determinar conceptos fundamentales de los procesos de fabricación de bienes y servicios para comprender las exigencias del mercado, la globalización y los avances tecnológicos, logrando un afianzamiento de los mismos.</w:t>
            </w:r>
          </w:p>
        </w:tc>
      </w:tr>
      <w:tr w:rsidR="006449B6" w14:paraId="63BEA542" w14:textId="77777777" w:rsidTr="0064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17F92A" w14:textId="77777777" w:rsidR="006449B6" w:rsidRDefault="00FB3C5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449B6" w14:paraId="4B4F744D" w14:textId="77777777" w:rsidTr="0064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3D6CF7D" w14:textId="77777777" w:rsidR="006449B6" w:rsidRDefault="00FB3C5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2E2A137" w14:textId="77777777" w:rsidR="006449B6" w:rsidRDefault="00FB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6449B6" w14:paraId="3735B446" w14:textId="77777777" w:rsidTr="0064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22D8617" w14:textId="77777777" w:rsidR="006449B6" w:rsidRDefault="00FB3C5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77E0236" w14:textId="77777777" w:rsidR="006449B6" w:rsidRDefault="00FB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6827B3FF" w14:textId="77777777" w:rsidR="006449B6" w:rsidRDefault="00FB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56312A6E" w14:textId="77777777" w:rsidR="006449B6" w:rsidRDefault="00FB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449B6" w14:paraId="07B3A5F6" w14:textId="77777777" w:rsidTr="006449B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251B401" w14:textId="77777777" w:rsidR="006449B6" w:rsidRDefault="00FB3C5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80F67A7" w14:textId="6C1ECF5F" w:rsidR="006449B6" w:rsidRDefault="003A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Son responsables de analizar e interpretar la producción futura y las operaciones financieras y de </w:t>
            </w:r>
            <w:r>
              <w:rPr>
                <w:i/>
                <w:color w:val="000000"/>
                <w:sz w:val="20"/>
                <w:szCs w:val="20"/>
              </w:rPr>
              <w:t>marketing</w:t>
            </w:r>
            <w:r>
              <w:rPr>
                <w:color w:val="000000"/>
                <w:sz w:val="20"/>
                <w:szCs w:val="20"/>
              </w:rPr>
              <w:t xml:space="preserve"> en la empresa. </w:t>
            </w:r>
          </w:p>
        </w:tc>
        <w:tc>
          <w:tcPr>
            <w:tcW w:w="1035" w:type="dxa"/>
            <w:shd w:val="clear" w:color="auto" w:fill="FBE5D5"/>
          </w:tcPr>
          <w:p w14:paraId="32086848" w14:textId="77777777" w:rsidR="006449B6" w:rsidRDefault="00FB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7955A3E" w14:textId="01AB799E" w:rsidR="006449B6" w:rsidRDefault="003A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Modelos de planeación</w:t>
            </w:r>
          </w:p>
        </w:tc>
      </w:tr>
      <w:tr w:rsidR="006449B6" w14:paraId="6E82A38C" w14:textId="77777777" w:rsidTr="0064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1F29301" w14:textId="77777777" w:rsidR="006449B6" w:rsidRDefault="00FB3C5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43DB06E" w14:textId="3F74EF8A" w:rsidR="006449B6" w:rsidRDefault="003A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 área almacena y extrae información enviándola a la base de datos central, que es un componente clave de este sistema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3DA64341" w14:textId="77777777" w:rsidR="006449B6" w:rsidRDefault="00FB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E6EDF8B" w14:textId="7757C24B" w:rsidR="006449B6" w:rsidRDefault="003A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ERP</w:t>
            </w:r>
          </w:p>
        </w:tc>
      </w:tr>
      <w:tr w:rsidR="006449B6" w14:paraId="66B4ABE8" w14:textId="77777777" w:rsidTr="006449B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C919B6" w14:textId="77777777" w:rsidR="006449B6" w:rsidRDefault="00FB3C5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C53FCB6" w14:textId="71AC51C2" w:rsidR="006449B6" w:rsidRDefault="003A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3A390D">
              <w:rPr>
                <w:color w:val="000000" w:themeColor="text1"/>
                <w:sz w:val="20"/>
                <w:szCs w:val="20"/>
              </w:rPr>
              <w:t>Ayuda a garantizar que el inventario correcto esté disponible para el proceso de producción, mejorando la eficiencia, flexibilidad y rentabilidad operativa</w:t>
            </w:r>
            <w:r w:rsidRPr="003A39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6D12B7CB" w14:textId="77777777" w:rsidR="006449B6" w:rsidRDefault="00FB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221D352" w14:textId="4DA400BD" w:rsidR="006449B6" w:rsidRDefault="003A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MRP</w:t>
            </w:r>
          </w:p>
        </w:tc>
      </w:tr>
      <w:tr w:rsidR="006449B6" w14:paraId="7D6928EB" w14:textId="77777777" w:rsidTr="0064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C33C930" w14:textId="77777777" w:rsidR="006449B6" w:rsidRDefault="00FB3C5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FEFFDE8" w14:textId="04FCBB52" w:rsidR="006449B6" w:rsidRDefault="003A390D" w:rsidP="003A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Dentro de sus atributos se encuentran las series de producción de diferentes tamaños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14EC924A" w14:textId="77777777" w:rsidR="006449B6" w:rsidRDefault="00FB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2B4CEAA" w14:textId="35A91D9C" w:rsidR="006449B6" w:rsidRDefault="003A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Producción por lotes</w:t>
            </w:r>
          </w:p>
        </w:tc>
      </w:tr>
      <w:tr w:rsidR="006449B6" w14:paraId="18477E2B" w14:textId="77777777" w:rsidTr="006449B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653C56B" w14:textId="77777777" w:rsidR="006449B6" w:rsidRDefault="00FB3C5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929A1A2" w14:textId="445E8072" w:rsidR="006449B6" w:rsidRDefault="003A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ace por influencia de los requerimientos medioambientales y las devoluciones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5D2AAB2D" w14:textId="77777777" w:rsidR="006449B6" w:rsidRDefault="00FB3C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8F5C9B2" w14:textId="627B18A4" w:rsidR="006449B6" w:rsidRDefault="003A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Logística inversa</w:t>
            </w:r>
          </w:p>
        </w:tc>
      </w:tr>
      <w:tr w:rsidR="006449B6" w14:paraId="5DC2BC38" w14:textId="77777777" w:rsidTr="0064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9BFFC8F" w14:textId="77777777" w:rsidR="006449B6" w:rsidRDefault="00FB3C5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548B19F" w14:textId="419FE44C" w:rsidR="006449B6" w:rsidRDefault="003A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Potencia las ventajas comparativas ambientales en las regiones  para que este sea un factor activo en la competitividad del país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70D2F906" w14:textId="77777777" w:rsidR="006449B6" w:rsidRDefault="00644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68A85A55" w14:textId="77777777" w:rsidR="006449B6" w:rsidRDefault="00FB3C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6</w:t>
            </w:r>
          </w:p>
        </w:tc>
        <w:tc>
          <w:tcPr>
            <w:tcW w:w="2175" w:type="dxa"/>
            <w:shd w:val="clear" w:color="auto" w:fill="FFFFFF"/>
          </w:tcPr>
          <w:p w14:paraId="1D9E5229" w14:textId="1ACEC0B6" w:rsidR="006449B6" w:rsidRDefault="003A3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negocios verdes</w:t>
            </w:r>
          </w:p>
        </w:tc>
      </w:tr>
      <w:tr w:rsidR="006449B6" w14:paraId="424BE0BE" w14:textId="77777777" w:rsidTr="006449B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2BB9B92" w14:textId="77777777" w:rsidR="006449B6" w:rsidRDefault="00FB3C5E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6449B6" w14:paraId="29A2DAAC" w14:textId="77777777" w:rsidTr="0064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3F9B568" w14:textId="77777777" w:rsidR="006449B6" w:rsidRDefault="00FB3C5E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61408CF" w14:textId="02FECC89" w:rsidR="006449B6" w:rsidRPr="003A390D" w:rsidRDefault="003A390D" w:rsidP="003A390D">
            <w:pPr>
              <w:ind w:hanging="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390D">
              <w:rPr>
                <w:color w:val="000000" w:themeColor="text1"/>
                <w:sz w:val="20"/>
                <w:szCs w:val="20"/>
              </w:rPr>
              <w:t xml:space="preserve">Muy bien, </w:t>
            </w:r>
            <w:r w:rsidRPr="003A390D">
              <w:rPr>
                <w:color w:val="000000" w:themeColor="text1"/>
                <w:sz w:val="20"/>
                <w:szCs w:val="20"/>
              </w:rPr>
              <w:t xml:space="preserve">se </w:t>
            </w:r>
            <w:r w:rsidRPr="003A390D">
              <w:rPr>
                <w:color w:val="000000" w:themeColor="text1"/>
                <w:sz w:val="20"/>
                <w:szCs w:val="20"/>
              </w:rPr>
              <w:t xml:space="preserve">ha alcanzado </w:t>
            </w:r>
            <w:r>
              <w:rPr>
                <w:color w:val="000000" w:themeColor="text1"/>
                <w:sz w:val="20"/>
                <w:szCs w:val="20"/>
              </w:rPr>
              <w:t xml:space="preserve">la actividad y afianzado </w:t>
            </w:r>
            <w:r w:rsidRPr="003A390D">
              <w:rPr>
                <w:color w:val="000000" w:themeColor="text1"/>
                <w:sz w:val="20"/>
                <w:szCs w:val="20"/>
              </w:rPr>
              <w:t>los conceptos de los procesos productivos en la programación de la fabricación.</w:t>
            </w:r>
          </w:p>
        </w:tc>
      </w:tr>
      <w:tr w:rsidR="006449B6" w14:paraId="70C19114" w14:textId="77777777" w:rsidTr="006449B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7ABBA6B" w14:textId="77777777" w:rsidR="006449B6" w:rsidRDefault="00FB3C5E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21B9514" w14:textId="77777777" w:rsidR="006449B6" w:rsidRDefault="006449B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5EAE0AC0" w14:textId="390A04CE" w:rsidR="006449B6" w:rsidRDefault="003A3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Se recomienda </w:t>
            </w:r>
            <w:r w:rsidR="00FB3C5E">
              <w:rPr>
                <w:rFonts w:ascii="Calibri" w:eastAsia="Calibri" w:hAnsi="Calibri" w:cs="Calibri"/>
                <w:i/>
                <w:color w:val="000000"/>
              </w:rPr>
              <w:t xml:space="preserve">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para </w:t>
            </w:r>
            <w:r w:rsidRPr="003A390D">
              <w:rPr>
                <w:rFonts w:ascii="Calibri" w:eastAsia="Calibri" w:hAnsi="Calibri" w:cs="Calibri"/>
                <w:i/>
                <w:color w:val="000000"/>
              </w:rPr>
              <w:t xml:space="preserve">afianzar los conceptos </w:t>
            </w:r>
            <w:r>
              <w:rPr>
                <w:rFonts w:ascii="Calibri" w:eastAsia="Calibri" w:hAnsi="Calibri" w:cs="Calibri"/>
                <w:i/>
                <w:color w:val="000000"/>
              </w:rPr>
              <w:t>clave.</w:t>
            </w:r>
          </w:p>
          <w:p w14:paraId="55DF40B0" w14:textId="77777777" w:rsidR="006449B6" w:rsidRDefault="00644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CE790BE" w14:textId="77777777" w:rsidR="006449B6" w:rsidRDefault="006449B6">
      <w:pPr>
        <w:rPr>
          <w:rFonts w:ascii="Calibri" w:eastAsia="Calibri" w:hAnsi="Calibri" w:cs="Calibri"/>
        </w:rPr>
      </w:pPr>
    </w:p>
    <w:p w14:paraId="6AA8B930" w14:textId="77777777" w:rsidR="006449B6" w:rsidRDefault="006449B6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449B6" w14:paraId="4653D8D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636A" w14:textId="77777777" w:rsidR="006449B6" w:rsidRDefault="00FB3C5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449B6" w14:paraId="19972DD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6E58" w14:textId="77777777" w:rsidR="006449B6" w:rsidRDefault="006449B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E416" w14:textId="77777777" w:rsidR="006449B6" w:rsidRDefault="00FB3C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E9BA" w14:textId="77777777" w:rsidR="006449B6" w:rsidRDefault="00FB3C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6449B6" w14:paraId="7E637A4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7079E" w14:textId="77777777" w:rsidR="006449B6" w:rsidRDefault="00FB3C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292B" w14:textId="77777777" w:rsidR="006449B6" w:rsidRDefault="006449B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1841" w14:textId="77777777" w:rsidR="006449B6" w:rsidRDefault="006449B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6449B6" w14:paraId="0DD3C99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1CEA" w14:textId="77777777" w:rsidR="006449B6" w:rsidRDefault="00FB3C5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0C5B" w14:textId="77777777" w:rsidR="006449B6" w:rsidRDefault="006449B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E69D" w14:textId="77777777" w:rsidR="006449B6" w:rsidRDefault="006449B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0E85974" w14:textId="77777777" w:rsidR="006449B6" w:rsidRDefault="006449B6"/>
    <w:sectPr w:rsidR="006449B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0E98D" w14:textId="77777777" w:rsidR="00FB3C5E" w:rsidRDefault="00FB3C5E">
      <w:pPr>
        <w:spacing w:line="240" w:lineRule="auto"/>
      </w:pPr>
      <w:r>
        <w:separator/>
      </w:r>
    </w:p>
  </w:endnote>
  <w:endnote w:type="continuationSeparator" w:id="0">
    <w:p w14:paraId="1F5D7051" w14:textId="77777777" w:rsidR="00FB3C5E" w:rsidRDefault="00FB3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F3E1" w14:textId="77777777" w:rsidR="00FB3C5E" w:rsidRDefault="00FB3C5E">
      <w:pPr>
        <w:spacing w:line="240" w:lineRule="auto"/>
      </w:pPr>
      <w:r>
        <w:separator/>
      </w:r>
    </w:p>
  </w:footnote>
  <w:footnote w:type="continuationSeparator" w:id="0">
    <w:p w14:paraId="03EEBCC3" w14:textId="77777777" w:rsidR="00FB3C5E" w:rsidRDefault="00FB3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92A" w14:textId="77777777" w:rsidR="006449B6" w:rsidRDefault="00FB3C5E">
    <w:r>
      <w:rPr>
        <w:noProof/>
      </w:rPr>
      <w:drawing>
        <wp:anchor distT="0" distB="0" distL="114300" distR="114300" simplePos="0" relativeHeight="251658240" behindDoc="0" locked="0" layoutInCell="1" hidden="0" allowOverlap="1" wp14:anchorId="5FFE8D75" wp14:editId="43859D9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7FB8CC2" wp14:editId="0853E5B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9F6A7B" w14:textId="77777777" w:rsidR="006449B6" w:rsidRDefault="00FB3C5E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C4A67C" w14:textId="77777777" w:rsidR="006449B6" w:rsidRDefault="00FB3C5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633A68E" w14:textId="77777777" w:rsidR="006449B6" w:rsidRDefault="006449B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81530"/>
    <w:multiLevelType w:val="multilevel"/>
    <w:tmpl w:val="2286B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9B6"/>
    <w:rsid w:val="003A390D"/>
    <w:rsid w:val="006449B6"/>
    <w:rsid w:val="009E2B4A"/>
    <w:rsid w:val="00FB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6250F"/>
  <w15:docId w15:val="{DAAEA6D0-40E6-9C47-85A3-3DC30FC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C8C11E-6481-4631-B895-52BFA79CA423}"/>
</file>

<file path=customXml/itemProps2.xml><?xml version="1.0" encoding="utf-8"?>
<ds:datastoreItem xmlns:ds="http://schemas.openxmlformats.org/officeDocument/2006/customXml" ds:itemID="{B573F0C5-FCFE-45F5-A870-E365422834B5}"/>
</file>

<file path=customXml/itemProps3.xml><?xml version="1.0" encoding="utf-8"?>
<ds:datastoreItem xmlns:ds="http://schemas.openxmlformats.org/officeDocument/2006/customXml" ds:itemID="{D77B7241-85E1-4204-AB27-9B1F318FC5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2023-11-18T02:11:00Z</dcterms:created>
  <dcterms:modified xsi:type="dcterms:W3CDTF">2023-11-18T02:17:00Z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