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CE7C" w14:textId="77777777" w:rsidR="00975109" w:rsidRDefault="00975109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4945"/>
        <w:gridCol w:w="4204"/>
      </w:tblGrid>
      <w:tr w:rsidR="00975109" w14:paraId="4762CE7F" w14:textId="77777777" w:rsidTr="00A138AF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7D" w14:textId="77777777" w:rsidR="00975109" w:rsidRDefault="007C33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7E" w14:textId="77777777" w:rsidR="00975109" w:rsidRDefault="007C33F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975109" w14:paraId="4762CE82" w14:textId="77777777" w:rsidTr="00A138AF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0" w14:textId="77777777" w:rsidR="00975109" w:rsidRDefault="007C33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1" w14:textId="3C2872EE" w:rsidR="00975109" w:rsidRDefault="00716021">
            <w:pPr>
              <w:widowControl w:val="0"/>
              <w:spacing w:line="240" w:lineRule="auto"/>
              <w:rPr>
                <w:color w:val="434343"/>
              </w:rPr>
            </w:pPr>
            <w:r w:rsidRPr="00716021">
              <w:rPr>
                <w:color w:val="434343"/>
                <w:lang w:val="es-ES"/>
              </w:rPr>
              <w:t>Principios de las pruebas agiles</w:t>
            </w:r>
          </w:p>
        </w:tc>
      </w:tr>
      <w:tr w:rsidR="00975109" w14:paraId="4762CE85" w14:textId="77777777" w:rsidTr="00A138AF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3" w14:textId="77777777" w:rsidR="00975109" w:rsidRDefault="007C33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4" w14:textId="351777C7" w:rsidR="00975109" w:rsidRDefault="007C33F5">
            <w:pPr>
              <w:widowControl w:val="0"/>
              <w:spacing w:line="240" w:lineRule="auto"/>
              <w:rPr>
                <w:color w:val="434343"/>
              </w:rPr>
            </w:pPr>
            <w:r w:rsidRPr="007C33F5">
              <w:rPr>
                <w:color w:val="434343"/>
              </w:rPr>
              <w:t xml:space="preserve">El </w:t>
            </w:r>
            <w:r w:rsidRPr="007C33F5">
              <w:rPr>
                <w:i/>
                <w:iCs/>
                <w:color w:val="434343"/>
              </w:rPr>
              <w:t xml:space="preserve">Agile </w:t>
            </w:r>
            <w:proofErr w:type="spellStart"/>
            <w:r w:rsidRPr="007C33F5">
              <w:rPr>
                <w:i/>
                <w:iCs/>
                <w:color w:val="434343"/>
              </w:rPr>
              <w:t>Testing</w:t>
            </w:r>
            <w:proofErr w:type="spellEnd"/>
            <w:r w:rsidRPr="007C33F5">
              <w:rPr>
                <w:i/>
                <w:iCs/>
                <w:color w:val="434343"/>
              </w:rPr>
              <w:t xml:space="preserve"> </w:t>
            </w:r>
            <w:r w:rsidRPr="007C33F5">
              <w:rPr>
                <w:color w:val="434343"/>
              </w:rPr>
              <w:t xml:space="preserve">se fundamenta en los siguientes principios, aplicables a un desarrollo de </w:t>
            </w:r>
            <w:r w:rsidRPr="007C33F5">
              <w:rPr>
                <w:i/>
                <w:iCs/>
                <w:color w:val="434343"/>
              </w:rPr>
              <w:t xml:space="preserve">software </w:t>
            </w:r>
            <w:r w:rsidRPr="007C33F5">
              <w:rPr>
                <w:color w:val="434343"/>
              </w:rPr>
              <w:t>exitoso:</w:t>
            </w:r>
          </w:p>
        </w:tc>
      </w:tr>
      <w:tr w:rsidR="00975109" w14:paraId="4762CE8A" w14:textId="77777777" w:rsidTr="00A138AF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6" w14:textId="77777777" w:rsidR="00975109" w:rsidRDefault="007C33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7" w14:textId="77777777" w:rsidR="00975109" w:rsidRDefault="007C33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4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8" w14:textId="77777777" w:rsidR="00975109" w:rsidRDefault="007C33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2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9" w14:textId="77777777" w:rsidR="00975109" w:rsidRDefault="007C33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975109" w14:paraId="4762CE94" w14:textId="77777777" w:rsidTr="00A138AF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8B" w14:textId="0706AC4C" w:rsidR="00975109" w:rsidRDefault="00762B9A">
            <w:pPr>
              <w:widowControl w:val="0"/>
              <w:spacing w:line="240" w:lineRule="auto"/>
            </w:pPr>
            <w:r w:rsidRPr="00762B9A">
              <w:rPr>
                <w:lang w:val="es-ES"/>
              </w:rPr>
              <w:t>Integración continua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9294" w14:textId="77777777" w:rsidR="00975109" w:rsidRDefault="00A209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20943">
              <w:rPr>
                <w:sz w:val="20"/>
                <w:szCs w:val="20"/>
              </w:rPr>
              <w:drawing>
                <wp:inline distT="0" distB="0" distL="0" distR="0" wp14:anchorId="6FF7443F" wp14:editId="30429AC9">
                  <wp:extent cx="1009402" cy="919218"/>
                  <wp:effectExtent l="0" t="0" r="635" b="0"/>
                  <wp:docPr id="700945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456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61" cy="9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2CE8C" w14:textId="656F65CD" w:rsidR="00A20943" w:rsidRDefault="00B653B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B653BE">
                <w:rPr>
                  <w:rStyle w:val="Hyperlink"/>
                  <w:sz w:val="14"/>
                  <w:szCs w:val="14"/>
                </w:rPr>
                <w:t>https://www.freepik.es/icono/resolucion-problemas_13005951#fromView=search&amp;page=1&amp;position=63&amp;uuid=a8eebfa7-4338-4ade-a54f-10da57b90880</w:t>
              </w:r>
            </w:hyperlink>
            <w:r w:rsidRPr="00B653BE">
              <w:rPr>
                <w:sz w:val="14"/>
                <w:szCs w:val="14"/>
              </w:rPr>
              <w:t xml:space="preserve"> 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90" w14:textId="3F5CAD12" w:rsidR="00975109" w:rsidRDefault="00D32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3244F">
              <w:rPr>
                <w:sz w:val="20"/>
                <w:szCs w:val="20"/>
                <w:lang w:val="es-ES"/>
              </w:rPr>
              <w:t>Los equipos de diseño y desarrollo ejecutan pruebas continuamente, puesto que es una forma de asegurar el avance continuo del producto.</w:t>
            </w:r>
          </w:p>
        </w:tc>
        <w:tc>
          <w:tcPr>
            <w:tcW w:w="4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AB97" w14:textId="77777777" w:rsidR="00975109" w:rsidRDefault="00A138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C8E512" wp14:editId="3C345E0A">
                  <wp:extent cx="1755140" cy="968375"/>
                  <wp:effectExtent l="0" t="0" r="0" b="3175"/>
                  <wp:docPr id="371345548" name="Picture 1" descr="Desarrollo web creando página web móvi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arrollo web creando página web móvi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140" cy="96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2CE93" w14:textId="465090CC" w:rsidR="00A138AF" w:rsidRDefault="00A138A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5574EC">
                <w:rPr>
                  <w:rStyle w:val="Hyperlink"/>
                  <w:sz w:val="16"/>
                  <w:szCs w:val="16"/>
                </w:rPr>
                <w:t>https://www.freepik.es/vector-premium/desarrollo-web-creando-pagina-web-movil_137407172.htm#fromView=search&amp;page=1&amp;position=31&amp;uuid=c0abcf11-5ecf-4e2c-be41-34f95dc8e583</w:t>
              </w:r>
            </w:hyperlink>
            <w:r w:rsidRPr="005574EC">
              <w:rPr>
                <w:sz w:val="16"/>
                <w:szCs w:val="16"/>
              </w:rPr>
              <w:t xml:space="preserve"> </w:t>
            </w:r>
          </w:p>
        </w:tc>
      </w:tr>
      <w:tr w:rsidR="00975109" w14:paraId="4762CE9E" w14:textId="77777777" w:rsidTr="00A138AF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95" w14:textId="133F9C46" w:rsidR="00975109" w:rsidRDefault="00762B9A">
            <w:pPr>
              <w:widowControl w:val="0"/>
              <w:spacing w:line="240" w:lineRule="auto"/>
            </w:pPr>
            <w:r w:rsidRPr="00762B9A">
              <w:rPr>
                <w:lang w:val="es-ES"/>
              </w:rPr>
              <w:t>Entrega continua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06A" w14:textId="77777777" w:rsidR="00975109" w:rsidRDefault="00F16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089">
              <w:rPr>
                <w:sz w:val="20"/>
                <w:szCs w:val="20"/>
              </w:rPr>
              <w:drawing>
                <wp:inline distT="0" distB="0" distL="0" distR="0" wp14:anchorId="6BFB15C7" wp14:editId="620221F3">
                  <wp:extent cx="1009015" cy="901497"/>
                  <wp:effectExtent l="0" t="0" r="635" b="0"/>
                  <wp:docPr id="1528408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4083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57" cy="90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2CE96" w14:textId="00A0C8E1" w:rsidR="00F16089" w:rsidRDefault="00F1608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083FDA">
                <w:rPr>
                  <w:rStyle w:val="Hyperlink"/>
                  <w:sz w:val="20"/>
                  <w:szCs w:val="20"/>
                </w:rPr>
                <w:t>https://www.freepik.es/icono/cadena-suministro_13887098#fromView=search&amp;page=1&amp;position=34&amp;uuid=2229fd32-4338-477b-b688-81213cfa0895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9A" w14:textId="6CD0FCE7" w:rsidR="00975109" w:rsidRDefault="00D32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3244F">
              <w:rPr>
                <w:sz w:val="20"/>
                <w:szCs w:val="20"/>
                <w:lang w:val="es-ES"/>
              </w:rPr>
              <w:t>Se soporta en la integración continua, en este punto los desarrolladores realizan un control y la cantidad de veces que se realiza la entrega continua.</w:t>
            </w:r>
          </w:p>
        </w:tc>
        <w:tc>
          <w:tcPr>
            <w:tcW w:w="4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95D4" w14:textId="77777777" w:rsidR="00975109" w:rsidRDefault="005574EC" w:rsidP="00557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2259EE" wp14:editId="2F3A76A5">
                  <wp:extent cx="1199407" cy="1199407"/>
                  <wp:effectExtent l="0" t="0" r="1270" b="1270"/>
                  <wp:docPr id="341250383" name="Picture 2" descr="Hombres con herramientas en  po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mbres con herramientas en  pod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03" cy="120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2CE9D" w14:textId="3ECF09CF" w:rsidR="005574EC" w:rsidRDefault="005574EC" w:rsidP="005574E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https://www.freepik.es/vector-gratis/hombres-herramientas-podio_1086754.htm#fromView=search&amp;page=1&amp;position=35&amp;uuid=c0abcf11-5ecf-4e2c-be41-34f95dc8e583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75109" w14:paraId="4762CEA7" w14:textId="77777777" w:rsidTr="00A138AF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9F" w14:textId="44A4D09A" w:rsidR="00975109" w:rsidRDefault="00762B9A">
            <w:pPr>
              <w:widowControl w:val="0"/>
              <w:spacing w:line="240" w:lineRule="auto"/>
            </w:pPr>
            <w:r w:rsidRPr="00762B9A">
              <w:rPr>
                <w:lang w:val="es-ES"/>
              </w:rPr>
              <w:t xml:space="preserve">Elaborar menos documentación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0A3" w14:textId="77777777" w:rsidR="00975109" w:rsidRDefault="002A2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A2678">
              <w:rPr>
                <w:sz w:val="20"/>
                <w:szCs w:val="20"/>
              </w:rPr>
              <w:drawing>
                <wp:inline distT="0" distB="0" distL="0" distR="0" wp14:anchorId="42AA80DD" wp14:editId="5BF1D25E">
                  <wp:extent cx="1223158" cy="1186062"/>
                  <wp:effectExtent l="0" t="0" r="0" b="0"/>
                  <wp:docPr id="956235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356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303" cy="118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2CEA0" w14:textId="1C4F8F8B" w:rsidR="002A2678" w:rsidRDefault="002A267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 w:history="1">
              <w:r w:rsidRPr="00083FDA">
                <w:rPr>
                  <w:rStyle w:val="Hyperlink"/>
                  <w:sz w:val="20"/>
                  <w:szCs w:val="20"/>
                </w:rPr>
                <w:t>https://www.freepik.es/icono/archivo-cabina_9664068#fromView=search&amp;page=1&amp;position=72&amp;uuid=860463d7-0380-459c-bf12-093195d38866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EA4" w14:textId="6C404962" w:rsidR="00975109" w:rsidRDefault="00D32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3244F">
              <w:rPr>
                <w:sz w:val="20"/>
                <w:szCs w:val="20"/>
                <w:lang w:val="es-ES"/>
              </w:rPr>
              <w:t>Los participantes de los equipos en metodologías agiles pueden crear listas y tomar notas para centrarse en probar el</w:t>
            </w:r>
            <w:r w:rsidRPr="00D3244F">
              <w:rPr>
                <w:i/>
                <w:iCs/>
                <w:sz w:val="20"/>
                <w:szCs w:val="20"/>
                <w:lang w:val="es-ES"/>
              </w:rPr>
              <w:t xml:space="preserve"> software</w:t>
            </w:r>
            <w:r w:rsidRPr="00D3244F">
              <w:rPr>
                <w:sz w:val="20"/>
                <w:szCs w:val="20"/>
                <w:lang w:val="es-ES"/>
              </w:rPr>
              <w:t xml:space="preserve">, lo que permite no enfocarse en detalles secundarios que tomarían mucho tiempo. </w:t>
            </w:r>
          </w:p>
        </w:tc>
        <w:tc>
          <w:tcPr>
            <w:tcW w:w="4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BFC6" w14:textId="77777777" w:rsidR="00975109" w:rsidRDefault="00355D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FDEEA0" wp14:editId="79AFCE51">
                  <wp:extent cx="1531916" cy="1531916"/>
                  <wp:effectExtent l="0" t="0" r="0" b="0"/>
                  <wp:docPr id="897728776" name="Picture 3" descr="Lista giga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sta giga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556" cy="153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2CEA6" w14:textId="7A81008A" w:rsidR="00355D9B" w:rsidRDefault="0074160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https://www.freepik.es/vector-gratis/lista-gigante_4248006.htm#fromView=search&amp;page=1&amp;position=6&amp;uuid=65f0484f-8614-4e8a-90c2-2e6115c98fc3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A02013" w14:paraId="70CB8C69" w14:textId="77777777" w:rsidTr="00A138AF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858F" w14:textId="3D45EA29" w:rsidR="00A02013" w:rsidRDefault="00762B9A">
            <w:pPr>
              <w:widowControl w:val="0"/>
              <w:spacing w:line="240" w:lineRule="auto"/>
            </w:pPr>
            <w:r w:rsidRPr="00762B9A">
              <w:rPr>
                <w:lang w:val="es-ES"/>
              </w:rPr>
              <w:t xml:space="preserve">Responder con velocidad a la retroalimentación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B5CB" w14:textId="77777777" w:rsidR="00A02013" w:rsidRDefault="00CF75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5EB">
              <w:rPr>
                <w:sz w:val="20"/>
                <w:szCs w:val="20"/>
              </w:rPr>
              <w:drawing>
                <wp:inline distT="0" distB="0" distL="0" distR="0" wp14:anchorId="52745194" wp14:editId="536A7474">
                  <wp:extent cx="1549400" cy="1118235"/>
                  <wp:effectExtent l="0" t="0" r="0" b="5715"/>
                  <wp:docPr id="863806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067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89A97" w14:textId="7261989A" w:rsidR="00CF75EB" w:rsidRDefault="001C5B7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 w:history="1">
              <w:r w:rsidRPr="00083FDA">
                <w:rPr>
                  <w:rStyle w:val="Hyperlink"/>
                  <w:sz w:val="20"/>
                  <w:szCs w:val="20"/>
                </w:rPr>
                <w:t>https://www.freepik.es/icono/movimiento_5756603#fromView=search&amp;page=1&amp;position=19&amp;uuid=308ae55b-1291-429f-8104-9e1a17634178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4BF4" w14:textId="64E5434E" w:rsidR="00A02013" w:rsidRDefault="00D32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3244F">
              <w:rPr>
                <w:sz w:val="20"/>
                <w:szCs w:val="20"/>
                <w:lang w:val="es-ES"/>
              </w:rPr>
              <w:t>Los involucrados en el negocio del producto están estrechamente conectados con las interacciones del producto, además el tiempo de respuesta se reduce debido a la realimentación continua en cada parte de la interacción.</w:t>
            </w:r>
          </w:p>
        </w:tc>
        <w:tc>
          <w:tcPr>
            <w:tcW w:w="4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454F" w14:textId="77777777" w:rsidR="00A02013" w:rsidRDefault="0074160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481D9F" wp14:editId="57B0E690">
                  <wp:extent cx="1603168" cy="1066643"/>
                  <wp:effectExtent l="0" t="0" r="0" b="635"/>
                  <wp:docPr id="18314499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53" cy="1067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192DA" w14:textId="04F9E9A7" w:rsidR="00606653" w:rsidRDefault="0060665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1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https://www.freepik.es/vector-gratis/ilustracion-concepto-prueba-velocidad_11120212.htm#fromView=search&amp;page=2&amp;position=3&amp;uuid=d484d0c0-fc62-471e-a42e-b52e232ae82b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A02013" w14:paraId="7E27CE08" w14:textId="77777777" w:rsidTr="00A138AF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F02D" w14:textId="1A3FEC6D" w:rsidR="00A02013" w:rsidRDefault="00762B9A">
            <w:pPr>
              <w:widowControl w:val="0"/>
              <w:spacing w:line="240" w:lineRule="auto"/>
            </w:pPr>
            <w:r w:rsidRPr="00762B9A">
              <w:rPr>
                <w:lang w:val="es-ES"/>
              </w:rPr>
              <w:t>Proporcionar retroalimentación constante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5A33" w14:textId="77777777" w:rsidR="00A02013" w:rsidRDefault="001C5B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C5B72">
              <w:rPr>
                <w:sz w:val="20"/>
                <w:szCs w:val="20"/>
              </w:rPr>
              <w:drawing>
                <wp:inline distT="0" distB="0" distL="0" distR="0" wp14:anchorId="52153B30" wp14:editId="57C1AF84">
                  <wp:extent cx="1104405" cy="1055069"/>
                  <wp:effectExtent l="0" t="0" r="635" b="0"/>
                  <wp:docPr id="2029192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19296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782" cy="105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76E18" w14:textId="77777777" w:rsidR="001C5B72" w:rsidRDefault="001C5B7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26D18E" w14:textId="1DF053B0" w:rsidR="001C5B72" w:rsidRDefault="003A235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3" w:history="1">
              <w:r w:rsidRPr="00083FDA">
                <w:rPr>
                  <w:rStyle w:val="Hyperlink"/>
                  <w:sz w:val="20"/>
                  <w:szCs w:val="20"/>
                </w:rPr>
                <w:t>https://www.freepik.es/icono/comprobar-circulo_12397370#fromView=search&amp;page=1&amp;position=19&amp;uuid=4e321365-6d9d-4750-aeef-604bb7f82263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FAF1" w14:textId="79C310B6" w:rsidR="00A02013" w:rsidRDefault="00D32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3244F">
              <w:rPr>
                <w:sz w:val="20"/>
                <w:szCs w:val="20"/>
                <w:lang w:val="es-ES"/>
              </w:rPr>
              <w:t>En las pruebas agiles la retroalimentación es continua de modo que el diseño del producto logre los propósitos del negocio requeridos.</w:t>
            </w:r>
          </w:p>
        </w:tc>
        <w:tc>
          <w:tcPr>
            <w:tcW w:w="4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E0BB" w14:textId="77777777" w:rsidR="00A02013" w:rsidRDefault="00136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930E22" wp14:editId="42F9FA5F">
                  <wp:extent cx="1698171" cy="1694778"/>
                  <wp:effectExtent l="0" t="0" r="0" b="1270"/>
                  <wp:docPr id="587560549" name="Picture 5" descr="Diseño colorido del vector de tecnología informát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seño colorido del vector de tecnología informát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703" cy="1698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4DEE5" w14:textId="740EDD09" w:rsidR="00136BDC" w:rsidRDefault="00136B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5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https://www.freepik.es/vector-gratis/diseno-colorido-vector-tecnologia-informatica_49607219.htm#fromView=search&amp;page=1&amp;position=4&amp;uuid=28a255a0-ca53-473c-9e1c-65e706a5537a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762CEA8" w14:textId="77777777" w:rsidR="00975109" w:rsidRDefault="00975109">
      <w:pPr>
        <w:spacing w:line="240" w:lineRule="auto"/>
        <w:rPr>
          <w:b/>
        </w:rPr>
      </w:pPr>
    </w:p>
    <w:sectPr w:rsidR="00975109">
      <w:headerReference w:type="default" r:id="rId26"/>
      <w:footerReference w:type="default" r:id="rId2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CEB3" w14:textId="77777777" w:rsidR="007C33F5" w:rsidRDefault="007C33F5">
      <w:pPr>
        <w:spacing w:line="240" w:lineRule="auto"/>
      </w:pPr>
      <w:r>
        <w:separator/>
      </w:r>
    </w:p>
  </w:endnote>
  <w:endnote w:type="continuationSeparator" w:id="0">
    <w:p w14:paraId="4762CEB5" w14:textId="77777777" w:rsidR="007C33F5" w:rsidRDefault="007C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CEAE" w14:textId="77777777" w:rsidR="00975109" w:rsidRDefault="009751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2CEAF" w14:textId="77777777" w:rsidR="007C33F5" w:rsidRDefault="007C33F5">
      <w:pPr>
        <w:spacing w:line="240" w:lineRule="auto"/>
      </w:pPr>
      <w:r>
        <w:separator/>
      </w:r>
    </w:p>
  </w:footnote>
  <w:footnote w:type="continuationSeparator" w:id="0">
    <w:p w14:paraId="4762CEB1" w14:textId="77777777" w:rsidR="007C33F5" w:rsidRDefault="007C3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CEAD" w14:textId="77777777" w:rsidR="00975109" w:rsidRDefault="007C33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62CEAF" wp14:editId="4762CEB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762CEB1" wp14:editId="4762CEB2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62CEB3" w14:textId="77777777" w:rsidR="00975109" w:rsidRDefault="007C33F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762CEB4" w14:textId="77777777" w:rsidR="00975109" w:rsidRDefault="007C33F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62CEB5" w14:textId="77777777" w:rsidR="00975109" w:rsidRDefault="0097510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09"/>
    <w:rsid w:val="00095C06"/>
    <w:rsid w:val="00136BDC"/>
    <w:rsid w:val="001C5B72"/>
    <w:rsid w:val="002A2678"/>
    <w:rsid w:val="00355D9B"/>
    <w:rsid w:val="003A235F"/>
    <w:rsid w:val="005574EC"/>
    <w:rsid w:val="00606653"/>
    <w:rsid w:val="00716021"/>
    <w:rsid w:val="00741607"/>
    <w:rsid w:val="00762B9A"/>
    <w:rsid w:val="007C33F5"/>
    <w:rsid w:val="008968C9"/>
    <w:rsid w:val="00975109"/>
    <w:rsid w:val="00A02013"/>
    <w:rsid w:val="00A138AF"/>
    <w:rsid w:val="00A20943"/>
    <w:rsid w:val="00B653BE"/>
    <w:rsid w:val="00CF75EB"/>
    <w:rsid w:val="00D3244F"/>
    <w:rsid w:val="00F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CE7C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13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vector-gratis/hombres-herramientas-podio_1086754.htm#fromView=search&amp;page=1&amp;position=35&amp;uuid=c0abcf11-5ecf-4e2c-be41-34f95dc8e583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freepik.es/vector-gratis/ilustracion-concepto-prueba-velocidad_11120212.htm#fromView=search&amp;page=2&amp;position=3&amp;uuid=d484d0c0-fc62-471e-a42e-b52e232ae82b" TargetMode="External"/><Relationship Id="rId7" Type="http://schemas.openxmlformats.org/officeDocument/2006/relationships/hyperlink" Target="https://www.freepik.es/icono/resolucion-problemas_13005951#fromView=search&amp;page=1&amp;position=63&amp;uuid=a8eebfa7-4338-4ade-a54f-10da57b9088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freepik.es/vector-gratis/lista-gigante_4248006.htm#fromView=search&amp;page=1&amp;position=6&amp;uuid=65f0484f-8614-4e8a-90c2-2e6115c98fc3" TargetMode="External"/><Relationship Id="rId25" Type="http://schemas.openxmlformats.org/officeDocument/2006/relationships/hyperlink" Target="https://www.freepik.es/vector-gratis/diseno-colorido-vector-tecnologia-informatica_49607219.htm#fromView=search&amp;page=1&amp;position=4&amp;uuid=28a255a0-ca53-473c-9e1c-65e706a5537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reepik.es/icono/cadena-suministro_13887098#fromView=search&amp;page=1&amp;position=34&amp;uuid=2229fd32-4338-477b-b688-81213cfa0895" TargetMode="External"/><Relationship Id="rId24" Type="http://schemas.openxmlformats.org/officeDocument/2006/relationships/image" Target="media/image10.jpeg"/><Relationship Id="rId32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yperlink" Target="https://www.freepik.es/icono/archivo-cabina_9664068#fromView=search&amp;page=1&amp;position=72&amp;uuid=860463d7-0380-459c-bf12-093195d38866" TargetMode="External"/><Relationship Id="rId23" Type="http://schemas.openxmlformats.org/officeDocument/2006/relationships/hyperlink" Target="https://www.freepik.es/icono/comprobar-circulo_12397370#fromView=search&amp;page=1&amp;position=19&amp;uuid=4e321365-6d9d-4750-aeef-604bb7f8226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freepik.es/icono/movimiento_5756603#fromView=search&amp;page=1&amp;position=19&amp;uuid=308ae55b-1291-429f-8104-9e1a17634178" TargetMode="External"/><Relationship Id="rId31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vector-premium/desarrollo-web-creando-pagina-web-movil_137407172.htm#fromView=search&amp;page=1&amp;position=31&amp;uuid=c0abcf11-5ecf-4e2c-be41-34f95dc8e58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289345-6108-444C-8EF1-3A373F093277}"/>
</file>

<file path=customXml/itemProps2.xml><?xml version="1.0" encoding="utf-8"?>
<ds:datastoreItem xmlns:ds="http://schemas.openxmlformats.org/officeDocument/2006/customXml" ds:itemID="{D7E6FCD1-8F2B-4578-B3BD-08A6EF2E989F}"/>
</file>

<file path=customXml/itemProps3.xml><?xml version="1.0" encoding="utf-8"?>
<ds:datastoreItem xmlns:ds="http://schemas.openxmlformats.org/officeDocument/2006/customXml" ds:itemID="{3A58DAB7-15E7-402A-B54D-62A1E8875E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671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21</cp:revision>
  <dcterms:created xsi:type="dcterms:W3CDTF">2024-02-28T22:22:00Z</dcterms:created>
  <dcterms:modified xsi:type="dcterms:W3CDTF">2024-02-28T22:34:00Z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