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A16F" w14:textId="77777777" w:rsidR="001B2E07" w:rsidRDefault="001B2E07">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7200"/>
        <w:gridCol w:w="4635"/>
      </w:tblGrid>
      <w:tr w:rsidR="001B2E07" w14:paraId="4A33F34C" w14:textId="77777777">
        <w:trPr>
          <w:trHeight w:val="440"/>
        </w:trPr>
        <w:tc>
          <w:tcPr>
            <w:tcW w:w="14400" w:type="dxa"/>
            <w:gridSpan w:val="3"/>
            <w:shd w:val="clear" w:color="auto" w:fill="FCE5CD"/>
            <w:tcMar>
              <w:top w:w="100" w:type="dxa"/>
              <w:left w:w="100" w:type="dxa"/>
              <w:bottom w:w="100" w:type="dxa"/>
              <w:right w:w="100" w:type="dxa"/>
            </w:tcMar>
          </w:tcPr>
          <w:p w14:paraId="482EE5D5" w14:textId="77777777" w:rsidR="001B2E07" w:rsidRDefault="00000000">
            <w:pPr>
              <w:widowControl w:val="0"/>
              <w:spacing w:line="240" w:lineRule="auto"/>
              <w:jc w:val="center"/>
              <w:rPr>
                <w:b/>
                <w:sz w:val="24"/>
                <w:szCs w:val="24"/>
              </w:rPr>
            </w:pPr>
            <w:r>
              <w:rPr>
                <w:b/>
                <w:sz w:val="24"/>
                <w:szCs w:val="24"/>
              </w:rPr>
              <w:t>Slide de diapositivas (Títulos)</w:t>
            </w:r>
          </w:p>
        </w:tc>
      </w:tr>
      <w:tr w:rsidR="001B2E07" w14:paraId="5C2B9773" w14:textId="77777777">
        <w:tc>
          <w:tcPr>
            <w:tcW w:w="2565" w:type="dxa"/>
            <w:shd w:val="clear" w:color="auto" w:fill="FCE5CD"/>
            <w:tcMar>
              <w:top w:w="100" w:type="dxa"/>
              <w:left w:w="100" w:type="dxa"/>
              <w:bottom w:w="100" w:type="dxa"/>
              <w:right w:w="100" w:type="dxa"/>
            </w:tcMar>
          </w:tcPr>
          <w:p w14:paraId="4609790F" w14:textId="77777777" w:rsidR="001B2E07" w:rsidRDefault="00000000">
            <w:pPr>
              <w:widowControl w:val="0"/>
              <w:spacing w:line="240" w:lineRule="auto"/>
              <w:rPr>
                <w:b/>
                <w:sz w:val="20"/>
                <w:szCs w:val="20"/>
              </w:rPr>
            </w:pPr>
            <w:r>
              <w:rPr>
                <w:b/>
                <w:sz w:val="20"/>
                <w:szCs w:val="20"/>
              </w:rPr>
              <w:t>Indicaciones</w:t>
            </w:r>
          </w:p>
        </w:tc>
        <w:tc>
          <w:tcPr>
            <w:tcW w:w="11835" w:type="dxa"/>
            <w:gridSpan w:val="2"/>
            <w:shd w:val="clear" w:color="auto" w:fill="FCE5CD"/>
            <w:tcMar>
              <w:top w:w="100" w:type="dxa"/>
              <w:left w:w="100" w:type="dxa"/>
              <w:bottom w:w="100" w:type="dxa"/>
              <w:right w:w="100" w:type="dxa"/>
            </w:tcMar>
          </w:tcPr>
          <w:p w14:paraId="7476151B" w14:textId="77777777" w:rsidR="001B2E07" w:rsidRDefault="00000000">
            <w:pPr>
              <w:widowControl w:val="0"/>
              <w:numPr>
                <w:ilvl w:val="0"/>
                <w:numId w:val="1"/>
              </w:numPr>
              <w:spacing w:line="240" w:lineRule="auto"/>
              <w:rPr>
                <w:color w:val="434343"/>
                <w:sz w:val="20"/>
                <w:szCs w:val="20"/>
              </w:rPr>
            </w:pPr>
            <w:r>
              <w:rPr>
                <w:color w:val="434343"/>
                <w:sz w:val="20"/>
                <w:szCs w:val="20"/>
              </w:rPr>
              <w:t>Título o subtítulo de la temática que se aborda</w:t>
            </w:r>
          </w:p>
          <w:p w14:paraId="711492C9" w14:textId="77777777" w:rsidR="001B2E07" w:rsidRDefault="00000000">
            <w:pPr>
              <w:widowControl w:val="0"/>
              <w:numPr>
                <w:ilvl w:val="0"/>
                <w:numId w:val="1"/>
              </w:numPr>
              <w:spacing w:line="240" w:lineRule="auto"/>
              <w:rPr>
                <w:color w:val="434343"/>
                <w:sz w:val="20"/>
                <w:szCs w:val="20"/>
              </w:rPr>
            </w:pPr>
            <w:r>
              <w:rPr>
                <w:color w:val="434343"/>
                <w:sz w:val="20"/>
                <w:szCs w:val="20"/>
              </w:rPr>
              <w:t>Colocar una breve descripción del tema que se aborda en el slide</w:t>
            </w:r>
          </w:p>
          <w:p w14:paraId="3D500B1A" w14:textId="77777777" w:rsidR="001B2E07" w:rsidRDefault="00000000">
            <w:pPr>
              <w:widowControl w:val="0"/>
              <w:numPr>
                <w:ilvl w:val="0"/>
                <w:numId w:val="1"/>
              </w:numPr>
              <w:spacing w:line="240" w:lineRule="auto"/>
              <w:rPr>
                <w:color w:val="434343"/>
                <w:sz w:val="20"/>
                <w:szCs w:val="20"/>
              </w:rPr>
            </w:pPr>
            <w:r>
              <w:rPr>
                <w:color w:val="434343"/>
                <w:sz w:val="20"/>
                <w:szCs w:val="20"/>
              </w:rPr>
              <w:t>Colocar el texto que va en cada diapositiva según el formato instruccional</w:t>
            </w:r>
          </w:p>
          <w:p w14:paraId="42C6B571" w14:textId="77777777" w:rsidR="001B2E07" w:rsidRDefault="00000000">
            <w:pPr>
              <w:widowControl w:val="0"/>
              <w:numPr>
                <w:ilvl w:val="0"/>
                <w:numId w:val="1"/>
              </w:numPr>
              <w:spacing w:after="160" w:line="240" w:lineRule="auto"/>
              <w:rPr>
                <w:color w:val="434343"/>
                <w:sz w:val="20"/>
                <w:szCs w:val="20"/>
              </w:rPr>
            </w:pPr>
            <w:r>
              <w:rPr>
                <w:color w:val="434343"/>
                <w:sz w:val="20"/>
                <w:szCs w:val="20"/>
              </w:rPr>
              <w:t>Máximo 8 slide</w:t>
            </w:r>
          </w:p>
        </w:tc>
      </w:tr>
      <w:tr w:rsidR="002E2E30" w14:paraId="52A1C1C1" w14:textId="77777777">
        <w:tc>
          <w:tcPr>
            <w:tcW w:w="2565" w:type="dxa"/>
            <w:shd w:val="clear" w:color="auto" w:fill="FCE5CD"/>
            <w:tcMar>
              <w:top w:w="100" w:type="dxa"/>
              <w:left w:w="100" w:type="dxa"/>
              <w:bottom w:w="100" w:type="dxa"/>
              <w:right w:w="100" w:type="dxa"/>
            </w:tcMar>
          </w:tcPr>
          <w:p w14:paraId="0F5E0A18" w14:textId="77777777" w:rsidR="002E2E30" w:rsidRDefault="002E2E30" w:rsidP="002E2E30">
            <w:pPr>
              <w:widowControl w:val="0"/>
              <w:spacing w:line="240" w:lineRule="auto"/>
              <w:rPr>
                <w:b/>
              </w:rPr>
            </w:pPr>
            <w:r>
              <w:rPr>
                <w:b/>
              </w:rPr>
              <w:t>Título</w:t>
            </w:r>
          </w:p>
        </w:tc>
        <w:tc>
          <w:tcPr>
            <w:tcW w:w="11835" w:type="dxa"/>
            <w:gridSpan w:val="2"/>
            <w:shd w:val="clear" w:color="auto" w:fill="auto"/>
            <w:tcMar>
              <w:top w:w="100" w:type="dxa"/>
              <w:left w:w="100" w:type="dxa"/>
              <w:bottom w:w="100" w:type="dxa"/>
              <w:right w:w="100" w:type="dxa"/>
            </w:tcMar>
          </w:tcPr>
          <w:p w14:paraId="25B6031A" w14:textId="2560D458" w:rsidR="002E2E30" w:rsidRDefault="002E2E30" w:rsidP="002E2E30">
            <w:pPr>
              <w:widowControl w:val="0"/>
              <w:spacing w:line="240" w:lineRule="auto"/>
              <w:rPr>
                <w:color w:val="434343"/>
                <w:sz w:val="20"/>
                <w:szCs w:val="20"/>
              </w:rPr>
            </w:pPr>
            <w:r w:rsidRPr="00313DB1">
              <w:rPr>
                <w:i/>
                <w:color w:val="000000"/>
                <w:sz w:val="20"/>
                <w:szCs w:val="20"/>
              </w:rPr>
              <w:t>Card Sorting</w:t>
            </w:r>
          </w:p>
        </w:tc>
      </w:tr>
      <w:tr w:rsidR="002E2E30" w14:paraId="653C9B77" w14:textId="77777777">
        <w:tc>
          <w:tcPr>
            <w:tcW w:w="2565" w:type="dxa"/>
            <w:shd w:val="clear" w:color="auto" w:fill="FCE5CD"/>
            <w:tcMar>
              <w:top w:w="100" w:type="dxa"/>
              <w:left w:w="100" w:type="dxa"/>
              <w:bottom w:w="100" w:type="dxa"/>
              <w:right w:w="100" w:type="dxa"/>
            </w:tcMar>
          </w:tcPr>
          <w:p w14:paraId="2292E3A1" w14:textId="77777777" w:rsidR="002E2E30" w:rsidRDefault="002E2E30" w:rsidP="002E2E30">
            <w:pPr>
              <w:widowControl w:val="0"/>
              <w:spacing w:line="240" w:lineRule="auto"/>
              <w:rPr>
                <w:b/>
                <w:sz w:val="20"/>
                <w:szCs w:val="20"/>
              </w:rPr>
            </w:pPr>
            <w:r>
              <w:rPr>
                <w:b/>
                <w:sz w:val="20"/>
                <w:szCs w:val="20"/>
              </w:rPr>
              <w:t>Texto descriptivo</w:t>
            </w:r>
          </w:p>
        </w:tc>
        <w:tc>
          <w:tcPr>
            <w:tcW w:w="11835" w:type="dxa"/>
            <w:gridSpan w:val="2"/>
            <w:shd w:val="clear" w:color="auto" w:fill="auto"/>
            <w:tcMar>
              <w:top w:w="100" w:type="dxa"/>
              <w:left w:w="100" w:type="dxa"/>
              <w:bottom w:w="100" w:type="dxa"/>
              <w:right w:w="100" w:type="dxa"/>
            </w:tcMar>
          </w:tcPr>
          <w:p w14:paraId="78335B25" w14:textId="4D8DE8E7" w:rsidR="002E2E30" w:rsidRDefault="002E2E30" w:rsidP="002E2E30">
            <w:pPr>
              <w:widowControl w:val="0"/>
              <w:spacing w:line="240" w:lineRule="auto"/>
              <w:rPr>
                <w:color w:val="434343"/>
                <w:sz w:val="20"/>
                <w:szCs w:val="20"/>
              </w:rPr>
            </w:pPr>
            <w:r w:rsidRPr="00E336FD">
              <w:rPr>
                <w:color w:val="000000"/>
                <w:sz w:val="20"/>
                <w:szCs w:val="20"/>
              </w:rPr>
              <w:t>Este método permite descubrir cómo está estructurado el conocimiento del dominio de la audiencia objetivo y se utiliza para crear una arquitectura de información que se alinea con las expectativas de los usuarios</w:t>
            </w:r>
            <w:r>
              <w:rPr>
                <w:color w:val="000000"/>
                <w:sz w:val="20"/>
                <w:szCs w:val="20"/>
              </w:rPr>
              <w:t>. A continuación, se presenta un ejemplo:</w:t>
            </w:r>
          </w:p>
        </w:tc>
      </w:tr>
      <w:tr w:rsidR="001B2E07" w14:paraId="17A8D3DF" w14:textId="77777777">
        <w:trPr>
          <w:trHeight w:val="420"/>
        </w:trPr>
        <w:tc>
          <w:tcPr>
            <w:tcW w:w="2565" w:type="dxa"/>
            <w:shd w:val="clear" w:color="auto" w:fill="EFEFEF"/>
            <w:tcMar>
              <w:top w:w="100" w:type="dxa"/>
              <w:left w:w="100" w:type="dxa"/>
              <w:bottom w:w="100" w:type="dxa"/>
              <w:right w:w="100" w:type="dxa"/>
            </w:tcMar>
          </w:tcPr>
          <w:p w14:paraId="61251C57" w14:textId="77777777" w:rsidR="001B2E07" w:rsidRDefault="00000000">
            <w:pPr>
              <w:widowControl w:val="0"/>
              <w:spacing w:line="240" w:lineRule="auto"/>
              <w:jc w:val="center"/>
              <w:rPr>
                <w:b/>
                <w:sz w:val="24"/>
                <w:szCs w:val="24"/>
              </w:rPr>
            </w:pPr>
            <w:r>
              <w:rPr>
                <w:b/>
                <w:sz w:val="24"/>
                <w:szCs w:val="24"/>
              </w:rPr>
              <w:t xml:space="preserve">Título </w:t>
            </w:r>
          </w:p>
        </w:tc>
        <w:tc>
          <w:tcPr>
            <w:tcW w:w="7200" w:type="dxa"/>
            <w:shd w:val="clear" w:color="auto" w:fill="EFEFEF"/>
            <w:tcMar>
              <w:top w:w="100" w:type="dxa"/>
              <w:left w:w="100" w:type="dxa"/>
              <w:bottom w:w="100" w:type="dxa"/>
              <w:right w:w="100" w:type="dxa"/>
            </w:tcMar>
          </w:tcPr>
          <w:p w14:paraId="67BD15F6" w14:textId="77777777" w:rsidR="001B2E07" w:rsidRDefault="00000000">
            <w:pPr>
              <w:widowControl w:val="0"/>
              <w:spacing w:line="240" w:lineRule="auto"/>
              <w:jc w:val="center"/>
              <w:rPr>
                <w:b/>
              </w:rPr>
            </w:pPr>
            <w:r>
              <w:rPr>
                <w:b/>
              </w:rPr>
              <w:t>Texto</w:t>
            </w:r>
          </w:p>
        </w:tc>
        <w:tc>
          <w:tcPr>
            <w:tcW w:w="4635" w:type="dxa"/>
            <w:shd w:val="clear" w:color="auto" w:fill="EFEFEF"/>
            <w:tcMar>
              <w:top w:w="100" w:type="dxa"/>
              <w:left w:w="100" w:type="dxa"/>
              <w:bottom w:w="100" w:type="dxa"/>
              <w:right w:w="100" w:type="dxa"/>
            </w:tcMar>
          </w:tcPr>
          <w:p w14:paraId="5C006ED5" w14:textId="77777777" w:rsidR="001B2E07" w:rsidRDefault="00000000">
            <w:pPr>
              <w:widowControl w:val="0"/>
              <w:jc w:val="center"/>
              <w:rPr>
                <w:b/>
              </w:rPr>
            </w:pPr>
            <w:r>
              <w:rPr>
                <w:b/>
              </w:rPr>
              <w:t>Imagen (obligatoria)</w:t>
            </w:r>
          </w:p>
        </w:tc>
      </w:tr>
      <w:tr w:rsidR="006C4BE4" w14:paraId="13742D6D" w14:textId="77777777" w:rsidTr="002E2E30">
        <w:trPr>
          <w:trHeight w:val="1018"/>
        </w:trPr>
        <w:tc>
          <w:tcPr>
            <w:tcW w:w="2565" w:type="dxa"/>
            <w:shd w:val="clear" w:color="auto" w:fill="auto"/>
            <w:tcMar>
              <w:top w:w="100" w:type="dxa"/>
              <w:left w:w="100" w:type="dxa"/>
              <w:bottom w:w="100" w:type="dxa"/>
              <w:right w:w="100" w:type="dxa"/>
            </w:tcMar>
          </w:tcPr>
          <w:p w14:paraId="7F2026BF" w14:textId="77777777" w:rsidR="006C4BE4" w:rsidRPr="006F6DA6" w:rsidRDefault="006C4BE4" w:rsidP="006C4BE4">
            <w:pPr>
              <w:widowControl w:val="0"/>
              <w:spacing w:line="240" w:lineRule="auto"/>
              <w:rPr>
                <w:iCs/>
              </w:rPr>
            </w:pPr>
          </w:p>
          <w:p w14:paraId="42D4DA78" w14:textId="591CA7D5" w:rsidR="006C4BE4" w:rsidRPr="006F6DA6" w:rsidRDefault="006C4BE4" w:rsidP="006C4BE4">
            <w:pPr>
              <w:widowControl w:val="0"/>
              <w:spacing w:line="240" w:lineRule="auto"/>
              <w:rPr>
                <w:iCs/>
              </w:rPr>
            </w:pPr>
            <w:r w:rsidRPr="006F6DA6">
              <w:rPr>
                <w:iCs/>
              </w:rPr>
              <w:t>Desafío de diseño: un sitio web de alquiler de c</w:t>
            </w:r>
            <w:r>
              <w:rPr>
                <w:iCs/>
              </w:rPr>
              <w:t>arro</w:t>
            </w:r>
          </w:p>
        </w:tc>
        <w:tc>
          <w:tcPr>
            <w:tcW w:w="7200" w:type="dxa"/>
            <w:shd w:val="clear" w:color="auto" w:fill="auto"/>
            <w:tcMar>
              <w:top w:w="100" w:type="dxa"/>
              <w:left w:w="100" w:type="dxa"/>
              <w:bottom w:w="100" w:type="dxa"/>
              <w:right w:w="100" w:type="dxa"/>
            </w:tcMar>
          </w:tcPr>
          <w:p w14:paraId="7ACDF9DE" w14:textId="7D7D9250" w:rsidR="006C4BE4" w:rsidRDefault="006C4BE4" w:rsidP="006C4BE4">
            <w:pPr>
              <w:widowControl w:val="0"/>
              <w:spacing w:line="240" w:lineRule="auto"/>
              <w:rPr>
                <w:sz w:val="20"/>
                <w:szCs w:val="20"/>
              </w:rPr>
            </w:pPr>
            <w:r>
              <w:rPr>
                <w:sz w:val="20"/>
                <w:szCs w:val="20"/>
              </w:rPr>
              <w:t>U</w:t>
            </w:r>
            <w:r w:rsidRPr="006F5776">
              <w:rPr>
                <w:sz w:val="20"/>
                <w:szCs w:val="20"/>
              </w:rPr>
              <w:t>n equipo de desarrollo enfrentando un desafío único: diseñar un sitio web de alquiler de coches que ofrezca una selección de 60 modelos diferentes. La pregunta clave es, ¿cómo organizar estos vehículos de manera que los usuarios puedan navegar fácilmente y encontrar su c</w:t>
            </w:r>
            <w:r>
              <w:rPr>
                <w:sz w:val="20"/>
                <w:szCs w:val="20"/>
              </w:rPr>
              <w:t>arro</w:t>
            </w:r>
            <w:r w:rsidRPr="006F5776">
              <w:rPr>
                <w:sz w:val="20"/>
                <w:szCs w:val="20"/>
              </w:rPr>
              <w:t xml:space="preserve"> ideal sin complicaciones?</w:t>
            </w:r>
          </w:p>
        </w:tc>
        <w:tc>
          <w:tcPr>
            <w:tcW w:w="4635" w:type="dxa"/>
            <w:shd w:val="clear" w:color="auto" w:fill="auto"/>
            <w:tcMar>
              <w:top w:w="100" w:type="dxa"/>
              <w:left w:w="100" w:type="dxa"/>
              <w:bottom w:w="100" w:type="dxa"/>
              <w:right w:w="100" w:type="dxa"/>
            </w:tcMar>
          </w:tcPr>
          <w:p w14:paraId="6E220D85" w14:textId="77777777" w:rsidR="006C4BE4" w:rsidRDefault="006C4BE4" w:rsidP="006C4BE4">
            <w:pPr>
              <w:widowControl w:val="0"/>
              <w:spacing w:line="240" w:lineRule="auto"/>
              <w:rPr>
                <w:sz w:val="20"/>
                <w:szCs w:val="20"/>
              </w:rPr>
            </w:pPr>
            <w:r>
              <w:rPr>
                <w:noProof/>
              </w:rPr>
              <w:drawing>
                <wp:inline distT="0" distB="0" distL="0" distR="0" wp14:anchorId="1081C1D1" wp14:editId="5CF53488">
                  <wp:extent cx="1466850" cy="1466850"/>
                  <wp:effectExtent l="0" t="0" r="0" b="0"/>
                  <wp:docPr id="1194085739" name="Picture 1" descr="Vector un simple menú de opciones de lavado de automóviles use solo los colores verde, azul y amar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un simple menú de opciones de lavado de automóviles use solo los colores verde, azul y amarill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B6DA5CC" w14:textId="77777777" w:rsidR="006C4BE4" w:rsidRDefault="006C4BE4" w:rsidP="006C4BE4">
            <w:pPr>
              <w:widowControl w:val="0"/>
              <w:spacing w:line="240" w:lineRule="auto"/>
              <w:rPr>
                <w:sz w:val="20"/>
                <w:szCs w:val="20"/>
              </w:rPr>
            </w:pPr>
            <w:r>
              <w:rPr>
                <w:sz w:val="20"/>
                <w:szCs w:val="20"/>
              </w:rPr>
              <w:t xml:space="preserve">CARROS WEB </w:t>
            </w:r>
          </w:p>
          <w:p w14:paraId="318D43F0" w14:textId="287E4DF7" w:rsidR="006C4BE4" w:rsidRDefault="006C4BE4" w:rsidP="006C4BE4">
            <w:pPr>
              <w:widowControl w:val="0"/>
              <w:spacing w:line="240" w:lineRule="auto"/>
              <w:rPr>
                <w:sz w:val="20"/>
                <w:szCs w:val="20"/>
              </w:rPr>
            </w:pPr>
            <w:hyperlink r:id="rId8" w:anchor="query=PAGINA%20CARROS&amp;position=7&amp;from_view=search&amp;track=ais&amp;uuid=726b2828-7257-425c-800c-ad4f1d31012b" w:history="1">
              <w:r w:rsidRPr="002B4022">
                <w:rPr>
                  <w:rStyle w:val="Hyperlink"/>
                  <w:sz w:val="20"/>
                  <w:szCs w:val="20"/>
                </w:rPr>
                <w:t>https://www.freepik.es/vector-premium/simple-menu-opciones-lavado-automoviles-use-solo-colores-verde-azul-amarillo_135773956.htm#query=PAGINA%20CARROS&amp;position=7&amp;from_view=search&amp;track=ais&amp;uuid=726b2828-7257-425c-800c-ad4f1d31012b</w:t>
              </w:r>
            </w:hyperlink>
            <w:r>
              <w:rPr>
                <w:sz w:val="20"/>
                <w:szCs w:val="20"/>
              </w:rPr>
              <w:t xml:space="preserve"> </w:t>
            </w:r>
          </w:p>
        </w:tc>
      </w:tr>
      <w:tr w:rsidR="006C4BE4" w14:paraId="5F9CFE21" w14:textId="77777777">
        <w:trPr>
          <w:trHeight w:val="420"/>
        </w:trPr>
        <w:tc>
          <w:tcPr>
            <w:tcW w:w="2565" w:type="dxa"/>
            <w:shd w:val="clear" w:color="auto" w:fill="auto"/>
            <w:tcMar>
              <w:top w:w="100" w:type="dxa"/>
              <w:left w:w="100" w:type="dxa"/>
              <w:bottom w:w="100" w:type="dxa"/>
              <w:right w:w="100" w:type="dxa"/>
            </w:tcMar>
          </w:tcPr>
          <w:p w14:paraId="619BED7F" w14:textId="73EE056E" w:rsidR="006C4BE4" w:rsidRPr="006F6DA6" w:rsidRDefault="006C4BE4" w:rsidP="006C4BE4">
            <w:pPr>
              <w:widowControl w:val="0"/>
              <w:spacing w:line="240" w:lineRule="auto"/>
              <w:rPr>
                <w:iCs/>
              </w:rPr>
            </w:pPr>
            <w:r w:rsidRPr="006F6DA6">
              <w:rPr>
                <w:iCs/>
              </w:rPr>
              <w:lastRenderedPageBreak/>
              <w:t>La barrera del lenguaje técnico</w:t>
            </w:r>
          </w:p>
        </w:tc>
        <w:tc>
          <w:tcPr>
            <w:tcW w:w="7200" w:type="dxa"/>
            <w:shd w:val="clear" w:color="auto" w:fill="auto"/>
            <w:tcMar>
              <w:top w:w="100" w:type="dxa"/>
              <w:left w:w="100" w:type="dxa"/>
              <w:bottom w:w="100" w:type="dxa"/>
              <w:right w:w="100" w:type="dxa"/>
            </w:tcMar>
          </w:tcPr>
          <w:p w14:paraId="47E33FDA" w14:textId="1E8C446D" w:rsidR="006C4BE4" w:rsidRDefault="006C4BE4" w:rsidP="006C4BE4">
            <w:pPr>
              <w:widowControl w:val="0"/>
              <w:spacing w:line="240" w:lineRule="auto"/>
              <w:rPr>
                <w:sz w:val="20"/>
                <w:szCs w:val="20"/>
              </w:rPr>
            </w:pPr>
            <w:r w:rsidRPr="006F5776">
              <w:rPr>
                <w:sz w:val="20"/>
                <w:szCs w:val="20"/>
              </w:rPr>
              <w:t>La solución podría parecer simple: clasificar los vehículos por términos técnicos como el tipo de carrocería, el tamaño, o el nivel de lujo. Pero aquí surge un obstáculo: no todos los usuarios entienden estas categorías técnicas. La experiencia nos enseña que lo que es lógico para unos, puede ser confuso para otros</w:t>
            </w:r>
            <w:r>
              <w:rPr>
                <w:sz w:val="20"/>
                <w:szCs w:val="20"/>
              </w:rPr>
              <w:t>.</w:t>
            </w:r>
          </w:p>
        </w:tc>
        <w:tc>
          <w:tcPr>
            <w:tcW w:w="4635" w:type="dxa"/>
            <w:shd w:val="clear" w:color="auto" w:fill="auto"/>
            <w:tcMar>
              <w:top w:w="100" w:type="dxa"/>
              <w:left w:w="100" w:type="dxa"/>
              <w:bottom w:w="100" w:type="dxa"/>
              <w:right w:w="100" w:type="dxa"/>
            </w:tcMar>
          </w:tcPr>
          <w:p w14:paraId="45ED3BCB" w14:textId="77777777" w:rsidR="006C4BE4" w:rsidRDefault="006C4BE4" w:rsidP="006C4BE4">
            <w:pPr>
              <w:widowControl w:val="0"/>
              <w:spacing w:line="240" w:lineRule="auto"/>
              <w:rPr>
                <w:sz w:val="20"/>
                <w:szCs w:val="20"/>
              </w:rPr>
            </w:pPr>
            <w:r>
              <w:rPr>
                <w:noProof/>
                <w:sz w:val="20"/>
                <w:szCs w:val="20"/>
              </w:rPr>
              <w:drawing>
                <wp:inline distT="0" distB="0" distL="0" distR="0" wp14:anchorId="76E030AE" wp14:editId="11B86D16">
                  <wp:extent cx="2085975" cy="1252918"/>
                  <wp:effectExtent l="0" t="0" r="0" b="4445"/>
                  <wp:docPr id="1553361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3694" cy="1257554"/>
                          </a:xfrm>
                          <a:prstGeom prst="rect">
                            <a:avLst/>
                          </a:prstGeom>
                          <a:noFill/>
                        </pic:spPr>
                      </pic:pic>
                    </a:graphicData>
                  </a:graphic>
                </wp:inline>
              </w:drawing>
            </w:r>
          </w:p>
          <w:p w14:paraId="11D97CFF" w14:textId="391BB449" w:rsidR="006C4BE4" w:rsidRDefault="006C4BE4" w:rsidP="006C4BE4">
            <w:pPr>
              <w:widowControl w:val="0"/>
              <w:spacing w:line="240" w:lineRule="auto"/>
              <w:rPr>
                <w:sz w:val="20"/>
                <w:szCs w:val="20"/>
              </w:rPr>
            </w:pPr>
            <w:hyperlink r:id="rId10" w:anchor="query=PAGINA%20CARROS&amp;position=8&amp;from_view=search&amp;track=ais&amp;uuid=726b2828-7257-425c-800c-ad4f1d31012b" w:history="1">
              <w:r w:rsidRPr="002B4022">
                <w:rPr>
                  <w:rStyle w:val="Hyperlink"/>
                  <w:sz w:val="20"/>
                  <w:szCs w:val="20"/>
                </w:rPr>
                <w:t>https://www.freepik.es/vector-gratis/plantilla-pagina-destino-servicio-alquiler-automoviles_45168763.htm#query=PAGINA%20CARROS&amp;position=8&amp;from_view=search&amp;track=ais&amp;uuid=726b2828-7257-425c-800c-ad4f1d31012b</w:t>
              </w:r>
            </w:hyperlink>
            <w:r>
              <w:rPr>
                <w:sz w:val="20"/>
                <w:szCs w:val="20"/>
              </w:rPr>
              <w:t xml:space="preserve"> </w:t>
            </w:r>
          </w:p>
        </w:tc>
      </w:tr>
      <w:tr w:rsidR="006C4BE4" w14:paraId="3805BE50" w14:textId="77777777">
        <w:trPr>
          <w:trHeight w:val="420"/>
        </w:trPr>
        <w:tc>
          <w:tcPr>
            <w:tcW w:w="2565" w:type="dxa"/>
            <w:shd w:val="clear" w:color="auto" w:fill="auto"/>
            <w:tcMar>
              <w:top w:w="100" w:type="dxa"/>
              <w:left w:w="100" w:type="dxa"/>
              <w:bottom w:w="100" w:type="dxa"/>
              <w:right w:w="100" w:type="dxa"/>
            </w:tcMar>
          </w:tcPr>
          <w:p w14:paraId="11D674F3" w14:textId="4F373C6A" w:rsidR="006C4BE4" w:rsidRPr="006F6DA6" w:rsidRDefault="006C4BE4" w:rsidP="006C4BE4">
            <w:pPr>
              <w:widowControl w:val="0"/>
              <w:spacing w:line="240" w:lineRule="auto"/>
              <w:rPr>
                <w:iCs/>
              </w:rPr>
            </w:pPr>
            <w:r w:rsidRPr="006F6DA6">
              <w:rPr>
                <w:iCs/>
              </w:rPr>
              <w:t>Innovación a través de la clasificación de tarjetas</w:t>
            </w:r>
          </w:p>
        </w:tc>
        <w:tc>
          <w:tcPr>
            <w:tcW w:w="7200" w:type="dxa"/>
            <w:shd w:val="clear" w:color="auto" w:fill="auto"/>
            <w:tcMar>
              <w:top w:w="100" w:type="dxa"/>
              <w:left w:w="100" w:type="dxa"/>
              <w:bottom w:w="100" w:type="dxa"/>
              <w:right w:w="100" w:type="dxa"/>
            </w:tcMar>
          </w:tcPr>
          <w:p w14:paraId="25D8EBDC" w14:textId="0629CBB0" w:rsidR="006C4BE4" w:rsidRDefault="006C4BE4" w:rsidP="006C4BE4">
            <w:pPr>
              <w:widowControl w:val="0"/>
              <w:spacing w:line="240" w:lineRule="auto"/>
              <w:rPr>
                <w:sz w:val="20"/>
                <w:szCs w:val="20"/>
              </w:rPr>
            </w:pPr>
            <w:r w:rsidRPr="006F5776">
              <w:rPr>
                <w:sz w:val="20"/>
                <w:szCs w:val="20"/>
              </w:rPr>
              <w:t xml:space="preserve">Es aquí donde entra en juego una técnica innovadora: </w:t>
            </w:r>
            <w:r w:rsidRPr="00D240DA">
              <w:rPr>
                <w:b/>
                <w:bCs/>
                <w:sz w:val="20"/>
                <w:szCs w:val="20"/>
              </w:rPr>
              <w:t>la clasificación de tarjetas</w:t>
            </w:r>
            <w:r w:rsidRPr="006F5776">
              <w:rPr>
                <w:sz w:val="20"/>
                <w:szCs w:val="20"/>
              </w:rPr>
              <w:t>. Esta metodología involucra directamente a los usuarios, permitiéndoles agrupar los vehículos de manera que tenga sentido para ellos. El resultado es una estructura de categorías intuitiva, basada en la comprensión y las preferencias reales de los usuarios</w:t>
            </w:r>
          </w:p>
        </w:tc>
        <w:tc>
          <w:tcPr>
            <w:tcW w:w="4635" w:type="dxa"/>
            <w:shd w:val="clear" w:color="auto" w:fill="auto"/>
            <w:tcMar>
              <w:top w:w="100" w:type="dxa"/>
              <w:left w:w="100" w:type="dxa"/>
              <w:bottom w:w="100" w:type="dxa"/>
              <w:right w:w="100" w:type="dxa"/>
            </w:tcMar>
          </w:tcPr>
          <w:p w14:paraId="6B3DB1CB" w14:textId="77777777" w:rsidR="006C4BE4" w:rsidRDefault="006C4BE4" w:rsidP="006C4BE4">
            <w:pPr>
              <w:widowControl w:val="0"/>
              <w:spacing w:line="240" w:lineRule="auto"/>
              <w:rPr>
                <w:sz w:val="20"/>
                <w:szCs w:val="20"/>
              </w:rPr>
            </w:pPr>
            <w:r>
              <w:rPr>
                <w:noProof/>
              </w:rPr>
              <w:drawing>
                <wp:inline distT="0" distB="0" distL="0" distR="0" wp14:anchorId="3541AA23" wp14:editId="64ACF81F">
                  <wp:extent cx="2489200" cy="1662430"/>
                  <wp:effectExtent l="0" t="0" r="6350" b="0"/>
                  <wp:docPr id="1153253591" name="Picture 5" descr="Foto gratuita jóvenes amigos utilizando teléfonos inteligentes para la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to gratuita jóvenes amigos utilizando teléfonos inteligentes para la comunic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9200" cy="1662430"/>
                          </a:xfrm>
                          <a:prstGeom prst="rect">
                            <a:avLst/>
                          </a:prstGeom>
                          <a:noFill/>
                          <a:ln>
                            <a:noFill/>
                          </a:ln>
                        </pic:spPr>
                      </pic:pic>
                    </a:graphicData>
                  </a:graphic>
                </wp:inline>
              </w:drawing>
            </w:r>
          </w:p>
          <w:p w14:paraId="47EBB183" w14:textId="38DA998E" w:rsidR="006C4BE4" w:rsidRDefault="006C4BE4" w:rsidP="006C4BE4">
            <w:pPr>
              <w:widowControl w:val="0"/>
              <w:spacing w:line="240" w:lineRule="auto"/>
              <w:rPr>
                <w:sz w:val="20"/>
                <w:szCs w:val="20"/>
              </w:rPr>
            </w:pPr>
            <w:r>
              <w:rPr>
                <w:sz w:val="20"/>
                <w:szCs w:val="20"/>
              </w:rPr>
              <w:t xml:space="preserve">USUARIOS </w:t>
            </w:r>
            <w:hyperlink r:id="rId12" w:anchor="query=USUARIOS%20HABLAR&amp;position=41&amp;from_view=search&amp;track=ais&amp;uuid=5e30baf8-aa21-4573-aaf5-eb732f55c950" w:history="1">
              <w:r w:rsidRPr="002B4022">
                <w:rPr>
                  <w:rStyle w:val="Hyperlink"/>
                  <w:sz w:val="20"/>
                  <w:szCs w:val="20"/>
                </w:rPr>
                <w:t>https://www.freepik.es/foto-gratis/jovenes-amigos-utilizando-telefonos-inteligentes-comunicacion_4930183.htm#query=USUARIOS%20HABLAR&amp;position=41&amp;from_view=search&amp;track=ais&amp;uuid=5e30baf8-aa21-4573-aaf5-eb732f55c950</w:t>
              </w:r>
            </w:hyperlink>
            <w:r>
              <w:rPr>
                <w:sz w:val="20"/>
                <w:szCs w:val="20"/>
              </w:rPr>
              <w:t xml:space="preserve"> </w:t>
            </w:r>
          </w:p>
        </w:tc>
      </w:tr>
      <w:tr w:rsidR="006C4BE4" w14:paraId="4397DAC9" w14:textId="77777777">
        <w:trPr>
          <w:trHeight w:val="420"/>
        </w:trPr>
        <w:tc>
          <w:tcPr>
            <w:tcW w:w="2565" w:type="dxa"/>
            <w:shd w:val="clear" w:color="auto" w:fill="auto"/>
            <w:tcMar>
              <w:top w:w="100" w:type="dxa"/>
              <w:left w:w="100" w:type="dxa"/>
              <w:bottom w:w="100" w:type="dxa"/>
              <w:right w:w="100" w:type="dxa"/>
            </w:tcMar>
          </w:tcPr>
          <w:p w14:paraId="1CD051B3" w14:textId="79A60743" w:rsidR="006C4BE4" w:rsidRPr="006F6DA6" w:rsidRDefault="006C4BE4" w:rsidP="006C4BE4">
            <w:pPr>
              <w:widowControl w:val="0"/>
              <w:spacing w:line="240" w:lineRule="auto"/>
              <w:rPr>
                <w:iCs/>
              </w:rPr>
            </w:pPr>
            <w:r w:rsidRPr="006F6DA6">
              <w:rPr>
                <w:iCs/>
              </w:rPr>
              <w:lastRenderedPageBreak/>
              <w:t>Impacto de la participación del usuario</w:t>
            </w:r>
          </w:p>
        </w:tc>
        <w:tc>
          <w:tcPr>
            <w:tcW w:w="7200" w:type="dxa"/>
            <w:shd w:val="clear" w:color="auto" w:fill="auto"/>
            <w:tcMar>
              <w:top w:w="100" w:type="dxa"/>
              <w:left w:w="100" w:type="dxa"/>
              <w:bottom w:w="100" w:type="dxa"/>
              <w:right w:w="100" w:type="dxa"/>
            </w:tcMar>
          </w:tcPr>
          <w:p w14:paraId="7EDAFCB7" w14:textId="0C77DA5C" w:rsidR="006C4BE4" w:rsidRDefault="006C4BE4" w:rsidP="006C4BE4">
            <w:pPr>
              <w:widowControl w:val="0"/>
              <w:spacing w:line="240" w:lineRule="auto"/>
              <w:rPr>
                <w:sz w:val="20"/>
                <w:szCs w:val="20"/>
              </w:rPr>
            </w:pPr>
            <w:r w:rsidRPr="006F5776">
              <w:rPr>
                <w:sz w:val="20"/>
                <w:szCs w:val="20"/>
              </w:rPr>
              <w:t>Al final, la participación de los usuarios no solo ayuda a organizar los vehículos de una manera lógica y accesible; también revela patrones inesperados en las preferencias de los clientes, permitiendo a la empresa ajustar su oferta para mejor servir a su audiencia.</w:t>
            </w:r>
          </w:p>
        </w:tc>
        <w:tc>
          <w:tcPr>
            <w:tcW w:w="4635" w:type="dxa"/>
            <w:shd w:val="clear" w:color="auto" w:fill="auto"/>
            <w:tcMar>
              <w:top w:w="100" w:type="dxa"/>
              <w:left w:w="100" w:type="dxa"/>
              <w:bottom w:w="100" w:type="dxa"/>
              <w:right w:w="100" w:type="dxa"/>
            </w:tcMar>
          </w:tcPr>
          <w:p w14:paraId="41526B63" w14:textId="77777777" w:rsidR="006C4BE4" w:rsidRDefault="006C4BE4" w:rsidP="006C4BE4">
            <w:pPr>
              <w:widowControl w:val="0"/>
              <w:spacing w:line="240" w:lineRule="auto"/>
              <w:rPr>
                <w:sz w:val="20"/>
                <w:szCs w:val="20"/>
              </w:rPr>
            </w:pPr>
            <w:r>
              <w:rPr>
                <w:noProof/>
              </w:rPr>
              <w:drawing>
                <wp:inline distT="0" distB="0" distL="0" distR="0" wp14:anchorId="0876202D" wp14:editId="4F82B6D5">
                  <wp:extent cx="2489200" cy="1657985"/>
                  <wp:effectExtent l="0" t="0" r="6350" b="0"/>
                  <wp:docPr id="725145562" name="Picture 3" descr="Vector gratuito plantilla de página de destino de compra de auto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tor gratuito plantilla de página de destino de compra de automóvil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9200" cy="1657985"/>
                          </a:xfrm>
                          <a:prstGeom prst="rect">
                            <a:avLst/>
                          </a:prstGeom>
                          <a:noFill/>
                          <a:ln>
                            <a:noFill/>
                          </a:ln>
                        </pic:spPr>
                      </pic:pic>
                    </a:graphicData>
                  </a:graphic>
                </wp:inline>
              </w:drawing>
            </w:r>
          </w:p>
          <w:p w14:paraId="321DFDA1" w14:textId="11EE927A" w:rsidR="006C4BE4" w:rsidRDefault="006C4BE4" w:rsidP="006C4BE4">
            <w:pPr>
              <w:widowControl w:val="0"/>
              <w:spacing w:line="240" w:lineRule="auto"/>
              <w:rPr>
                <w:sz w:val="20"/>
                <w:szCs w:val="20"/>
              </w:rPr>
            </w:pPr>
            <w:hyperlink r:id="rId14" w:anchor="query=PAGINA%20CARROS&amp;position=1&amp;from_view=search&amp;track=ais&amp;uuid=726b2828-7257-425c-800c-ad4f1d31012b" w:history="1">
              <w:r w:rsidRPr="002B4022">
                <w:rPr>
                  <w:rStyle w:val="Hyperlink"/>
                  <w:sz w:val="20"/>
                  <w:szCs w:val="20"/>
                </w:rPr>
                <w:t>https://www.freepik.es/vector-gratis/plantilla-pagina-destino-compra-automoviles_7037716.htm#query=PAGINA%20CARROS&amp;position=1&amp;from_view=search&amp;track=ais&amp;uuid=726b2828-7257-425c-800c-ad4f1d31012b</w:t>
              </w:r>
            </w:hyperlink>
            <w:r>
              <w:rPr>
                <w:sz w:val="20"/>
                <w:szCs w:val="20"/>
              </w:rPr>
              <w:t xml:space="preserve"> </w:t>
            </w:r>
          </w:p>
        </w:tc>
      </w:tr>
      <w:tr w:rsidR="006C4BE4" w14:paraId="234840A7" w14:textId="77777777">
        <w:trPr>
          <w:trHeight w:val="420"/>
        </w:trPr>
        <w:tc>
          <w:tcPr>
            <w:tcW w:w="2565" w:type="dxa"/>
            <w:shd w:val="clear" w:color="auto" w:fill="auto"/>
            <w:tcMar>
              <w:top w:w="100" w:type="dxa"/>
              <w:left w:w="100" w:type="dxa"/>
              <w:bottom w:w="100" w:type="dxa"/>
              <w:right w:w="100" w:type="dxa"/>
            </w:tcMar>
          </w:tcPr>
          <w:p w14:paraId="519C2ACD" w14:textId="2E601D36" w:rsidR="006C4BE4" w:rsidRPr="006F6DA6" w:rsidRDefault="006C4BE4" w:rsidP="006C4BE4">
            <w:pPr>
              <w:widowControl w:val="0"/>
              <w:spacing w:line="240" w:lineRule="auto"/>
              <w:rPr>
                <w:iCs/>
              </w:rPr>
            </w:pPr>
            <w:r w:rsidRPr="006F6DA6">
              <w:rPr>
                <w:iCs/>
              </w:rPr>
              <w:t>Una experiencia centrada en el usuario</w:t>
            </w:r>
          </w:p>
        </w:tc>
        <w:tc>
          <w:tcPr>
            <w:tcW w:w="7200" w:type="dxa"/>
            <w:shd w:val="clear" w:color="auto" w:fill="auto"/>
            <w:tcMar>
              <w:top w:w="100" w:type="dxa"/>
              <w:left w:w="100" w:type="dxa"/>
              <w:bottom w:w="100" w:type="dxa"/>
              <w:right w:w="100" w:type="dxa"/>
            </w:tcMar>
          </w:tcPr>
          <w:p w14:paraId="6F22CF97" w14:textId="6D00B078" w:rsidR="006C4BE4" w:rsidRDefault="006C4BE4" w:rsidP="006C4BE4">
            <w:pPr>
              <w:widowControl w:val="0"/>
              <w:spacing w:line="240" w:lineRule="auto"/>
              <w:rPr>
                <w:sz w:val="20"/>
                <w:szCs w:val="20"/>
              </w:rPr>
            </w:pPr>
            <w:r w:rsidRPr="006F5776">
              <w:rPr>
                <w:sz w:val="20"/>
                <w:szCs w:val="20"/>
              </w:rPr>
              <w:t>Este enfoque centrado en el usuario demuestra que, al escuchar y aprender de aquellos a quienes servimos, podemos superar cualquier desafío y, finalmente, proporcionar una experiencia que no solo cumple, sino que supera las expectativas.</w:t>
            </w:r>
          </w:p>
        </w:tc>
        <w:tc>
          <w:tcPr>
            <w:tcW w:w="4635" w:type="dxa"/>
            <w:shd w:val="clear" w:color="auto" w:fill="auto"/>
            <w:tcMar>
              <w:top w:w="100" w:type="dxa"/>
              <w:left w:w="100" w:type="dxa"/>
              <w:bottom w:w="100" w:type="dxa"/>
              <w:right w:w="100" w:type="dxa"/>
            </w:tcMar>
          </w:tcPr>
          <w:p w14:paraId="0CCC4F90" w14:textId="77777777" w:rsidR="006C4BE4" w:rsidRDefault="006C4BE4" w:rsidP="006C4BE4">
            <w:pPr>
              <w:widowControl w:val="0"/>
              <w:spacing w:line="240" w:lineRule="auto"/>
              <w:rPr>
                <w:sz w:val="20"/>
                <w:szCs w:val="20"/>
              </w:rPr>
            </w:pPr>
            <w:r>
              <w:rPr>
                <w:noProof/>
              </w:rPr>
              <w:drawing>
                <wp:inline distT="0" distB="0" distL="0" distR="0" wp14:anchorId="61AC4021" wp14:editId="282521EF">
                  <wp:extent cx="1844735" cy="1228725"/>
                  <wp:effectExtent l="0" t="0" r="3175" b="0"/>
                  <wp:docPr id="1890249630" name="Picture 6" descr="Foto gratuita compartiendo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to gratuita compartiendo ide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6929" cy="1230186"/>
                          </a:xfrm>
                          <a:prstGeom prst="rect">
                            <a:avLst/>
                          </a:prstGeom>
                          <a:noFill/>
                          <a:ln>
                            <a:noFill/>
                          </a:ln>
                        </pic:spPr>
                      </pic:pic>
                    </a:graphicData>
                  </a:graphic>
                </wp:inline>
              </w:drawing>
            </w:r>
          </w:p>
          <w:p w14:paraId="2582BAE2" w14:textId="1514FFF6" w:rsidR="006C4BE4" w:rsidRDefault="006C4BE4" w:rsidP="006C4BE4">
            <w:pPr>
              <w:widowControl w:val="0"/>
              <w:spacing w:line="240" w:lineRule="auto"/>
              <w:rPr>
                <w:sz w:val="20"/>
                <w:szCs w:val="20"/>
              </w:rPr>
            </w:pPr>
            <w:hyperlink r:id="rId16" w:anchor="page=2&amp;query=USUARIOS%20HABLAR&amp;position=34&amp;from_view=search&amp;track=ais&amp;uuid=5e30baf8-aa21-4573-aaf5-eb732f55c950" w:history="1">
              <w:r w:rsidRPr="002B4022">
                <w:rPr>
                  <w:rStyle w:val="Hyperlink"/>
                  <w:sz w:val="20"/>
                  <w:szCs w:val="20"/>
                </w:rPr>
                <w:t>https://www.freepik.es/foto-gratis/compartiendo-ideas_5402815.htm#page=2&amp;query=USUARIOS%20HABLAR&amp;position=34&amp;from_view=search&amp;track=ais&amp;uuid=5e30baf8-aa21-4573-aaf5-eb732f55c950</w:t>
              </w:r>
            </w:hyperlink>
            <w:r>
              <w:rPr>
                <w:sz w:val="20"/>
                <w:szCs w:val="20"/>
              </w:rPr>
              <w:t xml:space="preserve"> </w:t>
            </w:r>
          </w:p>
        </w:tc>
      </w:tr>
      <w:tr w:rsidR="006C4BE4" w14:paraId="11030471" w14:textId="77777777">
        <w:trPr>
          <w:trHeight w:val="420"/>
        </w:trPr>
        <w:tc>
          <w:tcPr>
            <w:tcW w:w="2565" w:type="dxa"/>
            <w:shd w:val="clear" w:color="auto" w:fill="auto"/>
            <w:tcMar>
              <w:top w:w="100" w:type="dxa"/>
              <w:left w:w="100" w:type="dxa"/>
              <w:bottom w:w="100" w:type="dxa"/>
              <w:right w:w="100" w:type="dxa"/>
            </w:tcMar>
          </w:tcPr>
          <w:p w14:paraId="69EFEDED" w14:textId="0DC1BECD" w:rsidR="006C4BE4" w:rsidRPr="006F6DA6" w:rsidRDefault="006C4BE4" w:rsidP="006C4BE4">
            <w:pPr>
              <w:widowControl w:val="0"/>
              <w:spacing w:line="240" w:lineRule="auto"/>
              <w:rPr>
                <w:iCs/>
              </w:rPr>
            </w:pPr>
            <w:r w:rsidRPr="006F6DA6">
              <w:rPr>
                <w:iCs/>
              </w:rPr>
              <w:lastRenderedPageBreak/>
              <w:t>Reflexión final</w:t>
            </w:r>
          </w:p>
        </w:tc>
        <w:tc>
          <w:tcPr>
            <w:tcW w:w="7200" w:type="dxa"/>
            <w:shd w:val="clear" w:color="auto" w:fill="auto"/>
            <w:tcMar>
              <w:top w:w="100" w:type="dxa"/>
              <w:left w:w="100" w:type="dxa"/>
              <w:bottom w:w="100" w:type="dxa"/>
              <w:right w:w="100" w:type="dxa"/>
            </w:tcMar>
          </w:tcPr>
          <w:p w14:paraId="3487986E" w14:textId="66850E59" w:rsidR="006C4BE4" w:rsidRDefault="006C4BE4" w:rsidP="006C4BE4">
            <w:pPr>
              <w:widowControl w:val="0"/>
              <w:spacing w:line="240" w:lineRule="auto"/>
              <w:rPr>
                <w:sz w:val="20"/>
                <w:szCs w:val="20"/>
              </w:rPr>
            </w:pPr>
            <w:r w:rsidRPr="006F5776">
              <w:rPr>
                <w:sz w:val="20"/>
                <w:szCs w:val="20"/>
              </w:rPr>
              <w:t>Así que la próxima vez que visite</w:t>
            </w:r>
            <w:r w:rsidR="00D240DA">
              <w:rPr>
                <w:sz w:val="20"/>
                <w:szCs w:val="20"/>
              </w:rPr>
              <w:t>n</w:t>
            </w:r>
            <w:r w:rsidRPr="006F5776">
              <w:rPr>
                <w:sz w:val="20"/>
                <w:szCs w:val="20"/>
              </w:rPr>
              <w:t xml:space="preserve"> un sitio de alquiler de </w:t>
            </w:r>
            <w:r w:rsidR="00D240DA">
              <w:rPr>
                <w:sz w:val="20"/>
                <w:szCs w:val="20"/>
              </w:rPr>
              <w:t>carros</w:t>
            </w:r>
            <w:r w:rsidRPr="006F5776">
              <w:rPr>
                <w:sz w:val="20"/>
                <w:szCs w:val="20"/>
              </w:rPr>
              <w:t xml:space="preserve"> y encuentre</w:t>
            </w:r>
            <w:r w:rsidR="00D240DA">
              <w:rPr>
                <w:sz w:val="20"/>
                <w:szCs w:val="20"/>
              </w:rPr>
              <w:t>n</w:t>
            </w:r>
            <w:r w:rsidRPr="006F5776">
              <w:rPr>
                <w:sz w:val="20"/>
                <w:szCs w:val="20"/>
              </w:rPr>
              <w:t xml:space="preserve"> con facilidad </w:t>
            </w:r>
            <w:r w:rsidR="00D240DA">
              <w:rPr>
                <w:sz w:val="20"/>
                <w:szCs w:val="20"/>
              </w:rPr>
              <w:t>un carro</w:t>
            </w:r>
            <w:r w:rsidRPr="006F5776">
              <w:rPr>
                <w:sz w:val="20"/>
                <w:szCs w:val="20"/>
              </w:rPr>
              <w:t xml:space="preserve"> ideal, recuerd</w:t>
            </w:r>
            <w:r w:rsidR="00D240DA">
              <w:rPr>
                <w:sz w:val="20"/>
                <w:szCs w:val="20"/>
              </w:rPr>
              <w:t>en</w:t>
            </w:r>
            <w:r w:rsidRPr="006F5776">
              <w:rPr>
                <w:sz w:val="20"/>
                <w:szCs w:val="20"/>
              </w:rPr>
              <w:t>: puede que haya sido el resultado de un proceso cuidadosamente diseñado para ponerte en el centro de todo.</w:t>
            </w:r>
          </w:p>
        </w:tc>
        <w:tc>
          <w:tcPr>
            <w:tcW w:w="4635" w:type="dxa"/>
            <w:shd w:val="clear" w:color="auto" w:fill="auto"/>
            <w:tcMar>
              <w:top w:w="100" w:type="dxa"/>
              <w:left w:w="100" w:type="dxa"/>
              <w:bottom w:w="100" w:type="dxa"/>
              <w:right w:w="100" w:type="dxa"/>
            </w:tcMar>
          </w:tcPr>
          <w:p w14:paraId="33938F8A" w14:textId="77777777" w:rsidR="006C4BE4" w:rsidRDefault="006C4BE4" w:rsidP="006C4BE4">
            <w:pPr>
              <w:widowControl w:val="0"/>
              <w:spacing w:line="240" w:lineRule="auto"/>
              <w:rPr>
                <w:sz w:val="20"/>
                <w:szCs w:val="20"/>
              </w:rPr>
            </w:pPr>
            <w:r>
              <w:rPr>
                <w:noProof/>
              </w:rPr>
              <w:drawing>
                <wp:inline distT="0" distB="0" distL="0" distR="0" wp14:anchorId="0CD0828F" wp14:editId="5562EF49">
                  <wp:extent cx="2489200" cy="1399540"/>
                  <wp:effectExtent l="0" t="0" r="6350" b="0"/>
                  <wp:docPr id="1600260451" name="Picture 4" descr="PSD diseño de plantilla de página de aterrizaje de alquiler de a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D diseño de plantilla de página de aterrizaje de alquiler de aut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9200" cy="1399540"/>
                          </a:xfrm>
                          <a:prstGeom prst="rect">
                            <a:avLst/>
                          </a:prstGeom>
                          <a:noFill/>
                          <a:ln>
                            <a:noFill/>
                          </a:ln>
                        </pic:spPr>
                      </pic:pic>
                    </a:graphicData>
                  </a:graphic>
                </wp:inline>
              </w:drawing>
            </w:r>
          </w:p>
          <w:p w14:paraId="50EF8D0D" w14:textId="3EF66013" w:rsidR="006C4BE4" w:rsidRDefault="006C4BE4" w:rsidP="006C4BE4">
            <w:pPr>
              <w:widowControl w:val="0"/>
              <w:spacing w:line="240" w:lineRule="auto"/>
              <w:rPr>
                <w:sz w:val="20"/>
                <w:szCs w:val="20"/>
              </w:rPr>
            </w:pPr>
            <w:hyperlink r:id="rId18" w:anchor="page=2&amp;query=PAGINA%20CARROS&amp;position=13&amp;from_view=search&amp;track=ais&amp;uuid=726b2828-7257-425c-800c-ad4f1d31012b" w:history="1">
              <w:r w:rsidRPr="002B4022">
                <w:rPr>
                  <w:rStyle w:val="Hyperlink"/>
                  <w:sz w:val="20"/>
                  <w:szCs w:val="20"/>
                </w:rPr>
                <w:t>https://www.freepik.es/psd-premium/diseno-plantilla-pagina-aterrizaje-alquiler-autos_28213224.htm#page=2&amp;query=PAGINA%20CARROS&amp;position=13&amp;from_view=search&amp;track=ais&amp;uuid=726b2828-7257-425c-800c-ad4f1d31012b</w:t>
              </w:r>
            </w:hyperlink>
            <w:r>
              <w:rPr>
                <w:sz w:val="20"/>
                <w:szCs w:val="20"/>
              </w:rPr>
              <w:t xml:space="preserve"> </w:t>
            </w:r>
          </w:p>
        </w:tc>
      </w:tr>
    </w:tbl>
    <w:p w14:paraId="4F62E717" w14:textId="77777777" w:rsidR="001B2E07" w:rsidRDefault="001B2E07">
      <w:pPr>
        <w:spacing w:line="240" w:lineRule="auto"/>
        <w:rPr>
          <w:b/>
        </w:rPr>
      </w:pPr>
    </w:p>
    <w:sectPr w:rsidR="001B2E07">
      <w:headerReference w:type="default" r:id="rId19"/>
      <w:footerReference w:type="default" r:id="rId20"/>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8FE05" w14:textId="77777777" w:rsidR="006331AE" w:rsidRDefault="006331AE">
      <w:pPr>
        <w:spacing w:line="240" w:lineRule="auto"/>
      </w:pPr>
      <w:r>
        <w:separator/>
      </w:r>
    </w:p>
  </w:endnote>
  <w:endnote w:type="continuationSeparator" w:id="0">
    <w:p w14:paraId="209D0F36" w14:textId="77777777" w:rsidR="006331AE" w:rsidRDefault="00633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38FB" w14:textId="77777777" w:rsidR="001B2E07" w:rsidRDefault="001B2E07">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A0B6" w14:textId="77777777" w:rsidR="006331AE" w:rsidRDefault="006331AE">
      <w:pPr>
        <w:spacing w:line="240" w:lineRule="auto"/>
      </w:pPr>
      <w:r>
        <w:separator/>
      </w:r>
    </w:p>
  </w:footnote>
  <w:footnote w:type="continuationSeparator" w:id="0">
    <w:p w14:paraId="4C5C421F" w14:textId="77777777" w:rsidR="006331AE" w:rsidRDefault="006331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5822" w14:textId="77777777" w:rsidR="001B2E07"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0DE8FDC5" wp14:editId="3E5C1C6C">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6EBB3B5D" wp14:editId="1FE160B7">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2447FEC2" w14:textId="77777777" w:rsidR="001B2E07" w:rsidRDefault="00000000">
                          <w:pPr>
                            <w:spacing w:line="240" w:lineRule="auto"/>
                            <w:textDirection w:val="btLr"/>
                          </w:pPr>
                          <w:r>
                            <w:rPr>
                              <w:b/>
                              <w:color w:val="000000"/>
                            </w:rPr>
                            <w:t xml:space="preserve">FORMATO DE DISEÑO INSTRUCCIONAL </w:t>
                          </w:r>
                        </w:p>
                        <w:p w14:paraId="79052DBE" w14:textId="77777777" w:rsidR="001B2E07" w:rsidRDefault="00000000">
                          <w:pPr>
                            <w:spacing w:line="275" w:lineRule="auto"/>
                            <w:textDirection w:val="btLr"/>
                          </w:pPr>
                          <w:r>
                            <w:rPr>
                              <w:b/>
                              <w:color w:val="000000"/>
                            </w:rPr>
                            <w:t>COMPONENTES WEB PARA DIAGRAMACIÓN DE CONTENIDO</w:t>
                          </w:r>
                        </w:p>
                        <w:p w14:paraId="56B8C6FC" w14:textId="77777777" w:rsidR="001B2E07" w:rsidRDefault="001B2E0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EBB3B5D"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2447FEC2" w14:textId="77777777" w:rsidR="001B2E07" w:rsidRDefault="00000000">
                    <w:pPr>
                      <w:spacing w:line="240" w:lineRule="auto"/>
                      <w:textDirection w:val="btLr"/>
                    </w:pPr>
                    <w:r>
                      <w:rPr>
                        <w:b/>
                        <w:color w:val="000000"/>
                      </w:rPr>
                      <w:t xml:space="preserve">FORMATO DE DISEÑO INSTRUCCIONAL </w:t>
                    </w:r>
                  </w:p>
                  <w:p w14:paraId="79052DBE" w14:textId="77777777" w:rsidR="001B2E07" w:rsidRDefault="00000000">
                    <w:pPr>
                      <w:spacing w:line="275" w:lineRule="auto"/>
                      <w:textDirection w:val="btLr"/>
                    </w:pPr>
                    <w:r>
                      <w:rPr>
                        <w:b/>
                        <w:color w:val="000000"/>
                      </w:rPr>
                      <w:t>COMPONENTES WEB PARA DIAGRAMACIÓN DE CONTENIDO</w:t>
                    </w:r>
                  </w:p>
                  <w:p w14:paraId="56B8C6FC" w14:textId="77777777" w:rsidR="001B2E07" w:rsidRDefault="001B2E07">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42310"/>
    <w:multiLevelType w:val="multilevel"/>
    <w:tmpl w:val="A40047F6"/>
    <w:lvl w:ilvl="0">
      <w:start w:val="1"/>
      <w:numFmt w:val="bullet"/>
      <w:lvlText w:val="●"/>
      <w:lvlJc w:val="left"/>
      <w:pPr>
        <w:ind w:left="720" w:hanging="360"/>
      </w:pPr>
      <w:rPr>
        <w:rFonts w:ascii="Roboto" w:eastAsia="Roboto" w:hAnsi="Roboto" w:cs="Roboto"/>
        <w:color w:val="1226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4050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E07"/>
    <w:rsid w:val="001B2E07"/>
    <w:rsid w:val="002E2E30"/>
    <w:rsid w:val="006331AE"/>
    <w:rsid w:val="006C4BE4"/>
    <w:rsid w:val="006F6DA6"/>
    <w:rsid w:val="00A10FBD"/>
    <w:rsid w:val="00C87EC0"/>
    <w:rsid w:val="00D240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64E7"/>
  <w15:docId w15:val="{FA8CE072-EA1A-420F-9493-C6D74B84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C4B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pik.es/vector-premium/simple-menu-opciones-lavado-automoviles-use-solo-colores-verde-azul-amarillo_135773956.htm" TargetMode="External"/><Relationship Id="rId13" Type="http://schemas.openxmlformats.org/officeDocument/2006/relationships/image" Target="media/image4.jpeg"/><Relationship Id="rId18" Type="http://schemas.openxmlformats.org/officeDocument/2006/relationships/hyperlink" Target="https://www.freepik.es/psd-premium/diseno-plantilla-pagina-aterrizaje-alquiler-autos_28213224.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freepik.es/foto-gratis/jovenes-amigos-utilizando-telefonos-inteligentes-comunicacion_4930183.htm" TargetMode="External"/><Relationship Id="rId17" Type="http://schemas.openxmlformats.org/officeDocument/2006/relationships/image" Target="media/image6.jpe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freepik.es/foto-gratis/compartiendo-ideas_5402815.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customXml" Target="../customXml/item1.xml"/><Relationship Id="rId10" Type="http://schemas.openxmlformats.org/officeDocument/2006/relationships/hyperlink" Target="https://www.freepik.es/vector-gratis/plantilla-pagina-destino-servicio-alquiler-automoviles_45168763.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reepik.es/vector-gratis/plantilla-pagina-destino-compra-automoviles_7037716.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7CECD3-A42B-470B-8AA8-EA638AAC4DF1}"/>
</file>

<file path=customXml/itemProps2.xml><?xml version="1.0" encoding="utf-8"?>
<ds:datastoreItem xmlns:ds="http://schemas.openxmlformats.org/officeDocument/2006/customXml" ds:itemID="{1A531E82-2F99-40EC-9BD7-1AC66D615331}"/>
</file>

<file path=customXml/itemProps3.xml><?xml version="1.0" encoding="utf-8"?>
<ds:datastoreItem xmlns:ds="http://schemas.openxmlformats.org/officeDocument/2006/customXml" ds:itemID="{FC08C3D3-7754-4BCF-AE87-F0B9B2EEF2D8}"/>
</file>

<file path=docProps/app.xml><?xml version="1.0" encoding="utf-8"?>
<Properties xmlns="http://schemas.openxmlformats.org/officeDocument/2006/extended-properties" xmlns:vt="http://schemas.openxmlformats.org/officeDocument/2006/docPropsVTypes">
  <Template>Normal.dotm</Template>
  <TotalTime>7</TotalTime>
  <Pages>4</Pages>
  <Words>790</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PERALTA PAOLA ALEXANDRA</cp:lastModifiedBy>
  <cp:revision>3</cp:revision>
  <dcterms:created xsi:type="dcterms:W3CDTF">2024-02-23T22:31:00Z</dcterms:created>
  <dcterms:modified xsi:type="dcterms:W3CDTF">2024-02-23T22:38:00Z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