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color w:val="000000"/>
                <w:sz w:val="20"/>
                <w:szCs w:val="20"/>
              </w:rPr>
            </w:pPr>
            <w:r w:rsidDel="00000000" w:rsidR="00000000" w:rsidRPr="00000000">
              <w:rPr>
                <w:color w:val="000000"/>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color w:val="000000"/>
                <w:sz w:val="20"/>
                <w:szCs w:val="20"/>
              </w:rPr>
            </w:pPr>
            <w:r w:rsidDel="00000000" w:rsidR="00000000" w:rsidRPr="00000000">
              <w:rPr>
                <w:b w:val="0"/>
                <w:color w:val="000000"/>
                <w:sz w:val="20"/>
                <w:szCs w:val="20"/>
                <w:rtl w:val="0"/>
              </w:rPr>
              <w:t xml:space="preserve">Tecnología en guianza turística</w:t>
            </w:r>
          </w:p>
        </w:tc>
      </w:tr>
    </w:tbl>
    <w:p w:rsidR="00000000" w:rsidDel="00000000" w:rsidP="00000000" w:rsidRDefault="00000000" w:rsidRPr="00000000" w14:paraId="00000005">
      <w:pPr>
        <w:spacing w:after="120" w:lineRule="auto"/>
        <w:rPr>
          <w:color w:val="000000"/>
          <w:sz w:val="20"/>
          <w:szCs w:val="20"/>
        </w:rPr>
      </w:pPr>
      <w:r w:rsidDel="00000000" w:rsidR="00000000" w:rsidRPr="00000000">
        <w:rPr>
          <w:rtl w:val="0"/>
        </w:rPr>
      </w:r>
    </w:p>
    <w:tbl>
      <w:tblPr>
        <w:tblStyle w:val="Table2"/>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color w:val="000000"/>
                <w:sz w:val="20"/>
                <w:szCs w:val="20"/>
              </w:rPr>
            </w:pPr>
            <w:r w:rsidDel="00000000" w:rsidR="00000000" w:rsidRPr="00000000">
              <w:rPr>
                <w:color w:val="000000"/>
                <w:sz w:val="20"/>
                <w:szCs w:val="20"/>
                <w:rtl w:val="0"/>
              </w:rPr>
              <w:t xml:space="preserve">COMPETENCIA</w:t>
            </w:r>
          </w:p>
        </w:tc>
        <w:tc>
          <w:tcPr>
            <w:vAlign w:val="center"/>
          </w:tcPr>
          <w:p w:rsidR="00000000" w:rsidDel="00000000" w:rsidP="00000000" w:rsidRDefault="00000000" w:rsidRPr="00000000" w14:paraId="00000007">
            <w:pPr>
              <w:spacing w:after="120" w:line="276" w:lineRule="auto"/>
              <w:rPr>
                <w:b w:val="0"/>
                <w:color w:val="000000"/>
                <w:sz w:val="20"/>
                <w:szCs w:val="20"/>
                <w:u w:val="single"/>
              </w:rPr>
            </w:pPr>
            <w:r w:rsidDel="00000000" w:rsidR="00000000" w:rsidRPr="00000000">
              <w:rPr>
                <w:b w:val="0"/>
                <w:color w:val="000000"/>
                <w:sz w:val="20"/>
                <w:szCs w:val="20"/>
                <w:rtl w:val="0"/>
              </w:rPr>
              <w:t xml:space="preserve">260402004 – Atender incidentes según protocolos y normativa.</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color w:val="000000"/>
                <w:sz w:val="20"/>
                <w:szCs w:val="20"/>
              </w:rPr>
            </w:pPr>
            <w:r w:rsidDel="00000000" w:rsidR="00000000" w:rsidRPr="00000000">
              <w:rPr>
                <w:color w:val="000000"/>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color w:val="000000"/>
                <w:sz w:val="20"/>
                <w:szCs w:val="20"/>
              </w:rPr>
            </w:pPr>
            <w:r w:rsidDel="00000000" w:rsidR="00000000" w:rsidRPr="00000000">
              <w:rPr>
                <w:b w:val="0"/>
                <w:color w:val="000000"/>
                <w:sz w:val="20"/>
                <w:szCs w:val="20"/>
                <w:rtl w:val="0"/>
              </w:rPr>
              <w:t xml:space="preserve">260402004-03 - Resolver situaciones imprevistas, de emergencia o de peligro del servicio guiado con base en el plan de contingencias, el procedimiento, la responsabilidad civil del guía y la normativa.</w:t>
            </w:r>
          </w:p>
        </w:tc>
      </w:tr>
    </w:tbl>
    <w:p w:rsidR="00000000" w:rsidDel="00000000" w:rsidP="00000000" w:rsidRDefault="00000000" w:rsidRPr="00000000" w14:paraId="0000000A">
      <w:pPr>
        <w:spacing w:after="120" w:lineRule="auto"/>
        <w:rPr>
          <w:color w:val="000000"/>
          <w:sz w:val="20"/>
          <w:szCs w:val="20"/>
        </w:rPr>
      </w:pPr>
      <w:r w:rsidDel="00000000" w:rsidR="00000000" w:rsidRPr="00000000">
        <w:rPr>
          <w:rtl w:val="0"/>
        </w:rPr>
      </w:r>
    </w:p>
    <w:tbl>
      <w:tblPr>
        <w:tblStyle w:val="Table3"/>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color w:val="000000"/>
                <w:sz w:val="20"/>
                <w:szCs w:val="20"/>
              </w:rPr>
            </w:pPr>
            <w:r w:rsidDel="00000000" w:rsidR="00000000" w:rsidRPr="00000000">
              <w:rPr>
                <w:color w:val="000000"/>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b w:val="0"/>
                <w:color w:val="000000"/>
                <w:sz w:val="20"/>
                <w:szCs w:val="20"/>
              </w:rPr>
            </w:pPr>
            <w:r w:rsidDel="00000000" w:rsidR="00000000" w:rsidRPr="00000000">
              <w:rPr>
                <w:b w:val="0"/>
                <w:color w:val="000000"/>
                <w:sz w:val="20"/>
                <w:szCs w:val="20"/>
                <w:rtl w:val="0"/>
              </w:rPr>
              <w:t xml:space="preserve">1</w:t>
            </w:r>
            <w:r w:rsidDel="00000000" w:rsidR="00000000" w:rsidRPr="00000000">
              <w:rPr>
                <w:b w:val="0"/>
                <w:sz w:val="20"/>
                <w:szCs w:val="20"/>
                <w:rtl w:val="0"/>
              </w:rPr>
              <w:t xml:space="preserve">7</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color w:val="000000"/>
                <w:sz w:val="20"/>
                <w:szCs w:val="20"/>
              </w:rPr>
            </w:pPr>
            <w:r w:rsidDel="00000000" w:rsidR="00000000" w:rsidRPr="00000000">
              <w:rPr>
                <w:color w:val="000000"/>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b w:val="0"/>
                <w:color w:val="000000"/>
                <w:sz w:val="20"/>
                <w:szCs w:val="20"/>
              </w:rPr>
            </w:pPr>
            <w:r w:rsidDel="00000000" w:rsidR="00000000" w:rsidRPr="00000000">
              <w:rPr>
                <w:b w:val="0"/>
                <w:color w:val="000000"/>
                <w:sz w:val="20"/>
                <w:szCs w:val="20"/>
                <w:rtl w:val="0"/>
              </w:rPr>
              <w:t xml:space="preserve">Control de imprevistos en el servicio guiado</w:t>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color w:val="000000"/>
                <w:sz w:val="20"/>
                <w:szCs w:val="20"/>
              </w:rPr>
            </w:pPr>
            <w:r w:rsidDel="00000000" w:rsidR="00000000" w:rsidRPr="00000000">
              <w:rPr>
                <w:color w:val="000000"/>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jc w:val="both"/>
              <w:rPr>
                <w:b w:val="0"/>
                <w:color w:val="000000"/>
                <w:sz w:val="20"/>
                <w:szCs w:val="20"/>
              </w:rPr>
            </w:pPr>
            <w:bookmarkStart w:colFirst="0" w:colLast="0" w:name="_gjdgxs" w:id="0"/>
            <w:bookmarkEnd w:id="0"/>
            <w:r w:rsidDel="00000000" w:rsidR="00000000" w:rsidRPr="00000000">
              <w:rPr>
                <w:b w:val="0"/>
                <w:color w:val="000000"/>
                <w:sz w:val="20"/>
                <w:szCs w:val="20"/>
                <w:rtl w:val="0"/>
              </w:rPr>
              <w:t xml:space="preserve">La asistencia al viajero y turista en el sector turismo conlleva a conocer </w:t>
            </w:r>
            <w:r w:rsidDel="00000000" w:rsidR="00000000" w:rsidRPr="00000000">
              <w:rPr>
                <w:b w:val="0"/>
                <w:sz w:val="20"/>
                <w:szCs w:val="20"/>
                <w:rtl w:val="0"/>
              </w:rPr>
              <w:t xml:space="preserve">información sobre</w:t>
            </w:r>
            <w:r w:rsidDel="00000000" w:rsidR="00000000" w:rsidRPr="00000000">
              <w:rPr>
                <w:b w:val="0"/>
                <w:color w:val="000000"/>
                <w:sz w:val="20"/>
                <w:szCs w:val="20"/>
                <w:rtl w:val="0"/>
              </w:rPr>
              <w:t xml:space="preserve"> servicios y productos del turismo. Igualmente, se hace prioritario el dominio de saberes y actuaciones relacionados con la orientación, apoyo y solución ante situaciones de emergencia o peligro, en las cuales se requieren habilidades de comunicación para manejarlas. </w:t>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color w:val="000000"/>
                <w:sz w:val="20"/>
                <w:szCs w:val="20"/>
              </w:rPr>
            </w:pPr>
            <w:r w:rsidDel="00000000" w:rsidR="00000000" w:rsidRPr="00000000">
              <w:rPr>
                <w:color w:val="000000"/>
                <w:sz w:val="20"/>
                <w:szCs w:val="20"/>
                <w:rtl w:val="0"/>
              </w:rPr>
              <w:t xml:space="preserve">PALABRAS CLAVE</w:t>
            </w:r>
          </w:p>
        </w:tc>
        <w:tc>
          <w:tcPr>
            <w:vAlign w:val="center"/>
          </w:tcPr>
          <w:p w:rsidR="00000000" w:rsidDel="00000000" w:rsidP="00000000" w:rsidRDefault="00000000" w:rsidRPr="00000000" w14:paraId="00000012">
            <w:pPr>
              <w:spacing w:after="120" w:line="276" w:lineRule="auto"/>
              <w:rPr>
                <w:b w:val="0"/>
                <w:color w:val="000000"/>
                <w:sz w:val="20"/>
                <w:szCs w:val="20"/>
              </w:rPr>
            </w:pPr>
            <w:r w:rsidDel="00000000" w:rsidR="00000000" w:rsidRPr="00000000">
              <w:rPr>
                <w:b w:val="0"/>
                <w:color w:val="000000"/>
                <w:sz w:val="20"/>
                <w:szCs w:val="20"/>
                <w:rtl w:val="0"/>
              </w:rPr>
              <w:t xml:space="preserve">Asistencia, protección, primeros auxilios, emergencia, comunicación</w:t>
            </w:r>
          </w:p>
        </w:tc>
      </w:tr>
    </w:tbl>
    <w:p w:rsidR="00000000" w:rsidDel="00000000" w:rsidP="00000000" w:rsidRDefault="00000000" w:rsidRPr="00000000" w14:paraId="00000013">
      <w:pPr>
        <w:spacing w:after="120" w:lineRule="auto"/>
        <w:rPr>
          <w:color w:val="000000"/>
          <w:sz w:val="20"/>
          <w:szCs w:val="20"/>
        </w:rPr>
      </w:pPr>
      <w:r w:rsidDel="00000000" w:rsidR="00000000" w:rsidRPr="00000000">
        <w:rPr>
          <w:rtl w:val="0"/>
        </w:rPr>
      </w:r>
    </w:p>
    <w:tbl>
      <w:tblPr>
        <w:tblStyle w:val="Table4"/>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rPr>
                <w:color w:val="000000"/>
                <w:sz w:val="20"/>
                <w:szCs w:val="20"/>
              </w:rPr>
            </w:pPr>
            <w:r w:rsidDel="00000000" w:rsidR="00000000" w:rsidRPr="00000000">
              <w:rPr>
                <w:color w:val="000000"/>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rPr>
                <w:b w:val="0"/>
                <w:color w:val="000000"/>
                <w:sz w:val="20"/>
                <w:szCs w:val="20"/>
              </w:rPr>
            </w:pPr>
            <w:r w:rsidDel="00000000" w:rsidR="00000000" w:rsidRPr="00000000">
              <w:rPr>
                <w:b w:val="0"/>
                <w:color w:val="00000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rPr>
                <w:color w:val="000000"/>
                <w:sz w:val="20"/>
                <w:szCs w:val="20"/>
              </w:rPr>
            </w:pPr>
            <w:r w:rsidDel="00000000" w:rsidR="00000000" w:rsidRPr="00000000">
              <w:rPr>
                <w:color w:val="000000"/>
                <w:sz w:val="20"/>
                <w:szCs w:val="20"/>
                <w:rtl w:val="0"/>
              </w:rPr>
              <w:t xml:space="preserve">IDIOMA</w:t>
            </w:r>
          </w:p>
        </w:tc>
        <w:tc>
          <w:tcPr>
            <w:vAlign w:val="center"/>
          </w:tcPr>
          <w:p w:rsidR="00000000" w:rsidDel="00000000" w:rsidP="00000000" w:rsidRDefault="00000000" w:rsidRPr="00000000" w14:paraId="00000017">
            <w:pPr>
              <w:spacing w:after="120" w:line="276" w:lineRule="auto"/>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8">
      <w:pPr>
        <w:spacing w:after="120" w:lineRule="auto"/>
        <w:rPr>
          <w:sz w:val="20"/>
          <w:szCs w:val="20"/>
        </w:rPr>
      </w:pP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A">
      <w:pPr>
        <w:spacing w:after="120" w:lineRule="auto"/>
        <w:rPr>
          <w:b w:val="1"/>
          <w:sz w:val="20"/>
          <w:szCs w:val="20"/>
        </w:rPr>
      </w:pPr>
      <w:r w:rsidDel="00000000" w:rsidR="00000000" w:rsidRPr="00000000">
        <w:rPr>
          <w:rtl w:val="0"/>
        </w:rPr>
      </w:r>
    </w:p>
    <w:p w:rsidR="00000000" w:rsidDel="00000000" w:rsidP="00000000" w:rsidRDefault="00000000" w:rsidRPr="00000000" w14:paraId="0000001B">
      <w:pPr>
        <w:spacing w:after="120" w:lineRule="auto"/>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 Asistencia como función del guía</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1.1 Elementos de protección personal del guía y los usuarios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1.2 Asistencia del guía al usuario en los establecimientos de proveedores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1.3 Atención al usuario en situaciones de emergencia o peligro</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2. Primeros auxilios</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2.1 Acciones de respuesta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2.2 Manejo del pánico individual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2.3 Manejo del pánico colectivo</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3. Plan de comunicación en situaciones de emergencia</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 asistencia al viajero y turista en el sector turismo conlleva conocer sobre información de servicios y productos del turismo, el dominio de saberes y actuaciones relacionadas con la orientación, apoyo y solución ante situaciones de emergencia o peligro, en las cuales se requieren habilidades de comunicación para manejarl</w:t>
      </w:r>
      <w:commentRangeStart w:id="0"/>
      <w:r w:rsidDel="00000000" w:rsidR="00000000" w:rsidRPr="00000000">
        <w:rPr>
          <w:sz w:val="20"/>
          <w:szCs w:val="20"/>
          <w:rtl w:val="0"/>
        </w:rPr>
        <w:t xml:space="preserve">as.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A">
      <w:pPr>
        <w:spacing w:after="120" w:lineRule="auto"/>
        <w:ind w:left="284" w:firstLine="0"/>
        <w:rPr>
          <w:sz w:val="20"/>
          <w:szCs w:val="20"/>
        </w:rPr>
      </w:pPr>
      <w:r w:rsidDel="00000000" w:rsidR="00000000" w:rsidRPr="00000000">
        <w:rPr>
          <w:sz w:val="20"/>
          <w:szCs w:val="20"/>
        </w:rPr>
        <w:drawing>
          <wp:inline distB="0" distT="0" distL="0" distR="0">
            <wp:extent cx="5607507" cy="986318"/>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607507" cy="986318"/>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spacing w:after="120" w:lineRule="auto"/>
        <w:ind w:left="284" w:firstLine="0"/>
        <w:rPr>
          <w:sz w:val="20"/>
          <w:szCs w:val="20"/>
        </w:rPr>
      </w:pPr>
      <w:r w:rsidDel="00000000" w:rsidR="00000000" w:rsidRPr="00000000">
        <w:rPr>
          <w:rtl w:val="0"/>
        </w:rPr>
      </w:r>
    </w:p>
    <w:p w:rsidR="00000000" w:rsidDel="00000000" w:rsidP="00000000" w:rsidRDefault="00000000" w:rsidRPr="00000000" w14:paraId="0000002C">
      <w:pPr>
        <w:spacing w:after="120" w:lineRule="auto"/>
        <w:ind w:left="284" w:firstLine="0"/>
        <w:rPr>
          <w:b w:val="1"/>
          <w:sz w:val="20"/>
          <w:szCs w:val="20"/>
        </w:rPr>
      </w:pP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2F">
      <w:pPr>
        <w:spacing w:after="120" w:lineRule="auto"/>
        <w:rPr>
          <w:b w:val="1"/>
          <w:sz w:val="20"/>
          <w:szCs w:val="20"/>
        </w:rPr>
      </w:pPr>
      <w:r w:rsidDel="00000000" w:rsidR="00000000" w:rsidRPr="00000000">
        <w:rPr>
          <w:b w:val="1"/>
          <w:sz w:val="20"/>
          <w:szCs w:val="20"/>
          <w:rtl w:val="0"/>
        </w:rPr>
        <w:t xml:space="preserve">1. Asistencia como función de guía</w:t>
      </w:r>
    </w:p>
    <w:p w:rsidR="00000000" w:rsidDel="00000000" w:rsidP="00000000" w:rsidRDefault="00000000" w:rsidRPr="00000000" w14:paraId="00000030">
      <w:pPr>
        <w:spacing w:after="120" w:lineRule="auto"/>
        <w:rPr>
          <w:sz w:val="20"/>
          <w:szCs w:val="20"/>
        </w:rPr>
      </w:pPr>
      <w:r w:rsidDel="00000000" w:rsidR="00000000" w:rsidRPr="00000000">
        <w:rPr>
          <w:sz w:val="20"/>
          <w:szCs w:val="20"/>
          <w:rtl w:val="0"/>
        </w:rPr>
        <w:t xml:space="preserve">Existen dos conceptos fundamentales para entender la asistencia como función de guía, estos conceptos son asistencia y asistir. Según la Real Academia Española, la asistencia, se define como “la acción de prestar socorro, favor o ayuda”, y asistir como “servir o atender a alguien, especialmente de un modo eventual o desempeñando tareas específicas”, siendo esta, una de las funciones del guía de turismo en el ejercicio del guionaje turístico. </w:t>
      </w:r>
      <w:r w:rsidDel="00000000" w:rsidR="00000000" w:rsidRPr="00000000">
        <w:drawing>
          <wp:anchor allowOverlap="1" behindDoc="0" distB="0" distT="0" distL="114300" distR="114300" hidden="0" layoutInCell="1" locked="0" relativeHeight="0" simplePos="0">
            <wp:simplePos x="0" y="0"/>
            <wp:positionH relativeFrom="column">
              <wp:posOffset>96806</wp:posOffset>
            </wp:positionH>
            <wp:positionV relativeFrom="paragraph">
              <wp:posOffset>51827</wp:posOffset>
            </wp:positionV>
            <wp:extent cx="2509737" cy="1673158"/>
            <wp:effectExtent b="0" l="0" r="0" t="0"/>
            <wp:wrapSquare wrapText="bothSides" distB="0" distT="0" distL="114300" distR="114300"/>
            <wp:docPr descr="Pareja de viajeros señalando direcciones Foto gratis" id="14" name="image8.jpg"/>
            <a:graphic>
              <a:graphicData uri="http://schemas.openxmlformats.org/drawingml/2006/picture">
                <pic:pic>
                  <pic:nvPicPr>
                    <pic:cNvPr descr="Pareja de viajeros señalando direcciones Foto gratis" id="0" name="image8.jpg"/>
                    <pic:cNvPicPr preferRelativeResize="0"/>
                  </pic:nvPicPr>
                  <pic:blipFill>
                    <a:blip r:embed="rId8"/>
                    <a:srcRect b="0" l="0" r="0" t="0"/>
                    <a:stretch>
                      <a:fillRect/>
                    </a:stretch>
                  </pic:blipFill>
                  <pic:spPr>
                    <a:xfrm>
                      <a:off x="0" y="0"/>
                      <a:ext cx="2509737" cy="1673158"/>
                    </a:xfrm>
                    <a:prstGeom prst="rect"/>
                    <a:ln/>
                  </pic:spPr>
                </pic:pic>
              </a:graphicData>
            </a:graphic>
          </wp:anchor>
        </w:drawing>
      </w:r>
    </w:p>
    <w:p w:rsidR="00000000" w:rsidDel="00000000" w:rsidP="00000000" w:rsidRDefault="00000000" w:rsidRPr="00000000" w14:paraId="00000031">
      <w:pPr>
        <w:spacing w:after="120" w:lineRule="auto"/>
        <w:ind w:left="284" w:firstLine="0"/>
        <w:rPr>
          <w:sz w:val="20"/>
          <w:szCs w:val="20"/>
        </w:rPr>
      </w:pPr>
      <w:commentRangeStart w:id="1"/>
      <w:r w:rsidDel="00000000" w:rsidR="00000000" w:rsidRPr="00000000">
        <w:rPr>
          <w:rtl w:val="0"/>
        </w:rPr>
      </w:r>
    </w:p>
    <w:p w:rsidR="00000000" w:rsidDel="00000000" w:rsidP="00000000" w:rsidRDefault="00000000" w:rsidRPr="00000000" w14:paraId="00000032">
      <w:pPr>
        <w:spacing w:after="120" w:lineRule="auto"/>
        <w:ind w:left="284" w:firstLine="0"/>
        <w:jc w:val="center"/>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3">
      <w:pPr>
        <w:spacing w:after="120" w:lineRule="auto"/>
        <w:rPr>
          <w:sz w:val="20"/>
          <w:szCs w:val="20"/>
        </w:rPr>
      </w:pPr>
      <w:r w:rsidDel="00000000" w:rsidR="00000000" w:rsidRPr="00000000">
        <w:rPr>
          <w:sz w:val="20"/>
          <w:szCs w:val="20"/>
          <w:rtl w:val="0"/>
        </w:rPr>
        <w:t xml:space="preserve">Por normativa se han fijado en cuatro las funciones del guía por el ente rector del sector turismo, según el Ministerio de Comercio, Industria y Turismo: </w:t>
      </w:r>
    </w:p>
    <w:p w:rsidR="00000000" w:rsidDel="00000000" w:rsidP="00000000" w:rsidRDefault="00000000" w:rsidRPr="00000000" w14:paraId="00000034">
      <w:pPr>
        <w:spacing w:after="120" w:lineRule="auto"/>
        <w:ind w:left="284" w:firstLine="0"/>
        <w:rPr>
          <w:sz w:val="20"/>
          <w:szCs w:val="20"/>
        </w:rPr>
      </w:pPr>
      <w:r w:rsidDel="00000000" w:rsidR="00000000" w:rsidRPr="00000000">
        <w:rPr>
          <w:rtl w:val="0"/>
        </w:rPr>
      </w:r>
    </w:p>
    <w:p w:rsidR="00000000" w:rsidDel="00000000" w:rsidP="00000000" w:rsidRDefault="00000000" w:rsidRPr="00000000" w14:paraId="00000035">
      <w:pPr>
        <w:spacing w:after="120" w:lineRule="auto"/>
        <w:ind w:left="284" w:firstLine="0"/>
        <w:rPr>
          <w:sz w:val="20"/>
          <w:szCs w:val="20"/>
        </w:rPr>
      </w:pPr>
      <w:r w:rsidDel="00000000" w:rsidR="00000000" w:rsidRPr="00000000">
        <w:rPr>
          <w:sz w:val="20"/>
          <w:szCs w:val="20"/>
          <w:rtl w:val="0"/>
        </w:rPr>
        <w:t xml:space="preserve">- Orientar.</w:t>
      </w:r>
    </w:p>
    <w:p w:rsidR="00000000" w:rsidDel="00000000" w:rsidP="00000000" w:rsidRDefault="00000000" w:rsidRPr="00000000" w14:paraId="00000036">
      <w:pPr>
        <w:spacing w:after="120" w:lineRule="auto"/>
        <w:ind w:left="284" w:firstLine="0"/>
        <w:rPr>
          <w:sz w:val="20"/>
          <w:szCs w:val="20"/>
        </w:rPr>
      </w:pPr>
      <w:r w:rsidDel="00000000" w:rsidR="00000000" w:rsidRPr="00000000">
        <w:rPr>
          <w:sz w:val="20"/>
          <w:szCs w:val="20"/>
          <w:rtl w:val="0"/>
        </w:rPr>
        <w:t xml:space="preserve">- Conducir.</w:t>
      </w:r>
    </w:p>
    <w:p w:rsidR="00000000" w:rsidDel="00000000" w:rsidP="00000000" w:rsidRDefault="00000000" w:rsidRPr="00000000" w14:paraId="00000037">
      <w:pPr>
        <w:spacing w:after="120" w:lineRule="auto"/>
        <w:ind w:left="284" w:firstLine="0"/>
        <w:rPr>
          <w:sz w:val="20"/>
          <w:szCs w:val="20"/>
        </w:rPr>
      </w:pPr>
      <w:r w:rsidDel="00000000" w:rsidR="00000000" w:rsidRPr="00000000">
        <w:rPr>
          <w:sz w:val="20"/>
          <w:szCs w:val="20"/>
          <w:rtl w:val="0"/>
        </w:rPr>
        <w:t xml:space="preserve">- Instruir.</w:t>
      </w:r>
    </w:p>
    <w:p w:rsidR="00000000" w:rsidDel="00000000" w:rsidP="00000000" w:rsidRDefault="00000000" w:rsidRPr="00000000" w14:paraId="00000038">
      <w:pPr>
        <w:spacing w:after="120" w:lineRule="auto"/>
        <w:ind w:left="284" w:firstLine="0"/>
        <w:rPr>
          <w:sz w:val="20"/>
          <w:szCs w:val="20"/>
        </w:rPr>
      </w:pPr>
      <w:r w:rsidDel="00000000" w:rsidR="00000000" w:rsidRPr="00000000">
        <w:rPr>
          <w:sz w:val="20"/>
          <w:szCs w:val="20"/>
          <w:rtl w:val="0"/>
        </w:rPr>
        <w:t xml:space="preserve">- Asistir*.</w:t>
      </w:r>
    </w:p>
    <w:p w:rsidR="00000000" w:rsidDel="00000000" w:rsidP="00000000" w:rsidRDefault="00000000" w:rsidRPr="00000000" w14:paraId="00000039">
      <w:pPr>
        <w:spacing w:after="120" w:lineRule="auto"/>
        <w:ind w:left="284" w:firstLine="0"/>
        <w:rPr>
          <w:sz w:val="20"/>
          <w:szCs w:val="20"/>
        </w:rPr>
      </w:pPr>
      <w:r w:rsidDel="00000000" w:rsidR="00000000" w:rsidRPr="00000000">
        <w:rPr>
          <w:rtl w:val="0"/>
        </w:rPr>
      </w:r>
    </w:p>
    <w:p w:rsidR="00000000" w:rsidDel="00000000" w:rsidP="00000000" w:rsidRDefault="00000000" w:rsidRPr="00000000" w14:paraId="0000003A">
      <w:pPr>
        <w:spacing w:after="120" w:lineRule="auto"/>
        <w:rPr>
          <w:sz w:val="20"/>
          <w:szCs w:val="20"/>
        </w:rPr>
      </w:pPr>
      <w:r w:rsidDel="00000000" w:rsidR="00000000" w:rsidRPr="00000000">
        <w:rPr>
          <w:sz w:val="20"/>
          <w:szCs w:val="20"/>
          <w:rtl w:val="0"/>
        </w:rPr>
        <w:t xml:space="preserve">*Esta última se relaciona con el plan de viaje o servicios convenidos, atención a las eventualidades e imprevistos que se deriven de estos y en general a atender en pleno al cliente, como se puede observar en la siguiente imagen.</w:t>
      </w:r>
    </w:p>
    <w:p w:rsidR="00000000" w:rsidDel="00000000" w:rsidP="00000000" w:rsidRDefault="00000000" w:rsidRPr="00000000" w14:paraId="0000003B">
      <w:pPr>
        <w:spacing w:after="120" w:lineRule="auto"/>
        <w:ind w:left="284" w:firstLine="0"/>
        <w:rPr>
          <w:sz w:val="20"/>
          <w:szCs w:val="20"/>
        </w:rPr>
      </w:pPr>
      <w:r w:rsidDel="00000000" w:rsidR="00000000" w:rsidRPr="00000000">
        <w:rPr>
          <w:rtl w:val="0"/>
        </w:rPr>
      </w:r>
    </w:p>
    <w:p w:rsidR="00000000" w:rsidDel="00000000" w:rsidP="00000000" w:rsidRDefault="00000000" w:rsidRPr="00000000" w14:paraId="0000003C">
      <w:pPr>
        <w:spacing w:after="120" w:lineRule="auto"/>
        <w:ind w:left="284" w:firstLine="0"/>
        <w:jc w:val="center"/>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3D">
      <w:pPr>
        <w:spacing w:after="120" w:lineRule="auto"/>
        <w:ind w:left="284" w:firstLine="0"/>
        <w:jc w:val="center"/>
        <w:rPr>
          <w:i w:val="1"/>
          <w:sz w:val="20"/>
          <w:szCs w:val="20"/>
        </w:rPr>
      </w:pPr>
      <w:r w:rsidDel="00000000" w:rsidR="00000000" w:rsidRPr="00000000">
        <w:rPr>
          <w:i w:val="1"/>
          <w:sz w:val="20"/>
          <w:szCs w:val="20"/>
          <w:rtl w:val="0"/>
        </w:rPr>
        <w:t xml:space="preserve">Función de asistencia</w:t>
      </w:r>
    </w:p>
    <w:p w:rsidR="00000000" w:rsidDel="00000000" w:rsidP="00000000" w:rsidRDefault="00000000" w:rsidRPr="00000000" w14:paraId="0000003E">
      <w:pPr>
        <w:spacing w:after="120" w:lineRule="auto"/>
        <w:ind w:left="284" w:firstLine="0"/>
        <w:jc w:val="center"/>
        <w:rPr>
          <w:sz w:val="20"/>
          <w:szCs w:val="20"/>
        </w:rPr>
      </w:pPr>
      <w:r w:rsidDel="00000000" w:rsidR="00000000" w:rsidRPr="00000000">
        <w:rPr>
          <w:rtl w:val="0"/>
        </w:rPr>
      </w:r>
    </w:p>
    <w:p w:rsidR="00000000" w:rsidDel="00000000" w:rsidP="00000000" w:rsidRDefault="00000000" w:rsidRPr="00000000" w14:paraId="0000003F">
      <w:pPr>
        <w:spacing w:after="120" w:lineRule="auto"/>
        <w:ind w:left="284" w:firstLine="0"/>
        <w:rPr>
          <w:sz w:val="20"/>
          <w:szCs w:val="20"/>
        </w:rPr>
      </w:pPr>
      <w:r w:rsidDel="00000000" w:rsidR="00000000" w:rsidRPr="00000000">
        <w:rPr>
          <w:sz w:val="20"/>
          <w:szCs w:val="20"/>
        </w:rPr>
        <mc:AlternateContent>
          <mc:Choice Requires="wpg">
            <w:drawing>
              <wp:inline distB="0" distT="0" distL="0" distR="0">
                <wp:extent cx="5429250" cy="2847975"/>
                <wp:effectExtent b="0" l="0" r="0" t="0"/>
                <wp:docPr id="1" name=""/>
                <a:graphic>
                  <a:graphicData uri="http://schemas.microsoft.com/office/word/2010/wordprocessingGroup">
                    <wpg:wgp>
                      <wpg:cNvGrpSpPr/>
                      <wpg:grpSpPr>
                        <a:xfrm>
                          <a:off x="2631375" y="2343700"/>
                          <a:ext cx="5429250" cy="2847975"/>
                          <a:chOff x="2631375" y="2343700"/>
                          <a:chExt cx="5429250" cy="2872600"/>
                        </a:xfrm>
                      </wpg:grpSpPr>
                      <wpg:grpSp>
                        <wpg:cNvGrpSpPr/>
                        <wpg:grpSpPr>
                          <a:xfrm>
                            <a:off x="2631375" y="2356013"/>
                            <a:ext cx="5429250" cy="2847975"/>
                            <a:chOff x="2631375" y="2356013"/>
                            <a:chExt cx="5429250" cy="2847975"/>
                          </a:xfrm>
                        </wpg:grpSpPr>
                        <wps:wsp>
                          <wps:cNvSpPr/>
                          <wps:cNvPr id="3" name="Shape 3"/>
                          <wps:spPr>
                            <a:xfrm>
                              <a:off x="2631375" y="2356013"/>
                              <a:ext cx="5429250" cy="2847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31375" y="2356013"/>
                              <a:ext cx="5429250" cy="2847975"/>
                              <a:chOff x="0" y="0"/>
                              <a:chExt cx="5429250" cy="2847975"/>
                            </a:xfrm>
                          </wpg:grpSpPr>
                          <wps:wsp>
                            <wps:cNvSpPr/>
                            <wps:cNvPr id="5" name="Shape 5"/>
                            <wps:spPr>
                              <a:xfrm>
                                <a:off x="0" y="0"/>
                                <a:ext cx="5429250" cy="2847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29250" cy="2847975"/>
                                <a:chOff x="0" y="0"/>
                                <a:chExt cx="5429250" cy="2847975"/>
                              </a:xfrm>
                            </wpg:grpSpPr>
                            <wps:wsp>
                              <wps:cNvSpPr/>
                              <wps:cNvPr id="7" name="Shape 7"/>
                              <wps:spPr>
                                <a:xfrm>
                                  <a:off x="0" y="0"/>
                                  <a:ext cx="5429250" cy="2847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558920" y="741851"/>
                                  <a:ext cx="155704" cy="682135"/>
                                </a:xfrm>
                                <a:custGeom>
                                  <a:rect b="b" l="l" r="r" t="t"/>
                                  <a:pathLst>
                                    <a:path extrusionOk="0" h="120000" w="120000">
                                      <a:moveTo>
                                        <a:pt x="120000" y="0"/>
                                      </a:moveTo>
                                      <a:lnTo>
                                        <a:pt x="120000" y="120000"/>
                                      </a:lnTo>
                                      <a:lnTo>
                                        <a:pt x="0" y="120000"/>
                                      </a:lnTo>
                                    </a:path>
                                  </a:pathLst>
                                </a:custGeom>
                                <a:noFill/>
                                <a:ln cap="flat" cmpd="sng" w="25400">
                                  <a:solidFill>
                                    <a:srgbClr val="C17336"/>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2714625" y="741851"/>
                                  <a:ext cx="897156" cy="1364271"/>
                                </a:xfrm>
                                <a:custGeom>
                                  <a:rect b="b" l="l" r="r" t="t"/>
                                  <a:pathLst>
                                    <a:path extrusionOk="0" h="120000" w="120000">
                                      <a:moveTo>
                                        <a:pt x="0" y="0"/>
                                      </a:moveTo>
                                      <a:lnTo>
                                        <a:pt x="0" y="106304"/>
                                      </a:lnTo>
                                      <a:lnTo>
                                        <a:pt x="120000" y="106304"/>
                                      </a:lnTo>
                                      <a:lnTo>
                                        <a:pt x="120000" y="120000"/>
                                      </a:lnTo>
                                    </a:path>
                                  </a:pathLst>
                                </a:custGeom>
                                <a:noFill/>
                                <a:ln cap="flat" cmpd="sng" w="25400">
                                  <a:solidFill>
                                    <a:srgbClr val="C17336"/>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817468" y="741851"/>
                                  <a:ext cx="897156" cy="1364271"/>
                                </a:xfrm>
                                <a:custGeom>
                                  <a:rect b="b" l="l" r="r" t="t"/>
                                  <a:pathLst>
                                    <a:path extrusionOk="0" h="120000" w="120000">
                                      <a:moveTo>
                                        <a:pt x="120000" y="0"/>
                                      </a:moveTo>
                                      <a:lnTo>
                                        <a:pt x="120000" y="106304"/>
                                      </a:lnTo>
                                      <a:lnTo>
                                        <a:pt x="0" y="106304"/>
                                      </a:lnTo>
                                      <a:lnTo>
                                        <a:pt x="0" y="120000"/>
                                      </a:lnTo>
                                    </a:path>
                                  </a:pathLst>
                                </a:custGeom>
                                <a:noFill/>
                                <a:ln cap="flat" cmpd="sng" w="25400">
                                  <a:solidFill>
                                    <a:srgbClr val="C17336"/>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1973173" y="399"/>
                                  <a:ext cx="1482903" cy="741451"/>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973173" y="399"/>
                                  <a:ext cx="1482903" cy="74145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Asistencia función del guía.</w:t>
                                    </w:r>
                                  </w:p>
                                </w:txbxContent>
                              </wps:txbx>
                              <wps:bodyPr anchorCtr="0" anchor="ctr" bIns="8250" lIns="8250" spcFirstLastPara="1" rIns="8250" wrap="square" tIns="8250">
                                <a:noAutofit/>
                              </wps:bodyPr>
                            </wps:wsp>
                            <wps:wsp>
                              <wps:cNvSpPr/>
                              <wps:cNvPr id="13" name="Shape 13"/>
                              <wps:spPr>
                                <a:xfrm>
                                  <a:off x="1076016" y="2106123"/>
                                  <a:ext cx="1482903" cy="741451"/>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076016" y="2106123"/>
                                  <a:ext cx="1482903" cy="74145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Asistencia en establecimiento de provedores.</w:t>
                                    </w:r>
                                  </w:p>
                                </w:txbxContent>
                              </wps:txbx>
                              <wps:bodyPr anchorCtr="0" anchor="ctr" bIns="8250" lIns="8250" spcFirstLastPara="1" rIns="8250" wrap="square" tIns="8250">
                                <a:noAutofit/>
                              </wps:bodyPr>
                            </wps:wsp>
                            <wps:wsp>
                              <wps:cNvSpPr/>
                              <wps:cNvPr id="15" name="Shape 15"/>
                              <wps:spPr>
                                <a:xfrm>
                                  <a:off x="2870329" y="2106123"/>
                                  <a:ext cx="1482903" cy="741451"/>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870329" y="2106123"/>
                                  <a:ext cx="1482903" cy="74145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Atención en situaciones de emergencia.</w:t>
                                    </w:r>
                                  </w:p>
                                </w:txbxContent>
                              </wps:txbx>
                              <wps:bodyPr anchorCtr="0" anchor="ctr" bIns="8250" lIns="8250" spcFirstLastPara="1" rIns="8250" wrap="square" tIns="8250">
                                <a:noAutofit/>
                              </wps:bodyPr>
                            </wps:wsp>
                            <wps:wsp>
                              <wps:cNvSpPr/>
                              <wps:cNvPr id="17" name="Shape 17"/>
                              <wps:spPr>
                                <a:xfrm>
                                  <a:off x="1076016" y="1053261"/>
                                  <a:ext cx="1482903" cy="741451"/>
                                </a:xfrm>
                                <a:prstGeom prst="rect">
                                  <a:avLst/>
                                </a:prstGeom>
                                <a:solidFill>
                                  <a:schemeClr val="lt1"/>
                                </a:solidFill>
                                <a:ln cap="flat" cmpd="sng" w="25400">
                                  <a:solidFill>
                                    <a:srgbClr val="DF873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076016" y="1053261"/>
                                  <a:ext cx="1482903" cy="74145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Elementos de protección personal EPP en la guianza.</w:t>
                                    </w:r>
                                  </w:p>
                                </w:txbxContent>
                              </wps:txbx>
                              <wps:bodyPr anchorCtr="0" anchor="ctr" bIns="8250" lIns="8250" spcFirstLastPara="1" rIns="8250" wrap="square" tIns="8250">
                                <a:noAutofit/>
                              </wps:bodyPr>
                            </wps:wsp>
                          </wpg:grpSp>
                        </wpg:grpSp>
                      </wpg:grpSp>
                    </wpg:wgp>
                  </a:graphicData>
                </a:graphic>
              </wp:inline>
            </w:drawing>
          </mc:Choice>
          <mc:Fallback>
            <w:drawing>
              <wp:inline distB="0" distT="0" distL="0" distR="0">
                <wp:extent cx="5429250" cy="2847975"/>
                <wp:effectExtent b="0" l="0" r="0" t="0"/>
                <wp:docPr id="1"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5429250" cy="2847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spacing w:after="120" w:lineRule="auto"/>
        <w:ind w:left="284" w:firstLine="0"/>
        <w:rPr>
          <w:sz w:val="20"/>
          <w:szCs w:val="20"/>
        </w:rPr>
      </w:pPr>
      <w:r w:rsidDel="00000000" w:rsidR="00000000" w:rsidRPr="00000000">
        <w:rPr>
          <w:rtl w:val="0"/>
        </w:rPr>
      </w:r>
    </w:p>
    <w:p w:rsidR="00000000" w:rsidDel="00000000" w:rsidP="00000000" w:rsidRDefault="00000000" w:rsidRPr="00000000" w14:paraId="00000041">
      <w:pPr>
        <w:spacing w:after="120" w:lineRule="auto"/>
        <w:ind w:left="284" w:firstLine="0"/>
        <w:rPr>
          <w:sz w:val="20"/>
          <w:szCs w:val="20"/>
        </w:rPr>
      </w:pPr>
      <w:r w:rsidDel="00000000" w:rsidR="00000000" w:rsidRPr="00000000">
        <w:rPr>
          <w:rtl w:val="0"/>
        </w:rPr>
      </w:r>
    </w:p>
    <w:p w:rsidR="00000000" w:rsidDel="00000000" w:rsidP="00000000" w:rsidRDefault="00000000" w:rsidRPr="00000000" w14:paraId="00000042">
      <w:pPr>
        <w:numPr>
          <w:ilvl w:val="1"/>
          <w:numId w:val="1"/>
        </w:numPr>
        <w:pBdr>
          <w:top w:space="0" w:sz="0" w:val="nil"/>
          <w:left w:space="0" w:sz="0" w:val="nil"/>
          <w:bottom w:space="0" w:sz="0" w:val="nil"/>
          <w:right w:space="0" w:sz="0" w:val="nil"/>
          <w:between w:space="0" w:sz="0" w:val="nil"/>
        </w:pBdr>
        <w:spacing w:after="120" w:lineRule="auto"/>
        <w:ind w:left="0" w:firstLine="0"/>
        <w:rPr>
          <w:b w:val="1"/>
          <w:color w:val="000000"/>
          <w:sz w:val="20"/>
          <w:szCs w:val="20"/>
        </w:rPr>
      </w:pPr>
      <w:r w:rsidDel="00000000" w:rsidR="00000000" w:rsidRPr="00000000">
        <w:rPr>
          <w:b w:val="1"/>
          <w:color w:val="000000"/>
          <w:sz w:val="20"/>
          <w:szCs w:val="20"/>
          <w:rtl w:val="0"/>
        </w:rPr>
        <w:t xml:space="preserve">Elementos de protección personal del guía y los usuarios</w:t>
      </w:r>
    </w:p>
    <w:p w:rsidR="00000000" w:rsidDel="00000000" w:rsidP="00000000" w:rsidRDefault="00000000" w:rsidRPr="00000000" w14:paraId="00000043">
      <w:pPr>
        <w:spacing w:after="120" w:lineRule="auto"/>
        <w:jc w:val="both"/>
        <w:rPr>
          <w:sz w:val="20"/>
          <w:szCs w:val="20"/>
        </w:rPr>
      </w:pPr>
      <w:r w:rsidDel="00000000" w:rsidR="00000000" w:rsidRPr="00000000">
        <w:rPr>
          <w:sz w:val="20"/>
          <w:szCs w:val="20"/>
          <w:rtl w:val="0"/>
        </w:rPr>
        <w:t xml:space="preserve">Para que el guía pueda prestar los servicios de asistencia es vital la preparación individual, además de los conocimientos e inspección del sitio. También debe preparar elementos de protección personal según el tipo de servicio que vaya a prestar, que permita garantizar seguridad a sí mismo y, por lo tanto, brindar la asistencia al usuario.</w:t>
      </w:r>
      <w:commentRangeStart w:id="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3771265</wp:posOffset>
            </wp:positionH>
            <wp:positionV relativeFrom="paragraph">
              <wp:posOffset>734060</wp:posOffset>
            </wp:positionV>
            <wp:extent cx="2560955" cy="1647825"/>
            <wp:effectExtent b="0" l="0" r="0" t="0"/>
            <wp:wrapSquare wrapText="bothSides" distB="0" distT="0" distL="114300" distR="114300"/>
            <wp:docPr descr="Guía de composición de excursiones con un grupo de turistas mayores con carácter masculino de guía joven ilustración vectorial vector gratuito" id="12" name="image13.jpg"/>
            <a:graphic>
              <a:graphicData uri="http://schemas.openxmlformats.org/drawingml/2006/picture">
                <pic:pic>
                  <pic:nvPicPr>
                    <pic:cNvPr descr="Guía de composición de excursiones con un grupo de turistas mayores con carácter masculino de guía joven ilustración vectorial vector gratuito" id="0" name="image13.jpg"/>
                    <pic:cNvPicPr preferRelativeResize="0"/>
                  </pic:nvPicPr>
                  <pic:blipFill>
                    <a:blip r:embed="rId10"/>
                    <a:srcRect b="0" l="0" r="0" t="0"/>
                    <a:stretch>
                      <a:fillRect/>
                    </a:stretch>
                  </pic:blipFill>
                  <pic:spPr>
                    <a:xfrm>
                      <a:off x="0" y="0"/>
                      <a:ext cx="2560955" cy="1647825"/>
                    </a:xfrm>
                    <a:prstGeom prst="rect"/>
                    <a:ln/>
                  </pic:spPr>
                </pic:pic>
              </a:graphicData>
            </a:graphic>
          </wp:anchor>
        </w:drawing>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ind w:left="360" w:firstLine="0"/>
        <w:jc w:val="both"/>
        <w:rPr>
          <w:b w:val="1"/>
          <w:color w:val="000000"/>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5">
      <w:pPr>
        <w:spacing w:after="120" w:lineRule="auto"/>
        <w:jc w:val="both"/>
        <w:rPr>
          <w:sz w:val="20"/>
          <w:szCs w:val="20"/>
        </w:rPr>
      </w:pPr>
      <w:r w:rsidDel="00000000" w:rsidR="00000000" w:rsidRPr="00000000">
        <w:rPr>
          <w:sz w:val="20"/>
          <w:szCs w:val="20"/>
          <w:rtl w:val="0"/>
        </w:rPr>
        <w:t xml:space="preserve">Todos los empleados, por disposición de la Organización Internacional del Trabajo (2021), deben usar un Equipo de Protección Personal o EPP que tiene por objetivo la protección de las diferentes partes del cuerpo evitando factores de riesgo que lo puedan lesionar, evitar enfermedades o efectos adversos para la salud. Es importante recordar que estos no evitan accidentes y ayudan a que la lesión sea menos grave. </w:t>
      </w:r>
    </w:p>
    <w:p w:rsidR="00000000" w:rsidDel="00000000" w:rsidP="00000000" w:rsidRDefault="00000000" w:rsidRPr="00000000" w14:paraId="00000046">
      <w:pPr>
        <w:spacing w:after="120" w:lineRule="auto"/>
        <w:jc w:val="both"/>
        <w:rPr>
          <w:sz w:val="20"/>
          <w:szCs w:val="20"/>
        </w:rPr>
      </w:pPr>
      <w:r w:rsidDel="00000000" w:rsidR="00000000" w:rsidRPr="00000000">
        <w:rPr>
          <w:rtl w:val="0"/>
        </w:rPr>
      </w:r>
    </w:p>
    <w:p w:rsidR="00000000" w:rsidDel="00000000" w:rsidP="00000000" w:rsidRDefault="00000000" w:rsidRPr="00000000" w14:paraId="00000047">
      <w:pPr>
        <w:spacing w:after="120" w:lineRule="auto"/>
        <w:jc w:val="both"/>
        <w:rPr>
          <w:sz w:val="20"/>
          <w:szCs w:val="20"/>
        </w:rPr>
      </w:pPr>
      <w:r w:rsidDel="00000000" w:rsidR="00000000" w:rsidRPr="00000000">
        <w:rPr>
          <w:sz w:val="20"/>
          <w:szCs w:val="20"/>
          <w:rtl w:val="0"/>
        </w:rPr>
        <w:t xml:space="preserve">El suministro y uso está a cargo de los empleadores, pero en caso que el guía preste sus servicios de manera independiente, dentro de los costos de su servicio debe incluir la partida necesaria para garantizar que él como guía, cuente con dichos elementos según el contexto y actividades que incluyan el servicio. Asimismo, debe informar al contratante y a los usuarios, en las recomendaciones previas al servicio guiado, los EPP que requieran los usuarios durante el servicio y asegurarse que se proporcionen. </w:t>
      </w:r>
    </w:p>
    <w:p w:rsidR="00000000" w:rsidDel="00000000" w:rsidP="00000000" w:rsidRDefault="00000000" w:rsidRPr="00000000" w14:paraId="00000048">
      <w:pPr>
        <w:spacing w:after="120" w:lineRule="auto"/>
        <w:jc w:val="both"/>
        <w:rPr>
          <w:sz w:val="20"/>
          <w:szCs w:val="20"/>
        </w:rPr>
      </w:pPr>
      <w:r w:rsidDel="00000000" w:rsidR="00000000" w:rsidRPr="00000000">
        <w:rPr>
          <w:sz w:val="20"/>
          <w:szCs w:val="20"/>
          <w:rtl w:val="0"/>
        </w:rPr>
        <w:t xml:space="preserve">Por ejemplo, el casco el ingreso de la mina o el chaleco al abordar una lancha, el guía no está en la obligación de proporcionarlos, pero en su función de asistencia debe ejercer una vigilancia que se proporcionen, verificar que se da la respectiva explicación de uso y que efectivamente el turista los use.</w:t>
      </w:r>
    </w:p>
    <w:p w:rsidR="00000000" w:rsidDel="00000000" w:rsidP="00000000" w:rsidRDefault="00000000" w:rsidRPr="00000000" w14:paraId="00000049">
      <w:pPr>
        <w:spacing w:after="120" w:lineRule="auto"/>
        <w:rPr>
          <w:sz w:val="20"/>
          <w:szCs w:val="20"/>
        </w:rPr>
      </w:pPr>
      <w:r w:rsidDel="00000000" w:rsidR="00000000" w:rsidRPr="00000000">
        <w:rPr>
          <w:sz w:val="20"/>
          <w:szCs w:val="20"/>
          <w:rtl w:val="0"/>
        </w:rPr>
        <w:t xml:space="preserve">Para que el guía pueda determinar quién debe usar los EPP durante el servicio, debe preguntarse: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ind w:left="360" w:firstLine="0"/>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ind w:left="360" w:firstLine="0"/>
        <w:jc w:val="center"/>
        <w:rPr>
          <w:b w:val="1"/>
          <w:color w:val="000000"/>
          <w:sz w:val="20"/>
          <w:szCs w:val="20"/>
        </w:rPr>
      </w:pPr>
      <w:commentRangeStart w:id="3"/>
      <w:r w:rsidDel="00000000" w:rsidR="00000000" w:rsidRPr="00000000">
        <w:rPr>
          <w:b w:val="1"/>
          <w:color w:val="000000"/>
          <w:sz w:val="20"/>
          <w:szCs w:val="20"/>
          <w:rtl w:val="0"/>
        </w:rPr>
        <w:t xml:space="preserve">¿Qué personas están expuestas?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ind w:left="360" w:firstLine="0"/>
        <w:jc w:val="center"/>
        <w:rPr>
          <w:b w:val="1"/>
          <w:color w:val="000000"/>
          <w:sz w:val="20"/>
          <w:szCs w:val="20"/>
        </w:rPr>
      </w:pPr>
      <w:r w:rsidDel="00000000" w:rsidR="00000000" w:rsidRPr="00000000">
        <w:rPr>
          <w:b w:val="1"/>
          <w:color w:val="000000"/>
          <w:sz w:val="20"/>
          <w:szCs w:val="20"/>
          <w:rtl w:val="0"/>
        </w:rPr>
        <w:t xml:space="preserve">¿Cuánto tiempo dura la exposición?</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ind w:left="360" w:firstLine="0"/>
        <w:jc w:val="center"/>
        <w:rPr>
          <w:b w:val="1"/>
          <w:color w:val="000000"/>
          <w:sz w:val="20"/>
          <w:szCs w:val="20"/>
        </w:rPr>
      </w:pPr>
      <w:r w:rsidDel="00000000" w:rsidR="00000000" w:rsidRPr="00000000">
        <w:rPr>
          <w:b w:val="1"/>
          <w:color w:val="000000"/>
          <w:sz w:val="20"/>
          <w:szCs w:val="20"/>
          <w:rtl w:val="0"/>
        </w:rPr>
        <w:t xml:space="preserve">¿En qué medida están expuestas?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ind w:left="360" w:firstLine="0"/>
        <w:rPr>
          <w:color w:val="000000"/>
          <w:sz w:val="20"/>
          <w:szCs w:val="20"/>
        </w:rPr>
      </w:pPr>
      <w:r w:rsidDel="00000000" w:rsidR="00000000" w:rsidRPr="00000000">
        <w:rPr>
          <w:rtl w:val="0"/>
        </w:rPr>
      </w:r>
    </w:p>
    <w:p w:rsidR="00000000" w:rsidDel="00000000" w:rsidP="00000000" w:rsidRDefault="00000000" w:rsidRPr="00000000" w14:paraId="0000004F">
      <w:pPr>
        <w:spacing w:after="120" w:lineRule="auto"/>
        <w:rPr>
          <w:sz w:val="20"/>
          <w:szCs w:val="20"/>
        </w:rPr>
      </w:pPr>
      <w:r w:rsidDel="00000000" w:rsidR="00000000" w:rsidRPr="00000000">
        <w:rPr>
          <w:sz w:val="20"/>
          <w:szCs w:val="20"/>
          <w:rtl w:val="0"/>
        </w:rPr>
        <w:t xml:space="preserve">De esta manera, puede asistir al usuario en el uso de los elementos, además debe tener en cuenta al momento de exigir los EPP lo siguiente:</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ind w:left="709" w:firstLine="0"/>
        <w:rPr>
          <w:color w:val="000000"/>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ind w:left="709" w:firstLine="0"/>
        <w:rPr>
          <w:color w:val="000000"/>
          <w:sz w:val="20"/>
          <w:szCs w:val="20"/>
        </w:rPr>
      </w:pPr>
      <w:r w:rsidDel="00000000" w:rsidR="00000000" w:rsidRPr="00000000">
        <w:rPr>
          <w:color w:val="000000"/>
          <w:sz w:val="20"/>
          <w:szCs w:val="20"/>
          <w:rtl w:val="0"/>
        </w:rPr>
        <w:t xml:space="preserve">1. L</w:t>
      </w:r>
      <w:commentRangeStart w:id="4"/>
      <w:r w:rsidDel="00000000" w:rsidR="00000000" w:rsidRPr="00000000">
        <w:rPr>
          <w:color w:val="000000"/>
          <w:sz w:val="20"/>
          <w:szCs w:val="20"/>
          <w:rtl w:val="0"/>
        </w:rPr>
        <w:t xml:space="preserve">os productos para proteger contra los riesgos deben corresponder a las normas técnicas establecidas. Los proveedores pueden asesorar al respecto.</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ind w:left="709" w:firstLine="0"/>
        <w:rPr>
          <w:color w:val="000000"/>
          <w:sz w:val="20"/>
          <w:szCs w:val="20"/>
        </w:rPr>
      </w:pPr>
      <w:r w:rsidDel="00000000" w:rsidR="00000000" w:rsidRPr="00000000">
        <w:rPr>
          <w:color w:val="000000"/>
          <w:sz w:val="20"/>
          <w:szCs w:val="20"/>
          <w:rtl w:val="0"/>
        </w:rPr>
        <w:t xml:space="preserve">2. Los equipos se deben adaptar bien al usuario, respecto a la talla, forma y peso del elemento de protección. </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ind w:left="709" w:firstLine="0"/>
        <w:rPr>
          <w:color w:val="000000"/>
          <w:sz w:val="20"/>
          <w:szCs w:val="20"/>
        </w:rPr>
      </w:pPr>
      <w:r w:rsidDel="00000000" w:rsidR="00000000" w:rsidRPr="00000000">
        <w:rPr>
          <w:color w:val="000000"/>
          <w:sz w:val="20"/>
          <w:szCs w:val="20"/>
          <w:rtl w:val="0"/>
        </w:rPr>
        <w:t xml:space="preserve">3. No permitir que un usuario realice una actividad sin dichos elementos, aunque se supone que solo va a participar unos minutos y no en la actividad completa.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ind w:left="709" w:firstLine="0"/>
        <w:rPr>
          <w:color w:val="000000"/>
          <w:sz w:val="20"/>
          <w:szCs w:val="20"/>
        </w:rPr>
      </w:pPr>
      <w:r w:rsidDel="00000000" w:rsidR="00000000" w:rsidRPr="00000000">
        <w:rPr>
          <w:color w:val="000000"/>
          <w:sz w:val="20"/>
          <w:szCs w:val="20"/>
          <w:rtl w:val="0"/>
        </w:rPr>
        <w:t xml:space="preserve">4. En caso de dudas sobre el uso del EPP buscar la opinión de un asesor especializado en la actividad (Organización Internacional del Trabajo, 2021).</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ind w:left="709" w:firstLine="0"/>
        <w:rPr>
          <w:color w:val="000000"/>
          <w:sz w:val="20"/>
          <w:szCs w:val="20"/>
        </w:rPr>
      </w:pPr>
      <w:r w:rsidDel="00000000" w:rsidR="00000000" w:rsidRPr="00000000">
        <w:rPr>
          <w:color w:val="000000"/>
          <w:sz w:val="20"/>
          <w:szCs w:val="20"/>
          <w:rtl w:val="0"/>
        </w:rPr>
        <w:t xml:space="preserve">5. Asegurarse que puede llevarse más de un elemento al mismo tiempo (por ejemplo, las gafas de seguridad pueden alterar el sellamiento del oxígeno, en una actividad de montaña). En ese caso es necesario entrenar al usuario en el uso </w:t>
      </w:r>
      <w:r w:rsidDel="00000000" w:rsidR="00000000" w:rsidRPr="00000000">
        <w:rPr>
          <w:sz w:val="20"/>
          <w:szCs w:val="20"/>
          <w:rtl w:val="0"/>
        </w:rPr>
        <w:t xml:space="preserve">del mismo</w:t>
      </w:r>
      <w:r w:rsidDel="00000000" w:rsidR="00000000" w:rsidRPr="00000000">
        <w:rPr>
          <w:color w:val="000000"/>
          <w:sz w:val="20"/>
          <w:szCs w:val="20"/>
          <w:rtl w:val="0"/>
        </w:rPr>
        <w:t xml:space="preserve">, explicando por qué son necesarios, cuándo utilizarlos y qué limitaciones tienen.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6">
      <w:pPr>
        <w:spacing w:after="120" w:lineRule="auto"/>
        <w:rPr>
          <w:sz w:val="20"/>
          <w:szCs w:val="20"/>
        </w:rPr>
      </w:pPr>
      <w:r w:rsidDel="00000000" w:rsidR="00000000" w:rsidRPr="00000000">
        <w:rPr>
          <w:rtl w:val="0"/>
        </w:rPr>
      </w:r>
    </w:p>
    <w:p w:rsidR="00000000" w:rsidDel="00000000" w:rsidP="00000000" w:rsidRDefault="00000000" w:rsidRPr="00000000" w14:paraId="00000057">
      <w:pPr>
        <w:spacing w:after="120" w:lineRule="auto"/>
        <w:rPr>
          <w:sz w:val="20"/>
          <w:szCs w:val="20"/>
        </w:rPr>
      </w:pPr>
      <w:r w:rsidDel="00000000" w:rsidR="00000000" w:rsidRPr="00000000">
        <w:rPr>
          <w:sz w:val="20"/>
          <w:szCs w:val="20"/>
          <w:rtl w:val="0"/>
        </w:rPr>
        <w:t xml:space="preserve">Los tipos de EPP en la guianza están identificados de acuerdo con la actividad y varían en cada caso, sin embargo, se mencionan a continuación algunas generalidades según la parte del cuerpo a proteger:</w:t>
      </w:r>
    </w:p>
    <w:p w:rsidR="00000000" w:rsidDel="00000000" w:rsidP="00000000" w:rsidRDefault="00000000" w:rsidRPr="00000000" w14:paraId="00000058">
      <w:pPr>
        <w:spacing w:after="120" w:lineRule="auto"/>
        <w:rPr>
          <w:sz w:val="20"/>
          <w:szCs w:val="20"/>
        </w:rPr>
      </w:pPr>
      <w:r w:rsidDel="00000000" w:rsidR="00000000" w:rsidRPr="00000000">
        <w:rPr>
          <w:rtl w:val="0"/>
        </w:rPr>
      </w:r>
    </w:p>
    <w:p w:rsidR="00000000" w:rsidDel="00000000" w:rsidP="00000000" w:rsidRDefault="00000000" w:rsidRPr="00000000" w14:paraId="00000059">
      <w:pPr>
        <w:spacing w:after="120" w:lineRule="auto"/>
        <w:jc w:val="center"/>
        <w:rPr>
          <w:sz w:val="20"/>
          <w:szCs w:val="20"/>
        </w:rPr>
      </w:pPr>
      <w:r w:rsidDel="00000000" w:rsidR="00000000" w:rsidRPr="00000000">
        <w:rPr>
          <w:sz w:val="20"/>
          <w:szCs w:val="20"/>
        </w:rPr>
        <w:drawing>
          <wp:inline distB="0" distT="0" distL="0" distR="0">
            <wp:extent cx="5582205" cy="1028331"/>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82205" cy="102833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20" w:lineRule="auto"/>
        <w:rPr>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ind w:left="360" w:right="758" w:firstLine="0"/>
        <w:jc w:val="both"/>
        <w:rPr>
          <w:color w:val="000000"/>
          <w:sz w:val="20"/>
          <w:szCs w:val="20"/>
        </w:rPr>
      </w:pPr>
      <w:commentRangeStart w:id="5"/>
      <w:r w:rsidDel="00000000" w:rsidR="00000000" w:rsidRPr="00000000">
        <w:rPr>
          <w:color w:val="000000"/>
          <w:sz w:val="20"/>
          <w:szCs w:val="20"/>
          <w:rtl w:val="0"/>
        </w:rPr>
        <w:t xml:space="preserve">En Colombia el turismo de naturaleza tiene un especial protagonismo por las características del país, sin embargo, lo turistas, por lo general, no cuentan con la ropa e indumentaria que requiere un tipo de práctica, y los peligros aumentan proporcionalmente con la altitud, por ejemplo, desencadenando episodios de hipotermia por la exposición prolongada del cuerpo al agua o al viento frío. Por tanto, es importante que el guía de turismo esté en la capacidad de contrarrestar este tipo de situaciones, realizando asertivamente unas recomendaciones previas al servicio y un alistamiento muscular pertinente, esto marcará la diferencia (Peña, et al. 2010)</w:t>
      </w:r>
      <w:commentRangeEnd w:id="5"/>
      <w:r w:rsidDel="00000000" w:rsidR="00000000" w:rsidRPr="00000000">
        <w:commentReference w:id="5"/>
      </w:r>
      <w:r w:rsidDel="00000000" w:rsidR="00000000" w:rsidRPr="00000000">
        <w:rPr>
          <w:color w:val="000000"/>
          <w:sz w:val="20"/>
          <w:szCs w:val="20"/>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ind w:left="360" w:firstLine="0"/>
        <w:rPr>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Cuando el guía es consciente de los elementos para su protección personal, está preparado para continuar con la verificación de los servicios de los proveedores y prestar la asistencia a los usuarios en todos los casos.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ind w:left="360" w:firstLine="0"/>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tabs>
          <w:tab w:val="left" w:pos="993"/>
        </w:tabs>
        <w:spacing w:after="120" w:lineRule="auto"/>
        <w:ind w:left="0" w:firstLine="0"/>
        <w:rPr>
          <w:b w:val="1"/>
          <w:color w:val="000000"/>
          <w:sz w:val="20"/>
          <w:szCs w:val="20"/>
        </w:rPr>
      </w:pPr>
      <w:r w:rsidDel="00000000" w:rsidR="00000000" w:rsidRPr="00000000">
        <w:rPr>
          <w:b w:val="1"/>
          <w:color w:val="000000"/>
          <w:sz w:val="20"/>
          <w:szCs w:val="20"/>
          <w:rtl w:val="0"/>
        </w:rPr>
        <w:t xml:space="preserve"> Asistencia del guía al usuario en los establecimientos de proveedores</w:t>
      </w:r>
    </w:p>
    <w:p w:rsidR="00000000" w:rsidDel="00000000" w:rsidP="00000000" w:rsidRDefault="00000000" w:rsidRPr="00000000" w14:paraId="00000060">
      <w:pPr>
        <w:spacing w:after="120" w:lineRule="auto"/>
        <w:ind w:right="1183"/>
        <w:jc w:val="both"/>
        <w:rPr>
          <w:sz w:val="20"/>
          <w:szCs w:val="20"/>
        </w:rPr>
      </w:pPr>
      <w:commentRangeStart w:id="6"/>
      <w:r w:rsidDel="00000000" w:rsidR="00000000" w:rsidRPr="00000000">
        <w:rPr>
          <w:sz w:val="20"/>
          <w:szCs w:val="20"/>
          <w:rtl w:val="0"/>
        </w:rPr>
        <w:t xml:space="preserve">Cabo (2004) expone que la labor del guía se intensifica cuando el usuario contrata productos turísticos que tiene incluido el servicio de alojamiento, restaurante o transporte. Es ideal que el guía reconozca la delimitación de sus acciones, técnicas de control y asistencia del grupo, y las posibles soluciones para el control de cualquier problema que surja en el servicio y con ello minimizar los imprevistos.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1">
      <w:pPr>
        <w:spacing w:after="120" w:lineRule="auto"/>
        <w:ind w:left="567" w:right="1183" w:firstLine="0"/>
        <w:jc w:val="both"/>
        <w:rPr>
          <w:sz w:val="20"/>
          <w:szCs w:val="20"/>
        </w:rPr>
      </w:pPr>
      <w:commentRangeStart w:id="7"/>
      <w:r w:rsidDel="00000000" w:rsidR="00000000" w:rsidRPr="00000000">
        <w:rPr>
          <w:rtl w:val="0"/>
        </w:rPr>
      </w:r>
    </w:p>
    <w:p w:rsidR="00000000" w:rsidDel="00000000" w:rsidP="00000000" w:rsidRDefault="00000000" w:rsidRPr="00000000" w14:paraId="00000062">
      <w:pPr>
        <w:spacing w:after="120" w:lineRule="auto"/>
        <w:ind w:left="567" w:right="1183" w:firstLine="0"/>
        <w:jc w:val="center"/>
        <w:rPr>
          <w:sz w:val="20"/>
          <w:szCs w:val="20"/>
        </w:rPr>
      </w:pPr>
      <w:commentRangeEnd w:id="7"/>
      <w:r w:rsidDel="00000000" w:rsidR="00000000" w:rsidRPr="00000000">
        <w:commentReference w:id="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-482</wp:posOffset>
            </wp:positionH>
            <wp:positionV relativeFrom="paragraph">
              <wp:posOffset>61987</wp:posOffset>
            </wp:positionV>
            <wp:extent cx="1595120" cy="1062990"/>
            <wp:effectExtent b="0" l="0" r="0" t="0"/>
            <wp:wrapSquare wrapText="bothSides" distB="0" distT="0" distL="114300" distR="114300"/>
            <wp:docPr descr="Pasillo borroso Foto gratis" id="5" name="image18.jpg"/>
            <a:graphic>
              <a:graphicData uri="http://schemas.openxmlformats.org/drawingml/2006/picture">
                <pic:pic>
                  <pic:nvPicPr>
                    <pic:cNvPr descr="Pasillo borroso Foto gratis" id="0" name="image18.jpg"/>
                    <pic:cNvPicPr preferRelativeResize="0"/>
                  </pic:nvPicPr>
                  <pic:blipFill>
                    <a:blip r:embed="rId12"/>
                    <a:srcRect b="0" l="0" r="0" t="0"/>
                    <a:stretch>
                      <a:fillRect/>
                    </a:stretch>
                  </pic:blipFill>
                  <pic:spPr>
                    <a:xfrm>
                      <a:off x="0" y="0"/>
                      <a:ext cx="1595120" cy="1062990"/>
                    </a:xfrm>
                    <a:prstGeom prst="rect"/>
                    <a:ln/>
                  </pic:spPr>
                </pic:pic>
              </a:graphicData>
            </a:graphic>
          </wp:anchor>
        </w:drawing>
      </w:r>
    </w:p>
    <w:p w:rsidR="00000000" w:rsidDel="00000000" w:rsidP="00000000" w:rsidRDefault="00000000" w:rsidRPr="00000000" w14:paraId="00000063">
      <w:pPr>
        <w:spacing w:after="120" w:lineRule="auto"/>
        <w:ind w:left="567" w:right="1183" w:firstLine="0"/>
        <w:rPr>
          <w:sz w:val="20"/>
          <w:szCs w:val="20"/>
        </w:rPr>
      </w:pPr>
      <w:r w:rsidDel="00000000" w:rsidR="00000000" w:rsidRPr="00000000">
        <w:rPr>
          <w:sz w:val="20"/>
          <w:szCs w:val="20"/>
          <w:rtl w:val="0"/>
        </w:rPr>
        <w:t xml:space="preserve">Para una correcta asistencia a los usuarios, es importante mantener una estrecha relación con los proveedores. Tenga en cuenta las recomendaciones que se dan para la logística en el siguiente vide</w:t>
      </w:r>
      <w:commentRangeStart w:id="8"/>
      <w:r w:rsidDel="00000000" w:rsidR="00000000" w:rsidRPr="00000000">
        <w:rPr>
          <w:sz w:val="20"/>
          <w:szCs w:val="20"/>
          <w:rtl w:val="0"/>
        </w:rPr>
        <w:t xml:space="preserve">o:</w:t>
      </w:r>
    </w:p>
    <w:p w:rsidR="00000000" w:rsidDel="00000000" w:rsidP="00000000" w:rsidRDefault="00000000" w:rsidRPr="00000000" w14:paraId="00000064">
      <w:pPr>
        <w:spacing w:after="120" w:lineRule="auto"/>
        <w:ind w:right="616"/>
        <w:jc w:val="both"/>
        <w:rPr>
          <w:sz w:val="20"/>
          <w:szCs w:val="20"/>
        </w:rPr>
      </w:pPr>
      <w:r w:rsidDel="00000000" w:rsidR="00000000" w:rsidRPr="00000000">
        <w:rPr>
          <w:rtl w:val="0"/>
        </w:rPr>
      </w:r>
    </w:p>
    <w:p w:rsidR="00000000" w:rsidDel="00000000" w:rsidP="00000000" w:rsidRDefault="00000000" w:rsidRPr="00000000" w14:paraId="00000065">
      <w:pPr>
        <w:spacing w:after="120" w:lineRule="auto"/>
        <w:ind w:right="616"/>
        <w:jc w:val="both"/>
        <w:rPr>
          <w:sz w:val="20"/>
          <w:szCs w:val="20"/>
        </w:rPr>
      </w:pPr>
      <w:r w:rsidDel="00000000" w:rsidR="00000000" w:rsidRPr="00000000">
        <w:rPr>
          <w:rtl w:val="0"/>
        </w:rPr>
      </w:r>
    </w:p>
    <w:p w:rsidR="00000000" w:rsidDel="00000000" w:rsidP="00000000" w:rsidRDefault="00000000" w:rsidRPr="00000000" w14:paraId="00000066">
      <w:pPr>
        <w:spacing w:after="120" w:lineRule="auto"/>
        <w:ind w:right="616"/>
        <w:jc w:val="center"/>
        <w:rPr>
          <w:sz w:val="20"/>
          <w:szCs w:val="20"/>
        </w:rPr>
      </w:pPr>
      <w:r w:rsidDel="00000000" w:rsidR="00000000" w:rsidRPr="00000000">
        <w:rPr>
          <w:sz w:val="20"/>
          <w:szCs w:val="20"/>
        </w:rPr>
        <w:drawing>
          <wp:inline distB="0" distT="0" distL="0" distR="0">
            <wp:extent cx="6332220" cy="1042035"/>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332220" cy="104203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20" w:lineRule="auto"/>
        <w:ind w:left="284" w:firstLine="0"/>
        <w:rPr>
          <w:b w:val="1"/>
          <w:sz w:val="20"/>
          <w:szCs w:val="20"/>
        </w:rPr>
      </w:pPr>
      <w:r w:rsidDel="00000000" w:rsidR="00000000" w:rsidRPr="00000000">
        <w:rPr>
          <w:b w:val="1"/>
          <w:sz w:val="20"/>
          <w:szCs w:val="20"/>
          <w:rtl w:val="0"/>
        </w:rPr>
        <w:t xml:space="preserv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1.3 Atención al usuario en situaciones de emergencia o peligro</w:t>
      </w:r>
    </w:p>
    <w:p w:rsidR="00000000" w:rsidDel="00000000" w:rsidP="00000000" w:rsidRDefault="00000000" w:rsidRPr="00000000" w14:paraId="00000069">
      <w:pPr>
        <w:spacing w:after="120" w:lineRule="auto"/>
        <w:rPr>
          <w:sz w:val="20"/>
          <w:szCs w:val="20"/>
        </w:rPr>
      </w:pPr>
      <w:commentRangeStart w:id="9"/>
      <w:r w:rsidDel="00000000" w:rsidR="00000000" w:rsidRPr="00000000">
        <w:rPr>
          <w:sz w:val="20"/>
          <w:szCs w:val="20"/>
          <w:rtl w:val="0"/>
        </w:rPr>
        <w:t xml:space="preserve">El concepto de urgencia y emergencia han sido desde su origen objeto de diferente interpretación tanto para el paciente, familiar y equipo sanitario, y por tanto objeto de confusión, por ello, es imprescindible distinguirlos y detectarlos con base en definiciones de expertos (Hernández, Pérez y Barranco, 2017).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A">
      <w:pPr>
        <w:spacing w:after="120" w:lineRule="auto"/>
        <w:rPr>
          <w:sz w:val="20"/>
          <w:szCs w:val="20"/>
        </w:rPr>
      </w:pPr>
      <w:r w:rsidDel="00000000" w:rsidR="00000000" w:rsidRPr="00000000">
        <w:rPr>
          <w:rtl w:val="0"/>
        </w:rPr>
      </w:r>
    </w:p>
    <w:p w:rsidR="00000000" w:rsidDel="00000000" w:rsidP="00000000" w:rsidRDefault="00000000" w:rsidRPr="00000000" w14:paraId="0000006B">
      <w:pPr>
        <w:spacing w:after="120" w:lineRule="auto"/>
        <w:rPr>
          <w:sz w:val="20"/>
          <w:szCs w:val="20"/>
        </w:rPr>
      </w:pPr>
      <w:r w:rsidDel="00000000" w:rsidR="00000000" w:rsidRPr="00000000">
        <w:rPr>
          <w:sz w:val="20"/>
          <w:szCs w:val="20"/>
          <w:rtl w:val="0"/>
        </w:rPr>
        <w:t xml:space="preserve">Es importante comprender la diferencia en los conceptos de accidente, urgencia y emergencia, lo que se explican a continuación:</w:t>
      </w:r>
    </w:p>
    <w:p w:rsidR="00000000" w:rsidDel="00000000" w:rsidP="00000000" w:rsidRDefault="00000000" w:rsidRPr="00000000" w14:paraId="0000006C">
      <w:pPr>
        <w:spacing w:after="120" w:lineRule="auto"/>
        <w:rPr>
          <w:sz w:val="20"/>
          <w:szCs w:val="20"/>
        </w:rPr>
      </w:pPr>
      <w:r w:rsidDel="00000000" w:rsidR="00000000" w:rsidRPr="00000000">
        <w:rPr>
          <w:rtl w:val="0"/>
        </w:rPr>
      </w:r>
    </w:p>
    <w:p w:rsidR="00000000" w:rsidDel="00000000" w:rsidP="00000000" w:rsidRDefault="00000000" w:rsidRPr="00000000" w14:paraId="0000006D">
      <w:pPr>
        <w:spacing w:after="120" w:lineRule="auto"/>
        <w:jc w:val="both"/>
        <w:rPr>
          <w:sz w:val="20"/>
          <w:szCs w:val="20"/>
        </w:rPr>
      </w:pPr>
      <w:commentRangeStart w:id="10"/>
      <w:r w:rsidDel="00000000" w:rsidR="00000000" w:rsidRPr="00000000">
        <w:rPr>
          <w:b w:val="1"/>
          <w:sz w:val="20"/>
          <w:szCs w:val="20"/>
          <w:rtl w:val="0"/>
        </w:rPr>
        <w:t xml:space="preserve">Accidente:</w:t>
      </w:r>
      <w:r w:rsidDel="00000000" w:rsidR="00000000" w:rsidRPr="00000000">
        <w:rPr>
          <w:sz w:val="20"/>
          <w:szCs w:val="20"/>
          <w:rtl w:val="0"/>
        </w:rPr>
        <w:t xml:space="preserve"> es cualquier suceso que es provocado por una acción violenta y repentina, ocasionada por un agente externo involuntario y que puede o no dar lugar a una lesión corporal.</w:t>
      </w:r>
    </w:p>
    <w:p w:rsidR="00000000" w:rsidDel="00000000" w:rsidP="00000000" w:rsidRDefault="00000000" w:rsidRPr="00000000" w14:paraId="0000006E">
      <w:pPr>
        <w:spacing w:after="120" w:lineRule="auto"/>
        <w:jc w:val="both"/>
        <w:rPr>
          <w:sz w:val="20"/>
          <w:szCs w:val="20"/>
        </w:rPr>
      </w:pPr>
      <w:r w:rsidDel="00000000" w:rsidR="00000000" w:rsidRPr="00000000">
        <w:rPr>
          <w:b w:val="1"/>
          <w:sz w:val="20"/>
          <w:szCs w:val="20"/>
          <w:rtl w:val="0"/>
        </w:rPr>
        <w:t xml:space="preserve">Urgencia:</w:t>
      </w:r>
      <w:r w:rsidDel="00000000" w:rsidR="00000000" w:rsidRPr="00000000">
        <w:rPr>
          <w:sz w:val="20"/>
          <w:szCs w:val="20"/>
          <w:rtl w:val="0"/>
        </w:rPr>
        <w:t xml:space="preserve"> es toda situación que, en opinión del paciente, familia o quien asuma la responsabilidad de llevar a un paciente al hospital, requiere una atención sanitaria inmediata. Es por una patología no necesariamente mortal, pudiendo ser subjetiva según la percepción del usuario.</w:t>
      </w:r>
    </w:p>
    <w:p w:rsidR="00000000" w:rsidDel="00000000" w:rsidP="00000000" w:rsidRDefault="00000000" w:rsidRPr="00000000" w14:paraId="0000006F">
      <w:pPr>
        <w:spacing w:after="120" w:lineRule="auto"/>
        <w:jc w:val="both"/>
        <w:rPr>
          <w:sz w:val="20"/>
          <w:szCs w:val="20"/>
        </w:rPr>
      </w:pPr>
      <w:r w:rsidDel="00000000" w:rsidR="00000000" w:rsidRPr="00000000">
        <w:rPr>
          <w:b w:val="1"/>
          <w:sz w:val="20"/>
          <w:szCs w:val="20"/>
          <w:rtl w:val="0"/>
        </w:rPr>
        <w:t xml:space="preserve">Emergencia:</w:t>
      </w:r>
      <w:r w:rsidDel="00000000" w:rsidR="00000000" w:rsidRPr="00000000">
        <w:rPr>
          <w:sz w:val="20"/>
          <w:szCs w:val="20"/>
          <w:rtl w:val="0"/>
        </w:rPr>
        <w:t xml:space="preserve"> es toda aquella situación que, en opinión del paciente, familia o quien asuma la responsabilidad de llevar a un paciente al hospital, requiere una atención sanitaria inmediata. En este caso la vida puede estar en peligro o la función vital de algún órgano.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0">
      <w:pPr>
        <w:spacing w:after="120" w:lineRule="auto"/>
        <w:rPr>
          <w:b w:val="1"/>
          <w:sz w:val="20"/>
          <w:szCs w:val="20"/>
        </w:rPr>
      </w:pPr>
      <w:r w:rsidDel="00000000" w:rsidR="00000000" w:rsidRPr="00000000">
        <w:rPr>
          <w:rtl w:val="0"/>
        </w:rPr>
      </w:r>
    </w:p>
    <w:p w:rsidR="00000000" w:rsidDel="00000000" w:rsidP="00000000" w:rsidRDefault="00000000" w:rsidRPr="00000000" w14:paraId="00000071">
      <w:pPr>
        <w:spacing w:after="120" w:lineRule="auto"/>
        <w:jc w:val="both"/>
        <w:rPr>
          <w:sz w:val="20"/>
          <w:szCs w:val="20"/>
        </w:rPr>
      </w:pPr>
      <w:r w:rsidDel="00000000" w:rsidR="00000000" w:rsidRPr="00000000">
        <w:rPr>
          <w:sz w:val="20"/>
          <w:szCs w:val="20"/>
          <w:rtl w:val="0"/>
        </w:rPr>
        <w:t xml:space="preserve">Para que el guía pueda prestar asistencia ante situaciones de emergencia o peligro, es necesario que tenga un entrenamiento de primeros auxilios coherentes con el contexto donde lleve a cabo sus actividades, es decir un guía de montaña requiere un entrenamiento más especializado que un guía de un museo en una ciudad principal. Además de las técnicas determinadas, el guía de turismo debe hacer una planeación de acuerdo con las particularidades de sus usuarios, para esta caracterización la principal herramienta es la ficha médica.</w:t>
      </w:r>
      <w:commentRangeStart w:id="1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4289101</wp:posOffset>
            </wp:positionH>
            <wp:positionV relativeFrom="paragraph">
              <wp:posOffset>99411</wp:posOffset>
            </wp:positionV>
            <wp:extent cx="2052320" cy="1367790"/>
            <wp:effectExtent b="0" l="0" r="0" t="0"/>
            <wp:wrapSquare wrapText="bothSides" distB="0" distT="0" distL="114300" distR="114300"/>
            <wp:docPr descr="Retrato de hombre con equipo de protección de seguridad y botiquín de primeros auxilios Foto gratis" id="8" name="image15.jpg"/>
            <a:graphic>
              <a:graphicData uri="http://schemas.openxmlformats.org/drawingml/2006/picture">
                <pic:pic>
                  <pic:nvPicPr>
                    <pic:cNvPr descr="Retrato de hombre con equipo de protección de seguridad y botiquín de primeros auxilios Foto gratis" id="0" name="image15.jpg"/>
                    <pic:cNvPicPr preferRelativeResize="0"/>
                  </pic:nvPicPr>
                  <pic:blipFill>
                    <a:blip r:embed="rId14"/>
                    <a:srcRect b="0" l="0" r="0" t="0"/>
                    <a:stretch>
                      <a:fillRect/>
                    </a:stretch>
                  </pic:blipFill>
                  <pic:spPr>
                    <a:xfrm>
                      <a:off x="0" y="0"/>
                      <a:ext cx="2052320" cy="1367790"/>
                    </a:xfrm>
                    <a:prstGeom prst="rect"/>
                    <a:ln/>
                  </pic:spPr>
                </pic:pic>
              </a:graphicData>
            </a:graphic>
          </wp:anchor>
        </w:drawing>
      </w:r>
    </w:p>
    <w:p w:rsidR="00000000" w:rsidDel="00000000" w:rsidP="00000000" w:rsidRDefault="00000000" w:rsidRPr="00000000" w14:paraId="00000072">
      <w:pPr>
        <w:spacing w:after="120" w:lineRule="auto"/>
        <w:jc w:val="center"/>
        <w:rPr>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3">
      <w:pPr>
        <w:spacing w:after="120" w:lineRule="auto"/>
        <w:rPr>
          <w:sz w:val="20"/>
          <w:szCs w:val="20"/>
        </w:rPr>
      </w:pPr>
      <w:r w:rsidDel="00000000" w:rsidR="00000000" w:rsidRPr="00000000">
        <w:rPr>
          <w:sz w:val="20"/>
          <w:szCs w:val="20"/>
          <w:rtl w:val="0"/>
        </w:rPr>
        <w:t xml:space="preserve">Desde la guianza, una ficha médica, es un formato en el que se recolectan los datos sobre el estado de salud de los pasajeros y determinar si cumple con las condiciones para participar del servicio guiado o identificar de los pasajeros que tiene restricciones alimenticias o de ciertas actividades y, por lo tanto, requiere preparar unas actividades alternativas. En este caso es ideal que la ficha médica sea expedida por un profesional de la salud que describa de manera detallada las restricciones del usuario. </w:t>
      </w:r>
    </w:p>
    <w:p w:rsidR="00000000" w:rsidDel="00000000" w:rsidP="00000000" w:rsidRDefault="00000000" w:rsidRPr="00000000" w14:paraId="00000074">
      <w:pPr>
        <w:spacing w:after="120" w:lineRule="auto"/>
        <w:jc w:val="both"/>
        <w:rPr>
          <w:sz w:val="20"/>
          <w:szCs w:val="20"/>
        </w:rPr>
      </w:pPr>
      <w:r w:rsidDel="00000000" w:rsidR="00000000" w:rsidRPr="00000000">
        <w:rPr>
          <w:sz w:val="20"/>
          <w:szCs w:val="20"/>
          <w:rtl w:val="0"/>
        </w:rPr>
        <w:t xml:space="preserve">La ficha se diligencia antes del empezar el servicio guiado, no en él, durante ni después evitando que, si se tiene un acontecimiento médico, la no apertura de esta se puede calificar legalmente como una negligencia por parte del guía o de la empresa, cuestión que es delicada por las penas pecuniarias y hasta cárcel dependiendo que tan grave sea el caso. </w:t>
      </w:r>
    </w:p>
    <w:p w:rsidR="00000000" w:rsidDel="00000000" w:rsidP="00000000" w:rsidRDefault="00000000" w:rsidRPr="00000000" w14:paraId="00000075">
      <w:pPr>
        <w:spacing w:after="120" w:lineRule="auto"/>
        <w:jc w:val="both"/>
        <w:rPr>
          <w:sz w:val="20"/>
          <w:szCs w:val="20"/>
        </w:rPr>
      </w:pPr>
      <w:r w:rsidDel="00000000" w:rsidR="00000000" w:rsidRPr="00000000">
        <w:rPr>
          <w:sz w:val="20"/>
          <w:szCs w:val="20"/>
          <w:rtl w:val="0"/>
        </w:rPr>
        <w:t xml:space="preserve">Los principales datos que tiene el formato son:</w:t>
      </w:r>
    </w:p>
    <w:p w:rsidR="00000000" w:rsidDel="00000000" w:rsidP="00000000" w:rsidRDefault="00000000" w:rsidRPr="00000000" w14:paraId="00000076">
      <w:pPr>
        <w:spacing w:after="120" w:lineRule="auto"/>
        <w:jc w:val="both"/>
        <w:rPr>
          <w:sz w:val="20"/>
          <w:szCs w:val="20"/>
        </w:rPr>
      </w:pPr>
      <w:r w:rsidDel="00000000" w:rsidR="00000000" w:rsidRPr="00000000">
        <w:rPr>
          <w:rtl w:val="0"/>
        </w:rPr>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pacing w:after="120" w:lineRule="auto"/>
        <w:ind w:left="720" w:hanging="360"/>
        <w:rPr>
          <w:color w:val="000000"/>
          <w:sz w:val="20"/>
          <w:szCs w:val="20"/>
        </w:rPr>
      </w:pPr>
      <w:commentRangeStart w:id="12"/>
      <w:r w:rsidDel="00000000" w:rsidR="00000000" w:rsidRPr="00000000">
        <w:rPr>
          <w:color w:val="000000"/>
          <w:sz w:val="20"/>
          <w:szCs w:val="20"/>
          <w:rtl w:val="0"/>
        </w:rPr>
        <w:t xml:space="preserve">Número de documento (sin puntos ni comas).</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Nombre completo (como aparece en el documento de identificación).</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sz w:val="20"/>
          <w:szCs w:val="20"/>
          <w:rtl w:val="0"/>
        </w:rPr>
        <w:t xml:space="preserve">Número</w:t>
      </w:r>
      <w:r w:rsidDel="00000000" w:rsidR="00000000" w:rsidRPr="00000000">
        <w:rPr>
          <w:color w:val="000000"/>
          <w:sz w:val="20"/>
          <w:szCs w:val="20"/>
          <w:rtl w:val="0"/>
        </w:rPr>
        <w:t xml:space="preserve"> de contacto personal.</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Fecha de nacimiento (se requiere la edad para activar servicios de asistencia médica).</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EPS que le atiende y lugar en el que lo atiende en caso de urgencia (EPS o Sisbén).</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Tiene algún tipo de alergias: medicamentos, alimentos, condiciones ambientales.</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¿Está tomando medicamentos en este momento? </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Nombre completo de un contacto de emergencias (parentesco, teléfono).</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Tiene restricciones alimenticias o dieta especial.</w:t>
        <w:tab/>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¿Hay alguna información adicional que deban conocer el guía frente a su estado de salud?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82">
      <w:pPr>
        <w:spacing w:after="120" w:lineRule="auto"/>
        <w:rPr>
          <w:sz w:val="20"/>
          <w:szCs w:val="20"/>
        </w:rPr>
      </w:pPr>
      <w:r w:rsidDel="00000000" w:rsidR="00000000" w:rsidRPr="00000000">
        <w:rPr>
          <w:b w:val="1"/>
          <w:sz w:val="20"/>
          <w:szCs w:val="20"/>
          <w:rtl w:val="0"/>
        </w:rPr>
        <w:t xml:space="preserve">Nota:</w:t>
      </w:r>
      <w:r w:rsidDel="00000000" w:rsidR="00000000" w:rsidRPr="00000000">
        <w:rPr>
          <w:sz w:val="20"/>
          <w:szCs w:val="20"/>
          <w:rtl w:val="0"/>
        </w:rPr>
        <w:t xml:space="preserve"> a raíz de eventos como la Covid-19 y otro tipo de enfermedades como el dengue, se ha implementado como obligatorio en las actividades turísticas, preguntas como: </w:t>
      </w:r>
    </w:p>
    <w:p w:rsidR="00000000" w:rsidDel="00000000" w:rsidP="00000000" w:rsidRDefault="00000000" w:rsidRPr="00000000" w14:paraId="00000083">
      <w:pPr>
        <w:spacing w:after="1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¿Ha presentado alguno de los siguientes síntomas en los últimos 15 días? </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w:t>
      </w:r>
      <w:r w:rsidDel="00000000" w:rsidR="00000000" w:rsidRPr="00000000">
        <w:rPr>
          <w:sz w:val="20"/>
          <w:szCs w:val="20"/>
          <w:rtl w:val="0"/>
        </w:rPr>
        <w:t xml:space="preserve">Pertenece a algún</w:t>
      </w:r>
      <w:r w:rsidDel="00000000" w:rsidR="00000000" w:rsidRPr="00000000">
        <w:rPr>
          <w:color w:val="000000"/>
          <w:sz w:val="20"/>
          <w:szCs w:val="20"/>
          <w:rtl w:val="0"/>
        </w:rPr>
        <w:t xml:space="preserve"> grupo de riesgo? </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color w:val="000000"/>
          <w:sz w:val="20"/>
          <w:szCs w:val="20"/>
          <w:rtl w:val="0"/>
        </w:rPr>
        <w:t xml:space="preserve">¿Vive con personas menores de 14 años o mayores de 60 años? </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pacing w:after="120" w:lineRule="auto"/>
        <w:ind w:left="720" w:hanging="360"/>
        <w:rPr>
          <w:color w:val="000000"/>
          <w:sz w:val="20"/>
          <w:szCs w:val="20"/>
        </w:rPr>
      </w:pPr>
      <w:r w:rsidDel="00000000" w:rsidR="00000000" w:rsidRPr="00000000">
        <w:rPr>
          <w:color w:val="000000"/>
          <w:sz w:val="20"/>
          <w:szCs w:val="20"/>
          <w:rtl w:val="0"/>
        </w:rPr>
        <w:t xml:space="preserve">¿Ha recibido vacuna contra la Covid-19? </w:t>
      </w:r>
    </w:p>
    <w:p w:rsidR="00000000" w:rsidDel="00000000" w:rsidP="00000000" w:rsidRDefault="00000000" w:rsidRPr="00000000" w14:paraId="00000088">
      <w:pPr>
        <w:spacing w:after="120" w:lineRule="auto"/>
        <w:rPr>
          <w:sz w:val="20"/>
          <w:szCs w:val="20"/>
        </w:rPr>
      </w:pPr>
      <w:r w:rsidDel="00000000" w:rsidR="00000000" w:rsidRPr="00000000">
        <w:rPr>
          <w:rtl w:val="0"/>
        </w:rPr>
      </w:r>
    </w:p>
    <w:p w:rsidR="00000000" w:rsidDel="00000000" w:rsidP="00000000" w:rsidRDefault="00000000" w:rsidRPr="00000000" w14:paraId="00000089">
      <w:pPr>
        <w:spacing w:after="120" w:lineRule="auto"/>
        <w:rPr>
          <w:sz w:val="20"/>
          <w:szCs w:val="20"/>
        </w:rPr>
      </w:pPr>
      <w:r w:rsidDel="00000000" w:rsidR="00000000" w:rsidRPr="00000000">
        <w:rPr>
          <w:sz w:val="20"/>
          <w:szCs w:val="20"/>
          <w:rtl w:val="0"/>
        </w:rPr>
        <w:t xml:space="preserve">Y ahora se solicita carné o esquema completo según sea el caso. </w:t>
      </w:r>
    </w:p>
    <w:p w:rsidR="00000000" w:rsidDel="00000000" w:rsidP="00000000" w:rsidRDefault="00000000" w:rsidRPr="00000000" w14:paraId="0000008A">
      <w:pPr>
        <w:spacing w:after="120" w:lineRule="auto"/>
        <w:rPr>
          <w:i w:val="1"/>
          <w:sz w:val="20"/>
          <w:szCs w:val="20"/>
        </w:rPr>
      </w:pPr>
      <w:r w:rsidDel="00000000" w:rsidR="00000000" w:rsidRPr="00000000">
        <w:rPr>
          <w:rtl w:val="0"/>
        </w:rPr>
      </w:r>
    </w:p>
    <w:p w:rsidR="00000000" w:rsidDel="00000000" w:rsidP="00000000" w:rsidRDefault="00000000" w:rsidRPr="00000000" w14:paraId="0000008B">
      <w:pPr>
        <w:spacing w:after="120" w:lineRule="auto"/>
        <w:jc w:val="both"/>
        <w:rPr>
          <w:sz w:val="20"/>
          <w:szCs w:val="20"/>
        </w:rPr>
      </w:pPr>
      <w:commentRangeStart w:id="13"/>
      <w:r w:rsidDel="00000000" w:rsidR="00000000" w:rsidRPr="00000000">
        <w:rPr>
          <w:sz w:val="20"/>
          <w:szCs w:val="20"/>
          <w:rtl w:val="0"/>
        </w:rPr>
        <w:t xml:space="preserve">Una buena práctica del guía de turismo es dejar constancia de la ficha médica de cada pasajero. Se recomienda una planilla o informe digital a través de un formulario al que pueda acceder el usuario del servicio desde cualquier dispositivo previamente para que pueda contestar las preguntas sin ninguna presión y, a su vez, el guía pueda tener los datos con antelación para realizar sus respectivos planes de acción y de contingencia.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C">
      <w:pPr>
        <w:spacing w:after="120" w:lineRule="auto"/>
        <w:rPr>
          <w:sz w:val="20"/>
          <w:szCs w:val="20"/>
        </w:rPr>
      </w:pPr>
      <w:r w:rsidDel="00000000" w:rsidR="00000000" w:rsidRPr="00000000">
        <w:rPr>
          <w:rtl w:val="0"/>
        </w:rPr>
      </w:r>
    </w:p>
    <w:p w:rsidR="00000000" w:rsidDel="00000000" w:rsidP="00000000" w:rsidRDefault="00000000" w:rsidRPr="00000000" w14:paraId="0000008D">
      <w:pPr>
        <w:spacing w:after="120" w:lineRule="auto"/>
        <w:rPr>
          <w:b w:val="1"/>
          <w:sz w:val="20"/>
          <w:szCs w:val="20"/>
        </w:rPr>
      </w:pPr>
      <w:r w:rsidDel="00000000" w:rsidR="00000000" w:rsidRPr="00000000">
        <w:rPr>
          <w:b w:val="1"/>
          <w:sz w:val="20"/>
          <w:szCs w:val="20"/>
          <w:rtl w:val="0"/>
        </w:rPr>
        <w:t xml:space="preserve">2. Primeros auxilios </w:t>
      </w:r>
    </w:p>
    <w:p w:rsidR="00000000" w:rsidDel="00000000" w:rsidP="00000000" w:rsidRDefault="00000000" w:rsidRPr="00000000" w14:paraId="0000008E">
      <w:pPr>
        <w:spacing w:after="120" w:lineRule="auto"/>
        <w:jc w:val="both"/>
        <w:rPr>
          <w:sz w:val="20"/>
          <w:szCs w:val="20"/>
        </w:rPr>
      </w:pPr>
      <w:r w:rsidDel="00000000" w:rsidR="00000000" w:rsidRPr="00000000">
        <w:rPr>
          <w:sz w:val="20"/>
          <w:szCs w:val="20"/>
          <w:rtl w:val="0"/>
        </w:rPr>
        <w:t xml:space="preserve">Como se mencionó anteriormente, se requiere de una caracterización médica del usuario del servicio para realizar una planeación asertiva. Adicionalmente el guía de acuerdo con su entrenamiento debe hacer un alistamiento de los equipos y elementos que se requieran en caso de la necesidad de un primer auxilio a sus usuarios o como primer respondiente.</w:t>
      </w:r>
    </w:p>
    <w:p w:rsidR="00000000" w:rsidDel="00000000" w:rsidP="00000000" w:rsidRDefault="00000000" w:rsidRPr="00000000" w14:paraId="0000008F">
      <w:pPr>
        <w:spacing w:after="120" w:lineRule="auto"/>
        <w:jc w:val="both"/>
        <w:rPr>
          <w:sz w:val="20"/>
          <w:szCs w:val="20"/>
        </w:rPr>
      </w:pPr>
      <w:r w:rsidDel="00000000" w:rsidR="00000000" w:rsidRPr="00000000">
        <w:rPr>
          <w:rtl w:val="0"/>
        </w:rPr>
      </w:r>
    </w:p>
    <w:p w:rsidR="00000000" w:rsidDel="00000000" w:rsidP="00000000" w:rsidRDefault="00000000" w:rsidRPr="00000000" w14:paraId="00000090">
      <w:pPr>
        <w:spacing w:after="120" w:lineRule="auto"/>
        <w:jc w:val="both"/>
        <w:rPr>
          <w:sz w:val="20"/>
          <w:szCs w:val="20"/>
        </w:rPr>
      </w:pPr>
      <w:commentRangeStart w:id="14"/>
      <w:r w:rsidDel="00000000" w:rsidR="00000000" w:rsidRPr="00000000">
        <w:rPr>
          <w:sz w:val="20"/>
          <w:szCs w:val="20"/>
          <w:rtl w:val="0"/>
        </w:rPr>
        <w:t xml:space="preserve">Según Hernández, Pérez y Barranco (2017), los primeros auxilios se entienden como:</w:t>
      </w:r>
    </w:p>
    <w:p w:rsidR="00000000" w:rsidDel="00000000" w:rsidP="00000000" w:rsidRDefault="00000000" w:rsidRPr="00000000" w14:paraId="00000091">
      <w:pPr>
        <w:spacing w:after="120" w:lineRule="auto"/>
        <w:ind w:left="720" w:firstLine="0"/>
        <w:jc w:val="both"/>
        <w:rPr>
          <w:sz w:val="20"/>
          <w:szCs w:val="20"/>
        </w:rPr>
      </w:pPr>
      <w:r w:rsidDel="00000000" w:rsidR="00000000" w:rsidRPr="00000000">
        <w:rPr>
          <w:sz w:val="20"/>
          <w:szCs w:val="20"/>
          <w:rtl w:val="0"/>
        </w:rPr>
        <w:t xml:space="preserve">El conjunto de técnicas y procedimientos de carácter inmediato que se llevan a cabo en los primeros momentos en que una persona, en el caso del servicio guiado el usuario, sufre una enfermedad o un accidente, con el fin de salvar su vida o minimizar el riesgo de sus lesiones (s. p.).</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2">
      <w:pPr>
        <w:spacing w:after="120" w:lineRule="auto"/>
        <w:jc w:val="both"/>
        <w:rPr>
          <w:sz w:val="20"/>
          <w:szCs w:val="20"/>
        </w:rPr>
      </w:pPr>
      <w:r w:rsidDel="00000000" w:rsidR="00000000" w:rsidRPr="00000000">
        <w:rPr>
          <w:rtl w:val="0"/>
        </w:rPr>
      </w:r>
    </w:p>
    <w:p w:rsidR="00000000" w:rsidDel="00000000" w:rsidP="00000000" w:rsidRDefault="00000000" w:rsidRPr="00000000" w14:paraId="00000093">
      <w:pPr>
        <w:spacing w:after="120" w:lineRule="auto"/>
        <w:jc w:val="both"/>
        <w:rPr>
          <w:sz w:val="20"/>
          <w:szCs w:val="20"/>
        </w:rPr>
      </w:pPr>
      <w:r w:rsidDel="00000000" w:rsidR="00000000" w:rsidRPr="00000000">
        <w:rPr>
          <w:sz w:val="20"/>
          <w:szCs w:val="20"/>
          <w:rtl w:val="0"/>
        </w:rPr>
        <w:t xml:space="preserve">Dentro de la función de la asistencia, el guía también debe estar preparado para atender o asistir a uno o varios turistas que se encuentren enfermos o hayan sufrido una o varias lesiones a causa de un accidente ocurrido durante una actividad turística en la cual el guía estaba a cargo. Esta atención debe ser adecuada y acorde al lugar donde se encuentre la víctima, el guía se puede ver enfrentado a diferentes retos según el escenario, la actividad, el paciente, la ubicación del lugar, entre otros.</w:t>
      </w:r>
    </w:p>
    <w:p w:rsidR="00000000" w:rsidDel="00000000" w:rsidP="00000000" w:rsidRDefault="00000000" w:rsidRPr="00000000" w14:paraId="00000094">
      <w:pPr>
        <w:spacing w:after="120" w:lineRule="auto"/>
        <w:jc w:val="both"/>
        <w:rPr>
          <w:sz w:val="20"/>
          <w:szCs w:val="20"/>
        </w:rPr>
      </w:pPr>
      <w:r w:rsidDel="00000000" w:rsidR="00000000" w:rsidRPr="00000000">
        <w:rPr>
          <w:sz w:val="20"/>
          <w:szCs w:val="20"/>
          <w:rtl w:val="0"/>
        </w:rPr>
        <w:t xml:space="preserve">Es indispensable que el guía tenga un curso en primeros auxilios, para estar en capacidad de preservar la vida, aliviar el dolor, asegurar la escena y hacer una evacuación en caso de ser necesaria. Y esta capacitación debe ser en una escuela reconocida con experiencia en este tipo de cursos, debe ser una capacitación con varias horas de práctica y el guía debe ser consciente de que debe actualizar su curso cada dos años o según lo recomiende la ley. La constante capacitación es necesaria ya que lo que no se practica con frecuencia se olvida. No se debe olvidar consultar la normatividad vigente al respecto, para conocer las obligaciones al respecto. </w:t>
      </w:r>
    </w:p>
    <w:p w:rsidR="00000000" w:rsidDel="00000000" w:rsidP="00000000" w:rsidRDefault="00000000" w:rsidRPr="00000000" w14:paraId="00000095">
      <w:pPr>
        <w:spacing w:after="120" w:lineRule="auto"/>
        <w:jc w:val="both"/>
        <w:rPr>
          <w:sz w:val="20"/>
          <w:szCs w:val="20"/>
        </w:rPr>
      </w:pPr>
      <w:r w:rsidDel="00000000" w:rsidR="00000000" w:rsidRPr="00000000">
        <w:rPr>
          <w:sz w:val="20"/>
          <w:szCs w:val="20"/>
          <w:rtl w:val="0"/>
        </w:rPr>
        <w:t xml:space="preserve">Es fundamental tener conocimientos en primeros auxilios, pero esto acarrea una responsabilidad importante, y se debe estar al tanto de las implicaciones legales que tiene tomar la decisión de auxiliar a una víctima, por ende, la capacitación debe ser muy completa y profesional y el guía debe ser muy responsable y prudente al momento de actuar.</w:t>
      </w:r>
    </w:p>
    <w:p w:rsidR="00000000" w:rsidDel="00000000" w:rsidP="00000000" w:rsidRDefault="00000000" w:rsidRPr="00000000" w14:paraId="00000096">
      <w:pPr>
        <w:spacing w:after="120" w:lineRule="auto"/>
        <w:jc w:val="both"/>
        <w:rPr>
          <w:sz w:val="20"/>
          <w:szCs w:val="20"/>
          <w:highlight w:val="white"/>
        </w:rPr>
      </w:pPr>
      <w:r w:rsidDel="00000000" w:rsidR="00000000" w:rsidRPr="00000000">
        <w:rPr>
          <w:sz w:val="20"/>
          <w:szCs w:val="20"/>
          <w:highlight w:val="white"/>
          <w:rtl w:val="0"/>
        </w:rPr>
        <w:t xml:space="preserve">Algunos aspectos legales que se deben considerar cuando se tiene una mala práctica en la atención de una situación de emergencia son:</w:t>
      </w:r>
    </w:p>
    <w:p w:rsidR="00000000" w:rsidDel="00000000" w:rsidP="00000000" w:rsidRDefault="00000000" w:rsidRPr="00000000" w14:paraId="00000097">
      <w:pPr>
        <w:spacing w:after="120" w:lineRule="auto"/>
        <w:rPr>
          <w:sz w:val="20"/>
          <w:szCs w:val="20"/>
          <w:highlight w:val="white"/>
        </w:rPr>
      </w:pPr>
      <w:r w:rsidDel="00000000" w:rsidR="00000000" w:rsidRPr="00000000">
        <w:rPr>
          <w:rtl w:val="0"/>
        </w:rPr>
      </w:r>
    </w:p>
    <w:p w:rsidR="00000000" w:rsidDel="00000000" w:rsidP="00000000" w:rsidRDefault="00000000" w:rsidRPr="00000000" w14:paraId="00000098">
      <w:pPr>
        <w:spacing w:after="120" w:lineRule="auto"/>
        <w:rPr>
          <w:sz w:val="20"/>
          <w:szCs w:val="20"/>
          <w:highlight w:val="white"/>
        </w:rPr>
      </w:pPr>
      <w:r w:rsidDel="00000000" w:rsidR="00000000" w:rsidRPr="00000000">
        <w:rPr>
          <w:rtl w:val="0"/>
        </w:rPr>
      </w:r>
    </w:p>
    <w:p w:rsidR="00000000" w:rsidDel="00000000" w:rsidP="00000000" w:rsidRDefault="00000000" w:rsidRPr="00000000" w14:paraId="00000099">
      <w:pPr>
        <w:spacing w:after="120" w:lineRule="auto"/>
        <w:jc w:val="center"/>
        <w:rPr>
          <w:sz w:val="20"/>
          <w:szCs w:val="20"/>
          <w:highlight w:val="white"/>
        </w:rPr>
      </w:pPr>
      <w:r w:rsidDel="00000000" w:rsidR="00000000" w:rsidRPr="00000000">
        <w:rPr>
          <w:sz w:val="20"/>
          <w:szCs w:val="20"/>
        </w:rPr>
        <w:drawing>
          <wp:inline distB="0" distT="0" distL="0" distR="0">
            <wp:extent cx="6332220" cy="1186815"/>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332220" cy="118681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120" w:lineRule="auto"/>
        <w:rPr>
          <w:sz w:val="20"/>
          <w:szCs w:val="20"/>
          <w:highlight w:val="white"/>
        </w:rPr>
      </w:pPr>
      <w:r w:rsidDel="00000000" w:rsidR="00000000" w:rsidRPr="00000000">
        <w:rPr>
          <w:rtl w:val="0"/>
        </w:rPr>
      </w:r>
    </w:p>
    <w:p w:rsidR="00000000" w:rsidDel="00000000" w:rsidP="00000000" w:rsidRDefault="00000000" w:rsidRPr="00000000" w14:paraId="0000009B">
      <w:pPr>
        <w:spacing w:after="120" w:lineRule="auto"/>
        <w:jc w:val="both"/>
        <w:rPr>
          <w:sz w:val="20"/>
          <w:szCs w:val="20"/>
        </w:rPr>
      </w:pPr>
      <w:commentRangeStart w:id="15"/>
      <w:r w:rsidDel="00000000" w:rsidR="00000000" w:rsidRPr="00000000">
        <w:rPr>
          <w:sz w:val="20"/>
          <w:szCs w:val="20"/>
          <w:rtl w:val="0"/>
        </w:rPr>
        <w:t xml:space="preserve">No es fácil atender una situación de emergencia cuando se tiene la responsabilidad de asistir a los turistas, lo mejor es estar preparado con una muy buena capacitación que tenga simulacros y prácticas y no dejar de estudiar ya que no se sabe en qué momento sean necesarios estos conocimientos.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C">
      <w:pPr>
        <w:spacing w:after="120" w:lineRule="auto"/>
        <w:rPr>
          <w:sz w:val="20"/>
          <w:szCs w:val="20"/>
        </w:rPr>
      </w:pPr>
      <w:r w:rsidDel="00000000" w:rsidR="00000000" w:rsidRPr="00000000">
        <w:rPr>
          <w:rtl w:val="0"/>
        </w:rPr>
      </w:r>
    </w:p>
    <w:p w:rsidR="00000000" w:rsidDel="00000000" w:rsidP="00000000" w:rsidRDefault="00000000" w:rsidRPr="00000000" w14:paraId="0000009D">
      <w:pPr>
        <w:spacing w:after="120" w:lineRule="auto"/>
        <w:rPr>
          <w:b w:val="1"/>
          <w:sz w:val="20"/>
          <w:szCs w:val="20"/>
        </w:rPr>
      </w:pPr>
      <w:r w:rsidDel="00000000" w:rsidR="00000000" w:rsidRPr="00000000">
        <w:rPr>
          <w:b w:val="1"/>
          <w:sz w:val="20"/>
          <w:szCs w:val="20"/>
          <w:rtl w:val="0"/>
        </w:rPr>
        <w:t xml:space="preserve">2.1 Acciones de respuesta</w:t>
      </w:r>
    </w:p>
    <w:p w:rsidR="00000000" w:rsidDel="00000000" w:rsidP="00000000" w:rsidRDefault="00000000" w:rsidRPr="00000000" w14:paraId="0000009E">
      <w:pPr>
        <w:spacing w:after="120" w:lineRule="auto"/>
        <w:jc w:val="both"/>
        <w:rPr>
          <w:sz w:val="20"/>
          <w:szCs w:val="20"/>
        </w:rPr>
      </w:pPr>
      <w:r w:rsidDel="00000000" w:rsidR="00000000" w:rsidRPr="00000000">
        <w:rPr>
          <w:sz w:val="20"/>
          <w:szCs w:val="20"/>
          <w:rtl w:val="0"/>
        </w:rPr>
        <w:t xml:space="preserve">Las acciones de respuesta son aquellos procedimientos que se deben tener en cuenta al momento de que una situación de emergencia se presente. Las organizaciones o agencias de viajes para las cuales el guía de turismo trabaja, están en la obligación de tenerlos y socializarlos para que se maneje un mismo lenguaje. Las acciones para llevar a cabo en situaciones de emergencia varían dependiendo de la actividad en la que se encuentre el grupo de visitantes, no será lo mismo definir un paso a paso para actividades de turismo cultural en donde el acceso a una atención especializada es más fácil, que proponer acciones para actividades que se realizan en entornos con evacuaciones más complejas.</w:t>
      </w:r>
    </w:p>
    <w:p w:rsidR="00000000" w:rsidDel="00000000" w:rsidP="00000000" w:rsidRDefault="00000000" w:rsidRPr="00000000" w14:paraId="0000009F">
      <w:pPr>
        <w:spacing w:after="120" w:lineRule="auto"/>
        <w:jc w:val="both"/>
        <w:rPr>
          <w:sz w:val="20"/>
          <w:szCs w:val="20"/>
        </w:rPr>
      </w:pPr>
      <w:r w:rsidDel="00000000" w:rsidR="00000000" w:rsidRPr="00000000">
        <w:rPr>
          <w:sz w:val="20"/>
          <w:szCs w:val="20"/>
          <w:rtl w:val="0"/>
        </w:rPr>
        <w:t xml:space="preserve">Los procedimientos y protocolos son claros, precisos y escritos en un lenguaje comprensible para que cualquier persona los pueda usar y, lo más importante, aplicar. Igualmente, es fundamental tener claro los diferentes roles que intervienen en dichas acciones de respuesta y una vez se estén realizando evitar choques que pueden tener graves consecuencias, al faltar uno de los pasos en el orden de acciones a seguir.</w:t>
      </w:r>
    </w:p>
    <w:p w:rsidR="00000000" w:rsidDel="00000000" w:rsidP="00000000" w:rsidRDefault="00000000" w:rsidRPr="00000000" w14:paraId="000000A0">
      <w:pPr>
        <w:spacing w:after="120" w:lineRule="auto"/>
        <w:jc w:val="both"/>
        <w:rPr>
          <w:sz w:val="20"/>
          <w:szCs w:val="20"/>
        </w:rPr>
      </w:pPr>
      <w:r w:rsidDel="00000000" w:rsidR="00000000" w:rsidRPr="00000000">
        <w:rPr>
          <w:rtl w:val="0"/>
        </w:rPr>
      </w:r>
    </w:p>
    <w:p w:rsidR="00000000" w:rsidDel="00000000" w:rsidP="00000000" w:rsidRDefault="00000000" w:rsidRPr="00000000" w14:paraId="000000A1">
      <w:pPr>
        <w:spacing w:after="120" w:lineRule="auto"/>
        <w:jc w:val="both"/>
        <w:rPr>
          <w:sz w:val="20"/>
          <w:szCs w:val="20"/>
        </w:rPr>
      </w:pPr>
      <w:commentRangeStart w:id="16"/>
      <w:r w:rsidDel="00000000" w:rsidR="00000000" w:rsidRPr="00000000">
        <w:rPr>
          <w:sz w:val="20"/>
          <w:szCs w:val="20"/>
          <w:rtl w:val="0"/>
        </w:rPr>
        <w:t xml:space="preserve">No se debe olvidar que la recomendación siempre es tomarse unos instantes para analizar las situaciones antes de actuar.</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2">
      <w:pPr>
        <w:spacing w:after="120" w:lineRule="auto"/>
        <w:jc w:val="both"/>
        <w:rPr>
          <w:sz w:val="20"/>
          <w:szCs w:val="20"/>
        </w:rPr>
      </w:pPr>
      <w:r w:rsidDel="00000000" w:rsidR="00000000" w:rsidRPr="00000000">
        <w:rPr>
          <w:rtl w:val="0"/>
        </w:rPr>
      </w:r>
    </w:p>
    <w:p w:rsidR="00000000" w:rsidDel="00000000" w:rsidP="00000000" w:rsidRDefault="00000000" w:rsidRPr="00000000" w14:paraId="000000A3">
      <w:pPr>
        <w:spacing w:after="120" w:lineRule="auto"/>
        <w:jc w:val="both"/>
        <w:rPr>
          <w:sz w:val="20"/>
          <w:szCs w:val="20"/>
        </w:rPr>
      </w:pPr>
      <w:r w:rsidDel="00000000" w:rsidR="00000000" w:rsidRPr="00000000">
        <w:rPr>
          <w:sz w:val="20"/>
          <w:szCs w:val="20"/>
          <w:rtl w:val="0"/>
        </w:rPr>
        <w:t xml:space="preserve">A continuación, se dan algunas recomendaciones que son efectivas cuando la persona tiene conocimientos básicos de un primer auxilio o está acompañado por una profesional de la salud:</w:t>
      </w:r>
    </w:p>
    <w:p w:rsidR="00000000" w:rsidDel="00000000" w:rsidP="00000000" w:rsidRDefault="00000000" w:rsidRPr="00000000" w14:paraId="000000A4">
      <w:pPr>
        <w:spacing w:after="120" w:lineRule="auto"/>
        <w:rPr>
          <w:sz w:val="20"/>
          <w:szCs w:val="20"/>
        </w:rPr>
      </w:pPr>
      <w:r w:rsidDel="00000000" w:rsidR="00000000" w:rsidRPr="00000000">
        <w:rPr>
          <w:rtl w:val="0"/>
        </w:rPr>
      </w:r>
    </w:p>
    <w:p w:rsidR="00000000" w:rsidDel="00000000" w:rsidP="00000000" w:rsidRDefault="00000000" w:rsidRPr="00000000" w14:paraId="000000A5">
      <w:pPr>
        <w:keepNext w:val="1"/>
        <w:pBdr>
          <w:top w:space="0" w:sz="0" w:val="nil"/>
          <w:left w:space="0" w:sz="0" w:val="nil"/>
          <w:bottom w:space="0" w:sz="0" w:val="nil"/>
          <w:right w:space="0" w:sz="0" w:val="nil"/>
          <w:between w:space="0" w:sz="0" w:val="nil"/>
        </w:pBdr>
        <w:spacing w:after="120" w:lineRule="auto"/>
        <w:jc w:val="center"/>
        <w:rPr>
          <w:i w:val="1"/>
          <w:color w:val="000000"/>
          <w:sz w:val="20"/>
          <w:szCs w:val="20"/>
        </w:rPr>
      </w:pPr>
      <w:commentRangeStart w:id="17"/>
      <w:r w:rsidDel="00000000" w:rsidR="00000000" w:rsidRPr="00000000">
        <w:rPr>
          <w:b w:val="1"/>
          <w:color w:val="000000"/>
          <w:sz w:val="20"/>
          <w:szCs w:val="20"/>
          <w:rtl w:val="0"/>
        </w:rPr>
        <w:t xml:space="preserve">Tabla 1</w:t>
      </w:r>
      <w:r w:rsidDel="00000000" w:rsidR="00000000" w:rsidRPr="00000000">
        <w:rPr>
          <w:i w:val="1"/>
          <w:color w:val="000000"/>
          <w:sz w:val="20"/>
          <w:szCs w:val="20"/>
          <w:rtl w:val="0"/>
        </w:rPr>
        <w:t xml:space="preserve">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6">
      <w:pPr>
        <w:keepNext w:val="1"/>
        <w:pBdr>
          <w:top w:space="0" w:sz="0" w:val="nil"/>
          <w:left w:space="0" w:sz="0" w:val="nil"/>
          <w:bottom w:space="0" w:sz="0" w:val="nil"/>
          <w:right w:space="0" w:sz="0" w:val="nil"/>
          <w:between w:space="0" w:sz="0" w:val="nil"/>
        </w:pBdr>
        <w:spacing w:after="120" w:lineRule="auto"/>
        <w:jc w:val="center"/>
        <w:rPr>
          <w:i w:val="1"/>
          <w:color w:val="000000"/>
          <w:sz w:val="20"/>
          <w:szCs w:val="20"/>
        </w:rPr>
      </w:pPr>
      <w:r w:rsidDel="00000000" w:rsidR="00000000" w:rsidRPr="00000000">
        <w:rPr>
          <w:i w:val="1"/>
          <w:color w:val="000000"/>
          <w:sz w:val="20"/>
          <w:szCs w:val="20"/>
          <w:rtl w:val="0"/>
        </w:rPr>
        <w:t xml:space="preserve">Procedimientos generales de primeros auxilios</w:t>
      </w:r>
    </w:p>
    <w:tbl>
      <w:tblPr>
        <w:tblStyle w:val="Table5"/>
        <w:tblW w:w="9918.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8"/>
        <w:gridCol w:w="3969"/>
        <w:gridCol w:w="4111"/>
        <w:tblGridChange w:id="0">
          <w:tblGrid>
            <w:gridCol w:w="1838"/>
            <w:gridCol w:w="3969"/>
            <w:gridCol w:w="4111"/>
          </w:tblGrid>
        </w:tblGridChange>
      </w:tblGrid>
      <w:tr>
        <w:trPr>
          <w:cantSplit w:val="0"/>
          <w:tblHeader w:val="0"/>
        </w:trPr>
        <w:tc>
          <w:tcPr/>
          <w:p w:rsidR="00000000" w:rsidDel="00000000" w:rsidP="00000000" w:rsidRDefault="00000000" w:rsidRPr="00000000" w14:paraId="000000A7">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A8">
            <w:pPr>
              <w:spacing w:after="120" w:line="276" w:lineRule="auto"/>
              <w:jc w:val="center"/>
              <w:rPr>
                <w:sz w:val="20"/>
                <w:szCs w:val="20"/>
              </w:rPr>
            </w:pPr>
            <w:r w:rsidDel="00000000" w:rsidR="00000000" w:rsidRPr="00000000">
              <w:rPr>
                <w:sz w:val="20"/>
                <w:szCs w:val="20"/>
                <w:rtl w:val="0"/>
              </w:rPr>
              <w:t xml:space="preserve">Qué hace usted</w:t>
            </w:r>
          </w:p>
        </w:tc>
        <w:tc>
          <w:tcPr/>
          <w:p w:rsidR="00000000" w:rsidDel="00000000" w:rsidP="00000000" w:rsidRDefault="00000000" w:rsidRPr="00000000" w14:paraId="000000A9">
            <w:pPr>
              <w:spacing w:after="120" w:line="276" w:lineRule="auto"/>
              <w:jc w:val="center"/>
              <w:rPr>
                <w:sz w:val="20"/>
                <w:szCs w:val="20"/>
              </w:rPr>
            </w:pPr>
            <w:r w:rsidDel="00000000" w:rsidR="00000000" w:rsidRPr="00000000">
              <w:rPr>
                <w:sz w:val="20"/>
                <w:szCs w:val="20"/>
                <w:rtl w:val="0"/>
              </w:rPr>
              <w:t xml:space="preserve">Qué ve usted</w:t>
            </w:r>
          </w:p>
        </w:tc>
      </w:tr>
      <w:tr>
        <w:trPr>
          <w:cantSplit w:val="0"/>
          <w:tblHeader w:val="0"/>
        </w:trPr>
        <w:tc>
          <w:tcPr/>
          <w:p w:rsidR="00000000" w:rsidDel="00000000" w:rsidP="00000000" w:rsidRDefault="00000000" w:rsidRPr="00000000" w14:paraId="000000AA">
            <w:pPr>
              <w:spacing w:after="120" w:line="276" w:lineRule="auto"/>
              <w:rPr>
                <w:sz w:val="20"/>
                <w:szCs w:val="20"/>
              </w:rPr>
            </w:pPr>
            <w:r w:rsidDel="00000000" w:rsidR="00000000" w:rsidRPr="00000000">
              <w:rPr>
                <w:sz w:val="20"/>
                <w:szCs w:val="20"/>
                <w:rtl w:val="0"/>
              </w:rPr>
              <w:t xml:space="preserve">Al administrar primeros auxilios</w:t>
            </w:r>
          </w:p>
        </w:tc>
        <w:tc>
          <w:tcPr/>
          <w:p w:rsidR="00000000" w:rsidDel="00000000" w:rsidP="00000000" w:rsidRDefault="00000000" w:rsidRPr="00000000" w14:paraId="000000AB">
            <w:pPr>
              <w:spacing w:after="120" w:line="276" w:lineRule="auto"/>
              <w:rPr>
                <w:b w:val="0"/>
                <w:sz w:val="20"/>
                <w:szCs w:val="20"/>
              </w:rPr>
            </w:pPr>
            <w:r w:rsidDel="00000000" w:rsidR="00000000" w:rsidRPr="00000000">
              <w:rPr>
                <w:b w:val="0"/>
                <w:sz w:val="20"/>
                <w:szCs w:val="20"/>
                <w:rtl w:val="0"/>
              </w:rPr>
              <w:t xml:space="preserve">* Se presenta.</w:t>
            </w:r>
          </w:p>
          <w:p w:rsidR="00000000" w:rsidDel="00000000" w:rsidP="00000000" w:rsidRDefault="00000000" w:rsidRPr="00000000" w14:paraId="000000AC">
            <w:pPr>
              <w:spacing w:after="120" w:line="276" w:lineRule="auto"/>
              <w:rPr>
                <w:b w:val="0"/>
                <w:sz w:val="20"/>
                <w:szCs w:val="20"/>
              </w:rPr>
            </w:pPr>
            <w:r w:rsidDel="00000000" w:rsidR="00000000" w:rsidRPr="00000000">
              <w:rPr>
                <w:b w:val="0"/>
                <w:sz w:val="20"/>
                <w:szCs w:val="20"/>
                <w:rtl w:val="0"/>
              </w:rPr>
              <w:t xml:space="preserve">* Pide autorización para ayudar a la víctima (si responde).</w:t>
            </w:r>
          </w:p>
          <w:p w:rsidR="00000000" w:rsidDel="00000000" w:rsidP="00000000" w:rsidRDefault="00000000" w:rsidRPr="00000000" w14:paraId="000000AD">
            <w:pPr>
              <w:spacing w:after="120" w:line="276" w:lineRule="auto"/>
              <w:rPr>
                <w:b w:val="0"/>
                <w:sz w:val="20"/>
                <w:szCs w:val="20"/>
              </w:rPr>
            </w:pPr>
            <w:r w:rsidDel="00000000" w:rsidR="00000000" w:rsidRPr="00000000">
              <w:rPr>
                <w:b w:val="0"/>
                <w:sz w:val="20"/>
                <w:szCs w:val="20"/>
                <w:rtl w:val="0"/>
              </w:rPr>
              <w:t xml:space="preserve">* Corrobora que el sitio sea seguro.</w:t>
            </w:r>
          </w:p>
          <w:p w:rsidR="00000000" w:rsidDel="00000000" w:rsidP="00000000" w:rsidRDefault="00000000" w:rsidRPr="00000000" w14:paraId="000000AE">
            <w:pPr>
              <w:spacing w:after="120" w:line="276" w:lineRule="auto"/>
              <w:rPr>
                <w:b w:val="0"/>
                <w:sz w:val="20"/>
                <w:szCs w:val="20"/>
              </w:rPr>
            </w:pPr>
            <w:r w:rsidDel="00000000" w:rsidR="00000000" w:rsidRPr="00000000">
              <w:rPr>
                <w:b w:val="0"/>
                <w:sz w:val="20"/>
                <w:szCs w:val="20"/>
                <w:rtl w:val="0"/>
              </w:rPr>
              <w:t xml:space="preserve">* Utiliza equipo de protección.</w:t>
            </w:r>
          </w:p>
          <w:p w:rsidR="00000000" w:rsidDel="00000000" w:rsidP="00000000" w:rsidRDefault="00000000" w:rsidRPr="00000000" w14:paraId="000000AF">
            <w:pPr>
              <w:spacing w:after="120" w:line="276" w:lineRule="auto"/>
              <w:rPr>
                <w:b w:val="0"/>
                <w:sz w:val="20"/>
                <w:szCs w:val="20"/>
              </w:rPr>
            </w:pPr>
            <w:r w:rsidDel="00000000" w:rsidR="00000000" w:rsidRPr="00000000">
              <w:rPr>
                <w:b w:val="0"/>
                <w:sz w:val="20"/>
                <w:szCs w:val="20"/>
                <w:rtl w:val="0"/>
              </w:rPr>
              <w:t xml:space="preserve">* Llama al número local de emergencias médicas.</w:t>
            </w:r>
          </w:p>
          <w:p w:rsidR="00000000" w:rsidDel="00000000" w:rsidP="00000000" w:rsidRDefault="00000000" w:rsidRPr="00000000" w14:paraId="000000B0">
            <w:pPr>
              <w:spacing w:after="120" w:line="276" w:lineRule="auto"/>
              <w:rPr>
                <w:b w:val="0"/>
                <w:sz w:val="20"/>
                <w:szCs w:val="20"/>
              </w:rPr>
            </w:pPr>
            <w:r w:rsidDel="00000000" w:rsidR="00000000" w:rsidRPr="00000000">
              <w:rPr>
                <w:b w:val="0"/>
                <w:sz w:val="20"/>
                <w:szCs w:val="20"/>
                <w:rtl w:val="0"/>
              </w:rPr>
              <w:t xml:space="preserve">* Comprueba si la víctima está lesionada o enferma.</w:t>
            </w:r>
          </w:p>
        </w:tc>
        <w:tc>
          <w:tcPr/>
          <w:p w:rsidR="00000000" w:rsidDel="00000000" w:rsidP="00000000" w:rsidRDefault="00000000" w:rsidRPr="00000000" w14:paraId="000000B1">
            <w:pPr>
              <w:spacing w:after="120" w:line="276" w:lineRule="auto"/>
              <w:rPr>
                <w:b w:val="0"/>
                <w:sz w:val="20"/>
                <w:szCs w:val="20"/>
              </w:rPr>
            </w:pPr>
            <w:r w:rsidDel="00000000" w:rsidR="00000000" w:rsidRPr="00000000">
              <w:rPr>
                <w:b w:val="0"/>
                <w:sz w:val="20"/>
                <w:szCs w:val="20"/>
                <w:rtl w:val="0"/>
              </w:rPr>
              <w:t xml:space="preserve"> </w:t>
            </w:r>
          </w:p>
        </w:tc>
      </w:tr>
      <w:tr>
        <w:trPr>
          <w:cantSplit w:val="0"/>
          <w:tblHeader w:val="0"/>
        </w:trPr>
        <w:tc>
          <w:tcPr/>
          <w:p w:rsidR="00000000" w:rsidDel="00000000" w:rsidP="00000000" w:rsidRDefault="00000000" w:rsidRPr="00000000" w14:paraId="000000B2">
            <w:pPr>
              <w:spacing w:after="120" w:line="276" w:lineRule="auto"/>
              <w:rPr>
                <w:sz w:val="20"/>
                <w:szCs w:val="20"/>
              </w:rPr>
            </w:pPr>
            <w:r w:rsidDel="00000000" w:rsidR="00000000" w:rsidRPr="00000000">
              <w:rPr>
                <w:sz w:val="20"/>
                <w:szCs w:val="20"/>
                <w:rtl w:val="0"/>
              </w:rPr>
              <w:t xml:space="preserve">Al examinar la víctima</w:t>
            </w:r>
          </w:p>
        </w:tc>
        <w:tc>
          <w:tcPr/>
          <w:p w:rsidR="00000000" w:rsidDel="00000000" w:rsidP="00000000" w:rsidRDefault="00000000" w:rsidRPr="00000000" w14:paraId="000000B3">
            <w:pPr>
              <w:spacing w:after="120" w:line="276" w:lineRule="auto"/>
              <w:rPr>
                <w:b w:val="0"/>
                <w:sz w:val="20"/>
                <w:szCs w:val="20"/>
              </w:rPr>
            </w:pPr>
            <w:r w:rsidDel="00000000" w:rsidR="00000000" w:rsidRPr="00000000">
              <w:rPr>
                <w:b w:val="0"/>
                <w:sz w:val="20"/>
                <w:szCs w:val="20"/>
                <w:rtl w:val="0"/>
              </w:rPr>
              <w:t xml:space="preserve">La víctima no responde (o solo gime o se mueve).</w:t>
            </w:r>
          </w:p>
          <w:p w:rsidR="00000000" w:rsidDel="00000000" w:rsidP="00000000" w:rsidRDefault="00000000" w:rsidRPr="00000000" w14:paraId="000000B4">
            <w:pP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0B5">
            <w:pPr>
              <w:spacing w:after="120" w:line="276" w:lineRule="auto"/>
              <w:rPr>
                <w:b w:val="0"/>
                <w:sz w:val="20"/>
                <w:szCs w:val="20"/>
              </w:rPr>
            </w:pPr>
            <w:r w:rsidDel="00000000" w:rsidR="00000000" w:rsidRPr="00000000">
              <w:rPr>
                <w:b w:val="0"/>
                <w:sz w:val="20"/>
                <w:szCs w:val="20"/>
                <w:rtl w:val="0"/>
              </w:rPr>
              <w:t xml:space="preserve">* Llamar al número local de emergencia.</w:t>
            </w:r>
          </w:p>
          <w:p w:rsidR="00000000" w:rsidDel="00000000" w:rsidP="00000000" w:rsidRDefault="00000000" w:rsidRPr="00000000" w14:paraId="000000B6">
            <w:pPr>
              <w:spacing w:after="120" w:line="276" w:lineRule="auto"/>
              <w:rPr>
                <w:b w:val="0"/>
                <w:sz w:val="20"/>
                <w:szCs w:val="20"/>
              </w:rPr>
            </w:pPr>
            <w:r w:rsidDel="00000000" w:rsidR="00000000" w:rsidRPr="00000000">
              <w:rPr>
                <w:b w:val="0"/>
                <w:sz w:val="20"/>
                <w:szCs w:val="20"/>
                <w:rtl w:val="0"/>
              </w:rPr>
              <w:t xml:space="preserve">* Iniciar los pasos de RCP, si sabe cómo hacerlo.</w:t>
            </w:r>
          </w:p>
          <w:p w:rsidR="00000000" w:rsidDel="00000000" w:rsidP="00000000" w:rsidRDefault="00000000" w:rsidRPr="00000000" w14:paraId="000000B7">
            <w:pPr>
              <w:spacing w:after="120" w:line="276" w:lineRule="auto"/>
              <w:rPr>
                <w:b w:val="0"/>
                <w:sz w:val="20"/>
                <w:szCs w:val="20"/>
              </w:rPr>
            </w:pPr>
            <w:r w:rsidDel="00000000" w:rsidR="00000000" w:rsidRPr="00000000">
              <w:rPr>
                <w:b w:val="0"/>
                <w:sz w:val="20"/>
                <w:szCs w:val="20"/>
                <w:rtl w:val="0"/>
              </w:rPr>
              <w:t xml:space="preserve">* Buscar hemorragias y placas de alerta médica.</w:t>
            </w:r>
          </w:p>
        </w:tc>
      </w:tr>
      <w:tr>
        <w:trPr>
          <w:cantSplit w:val="0"/>
          <w:tblHeader w:val="0"/>
        </w:trPr>
        <w:tc>
          <w:tcPr/>
          <w:p w:rsidR="00000000" w:rsidDel="00000000" w:rsidP="00000000" w:rsidRDefault="00000000" w:rsidRPr="00000000" w14:paraId="000000B8">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B9">
            <w:pPr>
              <w:spacing w:after="120" w:line="276" w:lineRule="auto"/>
              <w:rPr>
                <w:b w:val="0"/>
                <w:sz w:val="20"/>
                <w:szCs w:val="20"/>
              </w:rPr>
            </w:pPr>
            <w:r w:rsidDel="00000000" w:rsidR="00000000" w:rsidRPr="00000000">
              <w:rPr>
                <w:b w:val="0"/>
                <w:sz w:val="20"/>
                <w:szCs w:val="20"/>
                <w:rtl w:val="0"/>
              </w:rPr>
              <w:t xml:space="preserve">La víctima responde.</w:t>
            </w:r>
          </w:p>
          <w:p w:rsidR="00000000" w:rsidDel="00000000" w:rsidP="00000000" w:rsidRDefault="00000000" w:rsidRPr="00000000" w14:paraId="000000BA">
            <w:pP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0BB">
            <w:pPr>
              <w:spacing w:after="120" w:line="276" w:lineRule="auto"/>
              <w:rPr>
                <w:b w:val="0"/>
                <w:sz w:val="20"/>
                <w:szCs w:val="20"/>
              </w:rPr>
            </w:pPr>
            <w:r w:rsidDel="00000000" w:rsidR="00000000" w:rsidRPr="00000000">
              <w:rPr>
                <w:b w:val="0"/>
                <w:sz w:val="20"/>
                <w:szCs w:val="20"/>
                <w:rtl w:val="0"/>
              </w:rPr>
              <w:t xml:space="preserve">Preguntar cuál es el problema.</w:t>
            </w:r>
          </w:p>
        </w:tc>
      </w:tr>
      <w:tr>
        <w:trPr>
          <w:cantSplit w:val="0"/>
          <w:tblHeader w:val="0"/>
        </w:trPr>
        <w:tc>
          <w:tcPr/>
          <w:p w:rsidR="00000000" w:rsidDel="00000000" w:rsidP="00000000" w:rsidRDefault="00000000" w:rsidRPr="00000000" w14:paraId="000000BC">
            <w:pPr>
              <w:spacing w:after="120" w:line="276" w:lineRule="auto"/>
              <w:rPr>
                <w:sz w:val="20"/>
                <w:szCs w:val="20"/>
              </w:rPr>
            </w:pPr>
            <w:r w:rsidDel="00000000" w:rsidR="00000000" w:rsidRPr="00000000">
              <w:rPr>
                <w:sz w:val="20"/>
                <w:szCs w:val="20"/>
                <w:rtl w:val="0"/>
              </w:rPr>
              <w:t xml:space="preserve">Asfixia</w:t>
            </w:r>
          </w:p>
        </w:tc>
        <w:tc>
          <w:tcPr/>
          <w:p w:rsidR="00000000" w:rsidDel="00000000" w:rsidP="00000000" w:rsidRDefault="00000000" w:rsidRPr="00000000" w14:paraId="000000BD">
            <w:pPr>
              <w:spacing w:after="120" w:line="276" w:lineRule="auto"/>
              <w:rPr>
                <w:b w:val="0"/>
                <w:sz w:val="20"/>
                <w:szCs w:val="20"/>
              </w:rPr>
            </w:pPr>
            <w:r w:rsidDel="00000000" w:rsidR="00000000" w:rsidRPr="00000000">
              <w:rPr>
                <w:b w:val="0"/>
                <w:sz w:val="20"/>
                <w:szCs w:val="20"/>
                <w:rtl w:val="0"/>
              </w:rPr>
              <w:t xml:space="preserve">La víctima puede emitir sonidos y toser con fuerza.</w:t>
            </w:r>
          </w:p>
        </w:tc>
        <w:tc>
          <w:tcPr/>
          <w:p w:rsidR="00000000" w:rsidDel="00000000" w:rsidP="00000000" w:rsidRDefault="00000000" w:rsidRPr="00000000" w14:paraId="000000BE">
            <w:pPr>
              <w:spacing w:after="120" w:line="276" w:lineRule="auto"/>
              <w:rPr>
                <w:b w:val="0"/>
                <w:sz w:val="20"/>
                <w:szCs w:val="20"/>
              </w:rPr>
            </w:pPr>
            <w:r w:rsidDel="00000000" w:rsidR="00000000" w:rsidRPr="00000000">
              <w:rPr>
                <w:b w:val="0"/>
                <w:sz w:val="20"/>
                <w:szCs w:val="20"/>
                <w:rtl w:val="0"/>
              </w:rPr>
              <w:t xml:space="preserve">Dejar que la víctima tosa.</w:t>
            </w:r>
          </w:p>
          <w:p w:rsidR="00000000" w:rsidDel="00000000" w:rsidP="00000000" w:rsidRDefault="00000000" w:rsidRPr="00000000" w14:paraId="000000BF">
            <w:pPr>
              <w:spacing w:after="120" w:line="276" w:lineRule="auto"/>
              <w:rPr>
                <w:b w:val="0"/>
                <w:sz w:val="20"/>
                <w:szCs w:val="20"/>
              </w:rPr>
            </w:pPr>
            <w:r w:rsidDel="00000000" w:rsidR="00000000" w:rsidRPr="00000000">
              <w:rPr>
                <w:b w:val="0"/>
                <w:sz w:val="20"/>
                <w:szCs w:val="20"/>
                <w:rtl w:val="0"/>
              </w:rPr>
              <w:t xml:space="preserve">Observar a la víctima.</w:t>
            </w:r>
          </w:p>
        </w:tc>
      </w:tr>
      <w:tr>
        <w:trPr>
          <w:cantSplit w:val="0"/>
          <w:tblHeader w:val="0"/>
        </w:trPr>
        <w:tc>
          <w:tcPr/>
          <w:p w:rsidR="00000000" w:rsidDel="00000000" w:rsidP="00000000" w:rsidRDefault="00000000" w:rsidRPr="00000000" w14:paraId="000000C0">
            <w:pPr>
              <w:spacing w:after="120" w:line="276" w:lineRule="auto"/>
              <w:rPr>
                <w:sz w:val="20"/>
                <w:szCs w:val="20"/>
              </w:rPr>
            </w:pPr>
            <w:r w:rsidDel="00000000" w:rsidR="00000000" w:rsidRPr="00000000">
              <w:rPr>
                <w:rtl w:val="0"/>
              </w:rPr>
            </w:r>
          </w:p>
        </w:tc>
        <w:tc>
          <w:tcPr/>
          <w:p w:rsidR="00000000" w:rsidDel="00000000" w:rsidP="00000000" w:rsidRDefault="00000000" w:rsidRPr="00000000" w14:paraId="000000C1">
            <w:pPr>
              <w:spacing w:after="120" w:line="276" w:lineRule="auto"/>
              <w:rPr>
                <w:b w:val="0"/>
                <w:sz w:val="20"/>
                <w:szCs w:val="20"/>
              </w:rPr>
            </w:pPr>
            <w:r w:rsidDel="00000000" w:rsidR="00000000" w:rsidRPr="00000000">
              <w:rPr>
                <w:b w:val="0"/>
                <w:sz w:val="20"/>
                <w:szCs w:val="20"/>
                <w:rtl w:val="0"/>
              </w:rPr>
              <w:t xml:space="preserve">La víctima:</w:t>
            </w:r>
          </w:p>
          <w:p w:rsidR="00000000" w:rsidDel="00000000" w:rsidP="00000000" w:rsidRDefault="00000000" w:rsidRPr="00000000" w14:paraId="000000C2">
            <w:pPr>
              <w:spacing w:after="120" w:line="276" w:lineRule="auto"/>
              <w:rPr>
                <w:b w:val="0"/>
                <w:sz w:val="20"/>
                <w:szCs w:val="20"/>
              </w:rPr>
            </w:pPr>
            <w:r w:rsidDel="00000000" w:rsidR="00000000" w:rsidRPr="00000000">
              <w:rPr>
                <w:b w:val="0"/>
                <w:sz w:val="20"/>
                <w:szCs w:val="20"/>
                <w:rtl w:val="0"/>
              </w:rPr>
              <w:t xml:space="preserve">* No puede respirar.</w:t>
            </w:r>
          </w:p>
          <w:p w:rsidR="00000000" w:rsidDel="00000000" w:rsidP="00000000" w:rsidRDefault="00000000" w:rsidRPr="00000000" w14:paraId="000000C3">
            <w:pPr>
              <w:spacing w:after="120" w:line="276" w:lineRule="auto"/>
              <w:rPr>
                <w:b w:val="0"/>
                <w:sz w:val="20"/>
                <w:szCs w:val="20"/>
              </w:rPr>
            </w:pPr>
            <w:r w:rsidDel="00000000" w:rsidR="00000000" w:rsidRPr="00000000">
              <w:rPr>
                <w:b w:val="0"/>
                <w:sz w:val="20"/>
                <w:szCs w:val="20"/>
                <w:rtl w:val="0"/>
              </w:rPr>
              <w:t xml:space="preserve">* Tiene tos muy débil o silenciosa.</w:t>
            </w:r>
          </w:p>
          <w:p w:rsidR="00000000" w:rsidDel="00000000" w:rsidP="00000000" w:rsidRDefault="00000000" w:rsidRPr="00000000" w14:paraId="000000C4">
            <w:pPr>
              <w:spacing w:after="120" w:line="276" w:lineRule="auto"/>
              <w:rPr>
                <w:b w:val="0"/>
                <w:sz w:val="20"/>
                <w:szCs w:val="20"/>
              </w:rPr>
            </w:pPr>
            <w:r w:rsidDel="00000000" w:rsidR="00000000" w:rsidRPr="00000000">
              <w:rPr>
                <w:b w:val="0"/>
                <w:sz w:val="20"/>
                <w:szCs w:val="20"/>
                <w:rtl w:val="0"/>
              </w:rPr>
              <w:t xml:space="preserve">* No puede hablar ni emitir sonidos.</w:t>
            </w:r>
          </w:p>
          <w:p w:rsidR="00000000" w:rsidDel="00000000" w:rsidP="00000000" w:rsidRDefault="00000000" w:rsidRPr="00000000" w14:paraId="000000C5">
            <w:pPr>
              <w:spacing w:after="120" w:line="276" w:lineRule="auto"/>
              <w:rPr>
                <w:b w:val="0"/>
                <w:sz w:val="20"/>
                <w:szCs w:val="20"/>
              </w:rPr>
            </w:pPr>
            <w:r w:rsidDel="00000000" w:rsidR="00000000" w:rsidRPr="00000000">
              <w:rPr>
                <w:b w:val="0"/>
                <w:sz w:val="20"/>
                <w:szCs w:val="20"/>
                <w:rtl w:val="0"/>
              </w:rPr>
              <w:t xml:space="preserve">* Respirar ruidos agudos.</w:t>
            </w:r>
          </w:p>
          <w:p w:rsidR="00000000" w:rsidDel="00000000" w:rsidP="00000000" w:rsidRDefault="00000000" w:rsidRPr="00000000" w14:paraId="000000C6">
            <w:pPr>
              <w:spacing w:after="120" w:line="276" w:lineRule="auto"/>
              <w:rPr>
                <w:b w:val="0"/>
                <w:sz w:val="20"/>
                <w:szCs w:val="20"/>
              </w:rPr>
            </w:pPr>
            <w:r w:rsidDel="00000000" w:rsidR="00000000" w:rsidRPr="00000000">
              <w:rPr>
                <w:b w:val="0"/>
                <w:sz w:val="20"/>
                <w:szCs w:val="20"/>
                <w:rtl w:val="0"/>
              </w:rPr>
              <w:t xml:space="preserve">* Tiene la piel o labios azulados.</w:t>
            </w:r>
          </w:p>
          <w:p w:rsidR="00000000" w:rsidDel="00000000" w:rsidP="00000000" w:rsidRDefault="00000000" w:rsidRPr="00000000" w14:paraId="000000C7">
            <w:pPr>
              <w:spacing w:after="120" w:line="276" w:lineRule="auto"/>
              <w:rPr>
                <w:b w:val="0"/>
                <w:sz w:val="20"/>
                <w:szCs w:val="20"/>
              </w:rPr>
            </w:pPr>
            <w:r w:rsidDel="00000000" w:rsidR="00000000" w:rsidRPr="00000000">
              <w:rPr>
                <w:b w:val="0"/>
                <w:sz w:val="20"/>
                <w:szCs w:val="20"/>
                <w:rtl w:val="0"/>
              </w:rPr>
              <w:t xml:space="preserve">* Hace el signo universal de asfixia.</w:t>
            </w:r>
          </w:p>
        </w:tc>
        <w:tc>
          <w:tcPr/>
          <w:p w:rsidR="00000000" w:rsidDel="00000000" w:rsidP="00000000" w:rsidRDefault="00000000" w:rsidRPr="00000000" w14:paraId="000000C8">
            <w:pPr>
              <w:spacing w:after="120" w:line="276" w:lineRule="auto"/>
              <w:rPr>
                <w:b w:val="0"/>
                <w:sz w:val="20"/>
                <w:szCs w:val="20"/>
              </w:rPr>
            </w:pPr>
            <w:r w:rsidDel="00000000" w:rsidR="00000000" w:rsidRPr="00000000">
              <w:rPr>
                <w:b w:val="0"/>
                <w:sz w:val="20"/>
                <w:szCs w:val="20"/>
                <w:rtl w:val="0"/>
              </w:rPr>
              <w:t xml:space="preserve">Realizar compresiones abdominales rápidas hasta que:</w:t>
            </w:r>
          </w:p>
          <w:p w:rsidR="00000000" w:rsidDel="00000000" w:rsidP="00000000" w:rsidRDefault="00000000" w:rsidRPr="00000000" w14:paraId="000000C9">
            <w:pPr>
              <w:spacing w:after="120" w:line="276" w:lineRule="auto"/>
              <w:rPr>
                <w:b w:val="0"/>
                <w:sz w:val="20"/>
                <w:szCs w:val="20"/>
              </w:rPr>
            </w:pPr>
            <w:r w:rsidDel="00000000" w:rsidR="00000000" w:rsidRPr="00000000">
              <w:rPr>
                <w:b w:val="0"/>
                <w:sz w:val="20"/>
                <w:szCs w:val="20"/>
                <w:rtl w:val="0"/>
              </w:rPr>
              <w:t xml:space="preserve">* El objeto sale expulsado y la victima puede respirar, toser o hablar.</w:t>
            </w:r>
          </w:p>
          <w:p w:rsidR="00000000" w:rsidDel="00000000" w:rsidP="00000000" w:rsidRDefault="00000000" w:rsidRPr="00000000" w14:paraId="000000CA">
            <w:pPr>
              <w:spacing w:after="120" w:line="276" w:lineRule="auto"/>
              <w:rPr>
                <w:b w:val="0"/>
                <w:sz w:val="20"/>
                <w:szCs w:val="20"/>
              </w:rPr>
            </w:pPr>
            <w:r w:rsidDel="00000000" w:rsidR="00000000" w:rsidRPr="00000000">
              <w:rPr>
                <w:b w:val="0"/>
                <w:sz w:val="20"/>
                <w:szCs w:val="20"/>
                <w:rtl w:val="0"/>
              </w:rPr>
              <w:t xml:space="preserve">* La víctima pierde el conocimiento, en este caso iniciar los pasos del RCP (antes de iniciar mirar dentro de la boca y retirar cualquier objeto que pueda ver). </w:t>
            </w:r>
          </w:p>
        </w:tc>
      </w:tr>
      <w:tr>
        <w:trPr>
          <w:cantSplit w:val="0"/>
          <w:tblHeader w:val="0"/>
        </w:trPr>
        <w:tc>
          <w:tcPr/>
          <w:p w:rsidR="00000000" w:rsidDel="00000000" w:rsidP="00000000" w:rsidRDefault="00000000" w:rsidRPr="00000000" w14:paraId="000000CB">
            <w:pPr>
              <w:spacing w:after="120" w:line="276" w:lineRule="auto"/>
              <w:rPr>
                <w:sz w:val="20"/>
                <w:szCs w:val="20"/>
              </w:rPr>
            </w:pPr>
            <w:r w:rsidDel="00000000" w:rsidR="00000000" w:rsidRPr="00000000">
              <w:rPr>
                <w:sz w:val="20"/>
                <w:szCs w:val="20"/>
                <w:rtl w:val="0"/>
              </w:rPr>
              <w:t xml:space="preserve">Reacciones alérgicas graves</w:t>
            </w:r>
          </w:p>
        </w:tc>
        <w:tc>
          <w:tcPr/>
          <w:p w:rsidR="00000000" w:rsidDel="00000000" w:rsidP="00000000" w:rsidRDefault="00000000" w:rsidRPr="00000000" w14:paraId="000000CC">
            <w:pPr>
              <w:spacing w:after="120" w:line="276" w:lineRule="auto"/>
              <w:rPr>
                <w:b w:val="0"/>
                <w:sz w:val="20"/>
                <w:szCs w:val="20"/>
              </w:rPr>
            </w:pPr>
            <w:r w:rsidDel="00000000" w:rsidR="00000000" w:rsidRPr="00000000">
              <w:rPr>
                <w:b w:val="0"/>
                <w:sz w:val="20"/>
                <w:szCs w:val="20"/>
                <w:rtl w:val="0"/>
              </w:rPr>
              <w:t xml:space="preserve">* Problemas respiratorios.</w:t>
            </w:r>
          </w:p>
          <w:p w:rsidR="00000000" w:rsidDel="00000000" w:rsidP="00000000" w:rsidRDefault="00000000" w:rsidRPr="00000000" w14:paraId="000000CD">
            <w:pPr>
              <w:spacing w:after="120" w:line="276" w:lineRule="auto"/>
              <w:rPr>
                <w:b w:val="0"/>
                <w:sz w:val="20"/>
                <w:szCs w:val="20"/>
              </w:rPr>
            </w:pPr>
            <w:r w:rsidDel="00000000" w:rsidR="00000000" w:rsidRPr="00000000">
              <w:rPr>
                <w:b w:val="0"/>
                <w:sz w:val="20"/>
                <w:szCs w:val="20"/>
                <w:rtl w:val="0"/>
              </w:rPr>
              <w:t xml:space="preserve">* Cara o lengua hinchadas.</w:t>
            </w:r>
          </w:p>
          <w:p w:rsidR="00000000" w:rsidDel="00000000" w:rsidP="00000000" w:rsidRDefault="00000000" w:rsidRPr="00000000" w14:paraId="000000CE">
            <w:pPr>
              <w:spacing w:after="120" w:line="276" w:lineRule="auto"/>
              <w:rPr>
                <w:b w:val="0"/>
                <w:sz w:val="20"/>
                <w:szCs w:val="20"/>
              </w:rPr>
            </w:pPr>
            <w:r w:rsidDel="00000000" w:rsidR="00000000" w:rsidRPr="00000000">
              <w:rPr>
                <w:b w:val="0"/>
                <w:sz w:val="20"/>
                <w:szCs w:val="20"/>
                <w:rtl w:val="0"/>
              </w:rPr>
              <w:t xml:space="preserve">* Desmayo.</w:t>
            </w:r>
          </w:p>
        </w:tc>
        <w:tc>
          <w:tcPr/>
          <w:p w:rsidR="00000000" w:rsidDel="00000000" w:rsidP="00000000" w:rsidRDefault="00000000" w:rsidRPr="00000000" w14:paraId="000000CF">
            <w:pPr>
              <w:spacing w:after="120" w:line="276" w:lineRule="auto"/>
              <w:rPr>
                <w:b w:val="0"/>
                <w:sz w:val="20"/>
                <w:szCs w:val="20"/>
              </w:rPr>
            </w:pPr>
            <w:r w:rsidDel="00000000" w:rsidR="00000000" w:rsidRPr="00000000">
              <w:rPr>
                <w:b w:val="0"/>
                <w:sz w:val="20"/>
                <w:szCs w:val="20"/>
                <w:rtl w:val="0"/>
              </w:rPr>
              <w:t xml:space="preserve">* Llamar al número de emergencia local.</w:t>
            </w:r>
          </w:p>
          <w:p w:rsidR="00000000" w:rsidDel="00000000" w:rsidP="00000000" w:rsidRDefault="00000000" w:rsidRPr="00000000" w14:paraId="000000D0">
            <w:pPr>
              <w:spacing w:after="120" w:line="276" w:lineRule="auto"/>
              <w:rPr>
                <w:b w:val="0"/>
                <w:sz w:val="20"/>
                <w:szCs w:val="20"/>
              </w:rPr>
            </w:pPr>
            <w:r w:rsidDel="00000000" w:rsidR="00000000" w:rsidRPr="00000000">
              <w:rPr>
                <w:b w:val="0"/>
                <w:sz w:val="20"/>
                <w:szCs w:val="20"/>
                <w:rtl w:val="0"/>
              </w:rPr>
              <w:t xml:space="preserve">* Ayuda a la víctima a conseguir el inyector de adrenalina (epinefrina) y a usarlo.</w:t>
            </w:r>
          </w:p>
        </w:tc>
      </w:tr>
      <w:tr>
        <w:trPr>
          <w:cantSplit w:val="0"/>
          <w:tblHeader w:val="0"/>
        </w:trPr>
        <w:tc>
          <w:tcPr/>
          <w:p w:rsidR="00000000" w:rsidDel="00000000" w:rsidP="00000000" w:rsidRDefault="00000000" w:rsidRPr="00000000" w14:paraId="000000D1">
            <w:pPr>
              <w:spacing w:after="120" w:line="276" w:lineRule="auto"/>
              <w:rPr>
                <w:sz w:val="20"/>
                <w:szCs w:val="20"/>
              </w:rPr>
            </w:pPr>
            <w:r w:rsidDel="00000000" w:rsidR="00000000" w:rsidRPr="00000000">
              <w:rPr>
                <w:sz w:val="20"/>
                <w:szCs w:val="20"/>
                <w:rtl w:val="0"/>
              </w:rPr>
              <w:t xml:space="preserve">Ataque el corazón</w:t>
            </w:r>
          </w:p>
        </w:tc>
        <w:tc>
          <w:tcPr/>
          <w:p w:rsidR="00000000" w:rsidDel="00000000" w:rsidP="00000000" w:rsidRDefault="00000000" w:rsidRPr="00000000" w14:paraId="000000D2">
            <w:pPr>
              <w:spacing w:after="120" w:line="276" w:lineRule="auto"/>
              <w:rPr>
                <w:b w:val="0"/>
                <w:sz w:val="20"/>
                <w:szCs w:val="20"/>
              </w:rPr>
            </w:pPr>
            <w:r w:rsidDel="00000000" w:rsidR="00000000" w:rsidRPr="00000000">
              <w:rPr>
                <w:b w:val="0"/>
                <w:sz w:val="20"/>
                <w:szCs w:val="20"/>
                <w:rtl w:val="0"/>
              </w:rPr>
              <w:t xml:space="preserve">* Molestias en el pecho (presión molesta, opresión o dolor).</w:t>
            </w:r>
          </w:p>
          <w:p w:rsidR="00000000" w:rsidDel="00000000" w:rsidP="00000000" w:rsidRDefault="00000000" w:rsidRPr="00000000" w14:paraId="000000D3">
            <w:pPr>
              <w:spacing w:after="120" w:line="276" w:lineRule="auto"/>
              <w:rPr>
                <w:b w:val="0"/>
                <w:sz w:val="20"/>
                <w:szCs w:val="20"/>
              </w:rPr>
            </w:pPr>
            <w:r w:rsidDel="00000000" w:rsidR="00000000" w:rsidRPr="00000000">
              <w:rPr>
                <w:b w:val="0"/>
                <w:sz w:val="20"/>
                <w:szCs w:val="20"/>
                <w:rtl w:val="0"/>
              </w:rPr>
              <w:t xml:space="preserve">* Molestias en otras zonas de la parte superior del cuerpo.</w:t>
            </w:r>
          </w:p>
          <w:p w:rsidR="00000000" w:rsidDel="00000000" w:rsidP="00000000" w:rsidRDefault="00000000" w:rsidRPr="00000000" w14:paraId="000000D4">
            <w:pPr>
              <w:spacing w:after="120" w:line="276" w:lineRule="auto"/>
              <w:rPr>
                <w:b w:val="0"/>
                <w:sz w:val="20"/>
                <w:szCs w:val="20"/>
              </w:rPr>
            </w:pPr>
            <w:r w:rsidDel="00000000" w:rsidR="00000000" w:rsidRPr="00000000">
              <w:rPr>
                <w:b w:val="0"/>
                <w:sz w:val="20"/>
                <w:szCs w:val="20"/>
                <w:rtl w:val="0"/>
              </w:rPr>
              <w:t xml:space="preserve">* Falta de aire.</w:t>
            </w:r>
          </w:p>
          <w:p w:rsidR="00000000" w:rsidDel="00000000" w:rsidP="00000000" w:rsidRDefault="00000000" w:rsidRPr="00000000" w14:paraId="000000D5">
            <w:pPr>
              <w:spacing w:after="120" w:line="276" w:lineRule="auto"/>
              <w:rPr>
                <w:b w:val="0"/>
                <w:sz w:val="20"/>
                <w:szCs w:val="20"/>
              </w:rPr>
            </w:pPr>
            <w:r w:rsidDel="00000000" w:rsidR="00000000" w:rsidRPr="00000000">
              <w:rPr>
                <w:b w:val="0"/>
                <w:sz w:val="20"/>
                <w:szCs w:val="20"/>
                <w:rtl w:val="0"/>
              </w:rPr>
              <w:t xml:space="preserve">* Sudoración, náuseas, mareos.</w:t>
            </w:r>
          </w:p>
        </w:tc>
        <w:tc>
          <w:tcPr/>
          <w:p w:rsidR="00000000" w:rsidDel="00000000" w:rsidP="00000000" w:rsidRDefault="00000000" w:rsidRPr="00000000" w14:paraId="000000D6">
            <w:pPr>
              <w:spacing w:after="120" w:line="276" w:lineRule="auto"/>
              <w:rPr>
                <w:b w:val="0"/>
                <w:sz w:val="20"/>
                <w:szCs w:val="20"/>
              </w:rPr>
            </w:pPr>
            <w:r w:rsidDel="00000000" w:rsidR="00000000" w:rsidRPr="00000000">
              <w:rPr>
                <w:b w:val="0"/>
                <w:sz w:val="20"/>
                <w:szCs w:val="20"/>
                <w:rtl w:val="0"/>
              </w:rPr>
              <w:t xml:space="preserve">* Hace que la víctima se siente y esté quieta.</w:t>
            </w:r>
          </w:p>
          <w:p w:rsidR="00000000" w:rsidDel="00000000" w:rsidP="00000000" w:rsidRDefault="00000000" w:rsidRPr="00000000" w14:paraId="000000D7">
            <w:pPr>
              <w:spacing w:after="120" w:line="276" w:lineRule="auto"/>
              <w:rPr>
                <w:b w:val="0"/>
                <w:sz w:val="20"/>
                <w:szCs w:val="20"/>
              </w:rPr>
            </w:pPr>
            <w:r w:rsidDel="00000000" w:rsidR="00000000" w:rsidRPr="00000000">
              <w:rPr>
                <w:b w:val="0"/>
                <w:sz w:val="20"/>
                <w:szCs w:val="20"/>
                <w:rtl w:val="0"/>
              </w:rPr>
              <w:t xml:space="preserve">* Llamar al número de emergencia local.</w:t>
            </w:r>
          </w:p>
          <w:p w:rsidR="00000000" w:rsidDel="00000000" w:rsidP="00000000" w:rsidRDefault="00000000" w:rsidRPr="00000000" w14:paraId="000000D8">
            <w:pPr>
              <w:spacing w:after="120" w:line="276" w:lineRule="auto"/>
              <w:rPr>
                <w:b w:val="0"/>
                <w:sz w:val="20"/>
                <w:szCs w:val="20"/>
              </w:rPr>
            </w:pPr>
            <w:r w:rsidDel="00000000" w:rsidR="00000000" w:rsidRPr="00000000">
              <w:rPr>
                <w:b w:val="0"/>
                <w:sz w:val="20"/>
                <w:szCs w:val="20"/>
                <w:rtl w:val="0"/>
              </w:rPr>
              <w:t xml:space="preserve">* Traer el DEA.</w:t>
            </w:r>
          </w:p>
        </w:tc>
      </w:tr>
      <w:tr>
        <w:trPr>
          <w:cantSplit w:val="0"/>
          <w:tblHeader w:val="0"/>
        </w:trPr>
        <w:tc>
          <w:tcPr/>
          <w:p w:rsidR="00000000" w:rsidDel="00000000" w:rsidP="00000000" w:rsidRDefault="00000000" w:rsidRPr="00000000" w14:paraId="000000D9">
            <w:pPr>
              <w:spacing w:after="120" w:line="276" w:lineRule="auto"/>
              <w:rPr>
                <w:sz w:val="20"/>
                <w:szCs w:val="20"/>
              </w:rPr>
            </w:pPr>
            <w:r w:rsidDel="00000000" w:rsidR="00000000" w:rsidRPr="00000000">
              <w:rPr>
                <w:sz w:val="20"/>
                <w:szCs w:val="20"/>
                <w:rtl w:val="0"/>
              </w:rPr>
              <w:t xml:space="preserve">Diabetes e hipoglicemia</w:t>
            </w:r>
          </w:p>
        </w:tc>
        <w:tc>
          <w:tcPr/>
          <w:p w:rsidR="00000000" w:rsidDel="00000000" w:rsidP="00000000" w:rsidRDefault="00000000" w:rsidRPr="00000000" w14:paraId="000000DA">
            <w:pPr>
              <w:spacing w:after="120" w:line="276" w:lineRule="auto"/>
              <w:rPr>
                <w:b w:val="0"/>
                <w:sz w:val="20"/>
                <w:szCs w:val="20"/>
              </w:rPr>
            </w:pPr>
            <w:r w:rsidDel="00000000" w:rsidR="00000000" w:rsidRPr="00000000">
              <w:rPr>
                <w:b w:val="0"/>
                <w:sz w:val="20"/>
                <w:szCs w:val="20"/>
                <w:rtl w:val="0"/>
              </w:rPr>
              <w:t xml:space="preserve">* Cambios en la conducta, como confusión e irritabilidad.</w:t>
            </w:r>
          </w:p>
          <w:p w:rsidR="00000000" w:rsidDel="00000000" w:rsidP="00000000" w:rsidRDefault="00000000" w:rsidRPr="00000000" w14:paraId="000000DB">
            <w:pPr>
              <w:spacing w:after="120" w:line="276" w:lineRule="auto"/>
              <w:rPr>
                <w:b w:val="0"/>
                <w:sz w:val="20"/>
                <w:szCs w:val="20"/>
              </w:rPr>
            </w:pPr>
            <w:r w:rsidDel="00000000" w:rsidR="00000000" w:rsidRPr="00000000">
              <w:rPr>
                <w:b w:val="0"/>
                <w:sz w:val="20"/>
                <w:szCs w:val="20"/>
                <w:rtl w:val="0"/>
              </w:rPr>
              <w:t xml:space="preserve">* Somnolencia e incluso falta de respuesta.</w:t>
            </w:r>
          </w:p>
          <w:p w:rsidR="00000000" w:rsidDel="00000000" w:rsidP="00000000" w:rsidRDefault="00000000" w:rsidRPr="00000000" w14:paraId="000000DC">
            <w:pPr>
              <w:spacing w:after="120" w:line="276" w:lineRule="auto"/>
              <w:rPr>
                <w:b w:val="0"/>
                <w:sz w:val="20"/>
                <w:szCs w:val="20"/>
              </w:rPr>
            </w:pPr>
            <w:r w:rsidDel="00000000" w:rsidR="00000000" w:rsidRPr="00000000">
              <w:rPr>
                <w:b w:val="0"/>
                <w:sz w:val="20"/>
                <w:szCs w:val="20"/>
                <w:rtl w:val="0"/>
              </w:rPr>
              <w:t xml:space="preserve">* Hambre, sed, debilidad.</w:t>
            </w:r>
          </w:p>
          <w:p w:rsidR="00000000" w:rsidDel="00000000" w:rsidP="00000000" w:rsidRDefault="00000000" w:rsidRPr="00000000" w14:paraId="000000DD">
            <w:pPr>
              <w:spacing w:after="120" w:line="276" w:lineRule="auto"/>
              <w:rPr>
                <w:b w:val="0"/>
                <w:sz w:val="20"/>
                <w:szCs w:val="20"/>
              </w:rPr>
            </w:pPr>
            <w:r w:rsidDel="00000000" w:rsidR="00000000" w:rsidRPr="00000000">
              <w:rPr>
                <w:b w:val="0"/>
                <w:sz w:val="20"/>
                <w:szCs w:val="20"/>
                <w:rtl w:val="0"/>
              </w:rPr>
              <w:t xml:space="preserve">* Sudor, palidez de la piel.</w:t>
            </w:r>
          </w:p>
          <w:p w:rsidR="00000000" w:rsidDel="00000000" w:rsidP="00000000" w:rsidRDefault="00000000" w:rsidRPr="00000000" w14:paraId="000000DE">
            <w:pPr>
              <w:spacing w:after="120" w:line="276" w:lineRule="auto"/>
              <w:rPr>
                <w:b w:val="0"/>
                <w:sz w:val="20"/>
                <w:szCs w:val="20"/>
              </w:rPr>
            </w:pPr>
            <w:r w:rsidDel="00000000" w:rsidR="00000000" w:rsidRPr="00000000">
              <w:rPr>
                <w:b w:val="0"/>
                <w:sz w:val="20"/>
                <w:szCs w:val="20"/>
                <w:rtl w:val="0"/>
              </w:rPr>
              <w:t xml:space="preserve">* Convulsiones.</w:t>
            </w:r>
          </w:p>
        </w:tc>
        <w:tc>
          <w:tcPr/>
          <w:p w:rsidR="00000000" w:rsidDel="00000000" w:rsidP="00000000" w:rsidRDefault="00000000" w:rsidRPr="00000000" w14:paraId="000000DF">
            <w:pPr>
              <w:spacing w:after="120" w:line="276" w:lineRule="auto"/>
              <w:rPr>
                <w:b w:val="0"/>
                <w:sz w:val="20"/>
                <w:szCs w:val="20"/>
              </w:rPr>
            </w:pPr>
            <w:r w:rsidDel="00000000" w:rsidR="00000000" w:rsidRPr="00000000">
              <w:rPr>
                <w:b w:val="0"/>
                <w:sz w:val="20"/>
                <w:szCs w:val="20"/>
                <w:rtl w:val="0"/>
              </w:rPr>
              <w:t xml:space="preserve">* Dar azúcar a la víctima (soda, jugo de frutas o un sobre de azúcar) no sustitutos de azúcar y no bebidas dietéticas.</w:t>
            </w:r>
          </w:p>
          <w:p w:rsidR="00000000" w:rsidDel="00000000" w:rsidP="00000000" w:rsidRDefault="00000000" w:rsidRPr="00000000" w14:paraId="000000E0">
            <w:pPr>
              <w:spacing w:after="120" w:line="276" w:lineRule="auto"/>
              <w:rPr>
                <w:b w:val="0"/>
                <w:sz w:val="20"/>
                <w:szCs w:val="20"/>
              </w:rPr>
            </w:pPr>
            <w:r w:rsidDel="00000000" w:rsidR="00000000" w:rsidRPr="00000000">
              <w:rPr>
                <w:b w:val="0"/>
                <w:sz w:val="20"/>
                <w:szCs w:val="20"/>
                <w:rtl w:val="0"/>
              </w:rPr>
              <w:t xml:space="preserve">* Llamar al número local de emergencias médicas, si la víctima se siente mejor en pocos minutos.</w:t>
            </w:r>
          </w:p>
          <w:p w:rsidR="00000000" w:rsidDel="00000000" w:rsidP="00000000" w:rsidRDefault="00000000" w:rsidRPr="00000000" w14:paraId="000000E1">
            <w:pPr>
              <w:spacing w:after="120" w:line="276" w:lineRule="auto"/>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2">
            <w:pPr>
              <w:spacing w:after="120" w:line="276" w:lineRule="auto"/>
              <w:rPr>
                <w:sz w:val="20"/>
                <w:szCs w:val="20"/>
              </w:rPr>
            </w:pPr>
            <w:r w:rsidDel="00000000" w:rsidR="00000000" w:rsidRPr="00000000">
              <w:rPr>
                <w:sz w:val="20"/>
                <w:szCs w:val="20"/>
                <w:rtl w:val="0"/>
              </w:rPr>
              <w:t xml:space="preserve">Ataque cerebral</w:t>
            </w:r>
          </w:p>
        </w:tc>
        <w:tc>
          <w:tcPr/>
          <w:p w:rsidR="00000000" w:rsidDel="00000000" w:rsidP="00000000" w:rsidRDefault="00000000" w:rsidRPr="00000000" w14:paraId="000000E3">
            <w:pPr>
              <w:spacing w:after="120" w:line="276" w:lineRule="auto"/>
              <w:rPr>
                <w:b w:val="0"/>
                <w:sz w:val="20"/>
                <w:szCs w:val="20"/>
              </w:rPr>
            </w:pPr>
            <w:r w:rsidDel="00000000" w:rsidR="00000000" w:rsidRPr="00000000">
              <w:rPr>
                <w:b w:val="0"/>
                <w:sz w:val="20"/>
                <w:szCs w:val="20"/>
                <w:rtl w:val="0"/>
              </w:rPr>
              <w:t xml:space="preserve">* Debilidad o entumecimiento súbito de la cara, brazo o pierna, en especial de un lado del cuerpo.</w:t>
            </w:r>
          </w:p>
          <w:p w:rsidR="00000000" w:rsidDel="00000000" w:rsidP="00000000" w:rsidRDefault="00000000" w:rsidRPr="00000000" w14:paraId="000000E4">
            <w:pPr>
              <w:spacing w:after="120" w:line="276" w:lineRule="auto"/>
              <w:rPr>
                <w:b w:val="0"/>
                <w:sz w:val="20"/>
                <w:szCs w:val="20"/>
              </w:rPr>
            </w:pPr>
            <w:r w:rsidDel="00000000" w:rsidR="00000000" w:rsidRPr="00000000">
              <w:rPr>
                <w:b w:val="0"/>
                <w:sz w:val="20"/>
                <w:szCs w:val="20"/>
                <w:rtl w:val="0"/>
              </w:rPr>
              <w:t xml:space="preserve">* Confusión súbita, dificultad para hablar o comprender.</w:t>
            </w:r>
          </w:p>
          <w:p w:rsidR="00000000" w:rsidDel="00000000" w:rsidP="00000000" w:rsidRDefault="00000000" w:rsidRPr="00000000" w14:paraId="000000E5">
            <w:pPr>
              <w:spacing w:after="120" w:line="276" w:lineRule="auto"/>
              <w:rPr>
                <w:b w:val="0"/>
                <w:sz w:val="20"/>
                <w:szCs w:val="20"/>
              </w:rPr>
            </w:pPr>
            <w:r w:rsidDel="00000000" w:rsidR="00000000" w:rsidRPr="00000000">
              <w:rPr>
                <w:b w:val="0"/>
                <w:sz w:val="20"/>
                <w:szCs w:val="20"/>
                <w:rtl w:val="0"/>
              </w:rPr>
              <w:t xml:space="preserve">* Dificultad súbita para: ver por uno o los dos ojos, caminar, mareos, pérdida de equilibrio o la coordinación.</w:t>
            </w:r>
          </w:p>
          <w:p w:rsidR="00000000" w:rsidDel="00000000" w:rsidP="00000000" w:rsidRDefault="00000000" w:rsidRPr="00000000" w14:paraId="000000E6">
            <w:pPr>
              <w:spacing w:after="120" w:line="276" w:lineRule="auto"/>
              <w:rPr>
                <w:b w:val="0"/>
                <w:sz w:val="20"/>
                <w:szCs w:val="20"/>
              </w:rPr>
            </w:pPr>
            <w:r w:rsidDel="00000000" w:rsidR="00000000" w:rsidRPr="00000000">
              <w:rPr>
                <w:b w:val="0"/>
                <w:sz w:val="20"/>
                <w:szCs w:val="20"/>
                <w:rtl w:val="0"/>
              </w:rPr>
              <w:t xml:space="preserve">* Cefalea grave súbita sin causa desconocida.</w:t>
            </w:r>
          </w:p>
          <w:p w:rsidR="00000000" w:rsidDel="00000000" w:rsidP="00000000" w:rsidRDefault="00000000" w:rsidRPr="00000000" w14:paraId="000000E7">
            <w:pP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0E8">
            <w:pPr>
              <w:spacing w:after="120" w:lineRule="auto"/>
              <w:rPr>
                <w:b w:val="0"/>
                <w:sz w:val="20"/>
                <w:szCs w:val="20"/>
              </w:rPr>
            </w:pPr>
            <w:r w:rsidDel="00000000" w:rsidR="00000000" w:rsidRPr="00000000">
              <w:rPr>
                <w:b w:val="0"/>
                <w:sz w:val="20"/>
                <w:szCs w:val="20"/>
                <w:rtl w:val="0"/>
              </w:rPr>
              <w:t xml:space="preserve">* Llamar al número de emergencias médicas.</w:t>
            </w:r>
          </w:p>
        </w:tc>
      </w:tr>
      <w:tr>
        <w:trPr>
          <w:cantSplit w:val="0"/>
          <w:tblHeader w:val="0"/>
        </w:trPr>
        <w:tc>
          <w:tcPr/>
          <w:p w:rsidR="00000000" w:rsidDel="00000000" w:rsidP="00000000" w:rsidRDefault="00000000" w:rsidRPr="00000000" w14:paraId="000000E9">
            <w:pPr>
              <w:spacing w:after="120" w:line="276" w:lineRule="auto"/>
              <w:rPr>
                <w:sz w:val="20"/>
                <w:szCs w:val="20"/>
              </w:rPr>
            </w:pPr>
            <w:r w:rsidDel="00000000" w:rsidR="00000000" w:rsidRPr="00000000">
              <w:rPr>
                <w:sz w:val="20"/>
                <w:szCs w:val="20"/>
                <w:rtl w:val="0"/>
              </w:rPr>
              <w:t xml:space="preserve">Conclusiones</w:t>
            </w:r>
          </w:p>
        </w:tc>
        <w:tc>
          <w:tcPr/>
          <w:p w:rsidR="00000000" w:rsidDel="00000000" w:rsidP="00000000" w:rsidRDefault="00000000" w:rsidRPr="00000000" w14:paraId="000000EA">
            <w:pPr>
              <w:spacing w:after="120" w:line="276" w:lineRule="auto"/>
              <w:rPr>
                <w:b w:val="0"/>
                <w:sz w:val="20"/>
                <w:szCs w:val="20"/>
              </w:rPr>
            </w:pPr>
            <w:r w:rsidDel="00000000" w:rsidR="00000000" w:rsidRPr="00000000">
              <w:rPr>
                <w:b w:val="0"/>
                <w:sz w:val="20"/>
                <w:szCs w:val="20"/>
                <w:rtl w:val="0"/>
              </w:rPr>
              <w:t xml:space="preserve">* Pérdida de control muscular.</w:t>
            </w:r>
          </w:p>
          <w:p w:rsidR="00000000" w:rsidDel="00000000" w:rsidP="00000000" w:rsidRDefault="00000000" w:rsidRPr="00000000" w14:paraId="000000EB">
            <w:pPr>
              <w:spacing w:after="120" w:line="276" w:lineRule="auto"/>
              <w:rPr>
                <w:b w:val="0"/>
                <w:sz w:val="20"/>
                <w:szCs w:val="20"/>
              </w:rPr>
            </w:pPr>
            <w:r w:rsidDel="00000000" w:rsidR="00000000" w:rsidRPr="00000000">
              <w:rPr>
                <w:b w:val="0"/>
                <w:sz w:val="20"/>
                <w:szCs w:val="20"/>
                <w:rtl w:val="0"/>
              </w:rPr>
              <w:t xml:space="preserve">* Caída al suelo.</w:t>
            </w:r>
          </w:p>
          <w:p w:rsidR="00000000" w:rsidDel="00000000" w:rsidP="00000000" w:rsidRDefault="00000000" w:rsidRPr="00000000" w14:paraId="000000EC">
            <w:pPr>
              <w:spacing w:after="120" w:line="276" w:lineRule="auto"/>
              <w:rPr>
                <w:b w:val="0"/>
                <w:sz w:val="20"/>
                <w:szCs w:val="20"/>
              </w:rPr>
            </w:pPr>
            <w:r w:rsidDel="00000000" w:rsidR="00000000" w:rsidRPr="00000000">
              <w:rPr>
                <w:b w:val="0"/>
                <w:sz w:val="20"/>
                <w:szCs w:val="20"/>
                <w:rtl w:val="0"/>
              </w:rPr>
              <w:t xml:space="preserve">* Sacudida de brazos, piernas y otras partes del cuerpo.</w:t>
            </w:r>
          </w:p>
          <w:p w:rsidR="00000000" w:rsidDel="00000000" w:rsidP="00000000" w:rsidRDefault="00000000" w:rsidRPr="00000000" w14:paraId="000000ED">
            <w:pPr>
              <w:spacing w:after="120" w:line="276" w:lineRule="auto"/>
              <w:rPr>
                <w:b w:val="0"/>
                <w:sz w:val="20"/>
                <w:szCs w:val="20"/>
              </w:rPr>
            </w:pPr>
            <w:r w:rsidDel="00000000" w:rsidR="00000000" w:rsidRPr="00000000">
              <w:rPr>
                <w:b w:val="0"/>
                <w:sz w:val="20"/>
                <w:szCs w:val="20"/>
                <w:rtl w:val="0"/>
              </w:rPr>
              <w:t xml:space="preserve">* Falta de respuesta.</w:t>
            </w:r>
          </w:p>
        </w:tc>
        <w:tc>
          <w:tcPr/>
          <w:p w:rsidR="00000000" w:rsidDel="00000000" w:rsidP="00000000" w:rsidRDefault="00000000" w:rsidRPr="00000000" w14:paraId="000000EE">
            <w:pPr>
              <w:spacing w:after="120" w:line="276" w:lineRule="auto"/>
              <w:rPr>
                <w:b w:val="0"/>
                <w:sz w:val="20"/>
                <w:szCs w:val="20"/>
              </w:rPr>
            </w:pPr>
            <w:r w:rsidDel="00000000" w:rsidR="00000000" w:rsidRPr="00000000">
              <w:rPr>
                <w:b w:val="0"/>
                <w:sz w:val="20"/>
                <w:szCs w:val="20"/>
                <w:rtl w:val="0"/>
              </w:rPr>
              <w:t xml:space="preserve">* Proteger a la víctima de lesiones: alejar los muebles y otros objetos, colocar una almohada o toalla bajo su cabeza.</w:t>
            </w:r>
          </w:p>
          <w:p w:rsidR="00000000" w:rsidDel="00000000" w:rsidP="00000000" w:rsidRDefault="00000000" w:rsidRPr="00000000" w14:paraId="000000EF">
            <w:pPr>
              <w:spacing w:after="120" w:line="276" w:lineRule="auto"/>
              <w:rPr>
                <w:b w:val="0"/>
                <w:sz w:val="20"/>
                <w:szCs w:val="20"/>
              </w:rPr>
            </w:pPr>
            <w:r w:rsidDel="00000000" w:rsidR="00000000" w:rsidRPr="00000000">
              <w:rPr>
                <w:b w:val="0"/>
                <w:sz w:val="20"/>
                <w:szCs w:val="20"/>
                <w:rtl w:val="0"/>
              </w:rPr>
              <w:t xml:space="preserve">* Llamar o pedir a alguien que se comunique con el número local de emergencias.</w:t>
            </w:r>
          </w:p>
          <w:p w:rsidR="00000000" w:rsidDel="00000000" w:rsidP="00000000" w:rsidRDefault="00000000" w:rsidRPr="00000000" w14:paraId="000000F0">
            <w:pPr>
              <w:spacing w:after="120" w:line="276" w:lineRule="auto"/>
              <w:rPr>
                <w:b w:val="0"/>
                <w:sz w:val="20"/>
                <w:szCs w:val="20"/>
              </w:rPr>
            </w:pPr>
            <w:r w:rsidDel="00000000" w:rsidR="00000000" w:rsidRPr="00000000">
              <w:rPr>
                <w:b w:val="0"/>
                <w:sz w:val="20"/>
                <w:szCs w:val="20"/>
                <w:rtl w:val="0"/>
              </w:rPr>
              <w:t xml:space="preserve">* Si la víctima pierde el conocimiento, iniciar el RCP.</w:t>
            </w:r>
          </w:p>
          <w:p w:rsidR="00000000" w:rsidDel="00000000" w:rsidP="00000000" w:rsidRDefault="00000000" w:rsidRPr="00000000" w14:paraId="000000F1">
            <w:pPr>
              <w:spacing w:after="120" w:line="276" w:lineRule="auto"/>
              <w:rPr>
                <w:b w:val="0"/>
                <w:sz w:val="20"/>
                <w:szCs w:val="20"/>
              </w:rPr>
            </w:pPr>
            <w:r w:rsidDel="00000000" w:rsidR="00000000" w:rsidRPr="00000000">
              <w:rPr>
                <w:b w:val="0"/>
                <w:sz w:val="20"/>
                <w:szCs w:val="20"/>
                <w:rtl w:val="0"/>
              </w:rPr>
              <w:t xml:space="preserve">* Una vez finalizada la convulsión, pone a la víctima de lado. </w:t>
            </w:r>
          </w:p>
        </w:tc>
      </w:tr>
      <w:tr>
        <w:trPr>
          <w:cantSplit w:val="0"/>
          <w:tblHeader w:val="0"/>
        </w:trPr>
        <w:tc>
          <w:tcPr/>
          <w:p w:rsidR="00000000" w:rsidDel="00000000" w:rsidP="00000000" w:rsidRDefault="00000000" w:rsidRPr="00000000" w14:paraId="000000F2">
            <w:pPr>
              <w:spacing w:after="120" w:line="276" w:lineRule="auto"/>
              <w:rPr>
                <w:sz w:val="20"/>
                <w:szCs w:val="20"/>
              </w:rPr>
            </w:pPr>
            <w:r w:rsidDel="00000000" w:rsidR="00000000" w:rsidRPr="00000000">
              <w:rPr>
                <w:sz w:val="20"/>
                <w:szCs w:val="20"/>
                <w:rtl w:val="0"/>
              </w:rPr>
              <w:t xml:space="preserve">Shock</w:t>
            </w:r>
          </w:p>
        </w:tc>
        <w:tc>
          <w:tcPr/>
          <w:p w:rsidR="00000000" w:rsidDel="00000000" w:rsidP="00000000" w:rsidRDefault="00000000" w:rsidRPr="00000000" w14:paraId="000000F3">
            <w:pPr>
              <w:spacing w:after="120" w:line="276" w:lineRule="auto"/>
              <w:rPr>
                <w:b w:val="0"/>
                <w:sz w:val="20"/>
                <w:szCs w:val="20"/>
              </w:rPr>
            </w:pPr>
            <w:r w:rsidDel="00000000" w:rsidR="00000000" w:rsidRPr="00000000">
              <w:rPr>
                <w:b w:val="0"/>
                <w:sz w:val="20"/>
                <w:szCs w:val="20"/>
                <w:rtl w:val="0"/>
              </w:rPr>
              <w:t xml:space="preserve">La víctima puede:</w:t>
            </w:r>
          </w:p>
          <w:p w:rsidR="00000000" w:rsidDel="00000000" w:rsidP="00000000" w:rsidRDefault="00000000" w:rsidRPr="00000000" w14:paraId="000000F4">
            <w:pPr>
              <w:spacing w:after="120" w:line="276" w:lineRule="auto"/>
              <w:rPr>
                <w:b w:val="0"/>
                <w:sz w:val="20"/>
                <w:szCs w:val="20"/>
              </w:rPr>
            </w:pPr>
            <w:r w:rsidDel="00000000" w:rsidR="00000000" w:rsidRPr="00000000">
              <w:rPr>
                <w:b w:val="0"/>
                <w:sz w:val="20"/>
                <w:szCs w:val="20"/>
                <w:rtl w:val="0"/>
              </w:rPr>
              <w:t xml:space="preserve">* Sentirse débil, desmayarse o marearse.</w:t>
            </w:r>
          </w:p>
          <w:p w:rsidR="00000000" w:rsidDel="00000000" w:rsidP="00000000" w:rsidRDefault="00000000" w:rsidRPr="00000000" w14:paraId="000000F5">
            <w:pPr>
              <w:spacing w:after="120" w:line="276" w:lineRule="auto"/>
              <w:rPr>
                <w:b w:val="0"/>
                <w:sz w:val="20"/>
                <w:szCs w:val="20"/>
              </w:rPr>
            </w:pPr>
            <w:r w:rsidDel="00000000" w:rsidR="00000000" w:rsidRPr="00000000">
              <w:rPr>
                <w:b w:val="0"/>
                <w:sz w:val="20"/>
                <w:szCs w:val="20"/>
                <w:rtl w:val="0"/>
              </w:rPr>
              <w:t xml:space="preserve">* Tener la piel pálida o grisácea.</w:t>
            </w:r>
          </w:p>
          <w:p w:rsidR="00000000" w:rsidDel="00000000" w:rsidP="00000000" w:rsidRDefault="00000000" w:rsidRPr="00000000" w14:paraId="000000F6">
            <w:pPr>
              <w:spacing w:after="120" w:line="276" w:lineRule="auto"/>
              <w:rPr>
                <w:b w:val="0"/>
                <w:sz w:val="20"/>
                <w:szCs w:val="20"/>
              </w:rPr>
            </w:pPr>
            <w:r w:rsidDel="00000000" w:rsidR="00000000" w:rsidRPr="00000000">
              <w:rPr>
                <w:b w:val="0"/>
                <w:sz w:val="20"/>
                <w:szCs w:val="20"/>
                <w:rtl w:val="0"/>
              </w:rPr>
              <w:t xml:space="preserve">* Estar inquieta, agitada o confusa.</w:t>
            </w:r>
          </w:p>
          <w:p w:rsidR="00000000" w:rsidDel="00000000" w:rsidP="00000000" w:rsidRDefault="00000000" w:rsidRPr="00000000" w14:paraId="000000F7">
            <w:pPr>
              <w:spacing w:after="120" w:line="276" w:lineRule="auto"/>
              <w:rPr>
                <w:b w:val="0"/>
                <w:sz w:val="20"/>
                <w:szCs w:val="20"/>
              </w:rPr>
            </w:pPr>
            <w:r w:rsidDel="00000000" w:rsidR="00000000" w:rsidRPr="00000000">
              <w:rPr>
                <w:b w:val="0"/>
                <w:sz w:val="20"/>
                <w:szCs w:val="20"/>
                <w:rtl w:val="0"/>
              </w:rPr>
              <w:t xml:space="preserve">* Tener la piel fría y húmeda al tacto.</w:t>
            </w:r>
          </w:p>
          <w:p w:rsidR="00000000" w:rsidDel="00000000" w:rsidP="00000000" w:rsidRDefault="00000000" w:rsidRPr="00000000" w14:paraId="000000F8">
            <w:pP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0F9">
            <w:pPr>
              <w:spacing w:after="120" w:line="276" w:lineRule="auto"/>
              <w:rPr>
                <w:b w:val="0"/>
                <w:sz w:val="20"/>
                <w:szCs w:val="20"/>
              </w:rPr>
            </w:pPr>
            <w:r w:rsidDel="00000000" w:rsidR="00000000" w:rsidRPr="00000000">
              <w:rPr>
                <w:b w:val="0"/>
                <w:sz w:val="20"/>
                <w:szCs w:val="20"/>
                <w:rtl w:val="0"/>
              </w:rPr>
              <w:t xml:space="preserve">* Llamar al número local de emergencia.</w:t>
            </w:r>
          </w:p>
          <w:p w:rsidR="00000000" w:rsidDel="00000000" w:rsidP="00000000" w:rsidRDefault="00000000" w:rsidRPr="00000000" w14:paraId="000000FA">
            <w:pPr>
              <w:spacing w:after="120" w:line="276" w:lineRule="auto"/>
              <w:rPr>
                <w:b w:val="0"/>
                <w:sz w:val="20"/>
                <w:szCs w:val="20"/>
              </w:rPr>
            </w:pPr>
            <w:r w:rsidDel="00000000" w:rsidR="00000000" w:rsidRPr="00000000">
              <w:rPr>
                <w:b w:val="0"/>
                <w:sz w:val="20"/>
                <w:szCs w:val="20"/>
                <w:rtl w:val="0"/>
              </w:rPr>
              <w:t xml:space="preserve">* Ayuda a la víctima a recostarse y subir las piernas por encima del corazón, siempre que no le cause dolor.</w:t>
            </w:r>
          </w:p>
          <w:p w:rsidR="00000000" w:rsidDel="00000000" w:rsidP="00000000" w:rsidRDefault="00000000" w:rsidRPr="00000000" w14:paraId="000000FB">
            <w:pPr>
              <w:spacing w:after="120" w:line="276" w:lineRule="auto"/>
              <w:rPr>
                <w:b w:val="0"/>
                <w:sz w:val="20"/>
                <w:szCs w:val="20"/>
              </w:rPr>
            </w:pPr>
            <w:r w:rsidDel="00000000" w:rsidR="00000000" w:rsidRPr="00000000">
              <w:rPr>
                <w:b w:val="0"/>
                <w:sz w:val="20"/>
                <w:szCs w:val="20"/>
                <w:rtl w:val="0"/>
              </w:rPr>
              <w:t xml:space="preserve">* Aplica presión para detener cualquier hemorragia visible.</w:t>
            </w:r>
          </w:p>
          <w:p w:rsidR="00000000" w:rsidDel="00000000" w:rsidP="00000000" w:rsidRDefault="00000000" w:rsidRPr="00000000" w14:paraId="000000FC">
            <w:pPr>
              <w:spacing w:after="120" w:line="276" w:lineRule="auto"/>
              <w:rPr>
                <w:b w:val="0"/>
                <w:sz w:val="20"/>
                <w:szCs w:val="20"/>
              </w:rPr>
            </w:pPr>
            <w:r w:rsidDel="00000000" w:rsidR="00000000" w:rsidRPr="00000000">
              <w:rPr>
                <w:b w:val="0"/>
                <w:sz w:val="20"/>
                <w:szCs w:val="20"/>
                <w:rtl w:val="0"/>
              </w:rPr>
              <w:t xml:space="preserve">* Cubrir a la víctima con una manta.</w:t>
            </w:r>
          </w:p>
          <w:p w:rsidR="00000000" w:rsidDel="00000000" w:rsidP="00000000" w:rsidRDefault="00000000" w:rsidRPr="00000000" w14:paraId="000000FD">
            <w:pPr>
              <w:spacing w:after="120" w:line="276" w:lineRule="auto"/>
              <w:rPr>
                <w:b w:val="0"/>
                <w:sz w:val="20"/>
                <w:szCs w:val="20"/>
              </w:rPr>
            </w:pPr>
            <w:r w:rsidDel="00000000" w:rsidR="00000000" w:rsidRPr="00000000">
              <w:rPr>
                <w:b w:val="0"/>
                <w:sz w:val="20"/>
                <w:szCs w:val="20"/>
                <w:rtl w:val="0"/>
              </w:rPr>
              <w:t xml:space="preserve">Si la víctima puede el conocimiento, inicia los pasos de la RCP si lo sabe hacer.</w:t>
            </w:r>
          </w:p>
        </w:tc>
      </w:tr>
      <w:tr>
        <w:trPr>
          <w:cantSplit w:val="0"/>
          <w:tblHeader w:val="0"/>
        </w:trPr>
        <w:tc>
          <w:tcPr/>
          <w:p w:rsidR="00000000" w:rsidDel="00000000" w:rsidP="00000000" w:rsidRDefault="00000000" w:rsidRPr="00000000" w14:paraId="000000FE">
            <w:pPr>
              <w:spacing w:after="120" w:line="276" w:lineRule="auto"/>
              <w:rPr>
                <w:sz w:val="20"/>
                <w:szCs w:val="20"/>
              </w:rPr>
            </w:pPr>
            <w:r w:rsidDel="00000000" w:rsidR="00000000" w:rsidRPr="00000000">
              <w:rPr>
                <w:sz w:val="20"/>
                <w:szCs w:val="20"/>
                <w:rtl w:val="0"/>
              </w:rPr>
              <w:t xml:space="preserve">Hemorragia visible</w:t>
            </w:r>
          </w:p>
        </w:tc>
        <w:tc>
          <w:tcPr/>
          <w:p w:rsidR="00000000" w:rsidDel="00000000" w:rsidP="00000000" w:rsidRDefault="00000000" w:rsidRPr="00000000" w14:paraId="000000FF">
            <w:pP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100">
            <w:pPr>
              <w:spacing w:after="120" w:line="276" w:lineRule="auto"/>
              <w:rPr>
                <w:b w:val="0"/>
                <w:sz w:val="20"/>
                <w:szCs w:val="20"/>
              </w:rPr>
            </w:pPr>
            <w:r w:rsidDel="00000000" w:rsidR="00000000" w:rsidRPr="00000000">
              <w:rPr>
                <w:b w:val="0"/>
                <w:sz w:val="20"/>
                <w:szCs w:val="20"/>
                <w:rtl w:val="0"/>
              </w:rPr>
              <w:t xml:space="preserve">* Presiona sobre un apósito, si aumenta agregue más apósitos y presión.</w:t>
            </w:r>
          </w:p>
          <w:p w:rsidR="00000000" w:rsidDel="00000000" w:rsidP="00000000" w:rsidRDefault="00000000" w:rsidRPr="00000000" w14:paraId="00000101">
            <w:pPr>
              <w:spacing w:after="120" w:line="276" w:lineRule="auto"/>
              <w:rPr>
                <w:b w:val="0"/>
                <w:sz w:val="20"/>
                <w:szCs w:val="20"/>
              </w:rPr>
            </w:pPr>
            <w:r w:rsidDel="00000000" w:rsidR="00000000" w:rsidRPr="00000000">
              <w:rPr>
                <w:b w:val="0"/>
                <w:sz w:val="20"/>
                <w:szCs w:val="20"/>
                <w:rtl w:val="0"/>
              </w:rPr>
              <w:t xml:space="preserve">* Verifique si hay signos de </w:t>
            </w:r>
            <w:r w:rsidDel="00000000" w:rsidR="00000000" w:rsidRPr="00000000">
              <w:rPr>
                <w:b w:val="0"/>
                <w:i w:val="1"/>
                <w:sz w:val="20"/>
                <w:szCs w:val="20"/>
                <w:rtl w:val="0"/>
              </w:rPr>
              <w:t xml:space="preserve">shock</w:t>
            </w:r>
            <w:r w:rsidDel="00000000" w:rsidR="00000000" w:rsidRPr="00000000">
              <w:rPr>
                <w:b w:val="0"/>
                <w:sz w:val="20"/>
                <w:szCs w:val="20"/>
                <w:rtl w:val="0"/>
              </w:rPr>
              <w:t xml:space="preserve">.</w:t>
            </w:r>
          </w:p>
          <w:p w:rsidR="00000000" w:rsidDel="00000000" w:rsidP="00000000" w:rsidRDefault="00000000" w:rsidRPr="00000000" w14:paraId="00000102">
            <w:pPr>
              <w:spacing w:after="120" w:line="276" w:lineRule="auto"/>
              <w:rPr>
                <w:b w:val="0"/>
                <w:sz w:val="20"/>
                <w:szCs w:val="20"/>
              </w:rPr>
            </w:pPr>
            <w:r w:rsidDel="00000000" w:rsidR="00000000" w:rsidRPr="00000000">
              <w:rPr>
                <w:b w:val="0"/>
                <w:sz w:val="20"/>
                <w:szCs w:val="20"/>
                <w:rtl w:val="0"/>
              </w:rPr>
              <w:t xml:space="preserve">* Llamar o pedir a alguien que se comunique con el número de emergencia en caso de que la hemorragia es muy abundante, no se pueda detener, hay signos de </w:t>
            </w:r>
            <w:r w:rsidDel="00000000" w:rsidR="00000000" w:rsidRPr="00000000">
              <w:rPr>
                <w:b w:val="0"/>
                <w:i w:val="1"/>
                <w:sz w:val="20"/>
                <w:szCs w:val="20"/>
                <w:rtl w:val="0"/>
              </w:rPr>
              <w:t xml:space="preserve">shock</w:t>
            </w:r>
            <w:r w:rsidDel="00000000" w:rsidR="00000000" w:rsidRPr="00000000">
              <w:rPr>
                <w:b w:val="0"/>
                <w:sz w:val="20"/>
                <w:szCs w:val="20"/>
                <w:rtl w:val="0"/>
              </w:rPr>
              <w:t xml:space="preserve">, no estar seguro de que hacer.</w:t>
            </w:r>
          </w:p>
          <w:p w:rsidR="00000000" w:rsidDel="00000000" w:rsidP="00000000" w:rsidRDefault="00000000" w:rsidRPr="00000000" w14:paraId="00000103">
            <w:pPr>
              <w:spacing w:after="120" w:line="276" w:lineRule="auto"/>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4">
            <w:pPr>
              <w:spacing w:after="120" w:line="276" w:lineRule="auto"/>
              <w:rPr>
                <w:sz w:val="20"/>
                <w:szCs w:val="20"/>
              </w:rPr>
            </w:pPr>
            <w:r w:rsidDel="00000000" w:rsidR="00000000" w:rsidRPr="00000000">
              <w:rPr>
                <w:sz w:val="20"/>
                <w:szCs w:val="20"/>
                <w:rtl w:val="0"/>
              </w:rPr>
              <w:t xml:space="preserve">Hemorragia nasal</w:t>
            </w:r>
          </w:p>
        </w:tc>
        <w:tc>
          <w:tcPr/>
          <w:p w:rsidR="00000000" w:rsidDel="00000000" w:rsidP="00000000" w:rsidRDefault="00000000" w:rsidRPr="00000000" w14:paraId="00000105">
            <w:pP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106">
            <w:pPr>
              <w:spacing w:after="120" w:line="276" w:lineRule="auto"/>
              <w:rPr>
                <w:b w:val="0"/>
                <w:sz w:val="20"/>
                <w:szCs w:val="20"/>
              </w:rPr>
            </w:pPr>
            <w:r w:rsidDel="00000000" w:rsidR="00000000" w:rsidRPr="00000000">
              <w:rPr>
                <w:b w:val="0"/>
                <w:sz w:val="20"/>
                <w:szCs w:val="20"/>
                <w:rtl w:val="0"/>
              </w:rPr>
              <w:t xml:space="preserve">* Pedir a la víctima que se incline hacia adelante.</w:t>
            </w:r>
          </w:p>
          <w:p w:rsidR="00000000" w:rsidDel="00000000" w:rsidP="00000000" w:rsidRDefault="00000000" w:rsidRPr="00000000" w14:paraId="00000107">
            <w:pPr>
              <w:spacing w:after="120" w:line="276" w:lineRule="auto"/>
              <w:rPr>
                <w:b w:val="0"/>
                <w:sz w:val="20"/>
                <w:szCs w:val="20"/>
              </w:rPr>
            </w:pPr>
            <w:r w:rsidDel="00000000" w:rsidR="00000000" w:rsidRPr="00000000">
              <w:rPr>
                <w:b w:val="0"/>
                <w:sz w:val="20"/>
                <w:szCs w:val="20"/>
                <w:rtl w:val="0"/>
              </w:rPr>
              <w:t xml:space="preserve">* Apriete la nariz con firmeza.</w:t>
            </w:r>
          </w:p>
          <w:p w:rsidR="00000000" w:rsidDel="00000000" w:rsidP="00000000" w:rsidRDefault="00000000" w:rsidRPr="00000000" w14:paraId="00000108">
            <w:pPr>
              <w:spacing w:after="120" w:line="276" w:lineRule="auto"/>
              <w:rPr>
                <w:b w:val="0"/>
                <w:sz w:val="20"/>
                <w:szCs w:val="20"/>
              </w:rPr>
            </w:pPr>
            <w:r w:rsidDel="00000000" w:rsidR="00000000" w:rsidRPr="00000000">
              <w:rPr>
                <w:b w:val="0"/>
                <w:sz w:val="20"/>
                <w:szCs w:val="20"/>
                <w:rtl w:val="0"/>
              </w:rPr>
              <w:t xml:space="preserve">* Si la hemorragia persiste, presiones con más fuerza.</w:t>
            </w:r>
          </w:p>
        </w:tc>
      </w:tr>
      <w:tr>
        <w:trPr>
          <w:cantSplit w:val="0"/>
          <w:tblHeader w:val="0"/>
        </w:trPr>
        <w:tc>
          <w:tcPr/>
          <w:p w:rsidR="00000000" w:rsidDel="00000000" w:rsidP="00000000" w:rsidRDefault="00000000" w:rsidRPr="00000000" w14:paraId="00000109">
            <w:pPr>
              <w:spacing w:after="120" w:line="276" w:lineRule="auto"/>
              <w:rPr>
                <w:sz w:val="20"/>
                <w:szCs w:val="20"/>
              </w:rPr>
            </w:pPr>
            <w:r w:rsidDel="00000000" w:rsidR="00000000" w:rsidRPr="00000000">
              <w:rPr>
                <w:sz w:val="20"/>
                <w:szCs w:val="20"/>
                <w:rtl w:val="0"/>
              </w:rPr>
              <w:t xml:space="preserve">Objetos clavados</w:t>
            </w:r>
          </w:p>
        </w:tc>
        <w:tc>
          <w:tcPr/>
          <w:p w:rsidR="00000000" w:rsidDel="00000000" w:rsidP="00000000" w:rsidRDefault="00000000" w:rsidRPr="00000000" w14:paraId="0000010A">
            <w:pP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10B">
            <w:pPr>
              <w:spacing w:after="120" w:line="276" w:lineRule="auto"/>
              <w:rPr>
                <w:b w:val="0"/>
                <w:sz w:val="20"/>
                <w:szCs w:val="20"/>
              </w:rPr>
            </w:pPr>
            <w:r w:rsidDel="00000000" w:rsidR="00000000" w:rsidRPr="00000000">
              <w:rPr>
                <w:b w:val="0"/>
                <w:sz w:val="20"/>
                <w:szCs w:val="20"/>
                <w:rtl w:val="0"/>
              </w:rPr>
              <w:t xml:space="preserve">* Llamar al número local de emergencia.</w:t>
            </w:r>
          </w:p>
          <w:p w:rsidR="00000000" w:rsidDel="00000000" w:rsidP="00000000" w:rsidRDefault="00000000" w:rsidRPr="00000000" w14:paraId="0000010C">
            <w:pPr>
              <w:spacing w:after="120" w:line="276" w:lineRule="auto"/>
              <w:rPr>
                <w:b w:val="0"/>
                <w:sz w:val="20"/>
                <w:szCs w:val="20"/>
              </w:rPr>
            </w:pPr>
            <w:r w:rsidDel="00000000" w:rsidR="00000000" w:rsidRPr="00000000">
              <w:rPr>
                <w:b w:val="0"/>
                <w:sz w:val="20"/>
                <w:szCs w:val="20"/>
                <w:rtl w:val="0"/>
              </w:rPr>
              <w:t xml:space="preserve">* No retirar el objeto.</w:t>
            </w:r>
          </w:p>
          <w:p w:rsidR="00000000" w:rsidDel="00000000" w:rsidP="00000000" w:rsidRDefault="00000000" w:rsidRPr="00000000" w14:paraId="0000010D">
            <w:pPr>
              <w:spacing w:after="120" w:line="276" w:lineRule="auto"/>
              <w:rPr>
                <w:b w:val="0"/>
                <w:sz w:val="20"/>
                <w:szCs w:val="20"/>
              </w:rPr>
            </w:pPr>
            <w:r w:rsidDel="00000000" w:rsidR="00000000" w:rsidRPr="00000000">
              <w:rPr>
                <w:b w:val="0"/>
                <w:sz w:val="20"/>
                <w:szCs w:val="20"/>
                <w:rtl w:val="0"/>
              </w:rPr>
              <w:t xml:space="preserve">* Detener cualquier hemorragia visible.</w:t>
            </w:r>
          </w:p>
          <w:p w:rsidR="00000000" w:rsidDel="00000000" w:rsidP="00000000" w:rsidRDefault="00000000" w:rsidRPr="00000000" w14:paraId="0000010E">
            <w:pPr>
              <w:spacing w:after="120" w:line="276" w:lineRule="auto"/>
              <w:rPr>
                <w:b w:val="0"/>
                <w:sz w:val="20"/>
                <w:szCs w:val="20"/>
              </w:rPr>
            </w:pPr>
            <w:r w:rsidDel="00000000" w:rsidR="00000000" w:rsidRPr="00000000">
              <w:rPr>
                <w:b w:val="0"/>
                <w:sz w:val="20"/>
                <w:szCs w:val="20"/>
                <w:rtl w:val="0"/>
              </w:rPr>
              <w:t xml:space="preserve">* Evitar que la víctima se mueva.</w:t>
            </w:r>
          </w:p>
          <w:p w:rsidR="00000000" w:rsidDel="00000000" w:rsidP="00000000" w:rsidRDefault="00000000" w:rsidRPr="00000000" w14:paraId="0000010F">
            <w:pPr>
              <w:spacing w:after="120" w:line="276" w:lineRule="auto"/>
              <w:rPr>
                <w:b w:val="0"/>
                <w:sz w:val="20"/>
                <w:szCs w:val="20"/>
              </w:rPr>
            </w:pPr>
            <w:r w:rsidDel="00000000" w:rsidR="00000000" w:rsidRPr="00000000">
              <w:rPr>
                <w:b w:val="0"/>
                <w:sz w:val="20"/>
                <w:szCs w:val="20"/>
                <w:rtl w:val="0"/>
              </w:rPr>
              <w:t xml:space="preserve">* Verificar si hay signos de </w:t>
            </w:r>
            <w:r w:rsidDel="00000000" w:rsidR="00000000" w:rsidRPr="00000000">
              <w:rPr>
                <w:b w:val="0"/>
                <w:i w:val="1"/>
                <w:sz w:val="20"/>
                <w:szCs w:val="20"/>
                <w:rtl w:val="0"/>
              </w:rPr>
              <w:t xml:space="preserve">shock</w:t>
            </w:r>
            <w:r w:rsidDel="00000000" w:rsidR="00000000" w:rsidRPr="00000000">
              <w:rPr>
                <w:b w:val="0"/>
                <w:sz w:val="20"/>
                <w:szCs w:val="20"/>
                <w:rtl w:val="0"/>
              </w:rPr>
              <w:t xml:space="preserve">.</w:t>
            </w:r>
          </w:p>
        </w:tc>
      </w:tr>
      <w:tr>
        <w:trPr>
          <w:cantSplit w:val="0"/>
          <w:tblHeader w:val="0"/>
        </w:trPr>
        <w:tc>
          <w:tcPr/>
          <w:p w:rsidR="00000000" w:rsidDel="00000000" w:rsidP="00000000" w:rsidRDefault="00000000" w:rsidRPr="00000000" w14:paraId="00000110">
            <w:pPr>
              <w:spacing w:after="120" w:line="276" w:lineRule="auto"/>
              <w:rPr>
                <w:sz w:val="20"/>
                <w:szCs w:val="20"/>
              </w:rPr>
            </w:pPr>
            <w:r w:rsidDel="00000000" w:rsidR="00000000" w:rsidRPr="00000000">
              <w:rPr>
                <w:sz w:val="20"/>
                <w:szCs w:val="20"/>
                <w:rtl w:val="0"/>
              </w:rPr>
              <w:t xml:space="preserve">Quemaduras por fuego</w:t>
            </w:r>
          </w:p>
        </w:tc>
        <w:tc>
          <w:tcPr/>
          <w:p w:rsidR="00000000" w:rsidDel="00000000" w:rsidP="00000000" w:rsidRDefault="00000000" w:rsidRPr="00000000" w14:paraId="00000111">
            <w:pP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112">
            <w:pPr>
              <w:spacing w:after="120" w:line="276" w:lineRule="auto"/>
              <w:rPr>
                <w:b w:val="0"/>
                <w:sz w:val="20"/>
                <w:szCs w:val="20"/>
              </w:rPr>
            </w:pPr>
            <w:r w:rsidDel="00000000" w:rsidR="00000000" w:rsidRPr="00000000">
              <w:rPr>
                <w:b w:val="0"/>
                <w:sz w:val="20"/>
                <w:szCs w:val="20"/>
                <w:rtl w:val="0"/>
              </w:rPr>
              <w:t xml:space="preserve">En caso de que la ropa de la víctima esté en llamas pedirle que no corra, se arroje al suelo y ruede.</w:t>
            </w:r>
          </w:p>
        </w:tc>
      </w:tr>
      <w:tr>
        <w:trPr>
          <w:cantSplit w:val="0"/>
          <w:tblHeader w:val="0"/>
        </w:trPr>
        <w:tc>
          <w:tcPr/>
          <w:p w:rsidR="00000000" w:rsidDel="00000000" w:rsidP="00000000" w:rsidRDefault="00000000" w:rsidRPr="00000000" w14:paraId="00000113">
            <w:pPr>
              <w:spacing w:after="120" w:line="276" w:lineRule="auto"/>
              <w:rPr>
                <w:sz w:val="20"/>
                <w:szCs w:val="20"/>
              </w:rPr>
            </w:pPr>
            <w:r w:rsidDel="00000000" w:rsidR="00000000" w:rsidRPr="00000000">
              <w:rPr>
                <w:sz w:val="20"/>
                <w:szCs w:val="20"/>
                <w:rtl w:val="0"/>
              </w:rPr>
              <w:t xml:space="preserve">Quemadura por objetos candentes</w:t>
            </w:r>
          </w:p>
        </w:tc>
        <w:tc>
          <w:tcPr/>
          <w:p w:rsidR="00000000" w:rsidDel="00000000" w:rsidP="00000000" w:rsidRDefault="00000000" w:rsidRPr="00000000" w14:paraId="00000114">
            <w:pP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115">
            <w:pPr>
              <w:spacing w:after="120" w:line="276" w:lineRule="auto"/>
              <w:rPr>
                <w:b w:val="0"/>
                <w:sz w:val="20"/>
                <w:szCs w:val="20"/>
              </w:rPr>
            </w:pPr>
            <w:r w:rsidDel="00000000" w:rsidR="00000000" w:rsidRPr="00000000">
              <w:rPr>
                <w:b w:val="0"/>
                <w:sz w:val="20"/>
                <w:szCs w:val="20"/>
                <w:rtl w:val="0"/>
              </w:rPr>
              <w:t xml:space="preserve">* Enfriar quemadura inmediatamente, bajo agua fría pero no helada, por ejemplo.</w:t>
            </w:r>
          </w:p>
          <w:p w:rsidR="00000000" w:rsidDel="00000000" w:rsidP="00000000" w:rsidRDefault="00000000" w:rsidRPr="00000000" w14:paraId="00000116">
            <w:pPr>
              <w:spacing w:after="120" w:line="276" w:lineRule="auto"/>
              <w:rPr>
                <w:b w:val="0"/>
                <w:sz w:val="20"/>
                <w:szCs w:val="20"/>
              </w:rPr>
            </w:pPr>
            <w:r w:rsidDel="00000000" w:rsidR="00000000" w:rsidRPr="00000000">
              <w:rPr>
                <w:b w:val="0"/>
                <w:sz w:val="20"/>
                <w:szCs w:val="20"/>
                <w:rtl w:val="0"/>
              </w:rPr>
              <w:t xml:space="preserve">* Cubrir la quemadura con una venda seca que no se pegue, que esté limpia o sea estéril.</w:t>
            </w:r>
          </w:p>
          <w:p w:rsidR="00000000" w:rsidDel="00000000" w:rsidP="00000000" w:rsidRDefault="00000000" w:rsidRPr="00000000" w14:paraId="00000117">
            <w:pPr>
              <w:spacing w:after="120" w:line="276" w:lineRule="auto"/>
              <w:rPr>
                <w:b w:val="0"/>
                <w:sz w:val="20"/>
                <w:szCs w:val="20"/>
              </w:rPr>
            </w:pPr>
            <w:r w:rsidDel="00000000" w:rsidR="00000000" w:rsidRPr="00000000">
              <w:rPr>
                <w:b w:val="0"/>
                <w:sz w:val="20"/>
                <w:szCs w:val="20"/>
                <w:rtl w:val="0"/>
              </w:rPr>
              <w:t xml:space="preserve">* No aplicar nada sobre la quemadura a menos que sea una recomendación de un profesional de la salud.</w:t>
            </w:r>
          </w:p>
        </w:tc>
      </w:tr>
      <w:tr>
        <w:trPr>
          <w:cantSplit w:val="0"/>
          <w:tblHeader w:val="0"/>
        </w:trPr>
        <w:tc>
          <w:tcPr/>
          <w:p w:rsidR="00000000" w:rsidDel="00000000" w:rsidP="00000000" w:rsidRDefault="00000000" w:rsidRPr="00000000" w14:paraId="00000118">
            <w:pPr>
              <w:spacing w:after="120" w:line="276" w:lineRule="auto"/>
              <w:rPr>
                <w:sz w:val="20"/>
                <w:szCs w:val="20"/>
              </w:rPr>
            </w:pPr>
            <w:r w:rsidDel="00000000" w:rsidR="00000000" w:rsidRPr="00000000">
              <w:rPr>
                <w:sz w:val="20"/>
                <w:szCs w:val="20"/>
                <w:rtl w:val="0"/>
              </w:rPr>
              <w:t xml:space="preserve">Quemadura por descarga eléctrica</w:t>
            </w:r>
          </w:p>
        </w:tc>
        <w:tc>
          <w:tcPr/>
          <w:p w:rsidR="00000000" w:rsidDel="00000000" w:rsidP="00000000" w:rsidRDefault="00000000" w:rsidRPr="00000000" w14:paraId="00000119">
            <w:pP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11A">
            <w:pPr>
              <w:spacing w:after="120" w:line="276" w:lineRule="auto"/>
              <w:rPr>
                <w:b w:val="0"/>
                <w:sz w:val="20"/>
                <w:szCs w:val="20"/>
              </w:rPr>
            </w:pPr>
            <w:r w:rsidDel="00000000" w:rsidR="00000000" w:rsidRPr="00000000">
              <w:rPr>
                <w:b w:val="0"/>
                <w:sz w:val="20"/>
                <w:szCs w:val="20"/>
                <w:rtl w:val="0"/>
              </w:rPr>
              <w:t xml:space="preserve">* Cortar la electricidad antes de tocar a la víctima.</w:t>
            </w:r>
          </w:p>
          <w:p w:rsidR="00000000" w:rsidDel="00000000" w:rsidP="00000000" w:rsidRDefault="00000000" w:rsidRPr="00000000" w14:paraId="0000011B">
            <w:pPr>
              <w:spacing w:after="120" w:line="276" w:lineRule="auto"/>
              <w:rPr>
                <w:b w:val="0"/>
                <w:sz w:val="20"/>
                <w:szCs w:val="20"/>
              </w:rPr>
            </w:pPr>
            <w:r w:rsidDel="00000000" w:rsidR="00000000" w:rsidRPr="00000000">
              <w:rPr>
                <w:b w:val="0"/>
                <w:sz w:val="20"/>
                <w:szCs w:val="20"/>
                <w:rtl w:val="0"/>
              </w:rPr>
              <w:t xml:space="preserve">* No entrar en una zona de alto voltaje.</w:t>
            </w:r>
          </w:p>
          <w:p w:rsidR="00000000" w:rsidDel="00000000" w:rsidP="00000000" w:rsidRDefault="00000000" w:rsidRPr="00000000" w14:paraId="0000011C">
            <w:pPr>
              <w:spacing w:after="120" w:line="276" w:lineRule="auto"/>
              <w:rPr>
                <w:b w:val="0"/>
                <w:sz w:val="20"/>
                <w:szCs w:val="20"/>
              </w:rPr>
            </w:pPr>
            <w:r w:rsidDel="00000000" w:rsidR="00000000" w:rsidRPr="00000000">
              <w:rPr>
                <w:b w:val="0"/>
                <w:sz w:val="20"/>
                <w:szCs w:val="20"/>
                <w:rtl w:val="0"/>
              </w:rPr>
              <w:t xml:space="preserve">* Si la víctima pierde el conocimiento, aplicar el RCP si sabe cómo hacerlo, y use el DEA.</w:t>
            </w:r>
          </w:p>
        </w:tc>
      </w:tr>
      <w:tr>
        <w:trPr>
          <w:cantSplit w:val="0"/>
          <w:tblHeader w:val="0"/>
        </w:trPr>
        <w:tc>
          <w:tcPr/>
          <w:p w:rsidR="00000000" w:rsidDel="00000000" w:rsidP="00000000" w:rsidRDefault="00000000" w:rsidRPr="00000000" w14:paraId="0000011D">
            <w:pPr>
              <w:spacing w:after="120" w:line="276" w:lineRule="auto"/>
              <w:rPr>
                <w:sz w:val="20"/>
                <w:szCs w:val="20"/>
              </w:rPr>
            </w:pPr>
            <w:r w:rsidDel="00000000" w:rsidR="00000000" w:rsidRPr="00000000">
              <w:rPr>
                <w:sz w:val="20"/>
                <w:szCs w:val="20"/>
                <w:rtl w:val="0"/>
              </w:rPr>
              <w:t xml:space="preserve">Quemadura por sustancias químicas</w:t>
            </w:r>
          </w:p>
        </w:tc>
        <w:tc>
          <w:tcPr/>
          <w:p w:rsidR="00000000" w:rsidDel="00000000" w:rsidP="00000000" w:rsidRDefault="00000000" w:rsidRPr="00000000" w14:paraId="0000011E">
            <w:pP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11F">
            <w:pPr>
              <w:spacing w:after="120" w:line="276" w:lineRule="auto"/>
              <w:rPr>
                <w:b w:val="0"/>
                <w:sz w:val="20"/>
                <w:szCs w:val="20"/>
              </w:rPr>
            </w:pPr>
            <w:r w:rsidDel="00000000" w:rsidR="00000000" w:rsidRPr="00000000">
              <w:rPr>
                <w:b w:val="0"/>
                <w:sz w:val="20"/>
                <w:szCs w:val="20"/>
                <w:rtl w:val="0"/>
              </w:rPr>
              <w:t xml:space="preserve">* Cepillar cuidadosamente la piel con la mano enguantada o un trozo de tela para desprender la sustancia química.</w:t>
            </w:r>
          </w:p>
          <w:p w:rsidR="00000000" w:rsidDel="00000000" w:rsidP="00000000" w:rsidRDefault="00000000" w:rsidRPr="00000000" w14:paraId="00000120">
            <w:pPr>
              <w:spacing w:after="120" w:line="276" w:lineRule="auto"/>
              <w:rPr>
                <w:b w:val="0"/>
                <w:sz w:val="20"/>
                <w:szCs w:val="20"/>
              </w:rPr>
            </w:pPr>
            <w:r w:rsidDel="00000000" w:rsidR="00000000" w:rsidRPr="00000000">
              <w:rPr>
                <w:b w:val="0"/>
                <w:sz w:val="20"/>
                <w:szCs w:val="20"/>
                <w:rtl w:val="0"/>
              </w:rPr>
              <w:t xml:space="preserve">* Quitar la ropa que estuvo en contacto con la sustancia química.</w:t>
            </w:r>
          </w:p>
          <w:p w:rsidR="00000000" w:rsidDel="00000000" w:rsidP="00000000" w:rsidRDefault="00000000" w:rsidRPr="00000000" w14:paraId="00000121">
            <w:pPr>
              <w:spacing w:after="120" w:line="276" w:lineRule="auto"/>
              <w:rPr>
                <w:b w:val="0"/>
                <w:sz w:val="20"/>
                <w:szCs w:val="20"/>
              </w:rPr>
            </w:pPr>
            <w:r w:rsidDel="00000000" w:rsidR="00000000" w:rsidRPr="00000000">
              <w:rPr>
                <w:b w:val="0"/>
                <w:sz w:val="20"/>
                <w:szCs w:val="20"/>
                <w:rtl w:val="0"/>
              </w:rPr>
              <w:t xml:space="preserve">* Enjuagar la piel con abundante agua.</w:t>
            </w:r>
          </w:p>
          <w:p w:rsidR="00000000" w:rsidDel="00000000" w:rsidP="00000000" w:rsidRDefault="00000000" w:rsidRPr="00000000" w14:paraId="00000122">
            <w:pPr>
              <w:spacing w:after="120" w:line="276" w:lineRule="auto"/>
              <w:rPr>
                <w:b w:val="0"/>
                <w:sz w:val="20"/>
                <w:szCs w:val="20"/>
              </w:rPr>
            </w:pPr>
            <w:r w:rsidDel="00000000" w:rsidR="00000000" w:rsidRPr="00000000">
              <w:rPr>
                <w:b w:val="0"/>
                <w:sz w:val="20"/>
                <w:szCs w:val="20"/>
                <w:rtl w:val="0"/>
              </w:rPr>
              <w:t xml:space="preserve">* En el ojo, enjuagar con abundante agua durante al menos 20 minutos parpadeando todo el tiempo posible.</w:t>
            </w:r>
          </w:p>
        </w:tc>
      </w:tr>
      <w:tr>
        <w:trPr>
          <w:cantSplit w:val="0"/>
          <w:tblHeader w:val="0"/>
        </w:trPr>
        <w:tc>
          <w:tcPr/>
          <w:p w:rsidR="00000000" w:rsidDel="00000000" w:rsidP="00000000" w:rsidRDefault="00000000" w:rsidRPr="00000000" w14:paraId="00000123">
            <w:pPr>
              <w:spacing w:after="120" w:line="276" w:lineRule="auto"/>
              <w:rPr>
                <w:sz w:val="20"/>
                <w:szCs w:val="20"/>
              </w:rPr>
            </w:pPr>
            <w:r w:rsidDel="00000000" w:rsidR="00000000" w:rsidRPr="00000000">
              <w:rPr>
                <w:sz w:val="20"/>
                <w:szCs w:val="20"/>
                <w:rtl w:val="0"/>
              </w:rPr>
              <w:t xml:space="preserve">RCP y DEA en adultos</w:t>
            </w:r>
          </w:p>
        </w:tc>
        <w:tc>
          <w:tcPr/>
          <w:p w:rsidR="00000000" w:rsidDel="00000000" w:rsidP="00000000" w:rsidRDefault="00000000" w:rsidRPr="00000000" w14:paraId="00000124">
            <w:pPr>
              <w:spacing w:after="120" w:line="276" w:lineRule="auto"/>
              <w:rPr>
                <w:b w:val="0"/>
                <w:sz w:val="20"/>
                <w:szCs w:val="20"/>
              </w:rPr>
            </w:pPr>
            <w:r w:rsidDel="00000000" w:rsidR="00000000" w:rsidRPr="00000000">
              <w:rPr>
                <w:rtl w:val="0"/>
              </w:rPr>
            </w:r>
          </w:p>
        </w:tc>
        <w:tc>
          <w:tcPr/>
          <w:p w:rsidR="00000000" w:rsidDel="00000000" w:rsidP="00000000" w:rsidRDefault="00000000" w:rsidRPr="00000000" w14:paraId="00000125">
            <w:pPr>
              <w:spacing w:after="120" w:line="276" w:lineRule="auto"/>
              <w:rPr>
                <w:b w:val="0"/>
                <w:sz w:val="20"/>
                <w:szCs w:val="20"/>
              </w:rPr>
            </w:pPr>
            <w:r w:rsidDel="00000000" w:rsidR="00000000" w:rsidRPr="00000000">
              <w:rPr>
                <w:b w:val="0"/>
                <w:sz w:val="20"/>
                <w:szCs w:val="20"/>
                <w:rtl w:val="0"/>
              </w:rPr>
              <w:t xml:space="preserve">* Llamar al número local de emergencias.</w:t>
            </w:r>
          </w:p>
          <w:p w:rsidR="00000000" w:rsidDel="00000000" w:rsidP="00000000" w:rsidRDefault="00000000" w:rsidRPr="00000000" w14:paraId="00000126">
            <w:pPr>
              <w:spacing w:after="120" w:line="276" w:lineRule="auto"/>
              <w:rPr>
                <w:b w:val="0"/>
                <w:sz w:val="20"/>
                <w:szCs w:val="20"/>
              </w:rPr>
            </w:pPr>
            <w:r w:rsidDel="00000000" w:rsidR="00000000" w:rsidRPr="00000000">
              <w:rPr>
                <w:b w:val="0"/>
                <w:sz w:val="20"/>
                <w:szCs w:val="20"/>
                <w:rtl w:val="0"/>
              </w:rPr>
              <w:t xml:space="preserve">* Abrir la vía aérea.</w:t>
            </w:r>
          </w:p>
          <w:p w:rsidR="00000000" w:rsidDel="00000000" w:rsidP="00000000" w:rsidRDefault="00000000" w:rsidRPr="00000000" w14:paraId="00000127">
            <w:pPr>
              <w:spacing w:after="120" w:line="276" w:lineRule="auto"/>
              <w:rPr>
                <w:b w:val="0"/>
                <w:sz w:val="20"/>
                <w:szCs w:val="20"/>
              </w:rPr>
            </w:pPr>
            <w:r w:rsidDel="00000000" w:rsidR="00000000" w:rsidRPr="00000000">
              <w:rPr>
                <w:b w:val="0"/>
                <w:sz w:val="20"/>
                <w:szCs w:val="20"/>
                <w:rtl w:val="0"/>
              </w:rPr>
              <w:t xml:space="preserve">* Verificar la respiración ¡observar, escuchar, sentir!</w:t>
            </w:r>
          </w:p>
          <w:p w:rsidR="00000000" w:rsidDel="00000000" w:rsidP="00000000" w:rsidRDefault="00000000" w:rsidRPr="00000000" w14:paraId="00000128">
            <w:pPr>
              <w:spacing w:after="120" w:line="276" w:lineRule="auto"/>
              <w:rPr>
                <w:b w:val="0"/>
                <w:sz w:val="20"/>
                <w:szCs w:val="20"/>
              </w:rPr>
            </w:pPr>
            <w:r w:rsidDel="00000000" w:rsidR="00000000" w:rsidRPr="00000000">
              <w:rPr>
                <w:b w:val="0"/>
                <w:sz w:val="20"/>
                <w:szCs w:val="20"/>
                <w:rtl w:val="0"/>
              </w:rPr>
              <w:t xml:space="preserve">Si la víctima no respira, administre 2 respiraciones.</w:t>
            </w:r>
          </w:p>
          <w:p w:rsidR="00000000" w:rsidDel="00000000" w:rsidP="00000000" w:rsidRDefault="00000000" w:rsidRPr="00000000" w14:paraId="00000129">
            <w:pPr>
              <w:spacing w:after="120" w:line="276" w:lineRule="auto"/>
              <w:rPr>
                <w:b w:val="0"/>
                <w:sz w:val="20"/>
                <w:szCs w:val="20"/>
              </w:rPr>
            </w:pPr>
            <w:r w:rsidDel="00000000" w:rsidR="00000000" w:rsidRPr="00000000">
              <w:rPr>
                <w:b w:val="0"/>
                <w:sz w:val="20"/>
                <w:szCs w:val="20"/>
                <w:rtl w:val="0"/>
              </w:rPr>
              <w:t xml:space="preserve">* Administre ciclos de 30 compresiones y 2 respiraciones.</w:t>
            </w:r>
          </w:p>
          <w:p w:rsidR="00000000" w:rsidDel="00000000" w:rsidP="00000000" w:rsidRDefault="00000000" w:rsidRPr="00000000" w14:paraId="0000012A">
            <w:pPr>
              <w:spacing w:after="120" w:line="276" w:lineRule="auto"/>
              <w:rPr>
                <w:b w:val="0"/>
                <w:sz w:val="20"/>
                <w:szCs w:val="20"/>
              </w:rPr>
            </w:pPr>
            <w:r w:rsidDel="00000000" w:rsidR="00000000" w:rsidRPr="00000000">
              <w:rPr>
                <w:b w:val="0"/>
                <w:sz w:val="20"/>
                <w:szCs w:val="20"/>
                <w:rtl w:val="0"/>
              </w:rPr>
              <w:t xml:space="preserve">* Repita hasta que llegue el DEA, la víctima empiece a moverse o lo reemplace personal entrenado.</w:t>
            </w:r>
          </w:p>
          <w:p w:rsidR="00000000" w:rsidDel="00000000" w:rsidP="00000000" w:rsidRDefault="00000000" w:rsidRPr="00000000" w14:paraId="0000012B">
            <w:pPr>
              <w:spacing w:after="120" w:line="276" w:lineRule="auto"/>
              <w:rPr>
                <w:b w:val="0"/>
                <w:sz w:val="20"/>
                <w:szCs w:val="20"/>
              </w:rPr>
            </w:pPr>
            <w:r w:rsidDel="00000000" w:rsidR="00000000" w:rsidRPr="00000000">
              <w:rPr>
                <w:b w:val="0"/>
                <w:sz w:val="20"/>
                <w:szCs w:val="20"/>
                <w:rtl w:val="0"/>
              </w:rPr>
              <w:t xml:space="preserve">* Cuando llegue el DEA sigue las instrucciones.</w:t>
            </w:r>
          </w:p>
        </w:tc>
      </w:tr>
    </w:tbl>
    <w:p w:rsidR="00000000" w:rsidDel="00000000" w:rsidP="00000000" w:rsidRDefault="00000000" w:rsidRPr="00000000" w14:paraId="0000012C">
      <w:pPr>
        <w:spacing w:after="120" w:lineRule="auto"/>
        <w:rPr>
          <w:sz w:val="20"/>
          <w:szCs w:val="20"/>
        </w:rPr>
      </w:pPr>
      <w:r w:rsidDel="00000000" w:rsidR="00000000" w:rsidRPr="00000000">
        <w:rPr>
          <w:rtl w:val="0"/>
        </w:rPr>
      </w:r>
    </w:p>
    <w:p w:rsidR="00000000" w:rsidDel="00000000" w:rsidP="00000000" w:rsidRDefault="00000000" w:rsidRPr="00000000" w14:paraId="0000012D">
      <w:pPr>
        <w:spacing w:after="120" w:lineRule="auto"/>
        <w:jc w:val="center"/>
        <w:rPr>
          <w:sz w:val="20"/>
          <w:szCs w:val="20"/>
        </w:rPr>
      </w:pPr>
      <w:r w:rsidDel="00000000" w:rsidR="00000000" w:rsidRPr="00000000">
        <w:rPr>
          <w:sz w:val="20"/>
          <w:szCs w:val="20"/>
          <w:rtl w:val="0"/>
        </w:rPr>
        <w:t xml:space="preserve">Nota. Adaptada de la Sociedad Española de Medicina de Urgencia y Emergencia y American Heart Association (2007).</w:t>
      </w:r>
    </w:p>
    <w:p w:rsidR="00000000" w:rsidDel="00000000" w:rsidP="00000000" w:rsidRDefault="00000000" w:rsidRPr="00000000" w14:paraId="0000012E">
      <w:pPr>
        <w:spacing w:after="120" w:lineRule="auto"/>
        <w:rPr>
          <w:sz w:val="20"/>
          <w:szCs w:val="20"/>
        </w:rPr>
      </w:pPr>
      <w:r w:rsidDel="00000000" w:rsidR="00000000" w:rsidRPr="00000000">
        <w:rPr>
          <w:rtl w:val="0"/>
        </w:rPr>
      </w:r>
    </w:p>
    <w:p w:rsidR="00000000" w:rsidDel="00000000" w:rsidP="00000000" w:rsidRDefault="00000000" w:rsidRPr="00000000" w14:paraId="0000012F">
      <w:pPr>
        <w:spacing w:after="120" w:lineRule="auto"/>
        <w:rPr>
          <w:sz w:val="20"/>
          <w:szCs w:val="20"/>
        </w:rPr>
      </w:pPr>
      <w:r w:rsidDel="00000000" w:rsidR="00000000" w:rsidRPr="00000000">
        <w:rPr>
          <w:sz w:val="20"/>
          <w:szCs w:val="20"/>
          <w:rtl w:val="0"/>
        </w:rPr>
        <w:t xml:space="preserve">Ahora, se invita a conocer las acciones de respuesta de una atención rápida.</w:t>
      </w:r>
    </w:p>
    <w:p w:rsidR="00000000" w:rsidDel="00000000" w:rsidP="00000000" w:rsidRDefault="00000000" w:rsidRPr="00000000" w14:paraId="00000130">
      <w:pPr>
        <w:keepNext w:val="1"/>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131">
      <w:pPr>
        <w:keepNext w:val="1"/>
        <w:pBdr>
          <w:top w:space="0" w:sz="0" w:val="nil"/>
          <w:left w:space="0" w:sz="0" w:val="nil"/>
          <w:bottom w:space="0" w:sz="0" w:val="nil"/>
          <w:right w:space="0" w:sz="0" w:val="nil"/>
          <w:between w:space="0" w:sz="0" w:val="nil"/>
        </w:pBdr>
        <w:spacing w:after="120" w:lineRule="auto"/>
        <w:jc w:val="center"/>
        <w:rPr>
          <w:b w:val="1"/>
          <w:color w:val="000000"/>
          <w:sz w:val="20"/>
          <w:szCs w:val="20"/>
        </w:rPr>
      </w:pPr>
      <w:r w:rsidDel="00000000" w:rsidR="00000000" w:rsidRPr="00000000">
        <w:rPr>
          <w:b w:val="1"/>
          <w:color w:val="000000"/>
          <w:sz w:val="20"/>
          <w:szCs w:val="20"/>
          <w:rtl w:val="0"/>
        </w:rPr>
        <w:t xml:space="preserve">Figura 2 </w:t>
      </w:r>
      <w:commentRangeStart w:id="18"/>
      <w:r w:rsidDel="00000000" w:rsidR="00000000" w:rsidRPr="00000000">
        <w:rPr>
          <w:rtl w:val="0"/>
        </w:rPr>
      </w:r>
    </w:p>
    <w:p w:rsidR="00000000" w:rsidDel="00000000" w:rsidP="00000000" w:rsidRDefault="00000000" w:rsidRPr="00000000" w14:paraId="00000132">
      <w:pPr>
        <w:keepNext w:val="1"/>
        <w:pBdr>
          <w:top w:space="0" w:sz="0" w:val="nil"/>
          <w:left w:space="0" w:sz="0" w:val="nil"/>
          <w:bottom w:space="0" w:sz="0" w:val="nil"/>
          <w:right w:space="0" w:sz="0" w:val="nil"/>
          <w:between w:space="0" w:sz="0" w:val="nil"/>
        </w:pBdr>
        <w:spacing w:after="120" w:lineRule="auto"/>
        <w:jc w:val="center"/>
        <w:rPr>
          <w:i w:val="1"/>
          <w:color w:val="000000"/>
          <w:sz w:val="20"/>
          <w:szCs w:val="20"/>
        </w:rPr>
      </w:pPr>
      <w:commentRangeEnd w:id="18"/>
      <w:r w:rsidDel="00000000" w:rsidR="00000000" w:rsidRPr="00000000">
        <w:commentReference w:id="18"/>
      </w:r>
      <w:r w:rsidDel="00000000" w:rsidR="00000000" w:rsidRPr="00000000">
        <w:rPr>
          <w:i w:val="1"/>
          <w:color w:val="000000"/>
          <w:sz w:val="20"/>
          <w:szCs w:val="20"/>
          <w:rtl w:val="0"/>
        </w:rPr>
        <w:t xml:space="preserve">Ruta de atención rápida</w:t>
      </w:r>
      <w:r w:rsidDel="00000000" w:rsidR="00000000" w:rsidRPr="00000000">
        <w:rPr>
          <w:rtl w:val="0"/>
        </w:rPr>
        <w:t xml:space="preserve"> </w:t>
      </w:r>
      <w:r w:rsidDel="00000000" w:rsidR="00000000" w:rsidRPr="00000000">
        <w:rPr>
          <w:i w:val="1"/>
          <w:color w:val="000000"/>
          <w:sz w:val="20"/>
          <w:szCs w:val="20"/>
        </w:rPr>
        <w:drawing>
          <wp:inline distB="0" distT="0" distL="0" distR="0">
            <wp:extent cx="6332220" cy="113919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332220" cy="113919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after="120" w:lineRule="auto"/>
        <w:jc w:val="center"/>
        <w:rPr>
          <w:sz w:val="20"/>
          <w:szCs w:val="20"/>
        </w:rPr>
      </w:pPr>
      <w:r w:rsidDel="00000000" w:rsidR="00000000" w:rsidRPr="00000000">
        <w:rPr>
          <w:rtl w:val="0"/>
        </w:rPr>
      </w:r>
    </w:p>
    <w:p w:rsidR="00000000" w:rsidDel="00000000" w:rsidP="00000000" w:rsidRDefault="00000000" w:rsidRPr="00000000" w14:paraId="00000134">
      <w:pPr>
        <w:spacing w:after="120" w:lineRule="auto"/>
        <w:jc w:val="center"/>
        <w:rPr>
          <w:sz w:val="20"/>
          <w:szCs w:val="20"/>
        </w:rPr>
      </w:pPr>
      <w:r w:rsidDel="00000000" w:rsidR="00000000" w:rsidRPr="00000000">
        <w:rPr>
          <w:sz w:val="20"/>
          <w:szCs w:val="20"/>
          <w:rtl w:val="0"/>
        </w:rPr>
        <w:t xml:space="preserve">Nota. Adaptada de Hernández, Pérez y Barranco (2017).</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2.2 Manejo del pánico individual </w:t>
      </w:r>
      <w:commentRangeStart w:id="19"/>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3812459</wp:posOffset>
            </wp:positionH>
            <wp:positionV relativeFrom="paragraph">
              <wp:posOffset>129014</wp:posOffset>
            </wp:positionV>
            <wp:extent cx="2534920" cy="1689735"/>
            <wp:effectExtent b="0" l="0" r="0" t="0"/>
            <wp:wrapSquare wrapText="bothSides" distB="0" distT="0" distL="114300" distR="114300"/>
            <wp:docPr descr="Mujer tímida asustada temblando y escondiendo la cara dentro del cuello del suéter Foto gratis" id="4" name="image3.jpg"/>
            <a:graphic>
              <a:graphicData uri="http://schemas.openxmlformats.org/drawingml/2006/picture">
                <pic:pic>
                  <pic:nvPicPr>
                    <pic:cNvPr descr="Mujer tímida asustada temblando y escondiendo la cara dentro del cuello del suéter Foto gratis" id="0" name="image3.jpg"/>
                    <pic:cNvPicPr preferRelativeResize="0"/>
                  </pic:nvPicPr>
                  <pic:blipFill>
                    <a:blip r:embed="rId17"/>
                    <a:srcRect b="0" l="0" r="0" t="0"/>
                    <a:stretch>
                      <a:fillRect/>
                    </a:stretch>
                  </pic:blipFill>
                  <pic:spPr>
                    <a:xfrm>
                      <a:off x="0" y="0"/>
                      <a:ext cx="2534920" cy="1689735"/>
                    </a:xfrm>
                    <a:prstGeom prst="rect"/>
                    <a:ln/>
                  </pic:spPr>
                </pic:pic>
              </a:graphicData>
            </a:graphic>
          </wp:anchor>
        </w:drawing>
      </w:r>
    </w:p>
    <w:p w:rsidR="00000000" w:rsidDel="00000000" w:rsidP="00000000" w:rsidRDefault="00000000" w:rsidRPr="00000000" w14:paraId="00000137">
      <w:pPr>
        <w:spacing w:after="120" w:lineRule="auto"/>
        <w:rPr>
          <w:sz w:val="20"/>
          <w:szCs w:val="20"/>
        </w:rPr>
      </w:pPr>
      <w:commentRangeEnd w:id="19"/>
      <w:r w:rsidDel="00000000" w:rsidR="00000000" w:rsidRPr="00000000">
        <w:commentReference w:id="19"/>
      </w:r>
      <w:r w:rsidDel="00000000" w:rsidR="00000000" w:rsidRPr="00000000">
        <w:rPr>
          <w:sz w:val="20"/>
          <w:szCs w:val="20"/>
          <w:rtl w:val="0"/>
        </w:rPr>
        <w:t xml:space="preserve">La labor de asistencia del guía no está relacionada únicamente con la atención en caso de una emergencia, de hecho, debe persistir en evitar que la situación se dé por medio de la adecuada planeación. Sin embargo, el contexto o situaciones fuera de su alcance puede desatar episodios de pánico, donde el guía también su función de conducción, como buen líder logra hacer un manejo adecuado de la situación.</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lineRule="auto"/>
        <w:jc w:val="both"/>
        <w:rPr>
          <w:sz w:val="20"/>
          <w:szCs w:val="20"/>
        </w:rPr>
      </w:pPr>
      <w:commentRangeStart w:id="20"/>
      <w:r w:rsidDel="00000000" w:rsidR="00000000" w:rsidRPr="00000000">
        <w:rPr>
          <w:sz w:val="20"/>
          <w:szCs w:val="20"/>
          <w:rtl w:val="0"/>
        </w:rPr>
        <w:t xml:space="preserve">Según Roca (2015), la palabra pánico:</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120" w:lineRule="auto"/>
        <w:ind w:left="1440" w:firstLine="0"/>
        <w:jc w:val="both"/>
        <w:rPr>
          <w:sz w:val="20"/>
          <w:szCs w:val="20"/>
        </w:rPr>
      </w:pPr>
      <w:r w:rsidDel="00000000" w:rsidR="00000000" w:rsidRPr="00000000">
        <w:rPr>
          <w:sz w:val="20"/>
          <w:szCs w:val="20"/>
          <w:rtl w:val="0"/>
        </w:rPr>
        <w:t xml:space="preserve">Está directamente relacionada con las emergencias, por antecedentes históricos donde la multitud o una persona al mando actúan desesperada y descontroladamente, ocasiona heridos y en casos más graves. Y esto está relacionado con que todo ser humano ante una situación de peligro real o imaginaria, responde con miedo, es una respuesta biológicamente congénita, nos protege como especie y ha permitido nuestra sobrevivencia. En términos generales sentir miedo es bueno y hasta beneficioso, porque evita que cometamos actos imprudentes, nos permite evaluar la situación de urgencia y nos prepara para la lucha o para la huida. El problema es cuando es desproporcionado y sale fuera de nuestro control nos produce </w:t>
      </w:r>
      <w:r w:rsidDel="00000000" w:rsidR="00000000" w:rsidRPr="00000000">
        <w:rPr>
          <w:i w:val="1"/>
          <w:sz w:val="20"/>
          <w:szCs w:val="20"/>
          <w:rtl w:val="0"/>
        </w:rPr>
        <w:t xml:space="preserve">ceguera psicológica</w:t>
      </w:r>
      <w:r w:rsidDel="00000000" w:rsidR="00000000" w:rsidRPr="00000000">
        <w:rPr>
          <w:sz w:val="20"/>
          <w:szCs w:val="20"/>
          <w:rtl w:val="0"/>
        </w:rPr>
        <w:t xml:space="preserve"> es decir nos incapacita para evaluar el peligro en forma real y escoger la mejor alternativa para enfrentarlo o huir de él (s. p.).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Por otro lado, la conducta de pánico provoca la ruptura de las relaciones sociales cooperativas y desemboca en comportamientos de egoísmo y falta de consideración cuando se empuja, se derriba, se pisotea y las salidas quedan obstruidas. </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Entre las situaciones propicias para este tipo de situaciones están: lugares públicos atiborrados de personas, salidas pequeñas o pocas vías de evacuación, el contacto unos con otros y poco espacio vital o personal, presentación de un conflicto común sumado a la agresividad.</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Ante situaciones como las descritas anteriormente, se presentan algunas recomendacion</w:t>
      </w:r>
      <w:commentRangeStart w:id="21"/>
      <w:r w:rsidDel="00000000" w:rsidR="00000000" w:rsidRPr="00000000">
        <w:rPr>
          <w:sz w:val="20"/>
          <w:szCs w:val="20"/>
          <w:rtl w:val="0"/>
        </w:rPr>
        <w:t xml:space="preserve">es:</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w:drawing>
          <wp:inline distB="0" distT="0" distL="0" distR="0">
            <wp:extent cx="6332220" cy="1116330"/>
            <wp:effectExtent b="0" l="0" r="0" t="0"/>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332220" cy="1116330"/>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2.3 Manejo del pánico colectivo</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Las técnicas para el manejo del pánico colectivo se basan en la calma y trabajo en equipo, los expertos recomiendan, entre otras acciones, las siguientes: </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Rule="auto"/>
        <w:ind w:left="1276" w:right="474" w:hanging="425"/>
        <w:jc w:val="both"/>
        <w:rPr>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Rule="auto"/>
        <w:ind w:left="1276" w:right="474" w:hanging="425"/>
        <w:jc w:val="center"/>
        <w:rPr>
          <w:sz w:val="20"/>
          <w:szCs w:val="20"/>
        </w:rPr>
      </w:pPr>
      <w:r w:rsidDel="00000000" w:rsidR="00000000" w:rsidRPr="00000000">
        <w:rPr>
          <w:sz w:val="20"/>
          <w:szCs w:val="20"/>
        </w:rPr>
        <w:drawing>
          <wp:inline distB="0" distT="0" distL="0" distR="0">
            <wp:extent cx="5389413" cy="996057"/>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389413" cy="996057"/>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Rule="auto"/>
        <w:ind w:left="1276" w:right="474" w:hanging="425"/>
        <w:jc w:val="both"/>
        <w:rPr>
          <w:sz w:val="20"/>
          <w:szCs w:val="20"/>
        </w:rPr>
      </w:pPr>
      <w:r w:rsidDel="00000000" w:rsidR="00000000" w:rsidRPr="00000000">
        <w:rPr>
          <w:rtl w:val="0"/>
        </w:rPr>
      </w:r>
    </w:p>
    <w:p w:rsidR="00000000" w:rsidDel="00000000" w:rsidP="00000000" w:rsidRDefault="00000000" w:rsidRPr="00000000" w14:paraId="00000149">
      <w:pPr>
        <w:spacing w:after="120" w:lineRule="auto"/>
        <w:rPr>
          <w:sz w:val="20"/>
          <w:szCs w:val="20"/>
        </w:rPr>
      </w:pPr>
      <w:bookmarkStart w:colFirst="0" w:colLast="0" w:name="_30j0zll" w:id="1"/>
      <w:bookmarkEnd w:id="1"/>
      <w:r w:rsidDel="00000000" w:rsidR="00000000" w:rsidRPr="00000000">
        <w:rPr>
          <w:sz w:val="20"/>
          <w:szCs w:val="20"/>
          <w:rtl w:val="0"/>
        </w:rPr>
        <w:t xml:space="preserve">Del dominio interno dependerá asumir con éxito este tipo de eventualidades, para las que el profesional debe estar preparado psicológica y físicamente. </w:t>
      </w:r>
    </w:p>
    <w:p w:rsidR="00000000" w:rsidDel="00000000" w:rsidP="00000000" w:rsidRDefault="00000000" w:rsidRPr="00000000" w14:paraId="0000014A">
      <w:pPr>
        <w:spacing w:after="120" w:lineRule="auto"/>
        <w:rPr>
          <w:sz w:val="20"/>
          <w:szCs w:val="20"/>
        </w:rPr>
      </w:pPr>
      <w:bookmarkStart w:colFirst="0" w:colLast="0" w:name="_1fob9te" w:id="2"/>
      <w:bookmarkEnd w:id="2"/>
      <w:r w:rsidDel="00000000" w:rsidR="00000000" w:rsidRPr="00000000">
        <w:rPr>
          <w:rtl w:val="0"/>
        </w:rPr>
      </w:r>
    </w:p>
    <w:p w:rsidR="00000000" w:rsidDel="00000000" w:rsidP="00000000" w:rsidRDefault="00000000" w:rsidRPr="00000000" w14:paraId="0000014B">
      <w:pPr>
        <w:spacing w:after="120" w:lineRule="auto"/>
        <w:rPr>
          <w:b w:val="1"/>
          <w:sz w:val="20"/>
          <w:szCs w:val="20"/>
        </w:rPr>
      </w:pPr>
      <w:r w:rsidDel="00000000" w:rsidR="00000000" w:rsidRPr="00000000">
        <w:rPr>
          <w:b w:val="1"/>
          <w:sz w:val="20"/>
          <w:szCs w:val="20"/>
          <w:rtl w:val="0"/>
        </w:rPr>
        <w:t xml:space="preserve">3. Plan de comunicación en situaciones de emergencia</w:t>
      </w:r>
    </w:p>
    <w:p w:rsidR="00000000" w:rsidDel="00000000" w:rsidP="00000000" w:rsidRDefault="00000000" w:rsidRPr="00000000" w14:paraId="0000014C">
      <w:pPr>
        <w:spacing w:after="120" w:lineRule="auto"/>
        <w:jc w:val="both"/>
        <w:rPr>
          <w:sz w:val="20"/>
          <w:szCs w:val="20"/>
        </w:rPr>
      </w:pPr>
      <w:r w:rsidDel="00000000" w:rsidR="00000000" w:rsidRPr="00000000">
        <w:rPr>
          <w:sz w:val="20"/>
          <w:szCs w:val="20"/>
          <w:rtl w:val="0"/>
        </w:rPr>
        <w:t xml:space="preserve">Uno de los elementos más importantes entre los actores y sectores involucrados en situaciones de emergencia lo constituye una buena comunicación, debido a que esta información se convierte en la principal herramienta para la toma de decisiones y brindar una respuesta rápida, adecuada y oportuna frente a las situaciones o condiciones de amenaza, posible riesgo, vulnerabilidad que pueden llegar a convertirse en emergencias o incluso en desastres.</w:t>
      </w:r>
      <w:commentRangeStart w:id="22"/>
      <w:r w:rsidDel="00000000" w:rsidR="00000000" w:rsidRPr="00000000">
        <w:rPr>
          <w:rtl w:val="0"/>
        </w:rPr>
      </w:r>
    </w:p>
    <w:p w:rsidR="00000000" w:rsidDel="00000000" w:rsidP="00000000" w:rsidRDefault="00000000" w:rsidRPr="00000000" w14:paraId="0000014D">
      <w:pPr>
        <w:spacing w:after="120" w:lineRule="auto"/>
        <w:jc w:val="center"/>
        <w:rPr>
          <w:sz w:val="20"/>
          <w:szCs w:val="20"/>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4E">
      <w:pPr>
        <w:spacing w:after="120" w:lineRule="auto"/>
        <w:jc w:val="both"/>
        <w:rPr>
          <w:sz w:val="20"/>
          <w:szCs w:val="20"/>
        </w:rPr>
      </w:pPr>
      <w:commentRangeStart w:id="23"/>
      <w:r w:rsidDel="00000000" w:rsidR="00000000" w:rsidRPr="00000000">
        <w:rPr>
          <w:sz w:val="20"/>
          <w:szCs w:val="20"/>
          <w:rtl w:val="0"/>
        </w:rPr>
        <w:t xml:space="preserve">Durante este tipo de situaciones:</w:t>
      </w:r>
      <w:r w:rsidDel="00000000" w:rsidR="00000000" w:rsidRPr="00000000">
        <w:drawing>
          <wp:anchor allowOverlap="1" behindDoc="0" distB="0" distT="0" distL="114300" distR="114300" hidden="0" layoutInCell="1" locked="0" relativeHeight="0" simplePos="0">
            <wp:simplePos x="0" y="0"/>
            <wp:positionH relativeFrom="column">
              <wp:posOffset>4011305</wp:posOffset>
            </wp:positionH>
            <wp:positionV relativeFrom="paragraph">
              <wp:posOffset>108159</wp:posOffset>
            </wp:positionV>
            <wp:extent cx="2085975" cy="1390650"/>
            <wp:effectExtent b="0" l="0" r="0" t="0"/>
            <wp:wrapSquare wrapText="bothSides" distB="0" distT="0" distL="114300" distR="114300"/>
            <wp:docPr descr="Paramédicos examinando niña herida Foto gratis" id="18" name="image16.jpg"/>
            <a:graphic>
              <a:graphicData uri="http://schemas.openxmlformats.org/drawingml/2006/picture">
                <pic:pic>
                  <pic:nvPicPr>
                    <pic:cNvPr descr="Paramédicos examinando niña herida Foto gratis" id="0" name="image16.jpg"/>
                    <pic:cNvPicPr preferRelativeResize="0"/>
                  </pic:nvPicPr>
                  <pic:blipFill>
                    <a:blip r:embed="rId20"/>
                    <a:srcRect b="0" l="0" r="0" t="0"/>
                    <a:stretch>
                      <a:fillRect/>
                    </a:stretch>
                  </pic:blipFill>
                  <pic:spPr>
                    <a:xfrm>
                      <a:off x="0" y="0"/>
                      <a:ext cx="2085975" cy="1390650"/>
                    </a:xfrm>
                    <a:prstGeom prst="rect"/>
                    <a:ln/>
                  </pic:spPr>
                </pic:pic>
              </a:graphicData>
            </a:graphic>
          </wp:anchor>
        </w:drawing>
      </w:r>
    </w:p>
    <w:p w:rsidR="00000000" w:rsidDel="00000000" w:rsidP="00000000" w:rsidRDefault="00000000" w:rsidRPr="00000000" w14:paraId="0000014F">
      <w:pPr>
        <w:spacing w:after="120" w:lineRule="auto"/>
        <w:ind w:left="720" w:firstLine="0"/>
        <w:jc w:val="both"/>
        <w:rPr>
          <w:sz w:val="20"/>
          <w:szCs w:val="20"/>
        </w:rPr>
      </w:pPr>
      <w:r w:rsidDel="00000000" w:rsidR="00000000" w:rsidRPr="00000000">
        <w:rPr>
          <w:sz w:val="20"/>
          <w:szCs w:val="20"/>
          <w:rtl w:val="0"/>
        </w:rPr>
        <w:t xml:space="preserve">La información es esencial en el proceso de evaluación de daños y necesidades, facilita la coordinación y la toma de decisiones en situaciones de emergencia, influye y condiciona poderosamente las decisiones para movilizar recursos nacionales e internacionales y a su vez, posibilita el análisis, la evaluación y la búsqueda de lecciones aprendidas (UNGRD, 2018). </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50">
      <w:pPr>
        <w:spacing w:after="120" w:lineRule="auto"/>
        <w:rPr>
          <w:sz w:val="20"/>
          <w:szCs w:val="20"/>
        </w:rPr>
      </w:pPr>
      <w:r w:rsidDel="00000000" w:rsidR="00000000" w:rsidRPr="00000000">
        <w:rPr>
          <w:rtl w:val="0"/>
        </w:rPr>
      </w:r>
    </w:p>
    <w:p w:rsidR="00000000" w:rsidDel="00000000" w:rsidP="00000000" w:rsidRDefault="00000000" w:rsidRPr="00000000" w14:paraId="00000151">
      <w:pPr>
        <w:spacing w:after="120" w:lineRule="auto"/>
        <w:rPr>
          <w:sz w:val="20"/>
          <w:szCs w:val="20"/>
        </w:rPr>
      </w:pPr>
      <w:r w:rsidDel="00000000" w:rsidR="00000000" w:rsidRPr="00000000">
        <w:rPr>
          <w:sz w:val="20"/>
          <w:szCs w:val="20"/>
          <w:rtl w:val="0"/>
        </w:rPr>
        <w:t xml:space="preserve">Los conceptos relacionados con las emergencias ayudan a aclarar cómo se reacciona ante algunas de ellas (Comisión Europea y Defensa Civil del Ecuador, 2007):</w:t>
      </w:r>
    </w:p>
    <w:p w:rsidR="00000000" w:rsidDel="00000000" w:rsidP="00000000" w:rsidRDefault="00000000" w:rsidRPr="00000000" w14:paraId="00000152">
      <w:pPr>
        <w:spacing w:after="120" w:lineRule="auto"/>
        <w:rPr>
          <w:sz w:val="20"/>
          <w:szCs w:val="20"/>
        </w:rPr>
      </w:pPr>
      <w:r w:rsidDel="00000000" w:rsidR="00000000" w:rsidRPr="00000000">
        <w:rPr>
          <w:rtl w:val="0"/>
        </w:rPr>
      </w:r>
    </w:p>
    <w:p w:rsidR="00000000" w:rsidDel="00000000" w:rsidP="00000000" w:rsidRDefault="00000000" w:rsidRPr="00000000" w14:paraId="00000153">
      <w:pPr>
        <w:spacing w:after="120" w:lineRule="auto"/>
        <w:rPr>
          <w:sz w:val="20"/>
          <w:szCs w:val="20"/>
        </w:rPr>
      </w:pPr>
      <w:commentRangeStart w:id="24"/>
      <w:r w:rsidDel="00000000" w:rsidR="00000000" w:rsidRPr="00000000">
        <w:rPr>
          <w:b w:val="1"/>
          <w:sz w:val="20"/>
          <w:szCs w:val="20"/>
          <w:rtl w:val="0"/>
        </w:rPr>
        <w:t xml:space="preserve">Desastre</w:t>
      </w:r>
      <w:r w:rsidDel="00000000" w:rsidR="00000000" w:rsidRPr="00000000">
        <w:rPr>
          <w:sz w:val="20"/>
          <w:szCs w:val="20"/>
          <w:rtl w:val="0"/>
        </w:rPr>
        <w:t xml:space="preserve"> </w:t>
      </w:r>
    </w:p>
    <w:p w:rsidR="00000000" w:rsidDel="00000000" w:rsidP="00000000" w:rsidRDefault="00000000" w:rsidRPr="00000000" w14:paraId="00000154">
      <w:pPr>
        <w:spacing w:after="120" w:lineRule="auto"/>
        <w:rPr>
          <w:sz w:val="20"/>
          <w:szCs w:val="20"/>
        </w:rPr>
      </w:pPr>
      <w:r w:rsidDel="00000000" w:rsidR="00000000" w:rsidRPr="00000000">
        <w:rPr>
          <w:sz w:val="20"/>
          <w:szCs w:val="20"/>
          <w:rtl w:val="0"/>
        </w:rPr>
        <w:t xml:space="preserve">“Resultado de la incapacidad de una comunidad para resistir sin traumatismos la ocurrencia de un evento interno o externo, de origen natural, socio natural o antrópico”. Puede manifestarse por una interrupción de las condiciones que se consideran normales y que, de manera súbita o gradual, podría llevar a un número significativo de pérdida de vidas, cosechas, oportunidades, bienes muebles e inmuebles, infraestructura. </w:t>
      </w:r>
    </w:p>
    <w:p w:rsidR="00000000" w:rsidDel="00000000" w:rsidP="00000000" w:rsidRDefault="00000000" w:rsidRPr="00000000" w14:paraId="00000155">
      <w:pPr>
        <w:spacing w:after="120" w:lineRule="auto"/>
        <w:rPr>
          <w:sz w:val="20"/>
          <w:szCs w:val="20"/>
        </w:rPr>
      </w:pPr>
      <w:r w:rsidDel="00000000" w:rsidR="00000000" w:rsidRPr="00000000">
        <w:rPr>
          <w:b w:val="1"/>
          <w:sz w:val="20"/>
          <w:szCs w:val="20"/>
          <w:rtl w:val="0"/>
        </w:rPr>
        <w:t xml:space="preserve">Amenaza</w:t>
      </w:r>
      <w:r w:rsidDel="00000000" w:rsidR="00000000" w:rsidRPr="00000000">
        <w:rPr>
          <w:sz w:val="20"/>
          <w:szCs w:val="20"/>
          <w:rtl w:val="0"/>
        </w:rPr>
        <w:t xml:space="preserve"> </w:t>
      </w:r>
    </w:p>
    <w:p w:rsidR="00000000" w:rsidDel="00000000" w:rsidP="00000000" w:rsidRDefault="00000000" w:rsidRPr="00000000" w14:paraId="00000156">
      <w:pPr>
        <w:spacing w:after="120" w:lineRule="auto"/>
        <w:rPr>
          <w:sz w:val="20"/>
          <w:szCs w:val="20"/>
        </w:rPr>
      </w:pPr>
      <w:r w:rsidDel="00000000" w:rsidR="00000000" w:rsidRPr="00000000">
        <w:rPr>
          <w:sz w:val="20"/>
          <w:szCs w:val="20"/>
          <w:rtl w:val="0"/>
        </w:rPr>
        <w:t xml:space="preserve">Posibilidad de que un fenómeno cualquiera produzca un evento que represente peligro.</w:t>
      </w:r>
    </w:p>
    <w:p w:rsidR="00000000" w:rsidDel="00000000" w:rsidP="00000000" w:rsidRDefault="00000000" w:rsidRPr="00000000" w14:paraId="00000157">
      <w:pPr>
        <w:spacing w:after="120" w:lineRule="auto"/>
        <w:rPr>
          <w:sz w:val="20"/>
          <w:szCs w:val="20"/>
        </w:rPr>
      </w:pPr>
      <w:r w:rsidDel="00000000" w:rsidR="00000000" w:rsidRPr="00000000">
        <w:rPr>
          <w:b w:val="1"/>
          <w:sz w:val="20"/>
          <w:szCs w:val="20"/>
          <w:rtl w:val="0"/>
        </w:rPr>
        <w:t xml:space="preserve">Vulnerabilidad</w:t>
      </w:r>
      <w:r w:rsidDel="00000000" w:rsidR="00000000" w:rsidRPr="00000000">
        <w:rPr>
          <w:sz w:val="20"/>
          <w:szCs w:val="20"/>
          <w:rtl w:val="0"/>
        </w:rPr>
        <w:t xml:space="preserve"> </w:t>
      </w:r>
    </w:p>
    <w:p w:rsidR="00000000" w:rsidDel="00000000" w:rsidP="00000000" w:rsidRDefault="00000000" w:rsidRPr="00000000" w14:paraId="00000158">
      <w:pPr>
        <w:spacing w:after="120" w:lineRule="auto"/>
        <w:rPr>
          <w:sz w:val="20"/>
          <w:szCs w:val="20"/>
        </w:rPr>
      </w:pPr>
      <w:r w:rsidDel="00000000" w:rsidR="00000000" w:rsidRPr="00000000">
        <w:rPr>
          <w:sz w:val="20"/>
          <w:szCs w:val="20"/>
          <w:rtl w:val="0"/>
        </w:rPr>
        <w:t xml:space="preserve">Exposición a un fenómeno cualquiera y la imposibilidad de enfrentar los efectos del mismo sin traumatismo.</w:t>
      </w:r>
    </w:p>
    <w:p w:rsidR="00000000" w:rsidDel="00000000" w:rsidP="00000000" w:rsidRDefault="00000000" w:rsidRPr="00000000" w14:paraId="00000159">
      <w:pPr>
        <w:spacing w:after="120" w:lineRule="auto"/>
        <w:rPr>
          <w:sz w:val="20"/>
          <w:szCs w:val="20"/>
        </w:rPr>
      </w:pPr>
      <w:r w:rsidDel="00000000" w:rsidR="00000000" w:rsidRPr="00000000">
        <w:rPr>
          <w:b w:val="1"/>
          <w:sz w:val="20"/>
          <w:szCs w:val="20"/>
          <w:rtl w:val="0"/>
        </w:rPr>
        <w:t xml:space="preserve">Resiliencia</w:t>
      </w:r>
      <w:r w:rsidDel="00000000" w:rsidR="00000000" w:rsidRPr="00000000">
        <w:rPr>
          <w:sz w:val="20"/>
          <w:szCs w:val="20"/>
          <w:rtl w:val="0"/>
        </w:rPr>
        <w:t xml:space="preserve"> </w:t>
      </w:r>
    </w:p>
    <w:p w:rsidR="00000000" w:rsidDel="00000000" w:rsidP="00000000" w:rsidRDefault="00000000" w:rsidRPr="00000000" w14:paraId="0000015A">
      <w:pPr>
        <w:spacing w:after="120" w:lineRule="auto"/>
        <w:rPr>
          <w:sz w:val="20"/>
          <w:szCs w:val="20"/>
        </w:rPr>
      </w:pPr>
      <w:r w:rsidDel="00000000" w:rsidR="00000000" w:rsidRPr="00000000">
        <w:rPr>
          <w:sz w:val="20"/>
          <w:szCs w:val="20"/>
          <w:rtl w:val="0"/>
        </w:rPr>
        <w:t xml:space="preserve">Capacidad de una sociedad u ecosistema, para reconstruirse después de haber sido afectado por un fenómeno cualquiera (natural o no). </w:t>
      </w:r>
      <w:commentRangeEnd w:id="24"/>
      <w:r w:rsidDel="00000000" w:rsidR="00000000" w:rsidRPr="00000000">
        <w:commentReference w:id="24"/>
      </w:r>
      <w:r w:rsidDel="00000000" w:rsidR="00000000" w:rsidRPr="00000000">
        <w:rPr>
          <w:sz w:val="20"/>
          <w:szCs w:val="20"/>
          <w:rtl w:val="0"/>
        </w:rPr>
        <w:t xml:space="preserve"> </w:t>
      </w:r>
    </w:p>
    <w:p w:rsidR="00000000" w:rsidDel="00000000" w:rsidP="00000000" w:rsidRDefault="00000000" w:rsidRPr="00000000" w14:paraId="0000015B">
      <w:pPr>
        <w:spacing w:after="120" w:lineRule="auto"/>
        <w:rPr>
          <w:sz w:val="20"/>
          <w:szCs w:val="20"/>
        </w:rPr>
      </w:pPr>
      <w:r w:rsidDel="00000000" w:rsidR="00000000" w:rsidRPr="00000000">
        <w:rPr>
          <w:rtl w:val="0"/>
        </w:rPr>
      </w:r>
    </w:p>
    <w:p w:rsidR="00000000" w:rsidDel="00000000" w:rsidP="00000000" w:rsidRDefault="00000000" w:rsidRPr="00000000" w14:paraId="0000015C">
      <w:pPr>
        <w:spacing w:after="120" w:lineRule="auto"/>
        <w:jc w:val="both"/>
        <w:rPr>
          <w:sz w:val="20"/>
          <w:szCs w:val="20"/>
        </w:rPr>
      </w:pPr>
      <w:r w:rsidDel="00000000" w:rsidR="00000000" w:rsidRPr="00000000">
        <w:rPr>
          <w:sz w:val="20"/>
          <w:szCs w:val="20"/>
          <w:rtl w:val="0"/>
        </w:rPr>
        <w:t xml:space="preserve">Dentro de los procesos fundamentales para afrontar las emergencias se encuentra el proceso de planificación de la información y la comunicación que rodea dichas situaciones. Es indispensable para los actores relacionados con las emergencias decidir qué y cómo se va a comunicar, quiénes son los receptores del mensaje y a través de qué medios se va a comunicar.</w:t>
      </w:r>
    </w:p>
    <w:p w:rsidR="00000000" w:rsidDel="00000000" w:rsidP="00000000" w:rsidRDefault="00000000" w:rsidRPr="00000000" w14:paraId="0000015D">
      <w:pPr>
        <w:spacing w:after="120" w:lineRule="auto"/>
        <w:jc w:val="both"/>
        <w:rPr>
          <w:sz w:val="20"/>
          <w:szCs w:val="20"/>
        </w:rPr>
      </w:pPr>
      <w:r w:rsidDel="00000000" w:rsidR="00000000" w:rsidRPr="00000000">
        <w:rPr>
          <w:sz w:val="20"/>
          <w:szCs w:val="20"/>
          <w:rtl w:val="0"/>
        </w:rPr>
        <w:t xml:space="preserve">Según la UNGRD (2018), la planificación debería ser así:</w:t>
      </w:r>
    </w:p>
    <w:p w:rsidR="00000000" w:rsidDel="00000000" w:rsidP="00000000" w:rsidRDefault="00000000" w:rsidRPr="00000000" w14:paraId="0000015E">
      <w:pPr>
        <w:spacing w:after="120" w:lineRule="auto"/>
        <w:jc w:val="both"/>
        <w:rPr>
          <w:sz w:val="20"/>
          <w:szCs w:val="20"/>
        </w:rPr>
      </w:pPr>
      <w:r w:rsidDel="00000000" w:rsidR="00000000" w:rsidRPr="00000000">
        <w:rPr>
          <w:rtl w:val="0"/>
        </w:rPr>
      </w:r>
    </w:p>
    <w:p w:rsidR="00000000" w:rsidDel="00000000" w:rsidP="00000000" w:rsidRDefault="00000000" w:rsidRPr="00000000" w14:paraId="0000015F">
      <w:pPr>
        <w:spacing w:after="120" w:lineRule="auto"/>
        <w:jc w:val="center"/>
        <w:rPr>
          <w:b w:val="1"/>
          <w:sz w:val="20"/>
          <w:szCs w:val="20"/>
        </w:rPr>
      </w:pPr>
      <w:r w:rsidDel="00000000" w:rsidR="00000000" w:rsidRPr="00000000">
        <w:rPr>
          <w:b w:val="1"/>
          <w:sz w:val="20"/>
          <w:szCs w:val="20"/>
          <w:rtl w:val="0"/>
        </w:rPr>
        <w:t xml:space="preserve">Figura 3</w:t>
      </w:r>
    </w:p>
    <w:p w:rsidR="00000000" w:rsidDel="00000000" w:rsidP="00000000" w:rsidRDefault="00000000" w:rsidRPr="00000000" w14:paraId="00000160">
      <w:pPr>
        <w:spacing w:after="120" w:lineRule="auto"/>
        <w:jc w:val="center"/>
        <w:rPr>
          <w:i w:val="1"/>
          <w:sz w:val="20"/>
          <w:szCs w:val="20"/>
        </w:rPr>
      </w:pPr>
      <w:r w:rsidDel="00000000" w:rsidR="00000000" w:rsidRPr="00000000">
        <w:rPr>
          <w:i w:val="1"/>
          <w:sz w:val="20"/>
          <w:szCs w:val="20"/>
          <w:rtl w:val="0"/>
        </w:rPr>
        <w:t xml:space="preserve">Planificación de información</w:t>
      </w:r>
    </w:p>
    <w:p w:rsidR="00000000" w:rsidDel="00000000" w:rsidP="00000000" w:rsidRDefault="00000000" w:rsidRPr="00000000" w14:paraId="00000161">
      <w:pPr>
        <w:spacing w:after="120" w:lineRule="auto"/>
        <w:rPr>
          <w:sz w:val="20"/>
          <w:szCs w:val="20"/>
        </w:rPr>
      </w:pPr>
      <w:r w:rsidDel="00000000" w:rsidR="00000000" w:rsidRPr="00000000">
        <w:rPr>
          <w:rtl w:val="0"/>
        </w:rPr>
      </w:r>
    </w:p>
    <w:p w:rsidR="00000000" w:rsidDel="00000000" w:rsidP="00000000" w:rsidRDefault="00000000" w:rsidRPr="00000000" w14:paraId="00000162">
      <w:pPr>
        <w:spacing w:after="120" w:lineRule="auto"/>
        <w:ind w:left="1701" w:firstLine="0"/>
        <w:rPr>
          <w:sz w:val="20"/>
          <w:szCs w:val="20"/>
        </w:rPr>
      </w:pPr>
      <w:commentRangeStart w:id="25"/>
      <w:r w:rsidDel="00000000" w:rsidR="00000000" w:rsidRPr="00000000">
        <w:rPr>
          <w:sz w:val="20"/>
          <w:szCs w:val="20"/>
          <w:rtl w:val="0"/>
        </w:rPr>
        <w:t xml:space="preserve">Diagnóstico--------------------------------------------&gt; ¿Cómo es la situación?</w:t>
      </w:r>
    </w:p>
    <w:p w:rsidR="00000000" w:rsidDel="00000000" w:rsidP="00000000" w:rsidRDefault="00000000" w:rsidRPr="00000000" w14:paraId="00000163">
      <w:pPr>
        <w:spacing w:after="120" w:lineRule="auto"/>
        <w:ind w:left="1701" w:firstLine="0"/>
        <w:rPr>
          <w:sz w:val="20"/>
          <w:szCs w:val="20"/>
        </w:rPr>
      </w:pPr>
      <w:r w:rsidDel="00000000" w:rsidR="00000000" w:rsidRPr="00000000">
        <w:rPr>
          <w:sz w:val="20"/>
          <w:szCs w:val="20"/>
          <w:rtl w:val="0"/>
        </w:rPr>
        <w:t xml:space="preserve">Objetivos ----------------------------------------------&gt; ¿Para qué?</w:t>
      </w:r>
    </w:p>
    <w:p w:rsidR="00000000" w:rsidDel="00000000" w:rsidP="00000000" w:rsidRDefault="00000000" w:rsidRPr="00000000" w14:paraId="00000164">
      <w:pPr>
        <w:spacing w:after="120" w:lineRule="auto"/>
        <w:ind w:left="1701" w:firstLine="0"/>
        <w:rPr>
          <w:sz w:val="20"/>
          <w:szCs w:val="20"/>
        </w:rPr>
      </w:pPr>
      <w:r w:rsidDel="00000000" w:rsidR="00000000" w:rsidRPr="00000000">
        <w:rPr>
          <w:sz w:val="20"/>
          <w:szCs w:val="20"/>
          <w:rtl w:val="0"/>
        </w:rPr>
        <w:t xml:space="preserve">Público objetivo -------------------------------------&gt; ¿A quién va dirigido?</w:t>
      </w:r>
    </w:p>
    <w:p w:rsidR="00000000" w:rsidDel="00000000" w:rsidP="00000000" w:rsidRDefault="00000000" w:rsidRPr="00000000" w14:paraId="00000165">
      <w:pPr>
        <w:spacing w:after="120" w:lineRule="auto"/>
        <w:ind w:left="1701" w:firstLine="0"/>
        <w:rPr>
          <w:sz w:val="20"/>
          <w:szCs w:val="20"/>
        </w:rPr>
      </w:pPr>
      <w:r w:rsidDel="00000000" w:rsidR="00000000" w:rsidRPr="00000000">
        <w:rPr>
          <w:sz w:val="20"/>
          <w:szCs w:val="20"/>
          <w:rtl w:val="0"/>
        </w:rPr>
        <w:t xml:space="preserve">Estrategias, programa y herramientas --------&gt; ¿Cómo?</w:t>
      </w:r>
    </w:p>
    <w:p w:rsidR="00000000" w:rsidDel="00000000" w:rsidP="00000000" w:rsidRDefault="00000000" w:rsidRPr="00000000" w14:paraId="00000166">
      <w:pPr>
        <w:spacing w:after="120" w:lineRule="auto"/>
        <w:ind w:left="1701" w:firstLine="0"/>
        <w:rPr>
          <w:sz w:val="20"/>
          <w:szCs w:val="20"/>
        </w:rPr>
      </w:pPr>
      <w:r w:rsidDel="00000000" w:rsidR="00000000" w:rsidRPr="00000000">
        <w:rPr>
          <w:sz w:val="20"/>
          <w:szCs w:val="20"/>
          <w:rtl w:val="0"/>
        </w:rPr>
        <w:t xml:space="preserve">Cronograma de actividades ----------------------&gt; ¿Cuándo?</w:t>
      </w:r>
    </w:p>
    <w:p w:rsidR="00000000" w:rsidDel="00000000" w:rsidP="00000000" w:rsidRDefault="00000000" w:rsidRPr="00000000" w14:paraId="00000167">
      <w:pPr>
        <w:spacing w:after="120" w:lineRule="auto"/>
        <w:ind w:left="1701" w:firstLine="0"/>
        <w:rPr>
          <w:sz w:val="20"/>
          <w:szCs w:val="20"/>
        </w:rPr>
      </w:pPr>
      <w:r w:rsidDel="00000000" w:rsidR="00000000" w:rsidRPr="00000000">
        <w:rPr>
          <w:sz w:val="20"/>
          <w:szCs w:val="20"/>
          <w:rtl w:val="0"/>
        </w:rPr>
        <w:t xml:space="preserve">Responsables ----------------------------------------&gt; ¿Quiénes?</w:t>
      </w:r>
    </w:p>
    <w:p w:rsidR="00000000" w:rsidDel="00000000" w:rsidP="00000000" w:rsidRDefault="00000000" w:rsidRPr="00000000" w14:paraId="00000168">
      <w:pPr>
        <w:spacing w:after="120" w:lineRule="auto"/>
        <w:ind w:left="1701" w:firstLine="0"/>
        <w:rPr>
          <w:sz w:val="20"/>
          <w:szCs w:val="20"/>
        </w:rPr>
      </w:pPr>
      <w:r w:rsidDel="00000000" w:rsidR="00000000" w:rsidRPr="00000000">
        <w:rPr>
          <w:sz w:val="20"/>
          <w:szCs w:val="20"/>
          <w:rtl w:val="0"/>
        </w:rPr>
        <w:t xml:space="preserve">Recursos ----------------------------------------------&gt; ¿Con qué?</w:t>
      </w:r>
    </w:p>
    <w:p w:rsidR="00000000" w:rsidDel="00000000" w:rsidP="00000000" w:rsidRDefault="00000000" w:rsidRPr="00000000" w14:paraId="00000169">
      <w:pPr>
        <w:spacing w:after="120" w:lineRule="auto"/>
        <w:ind w:left="1701" w:firstLine="0"/>
        <w:rPr>
          <w:sz w:val="20"/>
          <w:szCs w:val="20"/>
        </w:rPr>
      </w:pPr>
      <w:r w:rsidDel="00000000" w:rsidR="00000000" w:rsidRPr="00000000">
        <w:rPr>
          <w:sz w:val="20"/>
          <w:szCs w:val="20"/>
          <w:rtl w:val="0"/>
        </w:rPr>
        <w:t xml:space="preserve">Seguimiento y evaluación ------------------------&gt; ¿Funciona?</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6A">
      <w:pPr>
        <w:spacing w:after="120" w:lineRule="auto"/>
        <w:rPr>
          <w:sz w:val="20"/>
          <w:szCs w:val="20"/>
        </w:rPr>
      </w:pPr>
      <w:r w:rsidDel="00000000" w:rsidR="00000000" w:rsidRPr="00000000">
        <w:rPr>
          <w:rtl w:val="0"/>
        </w:rPr>
      </w:r>
    </w:p>
    <w:p w:rsidR="00000000" w:rsidDel="00000000" w:rsidP="00000000" w:rsidRDefault="00000000" w:rsidRPr="00000000" w14:paraId="0000016B">
      <w:pPr>
        <w:spacing w:after="120" w:lineRule="auto"/>
        <w:jc w:val="both"/>
        <w:rPr>
          <w:sz w:val="20"/>
          <w:szCs w:val="20"/>
        </w:rPr>
      </w:pPr>
      <w:r w:rsidDel="00000000" w:rsidR="00000000" w:rsidRPr="00000000">
        <w:rPr>
          <w:sz w:val="20"/>
          <w:szCs w:val="20"/>
          <w:rtl w:val="0"/>
        </w:rPr>
        <w:t xml:space="preserve">Frente a estas situaciones de emergencia, es indispensable implementar estrategias a corto, mediano y largo plazo como principal eje de los procesos orientados a la reducción del riesgo en cualquier escenario territorial, y evitar cualquier tipo de desinformación lo que a su vez permitirá optimizar recursos y mejorar la calidad y la organización del trabajo antes, durante y después de una situación de emergencia o desastre.</w:t>
      </w:r>
    </w:p>
    <w:p w:rsidR="00000000" w:rsidDel="00000000" w:rsidP="00000000" w:rsidRDefault="00000000" w:rsidRPr="00000000" w14:paraId="0000016C">
      <w:pPr>
        <w:spacing w:after="120" w:lineRule="auto"/>
        <w:jc w:val="both"/>
        <w:rPr>
          <w:sz w:val="20"/>
          <w:szCs w:val="20"/>
        </w:rPr>
      </w:pPr>
      <w:r w:rsidDel="00000000" w:rsidR="00000000" w:rsidRPr="00000000">
        <w:rPr>
          <w:sz w:val="20"/>
          <w:szCs w:val="20"/>
          <w:rtl w:val="0"/>
        </w:rPr>
        <w:t xml:space="preserve">Para los comunicadores de situaciones de emergencias, en este caso el guía, será de vital importancia en primer lugar conocer la normativa vigente de gestión de riesgos del territorio en el que se encuentre, al igual que los protocolos que existan de seguridad, emergencia y claro está, el manejo básico de los equipos técnicos necesarios para la transmisión de la información. </w:t>
      </w:r>
    </w:p>
    <w:p w:rsidR="00000000" w:rsidDel="00000000" w:rsidP="00000000" w:rsidRDefault="00000000" w:rsidRPr="00000000" w14:paraId="0000016D">
      <w:pPr>
        <w:spacing w:after="120" w:lineRule="auto"/>
        <w:jc w:val="both"/>
        <w:rPr>
          <w:color w:val="ff0000"/>
          <w:sz w:val="20"/>
          <w:szCs w:val="20"/>
        </w:rPr>
      </w:pPr>
      <w:r w:rsidDel="00000000" w:rsidR="00000000" w:rsidRPr="00000000">
        <w:rPr>
          <w:sz w:val="20"/>
          <w:szCs w:val="20"/>
          <w:rtl w:val="0"/>
        </w:rPr>
        <w:t xml:space="preserve">Adicionalmente, deberá conocer sobre la tipología de los fenómenos naturales, la terminología adecuada y conocer la zona y los escenarios de riesgo para garantizar que la información que será brindada sea clara e imparcial y que no ponga en riesgo su propia integridad personal. </w:t>
      </w:r>
      <w:r w:rsidDel="00000000" w:rsidR="00000000" w:rsidRPr="00000000">
        <w:rPr>
          <w:rtl w:val="0"/>
        </w:rPr>
      </w:r>
    </w:p>
    <w:p w:rsidR="00000000" w:rsidDel="00000000" w:rsidP="00000000" w:rsidRDefault="00000000" w:rsidRPr="00000000" w14:paraId="0000016E">
      <w:pPr>
        <w:spacing w:after="120" w:lineRule="auto"/>
        <w:jc w:val="both"/>
        <w:rPr>
          <w:sz w:val="20"/>
          <w:szCs w:val="20"/>
        </w:rPr>
      </w:pPr>
      <w:r w:rsidDel="00000000" w:rsidR="00000000" w:rsidRPr="00000000">
        <w:rPr>
          <w:sz w:val="20"/>
          <w:szCs w:val="20"/>
          <w:rtl w:val="0"/>
        </w:rPr>
        <w:t xml:space="preserve">Según el </w:t>
      </w:r>
      <w:r w:rsidDel="00000000" w:rsidR="00000000" w:rsidRPr="00000000">
        <w:rPr>
          <w:i w:val="1"/>
          <w:sz w:val="20"/>
          <w:szCs w:val="20"/>
          <w:rtl w:val="0"/>
        </w:rPr>
        <w:t xml:space="preserve">Manual de comunicación en emergencias</w:t>
      </w:r>
      <w:r w:rsidDel="00000000" w:rsidR="00000000" w:rsidRPr="00000000">
        <w:rPr>
          <w:sz w:val="20"/>
          <w:szCs w:val="20"/>
          <w:rtl w:val="0"/>
        </w:rPr>
        <w:t xml:space="preserve">, dentro de los principales errores que puede cometer el comunicador a la hora cubrir las situaciones de emergencia figuran:</w:t>
      </w:r>
    </w:p>
    <w:p w:rsidR="00000000" w:rsidDel="00000000" w:rsidP="00000000" w:rsidRDefault="00000000" w:rsidRPr="00000000" w14:paraId="0000016F">
      <w:pPr>
        <w:spacing w:after="120" w:lineRule="auto"/>
        <w:rPr>
          <w:sz w:val="20"/>
          <w:szCs w:val="20"/>
        </w:rPr>
      </w:pPr>
      <w:r w:rsidDel="00000000" w:rsidR="00000000" w:rsidRPr="00000000">
        <w:rPr>
          <w:rtl w:val="0"/>
        </w:rPr>
      </w:r>
    </w:p>
    <w:p w:rsidR="00000000" w:rsidDel="00000000" w:rsidP="00000000" w:rsidRDefault="00000000" w:rsidRPr="00000000" w14:paraId="00000170">
      <w:pPr>
        <w:widowControl w:val="0"/>
        <w:spacing w:after="120" w:lineRule="auto"/>
        <w:jc w:val="center"/>
        <w:rPr>
          <w:sz w:val="20"/>
          <w:szCs w:val="20"/>
        </w:rPr>
      </w:pPr>
      <w:r w:rsidDel="00000000" w:rsidR="00000000" w:rsidRPr="00000000">
        <w:rPr>
          <w:sz w:val="20"/>
          <w:szCs w:val="20"/>
        </w:rPr>
        <w:drawing>
          <wp:inline distB="0" distT="0" distL="0" distR="0">
            <wp:extent cx="6332220" cy="1175385"/>
            <wp:effectExtent b="0" l="0" r="0" t="0"/>
            <wp:docPr id="1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332220" cy="117538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widowControl w:val="0"/>
        <w:spacing w:after="120" w:lineRule="auto"/>
        <w:ind w:left="720" w:firstLine="0"/>
        <w:rPr>
          <w:sz w:val="20"/>
          <w:szCs w:val="20"/>
        </w:rPr>
      </w:pPr>
      <w:r w:rsidDel="00000000" w:rsidR="00000000" w:rsidRPr="00000000">
        <w:rPr>
          <w:rtl w:val="0"/>
        </w:rPr>
      </w:r>
    </w:p>
    <w:p w:rsidR="00000000" w:rsidDel="00000000" w:rsidP="00000000" w:rsidRDefault="00000000" w:rsidRPr="00000000" w14:paraId="00000172">
      <w:pPr>
        <w:spacing w:after="120" w:lineRule="auto"/>
        <w:jc w:val="both"/>
        <w:rPr>
          <w:sz w:val="20"/>
          <w:szCs w:val="20"/>
        </w:rPr>
      </w:pPr>
      <w:r w:rsidDel="00000000" w:rsidR="00000000" w:rsidRPr="00000000">
        <w:rPr>
          <w:sz w:val="20"/>
          <w:szCs w:val="20"/>
          <w:rtl w:val="0"/>
        </w:rPr>
        <w:t xml:space="preserve">Todos los elementos anteriormente mencionados, connotan la gran responsabilidad que tiene el guía-comunicador a la hora de brindar información en situaciones de emergencia. Su mensaje deberá ser de calidad y siguiendo un código de conducta ético para el manejo de la información.</w:t>
      </w:r>
    </w:p>
    <w:p w:rsidR="00000000" w:rsidDel="00000000" w:rsidP="00000000" w:rsidRDefault="00000000" w:rsidRPr="00000000" w14:paraId="00000173">
      <w:pPr>
        <w:spacing w:after="120" w:lineRule="auto"/>
        <w:jc w:val="both"/>
        <w:rPr>
          <w:sz w:val="20"/>
          <w:szCs w:val="20"/>
        </w:rPr>
      </w:pPr>
      <w:r w:rsidDel="00000000" w:rsidR="00000000" w:rsidRPr="00000000">
        <w:rPr>
          <w:sz w:val="20"/>
          <w:szCs w:val="20"/>
          <w:rtl w:val="0"/>
        </w:rPr>
        <w:t xml:space="preserve">Finalmente, al llevar estas situaciones al sector turismo, un país debería tener la capacidad de asegurar, en un espacio físico determinado, las condiciones necesarias y suficientes para que turistas nacionales y extranjeros, así como las comunidades receptoras, puedan desarrollar actividades turísticas, en un entorno libre de riesgos físicos, materiales y psicológicos, con particular respeto por el entorno ambiental y por las características de cada una de las personas que participan (Ministerio de Turismo de Argentina y Presidencia de la Nación, 2013.)</w:t>
      </w:r>
    </w:p>
    <w:p w:rsidR="00000000" w:rsidDel="00000000" w:rsidP="00000000" w:rsidRDefault="00000000" w:rsidRPr="00000000" w14:paraId="00000174">
      <w:pPr>
        <w:spacing w:after="120" w:lineRule="auto"/>
        <w:jc w:val="both"/>
        <w:rPr>
          <w:sz w:val="20"/>
          <w:szCs w:val="20"/>
        </w:rPr>
      </w:pPr>
      <w:r w:rsidDel="00000000" w:rsidR="00000000" w:rsidRPr="00000000">
        <w:rPr>
          <w:sz w:val="20"/>
          <w:szCs w:val="20"/>
          <w:rtl w:val="0"/>
        </w:rPr>
        <w:t xml:space="preserve">Pero lograr esto conlleva un gran esfuerzo a nivel interinstitucional de las organizaciones de control territorial, las de medición del clima y, sobre todo, a los entes comunicadores.</w:t>
      </w:r>
    </w:p>
    <w:p w:rsidR="00000000" w:rsidDel="00000000" w:rsidP="00000000" w:rsidRDefault="00000000" w:rsidRPr="00000000" w14:paraId="00000175">
      <w:pPr>
        <w:spacing w:after="120" w:lineRule="auto"/>
        <w:rPr>
          <w:b w:val="1"/>
          <w:sz w:val="20"/>
          <w:szCs w:val="20"/>
        </w:rPr>
      </w:pPr>
      <w:r w:rsidDel="00000000" w:rsidR="00000000" w:rsidRPr="00000000">
        <w:rPr>
          <w:rtl w:val="0"/>
        </w:rPr>
      </w:r>
    </w:p>
    <w:p w:rsidR="00000000" w:rsidDel="00000000" w:rsidP="00000000" w:rsidRDefault="00000000" w:rsidRPr="00000000" w14:paraId="00000176">
      <w:pPr>
        <w:spacing w:after="120" w:lineRule="auto"/>
        <w:rPr>
          <w:sz w:val="20"/>
          <w:szCs w:val="20"/>
        </w:rPr>
      </w:pPr>
      <w:r w:rsidDel="00000000" w:rsidR="00000000" w:rsidRPr="00000000">
        <w:rPr>
          <w:rtl w:val="0"/>
        </w:rPr>
      </w:r>
    </w:p>
    <w:p w:rsidR="00000000" w:rsidDel="00000000" w:rsidP="00000000" w:rsidRDefault="00000000" w:rsidRPr="00000000" w14:paraId="00000177">
      <w:pPr>
        <w:numPr>
          <w:ilvl w:val="0"/>
          <w:numId w:val="4"/>
        </w:numPr>
        <w:spacing w:after="120" w:lineRule="auto"/>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78">
      <w:pPr>
        <w:spacing w:after="120" w:lineRule="auto"/>
        <w:rPr>
          <w:sz w:val="20"/>
          <w:szCs w:val="20"/>
        </w:rPr>
      </w:pPr>
      <w:commentRangeStart w:id="26"/>
      <w:r w:rsidDel="00000000" w:rsidR="00000000" w:rsidRPr="00000000">
        <w:rPr>
          <w:rtl w:val="0"/>
        </w:rPr>
      </w:r>
    </w:p>
    <w:p w:rsidR="00000000" w:rsidDel="00000000" w:rsidP="00000000" w:rsidRDefault="00000000" w:rsidRPr="00000000" w14:paraId="00000179">
      <w:pPr>
        <w:spacing w:after="120" w:lineRule="auto"/>
        <w:rPr>
          <w:color w:val="948a54"/>
          <w:sz w:val="20"/>
          <w:szCs w:val="20"/>
        </w:rPr>
      </w:pPr>
      <w:commentRangeEnd w:id="26"/>
      <w:r w:rsidDel="00000000" w:rsidR="00000000" w:rsidRPr="00000000">
        <w:commentReference w:id="26"/>
      </w:r>
      <w:r w:rsidDel="00000000" w:rsidR="00000000" w:rsidRPr="00000000">
        <w:rPr>
          <w:rtl w:val="0"/>
        </w:rPr>
        <w:t xml:space="preserve"> </w:t>
      </w:r>
      <w:r w:rsidDel="00000000" w:rsidR="00000000" w:rsidRPr="00000000">
        <w:rPr/>
        <w:drawing>
          <wp:inline distB="0" distT="0" distL="0" distR="0">
            <wp:extent cx="6332220" cy="1175385"/>
            <wp:effectExtent b="0" l="0" r="0" t="0"/>
            <wp:docPr id="1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332220" cy="117538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after="120" w:lineRule="auto"/>
        <w:rPr>
          <w:color w:val="948a54"/>
          <w:sz w:val="20"/>
          <w:szCs w:val="20"/>
        </w:rPr>
      </w:pPr>
      <w:r w:rsidDel="00000000" w:rsidR="00000000" w:rsidRPr="00000000">
        <w:rPr>
          <w:rtl w:val="0"/>
        </w:rPr>
      </w:r>
    </w:p>
    <w:p w:rsidR="00000000" w:rsidDel="00000000" w:rsidP="00000000" w:rsidRDefault="00000000" w:rsidRPr="00000000" w14:paraId="0000017B">
      <w:pPr>
        <w:spacing w:after="120" w:lineRule="auto"/>
        <w:rPr>
          <w:color w:val="948a54"/>
          <w:sz w:val="20"/>
          <w:szCs w:val="20"/>
        </w:rPr>
      </w:pPr>
      <w:r w:rsidDel="00000000" w:rsidR="00000000" w:rsidRPr="00000000">
        <w:rPr>
          <w:rtl w:val="0"/>
        </w:rPr>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(Se debe incorporar mínimo 1, máximo 2)</w:t>
      </w:r>
    </w:p>
    <w:p w:rsidR="00000000" w:rsidDel="00000000" w:rsidP="00000000" w:rsidRDefault="00000000" w:rsidRPr="00000000" w14:paraId="0000017D">
      <w:pPr>
        <w:spacing w:after="120" w:lineRule="auto"/>
        <w:ind w:left="426" w:firstLine="0"/>
        <w:jc w:val="both"/>
        <w:rPr>
          <w:color w:val="7f7f7f"/>
          <w:sz w:val="20"/>
          <w:szCs w:val="20"/>
        </w:rPr>
      </w:pPr>
      <w:r w:rsidDel="00000000" w:rsidR="00000000" w:rsidRPr="00000000">
        <w:rPr>
          <w:rtl w:val="0"/>
        </w:rPr>
      </w:r>
    </w:p>
    <w:tbl>
      <w:tblPr>
        <w:tblStyle w:val="Table6"/>
        <w:tblW w:w="9541.0" w:type="dxa"/>
        <w:jc w:val="left"/>
        <w:tblInd w:w="3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7E">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80">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81">
            <w:pPr>
              <w:spacing w:after="120" w:line="276" w:lineRule="auto"/>
              <w:rPr>
                <w:b w:val="0"/>
                <w:color w:val="000000"/>
                <w:sz w:val="20"/>
                <w:szCs w:val="20"/>
              </w:rPr>
            </w:pPr>
            <w:r w:rsidDel="00000000" w:rsidR="00000000" w:rsidRPr="00000000">
              <w:rPr>
                <w:b w:val="0"/>
                <w:color w:val="000000"/>
                <w:sz w:val="20"/>
                <w:szCs w:val="20"/>
                <w:rtl w:val="0"/>
              </w:rPr>
              <w:t xml:space="preserve">Asistencia de caso real</w:t>
            </w:r>
          </w:p>
        </w:tc>
      </w:tr>
      <w:tr>
        <w:trPr>
          <w:cantSplit w:val="0"/>
          <w:trHeight w:val="806" w:hRule="atLeast"/>
          <w:tblHeader w:val="0"/>
        </w:trPr>
        <w:tc>
          <w:tcPr>
            <w:shd w:fill="fac896" w:val="clear"/>
            <w:vAlign w:val="center"/>
          </w:tcPr>
          <w:p w:rsidR="00000000" w:rsidDel="00000000" w:rsidP="00000000" w:rsidRDefault="00000000" w:rsidRPr="00000000" w14:paraId="00000182">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83">
            <w:pPr>
              <w:spacing w:after="120" w:line="276" w:lineRule="auto"/>
              <w:rPr>
                <w:b w:val="0"/>
                <w:color w:val="000000"/>
                <w:sz w:val="20"/>
                <w:szCs w:val="20"/>
              </w:rPr>
            </w:pPr>
            <w:r w:rsidDel="00000000" w:rsidR="00000000" w:rsidRPr="00000000">
              <w:rPr>
                <w:b w:val="0"/>
                <w:color w:val="000000"/>
                <w:sz w:val="20"/>
                <w:szCs w:val="20"/>
                <w:rtl w:val="0"/>
              </w:rPr>
              <w:t xml:space="preserve">Identificar </w:t>
            </w:r>
            <w:r w:rsidDel="00000000" w:rsidR="00000000" w:rsidRPr="00000000">
              <w:rPr>
                <w:b w:val="0"/>
                <w:sz w:val="20"/>
                <w:szCs w:val="20"/>
                <w:rtl w:val="0"/>
              </w:rPr>
              <w:t xml:space="preserve">cómo</w:t>
            </w:r>
            <w:r w:rsidDel="00000000" w:rsidR="00000000" w:rsidRPr="00000000">
              <w:rPr>
                <w:b w:val="0"/>
                <w:color w:val="000000"/>
                <w:sz w:val="20"/>
                <w:szCs w:val="20"/>
                <w:rtl w:val="0"/>
              </w:rPr>
              <w:t xml:space="preserve"> se deben atender diversas situaciones cuando asiste a los usuarios en el alojamiento</w:t>
            </w:r>
          </w:p>
        </w:tc>
      </w:tr>
      <w:tr>
        <w:trPr>
          <w:cantSplit w:val="0"/>
          <w:trHeight w:val="806" w:hRule="atLeast"/>
          <w:tblHeader w:val="0"/>
        </w:trPr>
        <w:tc>
          <w:tcPr>
            <w:shd w:fill="fac896" w:val="clear"/>
            <w:vAlign w:val="center"/>
          </w:tcPr>
          <w:p w:rsidR="00000000" w:rsidDel="00000000" w:rsidP="00000000" w:rsidRDefault="00000000" w:rsidRPr="00000000" w14:paraId="00000184">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85">
            <w:pPr>
              <w:spacing w:after="120" w:line="276" w:lineRule="auto"/>
              <w:rPr>
                <w:b w:val="0"/>
                <w:color w:val="000000"/>
                <w:sz w:val="20"/>
                <w:szCs w:val="20"/>
              </w:rPr>
            </w:pPr>
            <w:r w:rsidDel="00000000" w:rsidR="00000000" w:rsidRPr="00000000">
              <w:rPr>
                <w:sz w:val="20"/>
                <w:szCs w:val="20"/>
              </w:rPr>
              <w:drawing>
                <wp:inline distB="0" distT="0" distL="0" distR="0">
                  <wp:extent cx="1051801" cy="903767"/>
                  <wp:effectExtent b="0" l="0" r="0" t="0"/>
                  <wp:docPr id="16" name="image14.png"/>
                  <a:graphic>
                    <a:graphicData uri="http://schemas.openxmlformats.org/drawingml/2006/picture">
                      <pic:pic>
                        <pic:nvPicPr>
                          <pic:cNvPr id="0" name="image14.png"/>
                          <pic:cNvPicPr preferRelativeResize="0"/>
                        </pic:nvPicPr>
                        <pic:blipFill>
                          <a:blip r:embed="rId23"/>
                          <a:srcRect b="31580" l="22441" r="52310" t="30893"/>
                          <a:stretch>
                            <a:fillRect/>
                          </a:stretch>
                        </pic:blipFill>
                        <pic:spPr>
                          <a:xfrm>
                            <a:off x="0" y="0"/>
                            <a:ext cx="1051801" cy="903767"/>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86">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87">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88">
            <w:pPr>
              <w:spacing w:after="120" w:line="276" w:lineRule="auto"/>
              <w:rPr>
                <w:b w:val="0"/>
                <w:i w:val="1"/>
                <w:color w:val="999999"/>
                <w:sz w:val="20"/>
                <w:szCs w:val="20"/>
              </w:rPr>
            </w:pPr>
            <w:r w:rsidDel="00000000" w:rsidR="00000000" w:rsidRPr="00000000">
              <w:rPr>
                <w:b w:val="0"/>
                <w:color w:val="000000"/>
                <w:sz w:val="20"/>
                <w:szCs w:val="20"/>
                <w:rtl w:val="0"/>
              </w:rPr>
              <w:t xml:space="preserve">Archivo anexo: Actividad CF 12</w:t>
            </w:r>
            <w:r w:rsidDel="00000000" w:rsidR="00000000" w:rsidRPr="00000000">
              <w:rPr>
                <w:rtl w:val="0"/>
              </w:rPr>
            </w:r>
          </w:p>
        </w:tc>
      </w:tr>
    </w:tbl>
    <w:p w:rsidR="00000000" w:rsidDel="00000000" w:rsidP="00000000" w:rsidRDefault="00000000" w:rsidRPr="00000000" w14:paraId="00000189">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8A">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8B">
      <w:pPr>
        <w:spacing w:after="120" w:lineRule="auto"/>
        <w:rPr>
          <w:sz w:val="20"/>
          <w:szCs w:val="20"/>
        </w:rPr>
      </w:pPr>
      <w:r w:rsidDel="00000000" w:rsidR="00000000" w:rsidRPr="00000000">
        <w:rPr>
          <w:rtl w:val="0"/>
        </w:rPr>
      </w:r>
    </w:p>
    <w:tbl>
      <w:tblPr>
        <w:tblStyle w:val="Table7"/>
        <w:tblW w:w="1007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8C">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D">
            <w:pPr>
              <w:spacing w:after="120" w:line="276"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E">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8F">
            <w:pPr>
              <w:spacing w:after="120" w:line="276" w:lineRule="auto"/>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0">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91">
            <w:pPr>
              <w:spacing w:after="120" w:line="276" w:lineRule="auto"/>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2">
            <w:pPr>
              <w:spacing w:after="120" w:line="276" w:lineRule="auto"/>
              <w:rPr>
                <w:sz w:val="20"/>
                <w:szCs w:val="20"/>
              </w:rPr>
            </w:pPr>
            <w:r w:rsidDel="00000000" w:rsidR="00000000" w:rsidRPr="00000000">
              <w:rPr>
                <w:b w:val="0"/>
                <w:sz w:val="20"/>
                <w:szCs w:val="20"/>
                <w:rtl w:val="0"/>
              </w:rPr>
              <w:t xml:space="preserve">Elementos de protección personal del guía y los usuarios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3">
            <w:pPr>
              <w:spacing w:after="120" w:line="276" w:lineRule="auto"/>
              <w:rPr>
                <w:b w:val="0"/>
                <w:sz w:val="20"/>
                <w:szCs w:val="20"/>
              </w:rPr>
            </w:pPr>
            <w:r w:rsidDel="00000000" w:rsidR="00000000" w:rsidRPr="00000000">
              <w:rPr>
                <w:b w:val="0"/>
                <w:sz w:val="20"/>
                <w:szCs w:val="20"/>
                <w:rtl w:val="0"/>
              </w:rPr>
              <w:t xml:space="preserve">Organización Mundial de la Salud. (2006). </w:t>
            </w:r>
            <w:r w:rsidDel="00000000" w:rsidR="00000000" w:rsidRPr="00000000">
              <w:rPr>
                <w:b w:val="0"/>
                <w:i w:val="1"/>
                <w:sz w:val="20"/>
                <w:szCs w:val="20"/>
                <w:rtl w:val="0"/>
              </w:rPr>
              <w:t xml:space="preserve">Sol y salud. </w:t>
            </w:r>
            <w:hyperlink r:id="rId24">
              <w:r w:rsidDel="00000000" w:rsidR="00000000" w:rsidRPr="00000000">
                <w:rPr>
                  <w:b w:val="0"/>
                  <w:color w:val="0000ff"/>
                  <w:sz w:val="20"/>
                  <w:szCs w:val="20"/>
                  <w:u w:val="single"/>
                  <w:rtl w:val="0"/>
                </w:rPr>
                <w:t xml:space="preserve">https://www.who.int/phe/publications/solaruvflyer2006_es.pdf?ua=1</w:t>
              </w:r>
            </w:hyperlink>
            <w:r w:rsidDel="00000000" w:rsidR="00000000" w:rsidRPr="00000000">
              <w:rPr>
                <w:rtl w:val="0"/>
              </w:rPr>
            </w:r>
          </w:p>
          <w:p w:rsidR="00000000" w:rsidDel="00000000" w:rsidP="00000000" w:rsidRDefault="00000000" w:rsidRPr="00000000" w14:paraId="00000194">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5">
            <w:pPr>
              <w:spacing w:after="120" w:line="276" w:lineRule="auto"/>
              <w:rPr>
                <w:sz w:val="20"/>
                <w:szCs w:val="20"/>
              </w:rPr>
            </w:pPr>
            <w:r w:rsidDel="00000000" w:rsidR="00000000" w:rsidRPr="00000000">
              <w:rPr>
                <w:b w:val="0"/>
                <w:sz w:val="20"/>
                <w:szCs w:val="20"/>
                <w:rtl w:val="0"/>
              </w:rPr>
              <w:t xml:space="preserve">Documento en línea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6">
            <w:pPr>
              <w:spacing w:after="120" w:line="276" w:lineRule="auto"/>
              <w:rPr>
                <w:sz w:val="20"/>
                <w:szCs w:val="20"/>
              </w:rPr>
            </w:pPr>
            <w:r w:rsidDel="00000000" w:rsidR="00000000" w:rsidRPr="00000000">
              <w:rPr>
                <w:b w:val="0"/>
                <w:sz w:val="20"/>
                <w:szCs w:val="20"/>
                <w:rtl w:val="0"/>
              </w:rPr>
              <w:t xml:space="preserve">https://www.who.int/phe/publications/solaruvflyer2006_es.pdf?ua=1</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7">
            <w:pPr>
              <w:spacing w:after="120" w:line="276" w:lineRule="auto"/>
              <w:rPr>
                <w:b w:val="0"/>
                <w:sz w:val="20"/>
                <w:szCs w:val="20"/>
              </w:rPr>
            </w:pPr>
            <w:r w:rsidDel="00000000" w:rsidR="00000000" w:rsidRPr="00000000">
              <w:rPr>
                <w:b w:val="0"/>
                <w:sz w:val="20"/>
                <w:szCs w:val="20"/>
                <w:rtl w:val="0"/>
              </w:rPr>
              <w:t xml:space="preserve">Elementos de protección personal del guía y los usuarios</w:t>
            </w:r>
          </w:p>
        </w:tc>
        <w:tc>
          <w:tcPr>
            <w:tcMar>
              <w:top w:w="100.0" w:type="dxa"/>
              <w:left w:w="100.0" w:type="dxa"/>
              <w:bottom w:w="100.0" w:type="dxa"/>
              <w:right w:w="100.0" w:type="dxa"/>
            </w:tcMar>
          </w:tcPr>
          <w:p w:rsidR="00000000" w:rsidDel="00000000" w:rsidP="00000000" w:rsidRDefault="00000000" w:rsidRPr="00000000" w14:paraId="00000198">
            <w:pPr>
              <w:spacing w:after="120" w:line="276" w:lineRule="auto"/>
              <w:rPr>
                <w:b w:val="0"/>
                <w:sz w:val="20"/>
                <w:szCs w:val="20"/>
              </w:rPr>
            </w:pPr>
            <w:r w:rsidDel="00000000" w:rsidR="00000000" w:rsidRPr="00000000">
              <w:rPr>
                <w:b w:val="0"/>
                <w:sz w:val="20"/>
                <w:szCs w:val="20"/>
                <w:rtl w:val="0"/>
              </w:rPr>
              <w:t xml:space="preserve">OIT. (s.f.) </w:t>
            </w:r>
            <w:r w:rsidDel="00000000" w:rsidR="00000000" w:rsidRPr="00000000">
              <w:rPr>
                <w:b w:val="0"/>
                <w:i w:val="1"/>
                <w:sz w:val="20"/>
                <w:szCs w:val="20"/>
                <w:rtl w:val="0"/>
              </w:rPr>
              <w:t xml:space="preserve">Equipos de protección personal.</w:t>
            </w:r>
            <w:r w:rsidDel="00000000" w:rsidR="00000000" w:rsidRPr="00000000">
              <w:rPr>
                <w:b w:val="0"/>
                <w:sz w:val="20"/>
                <w:szCs w:val="20"/>
                <w:rtl w:val="0"/>
              </w:rPr>
              <w:t xml:space="preserve"> </w:t>
            </w:r>
            <w:hyperlink r:id="rId25">
              <w:r w:rsidDel="00000000" w:rsidR="00000000" w:rsidRPr="00000000">
                <w:rPr>
                  <w:b w:val="0"/>
                  <w:color w:val="0000ff"/>
                  <w:sz w:val="20"/>
                  <w:szCs w:val="20"/>
                  <w:u w:val="single"/>
                  <w:rtl w:val="0"/>
                </w:rPr>
                <w:t xml:space="preserve">https://www.ilo.org/global/topics/labour-administration-inspection/resources-library/publications/guide-for-labour-inspectors/personal-protective-equipment/lang--es/index.html</w:t>
              </w:r>
            </w:hyperlink>
            <w:r w:rsidDel="00000000" w:rsidR="00000000" w:rsidRPr="00000000">
              <w:rPr>
                <w:rtl w:val="0"/>
              </w:rPr>
            </w:r>
          </w:p>
          <w:p w:rsidR="00000000" w:rsidDel="00000000" w:rsidP="00000000" w:rsidRDefault="00000000" w:rsidRPr="00000000" w14:paraId="00000199">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A">
            <w:pPr>
              <w:spacing w:after="120" w:line="276" w:lineRule="auto"/>
              <w:rPr>
                <w:sz w:val="20"/>
                <w:szCs w:val="20"/>
              </w:rPr>
            </w:pPr>
            <w:r w:rsidDel="00000000" w:rsidR="00000000" w:rsidRPr="00000000">
              <w:rPr>
                <w:b w:val="0"/>
                <w:sz w:val="20"/>
                <w:szCs w:val="20"/>
                <w:rtl w:val="0"/>
              </w:rPr>
              <w:t xml:space="preserve">Artículo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B">
            <w:pPr>
              <w:spacing w:after="120" w:line="276" w:lineRule="auto"/>
              <w:rPr>
                <w:b w:val="0"/>
                <w:sz w:val="20"/>
                <w:szCs w:val="20"/>
              </w:rPr>
            </w:pPr>
            <w:r w:rsidDel="00000000" w:rsidR="00000000" w:rsidRPr="00000000">
              <w:rPr>
                <w:b w:val="0"/>
                <w:sz w:val="20"/>
                <w:szCs w:val="20"/>
                <w:rtl w:val="0"/>
              </w:rPr>
              <w:t xml:space="preserve">https://www.ilo.org/global/topics/labour-administration-inspection/resources-library/publications/guide-for-labour-inspectors/personal-protective-equipment/lang--es/index.htm</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9C">
            <w:pPr>
              <w:spacing w:after="120" w:line="276" w:lineRule="auto"/>
              <w:rPr>
                <w:sz w:val="20"/>
                <w:szCs w:val="20"/>
              </w:rPr>
            </w:pPr>
            <w:r w:rsidDel="00000000" w:rsidR="00000000" w:rsidRPr="00000000">
              <w:rPr>
                <w:b w:val="0"/>
                <w:sz w:val="20"/>
                <w:szCs w:val="20"/>
                <w:rtl w:val="0"/>
              </w:rPr>
              <w:t xml:space="preserve">Plan de comunicación en situaciones de emergencia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D">
            <w:pPr>
              <w:spacing w:after="120" w:line="276" w:lineRule="auto"/>
              <w:rPr>
                <w:b w:val="0"/>
                <w:sz w:val="20"/>
                <w:szCs w:val="20"/>
              </w:rPr>
            </w:pPr>
            <w:r w:rsidDel="00000000" w:rsidR="00000000" w:rsidRPr="00000000">
              <w:rPr>
                <w:b w:val="0"/>
                <w:sz w:val="20"/>
                <w:szCs w:val="20"/>
                <w:rtl w:val="0"/>
              </w:rPr>
              <w:t xml:space="preserve">UNGRD. (2017). </w:t>
            </w:r>
            <w:r w:rsidDel="00000000" w:rsidR="00000000" w:rsidRPr="00000000">
              <w:rPr>
                <w:b w:val="0"/>
                <w:i w:val="1"/>
                <w:sz w:val="20"/>
                <w:szCs w:val="20"/>
                <w:rtl w:val="0"/>
              </w:rPr>
              <w:t xml:space="preserve">Manual de comunicación en emergencia.</w:t>
            </w:r>
            <w:r w:rsidDel="00000000" w:rsidR="00000000" w:rsidRPr="00000000">
              <w:rPr>
                <w:b w:val="0"/>
                <w:sz w:val="20"/>
                <w:szCs w:val="20"/>
                <w:rtl w:val="0"/>
              </w:rPr>
              <w:t xml:space="preserve"> UNGRD. </w:t>
            </w:r>
            <w:hyperlink r:id="rId26">
              <w:r w:rsidDel="00000000" w:rsidR="00000000" w:rsidRPr="00000000">
                <w:rPr>
                  <w:b w:val="0"/>
                  <w:color w:val="1155cc"/>
                  <w:sz w:val="20"/>
                  <w:szCs w:val="20"/>
                  <w:u w:val="single"/>
                  <w:rtl w:val="0"/>
                </w:rPr>
                <w:t xml:space="preserve">https://1library.co/document/yj7gm92y-manual-de-comunicacion-en-emergencia.html</w:t>
              </w:r>
            </w:hyperlink>
            <w:r w:rsidDel="00000000" w:rsidR="00000000" w:rsidRPr="00000000">
              <w:rPr>
                <w:rtl w:val="0"/>
              </w:rPr>
            </w:r>
          </w:p>
          <w:p w:rsidR="00000000" w:rsidDel="00000000" w:rsidP="00000000" w:rsidRDefault="00000000" w:rsidRPr="00000000" w14:paraId="0000019E">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F">
            <w:pPr>
              <w:spacing w:after="120" w:line="276" w:lineRule="auto"/>
              <w:rPr>
                <w:sz w:val="20"/>
                <w:szCs w:val="20"/>
              </w:rPr>
            </w:pPr>
            <w:r w:rsidDel="00000000" w:rsidR="00000000" w:rsidRPr="00000000">
              <w:rPr>
                <w:b w:val="0"/>
                <w:sz w:val="20"/>
                <w:szCs w:val="20"/>
                <w:rtl w:val="0"/>
              </w:rPr>
              <w:t xml:space="preserve">Documento en línea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0">
            <w:pPr>
              <w:spacing w:after="120" w:line="276" w:lineRule="auto"/>
              <w:rPr>
                <w:b w:val="0"/>
                <w:sz w:val="20"/>
                <w:szCs w:val="20"/>
              </w:rPr>
            </w:pPr>
            <w:r w:rsidDel="00000000" w:rsidR="00000000" w:rsidRPr="00000000">
              <w:rPr>
                <w:b w:val="0"/>
                <w:sz w:val="20"/>
                <w:szCs w:val="20"/>
                <w:rtl w:val="0"/>
              </w:rPr>
              <w:t xml:space="preserve">https://repositorio.gestiondelriesgo.gov.co/handle/20.500.11762/26454?show=full</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A1">
            <w:pPr>
              <w:spacing w:after="120" w:line="276" w:lineRule="auto"/>
              <w:rPr>
                <w:b w:val="0"/>
                <w:sz w:val="20"/>
                <w:szCs w:val="20"/>
              </w:rPr>
            </w:pPr>
            <w:r w:rsidDel="00000000" w:rsidR="00000000" w:rsidRPr="00000000">
              <w:rPr>
                <w:b w:val="0"/>
                <w:sz w:val="20"/>
                <w:szCs w:val="20"/>
                <w:rtl w:val="0"/>
              </w:rPr>
              <w:t xml:space="preserve">Plan de comunicación en situaciones de emergencia</w:t>
            </w:r>
          </w:p>
        </w:tc>
        <w:tc>
          <w:tcPr>
            <w:tcMar>
              <w:top w:w="100.0" w:type="dxa"/>
              <w:left w:w="100.0" w:type="dxa"/>
              <w:bottom w:w="100.0" w:type="dxa"/>
              <w:right w:w="100.0" w:type="dxa"/>
            </w:tcMar>
          </w:tcPr>
          <w:p w:rsidR="00000000" w:rsidDel="00000000" w:rsidP="00000000" w:rsidRDefault="00000000" w:rsidRPr="00000000" w14:paraId="000001A2">
            <w:pPr>
              <w:spacing w:after="120" w:line="276" w:lineRule="auto"/>
              <w:rPr>
                <w:b w:val="0"/>
                <w:sz w:val="20"/>
                <w:szCs w:val="20"/>
              </w:rPr>
            </w:pPr>
            <w:r w:rsidDel="00000000" w:rsidR="00000000" w:rsidRPr="00000000">
              <w:rPr>
                <w:b w:val="0"/>
                <w:sz w:val="20"/>
                <w:szCs w:val="20"/>
                <w:rtl w:val="0"/>
              </w:rPr>
              <w:t xml:space="preserve">CISP Ecuador. (2007). </w:t>
            </w:r>
            <w:r w:rsidDel="00000000" w:rsidR="00000000" w:rsidRPr="00000000">
              <w:rPr>
                <w:b w:val="0"/>
                <w:i w:val="1"/>
                <w:sz w:val="20"/>
                <w:szCs w:val="20"/>
                <w:rtl w:val="0"/>
              </w:rPr>
              <w:t xml:space="preserve">La comunicación social en la gestión del riesgo.</w:t>
            </w:r>
            <w:r w:rsidDel="00000000" w:rsidR="00000000" w:rsidRPr="00000000">
              <w:rPr>
                <w:b w:val="0"/>
                <w:sz w:val="20"/>
                <w:szCs w:val="20"/>
                <w:rtl w:val="0"/>
              </w:rPr>
              <w:t xml:space="preserve"> </w:t>
            </w:r>
            <w:hyperlink r:id="rId27">
              <w:r w:rsidDel="00000000" w:rsidR="00000000" w:rsidRPr="00000000">
                <w:rPr>
                  <w:b w:val="0"/>
                  <w:color w:val="0000ff"/>
                  <w:sz w:val="20"/>
                  <w:szCs w:val="20"/>
                  <w:u w:val="single"/>
                  <w:rtl w:val="0"/>
                </w:rPr>
                <w:t xml:space="preserve">https://dipecholac.net/docs/files/258-la-comunicacion-social-en-la-gestion-de-riesgo.pdf</w:t>
              </w:r>
            </w:hyperlink>
            <w:r w:rsidDel="00000000" w:rsidR="00000000" w:rsidRPr="00000000">
              <w:rPr>
                <w:rtl w:val="0"/>
              </w:rPr>
            </w:r>
          </w:p>
          <w:p w:rsidR="00000000" w:rsidDel="00000000" w:rsidP="00000000" w:rsidRDefault="00000000" w:rsidRPr="00000000" w14:paraId="000001A3">
            <w:pPr>
              <w:spacing w:after="120" w:line="276" w:lineRule="auto"/>
              <w:rPr>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4">
            <w:pPr>
              <w:spacing w:after="120" w:line="276" w:lineRule="auto"/>
              <w:rPr>
                <w:sz w:val="20"/>
                <w:szCs w:val="20"/>
              </w:rPr>
            </w:pPr>
            <w:r w:rsidDel="00000000" w:rsidR="00000000" w:rsidRPr="00000000">
              <w:rPr>
                <w:b w:val="0"/>
                <w:sz w:val="20"/>
                <w:szCs w:val="20"/>
                <w:rtl w:val="0"/>
              </w:rPr>
              <w:t xml:space="preserve">PDF</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5">
            <w:pPr>
              <w:spacing w:after="120" w:line="276" w:lineRule="auto"/>
              <w:rPr>
                <w:sz w:val="20"/>
                <w:szCs w:val="20"/>
              </w:rPr>
            </w:pPr>
            <w:r w:rsidDel="00000000" w:rsidR="00000000" w:rsidRPr="00000000">
              <w:rPr>
                <w:b w:val="0"/>
                <w:sz w:val="20"/>
                <w:szCs w:val="20"/>
                <w:rtl w:val="0"/>
              </w:rPr>
              <w:t xml:space="preserve">https://dipecholac.net/docs/files/258-la-comunicacion-social-en-la-gestion-de-riesgo.pdf</w:t>
            </w:r>
            <w:r w:rsidDel="00000000" w:rsidR="00000000" w:rsidRPr="00000000">
              <w:rPr>
                <w:rtl w:val="0"/>
              </w:rPr>
            </w:r>
          </w:p>
        </w:tc>
      </w:tr>
    </w:tbl>
    <w:p w:rsidR="00000000" w:rsidDel="00000000" w:rsidP="00000000" w:rsidRDefault="00000000" w:rsidRPr="00000000" w14:paraId="000001A6">
      <w:pPr>
        <w:spacing w:after="120" w:lineRule="auto"/>
        <w:rPr>
          <w:sz w:val="20"/>
          <w:szCs w:val="20"/>
        </w:rPr>
      </w:pPr>
      <w:r w:rsidDel="00000000" w:rsidR="00000000" w:rsidRPr="00000000">
        <w:rPr>
          <w:rtl w:val="0"/>
        </w:rPr>
      </w:r>
    </w:p>
    <w:p w:rsidR="00000000" w:rsidDel="00000000" w:rsidP="00000000" w:rsidRDefault="00000000" w:rsidRPr="00000000" w14:paraId="000001A7">
      <w:pPr>
        <w:spacing w:after="120" w:lineRule="auto"/>
        <w:rPr>
          <w:sz w:val="20"/>
          <w:szCs w:val="20"/>
        </w:rPr>
      </w:pPr>
      <w:r w:rsidDel="00000000" w:rsidR="00000000" w:rsidRPr="00000000">
        <w:rPr>
          <w:rtl w:val="0"/>
        </w:rPr>
      </w:r>
    </w:p>
    <w:p w:rsidR="00000000" w:rsidDel="00000000" w:rsidP="00000000" w:rsidRDefault="00000000" w:rsidRPr="00000000" w14:paraId="000001A8">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8"/>
        <w:tblW w:w="996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AA">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AB">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C">
            <w:pPr>
              <w:spacing w:after="120" w:line="276" w:lineRule="auto"/>
              <w:rPr>
                <w:sz w:val="20"/>
                <w:szCs w:val="20"/>
              </w:rPr>
            </w:pPr>
            <w:r w:rsidDel="00000000" w:rsidR="00000000" w:rsidRPr="00000000">
              <w:rPr>
                <w:sz w:val="20"/>
                <w:szCs w:val="20"/>
                <w:rtl w:val="0"/>
              </w:rPr>
              <w:t xml:space="preserve">Botones</w:t>
            </w:r>
          </w:p>
        </w:tc>
        <w:tc>
          <w:tcPr>
            <w:tcMar>
              <w:top w:w="100.0" w:type="dxa"/>
              <w:left w:w="100.0" w:type="dxa"/>
              <w:bottom w:w="100.0" w:type="dxa"/>
              <w:right w:w="100.0" w:type="dxa"/>
            </w:tcMar>
          </w:tcPr>
          <w:p w:rsidR="00000000" w:rsidDel="00000000" w:rsidP="00000000" w:rsidRDefault="00000000" w:rsidRPr="00000000" w14:paraId="000001AD">
            <w:pPr>
              <w:spacing w:after="120" w:line="276" w:lineRule="auto"/>
              <w:rPr>
                <w:sz w:val="20"/>
                <w:szCs w:val="20"/>
              </w:rPr>
            </w:pPr>
            <w:r w:rsidDel="00000000" w:rsidR="00000000" w:rsidRPr="00000000">
              <w:rPr>
                <w:b w:val="0"/>
                <w:sz w:val="20"/>
                <w:szCs w:val="20"/>
                <w:rtl w:val="0"/>
              </w:rPr>
              <w:t xml:space="preserve">en el alojamiento, es la persona encargada de transportar el equipaje desde el vehículo del cliente del hotel, hasta la habitación de este y viceversa.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E">
            <w:pPr>
              <w:spacing w:after="120" w:line="276" w:lineRule="auto"/>
              <w:rPr>
                <w:i w:val="1"/>
                <w:sz w:val="20"/>
                <w:szCs w:val="20"/>
              </w:rPr>
            </w:pPr>
            <w:r w:rsidDel="00000000" w:rsidR="00000000" w:rsidRPr="00000000">
              <w:rPr>
                <w:i w:val="1"/>
                <w:sz w:val="20"/>
                <w:szCs w:val="20"/>
                <w:rtl w:val="0"/>
              </w:rPr>
              <w:t xml:space="preserve">Check in</w:t>
            </w:r>
          </w:p>
        </w:tc>
        <w:tc>
          <w:tcPr>
            <w:tcMar>
              <w:top w:w="100.0" w:type="dxa"/>
              <w:left w:w="100.0" w:type="dxa"/>
              <w:bottom w:w="100.0" w:type="dxa"/>
              <w:right w:w="100.0" w:type="dxa"/>
            </w:tcMar>
          </w:tcPr>
          <w:p w:rsidR="00000000" w:rsidDel="00000000" w:rsidP="00000000" w:rsidRDefault="00000000" w:rsidRPr="00000000" w14:paraId="000001AF">
            <w:pPr>
              <w:spacing w:after="120" w:line="276" w:lineRule="auto"/>
              <w:rPr>
                <w:sz w:val="20"/>
                <w:szCs w:val="20"/>
              </w:rPr>
            </w:pPr>
            <w:r w:rsidDel="00000000" w:rsidR="00000000" w:rsidRPr="00000000">
              <w:rPr>
                <w:b w:val="0"/>
                <w:sz w:val="20"/>
                <w:szCs w:val="20"/>
                <w:rtl w:val="0"/>
              </w:rPr>
              <w:t xml:space="preserve">proceso que se hace en hoteles y aerolíneas que consiste en registrar a los pasajeros y confirmar su espacio en el vuelo o en el alojamiento.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0">
            <w:pPr>
              <w:spacing w:after="120" w:line="276" w:lineRule="auto"/>
              <w:rPr>
                <w:sz w:val="20"/>
                <w:szCs w:val="20"/>
              </w:rPr>
            </w:pPr>
            <w:r w:rsidDel="00000000" w:rsidR="00000000" w:rsidRPr="00000000">
              <w:rPr>
                <w:sz w:val="20"/>
                <w:szCs w:val="20"/>
                <w:rtl w:val="0"/>
              </w:rPr>
              <w:t xml:space="preserve">DEA</w:t>
            </w:r>
          </w:p>
        </w:tc>
        <w:tc>
          <w:tcPr>
            <w:tcMar>
              <w:top w:w="100.0" w:type="dxa"/>
              <w:left w:w="100.0" w:type="dxa"/>
              <w:bottom w:w="100.0" w:type="dxa"/>
              <w:right w:w="100.0" w:type="dxa"/>
            </w:tcMar>
          </w:tcPr>
          <w:p w:rsidR="00000000" w:rsidDel="00000000" w:rsidP="00000000" w:rsidRDefault="00000000" w:rsidRPr="00000000" w14:paraId="000001B1">
            <w:pPr>
              <w:spacing w:after="120" w:line="276" w:lineRule="auto"/>
              <w:rPr>
                <w:sz w:val="20"/>
                <w:szCs w:val="20"/>
              </w:rPr>
            </w:pPr>
            <w:r w:rsidDel="00000000" w:rsidR="00000000" w:rsidRPr="00000000">
              <w:rPr>
                <w:b w:val="0"/>
                <w:sz w:val="20"/>
                <w:szCs w:val="20"/>
                <w:rtl w:val="0"/>
              </w:rPr>
              <w:t xml:space="preserve">Desfibrilador Externo Automático – DEA, es un aparato electrónico portátil que diagnostica una parada cardiorrespiratoria, cuando es generada por una fibrilación ventricular o a una taquicardia ventricular sin pulso, permitiendo que se restablezca el ritmo cardiaco.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2">
            <w:pPr>
              <w:spacing w:after="120" w:line="276" w:lineRule="auto"/>
              <w:rPr>
                <w:sz w:val="20"/>
                <w:szCs w:val="20"/>
              </w:rPr>
            </w:pPr>
            <w:r w:rsidDel="00000000" w:rsidR="00000000" w:rsidRPr="00000000">
              <w:rPr>
                <w:sz w:val="20"/>
                <w:szCs w:val="20"/>
                <w:rtl w:val="0"/>
              </w:rPr>
              <w:t xml:space="preserve">EPS</w:t>
            </w:r>
          </w:p>
        </w:tc>
        <w:tc>
          <w:tcPr>
            <w:tcMar>
              <w:top w:w="100.0" w:type="dxa"/>
              <w:left w:w="100.0" w:type="dxa"/>
              <w:bottom w:w="100.0" w:type="dxa"/>
              <w:right w:w="100.0" w:type="dxa"/>
            </w:tcMar>
          </w:tcPr>
          <w:p w:rsidR="00000000" w:rsidDel="00000000" w:rsidP="00000000" w:rsidRDefault="00000000" w:rsidRPr="00000000" w14:paraId="000001B3">
            <w:pPr>
              <w:spacing w:after="120" w:line="276" w:lineRule="auto"/>
              <w:rPr>
                <w:sz w:val="20"/>
                <w:szCs w:val="20"/>
              </w:rPr>
            </w:pPr>
            <w:r w:rsidDel="00000000" w:rsidR="00000000" w:rsidRPr="00000000">
              <w:rPr>
                <w:b w:val="0"/>
                <w:sz w:val="20"/>
                <w:szCs w:val="20"/>
                <w:rtl w:val="0"/>
              </w:rPr>
              <w:t xml:space="preserve">Entidades Promotoras de Salud, EPS, son las encargadas de hacer la afiliación, el registro de los afiliados al Sistema General de Seguridad Social en Salud y el recaudo de los aportes que trabajadores y empleadores deben hacer por ley para acceder al servicio de salud.</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4">
            <w:pPr>
              <w:spacing w:after="120" w:line="276" w:lineRule="auto"/>
              <w:rPr>
                <w:sz w:val="20"/>
                <w:szCs w:val="20"/>
              </w:rPr>
            </w:pPr>
            <w:r w:rsidDel="00000000" w:rsidR="00000000" w:rsidRPr="00000000">
              <w:rPr>
                <w:sz w:val="20"/>
                <w:szCs w:val="20"/>
                <w:rtl w:val="0"/>
              </w:rPr>
              <w:t xml:space="preserve">Línea de vida</w:t>
            </w:r>
          </w:p>
        </w:tc>
        <w:tc>
          <w:tcPr>
            <w:tcMar>
              <w:top w:w="100.0" w:type="dxa"/>
              <w:left w:w="100.0" w:type="dxa"/>
              <w:bottom w:w="100.0" w:type="dxa"/>
              <w:right w:w="100.0" w:type="dxa"/>
            </w:tcMar>
          </w:tcPr>
          <w:p w:rsidR="00000000" w:rsidDel="00000000" w:rsidP="00000000" w:rsidRDefault="00000000" w:rsidRPr="00000000" w14:paraId="000001B5">
            <w:pPr>
              <w:spacing w:after="120" w:line="276" w:lineRule="auto"/>
              <w:rPr>
                <w:sz w:val="20"/>
                <w:szCs w:val="20"/>
              </w:rPr>
            </w:pPr>
            <w:r w:rsidDel="00000000" w:rsidR="00000000" w:rsidRPr="00000000">
              <w:rPr>
                <w:b w:val="0"/>
                <w:sz w:val="20"/>
                <w:szCs w:val="20"/>
                <w:rtl w:val="0"/>
              </w:rPr>
              <w:t xml:space="preserve">son sistemas anticaídas homologados y certificados destinados a la prevención de caídas de las personas cuando se realizan trabajos en altura. Son sistemas de anclaje flexible que utilizan elementos resistentes que cumplen normativa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6">
            <w:pPr>
              <w:spacing w:after="120" w:line="276" w:lineRule="auto"/>
              <w:rPr>
                <w:sz w:val="20"/>
                <w:szCs w:val="20"/>
              </w:rPr>
            </w:pPr>
            <w:r w:rsidDel="00000000" w:rsidR="00000000" w:rsidRPr="00000000">
              <w:rPr>
                <w:sz w:val="20"/>
                <w:szCs w:val="20"/>
                <w:rtl w:val="0"/>
              </w:rPr>
              <w:t xml:space="preserve">Minibar</w:t>
            </w:r>
          </w:p>
        </w:tc>
        <w:tc>
          <w:tcPr>
            <w:tcMar>
              <w:top w:w="100.0" w:type="dxa"/>
              <w:left w:w="100.0" w:type="dxa"/>
              <w:bottom w:w="100.0" w:type="dxa"/>
              <w:right w:w="100.0" w:type="dxa"/>
            </w:tcMar>
          </w:tcPr>
          <w:p w:rsidR="00000000" w:rsidDel="00000000" w:rsidP="00000000" w:rsidRDefault="00000000" w:rsidRPr="00000000" w14:paraId="000001B7">
            <w:pPr>
              <w:spacing w:after="120" w:line="276" w:lineRule="auto"/>
              <w:rPr>
                <w:sz w:val="20"/>
                <w:szCs w:val="20"/>
              </w:rPr>
            </w:pPr>
            <w:r w:rsidDel="00000000" w:rsidR="00000000" w:rsidRPr="00000000">
              <w:rPr>
                <w:b w:val="0"/>
                <w:sz w:val="20"/>
                <w:szCs w:val="20"/>
                <w:rtl w:val="0"/>
              </w:rPr>
              <w:t xml:space="preserve">en el hotel, hace referencia a un pequeño refrigerador, privado y con bebidas, que se encuentra en las habitaciones. Está abastecido con un inventario preciso.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8">
            <w:pPr>
              <w:spacing w:after="120" w:line="276" w:lineRule="auto"/>
              <w:rPr>
                <w:sz w:val="20"/>
                <w:szCs w:val="20"/>
              </w:rPr>
            </w:pPr>
            <w:r w:rsidDel="00000000" w:rsidR="00000000" w:rsidRPr="00000000">
              <w:rPr>
                <w:sz w:val="20"/>
                <w:szCs w:val="20"/>
                <w:rtl w:val="0"/>
              </w:rPr>
              <w:t xml:space="preserve">RCP</w:t>
            </w:r>
          </w:p>
        </w:tc>
        <w:tc>
          <w:tcPr>
            <w:tcMar>
              <w:top w:w="100.0" w:type="dxa"/>
              <w:left w:w="100.0" w:type="dxa"/>
              <w:bottom w:w="100.0" w:type="dxa"/>
              <w:right w:w="100.0" w:type="dxa"/>
            </w:tcMar>
          </w:tcPr>
          <w:p w:rsidR="00000000" w:rsidDel="00000000" w:rsidP="00000000" w:rsidRDefault="00000000" w:rsidRPr="00000000" w14:paraId="000001B9">
            <w:pPr>
              <w:spacing w:after="120" w:line="276" w:lineRule="auto"/>
              <w:rPr>
                <w:sz w:val="20"/>
                <w:szCs w:val="20"/>
              </w:rPr>
            </w:pPr>
            <w:r w:rsidDel="00000000" w:rsidR="00000000" w:rsidRPr="00000000">
              <w:rPr>
                <w:b w:val="0"/>
                <w:sz w:val="20"/>
                <w:szCs w:val="20"/>
                <w:rtl w:val="0"/>
              </w:rPr>
              <w:t xml:space="preserve">Reanimación Cardiopulmonar.</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A">
            <w:pPr>
              <w:spacing w:after="120" w:line="276" w:lineRule="auto"/>
              <w:rPr>
                <w:sz w:val="20"/>
                <w:szCs w:val="20"/>
              </w:rPr>
            </w:pPr>
            <w:r w:rsidDel="00000000" w:rsidR="00000000" w:rsidRPr="00000000">
              <w:rPr>
                <w:sz w:val="20"/>
                <w:szCs w:val="20"/>
                <w:rtl w:val="0"/>
              </w:rPr>
              <w:t xml:space="preserve">Riesgo aceptable</w:t>
            </w:r>
          </w:p>
        </w:tc>
        <w:tc>
          <w:tcPr>
            <w:tcMar>
              <w:top w:w="100.0" w:type="dxa"/>
              <w:left w:w="100.0" w:type="dxa"/>
              <w:bottom w:w="100.0" w:type="dxa"/>
              <w:right w:w="100.0" w:type="dxa"/>
            </w:tcMar>
          </w:tcPr>
          <w:p w:rsidR="00000000" w:rsidDel="00000000" w:rsidP="00000000" w:rsidRDefault="00000000" w:rsidRPr="00000000" w14:paraId="000001BB">
            <w:pPr>
              <w:spacing w:after="120" w:line="276" w:lineRule="auto"/>
              <w:rPr>
                <w:sz w:val="20"/>
                <w:szCs w:val="20"/>
              </w:rPr>
            </w:pPr>
            <w:bookmarkStart w:colFirst="0" w:colLast="0" w:name="_3znysh7" w:id="3"/>
            <w:bookmarkEnd w:id="3"/>
            <w:r w:rsidDel="00000000" w:rsidR="00000000" w:rsidRPr="00000000">
              <w:rPr>
                <w:b w:val="0"/>
                <w:sz w:val="20"/>
                <w:szCs w:val="20"/>
                <w:rtl w:val="0"/>
              </w:rPr>
              <w:t xml:space="preserve">riesgo que ha sido reducido a un nivel que la organización puede tolerar respecto a sus obligaciones legales y su propia política en seguridad y salud ocupacional (NTC-OHSAS 18001).</w:t>
            </w:r>
            <w:r w:rsidDel="00000000" w:rsidR="00000000" w:rsidRPr="00000000">
              <w:rPr>
                <w:rtl w:val="0"/>
              </w:rPr>
            </w:r>
          </w:p>
        </w:tc>
      </w:tr>
    </w:tbl>
    <w:p w:rsidR="00000000" w:rsidDel="00000000" w:rsidP="00000000" w:rsidRDefault="00000000" w:rsidRPr="00000000" w14:paraId="000001BC">
      <w:pPr>
        <w:spacing w:after="120" w:lineRule="auto"/>
        <w:rPr>
          <w:sz w:val="20"/>
          <w:szCs w:val="20"/>
        </w:rPr>
      </w:pPr>
      <w:r w:rsidDel="00000000" w:rsidR="00000000" w:rsidRPr="00000000">
        <w:rPr>
          <w:rtl w:val="0"/>
        </w:rPr>
      </w:r>
    </w:p>
    <w:p w:rsidR="00000000" w:rsidDel="00000000" w:rsidP="00000000" w:rsidRDefault="00000000" w:rsidRPr="00000000" w14:paraId="000001BD">
      <w:pPr>
        <w:spacing w:after="120" w:lineRule="auto"/>
        <w:rPr>
          <w:sz w:val="20"/>
          <w:szCs w:val="20"/>
        </w:rPr>
      </w:pPr>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BF">
      <w:pPr>
        <w:spacing w:after="120" w:lineRule="auto"/>
        <w:rPr>
          <w:color w:val="808080"/>
          <w:sz w:val="20"/>
          <w:szCs w:val="20"/>
        </w:rPr>
      </w:pPr>
      <w:r w:rsidDel="00000000" w:rsidR="00000000" w:rsidRPr="00000000">
        <w:rPr>
          <w:rtl w:val="0"/>
        </w:rPr>
      </w:r>
    </w:p>
    <w:p w:rsidR="00000000" w:rsidDel="00000000" w:rsidP="00000000" w:rsidRDefault="00000000" w:rsidRPr="00000000" w14:paraId="000001C0">
      <w:pPr>
        <w:spacing w:after="120" w:lineRule="auto"/>
        <w:rPr>
          <w:sz w:val="20"/>
          <w:szCs w:val="20"/>
        </w:rPr>
      </w:pPr>
      <w:r w:rsidDel="00000000" w:rsidR="00000000" w:rsidRPr="00000000">
        <w:rPr>
          <w:rtl w:val="0"/>
        </w:rPr>
      </w:r>
    </w:p>
    <w:p w:rsidR="00000000" w:rsidDel="00000000" w:rsidP="00000000" w:rsidRDefault="00000000" w:rsidRPr="00000000" w14:paraId="000001C1">
      <w:pPr>
        <w:spacing w:after="120" w:lineRule="auto"/>
        <w:ind w:left="720" w:hanging="720"/>
        <w:jc w:val="both"/>
        <w:rPr>
          <w:sz w:val="20"/>
          <w:szCs w:val="20"/>
        </w:rPr>
      </w:pPr>
      <w:r w:rsidDel="00000000" w:rsidR="00000000" w:rsidRPr="00000000">
        <w:rPr>
          <w:sz w:val="20"/>
          <w:szCs w:val="20"/>
          <w:rtl w:val="0"/>
        </w:rPr>
        <w:t xml:space="preserve">Cabo, N., M. (2004). </w:t>
      </w:r>
      <w:r w:rsidDel="00000000" w:rsidR="00000000" w:rsidRPr="00000000">
        <w:rPr>
          <w:i w:val="1"/>
          <w:sz w:val="20"/>
          <w:szCs w:val="20"/>
          <w:rtl w:val="0"/>
        </w:rPr>
        <w:t xml:space="preserve">Asistencia y guía de grupos asistencia y guía de grupos.</w:t>
      </w:r>
      <w:r w:rsidDel="00000000" w:rsidR="00000000" w:rsidRPr="00000000">
        <w:rPr>
          <w:sz w:val="20"/>
          <w:szCs w:val="20"/>
          <w:rtl w:val="0"/>
        </w:rPr>
        <w:t xml:space="preserve"> Paraninfo. </w:t>
      </w:r>
    </w:p>
    <w:p w:rsidR="00000000" w:rsidDel="00000000" w:rsidP="00000000" w:rsidRDefault="00000000" w:rsidRPr="00000000" w14:paraId="000001C2">
      <w:pPr>
        <w:spacing w:after="120" w:lineRule="auto"/>
        <w:ind w:left="720" w:hanging="720"/>
        <w:jc w:val="both"/>
        <w:rPr>
          <w:sz w:val="20"/>
          <w:szCs w:val="20"/>
        </w:rPr>
      </w:pPr>
      <w:r w:rsidDel="00000000" w:rsidR="00000000" w:rsidRPr="00000000">
        <w:rPr>
          <w:sz w:val="20"/>
          <w:szCs w:val="20"/>
          <w:rtl w:val="0"/>
        </w:rPr>
        <w:t xml:space="preserve">Comisión Europea y Defensa Civil del Ecuador. (2007). </w:t>
      </w:r>
      <w:r w:rsidDel="00000000" w:rsidR="00000000" w:rsidRPr="00000000">
        <w:rPr>
          <w:i w:val="1"/>
          <w:sz w:val="20"/>
          <w:szCs w:val="20"/>
          <w:rtl w:val="0"/>
        </w:rPr>
        <w:t xml:space="preserve">La comunicación social en la gestión del riesgo.</w:t>
      </w:r>
      <w:r w:rsidDel="00000000" w:rsidR="00000000" w:rsidRPr="00000000">
        <w:rPr>
          <w:sz w:val="20"/>
          <w:szCs w:val="20"/>
          <w:rtl w:val="0"/>
        </w:rPr>
        <w:t xml:space="preserve"> OG Diseño Gráfico. </w:t>
      </w:r>
      <w:hyperlink r:id="rId28">
        <w:r w:rsidDel="00000000" w:rsidR="00000000" w:rsidRPr="00000000">
          <w:rPr>
            <w:color w:val="0000ff"/>
            <w:sz w:val="20"/>
            <w:szCs w:val="20"/>
            <w:u w:val="single"/>
            <w:rtl w:val="0"/>
          </w:rPr>
          <w:t xml:space="preserve">https://dipecholac.net/docs/files/258-la-comunicacion-social-en-la-gestion-de-riesgo.pdf</w:t>
        </w:r>
      </w:hyperlink>
      <w:r w:rsidDel="00000000" w:rsidR="00000000" w:rsidRPr="00000000">
        <w:rPr>
          <w:rtl w:val="0"/>
        </w:rPr>
      </w:r>
    </w:p>
    <w:p w:rsidR="00000000" w:rsidDel="00000000" w:rsidP="00000000" w:rsidRDefault="00000000" w:rsidRPr="00000000" w14:paraId="000001C3">
      <w:pPr>
        <w:spacing w:after="120" w:lineRule="auto"/>
        <w:ind w:left="720" w:hanging="720"/>
        <w:jc w:val="both"/>
        <w:rPr>
          <w:sz w:val="20"/>
          <w:szCs w:val="20"/>
        </w:rPr>
      </w:pPr>
      <w:r w:rsidDel="00000000" w:rsidR="00000000" w:rsidRPr="00000000">
        <w:rPr>
          <w:sz w:val="20"/>
          <w:szCs w:val="20"/>
          <w:rtl w:val="0"/>
        </w:rPr>
        <w:t xml:space="preserve">Hernández, M., Pérez, A., M. D. M., y Barranco, M., A. (2017). </w:t>
      </w:r>
      <w:r w:rsidDel="00000000" w:rsidR="00000000" w:rsidRPr="00000000">
        <w:rPr>
          <w:i w:val="1"/>
          <w:sz w:val="20"/>
          <w:szCs w:val="20"/>
          <w:rtl w:val="0"/>
        </w:rPr>
        <w:t xml:space="preserve">Primeros auxilios: MF0272_2 módulo transversal.</w:t>
      </w:r>
      <w:r w:rsidDel="00000000" w:rsidR="00000000" w:rsidRPr="00000000">
        <w:rPr>
          <w:sz w:val="20"/>
          <w:szCs w:val="20"/>
          <w:rtl w:val="0"/>
        </w:rPr>
        <w:t xml:space="preserve"> Editorial CEP, S.L.</w:t>
      </w:r>
    </w:p>
    <w:p w:rsidR="00000000" w:rsidDel="00000000" w:rsidP="00000000" w:rsidRDefault="00000000" w:rsidRPr="00000000" w14:paraId="000001C4">
      <w:pPr>
        <w:spacing w:after="120" w:lineRule="auto"/>
        <w:ind w:left="720" w:hanging="720"/>
        <w:jc w:val="both"/>
        <w:rPr>
          <w:sz w:val="20"/>
          <w:szCs w:val="20"/>
        </w:rPr>
      </w:pPr>
      <w:r w:rsidDel="00000000" w:rsidR="00000000" w:rsidRPr="00000000">
        <w:rPr>
          <w:sz w:val="20"/>
          <w:szCs w:val="20"/>
          <w:rtl w:val="0"/>
        </w:rPr>
        <w:t xml:space="preserve">Ministerio de Turismo del Ecuador. (2021). </w:t>
      </w:r>
      <w:r w:rsidDel="00000000" w:rsidR="00000000" w:rsidRPr="00000000">
        <w:rPr>
          <w:i w:val="1"/>
          <w:sz w:val="20"/>
          <w:szCs w:val="20"/>
          <w:rtl w:val="0"/>
        </w:rPr>
        <w:t xml:space="preserve">Conozca la indumentaria adecuada para esta temporada de montaña</w:t>
      </w:r>
      <w:r w:rsidDel="00000000" w:rsidR="00000000" w:rsidRPr="00000000">
        <w:rPr>
          <w:sz w:val="20"/>
          <w:szCs w:val="20"/>
          <w:rtl w:val="0"/>
        </w:rPr>
        <w:t xml:space="preserve">. </w:t>
      </w:r>
      <w:hyperlink r:id="rId29">
        <w:r w:rsidDel="00000000" w:rsidR="00000000" w:rsidRPr="00000000">
          <w:rPr>
            <w:color w:val="0000ff"/>
            <w:sz w:val="20"/>
            <w:szCs w:val="20"/>
            <w:u w:val="single"/>
            <w:rtl w:val="0"/>
          </w:rPr>
          <w:t xml:space="preserve">https://www.turismo.gob.ec/conozca-la-indumentaria-adecuada-para-esta-temporada-de-montana/</w:t>
        </w:r>
      </w:hyperlink>
      <w:r w:rsidDel="00000000" w:rsidR="00000000" w:rsidRPr="00000000">
        <w:rPr>
          <w:rtl w:val="0"/>
        </w:rPr>
      </w:r>
    </w:p>
    <w:p w:rsidR="00000000" w:rsidDel="00000000" w:rsidP="00000000" w:rsidRDefault="00000000" w:rsidRPr="00000000" w14:paraId="000001C5">
      <w:pPr>
        <w:spacing w:after="120" w:lineRule="auto"/>
        <w:ind w:left="720" w:hanging="720"/>
        <w:jc w:val="both"/>
        <w:rPr>
          <w:sz w:val="20"/>
          <w:szCs w:val="20"/>
        </w:rPr>
      </w:pPr>
      <w:r w:rsidDel="00000000" w:rsidR="00000000" w:rsidRPr="00000000">
        <w:rPr>
          <w:sz w:val="20"/>
          <w:szCs w:val="20"/>
          <w:rtl w:val="0"/>
        </w:rPr>
        <w:t xml:space="preserve">Organización Internacional del Trabajo - OIT. (2021). </w:t>
      </w:r>
      <w:r w:rsidDel="00000000" w:rsidR="00000000" w:rsidRPr="00000000">
        <w:rPr>
          <w:i w:val="1"/>
          <w:sz w:val="20"/>
          <w:szCs w:val="20"/>
          <w:rtl w:val="0"/>
        </w:rPr>
        <w:t xml:space="preserve">Equipos de protección personal. Administración e inspección del trabajo.</w:t>
      </w:r>
      <w:r w:rsidDel="00000000" w:rsidR="00000000" w:rsidRPr="00000000">
        <w:rPr>
          <w:sz w:val="20"/>
          <w:szCs w:val="20"/>
          <w:rtl w:val="0"/>
        </w:rPr>
        <w:t xml:space="preserve"> OIT. </w:t>
      </w:r>
      <w:hyperlink r:id="rId30">
        <w:r w:rsidDel="00000000" w:rsidR="00000000" w:rsidRPr="00000000">
          <w:rPr>
            <w:color w:val="0000ff"/>
            <w:sz w:val="20"/>
            <w:szCs w:val="20"/>
            <w:u w:val="single"/>
            <w:rtl w:val="0"/>
          </w:rPr>
          <w:t xml:space="preserve">https://www.ilo.org/global/topics/labour-administration-inspection/resources-library/publications/guide-for-labour-inspectors/personal-protective-equipment/lang--es/index.htm</w:t>
        </w:r>
      </w:hyperlink>
      <w:r w:rsidDel="00000000" w:rsidR="00000000" w:rsidRPr="00000000">
        <w:rPr>
          <w:rtl w:val="0"/>
        </w:rPr>
      </w:r>
    </w:p>
    <w:p w:rsidR="00000000" w:rsidDel="00000000" w:rsidP="00000000" w:rsidRDefault="00000000" w:rsidRPr="00000000" w14:paraId="000001C6">
      <w:pPr>
        <w:spacing w:after="120" w:lineRule="auto"/>
        <w:ind w:left="720" w:hanging="720"/>
        <w:jc w:val="both"/>
        <w:rPr>
          <w:sz w:val="20"/>
          <w:szCs w:val="20"/>
        </w:rPr>
      </w:pPr>
      <w:r w:rsidDel="00000000" w:rsidR="00000000" w:rsidRPr="00000000">
        <w:rPr>
          <w:sz w:val="20"/>
          <w:szCs w:val="20"/>
          <w:rtl w:val="0"/>
        </w:rPr>
        <w:t xml:space="preserve">Peña, Q., E., Garzón, T., D., y Mayolo, V., A. (2010). Actividad física y síntomas en la aclimatación en turistas que visitan el Nevado del Ruiz - Colombia. </w:t>
      </w:r>
      <w:r w:rsidDel="00000000" w:rsidR="00000000" w:rsidRPr="00000000">
        <w:rPr>
          <w:i w:val="1"/>
          <w:sz w:val="20"/>
          <w:szCs w:val="20"/>
          <w:rtl w:val="0"/>
        </w:rPr>
        <w:t xml:space="preserve">Hacia la Promoción de la Salud, 15</w:t>
      </w:r>
      <w:r w:rsidDel="00000000" w:rsidR="00000000" w:rsidRPr="00000000">
        <w:rPr>
          <w:sz w:val="20"/>
          <w:szCs w:val="20"/>
          <w:rtl w:val="0"/>
        </w:rPr>
        <w:t xml:space="preserve">(2), 64-80. </w:t>
      </w:r>
    </w:p>
    <w:p w:rsidR="00000000" w:rsidDel="00000000" w:rsidP="00000000" w:rsidRDefault="00000000" w:rsidRPr="00000000" w14:paraId="000001C7">
      <w:pPr>
        <w:spacing w:after="120" w:lineRule="auto"/>
        <w:ind w:left="720" w:hanging="720"/>
        <w:jc w:val="both"/>
        <w:rPr>
          <w:sz w:val="20"/>
          <w:szCs w:val="20"/>
        </w:rPr>
      </w:pPr>
      <w:r w:rsidDel="00000000" w:rsidR="00000000" w:rsidRPr="00000000">
        <w:rPr>
          <w:sz w:val="20"/>
          <w:szCs w:val="20"/>
          <w:rtl w:val="0"/>
        </w:rPr>
        <w:t xml:space="preserve">Roca, E. (2015). </w:t>
      </w:r>
      <w:r w:rsidDel="00000000" w:rsidR="00000000" w:rsidRPr="00000000">
        <w:rPr>
          <w:i w:val="1"/>
          <w:sz w:val="20"/>
          <w:szCs w:val="20"/>
          <w:rtl w:val="0"/>
        </w:rPr>
        <w:t xml:space="preserve">Técnicas para manejar la ansiedad y el pánico. </w:t>
      </w:r>
      <w:hyperlink r:id="rId31">
        <w:r w:rsidDel="00000000" w:rsidR="00000000" w:rsidRPr="00000000">
          <w:rPr>
            <w:color w:val="0000ff"/>
            <w:sz w:val="20"/>
            <w:szCs w:val="20"/>
            <w:u w:val="single"/>
            <w:rtl w:val="0"/>
          </w:rPr>
          <w:t xml:space="preserve">http://www.cop.es/colegiados/pv00520/tecnicas%20ansiedad.pdf</w:t>
        </w:r>
      </w:hyperlink>
      <w:r w:rsidDel="00000000" w:rsidR="00000000" w:rsidRPr="00000000">
        <w:rPr>
          <w:rtl w:val="0"/>
        </w:rPr>
      </w:r>
    </w:p>
    <w:p w:rsidR="00000000" w:rsidDel="00000000" w:rsidP="00000000" w:rsidRDefault="00000000" w:rsidRPr="00000000" w14:paraId="000001C8">
      <w:pPr>
        <w:spacing w:after="120" w:lineRule="auto"/>
        <w:ind w:left="720" w:hanging="720"/>
        <w:jc w:val="both"/>
        <w:rPr>
          <w:sz w:val="20"/>
          <w:szCs w:val="20"/>
        </w:rPr>
      </w:pPr>
      <w:r w:rsidDel="00000000" w:rsidR="00000000" w:rsidRPr="00000000">
        <w:rPr>
          <w:sz w:val="20"/>
          <w:szCs w:val="20"/>
          <w:rtl w:val="0"/>
        </w:rPr>
        <w:t xml:space="preserve">Servicio Nacional de Aprendizaje - SENA. (2011). </w:t>
      </w:r>
      <w:r w:rsidDel="00000000" w:rsidR="00000000" w:rsidRPr="00000000">
        <w:rPr>
          <w:i w:val="1"/>
          <w:sz w:val="20"/>
          <w:szCs w:val="20"/>
          <w:rtl w:val="0"/>
        </w:rPr>
        <w:t xml:space="preserve">Seguridad en alturas lo que debes saber.</w:t>
      </w:r>
      <w:r w:rsidDel="00000000" w:rsidR="00000000" w:rsidRPr="00000000">
        <w:rPr>
          <w:sz w:val="20"/>
          <w:szCs w:val="20"/>
          <w:rtl w:val="0"/>
        </w:rPr>
        <w:t xml:space="preserve"> SENA. </w:t>
      </w:r>
      <w:hyperlink r:id="rId32">
        <w:r w:rsidDel="00000000" w:rsidR="00000000" w:rsidRPr="00000000">
          <w:rPr>
            <w:color w:val="0000ff"/>
            <w:sz w:val="20"/>
            <w:szCs w:val="20"/>
            <w:u w:val="single"/>
            <w:rtl w:val="0"/>
          </w:rPr>
          <w:t xml:space="preserve">https://hdl.handle.net/11404/6155</w:t>
        </w:r>
      </w:hyperlink>
      <w:r w:rsidDel="00000000" w:rsidR="00000000" w:rsidRPr="00000000">
        <w:rPr>
          <w:rtl w:val="0"/>
        </w:rPr>
      </w:r>
    </w:p>
    <w:p w:rsidR="00000000" w:rsidDel="00000000" w:rsidP="00000000" w:rsidRDefault="00000000" w:rsidRPr="00000000" w14:paraId="000001C9">
      <w:pPr>
        <w:spacing w:after="120" w:lineRule="auto"/>
        <w:ind w:left="720" w:hanging="720"/>
        <w:jc w:val="both"/>
        <w:rPr>
          <w:sz w:val="20"/>
          <w:szCs w:val="20"/>
        </w:rPr>
      </w:pPr>
      <w:r w:rsidDel="00000000" w:rsidR="00000000" w:rsidRPr="00000000">
        <w:rPr>
          <w:sz w:val="20"/>
          <w:szCs w:val="20"/>
          <w:rtl w:val="0"/>
        </w:rPr>
        <w:t xml:space="preserve">Sociedad Española de Medicina de Urgencia y Emergencia y American Heart Association. (2007). </w:t>
      </w:r>
      <w:r w:rsidDel="00000000" w:rsidR="00000000" w:rsidRPr="00000000">
        <w:rPr>
          <w:i w:val="1"/>
          <w:sz w:val="20"/>
          <w:szCs w:val="20"/>
          <w:rtl w:val="0"/>
        </w:rPr>
        <w:t xml:space="preserve">Guía rápida de referencia</w:t>
      </w:r>
      <w:r w:rsidDel="00000000" w:rsidR="00000000" w:rsidRPr="00000000">
        <w:rPr>
          <w:sz w:val="20"/>
          <w:szCs w:val="20"/>
          <w:rtl w:val="0"/>
        </w:rPr>
        <w:t xml:space="preserve">. Sociedad Española de Medicina de Urgencia y Emergencia y American Heart Association.</w:t>
      </w:r>
    </w:p>
    <w:p w:rsidR="00000000" w:rsidDel="00000000" w:rsidP="00000000" w:rsidRDefault="00000000" w:rsidRPr="00000000" w14:paraId="000001CA">
      <w:pPr>
        <w:spacing w:after="120" w:lineRule="auto"/>
        <w:ind w:left="720" w:hanging="720"/>
        <w:jc w:val="both"/>
        <w:rPr>
          <w:sz w:val="20"/>
          <w:szCs w:val="20"/>
        </w:rPr>
      </w:pPr>
      <w:r w:rsidDel="00000000" w:rsidR="00000000" w:rsidRPr="00000000">
        <w:rPr>
          <w:sz w:val="20"/>
          <w:szCs w:val="20"/>
          <w:rtl w:val="0"/>
        </w:rPr>
        <w:t xml:space="preserve">Unidad Nacional para la Gestión del Riesgo de Desastres - UNGRD. (2018). </w:t>
      </w:r>
      <w:r w:rsidDel="00000000" w:rsidR="00000000" w:rsidRPr="00000000">
        <w:rPr>
          <w:i w:val="1"/>
          <w:sz w:val="20"/>
          <w:szCs w:val="20"/>
          <w:rtl w:val="0"/>
        </w:rPr>
        <w:t xml:space="preserve">Manual de comunicación en emergencia. </w:t>
      </w:r>
      <w:r w:rsidDel="00000000" w:rsidR="00000000" w:rsidRPr="00000000">
        <w:rPr>
          <w:sz w:val="20"/>
          <w:szCs w:val="20"/>
          <w:rtl w:val="0"/>
        </w:rPr>
        <w:t xml:space="preserve">UNGRD. </w:t>
      </w:r>
      <w:hyperlink r:id="rId33">
        <w:r w:rsidDel="00000000" w:rsidR="00000000" w:rsidRPr="00000000">
          <w:rPr>
            <w:color w:val="1155cc"/>
            <w:sz w:val="20"/>
            <w:szCs w:val="20"/>
            <w:u w:val="single"/>
            <w:rtl w:val="0"/>
          </w:rPr>
          <w:t xml:space="preserve">https://1library.co/document/yj7gm92y-manual-de-comunicacion-en-emergencia.html</w:t>
        </w:r>
      </w:hyperlink>
      <w:r w:rsidDel="00000000" w:rsidR="00000000" w:rsidRPr="00000000">
        <w:rPr>
          <w:rtl w:val="0"/>
        </w:rPr>
      </w:r>
    </w:p>
    <w:p w:rsidR="00000000" w:rsidDel="00000000" w:rsidP="00000000" w:rsidRDefault="00000000" w:rsidRPr="00000000" w14:paraId="000001CB">
      <w:pPr>
        <w:spacing w:after="120" w:lineRule="auto"/>
        <w:rPr>
          <w:sz w:val="20"/>
          <w:szCs w:val="20"/>
        </w:rPr>
      </w:pPr>
      <w:r w:rsidDel="00000000" w:rsidR="00000000" w:rsidRPr="00000000">
        <w:rPr>
          <w:rtl w:val="0"/>
        </w:rPr>
      </w:r>
    </w:p>
    <w:p w:rsidR="00000000" w:rsidDel="00000000" w:rsidP="00000000" w:rsidRDefault="00000000" w:rsidRPr="00000000" w14:paraId="000001CC">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CD">
      <w:pPr>
        <w:spacing w:after="120" w:lineRule="auto"/>
        <w:jc w:val="both"/>
        <w:rPr>
          <w:b w:val="1"/>
          <w:sz w:val="20"/>
          <w:szCs w:val="20"/>
        </w:rPr>
      </w:pPr>
      <w:r w:rsidDel="00000000" w:rsidR="00000000" w:rsidRPr="00000000">
        <w:rPr>
          <w:rtl w:val="0"/>
        </w:rPr>
      </w:r>
    </w:p>
    <w:tbl>
      <w:tblPr>
        <w:tblStyle w:val="Table9"/>
        <w:tblW w:w="996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1985"/>
        <w:gridCol w:w="1842"/>
        <w:gridCol w:w="3261"/>
        <w:gridCol w:w="1603"/>
        <w:tblGridChange w:id="0">
          <w:tblGrid>
            <w:gridCol w:w="1276"/>
            <w:gridCol w:w="1985"/>
            <w:gridCol w:w="1842"/>
            <w:gridCol w:w="3261"/>
            <w:gridCol w:w="160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E">
            <w:pPr>
              <w:spacing w:after="120"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CF">
            <w:pPr>
              <w:spacing w:after="120" w:line="276" w:lineRule="auto"/>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D0">
            <w:pPr>
              <w:spacing w:after="120" w:line="276" w:lineRule="auto"/>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D1">
            <w:pPr>
              <w:spacing w:after="120" w:line="276" w:lineRule="auto"/>
              <w:jc w:val="cente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D2">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D3">
            <w:pPr>
              <w:spacing w:after="120" w:line="276" w:lineRule="auto"/>
              <w:jc w:val="center"/>
              <w:rPr>
                <w:sz w:val="20"/>
                <w:szCs w:val="20"/>
              </w:rPr>
            </w:pPr>
            <w:r w:rsidDel="00000000" w:rsidR="00000000" w:rsidRPr="00000000">
              <w:rPr>
                <w:sz w:val="20"/>
                <w:szCs w:val="20"/>
                <w:rtl w:val="0"/>
              </w:rPr>
              <w:t xml:space="preserve">Autor (es)</w:t>
            </w:r>
          </w:p>
        </w:tc>
        <w:tc>
          <w:tcPr>
            <w:vAlign w:val="center"/>
          </w:tcPr>
          <w:p w:rsidR="00000000" w:rsidDel="00000000" w:rsidP="00000000" w:rsidRDefault="00000000" w:rsidRPr="00000000" w14:paraId="000001D4">
            <w:pPr>
              <w:spacing w:after="120" w:line="276" w:lineRule="auto"/>
              <w:rPr>
                <w:sz w:val="20"/>
                <w:szCs w:val="20"/>
              </w:rPr>
            </w:pPr>
            <w:r w:rsidDel="00000000" w:rsidR="00000000" w:rsidRPr="00000000">
              <w:rPr>
                <w:b w:val="0"/>
                <w:sz w:val="20"/>
                <w:szCs w:val="20"/>
                <w:rtl w:val="0"/>
              </w:rPr>
              <w:t xml:space="preserve">Ana Milena Sánchez Parada</w:t>
            </w:r>
            <w:r w:rsidDel="00000000" w:rsidR="00000000" w:rsidRPr="00000000">
              <w:rPr>
                <w:rtl w:val="0"/>
              </w:rPr>
            </w:r>
          </w:p>
        </w:tc>
        <w:tc>
          <w:tcPr>
            <w:vAlign w:val="center"/>
          </w:tcPr>
          <w:p w:rsidR="00000000" w:rsidDel="00000000" w:rsidP="00000000" w:rsidRDefault="00000000" w:rsidRPr="00000000" w14:paraId="000001D5">
            <w:pPr>
              <w:spacing w:after="120" w:line="276" w:lineRule="auto"/>
              <w:rPr>
                <w:b w:val="0"/>
                <w:sz w:val="20"/>
                <w:szCs w:val="20"/>
              </w:rPr>
            </w:pPr>
            <w:r w:rsidDel="00000000" w:rsidR="00000000" w:rsidRPr="00000000">
              <w:rPr>
                <w:b w:val="0"/>
                <w:sz w:val="20"/>
                <w:szCs w:val="20"/>
                <w:rtl w:val="0"/>
              </w:rPr>
              <w:t xml:space="preserve">Instructora Técnico</w:t>
            </w:r>
          </w:p>
        </w:tc>
        <w:tc>
          <w:tcPr>
            <w:vAlign w:val="center"/>
          </w:tcPr>
          <w:p w:rsidR="00000000" w:rsidDel="00000000" w:rsidP="00000000" w:rsidRDefault="00000000" w:rsidRPr="00000000" w14:paraId="000001D6">
            <w:pPr>
              <w:spacing w:after="120" w:line="276" w:lineRule="auto"/>
              <w:rPr>
                <w:b w:val="0"/>
                <w:sz w:val="20"/>
                <w:szCs w:val="20"/>
              </w:rPr>
            </w:pPr>
            <w:r w:rsidDel="00000000" w:rsidR="00000000" w:rsidRPr="00000000">
              <w:rPr>
                <w:b w:val="0"/>
                <w:sz w:val="20"/>
                <w:szCs w:val="20"/>
                <w:rtl w:val="0"/>
              </w:rPr>
              <w:t xml:space="preserve">Regional Distrito Capital. Centro Nacional de Hotelería, Turismo y Alimentos.</w:t>
            </w:r>
          </w:p>
        </w:tc>
        <w:tc>
          <w:tcPr>
            <w:vAlign w:val="center"/>
          </w:tcPr>
          <w:p w:rsidR="00000000" w:rsidDel="00000000" w:rsidP="00000000" w:rsidRDefault="00000000" w:rsidRPr="00000000" w14:paraId="000001D7">
            <w:pPr>
              <w:spacing w:after="120" w:line="276" w:lineRule="auto"/>
              <w:rPr>
                <w:b w:val="0"/>
                <w:sz w:val="20"/>
                <w:szCs w:val="20"/>
              </w:rPr>
            </w:pPr>
            <w:r w:rsidDel="00000000" w:rsidR="00000000" w:rsidRPr="00000000">
              <w:rPr>
                <w:b w:val="0"/>
                <w:sz w:val="20"/>
                <w:szCs w:val="20"/>
                <w:rtl w:val="0"/>
              </w:rPr>
              <w:t xml:space="preserve">Julio 2021</w:t>
            </w:r>
          </w:p>
        </w:tc>
      </w:tr>
      <w:tr>
        <w:trPr>
          <w:cantSplit w:val="0"/>
          <w:trHeight w:val="340" w:hRule="atLeast"/>
          <w:tblHeader w:val="0"/>
        </w:trPr>
        <w:tc>
          <w:tcPr>
            <w:vMerge w:val="continue"/>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D9">
            <w:pPr>
              <w:spacing w:after="120" w:line="276" w:lineRule="auto"/>
              <w:rPr>
                <w:sz w:val="20"/>
                <w:szCs w:val="20"/>
              </w:rPr>
            </w:pPr>
            <w:r w:rsidDel="00000000" w:rsidR="00000000" w:rsidRPr="00000000">
              <w:rPr>
                <w:b w:val="0"/>
                <w:sz w:val="20"/>
                <w:szCs w:val="20"/>
                <w:rtl w:val="0"/>
              </w:rPr>
              <w:t xml:space="preserve">Wilson Pacheco Gutiérrez</w:t>
            </w:r>
            <w:r w:rsidDel="00000000" w:rsidR="00000000" w:rsidRPr="00000000">
              <w:rPr>
                <w:rtl w:val="0"/>
              </w:rPr>
            </w:r>
          </w:p>
        </w:tc>
        <w:tc>
          <w:tcPr>
            <w:vAlign w:val="center"/>
          </w:tcPr>
          <w:p w:rsidR="00000000" w:rsidDel="00000000" w:rsidP="00000000" w:rsidRDefault="00000000" w:rsidRPr="00000000" w14:paraId="000001DA">
            <w:pPr>
              <w:spacing w:after="120" w:line="276" w:lineRule="auto"/>
              <w:rPr>
                <w:b w:val="0"/>
                <w:sz w:val="20"/>
                <w:szCs w:val="20"/>
              </w:rPr>
            </w:pPr>
            <w:r w:rsidDel="00000000" w:rsidR="00000000" w:rsidRPr="00000000">
              <w:rPr>
                <w:b w:val="0"/>
                <w:sz w:val="20"/>
                <w:szCs w:val="20"/>
                <w:rtl w:val="0"/>
              </w:rPr>
              <w:t xml:space="preserve">Instructora Técnico</w:t>
            </w:r>
          </w:p>
        </w:tc>
        <w:tc>
          <w:tcPr>
            <w:vAlign w:val="center"/>
          </w:tcPr>
          <w:p w:rsidR="00000000" w:rsidDel="00000000" w:rsidP="00000000" w:rsidRDefault="00000000" w:rsidRPr="00000000" w14:paraId="000001DB">
            <w:pPr>
              <w:spacing w:after="120" w:line="276" w:lineRule="auto"/>
              <w:rPr>
                <w:b w:val="0"/>
                <w:sz w:val="20"/>
                <w:szCs w:val="20"/>
              </w:rPr>
            </w:pPr>
            <w:r w:rsidDel="00000000" w:rsidR="00000000" w:rsidRPr="00000000">
              <w:rPr>
                <w:b w:val="0"/>
                <w:sz w:val="20"/>
                <w:szCs w:val="20"/>
                <w:rtl w:val="0"/>
              </w:rPr>
              <w:t xml:space="preserve">Regional Distrito Capital. Centro Nacional de Hotelería, Turismo y Alimentos.</w:t>
            </w:r>
          </w:p>
        </w:tc>
        <w:tc>
          <w:tcPr>
            <w:vAlign w:val="center"/>
          </w:tcPr>
          <w:p w:rsidR="00000000" w:rsidDel="00000000" w:rsidP="00000000" w:rsidRDefault="00000000" w:rsidRPr="00000000" w14:paraId="000001DC">
            <w:pPr>
              <w:spacing w:after="120" w:line="276" w:lineRule="auto"/>
              <w:rPr>
                <w:b w:val="0"/>
                <w:sz w:val="20"/>
                <w:szCs w:val="20"/>
              </w:rPr>
            </w:pPr>
            <w:r w:rsidDel="00000000" w:rsidR="00000000" w:rsidRPr="00000000">
              <w:rPr>
                <w:b w:val="0"/>
                <w:sz w:val="20"/>
                <w:szCs w:val="20"/>
                <w:rtl w:val="0"/>
              </w:rPr>
              <w:t xml:space="preserve">Julio 2021</w:t>
            </w:r>
          </w:p>
        </w:tc>
      </w:tr>
      <w:tr>
        <w:trPr>
          <w:cantSplit w:val="0"/>
          <w:trHeight w:val="340" w:hRule="atLeast"/>
          <w:tblHeader w:val="0"/>
        </w:trPr>
        <w:tc>
          <w:tcPr>
            <w:vMerge w:val="continue"/>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DE">
            <w:pPr>
              <w:spacing w:after="120" w:line="276" w:lineRule="auto"/>
              <w:rPr>
                <w:sz w:val="20"/>
                <w:szCs w:val="20"/>
              </w:rPr>
            </w:pPr>
            <w:r w:rsidDel="00000000" w:rsidR="00000000" w:rsidRPr="00000000">
              <w:rPr>
                <w:b w:val="0"/>
                <w:sz w:val="20"/>
                <w:szCs w:val="20"/>
                <w:rtl w:val="0"/>
              </w:rPr>
              <w:t xml:space="preserve">Samira Pineda Cuevas</w:t>
            </w:r>
            <w:r w:rsidDel="00000000" w:rsidR="00000000" w:rsidRPr="00000000">
              <w:rPr>
                <w:rtl w:val="0"/>
              </w:rPr>
            </w:r>
          </w:p>
        </w:tc>
        <w:tc>
          <w:tcPr>
            <w:vAlign w:val="center"/>
          </w:tcPr>
          <w:p w:rsidR="00000000" w:rsidDel="00000000" w:rsidP="00000000" w:rsidRDefault="00000000" w:rsidRPr="00000000" w14:paraId="000001DF">
            <w:pPr>
              <w:spacing w:after="120" w:line="276" w:lineRule="auto"/>
              <w:rPr>
                <w:b w:val="0"/>
                <w:sz w:val="20"/>
                <w:szCs w:val="20"/>
              </w:rPr>
            </w:pPr>
            <w:r w:rsidDel="00000000" w:rsidR="00000000" w:rsidRPr="00000000">
              <w:rPr>
                <w:b w:val="0"/>
                <w:sz w:val="20"/>
                <w:szCs w:val="20"/>
                <w:rtl w:val="0"/>
              </w:rPr>
              <w:t xml:space="preserve">Instructora Bilingüismo</w:t>
            </w:r>
          </w:p>
        </w:tc>
        <w:tc>
          <w:tcPr>
            <w:vAlign w:val="center"/>
          </w:tcPr>
          <w:p w:rsidR="00000000" w:rsidDel="00000000" w:rsidP="00000000" w:rsidRDefault="00000000" w:rsidRPr="00000000" w14:paraId="000001E0">
            <w:pPr>
              <w:spacing w:after="120" w:line="276" w:lineRule="auto"/>
              <w:rPr>
                <w:b w:val="0"/>
                <w:sz w:val="20"/>
                <w:szCs w:val="20"/>
              </w:rPr>
            </w:pPr>
            <w:r w:rsidDel="00000000" w:rsidR="00000000" w:rsidRPr="00000000">
              <w:rPr>
                <w:b w:val="0"/>
                <w:sz w:val="20"/>
                <w:szCs w:val="20"/>
                <w:rtl w:val="0"/>
              </w:rPr>
              <w:t xml:space="preserve">Regional Distrito Capital. Centro Nacional de Hotelería, Turismo y Alimentos.</w:t>
            </w:r>
          </w:p>
        </w:tc>
        <w:tc>
          <w:tcPr>
            <w:vAlign w:val="center"/>
          </w:tcPr>
          <w:p w:rsidR="00000000" w:rsidDel="00000000" w:rsidP="00000000" w:rsidRDefault="00000000" w:rsidRPr="00000000" w14:paraId="000001E1">
            <w:pPr>
              <w:spacing w:after="120" w:line="276" w:lineRule="auto"/>
              <w:rPr>
                <w:b w:val="0"/>
                <w:sz w:val="20"/>
                <w:szCs w:val="20"/>
              </w:rPr>
            </w:pPr>
            <w:r w:rsidDel="00000000" w:rsidR="00000000" w:rsidRPr="00000000">
              <w:rPr>
                <w:b w:val="0"/>
                <w:sz w:val="20"/>
                <w:szCs w:val="20"/>
                <w:rtl w:val="0"/>
              </w:rPr>
              <w:t xml:space="preserve">Julio 2021</w:t>
            </w:r>
          </w:p>
        </w:tc>
      </w:tr>
      <w:tr>
        <w:trPr>
          <w:cantSplit w:val="0"/>
          <w:trHeight w:val="340" w:hRule="atLeast"/>
          <w:tblHeader w:val="0"/>
        </w:trPr>
        <w:tc>
          <w:tcPr>
            <w:vMerge w:val="continue"/>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E3">
            <w:pPr>
              <w:spacing w:after="120" w:line="276" w:lineRule="auto"/>
              <w:rPr>
                <w:sz w:val="20"/>
                <w:szCs w:val="20"/>
              </w:rPr>
            </w:pPr>
            <w:r w:rsidDel="00000000" w:rsidR="00000000" w:rsidRPr="00000000">
              <w:rPr>
                <w:b w:val="0"/>
                <w:sz w:val="20"/>
                <w:szCs w:val="20"/>
                <w:rtl w:val="0"/>
              </w:rPr>
              <w:t xml:space="preserve">Claudia Patricia Porras Otálora</w:t>
            </w:r>
            <w:r w:rsidDel="00000000" w:rsidR="00000000" w:rsidRPr="00000000">
              <w:rPr>
                <w:rtl w:val="0"/>
              </w:rPr>
            </w:r>
          </w:p>
        </w:tc>
        <w:tc>
          <w:tcPr>
            <w:vAlign w:val="center"/>
          </w:tcPr>
          <w:p w:rsidR="00000000" w:rsidDel="00000000" w:rsidP="00000000" w:rsidRDefault="00000000" w:rsidRPr="00000000" w14:paraId="000001E4">
            <w:pPr>
              <w:spacing w:after="120" w:line="276" w:lineRule="auto"/>
              <w:rPr>
                <w:b w:val="0"/>
                <w:sz w:val="20"/>
                <w:szCs w:val="20"/>
              </w:rPr>
            </w:pPr>
            <w:r w:rsidDel="00000000" w:rsidR="00000000" w:rsidRPr="00000000">
              <w:rPr>
                <w:b w:val="0"/>
                <w:sz w:val="20"/>
                <w:szCs w:val="20"/>
                <w:rtl w:val="0"/>
              </w:rPr>
              <w:t xml:space="preserve">Instructora Técnico</w:t>
            </w:r>
          </w:p>
        </w:tc>
        <w:tc>
          <w:tcPr>
            <w:vAlign w:val="center"/>
          </w:tcPr>
          <w:p w:rsidR="00000000" w:rsidDel="00000000" w:rsidP="00000000" w:rsidRDefault="00000000" w:rsidRPr="00000000" w14:paraId="000001E5">
            <w:pPr>
              <w:spacing w:after="120" w:line="276" w:lineRule="auto"/>
              <w:rPr>
                <w:b w:val="0"/>
                <w:sz w:val="20"/>
                <w:szCs w:val="20"/>
              </w:rPr>
            </w:pPr>
            <w:r w:rsidDel="00000000" w:rsidR="00000000" w:rsidRPr="00000000">
              <w:rPr>
                <w:b w:val="0"/>
                <w:sz w:val="20"/>
                <w:szCs w:val="20"/>
                <w:rtl w:val="0"/>
              </w:rPr>
              <w:t xml:space="preserve">Regional Distrito Capital. Centro Nacional de Hotelería, Turismo y Alimentos.</w:t>
            </w:r>
          </w:p>
        </w:tc>
        <w:tc>
          <w:tcPr>
            <w:vAlign w:val="center"/>
          </w:tcPr>
          <w:p w:rsidR="00000000" w:rsidDel="00000000" w:rsidP="00000000" w:rsidRDefault="00000000" w:rsidRPr="00000000" w14:paraId="000001E6">
            <w:pPr>
              <w:spacing w:after="120" w:line="276" w:lineRule="auto"/>
              <w:rPr>
                <w:b w:val="0"/>
                <w:sz w:val="20"/>
                <w:szCs w:val="20"/>
              </w:rPr>
            </w:pPr>
            <w:r w:rsidDel="00000000" w:rsidR="00000000" w:rsidRPr="00000000">
              <w:rPr>
                <w:b w:val="0"/>
                <w:sz w:val="20"/>
                <w:szCs w:val="20"/>
                <w:rtl w:val="0"/>
              </w:rPr>
              <w:t xml:space="preserve">Julio 2021</w:t>
            </w:r>
          </w:p>
        </w:tc>
      </w:tr>
      <w:tr>
        <w:trPr>
          <w:cantSplit w:val="0"/>
          <w:trHeight w:val="340" w:hRule="atLeast"/>
          <w:tblHeader w:val="0"/>
        </w:trPr>
        <w:tc>
          <w:tcPr>
            <w:vMerge w:val="continue"/>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E8">
            <w:pPr>
              <w:spacing w:after="120" w:line="276" w:lineRule="auto"/>
              <w:rPr>
                <w:b w:val="0"/>
                <w:sz w:val="20"/>
                <w:szCs w:val="20"/>
              </w:rPr>
            </w:pPr>
            <w:r w:rsidDel="00000000" w:rsidR="00000000" w:rsidRPr="00000000">
              <w:rPr>
                <w:b w:val="0"/>
                <w:sz w:val="20"/>
                <w:szCs w:val="20"/>
                <w:rtl w:val="0"/>
              </w:rPr>
              <w:t xml:space="preserve">Zvi Daniel Grosman</w:t>
            </w:r>
          </w:p>
        </w:tc>
        <w:tc>
          <w:tcPr>
            <w:vAlign w:val="center"/>
          </w:tcPr>
          <w:p w:rsidR="00000000" w:rsidDel="00000000" w:rsidP="00000000" w:rsidRDefault="00000000" w:rsidRPr="00000000" w14:paraId="000001E9">
            <w:pPr>
              <w:spacing w:after="120" w:line="276" w:lineRule="auto"/>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1EA">
            <w:pPr>
              <w:spacing w:after="120" w:line="276" w:lineRule="auto"/>
              <w:rPr>
                <w:b w:val="0"/>
                <w:sz w:val="20"/>
                <w:szCs w:val="20"/>
              </w:rPr>
            </w:pPr>
            <w:r w:rsidDel="00000000" w:rsidR="00000000" w:rsidRPr="00000000">
              <w:rPr>
                <w:b w:val="0"/>
                <w:sz w:val="20"/>
                <w:szCs w:val="20"/>
                <w:rtl w:val="0"/>
              </w:rPr>
              <w:t xml:space="preserve">Regional Distrito Capital. Centro de Gestión Industrial.</w:t>
            </w:r>
          </w:p>
        </w:tc>
        <w:tc>
          <w:tcPr>
            <w:vAlign w:val="center"/>
          </w:tcPr>
          <w:p w:rsidR="00000000" w:rsidDel="00000000" w:rsidP="00000000" w:rsidRDefault="00000000" w:rsidRPr="00000000" w14:paraId="000001EB">
            <w:pPr>
              <w:spacing w:after="120" w:line="276" w:lineRule="auto"/>
              <w:rPr>
                <w:b w:val="0"/>
                <w:sz w:val="20"/>
                <w:szCs w:val="20"/>
              </w:rPr>
            </w:pPr>
            <w:r w:rsidDel="00000000" w:rsidR="00000000" w:rsidRPr="00000000">
              <w:rPr>
                <w:b w:val="0"/>
                <w:sz w:val="20"/>
                <w:szCs w:val="20"/>
                <w:rtl w:val="0"/>
              </w:rPr>
              <w:t xml:space="preserve">Febrero 2022</w:t>
            </w:r>
          </w:p>
        </w:tc>
      </w:tr>
      <w:tr>
        <w:trPr>
          <w:cantSplit w:val="0"/>
          <w:trHeight w:val="340" w:hRule="atLeast"/>
          <w:tblHeader w:val="0"/>
        </w:trPr>
        <w:tc>
          <w:tcPr>
            <w:vMerge w:val="continue"/>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ED">
            <w:pPr>
              <w:spacing w:after="120" w:lineRule="auto"/>
              <w:rPr>
                <w:b w:val="0"/>
                <w:sz w:val="20"/>
                <w:szCs w:val="20"/>
              </w:rPr>
            </w:pPr>
            <w:r w:rsidDel="00000000" w:rsidR="00000000" w:rsidRPr="00000000">
              <w:rPr>
                <w:b w:val="0"/>
                <w:color w:val="181818"/>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1EE">
            <w:pPr>
              <w:spacing w:after="120" w:lineRule="auto"/>
              <w:rPr>
                <w:b w:val="0"/>
                <w:sz w:val="20"/>
                <w:szCs w:val="20"/>
              </w:rPr>
            </w:pPr>
            <w:r w:rsidDel="00000000" w:rsidR="00000000" w:rsidRPr="00000000">
              <w:rPr>
                <w:b w:val="0"/>
                <w:color w:val="181818"/>
                <w:sz w:val="20"/>
                <w:szCs w:val="20"/>
                <w:rtl w:val="0"/>
              </w:rPr>
              <w:t xml:space="preserve">Metodóloga para la formación virtual</w:t>
            </w:r>
            <w:r w:rsidDel="00000000" w:rsidR="00000000" w:rsidRPr="00000000">
              <w:rPr>
                <w:rtl w:val="0"/>
              </w:rPr>
            </w:r>
          </w:p>
        </w:tc>
        <w:tc>
          <w:tcPr>
            <w:vAlign w:val="center"/>
          </w:tcPr>
          <w:p w:rsidR="00000000" w:rsidDel="00000000" w:rsidP="00000000" w:rsidRDefault="00000000" w:rsidRPr="00000000" w14:paraId="000001EF">
            <w:pPr>
              <w:spacing w:after="120" w:lineRule="auto"/>
              <w:rPr>
                <w:b w:val="0"/>
                <w:sz w:val="20"/>
                <w:szCs w:val="20"/>
              </w:rPr>
            </w:pPr>
            <w:r w:rsidDel="00000000" w:rsidR="00000000" w:rsidRPr="00000000">
              <w:rPr>
                <w:b w:val="0"/>
                <w:color w:val="181818"/>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F0">
            <w:pPr>
              <w:spacing w:after="120" w:lineRule="auto"/>
              <w:rPr>
                <w:b w:val="0"/>
                <w:sz w:val="20"/>
                <w:szCs w:val="20"/>
              </w:rPr>
            </w:pPr>
            <w:r w:rsidDel="00000000" w:rsidR="00000000" w:rsidRPr="00000000">
              <w:rPr>
                <w:b w:val="0"/>
                <w:color w:val="181818"/>
                <w:sz w:val="20"/>
                <w:szCs w:val="20"/>
                <w:rtl w:val="0"/>
              </w:rPr>
              <w:t xml:space="preserve">Febrero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F2">
            <w:pPr>
              <w:spacing w:after="120" w:lineRule="auto"/>
              <w:rPr>
                <w:b w:val="0"/>
                <w:sz w:val="20"/>
                <w:szCs w:val="20"/>
              </w:rPr>
            </w:pPr>
            <w:r w:rsidDel="00000000" w:rsidR="00000000" w:rsidRPr="00000000">
              <w:rPr>
                <w:b w:val="0"/>
                <w:color w:val="181818"/>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1F3">
            <w:pPr>
              <w:spacing w:after="120" w:lineRule="auto"/>
              <w:rPr>
                <w:b w:val="0"/>
                <w:sz w:val="20"/>
                <w:szCs w:val="20"/>
              </w:rPr>
            </w:pPr>
            <w:r w:rsidDel="00000000" w:rsidR="00000000" w:rsidRPr="00000000">
              <w:rPr>
                <w:b w:val="0"/>
                <w:color w:val="181818"/>
                <w:sz w:val="20"/>
                <w:szCs w:val="20"/>
                <w:rtl w:val="0"/>
              </w:rPr>
              <w:t xml:space="preserve">Responsable Equipo Desarrollo Curricular</w:t>
            </w:r>
            <w:r w:rsidDel="00000000" w:rsidR="00000000" w:rsidRPr="00000000">
              <w:rPr>
                <w:rtl w:val="0"/>
              </w:rPr>
            </w:r>
          </w:p>
        </w:tc>
        <w:tc>
          <w:tcPr>
            <w:vAlign w:val="center"/>
          </w:tcPr>
          <w:p w:rsidR="00000000" w:rsidDel="00000000" w:rsidP="00000000" w:rsidRDefault="00000000" w:rsidRPr="00000000" w14:paraId="000001F4">
            <w:pPr>
              <w:spacing w:after="120" w:lineRule="auto"/>
              <w:rPr>
                <w:b w:val="0"/>
                <w:sz w:val="20"/>
                <w:szCs w:val="20"/>
              </w:rPr>
            </w:pPr>
            <w:r w:rsidDel="00000000" w:rsidR="00000000" w:rsidRPr="00000000">
              <w:rPr>
                <w:b w:val="0"/>
                <w:color w:val="181818"/>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1F5">
            <w:pPr>
              <w:spacing w:after="120" w:lineRule="auto"/>
              <w:rPr>
                <w:b w:val="0"/>
                <w:sz w:val="20"/>
                <w:szCs w:val="20"/>
              </w:rPr>
            </w:pPr>
            <w:r w:rsidDel="00000000" w:rsidR="00000000" w:rsidRPr="00000000">
              <w:rPr>
                <w:b w:val="0"/>
                <w:color w:val="181818"/>
                <w:sz w:val="20"/>
                <w:szCs w:val="20"/>
                <w:rtl w:val="0"/>
              </w:rPr>
              <w:t xml:space="preserve">Febrero 2022</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tc>
        <w:tc>
          <w:tcPr>
            <w:vAlign w:val="center"/>
          </w:tcPr>
          <w:p w:rsidR="00000000" w:rsidDel="00000000" w:rsidP="00000000" w:rsidRDefault="00000000" w:rsidRPr="00000000" w14:paraId="000001F7">
            <w:pPr>
              <w:spacing w:after="120" w:lineRule="auto"/>
              <w:rPr>
                <w:b w:val="0"/>
                <w:color w:val="181818"/>
                <w:sz w:val="20"/>
                <w:szCs w:val="20"/>
              </w:rPr>
            </w:pPr>
            <w:r w:rsidDel="00000000" w:rsidR="00000000" w:rsidRPr="00000000">
              <w:rPr>
                <w:b w:val="0"/>
                <w:color w:val="181818"/>
                <w:sz w:val="20"/>
                <w:szCs w:val="20"/>
                <w:rtl w:val="0"/>
              </w:rPr>
              <w:t xml:space="preserve">José Gabriel Ortiz Abella</w:t>
            </w:r>
          </w:p>
        </w:tc>
        <w:tc>
          <w:tcPr>
            <w:vAlign w:val="center"/>
          </w:tcPr>
          <w:p w:rsidR="00000000" w:rsidDel="00000000" w:rsidP="00000000" w:rsidRDefault="00000000" w:rsidRPr="00000000" w14:paraId="000001F8">
            <w:pPr>
              <w:spacing w:after="120" w:lineRule="auto"/>
              <w:rPr>
                <w:b w:val="0"/>
                <w:color w:val="181818"/>
                <w:sz w:val="20"/>
                <w:szCs w:val="20"/>
              </w:rPr>
            </w:pPr>
            <w:r w:rsidDel="00000000" w:rsidR="00000000" w:rsidRPr="00000000">
              <w:rPr>
                <w:b w:val="0"/>
                <w:color w:val="181818"/>
                <w:sz w:val="20"/>
                <w:szCs w:val="20"/>
                <w:rtl w:val="0"/>
              </w:rPr>
              <w:t xml:space="preserve">Corrector de estilo</w:t>
            </w:r>
          </w:p>
        </w:tc>
        <w:tc>
          <w:tcPr>
            <w:vAlign w:val="center"/>
          </w:tcPr>
          <w:p w:rsidR="00000000" w:rsidDel="00000000" w:rsidP="00000000" w:rsidRDefault="00000000" w:rsidRPr="00000000" w14:paraId="000001F9">
            <w:pPr>
              <w:spacing w:after="120" w:lineRule="auto"/>
              <w:rPr>
                <w:b w:val="0"/>
                <w:color w:val="181818"/>
                <w:sz w:val="20"/>
                <w:szCs w:val="20"/>
              </w:rPr>
            </w:pPr>
            <w:r w:rsidDel="00000000" w:rsidR="00000000" w:rsidRPr="00000000">
              <w:rPr>
                <w:b w:val="0"/>
                <w:color w:val="181818"/>
                <w:sz w:val="20"/>
                <w:szCs w:val="20"/>
                <w:rtl w:val="0"/>
              </w:rPr>
              <w:t xml:space="preserve">Regional Distrito Capital - Centro de Diseño y Metrología.</w:t>
            </w:r>
          </w:p>
        </w:tc>
        <w:tc>
          <w:tcPr>
            <w:vAlign w:val="center"/>
          </w:tcPr>
          <w:p w:rsidR="00000000" w:rsidDel="00000000" w:rsidP="00000000" w:rsidRDefault="00000000" w:rsidRPr="00000000" w14:paraId="000001FA">
            <w:pPr>
              <w:spacing w:after="120" w:lineRule="auto"/>
              <w:rPr>
                <w:b w:val="0"/>
                <w:color w:val="181818"/>
                <w:sz w:val="20"/>
                <w:szCs w:val="20"/>
              </w:rPr>
            </w:pPr>
            <w:r w:rsidDel="00000000" w:rsidR="00000000" w:rsidRPr="00000000">
              <w:rPr>
                <w:b w:val="0"/>
                <w:color w:val="181818"/>
                <w:sz w:val="20"/>
                <w:szCs w:val="20"/>
                <w:rtl w:val="0"/>
              </w:rPr>
              <w:t xml:space="preserve">Febrero del 2022.</w:t>
            </w:r>
          </w:p>
        </w:tc>
      </w:tr>
    </w:tbl>
    <w:p w:rsidR="00000000" w:rsidDel="00000000" w:rsidP="00000000" w:rsidRDefault="00000000" w:rsidRPr="00000000" w14:paraId="000001FB">
      <w:pPr>
        <w:spacing w:after="120" w:lineRule="auto"/>
        <w:rPr>
          <w:sz w:val="20"/>
          <w:szCs w:val="20"/>
        </w:rPr>
      </w:pPr>
      <w:r w:rsidDel="00000000" w:rsidR="00000000" w:rsidRPr="00000000">
        <w:rPr>
          <w:rtl w:val="0"/>
        </w:rPr>
      </w:r>
    </w:p>
    <w:p w:rsidR="00000000" w:rsidDel="00000000" w:rsidP="00000000" w:rsidRDefault="00000000" w:rsidRPr="00000000" w14:paraId="000001FC">
      <w:pPr>
        <w:spacing w:after="120" w:lineRule="auto"/>
        <w:rPr>
          <w:sz w:val="20"/>
          <w:szCs w:val="20"/>
        </w:rPr>
      </w:pPr>
      <w:r w:rsidDel="00000000" w:rsidR="00000000" w:rsidRPr="00000000">
        <w:rPr>
          <w:rtl w:val="0"/>
        </w:rPr>
      </w:r>
    </w:p>
    <w:p w:rsidR="00000000" w:rsidDel="00000000" w:rsidP="00000000" w:rsidRDefault="00000000" w:rsidRPr="00000000" w14:paraId="000001FD">
      <w:pPr>
        <w:numPr>
          <w:ilvl w:val="0"/>
          <w:numId w:val="4"/>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after="120" w:lineRule="auto"/>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FF">
      <w:pPr>
        <w:spacing w:after="120" w:lineRule="auto"/>
        <w:rPr>
          <w:sz w:val="20"/>
          <w:szCs w:val="20"/>
        </w:rPr>
      </w:pPr>
      <w:r w:rsidDel="00000000" w:rsidR="00000000" w:rsidRPr="00000000">
        <w:rPr>
          <w:rtl w:val="0"/>
        </w:rPr>
      </w:r>
    </w:p>
    <w:tbl>
      <w:tblPr>
        <w:tblStyle w:val="Table10"/>
        <w:tblW w:w="996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00">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01">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02">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03">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04">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05">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06">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07">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08">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09">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0A">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0B">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20C">
      <w:pPr>
        <w:spacing w:after="120" w:lineRule="auto"/>
        <w:rPr>
          <w:sz w:val="20"/>
          <w:szCs w:val="20"/>
        </w:rPr>
      </w:pPr>
      <w:r w:rsidDel="00000000" w:rsidR="00000000" w:rsidRPr="00000000">
        <w:rPr>
          <w:rtl w:val="0"/>
        </w:rPr>
      </w:r>
    </w:p>
    <w:sectPr>
      <w:headerReference r:id="rId34" w:type="default"/>
      <w:footerReference r:id="rId35"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OSMAN LANDAEZ ZVI DANIEL" w:id="25" w:date="2022-02-17T07:10: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como imagen</w:t>
      </w:r>
    </w:p>
  </w:comment>
  <w:comment w:author="GROSMAN LANDAEZ ZVI DANIEL" w:id="12" w:date="2022-02-17T01:30: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GROSMAN LANDAEZ ZVI DANIEL" w:id="2" w:date="2022-02-15T18:26:0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https://www.freepik.es/vector-gratis/guia-composicion-excursiones-grupo-turistas-mayores-caracter-masculino-guia-joven-ilustracion-vectorial_23128962.htm#query=guia%20de%20turistas&amp;position=39&amp;from_view=search</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GROSMAN LANDAEZ ZVI DANIEL" w:id="10" w:date="2022-02-16T11:42:00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conectadas</w:t>
      </w:r>
    </w:p>
  </w:comment>
  <w:comment w:author="GROSMAN LANDAEZ ZVI DANIEL" w:id="7" w:date="2022-02-17T06:13:00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https://www.freepik.es/foto-gratis/pasillo-borroso_948968.htm#query=lobby&amp;position=11&amp;from_view=search</w:t>
      </w:r>
    </w:p>
  </w:comment>
  <w:comment w:author="GROSMAN LANDAEZ ZVI DANIEL" w:id="24" w:date="2022-02-17T07:05:00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conectadas</w:t>
      </w:r>
    </w:p>
  </w:comment>
  <w:comment w:author="GROSMAN LANDAEZ ZVI DANIEL" w:id="17" w:date="2022-02-17T02:18:00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como tabla B</w:t>
      </w:r>
    </w:p>
  </w:comment>
  <w:comment w:author="GROSMAN LANDAEZ ZVI DANIEL" w:id="26" w:date="2022-02-17T09:23:00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la imagen del documento adjunto</w:t>
      </w:r>
    </w:p>
  </w:comment>
  <w:comment w:author="GROSMAN LANDAEZ ZVI DANIEL" w:id="13" w:date="2022-02-17T01:33:00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6" w:date="2022-02-16T11:00:0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color F, usando la siguiente imagen: https://www.freepik.es/iconos-gratis/libro-guia_15608624.htm#query=turismo&amp;position=11&amp;from_view=search</w:t>
      </w:r>
    </w:p>
  </w:comment>
  <w:comment w:author="GROSMAN LANDAEZ ZVI DANIEL" w:id="22" w:date="2022-02-17T07:08:0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https://www.freepik.es/foto-gratis/paramedicos-examinando-nina-herida_8236615.htm#query=emergencias&amp;from_query=plan%20de%20emergencias&amp;position=30&amp;from_view=search</w:t>
      </w:r>
    </w:p>
  </w:comment>
  <w:comment w:author="GROSMAN LANDAEZ ZVI DANIEL" w:id="1" w:date="2022-02-17T06:15:00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https://www.freepik.es/foto-gratis/pareja-viajeros-senalando-direcciones_1189954.htm#query=gu%C3%ADa%20tur%C3%ADstico&amp;position=1&amp;from_view=search</w:t>
      </w:r>
    </w:p>
  </w:comment>
  <w:comment w:author="GROSMAN LANDAEZ ZVI DANIEL" w:id="16" w:date="2022-02-17T02:12:00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color</w:t>
      </w:r>
    </w:p>
  </w:comment>
  <w:comment w:author="GROSMAN LANDAEZ ZVI DANIEL" w:id="14" w:date="2022-02-17T01:35:0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3" w:date="2022-02-15T18:36:0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ZULEIDY MARIA RUIZ TORRES" w:id="8" w:date="2022-08-29T23:10:50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ZULEIDY MARIA RUIZ TORRES" w:id="0" w:date="2022-08-29T23:09:33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GROSMAN LANDAEZ ZVI DANIEL" w:id="9" w:date="2022-02-16T11:01:0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23" w:date="2022-02-17T07:09:00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 o cuadro color</w:t>
      </w:r>
    </w:p>
  </w:comment>
  <w:comment w:author="GROSMAN LANDAEZ ZVI DANIEL" w:id="19" w:date="2022-02-17T06:21:0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https://www.freepik.es/foto-gratis/mujer-timida-asustada-temblando-escondiendo-cara-dentro-cuello-sueter_9696692.htm#query=panico&amp;position=2&amp;from_view=search</w:t>
      </w:r>
    </w:p>
  </w:comment>
  <w:comment w:author="GROSMAN LANDAEZ ZVI DANIEL" w:id="5" w:date="2022-02-15T19:56:00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18" w:date="2022-02-17T02:44:00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 con los textos del PPT</w:t>
      </w:r>
    </w:p>
  </w:comment>
  <w:comment w:author="GROSMAN LANDAEZ ZVI DANIEL" w:id="20" w:date="2022-02-17T02:55:00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destacado</w:t>
      </w:r>
    </w:p>
  </w:comment>
  <w:comment w:author="GROSMAN LANDAEZ ZVI DANIEL" w:id="11" w:date="2022-02-17T06:18:00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https://www.freepik.es/foto-gratis/retrato-hombre-equipo-proteccion-seguridad-botiquin-primeros-auxilios_13308620.htm#query=primeros%20auxilios&amp;position=4&amp;from_view=search</w:t>
      </w:r>
    </w:p>
  </w:comment>
  <w:comment w:author="GROSMAN LANDAEZ ZVI DANIEL" w:id="4" w:date="2022-02-15T18:40:00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 con número.</w:t>
      </w:r>
    </w:p>
  </w:comment>
  <w:comment w:author="ZULEIDY MARIA RUIZ TORRES" w:id="21" w:date="2022-08-29T23:15:37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entregamos gráficos + locución</w:t>
      </w:r>
    </w:p>
  </w:comment>
  <w:comment w:author="Microsoft Office User" w:id="15" w:date="2022-02-20T20:46:00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1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7"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1288" w:hanging="719"/>
      </w:pPr>
      <w:rPr/>
    </w:lvl>
    <w:lvl w:ilvl="3">
      <w:start w:val="1"/>
      <w:numFmt w:val="decimal"/>
      <w:lvlText w:val="%1.%2.%3.%4"/>
      <w:lvlJc w:val="left"/>
      <w:pPr>
        <w:ind w:left="1572" w:hanging="720.0000000000002"/>
      </w:pPr>
      <w:rPr/>
    </w:lvl>
    <w:lvl w:ilvl="4">
      <w:start w:val="1"/>
      <w:numFmt w:val="decimal"/>
      <w:lvlText w:val="%1.%2.%3.%4.%5"/>
      <w:lvlJc w:val="left"/>
      <w:pPr>
        <w:ind w:left="2216" w:hanging="1080"/>
      </w:pPr>
      <w:rPr/>
    </w:lvl>
    <w:lvl w:ilvl="5">
      <w:start w:val="1"/>
      <w:numFmt w:val="decimal"/>
      <w:lvlText w:val="%1.%2.%3.%4.%5.%6"/>
      <w:lvlJc w:val="left"/>
      <w:pPr>
        <w:ind w:left="2500" w:hanging="1080"/>
      </w:pPr>
      <w:rPr/>
    </w:lvl>
    <w:lvl w:ilvl="6">
      <w:start w:val="1"/>
      <w:numFmt w:val="decimal"/>
      <w:lvlText w:val="%1.%2.%3.%4.%5.%6.%7"/>
      <w:lvlJc w:val="left"/>
      <w:pPr>
        <w:ind w:left="3144" w:hanging="1440.0000000000005"/>
      </w:pPr>
      <w:rPr/>
    </w:lvl>
    <w:lvl w:ilvl="7">
      <w:start w:val="1"/>
      <w:numFmt w:val="decimal"/>
      <w:lvlText w:val="%1.%2.%3.%4.%5.%6.%7.%8"/>
      <w:lvlJc w:val="left"/>
      <w:pPr>
        <w:ind w:left="3428" w:hanging="1440"/>
      </w:pPr>
      <w:rPr/>
    </w:lvl>
    <w:lvl w:ilvl="8">
      <w:start w:val="1"/>
      <w:numFmt w:val="decimal"/>
      <w:lvlText w:val="%1.%2.%3.%4.%5.%6.%7.%8.%9"/>
      <w:lvlJc w:val="left"/>
      <w:pPr>
        <w:ind w:left="4072"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fbd5b5" w:val="clear"/>
      </w:tcPr>
    </w:tblStylePr>
    <w:tblStylePr w:type="band1Vert">
      <w:tcPr>
        <w:shd w:fill="fbd5b5"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f79646"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f79646"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f79646"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f79646" w:val="clear"/>
      </w:tcPr>
    </w:tblStyle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22" Type="http://schemas.openxmlformats.org/officeDocument/2006/relationships/image" Target="media/image12.png"/><Relationship Id="rId21" Type="http://schemas.openxmlformats.org/officeDocument/2006/relationships/image" Target="media/image4.png"/><Relationship Id="rId24" Type="http://schemas.openxmlformats.org/officeDocument/2006/relationships/hyperlink" Target="https://www.who.int/phe/publications/solaruvflyer2006_es.pdf?ua=1" TargetMode="Externa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7.png"/><Relationship Id="rId26" Type="http://schemas.openxmlformats.org/officeDocument/2006/relationships/hyperlink" Target="https://1library.co/document/yj7gm92y-manual-de-comunicacion-en-emergencia.html" TargetMode="External"/><Relationship Id="rId25" Type="http://schemas.openxmlformats.org/officeDocument/2006/relationships/hyperlink" Target="https://www.ilo.org/global/topics/labour-administration-inspection/resources-library/publications/guide-for-labour-inspectors/personal-protective-equipment/lang--es/index.html" TargetMode="External"/><Relationship Id="rId28" Type="http://schemas.openxmlformats.org/officeDocument/2006/relationships/hyperlink" Target="https://dipecholac.net/docs/files/258-la-comunicacion-social-en-la-gestion-de-riesgo.pdf" TargetMode="External"/><Relationship Id="rId27" Type="http://schemas.openxmlformats.org/officeDocument/2006/relationships/hyperlink" Target="https://dipecholac.net/docs/files/258-la-comunicacion-social-en-la-gestion-de-riesgo.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turismo.gob.ec/conozca-la-indumentaria-adecuada-para-esta-temporada-de-montana/" TargetMode="External"/><Relationship Id="rId7" Type="http://schemas.openxmlformats.org/officeDocument/2006/relationships/image" Target="media/image10.png"/><Relationship Id="rId8" Type="http://schemas.openxmlformats.org/officeDocument/2006/relationships/image" Target="media/image8.jpg"/><Relationship Id="rId31" Type="http://schemas.openxmlformats.org/officeDocument/2006/relationships/hyperlink" Target="http://www.cop.es/colegiados/pv00520/tecnicas%20ansiedad.pdf" TargetMode="External"/><Relationship Id="rId30" Type="http://schemas.openxmlformats.org/officeDocument/2006/relationships/hyperlink" Target="https://www.ilo.org/global/topics/labour-administration-inspection/resources-library/publications/guide-for-labour-inspectors/personal-protective-equipment/lang--es/index.htm" TargetMode="External"/><Relationship Id="rId11" Type="http://schemas.openxmlformats.org/officeDocument/2006/relationships/image" Target="media/image5.png"/><Relationship Id="rId33" Type="http://schemas.openxmlformats.org/officeDocument/2006/relationships/hyperlink" Target="https://1library.co/document/yj7gm92y-manual-de-comunicacion-en-emergencia.html" TargetMode="External"/><Relationship Id="rId10" Type="http://schemas.openxmlformats.org/officeDocument/2006/relationships/image" Target="media/image13.jpg"/><Relationship Id="rId32" Type="http://schemas.openxmlformats.org/officeDocument/2006/relationships/hyperlink" Target="https://hdl.handle.net/11404/6155" TargetMode="External"/><Relationship Id="rId13" Type="http://schemas.openxmlformats.org/officeDocument/2006/relationships/image" Target="media/image9.png"/><Relationship Id="rId35" Type="http://schemas.openxmlformats.org/officeDocument/2006/relationships/footer" Target="footer1.xml"/><Relationship Id="rId12" Type="http://schemas.openxmlformats.org/officeDocument/2006/relationships/image" Target="media/image18.jpg"/><Relationship Id="rId34" Type="http://schemas.openxmlformats.org/officeDocument/2006/relationships/header" Target="header1.xml"/><Relationship Id="rId15" Type="http://schemas.openxmlformats.org/officeDocument/2006/relationships/image" Target="media/image11.png"/><Relationship Id="rId14" Type="http://schemas.openxmlformats.org/officeDocument/2006/relationships/image" Target="media/image15.jpg"/><Relationship Id="rId17" Type="http://schemas.openxmlformats.org/officeDocument/2006/relationships/image" Target="media/image3.jpg"/><Relationship Id="rId16" Type="http://schemas.openxmlformats.org/officeDocument/2006/relationships/image" Target="media/image2.png"/><Relationship Id="rId19" Type="http://schemas.openxmlformats.org/officeDocument/2006/relationships/image" Target="media/image7.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