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1A101A" w14:textId="77777777" w:rsidR="006021D3" w:rsidRDefault="006021D3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6021D3" w14:paraId="0B89A113" w14:textId="77777777" w:rsidTr="00602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1AE8B55A" w14:textId="77777777" w:rsidR="006021D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DD3C8A6" wp14:editId="10C52F7F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C81F391" w14:textId="77777777" w:rsidR="006021D3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5069F284" w14:textId="77777777" w:rsidR="006021D3" w:rsidRDefault="006021D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6021D3" w14:paraId="6C40204B" w14:textId="77777777" w:rsidTr="0060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39F517B1" w14:textId="77777777" w:rsidR="006021D3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0A9AA736" w14:textId="77777777" w:rsidR="006021D3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6A0D8826" w14:textId="77777777" w:rsidR="006021D3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242D093A" w14:textId="77777777" w:rsidR="006021D3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6EC7AD5D" w14:textId="77777777" w:rsidR="006021D3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7D52CAEF" w14:textId="77777777" w:rsidR="006021D3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6021D3" w14:paraId="464BF1C6" w14:textId="77777777" w:rsidTr="0060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7323C59E" w14:textId="77777777" w:rsidR="006021D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3E613FA6" w14:textId="77777777" w:rsidR="006021D3" w:rsidRDefault="006021D3">
            <w:pPr>
              <w:rPr>
                <w:rFonts w:ascii="Calibri" w:eastAsia="Calibri" w:hAnsi="Calibri" w:cs="Calibri"/>
                <w:color w:val="595959"/>
              </w:rPr>
            </w:pPr>
          </w:p>
          <w:p w14:paraId="33D3A9E2" w14:textId="77777777" w:rsidR="006021D3" w:rsidRDefault="006021D3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745C9156" w14:textId="64672B3F" w:rsidR="006021D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s-ES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Esta actividad le permitirá determinar el grado de apropiación de los contenidos del componente formativo:</w:t>
            </w:r>
            <w:r w:rsidR="008B1F75">
              <w:rPr>
                <w:b/>
                <w:bCs/>
                <w:lang w:val="es-ES"/>
              </w:rPr>
              <w:t xml:space="preserve"> </w:t>
            </w:r>
            <w:r w:rsidR="008B1F75" w:rsidRPr="008B1F75">
              <w:rPr>
                <w:b/>
                <w:bCs/>
                <w:color w:val="auto"/>
                <w:sz w:val="20"/>
                <w:szCs w:val="20"/>
                <w:lang w:val="es-ES"/>
              </w:rPr>
              <w:t>Integración continua</w:t>
            </w:r>
          </w:p>
          <w:p w14:paraId="26F2400F" w14:textId="77777777" w:rsidR="008B1F75" w:rsidRDefault="008B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1E4077CC" w14:textId="77777777" w:rsidR="006021D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2A4081C9" w14:textId="77777777" w:rsidR="006021D3" w:rsidRDefault="0060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07BFCA19" w14:textId="77777777" w:rsidR="006021D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proofErr w:type="gramStart"/>
            <w:r>
              <w:rPr>
                <w:rFonts w:ascii="Calibri" w:eastAsia="Calibri" w:hAnsi="Calibri" w:cs="Calibri"/>
                <w:i/>
                <w:color w:val="434343"/>
              </w:rPr>
              <w:t>De acuerdo al</w:t>
            </w:r>
            <w:proofErr w:type="gramEnd"/>
            <w:r>
              <w:rPr>
                <w:rFonts w:ascii="Calibri" w:eastAsia="Calibri" w:hAnsi="Calibri" w:cs="Calibri"/>
                <w:i/>
                <w:color w:val="434343"/>
              </w:rPr>
              <w:t xml:space="preserve"> enunciado planteado en la columna izquierda, arrastre cada término al lugar que considere correcto de la columna derecha.</w:t>
            </w:r>
          </w:p>
          <w:p w14:paraId="63B8DEE5" w14:textId="77777777" w:rsidR="006021D3" w:rsidRDefault="0060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6021D3" w14:paraId="3BD3795E" w14:textId="77777777" w:rsidTr="0060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6A87190F" w14:textId="77777777" w:rsidR="006021D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5BD95660" w14:textId="2924A57C" w:rsidR="006021D3" w:rsidRPr="00A96CAE" w:rsidRDefault="00EA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EAAAA"/>
              </w:rPr>
            </w:pPr>
            <w:r w:rsidRPr="00A96CAE">
              <w:rPr>
                <w:rFonts w:asciiTheme="majorHAnsi" w:eastAsia="Calibri" w:hAnsiTheme="majorHAnsi" w:cstheme="majorHAnsi"/>
                <w:iCs/>
                <w:color w:val="auto"/>
              </w:rPr>
              <w:t>Implementación de integración continua</w:t>
            </w:r>
          </w:p>
        </w:tc>
      </w:tr>
      <w:tr w:rsidR="006021D3" w14:paraId="36A4F587" w14:textId="77777777" w:rsidTr="0060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3AE3D27B" w14:textId="77777777" w:rsidR="006021D3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510E8F86" w14:textId="56BDFFE0" w:rsidR="006021D3" w:rsidRPr="00A96CAE" w:rsidRDefault="00EC10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EAAAA"/>
              </w:rPr>
            </w:pPr>
            <w:r w:rsidRPr="00A96CAE">
              <w:rPr>
                <w:rFonts w:asciiTheme="majorHAnsi" w:eastAsia="Calibri" w:hAnsiTheme="majorHAnsi" w:cstheme="majorHAnsi"/>
                <w:iCs/>
                <w:color w:val="auto"/>
              </w:rPr>
              <w:t>F</w:t>
            </w:r>
            <w:r w:rsidR="00A96CAE" w:rsidRPr="00A96CAE">
              <w:rPr>
                <w:rFonts w:asciiTheme="majorHAnsi" w:eastAsia="Calibri" w:hAnsiTheme="majorHAnsi" w:cstheme="majorHAnsi"/>
                <w:iCs/>
                <w:color w:val="auto"/>
              </w:rPr>
              <w:t>ortalecer</w:t>
            </w:r>
            <w:r w:rsidRPr="00A96CAE">
              <w:rPr>
                <w:rFonts w:asciiTheme="majorHAnsi" w:eastAsia="Calibri" w:hAnsiTheme="majorHAnsi" w:cstheme="majorHAnsi"/>
                <w:iCs/>
                <w:color w:val="auto"/>
              </w:rPr>
              <w:t xml:space="preserve"> las prácticas de integración continua y el uso de sistemas de control de versiones, específicamente Git y </w:t>
            </w:r>
            <w:proofErr w:type="spellStart"/>
            <w:r w:rsidRPr="00A96CAE">
              <w:rPr>
                <w:rFonts w:asciiTheme="majorHAnsi" w:eastAsia="Calibri" w:hAnsiTheme="majorHAnsi" w:cstheme="majorHAnsi"/>
                <w:iCs/>
                <w:color w:val="auto"/>
              </w:rPr>
              <w:t>GitLab</w:t>
            </w:r>
            <w:proofErr w:type="spellEnd"/>
          </w:p>
        </w:tc>
      </w:tr>
      <w:tr w:rsidR="006021D3" w14:paraId="5674401B" w14:textId="77777777" w:rsidTr="0060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716BFA75" w14:textId="77777777" w:rsidR="006021D3" w:rsidRPr="00A96CAE" w:rsidRDefault="00000000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color w:val="595959"/>
              </w:rPr>
              <w:t>OPCIONES</w:t>
            </w:r>
          </w:p>
        </w:tc>
      </w:tr>
      <w:tr w:rsidR="006021D3" w14:paraId="19AC3128" w14:textId="77777777" w:rsidTr="006021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44CC3156" w14:textId="77777777" w:rsidR="006021D3" w:rsidRPr="00A96CAE" w:rsidRDefault="00000000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688D8ECD" w14:textId="77777777" w:rsidR="006021D3" w:rsidRPr="00A96CAE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EAAAA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Términos</w:t>
            </w:r>
          </w:p>
        </w:tc>
      </w:tr>
      <w:tr w:rsidR="006021D3" w14:paraId="132147EC" w14:textId="77777777" w:rsidTr="0060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DE68778" w14:textId="77777777" w:rsidR="006021D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0FE812CA" w14:textId="77777777" w:rsidR="006021D3" w:rsidRPr="00A96CAE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55257D2A" w14:textId="77777777" w:rsidR="006021D3" w:rsidRPr="00A96CAE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 xml:space="preserve">No. </w:t>
            </w:r>
            <w:proofErr w:type="spellStart"/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Rta</w:t>
            </w:r>
            <w:proofErr w:type="spellEnd"/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.</w:t>
            </w:r>
          </w:p>
        </w:tc>
        <w:tc>
          <w:tcPr>
            <w:tcW w:w="2175" w:type="dxa"/>
          </w:tcPr>
          <w:p w14:paraId="1A3F8D6D" w14:textId="77777777" w:rsidR="006021D3" w:rsidRPr="00A96CAE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Opción</w:t>
            </w:r>
          </w:p>
        </w:tc>
      </w:tr>
      <w:tr w:rsidR="006021D3" w14:paraId="0B3FC85B" w14:textId="77777777" w:rsidTr="006021D3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7ED0DA7C" w14:textId="77777777" w:rsidR="006021D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0C5BCDDE" w14:textId="03BEDC6A" w:rsidR="006021D3" w:rsidRPr="00A96CAE" w:rsidRDefault="008B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EAAAA"/>
                <w:sz w:val="20"/>
                <w:szCs w:val="20"/>
              </w:rPr>
            </w:pPr>
            <w:r w:rsidRPr="00A96CAE">
              <w:rPr>
                <w:rFonts w:asciiTheme="majorHAnsi" w:hAnsiTheme="majorHAnsi" w:cstheme="majorHAnsi"/>
                <w:color w:val="0D0D0D"/>
                <w:sz w:val="21"/>
                <w:szCs w:val="21"/>
                <w:shd w:val="clear" w:color="auto" w:fill="FFFFFF"/>
              </w:rPr>
              <w:t>Espacios donde se agrupan archivos y se administran metadatos relacionados con los cambios realizados.</w:t>
            </w:r>
          </w:p>
        </w:tc>
        <w:tc>
          <w:tcPr>
            <w:tcW w:w="1035" w:type="dxa"/>
            <w:shd w:val="clear" w:color="auto" w:fill="FBE5D5"/>
          </w:tcPr>
          <w:p w14:paraId="38F563DD" w14:textId="77777777" w:rsidR="006021D3" w:rsidRPr="00A96CAE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3904E130" w14:textId="16CED22E" w:rsidR="006021D3" w:rsidRPr="00A96CAE" w:rsidRDefault="008B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A96CAE">
              <w:rPr>
                <w:rFonts w:asciiTheme="majorHAnsi" w:hAnsiTheme="majorHAnsi" w:cstheme="majorHAnsi"/>
                <w:color w:val="0D0D0D"/>
                <w:sz w:val="21"/>
                <w:szCs w:val="21"/>
                <w:shd w:val="clear" w:color="auto" w:fill="FFFFFF"/>
              </w:rPr>
              <w:t>Repositorios</w:t>
            </w:r>
          </w:p>
        </w:tc>
      </w:tr>
      <w:tr w:rsidR="006021D3" w14:paraId="35D2CF69" w14:textId="77777777" w:rsidTr="0060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28F5FD56" w14:textId="77777777" w:rsidR="006021D3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4CB4ED30" w14:textId="5E09E2CA" w:rsidR="006021D3" w:rsidRPr="00A96CAE" w:rsidRDefault="008B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A96CAE">
              <w:rPr>
                <w:rFonts w:asciiTheme="majorHAnsi" w:hAnsiTheme="majorHAnsi" w:cstheme="majorHAnsi"/>
                <w:color w:val="0D0D0D"/>
                <w:sz w:val="21"/>
                <w:szCs w:val="21"/>
                <w:shd w:val="clear" w:color="auto" w:fill="FFFFFF"/>
              </w:rPr>
              <w:t>Sistemas de control de versiones manuales, propensos a errores.</w:t>
            </w:r>
          </w:p>
        </w:tc>
        <w:tc>
          <w:tcPr>
            <w:tcW w:w="1035" w:type="dxa"/>
          </w:tcPr>
          <w:p w14:paraId="53FC3908" w14:textId="77777777" w:rsidR="006021D3" w:rsidRPr="00A96CAE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0E24D382" w14:textId="1DC166DD" w:rsidR="006021D3" w:rsidRPr="00A96CAE" w:rsidRDefault="008B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A96CAE">
              <w:rPr>
                <w:rFonts w:asciiTheme="majorHAnsi" w:hAnsiTheme="majorHAnsi" w:cstheme="majorHAnsi"/>
                <w:color w:val="0D0D0D"/>
                <w:sz w:val="21"/>
                <w:szCs w:val="21"/>
                <w:shd w:val="clear" w:color="auto" w:fill="FFFFFF"/>
              </w:rPr>
              <w:t>Sistemas locales</w:t>
            </w:r>
          </w:p>
        </w:tc>
      </w:tr>
      <w:tr w:rsidR="008B1F75" w14:paraId="520D6A0D" w14:textId="77777777" w:rsidTr="0032361F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736BB6EC" w14:textId="77777777" w:rsidR="008B1F75" w:rsidRDefault="008B1F75" w:rsidP="008B1F75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1891B729" w14:textId="7DB3DF34" w:rsidR="008B1F75" w:rsidRPr="00A96CAE" w:rsidRDefault="008B1F75" w:rsidP="008B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8B1F75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Sistema de control de versiones distribuido que permite trabajar sin conexión y garantiza la integridad de datos.</w:t>
            </w:r>
          </w:p>
        </w:tc>
        <w:tc>
          <w:tcPr>
            <w:tcW w:w="1035" w:type="dxa"/>
            <w:shd w:val="clear" w:color="auto" w:fill="FBE5D5"/>
          </w:tcPr>
          <w:p w14:paraId="292C6787" w14:textId="77777777" w:rsidR="008B1F75" w:rsidRPr="00A96CAE" w:rsidRDefault="008B1F75" w:rsidP="008B1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278C7266" w14:textId="035909BB" w:rsidR="008B1F75" w:rsidRPr="00A96CAE" w:rsidRDefault="008B1F75" w:rsidP="008B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8B1F75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Git</w:t>
            </w:r>
          </w:p>
        </w:tc>
      </w:tr>
      <w:tr w:rsidR="008B1F75" w14:paraId="4FE7D2C9" w14:textId="77777777" w:rsidTr="003236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67AA5AFF" w14:textId="77777777" w:rsidR="008B1F75" w:rsidRDefault="008B1F75" w:rsidP="008B1F75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65A535C9" w14:textId="7886BC55" w:rsidR="008B1F75" w:rsidRPr="00A96CAE" w:rsidRDefault="008B1F75" w:rsidP="008B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8B1F75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Plataforma para alojar código de aplicaciones y colaborar en proyectos.</w:t>
            </w:r>
          </w:p>
        </w:tc>
        <w:tc>
          <w:tcPr>
            <w:tcW w:w="1035" w:type="dxa"/>
          </w:tcPr>
          <w:p w14:paraId="0E0D4613" w14:textId="77777777" w:rsidR="008B1F75" w:rsidRPr="00A96CAE" w:rsidRDefault="008B1F75" w:rsidP="008B1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2E460984" w14:textId="09D6F9D8" w:rsidR="008B1F75" w:rsidRPr="00A96CAE" w:rsidRDefault="008B1F75" w:rsidP="008B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8B1F75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GitHub</w:t>
            </w:r>
          </w:p>
        </w:tc>
      </w:tr>
      <w:tr w:rsidR="008B1F75" w14:paraId="201682B9" w14:textId="77777777" w:rsidTr="0032361F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0B8E4DF4" w14:textId="77777777" w:rsidR="008B1F75" w:rsidRDefault="008B1F75" w:rsidP="008B1F75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5EBCAF6D" w14:textId="63F3FF30" w:rsidR="008B1F75" w:rsidRPr="00A96CAE" w:rsidRDefault="008B1F75" w:rsidP="008B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8B1F75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Plataforma web que permite el control de versiones y desarrollo colaborativo basado en Git.</w:t>
            </w:r>
          </w:p>
        </w:tc>
        <w:tc>
          <w:tcPr>
            <w:tcW w:w="1035" w:type="dxa"/>
            <w:shd w:val="clear" w:color="auto" w:fill="FBE5D5"/>
          </w:tcPr>
          <w:p w14:paraId="07A2C7FC" w14:textId="77777777" w:rsidR="008B1F75" w:rsidRPr="00A96CAE" w:rsidRDefault="008B1F75" w:rsidP="008B1F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0ADECACB" w14:textId="173B7BB5" w:rsidR="008B1F75" w:rsidRPr="00A96CAE" w:rsidRDefault="008B1F75" w:rsidP="008B1F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proofErr w:type="spellStart"/>
            <w:r w:rsidRPr="008B1F75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GitLab</w:t>
            </w:r>
            <w:proofErr w:type="spellEnd"/>
          </w:p>
        </w:tc>
      </w:tr>
      <w:tr w:rsidR="008B1F75" w14:paraId="4342D9C6" w14:textId="77777777" w:rsidTr="003236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1AA1B6CC" w14:textId="77777777" w:rsidR="008B1F75" w:rsidRDefault="008B1F75" w:rsidP="008B1F75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6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7B838DC4" w14:textId="2291CD73" w:rsidR="008B1F75" w:rsidRPr="00A96CAE" w:rsidRDefault="008B1F75" w:rsidP="008B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8B1F75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Servicio de alojamiento basado en web para proyectos que utilizan Mercurial y Git.</w:t>
            </w:r>
          </w:p>
        </w:tc>
        <w:tc>
          <w:tcPr>
            <w:tcW w:w="1035" w:type="dxa"/>
          </w:tcPr>
          <w:p w14:paraId="00E2909E" w14:textId="77777777" w:rsidR="008B1F75" w:rsidRPr="00A96CAE" w:rsidRDefault="008B1F75" w:rsidP="008B1F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A96CAE">
              <w:rPr>
                <w:rFonts w:asciiTheme="majorHAnsi" w:eastAsia="Calibri" w:hAnsiTheme="majorHAnsi" w:cstheme="majorHAnsi"/>
                <w:b/>
                <w:color w:val="595959"/>
              </w:rPr>
              <w:t>6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0ED2ACFB" w14:textId="600596FC" w:rsidR="008B1F75" w:rsidRPr="00A96CAE" w:rsidRDefault="008B1F75" w:rsidP="008B1F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proofErr w:type="spellStart"/>
            <w:r w:rsidRPr="008B1F75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BitBucket</w:t>
            </w:r>
            <w:proofErr w:type="spellEnd"/>
          </w:p>
        </w:tc>
      </w:tr>
      <w:tr w:rsidR="006021D3" w14:paraId="5952A19E" w14:textId="77777777" w:rsidTr="006021D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76A955EF" w14:textId="77777777" w:rsidR="006021D3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6021D3" w14:paraId="21EEACFA" w14:textId="77777777" w:rsidTr="00602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520F0489" w14:textId="77777777" w:rsidR="006021D3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el 70%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252DE951" w14:textId="5B5A3415" w:rsidR="006021D3" w:rsidRDefault="00602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D5C9154" w14:textId="77777777" w:rsidR="006021D3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1340399B" w14:textId="77777777" w:rsidR="006021D3" w:rsidRDefault="0000000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lastRenderedPageBreak/>
              <w:t xml:space="preserve">Ha tenido algunas respuestas </w:t>
            </w:r>
            <w:proofErr w:type="gramStart"/>
            <w:r>
              <w:rPr>
                <w:rFonts w:ascii="Calibri" w:eastAsia="Calibri" w:hAnsi="Calibri" w:cs="Calibri"/>
                <w:i/>
                <w:color w:val="000000"/>
              </w:rPr>
              <w:t>incorrectas  ¡</w:t>
            </w:r>
            <w:proofErr w:type="gramEnd"/>
            <w:r>
              <w:rPr>
                <w:rFonts w:ascii="Calibri" w:eastAsia="Calibri" w:hAnsi="Calibri" w:cs="Calibri"/>
                <w:i/>
                <w:color w:val="000000"/>
              </w:rPr>
              <w:t>debe estudiar más</w:t>
            </w:r>
          </w:p>
        </w:tc>
      </w:tr>
      <w:tr w:rsidR="006021D3" w14:paraId="3C992C2E" w14:textId="77777777" w:rsidTr="006021D3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5C6EB91A" w14:textId="77777777" w:rsidR="006021D3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  <w:p w14:paraId="1EC002D3" w14:textId="77777777" w:rsidR="006021D3" w:rsidRDefault="006021D3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47390D1A" w14:textId="2E8CEA96" w:rsidR="006021D3" w:rsidRDefault="0060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2B87DFA" w14:textId="77777777" w:rsidR="006021D3" w:rsidRDefault="0060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AC5D05D" w14:textId="77777777" w:rsidR="006021D3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01D75309" w14:textId="77777777" w:rsidR="006021D3" w:rsidRDefault="00602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5B40A51F" w14:textId="77777777" w:rsidR="006021D3" w:rsidRDefault="006021D3">
      <w:pPr>
        <w:rPr>
          <w:rFonts w:ascii="Calibri" w:eastAsia="Calibri" w:hAnsi="Calibri" w:cs="Calibri"/>
        </w:rPr>
      </w:pPr>
    </w:p>
    <w:p w14:paraId="5A0B80E2" w14:textId="77777777" w:rsidR="006021D3" w:rsidRDefault="006021D3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6021D3" w14:paraId="1D956ACD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4A27" w14:textId="77777777" w:rsidR="006021D3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6021D3" w14:paraId="69B03D61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EE988" w14:textId="77777777" w:rsidR="006021D3" w:rsidRDefault="006021D3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BC95" w14:textId="77777777" w:rsidR="006021D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601E" w14:textId="77777777" w:rsidR="006021D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6021D3" w14:paraId="191AD4E1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B451" w14:textId="77777777" w:rsidR="006021D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477E" w14:textId="77777777" w:rsidR="006021D3" w:rsidRDefault="006021D3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46BDC" w14:textId="77777777" w:rsidR="006021D3" w:rsidRDefault="006021D3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6021D3" w14:paraId="1C3EE2F5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57C41" w14:textId="77777777" w:rsidR="006021D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C8C27" w14:textId="77777777" w:rsidR="006021D3" w:rsidRDefault="006021D3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7309" w14:textId="77777777" w:rsidR="006021D3" w:rsidRDefault="006021D3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33959DCE" w14:textId="77777777" w:rsidR="006021D3" w:rsidRDefault="006021D3"/>
    <w:p w14:paraId="09BB6099" w14:textId="77777777" w:rsidR="008B1F75" w:rsidRDefault="008B1F75"/>
    <w:p w14:paraId="58BA2714" w14:textId="77777777" w:rsidR="008B1F75" w:rsidRDefault="008B1F75"/>
    <w:sectPr w:rsidR="008B1F75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440897" w14:textId="77777777" w:rsidR="0043353D" w:rsidRDefault="0043353D">
      <w:pPr>
        <w:spacing w:line="240" w:lineRule="auto"/>
      </w:pPr>
      <w:r>
        <w:separator/>
      </w:r>
    </w:p>
  </w:endnote>
  <w:endnote w:type="continuationSeparator" w:id="0">
    <w:p w14:paraId="7311F402" w14:textId="77777777" w:rsidR="0043353D" w:rsidRDefault="004335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88368DD-2055-49EF-8C1A-8CB0F9E27CF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D4EC4A9-6360-4D42-BADB-40F66F3DB1EB}"/>
    <w:embedBold r:id="rId3" w:fontKey="{25BB9D24-1522-441A-B859-1058147991B4}"/>
    <w:embedItalic r:id="rId4" w:fontKey="{EA670729-CEFA-4F3D-8958-7B0FD815E229}"/>
    <w:embedBoldItalic r:id="rId5" w:fontKey="{9F171016-3E32-421C-A997-1C60790F9C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9FAC606-8270-4EED-BB3A-91E6A7EE81B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D7B15" w14:textId="77777777" w:rsidR="0043353D" w:rsidRDefault="0043353D">
      <w:pPr>
        <w:spacing w:line="240" w:lineRule="auto"/>
      </w:pPr>
      <w:r>
        <w:separator/>
      </w:r>
    </w:p>
  </w:footnote>
  <w:footnote w:type="continuationSeparator" w:id="0">
    <w:p w14:paraId="6A62933E" w14:textId="77777777" w:rsidR="0043353D" w:rsidRDefault="004335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9EFD0" w14:textId="77777777" w:rsidR="006021D3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2A2AA61A" wp14:editId="41330AA9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5E2CDFB7" wp14:editId="7A8F6604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498EED" w14:textId="77777777" w:rsidR="006021D3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2FD1475" w14:textId="77777777" w:rsidR="006021D3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20697BB" w14:textId="77777777" w:rsidR="006021D3" w:rsidRDefault="006021D3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BC0271"/>
    <w:multiLevelType w:val="multilevel"/>
    <w:tmpl w:val="91D299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91384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1D3"/>
    <w:rsid w:val="0043353D"/>
    <w:rsid w:val="00596577"/>
    <w:rsid w:val="005C7B15"/>
    <w:rsid w:val="006021D3"/>
    <w:rsid w:val="008B1F75"/>
    <w:rsid w:val="00A96CAE"/>
    <w:rsid w:val="00EA40D8"/>
    <w:rsid w:val="00EC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B7795"/>
  <w15:docId w15:val="{EAB1D005-F452-4E6F-A83C-44EA74D61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42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286A271-7C94-4B51-8E7E-57363FB1B6CE}"/>
</file>

<file path=customXml/itemProps2.xml><?xml version="1.0" encoding="utf-8"?>
<ds:datastoreItem xmlns:ds="http://schemas.openxmlformats.org/officeDocument/2006/customXml" ds:itemID="{7894D734-8E4B-4107-AA02-79CA9C2BACA4}"/>
</file>

<file path=customXml/itemProps3.xml><?xml version="1.0" encoding="utf-8"?>
<ds:datastoreItem xmlns:ds="http://schemas.openxmlformats.org/officeDocument/2006/customXml" ds:itemID="{BDAC67FF-7252-480E-8D1D-9742DAFF9D8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395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4</cp:revision>
  <dcterms:created xsi:type="dcterms:W3CDTF">2024-05-20T23:08:00Z</dcterms:created>
  <dcterms:modified xsi:type="dcterms:W3CDTF">2024-05-20T23:14:00Z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