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D7315" w:rsidRDefault="002E3428">
      <w:pPr>
        <w:jc w:val="center"/>
        <w:rPr>
          <w:b/>
          <w:color w:val="000000"/>
          <w:sz w:val="20"/>
          <w:szCs w:val="20"/>
        </w:rPr>
      </w:pPr>
      <w:r>
        <w:rPr>
          <w:b/>
          <w:color w:val="000000"/>
          <w:sz w:val="20"/>
          <w:szCs w:val="20"/>
        </w:rPr>
        <w:t>FORMATO PARA EL DESARROLLO DE COMPONENTE FORMATIVO</w:t>
      </w:r>
    </w:p>
    <w:p w14:paraId="00000002" w14:textId="77777777" w:rsidR="001D7315" w:rsidRDefault="001D7315">
      <w:pPr>
        <w:tabs>
          <w:tab w:val="left" w:pos="3224"/>
        </w:tabs>
        <w:rPr>
          <w:color w:val="000000"/>
          <w:sz w:val="20"/>
          <w:szCs w:val="20"/>
        </w:rPr>
      </w:pPr>
    </w:p>
    <w:tbl>
      <w:tblPr>
        <w:tblStyle w:val="af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7315" w14:paraId="3937C7AA" w14:textId="77777777">
        <w:trPr>
          <w:trHeight w:val="340"/>
        </w:trPr>
        <w:tc>
          <w:tcPr>
            <w:tcW w:w="3397" w:type="dxa"/>
            <w:vAlign w:val="center"/>
          </w:tcPr>
          <w:p w14:paraId="00000003" w14:textId="77777777" w:rsidR="001D7315" w:rsidRDefault="002E3428">
            <w:pPr>
              <w:spacing w:line="276" w:lineRule="auto"/>
              <w:rPr>
                <w:color w:val="000000"/>
                <w:sz w:val="20"/>
                <w:szCs w:val="20"/>
              </w:rPr>
            </w:pPr>
            <w:r>
              <w:rPr>
                <w:color w:val="000000"/>
                <w:sz w:val="20"/>
                <w:szCs w:val="20"/>
              </w:rPr>
              <w:t>PROGRAMA DE FORMACIÓN</w:t>
            </w:r>
          </w:p>
        </w:tc>
        <w:tc>
          <w:tcPr>
            <w:tcW w:w="6565" w:type="dxa"/>
            <w:vAlign w:val="center"/>
          </w:tcPr>
          <w:p w14:paraId="00000004" w14:textId="77777777" w:rsidR="001D7315" w:rsidRDefault="002E3428">
            <w:pPr>
              <w:spacing w:line="276" w:lineRule="auto"/>
              <w:rPr>
                <w:b w:val="0"/>
                <w:color w:val="000000"/>
                <w:sz w:val="20"/>
                <w:szCs w:val="20"/>
              </w:rPr>
            </w:pPr>
            <w:r>
              <w:rPr>
                <w:b w:val="0"/>
                <w:sz w:val="20"/>
                <w:szCs w:val="20"/>
              </w:rPr>
              <w:t>PLANEACIÓN</w:t>
            </w:r>
            <w:r>
              <w:rPr>
                <w:b w:val="0"/>
                <w:color w:val="000000"/>
                <w:sz w:val="20"/>
                <w:szCs w:val="20"/>
              </w:rPr>
              <w:t xml:space="preserve"> DE LA PRODUCCIÓN  </w:t>
            </w:r>
          </w:p>
        </w:tc>
      </w:tr>
    </w:tbl>
    <w:p w14:paraId="00000005" w14:textId="77777777" w:rsidR="001D7315" w:rsidRDefault="001D7315">
      <w:pPr>
        <w:rPr>
          <w:color w:val="000000"/>
          <w:sz w:val="20"/>
          <w:szCs w:val="20"/>
        </w:rPr>
      </w:pPr>
    </w:p>
    <w:tbl>
      <w:tblPr>
        <w:tblStyle w:val="a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D7315" w14:paraId="2BF38BB7" w14:textId="77777777">
        <w:trPr>
          <w:trHeight w:val="340"/>
        </w:trPr>
        <w:tc>
          <w:tcPr>
            <w:tcW w:w="1838" w:type="dxa"/>
            <w:vAlign w:val="center"/>
          </w:tcPr>
          <w:p w14:paraId="00000006" w14:textId="77777777" w:rsidR="001D7315" w:rsidRDefault="002E3428">
            <w:pPr>
              <w:spacing w:line="276" w:lineRule="auto"/>
              <w:rPr>
                <w:color w:val="000000"/>
                <w:sz w:val="20"/>
                <w:szCs w:val="20"/>
              </w:rPr>
            </w:pPr>
            <w:r>
              <w:rPr>
                <w:color w:val="000000"/>
                <w:sz w:val="20"/>
                <w:szCs w:val="20"/>
              </w:rPr>
              <w:t>COMPETENCIA</w:t>
            </w:r>
          </w:p>
        </w:tc>
        <w:tc>
          <w:tcPr>
            <w:tcW w:w="2835" w:type="dxa"/>
            <w:vAlign w:val="center"/>
          </w:tcPr>
          <w:p w14:paraId="00000007" w14:textId="77777777" w:rsidR="001D7315" w:rsidRDefault="002E3428">
            <w:pPr>
              <w:spacing w:line="276" w:lineRule="auto"/>
              <w:rPr>
                <w:b w:val="0"/>
                <w:color w:val="000000"/>
                <w:sz w:val="20"/>
                <w:szCs w:val="20"/>
              </w:rPr>
            </w:pPr>
            <w:r>
              <w:rPr>
                <w:b w:val="0"/>
                <w:color w:val="000000"/>
                <w:sz w:val="20"/>
                <w:szCs w:val="20"/>
              </w:rPr>
              <w:t>291101022</w:t>
            </w:r>
          </w:p>
          <w:p w14:paraId="00000008" w14:textId="77777777" w:rsidR="001D7315" w:rsidRDefault="002E3428">
            <w:pPr>
              <w:spacing w:line="276" w:lineRule="auto"/>
              <w:rPr>
                <w:b w:val="0"/>
                <w:color w:val="000000"/>
                <w:sz w:val="20"/>
                <w:szCs w:val="20"/>
              </w:rPr>
            </w:pPr>
            <w:r>
              <w:rPr>
                <w:b w:val="0"/>
                <w:color w:val="000000"/>
                <w:sz w:val="20"/>
                <w:szCs w:val="20"/>
              </w:rPr>
              <w:t>Elaborar el plan general de producción, según el plan de ventas,</w:t>
            </w:r>
          </w:p>
          <w:p w14:paraId="00000009" w14:textId="77777777" w:rsidR="001D7315" w:rsidRDefault="002E3428">
            <w:pPr>
              <w:spacing w:line="276" w:lineRule="auto"/>
              <w:rPr>
                <w:color w:val="000000"/>
                <w:sz w:val="20"/>
                <w:szCs w:val="20"/>
                <w:u w:val="single"/>
              </w:rPr>
            </w:pPr>
            <w:r>
              <w:rPr>
                <w:b w:val="0"/>
                <w:color w:val="000000"/>
                <w:sz w:val="20"/>
                <w:szCs w:val="20"/>
              </w:rPr>
              <w:t>niveles de inventario y capacidad de producción</w:t>
            </w:r>
          </w:p>
        </w:tc>
        <w:tc>
          <w:tcPr>
            <w:tcW w:w="2126" w:type="dxa"/>
            <w:vAlign w:val="center"/>
          </w:tcPr>
          <w:p w14:paraId="0000000A" w14:textId="77777777" w:rsidR="001D7315" w:rsidRDefault="002E3428">
            <w:pPr>
              <w:spacing w:line="276" w:lineRule="auto"/>
              <w:rPr>
                <w:color w:val="000000"/>
                <w:sz w:val="20"/>
                <w:szCs w:val="20"/>
              </w:rPr>
            </w:pPr>
            <w:r>
              <w:rPr>
                <w:color w:val="000000"/>
                <w:sz w:val="20"/>
                <w:szCs w:val="20"/>
              </w:rPr>
              <w:t>RESULTADOS DE APRENDIZAJE</w:t>
            </w:r>
          </w:p>
        </w:tc>
        <w:tc>
          <w:tcPr>
            <w:tcW w:w="3163" w:type="dxa"/>
            <w:vAlign w:val="center"/>
          </w:tcPr>
          <w:p w14:paraId="0000000B" w14:textId="77777777" w:rsidR="001D7315" w:rsidRDefault="002E3428">
            <w:pPr>
              <w:spacing w:line="276" w:lineRule="auto"/>
              <w:ind w:left="66"/>
              <w:rPr>
                <w:b w:val="0"/>
                <w:color w:val="000000"/>
                <w:sz w:val="20"/>
                <w:szCs w:val="20"/>
              </w:rPr>
            </w:pPr>
            <w:r>
              <w:rPr>
                <w:b w:val="0"/>
                <w:color w:val="000000"/>
                <w:sz w:val="20"/>
                <w:szCs w:val="20"/>
              </w:rPr>
              <w:t>291101022-01 Planear los requerimientos de recursos (materiales, equipo y talento humano) de acuerdo a las órdenes de pedido.</w:t>
            </w:r>
          </w:p>
        </w:tc>
      </w:tr>
    </w:tbl>
    <w:p w14:paraId="0000000C" w14:textId="77777777" w:rsidR="001D7315" w:rsidRDefault="001D7315">
      <w:pPr>
        <w:rPr>
          <w:color w:val="000000"/>
          <w:sz w:val="20"/>
          <w:szCs w:val="20"/>
        </w:rPr>
      </w:pPr>
    </w:p>
    <w:p w14:paraId="0000000D" w14:textId="77777777" w:rsidR="001D7315" w:rsidRDefault="001D7315">
      <w:pPr>
        <w:rPr>
          <w:color w:val="000000"/>
          <w:sz w:val="20"/>
          <w:szCs w:val="20"/>
        </w:rPr>
      </w:pPr>
    </w:p>
    <w:tbl>
      <w:tblPr>
        <w:tblStyle w:val="a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7315" w14:paraId="3943C5D8" w14:textId="77777777">
        <w:trPr>
          <w:trHeight w:val="340"/>
        </w:trPr>
        <w:tc>
          <w:tcPr>
            <w:tcW w:w="3397" w:type="dxa"/>
            <w:vAlign w:val="center"/>
          </w:tcPr>
          <w:p w14:paraId="0000000E" w14:textId="77777777" w:rsidR="001D7315" w:rsidRDefault="002E3428">
            <w:pPr>
              <w:spacing w:line="276" w:lineRule="auto"/>
              <w:rPr>
                <w:color w:val="000000"/>
                <w:sz w:val="20"/>
                <w:szCs w:val="20"/>
              </w:rPr>
            </w:pPr>
            <w:r>
              <w:rPr>
                <w:color w:val="000000"/>
                <w:sz w:val="20"/>
                <w:szCs w:val="20"/>
              </w:rPr>
              <w:t>NÚMERO DEL COMPONENTE FORMATIVO</w:t>
            </w:r>
          </w:p>
        </w:tc>
        <w:tc>
          <w:tcPr>
            <w:tcW w:w="6565" w:type="dxa"/>
            <w:vAlign w:val="center"/>
          </w:tcPr>
          <w:p w14:paraId="0000000F" w14:textId="77777777" w:rsidR="001D7315" w:rsidRDefault="002E3428">
            <w:pPr>
              <w:spacing w:line="276" w:lineRule="auto"/>
              <w:rPr>
                <w:b w:val="0"/>
                <w:color w:val="000000"/>
                <w:sz w:val="20"/>
                <w:szCs w:val="20"/>
              </w:rPr>
            </w:pPr>
            <w:r>
              <w:rPr>
                <w:b w:val="0"/>
                <w:color w:val="000000"/>
                <w:sz w:val="20"/>
                <w:szCs w:val="20"/>
              </w:rPr>
              <w:t xml:space="preserve">01 </w:t>
            </w:r>
          </w:p>
        </w:tc>
      </w:tr>
      <w:tr w:rsidR="001D7315" w14:paraId="7809CB8D" w14:textId="77777777">
        <w:trPr>
          <w:trHeight w:val="340"/>
        </w:trPr>
        <w:tc>
          <w:tcPr>
            <w:tcW w:w="3397" w:type="dxa"/>
            <w:vAlign w:val="center"/>
          </w:tcPr>
          <w:p w14:paraId="00000010" w14:textId="77777777" w:rsidR="001D7315" w:rsidRDefault="002E3428">
            <w:pPr>
              <w:spacing w:line="276" w:lineRule="auto"/>
              <w:rPr>
                <w:color w:val="000000"/>
                <w:sz w:val="20"/>
                <w:szCs w:val="20"/>
              </w:rPr>
            </w:pPr>
            <w:r>
              <w:rPr>
                <w:color w:val="000000"/>
                <w:sz w:val="20"/>
                <w:szCs w:val="20"/>
              </w:rPr>
              <w:t>NOMBRE DEL COMPONENTE FORMATIVO</w:t>
            </w:r>
          </w:p>
        </w:tc>
        <w:tc>
          <w:tcPr>
            <w:tcW w:w="6565" w:type="dxa"/>
            <w:vAlign w:val="center"/>
          </w:tcPr>
          <w:p w14:paraId="00000011" w14:textId="77777777" w:rsidR="001D7315" w:rsidRDefault="002E3428">
            <w:pPr>
              <w:spacing w:line="276" w:lineRule="auto"/>
              <w:rPr>
                <w:b w:val="0"/>
                <w:color w:val="000000"/>
                <w:sz w:val="20"/>
                <w:szCs w:val="20"/>
              </w:rPr>
            </w:pPr>
            <w:r>
              <w:rPr>
                <w:b w:val="0"/>
                <w:color w:val="000000"/>
                <w:sz w:val="20"/>
                <w:szCs w:val="20"/>
              </w:rPr>
              <w:t>Planeación y Plan Maestro de la producción</w:t>
            </w:r>
          </w:p>
        </w:tc>
      </w:tr>
      <w:tr w:rsidR="001D7315" w14:paraId="2AD2E97E" w14:textId="77777777">
        <w:trPr>
          <w:trHeight w:val="340"/>
        </w:trPr>
        <w:tc>
          <w:tcPr>
            <w:tcW w:w="3397" w:type="dxa"/>
            <w:vAlign w:val="center"/>
          </w:tcPr>
          <w:p w14:paraId="00000012" w14:textId="77777777" w:rsidR="001D7315" w:rsidRDefault="004D7EDC">
            <w:pPr>
              <w:spacing w:line="276" w:lineRule="auto"/>
              <w:rPr>
                <w:color w:val="000000"/>
                <w:sz w:val="20"/>
                <w:szCs w:val="20"/>
              </w:rPr>
            </w:pPr>
            <w:r>
              <w:rPr>
                <w:color w:val="000000"/>
                <w:sz w:val="20"/>
                <w:szCs w:val="20"/>
              </w:rPr>
              <w:t>BREVE DESCRIPCIÓN</w:t>
            </w:r>
          </w:p>
        </w:tc>
        <w:tc>
          <w:tcPr>
            <w:tcW w:w="6565" w:type="dxa"/>
            <w:vAlign w:val="center"/>
          </w:tcPr>
          <w:p w14:paraId="00000013" w14:textId="77777777" w:rsidR="001D7315" w:rsidRDefault="004D7EDC">
            <w:pPr>
              <w:spacing w:line="276" w:lineRule="auto"/>
              <w:jc w:val="both"/>
              <w:rPr>
                <w:b w:val="0"/>
                <w:color w:val="000000"/>
                <w:sz w:val="20"/>
                <w:szCs w:val="20"/>
              </w:rPr>
            </w:pPr>
            <w:r>
              <w:rPr>
                <w:b w:val="0"/>
                <w:color w:val="000000"/>
                <w:sz w:val="20"/>
                <w:szCs w:val="20"/>
              </w:rPr>
              <w:t xml:space="preserve">En la planeación de la capacidad productiva y las cargas de trabajo, la estrategia es determinar qué tan preciso puede ser el equilibrio de los tres principales recursos de un proceso logístico, las personas, la infraestructura tecnológica y digital y las </w:t>
            </w:r>
            <w:r>
              <w:rPr>
                <w:b w:val="0"/>
                <w:color w:val="000000"/>
                <w:sz w:val="20"/>
                <w:szCs w:val="20"/>
              </w:rPr>
              <w:t>materias primas.</w:t>
            </w:r>
          </w:p>
          <w:p w14:paraId="00000014" w14:textId="77777777" w:rsidR="001D7315" w:rsidRDefault="004D7EDC">
            <w:pPr>
              <w:spacing w:line="276" w:lineRule="auto"/>
              <w:jc w:val="both"/>
              <w:rPr>
                <w:b w:val="0"/>
                <w:color w:val="000000"/>
                <w:sz w:val="20"/>
                <w:szCs w:val="20"/>
              </w:rPr>
            </w:pPr>
            <w:r>
              <w:rPr>
                <w:b w:val="0"/>
                <w:color w:val="000000"/>
                <w:sz w:val="20"/>
                <w:szCs w:val="20"/>
              </w:rPr>
              <w:t xml:space="preserve">Este componente hará referencia a un tema muy importante para las plantas de producción: el Plan maestro de producción, que permite comprender qué se va a hacer  en un período determinado y el nivel de trazabilidad porcentual, servicios o </w:t>
            </w:r>
            <w:r>
              <w:rPr>
                <w:b w:val="0"/>
                <w:color w:val="000000"/>
                <w:sz w:val="20"/>
                <w:szCs w:val="20"/>
              </w:rPr>
              <w:t>unidades que se pueden procesar de manera eficiente.</w:t>
            </w:r>
          </w:p>
        </w:tc>
      </w:tr>
      <w:tr w:rsidR="001D7315" w14:paraId="7854579E" w14:textId="77777777">
        <w:trPr>
          <w:trHeight w:val="340"/>
        </w:trPr>
        <w:tc>
          <w:tcPr>
            <w:tcW w:w="3397" w:type="dxa"/>
            <w:vAlign w:val="center"/>
          </w:tcPr>
          <w:p w14:paraId="00000015" w14:textId="77777777" w:rsidR="001D7315" w:rsidRDefault="002E3428">
            <w:pPr>
              <w:spacing w:line="276" w:lineRule="auto"/>
              <w:rPr>
                <w:color w:val="000000"/>
                <w:sz w:val="20"/>
                <w:szCs w:val="20"/>
              </w:rPr>
            </w:pPr>
            <w:r>
              <w:rPr>
                <w:color w:val="000000"/>
                <w:sz w:val="20"/>
                <w:szCs w:val="20"/>
              </w:rPr>
              <w:t>PALABRAS CLAVE</w:t>
            </w:r>
          </w:p>
        </w:tc>
        <w:tc>
          <w:tcPr>
            <w:tcW w:w="6565" w:type="dxa"/>
            <w:vAlign w:val="center"/>
          </w:tcPr>
          <w:p w14:paraId="00000016" w14:textId="77777777" w:rsidR="001D7315" w:rsidRDefault="002E3428">
            <w:pPr>
              <w:spacing w:line="276" w:lineRule="auto"/>
              <w:rPr>
                <w:b w:val="0"/>
                <w:color w:val="000000"/>
                <w:sz w:val="20"/>
                <w:szCs w:val="20"/>
              </w:rPr>
            </w:pPr>
            <w:r>
              <w:rPr>
                <w:b w:val="0"/>
                <w:color w:val="000000"/>
                <w:sz w:val="20"/>
                <w:szCs w:val="20"/>
              </w:rPr>
              <w:t>Planeación, producción, pronóstico, logística, plan maestro.</w:t>
            </w:r>
          </w:p>
        </w:tc>
      </w:tr>
    </w:tbl>
    <w:p w14:paraId="00000017" w14:textId="77777777" w:rsidR="001D7315" w:rsidRDefault="001D7315">
      <w:pPr>
        <w:rPr>
          <w:color w:val="000000"/>
          <w:sz w:val="20"/>
          <w:szCs w:val="20"/>
        </w:rPr>
      </w:pPr>
    </w:p>
    <w:tbl>
      <w:tblPr>
        <w:tblStyle w:val="a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D7315" w14:paraId="56B2483A" w14:textId="77777777">
        <w:trPr>
          <w:trHeight w:val="340"/>
        </w:trPr>
        <w:tc>
          <w:tcPr>
            <w:tcW w:w="3397" w:type="dxa"/>
            <w:vAlign w:val="center"/>
          </w:tcPr>
          <w:p w14:paraId="00000018" w14:textId="77777777" w:rsidR="001D7315" w:rsidRDefault="002E3428">
            <w:pPr>
              <w:spacing w:line="276" w:lineRule="auto"/>
              <w:rPr>
                <w:color w:val="000000"/>
                <w:sz w:val="20"/>
                <w:szCs w:val="20"/>
              </w:rPr>
            </w:pPr>
            <w:r>
              <w:rPr>
                <w:color w:val="000000"/>
                <w:sz w:val="20"/>
                <w:szCs w:val="20"/>
              </w:rPr>
              <w:t>ÁREA OCUPACIONAL</w:t>
            </w:r>
          </w:p>
        </w:tc>
        <w:tc>
          <w:tcPr>
            <w:tcW w:w="6565" w:type="dxa"/>
            <w:vAlign w:val="center"/>
          </w:tcPr>
          <w:p w14:paraId="00000019" w14:textId="77777777" w:rsidR="001D7315" w:rsidRDefault="002E3428">
            <w:pPr>
              <w:spacing w:line="276" w:lineRule="auto"/>
              <w:rPr>
                <w:b w:val="0"/>
                <w:color w:val="000000"/>
                <w:sz w:val="20"/>
                <w:szCs w:val="20"/>
              </w:rPr>
            </w:pPr>
            <w:r>
              <w:rPr>
                <w:b w:val="0"/>
                <w:color w:val="000000"/>
                <w:sz w:val="20"/>
                <w:szCs w:val="20"/>
              </w:rPr>
              <w:t>6 - VENTAS Y SERVICIOS</w:t>
            </w:r>
          </w:p>
          <w:p w14:paraId="0000001A" w14:textId="77777777" w:rsidR="001D7315" w:rsidRDefault="002E3428">
            <w:pPr>
              <w:spacing w:line="276" w:lineRule="auto"/>
              <w:rPr>
                <w:b w:val="0"/>
                <w:color w:val="000000"/>
                <w:sz w:val="20"/>
                <w:szCs w:val="20"/>
              </w:rPr>
            </w:pPr>
            <w:r>
              <w:rPr>
                <w:b w:val="0"/>
                <w:color w:val="000000"/>
                <w:sz w:val="20"/>
                <w:szCs w:val="20"/>
              </w:rPr>
              <w:t>9 - PROCESAMIENTO, FABRICACIÓN Y ENSAMBLE</w:t>
            </w:r>
          </w:p>
        </w:tc>
      </w:tr>
      <w:tr w:rsidR="001D7315" w14:paraId="1089AE6B" w14:textId="77777777">
        <w:trPr>
          <w:trHeight w:val="465"/>
        </w:trPr>
        <w:tc>
          <w:tcPr>
            <w:tcW w:w="3397" w:type="dxa"/>
            <w:vAlign w:val="center"/>
          </w:tcPr>
          <w:p w14:paraId="0000001B" w14:textId="77777777" w:rsidR="001D7315" w:rsidRDefault="002E3428">
            <w:pPr>
              <w:spacing w:line="276" w:lineRule="auto"/>
              <w:rPr>
                <w:color w:val="000000"/>
                <w:sz w:val="20"/>
                <w:szCs w:val="20"/>
              </w:rPr>
            </w:pPr>
            <w:r>
              <w:rPr>
                <w:color w:val="000000"/>
                <w:sz w:val="20"/>
                <w:szCs w:val="20"/>
              </w:rPr>
              <w:t>IDIOMA</w:t>
            </w:r>
          </w:p>
        </w:tc>
        <w:tc>
          <w:tcPr>
            <w:tcW w:w="6565" w:type="dxa"/>
            <w:vAlign w:val="center"/>
          </w:tcPr>
          <w:p w14:paraId="0000001C" w14:textId="77777777" w:rsidR="001D7315" w:rsidRDefault="002E3428">
            <w:pPr>
              <w:spacing w:line="276" w:lineRule="auto"/>
              <w:rPr>
                <w:b w:val="0"/>
                <w:color w:val="000000"/>
                <w:sz w:val="20"/>
                <w:szCs w:val="20"/>
              </w:rPr>
            </w:pPr>
            <w:r>
              <w:rPr>
                <w:b w:val="0"/>
                <w:color w:val="000000"/>
                <w:sz w:val="20"/>
                <w:szCs w:val="20"/>
              </w:rPr>
              <w:t>Español</w:t>
            </w:r>
          </w:p>
        </w:tc>
      </w:tr>
    </w:tbl>
    <w:p w14:paraId="0000001D" w14:textId="77777777" w:rsidR="001D7315" w:rsidRDefault="001D7315">
      <w:pPr>
        <w:rPr>
          <w:color w:val="000000"/>
          <w:sz w:val="20"/>
          <w:szCs w:val="20"/>
        </w:rPr>
      </w:pPr>
    </w:p>
    <w:p w14:paraId="0000001E"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TABLA DE CONTENIDO</w:t>
      </w:r>
    </w:p>
    <w:p w14:paraId="0000001F" w14:textId="77777777" w:rsidR="001D7315" w:rsidRDefault="001D7315">
      <w:pPr>
        <w:rPr>
          <w:b/>
          <w:color w:val="000000"/>
          <w:sz w:val="20"/>
          <w:szCs w:val="20"/>
        </w:rPr>
      </w:pPr>
    </w:p>
    <w:p w14:paraId="00000020" w14:textId="77777777" w:rsidR="001D7315" w:rsidRDefault="002E3428">
      <w:pPr>
        <w:rPr>
          <w:color w:val="000000"/>
          <w:sz w:val="20"/>
          <w:szCs w:val="20"/>
        </w:rPr>
      </w:pPr>
      <w:r>
        <w:rPr>
          <w:color w:val="000000"/>
          <w:sz w:val="20"/>
          <w:szCs w:val="20"/>
        </w:rPr>
        <w:t>Introducción</w:t>
      </w:r>
    </w:p>
    <w:p w14:paraId="00000021" w14:textId="77777777" w:rsidR="001D7315" w:rsidRDefault="002E3428">
      <w:pPr>
        <w:pBdr>
          <w:top w:val="nil"/>
          <w:left w:val="nil"/>
          <w:bottom w:val="nil"/>
          <w:right w:val="nil"/>
          <w:between w:val="nil"/>
        </w:pBdr>
        <w:rPr>
          <w:color w:val="000000"/>
          <w:sz w:val="20"/>
          <w:szCs w:val="20"/>
        </w:rPr>
      </w:pPr>
      <w:bookmarkStart w:id="0" w:name="_heading=h.gjdgxs" w:colFirst="0" w:colLast="0"/>
      <w:bookmarkEnd w:id="0"/>
      <w:r>
        <w:rPr>
          <w:color w:val="000000"/>
          <w:sz w:val="20"/>
          <w:szCs w:val="20"/>
        </w:rPr>
        <w:t>1. Planeación de la producción</w:t>
      </w:r>
    </w:p>
    <w:p w14:paraId="00000022" w14:textId="77777777" w:rsidR="001D7315" w:rsidRDefault="002E3428">
      <w:pPr>
        <w:pBdr>
          <w:top w:val="nil"/>
          <w:left w:val="nil"/>
          <w:bottom w:val="nil"/>
          <w:right w:val="nil"/>
          <w:between w:val="nil"/>
        </w:pBdr>
        <w:rPr>
          <w:color w:val="000000"/>
          <w:sz w:val="20"/>
          <w:szCs w:val="20"/>
        </w:rPr>
      </w:pPr>
      <w:r>
        <w:rPr>
          <w:color w:val="000000"/>
          <w:sz w:val="20"/>
          <w:szCs w:val="20"/>
        </w:rPr>
        <w:t xml:space="preserve">1.1 Conceptos generales, Estrategias, y Aplicación </w:t>
      </w:r>
    </w:p>
    <w:p w14:paraId="00000023" w14:textId="77777777" w:rsidR="001D7315" w:rsidRDefault="002E3428">
      <w:pPr>
        <w:pBdr>
          <w:top w:val="nil"/>
          <w:left w:val="nil"/>
          <w:bottom w:val="nil"/>
          <w:right w:val="nil"/>
          <w:between w:val="nil"/>
        </w:pBdr>
        <w:rPr>
          <w:color w:val="000000"/>
          <w:sz w:val="20"/>
          <w:szCs w:val="20"/>
        </w:rPr>
      </w:pPr>
      <w:r>
        <w:rPr>
          <w:color w:val="000000"/>
          <w:sz w:val="20"/>
          <w:szCs w:val="20"/>
        </w:rPr>
        <w:t>1.2 Sistemas de Producción</w:t>
      </w:r>
    </w:p>
    <w:p w14:paraId="00000024" w14:textId="77777777" w:rsidR="001D7315" w:rsidRDefault="002E3428">
      <w:pPr>
        <w:pBdr>
          <w:top w:val="nil"/>
          <w:left w:val="nil"/>
          <w:bottom w:val="nil"/>
          <w:right w:val="nil"/>
          <w:between w:val="nil"/>
        </w:pBdr>
        <w:rPr>
          <w:color w:val="000000"/>
          <w:sz w:val="20"/>
          <w:szCs w:val="20"/>
        </w:rPr>
      </w:pPr>
      <w:r>
        <w:rPr>
          <w:color w:val="000000"/>
          <w:sz w:val="20"/>
          <w:szCs w:val="20"/>
        </w:rPr>
        <w:t xml:space="preserve">1.3 Secuencias operacionales  </w:t>
      </w:r>
    </w:p>
    <w:p w14:paraId="00000025" w14:textId="77777777" w:rsidR="001D7315" w:rsidRDefault="002E3428">
      <w:pPr>
        <w:pBdr>
          <w:top w:val="nil"/>
          <w:left w:val="nil"/>
          <w:bottom w:val="nil"/>
          <w:right w:val="nil"/>
          <w:between w:val="nil"/>
        </w:pBdr>
        <w:rPr>
          <w:color w:val="000000"/>
          <w:sz w:val="20"/>
          <w:szCs w:val="20"/>
        </w:rPr>
      </w:pPr>
      <w:r>
        <w:rPr>
          <w:color w:val="000000"/>
          <w:sz w:val="20"/>
          <w:szCs w:val="20"/>
        </w:rPr>
        <w:t>1.4 Capacidad productiva y cargas de trabajo</w:t>
      </w:r>
    </w:p>
    <w:p w14:paraId="00000026" w14:textId="77777777" w:rsidR="001D7315" w:rsidRDefault="002E3428">
      <w:pPr>
        <w:pBdr>
          <w:top w:val="nil"/>
          <w:left w:val="nil"/>
          <w:bottom w:val="nil"/>
          <w:right w:val="nil"/>
          <w:between w:val="nil"/>
        </w:pBdr>
        <w:rPr>
          <w:color w:val="000000"/>
          <w:sz w:val="20"/>
          <w:szCs w:val="20"/>
        </w:rPr>
      </w:pPr>
      <w:r>
        <w:rPr>
          <w:color w:val="000000"/>
          <w:sz w:val="20"/>
          <w:szCs w:val="20"/>
        </w:rPr>
        <w:t>1.4.1. Capacidad instalada operativa. Horas hombre</w:t>
      </w:r>
    </w:p>
    <w:p w14:paraId="00000027" w14:textId="77777777" w:rsidR="001D7315" w:rsidRDefault="002E3428">
      <w:pPr>
        <w:pBdr>
          <w:top w:val="nil"/>
          <w:left w:val="nil"/>
          <w:bottom w:val="nil"/>
          <w:right w:val="nil"/>
          <w:between w:val="nil"/>
        </w:pBdr>
        <w:rPr>
          <w:color w:val="000000"/>
          <w:sz w:val="20"/>
          <w:szCs w:val="20"/>
        </w:rPr>
      </w:pPr>
      <w:r>
        <w:rPr>
          <w:color w:val="000000"/>
          <w:sz w:val="20"/>
          <w:szCs w:val="20"/>
        </w:rPr>
        <w:t>1.4.2. Carga instalada o minutos de producción</w:t>
      </w:r>
    </w:p>
    <w:p w14:paraId="00000028" w14:textId="77777777" w:rsidR="001D7315" w:rsidRDefault="002E3428">
      <w:pPr>
        <w:pBdr>
          <w:top w:val="nil"/>
          <w:left w:val="nil"/>
          <w:bottom w:val="nil"/>
          <w:right w:val="nil"/>
          <w:between w:val="nil"/>
        </w:pBdr>
        <w:rPr>
          <w:color w:val="000000"/>
          <w:sz w:val="20"/>
          <w:szCs w:val="20"/>
        </w:rPr>
      </w:pPr>
      <w:r>
        <w:rPr>
          <w:color w:val="000000"/>
          <w:sz w:val="20"/>
          <w:szCs w:val="20"/>
        </w:rPr>
        <w:t>1.4.3. Carga instalada en minutos técnicos. Horas máquina</w:t>
      </w:r>
    </w:p>
    <w:p w14:paraId="00000029" w14:textId="77777777" w:rsidR="001D7315" w:rsidRDefault="002E3428">
      <w:pPr>
        <w:pBdr>
          <w:top w:val="nil"/>
          <w:left w:val="nil"/>
          <w:bottom w:val="nil"/>
          <w:right w:val="nil"/>
          <w:between w:val="nil"/>
        </w:pBdr>
        <w:rPr>
          <w:color w:val="000000"/>
          <w:sz w:val="20"/>
          <w:szCs w:val="20"/>
        </w:rPr>
      </w:pPr>
      <w:r>
        <w:rPr>
          <w:color w:val="000000"/>
          <w:sz w:val="20"/>
          <w:szCs w:val="20"/>
        </w:rPr>
        <w:t>1.5. Producción por lotes u órdenes de producción</w:t>
      </w:r>
    </w:p>
    <w:p w14:paraId="0000002A" w14:textId="77777777" w:rsidR="001D7315" w:rsidRDefault="002E3428">
      <w:pPr>
        <w:pBdr>
          <w:top w:val="nil"/>
          <w:left w:val="nil"/>
          <w:bottom w:val="nil"/>
          <w:right w:val="nil"/>
          <w:between w:val="nil"/>
        </w:pBdr>
        <w:rPr>
          <w:color w:val="000000"/>
          <w:sz w:val="20"/>
          <w:szCs w:val="20"/>
        </w:rPr>
      </w:pPr>
      <w:r>
        <w:rPr>
          <w:color w:val="000000"/>
          <w:sz w:val="20"/>
          <w:szCs w:val="20"/>
        </w:rPr>
        <w:t>1.6 Control de inventario en proceso</w:t>
      </w:r>
    </w:p>
    <w:p w14:paraId="0000002B" w14:textId="77777777" w:rsidR="001D7315" w:rsidRDefault="002E3428">
      <w:pPr>
        <w:pBdr>
          <w:top w:val="nil"/>
          <w:left w:val="nil"/>
          <w:bottom w:val="nil"/>
          <w:right w:val="nil"/>
          <w:between w:val="nil"/>
        </w:pBdr>
        <w:rPr>
          <w:color w:val="000000"/>
          <w:sz w:val="20"/>
          <w:szCs w:val="20"/>
        </w:rPr>
      </w:pPr>
      <w:r>
        <w:rPr>
          <w:color w:val="000000"/>
          <w:sz w:val="20"/>
          <w:szCs w:val="20"/>
        </w:rPr>
        <w:t>2. Plan maestro de la producción</w:t>
      </w:r>
    </w:p>
    <w:p w14:paraId="0000002C" w14:textId="77777777" w:rsidR="001D7315" w:rsidRDefault="002E3428">
      <w:pPr>
        <w:pBdr>
          <w:top w:val="nil"/>
          <w:left w:val="nil"/>
          <w:bottom w:val="nil"/>
          <w:right w:val="nil"/>
          <w:between w:val="nil"/>
        </w:pBdr>
        <w:rPr>
          <w:color w:val="000000"/>
          <w:sz w:val="20"/>
          <w:szCs w:val="20"/>
        </w:rPr>
      </w:pPr>
      <w:r>
        <w:rPr>
          <w:color w:val="000000"/>
          <w:sz w:val="20"/>
          <w:szCs w:val="20"/>
        </w:rPr>
        <w:t>2.1 Definición y conceptos generales</w:t>
      </w:r>
    </w:p>
    <w:p w14:paraId="0000002D" w14:textId="77777777" w:rsidR="001D7315" w:rsidRDefault="002E3428">
      <w:pPr>
        <w:pBdr>
          <w:top w:val="nil"/>
          <w:left w:val="nil"/>
          <w:bottom w:val="nil"/>
          <w:right w:val="nil"/>
          <w:between w:val="nil"/>
        </w:pBdr>
        <w:rPr>
          <w:color w:val="000000"/>
          <w:sz w:val="20"/>
          <w:szCs w:val="20"/>
        </w:rPr>
      </w:pPr>
      <w:r>
        <w:rPr>
          <w:color w:val="000000"/>
          <w:sz w:val="20"/>
          <w:szCs w:val="20"/>
        </w:rPr>
        <w:t xml:space="preserve">2.2 Requerimientos para un Plan Maestro de Producción </w:t>
      </w:r>
    </w:p>
    <w:p w14:paraId="0000002E" w14:textId="77777777" w:rsidR="001D7315" w:rsidRDefault="002E3428">
      <w:pPr>
        <w:pBdr>
          <w:top w:val="nil"/>
          <w:left w:val="nil"/>
          <w:bottom w:val="nil"/>
          <w:right w:val="nil"/>
          <w:between w:val="nil"/>
        </w:pBdr>
        <w:rPr>
          <w:color w:val="000000"/>
          <w:sz w:val="20"/>
          <w:szCs w:val="20"/>
        </w:rPr>
      </w:pPr>
      <w:r>
        <w:rPr>
          <w:color w:val="000000"/>
          <w:sz w:val="20"/>
          <w:szCs w:val="20"/>
        </w:rPr>
        <w:lastRenderedPageBreak/>
        <w:t>2.3 Resultados del Plan Maestro de Producción PMP</w:t>
      </w:r>
    </w:p>
    <w:p w14:paraId="0000002F" w14:textId="77777777" w:rsidR="001D7315" w:rsidRDefault="002E3428">
      <w:pPr>
        <w:pBdr>
          <w:top w:val="nil"/>
          <w:left w:val="nil"/>
          <w:bottom w:val="nil"/>
          <w:right w:val="nil"/>
          <w:between w:val="nil"/>
        </w:pBdr>
        <w:rPr>
          <w:color w:val="000000"/>
          <w:sz w:val="20"/>
          <w:szCs w:val="20"/>
        </w:rPr>
      </w:pPr>
      <w:r>
        <w:rPr>
          <w:color w:val="000000"/>
          <w:sz w:val="20"/>
          <w:szCs w:val="20"/>
        </w:rPr>
        <w:t xml:space="preserve">2.4 </w:t>
      </w:r>
      <w:r>
        <w:rPr>
          <w:sz w:val="20"/>
          <w:szCs w:val="20"/>
        </w:rPr>
        <w:t>Cómo</w:t>
      </w:r>
      <w:r>
        <w:rPr>
          <w:color w:val="000000"/>
          <w:sz w:val="20"/>
          <w:szCs w:val="20"/>
        </w:rPr>
        <w:t xml:space="preserve"> elaborar un Plan Maestro de Producción PMP</w:t>
      </w:r>
    </w:p>
    <w:p w14:paraId="00000030" w14:textId="77777777" w:rsidR="001D7315" w:rsidRDefault="001D7315">
      <w:pPr>
        <w:pBdr>
          <w:top w:val="nil"/>
          <w:left w:val="nil"/>
          <w:bottom w:val="nil"/>
          <w:right w:val="nil"/>
          <w:between w:val="nil"/>
        </w:pBdr>
        <w:rPr>
          <w:b/>
          <w:color w:val="000000"/>
          <w:sz w:val="20"/>
          <w:szCs w:val="20"/>
        </w:rPr>
      </w:pPr>
    </w:p>
    <w:p w14:paraId="00000031"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INTRODUCCIÓN</w:t>
      </w:r>
    </w:p>
    <w:p w14:paraId="00000032" w14:textId="77777777" w:rsidR="001D7315" w:rsidRDefault="001D7315">
      <w:pPr>
        <w:jc w:val="both"/>
        <w:rPr>
          <w:color w:val="000000"/>
          <w:sz w:val="20"/>
          <w:szCs w:val="20"/>
        </w:rPr>
      </w:pPr>
    </w:p>
    <w:p w14:paraId="00000033" w14:textId="77777777" w:rsidR="001D7315" w:rsidRDefault="002E3428">
      <w:pPr>
        <w:jc w:val="both"/>
        <w:rPr>
          <w:color w:val="000000"/>
          <w:sz w:val="20"/>
          <w:szCs w:val="20"/>
        </w:rPr>
      </w:pPr>
      <w:r>
        <w:rPr>
          <w:color w:val="000000"/>
          <w:sz w:val="20"/>
          <w:szCs w:val="20"/>
        </w:rPr>
        <w:t xml:space="preserve">En la desarrollada industria con infraestructuras tecnológicas nuevas y emergentes, la falta de recurso humano calificado para el uso de estas tecnologías y más </w:t>
      </w:r>
      <w:proofErr w:type="spellStart"/>
      <w:r>
        <w:rPr>
          <w:color w:val="000000"/>
          <w:sz w:val="20"/>
          <w:szCs w:val="20"/>
        </w:rPr>
        <w:t>aun</w:t>
      </w:r>
      <w:proofErr w:type="spellEnd"/>
      <w:r>
        <w:rPr>
          <w:color w:val="000000"/>
          <w:sz w:val="20"/>
          <w:szCs w:val="20"/>
        </w:rPr>
        <w:t>, la disminución en los indicadores matemáticos de cargas de trabajo relacionado con el número de unidades o prestación de servicios; requieren un reordenamiento de las estrategias aplicadas en los procesos logísticos, lo que supone cambios obligatorios al interior de los sistemas de producción que deben ser versátiles, flexibles y muy eficiente</w:t>
      </w:r>
      <w:sdt>
        <w:sdtPr>
          <w:tag w:val="goog_rdk_0"/>
          <w:id w:val="770444796"/>
        </w:sdtPr>
        <w:sdtContent>
          <w:commentRangeStart w:id="1"/>
        </w:sdtContent>
      </w:sdt>
      <w:r>
        <w:rPr>
          <w:color w:val="000000"/>
          <w:sz w:val="20"/>
          <w:szCs w:val="20"/>
        </w:rPr>
        <w:t xml:space="preserve">s. </w:t>
      </w:r>
    </w:p>
    <w:p w14:paraId="00000034" w14:textId="77777777" w:rsidR="001D7315" w:rsidRDefault="001D7315">
      <w:pPr>
        <w:jc w:val="center"/>
        <w:rPr>
          <w:color w:val="000000"/>
          <w:sz w:val="20"/>
          <w:szCs w:val="20"/>
        </w:rPr>
      </w:pPr>
    </w:p>
    <w:tbl>
      <w:tblPr>
        <w:tblStyle w:val="afffff0"/>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3F305941" w14:textId="77777777">
        <w:trPr>
          <w:jc w:val="center"/>
        </w:trPr>
        <w:tc>
          <w:tcPr>
            <w:tcW w:w="6848" w:type="dxa"/>
            <w:shd w:val="clear" w:color="auto" w:fill="FBD5B5"/>
          </w:tcPr>
          <w:p w14:paraId="00000035" w14:textId="77777777" w:rsidR="001D7315" w:rsidRDefault="001D7315">
            <w:pPr>
              <w:jc w:val="center"/>
              <w:rPr>
                <w:color w:val="000000"/>
                <w:sz w:val="20"/>
                <w:szCs w:val="20"/>
              </w:rPr>
            </w:pPr>
          </w:p>
          <w:p w14:paraId="00000036" w14:textId="77777777" w:rsidR="001D7315" w:rsidRDefault="002E3428">
            <w:pPr>
              <w:jc w:val="center"/>
              <w:rPr>
                <w:color w:val="000000"/>
                <w:sz w:val="20"/>
                <w:szCs w:val="20"/>
              </w:rPr>
            </w:pPr>
            <w:r>
              <w:rPr>
                <w:color w:val="000000"/>
                <w:sz w:val="20"/>
                <w:szCs w:val="20"/>
              </w:rPr>
              <w:t>VIDEO</w:t>
            </w:r>
            <w:sdt>
              <w:sdtPr>
                <w:tag w:val="goog_rdk_1"/>
                <w:id w:val="-804082524"/>
              </w:sdtPr>
              <w:sdtContent>
                <w:commentRangeStart w:id="2"/>
              </w:sdtContent>
            </w:sdt>
          </w:p>
          <w:p w14:paraId="00000037" w14:textId="77777777" w:rsidR="001D7315" w:rsidRDefault="002E3428">
            <w:pPr>
              <w:jc w:val="center"/>
              <w:rPr>
                <w:color w:val="000000"/>
                <w:sz w:val="20"/>
                <w:szCs w:val="20"/>
              </w:rPr>
            </w:pPr>
            <w:r>
              <w:rPr>
                <w:color w:val="000000"/>
                <w:sz w:val="20"/>
                <w:szCs w:val="20"/>
              </w:rPr>
              <w:t>Anexo: CF01_Video_introduccion</w:t>
            </w:r>
            <w:commentRangeEnd w:id="2"/>
            <w:r>
              <w:commentReference w:id="2"/>
            </w:r>
          </w:p>
          <w:p w14:paraId="00000038" w14:textId="77777777" w:rsidR="001D7315" w:rsidRDefault="001D7315">
            <w:pPr>
              <w:jc w:val="center"/>
              <w:rPr>
                <w:color w:val="000000"/>
                <w:sz w:val="20"/>
                <w:szCs w:val="20"/>
              </w:rPr>
            </w:pPr>
          </w:p>
        </w:tc>
      </w:tr>
    </w:tbl>
    <w:commentRangeEnd w:id="1"/>
    <w:p w14:paraId="00000039" w14:textId="77777777" w:rsidR="001D7315" w:rsidRDefault="002E3428">
      <w:pPr>
        <w:pBdr>
          <w:top w:val="nil"/>
          <w:left w:val="nil"/>
          <w:bottom w:val="nil"/>
          <w:right w:val="nil"/>
          <w:between w:val="nil"/>
        </w:pBdr>
        <w:jc w:val="both"/>
        <w:rPr>
          <w:b/>
          <w:color w:val="000000"/>
          <w:sz w:val="20"/>
          <w:szCs w:val="20"/>
        </w:rPr>
      </w:pPr>
      <w:r>
        <w:commentReference w:id="1"/>
      </w:r>
    </w:p>
    <w:p w14:paraId="0000003A" w14:textId="77777777" w:rsidR="001D7315" w:rsidRDefault="002E3428">
      <w:pPr>
        <w:jc w:val="both"/>
        <w:rPr>
          <w:b/>
          <w:color w:val="000000"/>
          <w:sz w:val="20"/>
          <w:szCs w:val="20"/>
        </w:rPr>
      </w:pPr>
      <w:r>
        <w:rPr>
          <w:color w:val="000000"/>
          <w:sz w:val="20"/>
          <w:szCs w:val="20"/>
        </w:rPr>
        <w:t xml:space="preserve">Saber utilizar mecanismos y metodologías que permitan tener un manejo y un control más efectivo sobre los procesos de producción, es el objetivo de este componente formativo. </w:t>
      </w:r>
      <w:r>
        <w:rPr>
          <w:b/>
          <w:color w:val="000000"/>
          <w:sz w:val="20"/>
          <w:szCs w:val="20"/>
        </w:rPr>
        <w:t>¡Bienvenidos!</w:t>
      </w:r>
    </w:p>
    <w:p w14:paraId="0000003B" w14:textId="77777777" w:rsidR="001D7315" w:rsidRDefault="001D7315">
      <w:pPr>
        <w:pBdr>
          <w:top w:val="nil"/>
          <w:left w:val="nil"/>
          <w:bottom w:val="nil"/>
          <w:right w:val="nil"/>
          <w:between w:val="nil"/>
        </w:pBdr>
        <w:jc w:val="both"/>
        <w:rPr>
          <w:b/>
          <w:color w:val="000000"/>
          <w:sz w:val="20"/>
          <w:szCs w:val="20"/>
        </w:rPr>
      </w:pPr>
    </w:p>
    <w:p w14:paraId="0000003C" w14:textId="77777777" w:rsidR="001D7315" w:rsidRDefault="001D7315">
      <w:pPr>
        <w:pBdr>
          <w:top w:val="nil"/>
          <w:left w:val="nil"/>
          <w:bottom w:val="nil"/>
          <w:right w:val="nil"/>
          <w:between w:val="nil"/>
        </w:pBdr>
        <w:rPr>
          <w:b/>
          <w:color w:val="000000"/>
          <w:sz w:val="20"/>
          <w:szCs w:val="20"/>
        </w:rPr>
      </w:pPr>
    </w:p>
    <w:p w14:paraId="0000003D"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DESARROLLO DE CONTENIDO</w:t>
      </w:r>
    </w:p>
    <w:p w14:paraId="0000003E" w14:textId="77777777" w:rsidR="001D7315" w:rsidRDefault="001D7315">
      <w:pPr>
        <w:pBdr>
          <w:top w:val="nil"/>
          <w:left w:val="nil"/>
          <w:bottom w:val="nil"/>
          <w:right w:val="nil"/>
          <w:between w:val="nil"/>
        </w:pBdr>
        <w:jc w:val="both"/>
        <w:rPr>
          <w:b/>
          <w:color w:val="000000"/>
          <w:sz w:val="20"/>
          <w:szCs w:val="20"/>
        </w:rPr>
      </w:pPr>
    </w:p>
    <w:p w14:paraId="0000003F" w14:textId="77777777" w:rsidR="001D7315" w:rsidRDefault="002E3428">
      <w:pPr>
        <w:numPr>
          <w:ilvl w:val="3"/>
          <w:numId w:val="14"/>
        </w:numPr>
        <w:pBdr>
          <w:top w:val="nil"/>
          <w:left w:val="nil"/>
          <w:bottom w:val="nil"/>
          <w:right w:val="nil"/>
          <w:between w:val="nil"/>
        </w:pBdr>
        <w:ind w:left="284"/>
        <w:rPr>
          <w:b/>
          <w:color w:val="000000"/>
          <w:sz w:val="20"/>
          <w:szCs w:val="20"/>
        </w:rPr>
      </w:pPr>
      <w:r>
        <w:rPr>
          <w:b/>
          <w:color w:val="000000"/>
          <w:sz w:val="20"/>
          <w:szCs w:val="20"/>
        </w:rPr>
        <w:t>Planeación de la producción</w:t>
      </w:r>
    </w:p>
    <w:p w14:paraId="00000040" w14:textId="77777777" w:rsidR="001D7315" w:rsidRDefault="001D7315">
      <w:pPr>
        <w:pBdr>
          <w:top w:val="nil"/>
          <w:left w:val="nil"/>
          <w:bottom w:val="nil"/>
          <w:right w:val="nil"/>
          <w:between w:val="nil"/>
        </w:pBdr>
        <w:ind w:left="284"/>
        <w:rPr>
          <w:b/>
          <w:color w:val="000000"/>
          <w:sz w:val="20"/>
          <w:szCs w:val="20"/>
        </w:rPr>
      </w:pPr>
    </w:p>
    <w:p w14:paraId="00000041" w14:textId="77777777" w:rsidR="001D7315" w:rsidRDefault="002E3428">
      <w:pPr>
        <w:jc w:val="both"/>
        <w:rPr>
          <w:sz w:val="20"/>
          <w:szCs w:val="20"/>
        </w:rPr>
      </w:pPr>
      <w:r>
        <w:rPr>
          <w:sz w:val="20"/>
          <w:szCs w:val="20"/>
        </w:rPr>
        <w:t xml:space="preserve">Para los sectores productivos hablar de planeación de la producción se refiere al componente vital del proceso productivo, es decir, sus recursos esenciales, el factor humano, el producto y la maquinaria, que en compañía de las infraestructuras tecnológicas y digitales provee de servicios o productos de óptima calidad a la demanda del mercado;  de estos dependen que los administrativos, proyecten el futuro económico que tanto les preocupa, lo que implica obtener máxima eficiencia del equipo operativo y utilizar sus conocimientos, puesto que proveer al mercado de altos parámetros de calidad inmersos en sus productos, significa una ventaja competitiva que la empresa sostiene en el tiempo. </w:t>
      </w:r>
    </w:p>
    <w:p w14:paraId="00000042" w14:textId="77777777" w:rsidR="001D7315" w:rsidRDefault="001D7315">
      <w:pPr>
        <w:jc w:val="both"/>
        <w:rPr>
          <w:sz w:val="20"/>
          <w:szCs w:val="20"/>
        </w:rPr>
      </w:pPr>
    </w:p>
    <w:tbl>
      <w:tblPr>
        <w:tblStyle w:val="a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1D7315" w14:paraId="516597FC" w14:textId="77777777">
        <w:tc>
          <w:tcPr>
            <w:tcW w:w="4981" w:type="dxa"/>
            <w:shd w:val="clear" w:color="auto" w:fill="FBD5B5"/>
          </w:tcPr>
          <w:p w14:paraId="00000043" w14:textId="77777777" w:rsidR="001D7315" w:rsidRDefault="002E3428">
            <w:pPr>
              <w:jc w:val="both"/>
              <w:rPr>
                <w:sz w:val="20"/>
                <w:szCs w:val="20"/>
              </w:rPr>
            </w:pPr>
            <w:sdt>
              <w:sdtPr>
                <w:tag w:val="goog_rdk_2"/>
                <w:id w:val="-4898833"/>
              </w:sdtPr>
              <w:sdtContent>
                <w:commentRangeStart w:id="3"/>
              </w:sdtContent>
            </w:sdt>
            <w:sdt>
              <w:sdtPr>
                <w:tag w:val="goog_rdk_3"/>
                <w:id w:val="206763892"/>
              </w:sdtPr>
              <w:sdtContent>
                <w:commentRangeStart w:id="4"/>
              </w:sdtContent>
            </w:sdt>
            <w:r>
              <w:rPr>
                <w:noProof/>
                <w:lang w:val="en-US"/>
              </w:rPr>
              <w:drawing>
                <wp:inline distT="0" distB="0" distL="0" distR="0">
                  <wp:extent cx="2995088" cy="1982729"/>
                  <wp:effectExtent l="0" t="0" r="0" b="0"/>
                  <wp:docPr id="2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995088" cy="1982729"/>
                          </a:xfrm>
                          <a:prstGeom prst="rect">
                            <a:avLst/>
                          </a:prstGeom>
                          <a:ln/>
                        </pic:spPr>
                      </pic:pic>
                    </a:graphicData>
                  </a:graphic>
                </wp:inline>
              </w:drawing>
            </w:r>
            <w:commentRangeEnd w:id="4"/>
            <w:r>
              <w:commentReference w:id="4"/>
            </w:r>
          </w:p>
        </w:tc>
        <w:tc>
          <w:tcPr>
            <w:tcW w:w="4981" w:type="dxa"/>
            <w:shd w:val="clear" w:color="auto" w:fill="FBD5B5"/>
          </w:tcPr>
          <w:p w14:paraId="00000044" w14:textId="77777777" w:rsidR="001D7315" w:rsidRDefault="002E3428">
            <w:pPr>
              <w:spacing w:line="276" w:lineRule="auto"/>
              <w:jc w:val="both"/>
              <w:rPr>
                <w:b w:val="0"/>
                <w:sz w:val="20"/>
                <w:szCs w:val="20"/>
              </w:rPr>
            </w:pPr>
            <w:r>
              <w:rPr>
                <w:b w:val="0"/>
                <w:sz w:val="20"/>
                <w:szCs w:val="20"/>
              </w:rPr>
              <w:t>Proveer al mercado de productos que colmen las expectativas de un consumidor final, aumenta la demanda, la sostenibilidad y el crecimiento económico, así como el incremento del empleo para una región golpeada por la actual situación de salud y bajas económicas (Valverde Chifla, 2014)</w:t>
            </w:r>
            <w:commentRangeEnd w:id="3"/>
            <w:r>
              <w:commentReference w:id="3"/>
            </w:r>
          </w:p>
          <w:p w14:paraId="00000045" w14:textId="77777777" w:rsidR="001D7315" w:rsidRDefault="001D7315">
            <w:pPr>
              <w:jc w:val="both"/>
              <w:rPr>
                <w:sz w:val="20"/>
                <w:szCs w:val="20"/>
              </w:rPr>
            </w:pPr>
          </w:p>
        </w:tc>
      </w:tr>
    </w:tbl>
    <w:p w14:paraId="00000046" w14:textId="77777777" w:rsidR="001D7315" w:rsidRDefault="001D7315">
      <w:pPr>
        <w:jc w:val="both"/>
        <w:rPr>
          <w:sz w:val="20"/>
          <w:szCs w:val="20"/>
        </w:rPr>
      </w:pPr>
    </w:p>
    <w:p w14:paraId="00000047" w14:textId="77777777" w:rsidR="001D7315" w:rsidRDefault="002E3428">
      <w:pPr>
        <w:tabs>
          <w:tab w:val="left" w:pos="1173"/>
        </w:tabs>
        <w:rPr>
          <w:b/>
          <w:color w:val="000000"/>
          <w:sz w:val="20"/>
          <w:szCs w:val="20"/>
        </w:rPr>
      </w:pPr>
      <w:r>
        <w:rPr>
          <w:b/>
          <w:color w:val="000000"/>
          <w:sz w:val="20"/>
          <w:szCs w:val="20"/>
        </w:rPr>
        <w:tab/>
      </w:r>
    </w:p>
    <w:p w14:paraId="00000048" w14:textId="77777777" w:rsidR="001D7315" w:rsidRDefault="001D7315">
      <w:pPr>
        <w:tabs>
          <w:tab w:val="left" w:pos="1173"/>
        </w:tabs>
        <w:rPr>
          <w:b/>
          <w:sz w:val="20"/>
          <w:szCs w:val="20"/>
        </w:rPr>
      </w:pPr>
    </w:p>
    <w:p w14:paraId="00000049" w14:textId="77777777" w:rsidR="001D7315" w:rsidRDefault="001D7315">
      <w:pPr>
        <w:tabs>
          <w:tab w:val="left" w:pos="1173"/>
        </w:tabs>
        <w:rPr>
          <w:b/>
          <w:sz w:val="20"/>
          <w:szCs w:val="20"/>
        </w:rPr>
      </w:pPr>
    </w:p>
    <w:p w14:paraId="0000004A" w14:textId="77777777" w:rsidR="001D7315" w:rsidRDefault="001D7315">
      <w:pPr>
        <w:tabs>
          <w:tab w:val="left" w:pos="1173"/>
        </w:tabs>
        <w:rPr>
          <w:b/>
          <w:sz w:val="20"/>
          <w:szCs w:val="20"/>
        </w:rPr>
      </w:pPr>
    </w:p>
    <w:p w14:paraId="0000004B" w14:textId="77777777" w:rsidR="001D7315" w:rsidRDefault="002E3428">
      <w:pPr>
        <w:numPr>
          <w:ilvl w:val="1"/>
          <w:numId w:val="3"/>
        </w:numPr>
        <w:pBdr>
          <w:top w:val="nil"/>
          <w:left w:val="nil"/>
          <w:bottom w:val="nil"/>
          <w:right w:val="nil"/>
          <w:between w:val="nil"/>
        </w:pBdr>
        <w:rPr>
          <w:b/>
          <w:color w:val="000000"/>
          <w:sz w:val="20"/>
          <w:szCs w:val="20"/>
        </w:rPr>
      </w:pPr>
      <w:r>
        <w:rPr>
          <w:b/>
          <w:color w:val="000000"/>
          <w:sz w:val="20"/>
          <w:szCs w:val="20"/>
        </w:rPr>
        <w:lastRenderedPageBreak/>
        <w:t xml:space="preserve">Conceptos generales, estrategias, y aplicación </w:t>
      </w:r>
    </w:p>
    <w:p w14:paraId="0000004C" w14:textId="77777777" w:rsidR="001D7315" w:rsidRDefault="001D7315">
      <w:pPr>
        <w:rPr>
          <w:b/>
          <w:color w:val="000000"/>
          <w:sz w:val="20"/>
          <w:szCs w:val="20"/>
        </w:rPr>
      </w:pPr>
    </w:p>
    <w:p w14:paraId="0000004D" w14:textId="77777777" w:rsidR="001D7315" w:rsidRDefault="002E3428">
      <w:pPr>
        <w:jc w:val="both"/>
        <w:rPr>
          <w:color w:val="000000"/>
          <w:sz w:val="20"/>
          <w:szCs w:val="20"/>
        </w:rPr>
      </w:pPr>
      <w:r>
        <w:rPr>
          <w:color w:val="000000"/>
          <w:sz w:val="20"/>
          <w:szCs w:val="20"/>
        </w:rPr>
        <w:t>Antes de plantear los diferentes eventos que se presentan en la planeación, programación y control de la producción, y trabajar el contexto que nos lleva a establecer un completo sistema de costos, la trazabilidad en los procesos logísticos de producción o servicios es de relevancia trabajarla paralela; se refiere a determinar la importancia de mostrar números matemáticos que utilizan los directivos empresariales para administrar la factibilidad económica, más aún que el desempeño durante una jornada o periodo de trabajo, puede marcar la diferencia.</w:t>
      </w:r>
    </w:p>
    <w:p w14:paraId="0000004E" w14:textId="77777777" w:rsidR="001D7315" w:rsidRDefault="001D7315">
      <w:pPr>
        <w:jc w:val="center"/>
        <w:rPr>
          <w:color w:val="000000"/>
          <w:sz w:val="20"/>
          <w:szCs w:val="20"/>
        </w:rPr>
      </w:pPr>
    </w:p>
    <w:tbl>
      <w:tblPr>
        <w:tblStyle w:val="afffff2"/>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237E8F9A" w14:textId="77777777">
        <w:trPr>
          <w:jc w:val="center"/>
        </w:trPr>
        <w:tc>
          <w:tcPr>
            <w:tcW w:w="6848" w:type="dxa"/>
            <w:shd w:val="clear" w:color="auto" w:fill="FBD5B5"/>
          </w:tcPr>
          <w:p w14:paraId="0000004F" w14:textId="77777777" w:rsidR="001D7315" w:rsidRDefault="001D7315">
            <w:pPr>
              <w:jc w:val="center"/>
              <w:rPr>
                <w:color w:val="000000"/>
                <w:sz w:val="20"/>
                <w:szCs w:val="20"/>
              </w:rPr>
            </w:pPr>
          </w:p>
          <w:p w14:paraId="00000050" w14:textId="77777777" w:rsidR="001D7315" w:rsidRDefault="002E3428">
            <w:pPr>
              <w:jc w:val="center"/>
              <w:rPr>
                <w:color w:val="000000"/>
                <w:sz w:val="20"/>
                <w:szCs w:val="20"/>
              </w:rPr>
            </w:pPr>
            <w:sdt>
              <w:sdtPr>
                <w:tag w:val="goog_rdk_4"/>
                <w:id w:val="-2096617508"/>
              </w:sdtPr>
              <w:sdtContent>
                <w:commentRangeStart w:id="5"/>
              </w:sdtContent>
            </w:sdt>
            <w:r>
              <w:rPr>
                <w:color w:val="000000"/>
                <w:sz w:val="20"/>
                <w:szCs w:val="20"/>
              </w:rPr>
              <w:t>INFOGRAFÍA</w:t>
            </w:r>
          </w:p>
          <w:p w14:paraId="00000051" w14:textId="77777777" w:rsidR="001D7315" w:rsidRDefault="002E3428">
            <w:pPr>
              <w:jc w:val="center"/>
              <w:rPr>
                <w:color w:val="000000"/>
                <w:sz w:val="20"/>
                <w:szCs w:val="20"/>
              </w:rPr>
            </w:pPr>
            <w:r>
              <w:rPr>
                <w:color w:val="000000"/>
                <w:sz w:val="20"/>
                <w:szCs w:val="20"/>
              </w:rPr>
              <w:t xml:space="preserve">Anexo: CF01_infografia_1.1_ </w:t>
            </w:r>
            <w:proofErr w:type="spellStart"/>
            <w:r>
              <w:rPr>
                <w:color w:val="000000"/>
                <w:sz w:val="20"/>
                <w:szCs w:val="20"/>
              </w:rPr>
              <w:t>planes_de_produccion</w:t>
            </w:r>
            <w:commentRangeEnd w:id="5"/>
            <w:proofErr w:type="spellEnd"/>
            <w:r>
              <w:commentReference w:id="5"/>
            </w:r>
          </w:p>
          <w:p w14:paraId="00000052" w14:textId="77777777" w:rsidR="001D7315" w:rsidRDefault="001D7315">
            <w:pPr>
              <w:jc w:val="center"/>
              <w:rPr>
                <w:color w:val="000000"/>
                <w:sz w:val="20"/>
                <w:szCs w:val="20"/>
              </w:rPr>
            </w:pPr>
          </w:p>
        </w:tc>
      </w:tr>
    </w:tbl>
    <w:p w14:paraId="00000053" w14:textId="77777777" w:rsidR="001D7315" w:rsidRDefault="001D7315">
      <w:pPr>
        <w:jc w:val="both"/>
        <w:rPr>
          <w:color w:val="000000"/>
          <w:sz w:val="20"/>
          <w:szCs w:val="20"/>
        </w:rPr>
      </w:pPr>
    </w:p>
    <w:p w14:paraId="00000054" w14:textId="77777777" w:rsidR="001D7315" w:rsidRDefault="001D7315">
      <w:pPr>
        <w:jc w:val="both"/>
        <w:rPr>
          <w:color w:val="000000"/>
          <w:sz w:val="20"/>
          <w:szCs w:val="20"/>
        </w:rPr>
      </w:pPr>
    </w:p>
    <w:p w14:paraId="00000055" w14:textId="77777777" w:rsidR="001D7315" w:rsidRDefault="002E3428">
      <w:pPr>
        <w:jc w:val="both"/>
        <w:rPr>
          <w:color w:val="000000"/>
          <w:sz w:val="20"/>
          <w:szCs w:val="20"/>
        </w:rPr>
      </w:pPr>
      <w:r>
        <w:rPr>
          <w:color w:val="000000"/>
          <w:sz w:val="20"/>
          <w:szCs w:val="20"/>
        </w:rPr>
        <w:t xml:space="preserve">A continuación, se </w:t>
      </w:r>
      <w:proofErr w:type="gramStart"/>
      <w:r>
        <w:rPr>
          <w:color w:val="000000"/>
          <w:sz w:val="20"/>
          <w:szCs w:val="20"/>
        </w:rPr>
        <w:t>detallan  algunas</w:t>
      </w:r>
      <w:proofErr w:type="gramEnd"/>
      <w:r>
        <w:rPr>
          <w:color w:val="000000"/>
          <w:sz w:val="20"/>
          <w:szCs w:val="20"/>
        </w:rPr>
        <w:t xml:space="preserve"> estrategias y aplicaciones en la planificación del proceso logístico; publicadas en el libro </w:t>
      </w:r>
      <w:r>
        <w:rPr>
          <w:b/>
          <w:color w:val="000000"/>
          <w:sz w:val="20"/>
          <w:szCs w:val="20"/>
        </w:rPr>
        <w:t>Introducción al estudio del trabajo</w:t>
      </w:r>
      <w:r>
        <w:rPr>
          <w:color w:val="000000"/>
          <w:sz w:val="20"/>
          <w:szCs w:val="20"/>
        </w:rPr>
        <w:t xml:space="preserve"> de la OIT.</w:t>
      </w:r>
    </w:p>
    <w:p w14:paraId="00000056" w14:textId="77777777" w:rsidR="001D7315" w:rsidRDefault="002E3428">
      <w:pPr>
        <w:jc w:val="both"/>
        <w:rPr>
          <w:color w:val="000000"/>
          <w:sz w:val="20"/>
          <w:szCs w:val="20"/>
        </w:rPr>
      </w:pPr>
      <w:r>
        <w:rPr>
          <w:color w:val="000000"/>
          <w:sz w:val="20"/>
          <w:szCs w:val="20"/>
        </w:rPr>
        <w:t xml:space="preserve">   </w:t>
      </w:r>
    </w:p>
    <w:p w14:paraId="00000057"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sdt>
        <w:sdtPr>
          <w:tag w:val="goog_rdk_5"/>
          <w:id w:val="-1834054245"/>
        </w:sdtPr>
        <w:sdtContent>
          <w:commentRangeStart w:id="6"/>
        </w:sdtContent>
      </w:sdt>
      <w:r>
        <w:rPr>
          <w:color w:val="000000"/>
          <w:sz w:val="20"/>
          <w:szCs w:val="20"/>
        </w:rPr>
        <w:t xml:space="preserve">Empleo de software especializado para la elaboración de plan maestro de producción.  </w:t>
      </w:r>
    </w:p>
    <w:p w14:paraId="00000058"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Implementación de herramientas de trazabilidad numérica, indicadores de gestión.</w:t>
      </w:r>
    </w:p>
    <w:p w14:paraId="00000059"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 xml:space="preserve">Elaboración de secuencias operacionales, nombramiento de fases y </w:t>
      </w:r>
      <w:proofErr w:type="spellStart"/>
      <w:r>
        <w:rPr>
          <w:color w:val="000000"/>
          <w:sz w:val="20"/>
          <w:szCs w:val="20"/>
        </w:rPr>
        <w:t>subfases</w:t>
      </w:r>
      <w:proofErr w:type="spellEnd"/>
      <w:r>
        <w:rPr>
          <w:color w:val="000000"/>
          <w:sz w:val="20"/>
          <w:szCs w:val="20"/>
        </w:rPr>
        <w:t xml:space="preserve"> del proceso logístico.</w:t>
      </w:r>
    </w:p>
    <w:p w14:paraId="0000005A"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Análisis de la infraestructura tecnológica, digital y operacional actual.</w:t>
      </w:r>
    </w:p>
    <w:p w14:paraId="0000005B"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Análisis de la infraestructura locativa y la distribución en planta de la empresa.</w:t>
      </w:r>
    </w:p>
    <w:p w14:paraId="0000005C"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Análisis de la capacidad instalada operativa de la empresa.</w:t>
      </w:r>
    </w:p>
    <w:p w14:paraId="0000005D"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Estructurar un sistema de comunicación en la empresa, digital o verbal.</w:t>
      </w:r>
    </w:p>
    <w:p w14:paraId="0000005E"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Análisis de la información documentada que manipula cada uno de los procesos.</w:t>
      </w:r>
    </w:p>
    <w:p w14:paraId="0000005F"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 xml:space="preserve">Implementar sistemas de producción, flexibles y eficientes para la organización.  </w:t>
      </w:r>
    </w:p>
    <w:p w14:paraId="00000060"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 xml:space="preserve">Análisis permanente de la calidad de materias primas e insumos. </w:t>
      </w:r>
    </w:p>
    <w:p w14:paraId="00000061"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Empleo de energías renovables y procesos sostenibles.</w:t>
      </w:r>
    </w:p>
    <w:p w14:paraId="00000062"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Sistema de implementación de logística inversa y empleo de materias primas reutilizables.</w:t>
      </w:r>
    </w:p>
    <w:p w14:paraId="00000063" w14:textId="77777777" w:rsidR="001D7315" w:rsidRDefault="002E3428">
      <w:pPr>
        <w:numPr>
          <w:ilvl w:val="0"/>
          <w:numId w:val="12"/>
        </w:numPr>
        <w:pBdr>
          <w:top w:val="nil"/>
          <w:left w:val="nil"/>
          <w:bottom w:val="nil"/>
          <w:right w:val="nil"/>
          <w:between w:val="nil"/>
        </w:pBdr>
        <w:shd w:val="clear" w:color="auto" w:fill="FBD5B5"/>
        <w:jc w:val="both"/>
        <w:rPr>
          <w:color w:val="000000"/>
          <w:sz w:val="20"/>
          <w:szCs w:val="20"/>
        </w:rPr>
      </w:pPr>
      <w:r>
        <w:rPr>
          <w:color w:val="000000"/>
          <w:sz w:val="20"/>
          <w:szCs w:val="20"/>
        </w:rPr>
        <w:t>Implementación de planes de mantenimiento para la infraestructura tecnológica digital y mecánica.</w:t>
      </w:r>
      <w:commentRangeEnd w:id="6"/>
      <w:r>
        <w:commentReference w:id="6"/>
      </w:r>
    </w:p>
    <w:p w14:paraId="00000064" w14:textId="77777777" w:rsidR="001D7315" w:rsidRDefault="001D7315">
      <w:pPr>
        <w:rPr>
          <w:b/>
          <w:color w:val="000000"/>
          <w:sz w:val="20"/>
          <w:szCs w:val="20"/>
        </w:rPr>
      </w:pPr>
    </w:p>
    <w:p w14:paraId="00000065" w14:textId="77777777" w:rsidR="001D7315" w:rsidRDefault="002E3428">
      <w:pPr>
        <w:numPr>
          <w:ilvl w:val="1"/>
          <w:numId w:val="3"/>
        </w:numPr>
        <w:pBdr>
          <w:top w:val="nil"/>
          <w:left w:val="nil"/>
          <w:bottom w:val="nil"/>
          <w:right w:val="nil"/>
          <w:between w:val="nil"/>
        </w:pBdr>
        <w:rPr>
          <w:b/>
          <w:color w:val="000000"/>
          <w:sz w:val="20"/>
          <w:szCs w:val="20"/>
        </w:rPr>
      </w:pPr>
      <w:r>
        <w:rPr>
          <w:b/>
          <w:color w:val="000000"/>
          <w:sz w:val="20"/>
          <w:szCs w:val="20"/>
        </w:rPr>
        <w:t>Sistemas de Producción</w:t>
      </w:r>
    </w:p>
    <w:p w14:paraId="00000066" w14:textId="77777777" w:rsidR="001D7315" w:rsidRDefault="001D7315">
      <w:pPr>
        <w:rPr>
          <w:b/>
          <w:color w:val="000000"/>
          <w:sz w:val="20"/>
          <w:szCs w:val="20"/>
          <w:highlight w:val="yellow"/>
        </w:rPr>
      </w:pPr>
    </w:p>
    <w:p w14:paraId="00000067" w14:textId="77777777" w:rsidR="001D7315" w:rsidRDefault="002E3428">
      <w:pPr>
        <w:jc w:val="both"/>
        <w:rPr>
          <w:color w:val="000000"/>
          <w:sz w:val="20"/>
          <w:szCs w:val="20"/>
        </w:rPr>
      </w:pPr>
      <w:r>
        <w:rPr>
          <w:color w:val="000000"/>
          <w:sz w:val="20"/>
          <w:szCs w:val="20"/>
        </w:rPr>
        <w:t xml:space="preserve">Los sistemas de producción en la sociedad moderna son sobresalientes; estos sistemas forman la base para construir y mejorar la fortaleza y la vitalidad económicas de un país. La tarea de desarrollar y operar los sistemas de producción crece en complejidad, los cambios importantes en los productos, los procesos, las tecnologías de gestión, los conceptos y la cultura, dan como resultado retos y necesidades cada vez mayores. </w:t>
      </w:r>
    </w:p>
    <w:p w14:paraId="00000068" w14:textId="77777777" w:rsidR="001D7315" w:rsidRDefault="001D7315">
      <w:pPr>
        <w:jc w:val="both"/>
        <w:rPr>
          <w:color w:val="000000"/>
          <w:sz w:val="20"/>
          <w:szCs w:val="20"/>
        </w:rPr>
      </w:pPr>
    </w:p>
    <w:tbl>
      <w:tblPr>
        <w:tblStyle w:val="afffff3"/>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73B90D79" w14:textId="77777777">
        <w:trPr>
          <w:jc w:val="center"/>
        </w:trPr>
        <w:tc>
          <w:tcPr>
            <w:tcW w:w="6848" w:type="dxa"/>
            <w:shd w:val="clear" w:color="auto" w:fill="FBD5B5"/>
          </w:tcPr>
          <w:p w14:paraId="00000069" w14:textId="77777777" w:rsidR="001D7315" w:rsidRDefault="001D7315">
            <w:pPr>
              <w:jc w:val="center"/>
              <w:rPr>
                <w:color w:val="000000"/>
                <w:sz w:val="20"/>
                <w:szCs w:val="20"/>
              </w:rPr>
            </w:pPr>
          </w:p>
          <w:p w14:paraId="0000006A" w14:textId="77777777" w:rsidR="001D7315" w:rsidRDefault="002E3428">
            <w:pPr>
              <w:jc w:val="center"/>
              <w:rPr>
                <w:color w:val="000000"/>
                <w:sz w:val="20"/>
                <w:szCs w:val="20"/>
              </w:rPr>
            </w:pPr>
            <w:r>
              <w:rPr>
                <w:color w:val="000000"/>
                <w:sz w:val="20"/>
                <w:szCs w:val="20"/>
              </w:rPr>
              <w:t>Presentación Interactiva</w:t>
            </w:r>
            <w:sdt>
              <w:sdtPr>
                <w:tag w:val="goog_rdk_6"/>
                <w:id w:val="-746882913"/>
              </w:sdtPr>
              <w:sdtContent>
                <w:commentRangeStart w:id="7"/>
              </w:sdtContent>
            </w:sdt>
          </w:p>
          <w:p w14:paraId="0000006B" w14:textId="77777777" w:rsidR="001D7315" w:rsidRDefault="002E3428">
            <w:pPr>
              <w:jc w:val="center"/>
              <w:rPr>
                <w:color w:val="000000"/>
                <w:sz w:val="20"/>
                <w:szCs w:val="20"/>
              </w:rPr>
            </w:pPr>
            <w:r>
              <w:rPr>
                <w:color w:val="000000"/>
                <w:sz w:val="20"/>
                <w:szCs w:val="20"/>
              </w:rPr>
              <w:t xml:space="preserve">Anexo: CF01_PresentacionInteractiva_1.2_ </w:t>
            </w:r>
            <w:proofErr w:type="spellStart"/>
            <w:r>
              <w:rPr>
                <w:color w:val="000000"/>
                <w:sz w:val="20"/>
                <w:szCs w:val="20"/>
              </w:rPr>
              <w:t>Sistemas_produccion</w:t>
            </w:r>
            <w:commentRangeEnd w:id="7"/>
            <w:proofErr w:type="spellEnd"/>
            <w:r>
              <w:commentReference w:id="7"/>
            </w:r>
          </w:p>
          <w:p w14:paraId="0000006C" w14:textId="77777777" w:rsidR="001D7315" w:rsidRDefault="001D7315">
            <w:pPr>
              <w:jc w:val="center"/>
              <w:rPr>
                <w:color w:val="000000"/>
                <w:sz w:val="20"/>
                <w:szCs w:val="20"/>
              </w:rPr>
            </w:pPr>
          </w:p>
        </w:tc>
      </w:tr>
    </w:tbl>
    <w:p w14:paraId="0000006D" w14:textId="77777777" w:rsidR="001D7315" w:rsidRDefault="001D7315">
      <w:pPr>
        <w:jc w:val="both"/>
        <w:rPr>
          <w:sz w:val="20"/>
          <w:szCs w:val="20"/>
        </w:rPr>
      </w:pPr>
    </w:p>
    <w:p w14:paraId="0000006E" w14:textId="77777777" w:rsidR="001D7315" w:rsidRDefault="001D7315">
      <w:pPr>
        <w:jc w:val="both"/>
        <w:rPr>
          <w:sz w:val="20"/>
          <w:szCs w:val="20"/>
        </w:rPr>
      </w:pPr>
    </w:p>
    <w:p w14:paraId="0000006F" w14:textId="77777777" w:rsidR="001D7315" w:rsidRDefault="002E3428">
      <w:pPr>
        <w:jc w:val="both"/>
        <w:rPr>
          <w:sz w:val="20"/>
          <w:szCs w:val="20"/>
        </w:rPr>
      </w:pPr>
      <w:r>
        <w:rPr>
          <w:sz w:val="20"/>
          <w:szCs w:val="20"/>
        </w:rPr>
        <w:t xml:space="preserve">En resumen, la importancia de la filosofía Lean, radica en el empleo de metodologías fuertemente efectivas, las cuales confluyen en un unido grupo de herramientas técnicas de fabricación o prestación de servicio que buscan la mejora continua de los procesos productivos a través del uso de pilares de disminución de toda forma de </w:t>
      </w:r>
      <w:r>
        <w:rPr>
          <w:sz w:val="20"/>
          <w:szCs w:val="20"/>
        </w:rPr>
        <w:lastRenderedPageBreak/>
        <w:t xml:space="preserve">“desperdicios” o MUDAS, definidos éstos como los procesos o actividades que usan más recursos de los estrictamente necesarios o generan costos ocultos. </w:t>
      </w:r>
    </w:p>
    <w:p w14:paraId="00000070" w14:textId="77777777" w:rsidR="001D7315" w:rsidRDefault="001D7315">
      <w:pPr>
        <w:jc w:val="both"/>
        <w:rPr>
          <w:sz w:val="20"/>
          <w:szCs w:val="20"/>
        </w:rPr>
      </w:pPr>
    </w:p>
    <w:p w14:paraId="00000071" w14:textId="77777777" w:rsidR="001D7315" w:rsidRDefault="002E3428">
      <w:pPr>
        <w:shd w:val="clear" w:color="auto" w:fill="FBD5B5"/>
        <w:jc w:val="both"/>
        <w:rPr>
          <w:sz w:val="20"/>
          <w:szCs w:val="20"/>
        </w:rPr>
      </w:pPr>
      <w:sdt>
        <w:sdtPr>
          <w:tag w:val="goog_rdk_7"/>
          <w:id w:val="982350973"/>
        </w:sdtPr>
        <w:sdtContent>
          <w:commentRangeStart w:id="8"/>
        </w:sdtContent>
      </w:sdt>
      <w:r>
        <w:rPr>
          <w:sz w:val="20"/>
          <w:szCs w:val="20"/>
        </w:rPr>
        <w:t>La combinación de todas estas filosofías construye un modelo que está presto a una nueva cultura tendente a encontrar la forma de aplicar mejoras en la planta de fabricación, tanto a nivel de puesto de trabajo como de línea de fabricación; para lo cual, se considera fundamental la colaboración y comunicación plena entre directivos, mandos y operarios.</w:t>
      </w:r>
      <w:commentRangeEnd w:id="8"/>
      <w:r>
        <w:commentReference w:id="8"/>
      </w:r>
    </w:p>
    <w:p w14:paraId="00000072" w14:textId="77777777" w:rsidR="001D7315" w:rsidRDefault="001D7315">
      <w:pPr>
        <w:spacing w:line="240" w:lineRule="auto"/>
        <w:jc w:val="both"/>
        <w:rPr>
          <w:sz w:val="20"/>
          <w:szCs w:val="20"/>
        </w:rPr>
      </w:pPr>
    </w:p>
    <w:p w14:paraId="00000073" w14:textId="77777777" w:rsidR="001D7315" w:rsidRDefault="002E3428">
      <w:pPr>
        <w:spacing w:line="240" w:lineRule="auto"/>
        <w:jc w:val="both"/>
        <w:rPr>
          <w:sz w:val="20"/>
          <w:szCs w:val="20"/>
        </w:rPr>
      </w:pPr>
      <w:r>
        <w:rPr>
          <w:sz w:val="20"/>
          <w:szCs w:val="20"/>
        </w:rPr>
        <w:t xml:space="preserve">En conclusión, lo que se pretende con estos sistemas de producción es brindar a los empleados de las empresas, un panorama real de lo que constituye aplicar estrategias de </w:t>
      </w:r>
      <w:r>
        <w:rPr>
          <w:i/>
          <w:sz w:val="20"/>
          <w:szCs w:val="20"/>
        </w:rPr>
        <w:t xml:space="preserve">Lean </w:t>
      </w:r>
      <w:proofErr w:type="spellStart"/>
      <w:r>
        <w:rPr>
          <w:i/>
          <w:sz w:val="20"/>
          <w:szCs w:val="20"/>
        </w:rPr>
        <w:t>Manufacturing</w:t>
      </w:r>
      <w:proofErr w:type="spellEnd"/>
      <w:r>
        <w:rPr>
          <w:sz w:val="20"/>
          <w:szCs w:val="20"/>
        </w:rPr>
        <w:t xml:space="preserve"> para:</w:t>
      </w:r>
    </w:p>
    <w:p w14:paraId="00000074" w14:textId="77777777" w:rsidR="001D7315" w:rsidRDefault="001D7315">
      <w:pPr>
        <w:spacing w:line="240" w:lineRule="auto"/>
        <w:jc w:val="both"/>
        <w:rPr>
          <w:sz w:val="20"/>
          <w:szCs w:val="20"/>
        </w:rPr>
      </w:pPr>
    </w:p>
    <w:p w14:paraId="00000075" w14:textId="77777777" w:rsidR="001D7315" w:rsidRDefault="002E3428">
      <w:pPr>
        <w:numPr>
          <w:ilvl w:val="0"/>
          <w:numId w:val="1"/>
        </w:numPr>
        <w:pBdr>
          <w:top w:val="nil"/>
          <w:left w:val="nil"/>
          <w:bottom w:val="nil"/>
          <w:right w:val="nil"/>
          <w:between w:val="nil"/>
        </w:pBdr>
        <w:shd w:val="clear" w:color="auto" w:fill="FBD5B5"/>
        <w:spacing w:line="240" w:lineRule="auto"/>
        <w:jc w:val="both"/>
        <w:rPr>
          <w:color w:val="000000"/>
          <w:sz w:val="20"/>
          <w:szCs w:val="20"/>
        </w:rPr>
      </w:pPr>
      <w:sdt>
        <w:sdtPr>
          <w:tag w:val="goog_rdk_8"/>
          <w:id w:val="1253698001"/>
        </w:sdtPr>
        <w:sdtContent>
          <w:commentRangeStart w:id="9"/>
        </w:sdtContent>
      </w:sdt>
      <w:r>
        <w:rPr>
          <w:color w:val="000000"/>
          <w:sz w:val="20"/>
          <w:szCs w:val="20"/>
        </w:rPr>
        <w:t>Configurar, toda una cultura en la realización de menos operaciones en menos espacios, y que constantemente se concienticen en la búsqueda de la excelencia operacional, de manera que los clientes reciban productos y/o servicios de alta calidad, entregados a tiempo y a un precio competitivo.</w:t>
      </w:r>
    </w:p>
    <w:p w14:paraId="00000076" w14:textId="77777777" w:rsidR="001D7315" w:rsidRDefault="001D7315">
      <w:pPr>
        <w:shd w:val="clear" w:color="auto" w:fill="FBD5B5"/>
        <w:spacing w:line="240" w:lineRule="auto"/>
        <w:jc w:val="both"/>
        <w:rPr>
          <w:sz w:val="20"/>
          <w:szCs w:val="20"/>
        </w:rPr>
      </w:pPr>
    </w:p>
    <w:p w14:paraId="00000077" w14:textId="77777777" w:rsidR="001D7315" w:rsidRDefault="002E3428">
      <w:pPr>
        <w:numPr>
          <w:ilvl w:val="0"/>
          <w:numId w:val="1"/>
        </w:numPr>
        <w:pBdr>
          <w:top w:val="nil"/>
          <w:left w:val="nil"/>
          <w:bottom w:val="nil"/>
          <w:right w:val="nil"/>
          <w:between w:val="nil"/>
        </w:pBdr>
        <w:shd w:val="clear" w:color="auto" w:fill="FBD5B5"/>
        <w:spacing w:line="240" w:lineRule="auto"/>
        <w:jc w:val="both"/>
        <w:rPr>
          <w:color w:val="000000"/>
          <w:sz w:val="20"/>
          <w:szCs w:val="20"/>
        </w:rPr>
      </w:pPr>
      <w:r>
        <w:rPr>
          <w:color w:val="000000"/>
          <w:sz w:val="20"/>
          <w:szCs w:val="20"/>
        </w:rPr>
        <w:t>Alcanzar mayor compenetración en el proceso logístico, teniendo mejores conocimientos que los beneficien profesionalmente y así mismo, los accionistas tengan compañías más fuertes y eficientes que generen oportunidades de crecimiento e ingresos constantes en el tiempo, obteniendo una mayor rentabilidad financiera con los recursos existentes, sin necesidad de altos costos de inversión en capital.</w:t>
      </w:r>
      <w:commentRangeEnd w:id="9"/>
      <w:r>
        <w:commentReference w:id="9"/>
      </w:r>
    </w:p>
    <w:p w14:paraId="00000078" w14:textId="77777777" w:rsidR="001D7315" w:rsidRDefault="001D7315">
      <w:pPr>
        <w:shd w:val="clear" w:color="auto" w:fill="FBD5B5"/>
        <w:spacing w:line="240" w:lineRule="auto"/>
        <w:jc w:val="both"/>
        <w:rPr>
          <w:sz w:val="20"/>
          <w:szCs w:val="20"/>
        </w:rPr>
      </w:pPr>
    </w:p>
    <w:p w14:paraId="00000079" w14:textId="77777777" w:rsidR="001D7315" w:rsidRDefault="002E3428">
      <w:pPr>
        <w:ind w:left="1417"/>
        <w:jc w:val="both"/>
        <w:rPr>
          <w:b/>
          <w:color w:val="000000"/>
          <w:sz w:val="20"/>
          <w:szCs w:val="20"/>
        </w:rPr>
      </w:pPr>
      <w:r>
        <w:rPr>
          <w:b/>
          <w:color w:val="000000"/>
          <w:sz w:val="20"/>
          <w:szCs w:val="20"/>
        </w:rPr>
        <w:t xml:space="preserve">Figura 1 </w:t>
      </w:r>
    </w:p>
    <w:p w14:paraId="0000007A" w14:textId="77777777" w:rsidR="001D7315" w:rsidRDefault="002E3428">
      <w:pPr>
        <w:ind w:left="1417"/>
        <w:jc w:val="both"/>
        <w:rPr>
          <w:color w:val="000000"/>
          <w:sz w:val="20"/>
          <w:szCs w:val="20"/>
        </w:rPr>
      </w:pPr>
      <w:sdt>
        <w:sdtPr>
          <w:tag w:val="goog_rdk_9"/>
          <w:id w:val="929081684"/>
        </w:sdtPr>
        <w:sdtContent>
          <w:commentRangeStart w:id="10"/>
        </w:sdtContent>
      </w:sdt>
      <w:r>
        <w:rPr>
          <w:i/>
          <w:color w:val="000000"/>
          <w:sz w:val="20"/>
          <w:szCs w:val="20"/>
        </w:rPr>
        <w:t xml:space="preserve">Sistemas de Producción </w:t>
      </w:r>
    </w:p>
    <w:p w14:paraId="0000007B" w14:textId="77777777" w:rsidR="001D7315" w:rsidRDefault="002E3428">
      <w:pPr>
        <w:ind w:left="360"/>
        <w:jc w:val="center"/>
        <w:rPr>
          <w:color w:val="000000"/>
          <w:sz w:val="20"/>
          <w:szCs w:val="20"/>
        </w:rPr>
      </w:pPr>
      <w:r>
        <w:rPr>
          <w:noProof/>
          <w:color w:val="000000"/>
          <w:sz w:val="20"/>
          <w:szCs w:val="20"/>
          <w:lang w:val="en-US"/>
        </w:rPr>
        <w:drawing>
          <wp:inline distT="0" distB="0" distL="0" distR="0">
            <wp:extent cx="4808303" cy="2688241"/>
            <wp:effectExtent l="0" t="0" r="0" b="0"/>
            <wp:docPr id="269" name="image12.jpg" descr="Ver las imágenes de origen"/>
            <wp:cNvGraphicFramePr/>
            <a:graphic xmlns:a="http://schemas.openxmlformats.org/drawingml/2006/main">
              <a:graphicData uri="http://schemas.openxmlformats.org/drawingml/2006/picture">
                <pic:pic xmlns:pic="http://schemas.openxmlformats.org/drawingml/2006/picture">
                  <pic:nvPicPr>
                    <pic:cNvPr id="0" name="image12.jpg" descr="Ver las imágenes de origen"/>
                    <pic:cNvPicPr preferRelativeResize="0"/>
                  </pic:nvPicPr>
                  <pic:blipFill>
                    <a:blip r:embed="rId11"/>
                    <a:srcRect/>
                    <a:stretch>
                      <a:fillRect/>
                    </a:stretch>
                  </pic:blipFill>
                  <pic:spPr>
                    <a:xfrm>
                      <a:off x="0" y="0"/>
                      <a:ext cx="4808303" cy="2688241"/>
                    </a:xfrm>
                    <a:prstGeom prst="rect">
                      <a:avLst/>
                    </a:prstGeom>
                    <a:ln/>
                  </pic:spPr>
                </pic:pic>
              </a:graphicData>
            </a:graphic>
          </wp:inline>
        </w:drawing>
      </w:r>
    </w:p>
    <w:p w14:paraId="0000007C" w14:textId="77777777" w:rsidR="001D7315" w:rsidRDefault="001D7315">
      <w:pPr>
        <w:ind w:left="360"/>
        <w:jc w:val="both"/>
        <w:rPr>
          <w:color w:val="000000"/>
          <w:sz w:val="20"/>
          <w:szCs w:val="20"/>
        </w:rPr>
      </w:pPr>
    </w:p>
    <w:p w14:paraId="0000007D" w14:textId="77777777" w:rsidR="001D7315" w:rsidRDefault="001D7315">
      <w:pPr>
        <w:ind w:left="360"/>
        <w:jc w:val="both"/>
        <w:rPr>
          <w:color w:val="000000"/>
          <w:sz w:val="20"/>
          <w:szCs w:val="20"/>
        </w:rPr>
      </w:pPr>
    </w:p>
    <w:p w14:paraId="0000007E" w14:textId="77777777" w:rsidR="001D7315" w:rsidRDefault="002E3428">
      <w:pPr>
        <w:ind w:left="360"/>
        <w:rPr>
          <w:color w:val="000000"/>
          <w:sz w:val="20"/>
          <w:szCs w:val="20"/>
        </w:rPr>
      </w:pPr>
      <w:r>
        <w:rPr>
          <w:color w:val="000000"/>
          <w:sz w:val="20"/>
          <w:szCs w:val="20"/>
        </w:rPr>
        <w:t>Nota</w:t>
      </w:r>
      <w:r>
        <w:rPr>
          <w:sz w:val="20"/>
          <w:szCs w:val="20"/>
        </w:rPr>
        <w:t>. https://bit.ly/386yXQN</w:t>
      </w:r>
      <w:commentRangeEnd w:id="10"/>
      <w:r>
        <w:commentReference w:id="10"/>
      </w:r>
    </w:p>
    <w:p w14:paraId="0000007F" w14:textId="77777777" w:rsidR="001D7315" w:rsidRDefault="002E3428">
      <w:pPr>
        <w:pBdr>
          <w:top w:val="nil"/>
          <w:left w:val="nil"/>
          <w:bottom w:val="nil"/>
          <w:right w:val="nil"/>
          <w:between w:val="nil"/>
        </w:pBdr>
        <w:jc w:val="both"/>
        <w:rPr>
          <w:color w:val="000000"/>
          <w:sz w:val="20"/>
          <w:szCs w:val="20"/>
        </w:rPr>
      </w:pPr>
      <w:r>
        <w:rPr>
          <w:b/>
          <w:color w:val="000000"/>
          <w:sz w:val="20"/>
          <w:szCs w:val="20"/>
        </w:rPr>
        <w:t>Funciones de producción</w:t>
      </w:r>
    </w:p>
    <w:p w14:paraId="00000080" w14:textId="77777777" w:rsidR="001D7315" w:rsidRDefault="001D7315">
      <w:pPr>
        <w:jc w:val="both"/>
        <w:rPr>
          <w:color w:val="000000"/>
          <w:sz w:val="20"/>
          <w:szCs w:val="20"/>
        </w:rPr>
      </w:pPr>
    </w:p>
    <w:p w14:paraId="00000081" w14:textId="77777777" w:rsidR="001D7315" w:rsidRDefault="002E3428">
      <w:pPr>
        <w:jc w:val="both"/>
        <w:rPr>
          <w:color w:val="000000"/>
          <w:sz w:val="20"/>
          <w:szCs w:val="20"/>
        </w:rPr>
      </w:pPr>
      <w:r>
        <w:rPr>
          <w:color w:val="000000"/>
          <w:sz w:val="20"/>
          <w:szCs w:val="20"/>
        </w:rPr>
        <w:t>Es posible que observamos en la infinidad de estructuras logísticas, ya sea pequeñas o de gran dimensión la presencia de dos tipos de actividades productivas o servicios:</w:t>
      </w:r>
    </w:p>
    <w:p w14:paraId="00000082" w14:textId="77777777" w:rsidR="001D7315" w:rsidRDefault="001D7315">
      <w:pPr>
        <w:jc w:val="both"/>
        <w:rPr>
          <w:color w:val="000000"/>
          <w:sz w:val="20"/>
          <w:szCs w:val="20"/>
        </w:rPr>
      </w:pPr>
    </w:p>
    <w:tbl>
      <w:tblPr>
        <w:tblStyle w:val="a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1D7315" w14:paraId="7C0FD80D" w14:textId="77777777">
        <w:tc>
          <w:tcPr>
            <w:tcW w:w="4981" w:type="dxa"/>
            <w:shd w:val="clear" w:color="auto" w:fill="FBD5B5"/>
          </w:tcPr>
          <w:p w14:paraId="00000083" w14:textId="77777777" w:rsidR="001D7315" w:rsidRDefault="002E3428">
            <w:pPr>
              <w:jc w:val="both"/>
              <w:rPr>
                <w:color w:val="000000"/>
                <w:sz w:val="20"/>
                <w:szCs w:val="20"/>
              </w:rPr>
            </w:pPr>
            <w:sdt>
              <w:sdtPr>
                <w:tag w:val="goog_rdk_10"/>
                <w:id w:val="1106706889"/>
              </w:sdtPr>
              <w:sdtContent>
                <w:commentRangeStart w:id="11"/>
              </w:sdtContent>
            </w:sdt>
            <w:r>
              <w:rPr>
                <w:color w:val="000000"/>
                <w:sz w:val="20"/>
                <w:szCs w:val="20"/>
              </w:rPr>
              <w:t>Directas</w:t>
            </w:r>
          </w:p>
          <w:p w14:paraId="00000084" w14:textId="77777777" w:rsidR="001D7315" w:rsidRDefault="002E3428">
            <w:pPr>
              <w:jc w:val="both"/>
              <w:rPr>
                <w:b w:val="0"/>
                <w:color w:val="000000"/>
                <w:sz w:val="20"/>
                <w:szCs w:val="20"/>
              </w:rPr>
            </w:pPr>
            <w:r>
              <w:rPr>
                <w:b w:val="0"/>
                <w:color w:val="000000"/>
                <w:sz w:val="20"/>
                <w:szCs w:val="20"/>
              </w:rPr>
              <w:t>Relacionadas con la transformación de la materia prima</w:t>
            </w:r>
          </w:p>
        </w:tc>
        <w:tc>
          <w:tcPr>
            <w:tcW w:w="4981" w:type="dxa"/>
            <w:shd w:val="clear" w:color="auto" w:fill="FBD5B5"/>
          </w:tcPr>
          <w:p w14:paraId="00000085" w14:textId="77777777" w:rsidR="001D7315" w:rsidRDefault="002E3428">
            <w:pPr>
              <w:jc w:val="both"/>
              <w:rPr>
                <w:color w:val="000000"/>
                <w:sz w:val="20"/>
                <w:szCs w:val="20"/>
              </w:rPr>
            </w:pPr>
            <w:r>
              <w:rPr>
                <w:color w:val="000000"/>
                <w:sz w:val="20"/>
                <w:szCs w:val="20"/>
              </w:rPr>
              <w:t>Indirectas</w:t>
            </w:r>
          </w:p>
          <w:p w14:paraId="00000086" w14:textId="77777777" w:rsidR="001D7315" w:rsidRDefault="002E3428">
            <w:pPr>
              <w:jc w:val="both"/>
              <w:rPr>
                <w:b w:val="0"/>
                <w:color w:val="000000"/>
                <w:sz w:val="20"/>
                <w:szCs w:val="20"/>
              </w:rPr>
            </w:pPr>
            <w:r>
              <w:rPr>
                <w:b w:val="0"/>
                <w:color w:val="000000"/>
                <w:sz w:val="20"/>
                <w:szCs w:val="20"/>
              </w:rPr>
              <w:t>Relacionadas con la administración de los procesos productivos</w:t>
            </w:r>
            <w:commentRangeEnd w:id="11"/>
            <w:r>
              <w:commentReference w:id="11"/>
            </w:r>
          </w:p>
        </w:tc>
      </w:tr>
    </w:tbl>
    <w:p w14:paraId="00000087" w14:textId="77777777" w:rsidR="001D7315" w:rsidRDefault="001D7315">
      <w:pPr>
        <w:pBdr>
          <w:top w:val="nil"/>
          <w:left w:val="nil"/>
          <w:bottom w:val="nil"/>
          <w:right w:val="nil"/>
          <w:between w:val="nil"/>
        </w:pBdr>
        <w:ind w:left="720"/>
        <w:jc w:val="both"/>
        <w:rPr>
          <w:color w:val="000000"/>
          <w:sz w:val="20"/>
          <w:szCs w:val="20"/>
        </w:rPr>
      </w:pPr>
    </w:p>
    <w:p w14:paraId="00000088" w14:textId="77777777" w:rsidR="001D7315" w:rsidRDefault="002E3428">
      <w:pPr>
        <w:jc w:val="both"/>
        <w:rPr>
          <w:color w:val="000000"/>
          <w:sz w:val="20"/>
          <w:szCs w:val="20"/>
        </w:rPr>
      </w:pPr>
      <w:r>
        <w:rPr>
          <w:color w:val="000000"/>
          <w:sz w:val="20"/>
          <w:szCs w:val="20"/>
        </w:rPr>
        <w:lastRenderedPageBreak/>
        <w:t>De esta forma, un conocimiento profundo interrelaciona estas funciones y los sistemas de producción como cerebro del proceso, es así como establece 10 componentes o funciones que logísticamente ordenan todos los eventos relacionados con el producto o servicio, estos son:</w:t>
      </w:r>
    </w:p>
    <w:p w14:paraId="00000089" w14:textId="77777777" w:rsidR="001D7315" w:rsidRDefault="001D7315">
      <w:pPr>
        <w:jc w:val="both"/>
        <w:rPr>
          <w:color w:val="000000"/>
          <w:sz w:val="20"/>
          <w:szCs w:val="20"/>
        </w:rPr>
      </w:pPr>
    </w:p>
    <w:p w14:paraId="0000008A" w14:textId="77777777" w:rsidR="001D7315" w:rsidRDefault="002E3428">
      <w:pPr>
        <w:numPr>
          <w:ilvl w:val="0"/>
          <w:numId w:val="8"/>
        </w:numPr>
        <w:pBdr>
          <w:top w:val="nil"/>
          <w:left w:val="nil"/>
          <w:bottom w:val="nil"/>
          <w:right w:val="nil"/>
          <w:between w:val="nil"/>
        </w:pBdr>
        <w:shd w:val="clear" w:color="auto" w:fill="FBD5B5"/>
        <w:jc w:val="both"/>
        <w:rPr>
          <w:color w:val="000000"/>
          <w:sz w:val="20"/>
          <w:szCs w:val="20"/>
        </w:rPr>
      </w:pPr>
      <w:sdt>
        <w:sdtPr>
          <w:tag w:val="goog_rdk_11"/>
          <w:id w:val="230740749"/>
        </w:sdtPr>
        <w:sdtContent>
          <w:commentRangeStart w:id="12"/>
        </w:sdtContent>
      </w:sdt>
      <w:r>
        <w:rPr>
          <w:b/>
          <w:color w:val="000000"/>
          <w:sz w:val="20"/>
          <w:szCs w:val="20"/>
        </w:rPr>
        <w:t>Función de los materiales</w:t>
      </w:r>
    </w:p>
    <w:p w14:paraId="0000008B"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Las materias primas deben estar disponibles en el momento en que sean requeridas y necesarias para asegurar que todos los procesos de transformación comiencen a su debido tiempo. Esto incluye tener a la mano las fichas técnicas de ellos, así como contar con información acerca de la calidad, cantidad, disponibilidad y oportunidad de entrega.</w:t>
      </w:r>
    </w:p>
    <w:p w14:paraId="0000008C" w14:textId="77777777" w:rsidR="001D7315" w:rsidRDefault="001D7315">
      <w:pPr>
        <w:pBdr>
          <w:top w:val="nil"/>
          <w:left w:val="nil"/>
          <w:bottom w:val="nil"/>
          <w:right w:val="nil"/>
          <w:between w:val="nil"/>
        </w:pBdr>
        <w:shd w:val="clear" w:color="auto" w:fill="FBD5B5"/>
        <w:ind w:left="360"/>
        <w:jc w:val="both"/>
        <w:rPr>
          <w:color w:val="000000"/>
          <w:sz w:val="20"/>
          <w:szCs w:val="20"/>
        </w:rPr>
      </w:pPr>
    </w:p>
    <w:p w14:paraId="0000008D" w14:textId="77777777" w:rsidR="001D7315" w:rsidRDefault="002E3428">
      <w:pPr>
        <w:pBdr>
          <w:top w:val="nil"/>
          <w:left w:val="nil"/>
          <w:bottom w:val="nil"/>
          <w:right w:val="nil"/>
          <w:between w:val="nil"/>
        </w:pBdr>
        <w:shd w:val="clear" w:color="auto" w:fill="FBD5B5"/>
        <w:ind w:left="360"/>
        <w:jc w:val="center"/>
        <w:rPr>
          <w:color w:val="000000"/>
          <w:sz w:val="20"/>
          <w:szCs w:val="20"/>
        </w:rPr>
      </w:pPr>
      <w:r>
        <w:rPr>
          <w:noProof/>
          <w:sz w:val="20"/>
          <w:szCs w:val="20"/>
          <w:lang w:val="en-US"/>
        </w:rPr>
        <w:drawing>
          <wp:inline distT="0" distB="0" distL="0" distR="0">
            <wp:extent cx="1531620" cy="1531620"/>
            <wp:effectExtent l="0" t="0" r="0" b="0"/>
            <wp:docPr id="268" name="image6.jpg" descr="Conjunto de iconos de productos básicos vector gratuito"/>
            <wp:cNvGraphicFramePr/>
            <a:graphic xmlns:a="http://schemas.openxmlformats.org/drawingml/2006/main">
              <a:graphicData uri="http://schemas.openxmlformats.org/drawingml/2006/picture">
                <pic:pic xmlns:pic="http://schemas.openxmlformats.org/drawingml/2006/picture">
                  <pic:nvPicPr>
                    <pic:cNvPr id="0" name="image6.jpg" descr="Conjunto de iconos de productos básicos vector gratuito"/>
                    <pic:cNvPicPr preferRelativeResize="0"/>
                  </pic:nvPicPr>
                  <pic:blipFill>
                    <a:blip r:embed="rId12"/>
                    <a:srcRect/>
                    <a:stretch>
                      <a:fillRect/>
                    </a:stretch>
                  </pic:blipFill>
                  <pic:spPr>
                    <a:xfrm>
                      <a:off x="0" y="0"/>
                      <a:ext cx="1531620" cy="1531620"/>
                    </a:xfrm>
                    <a:prstGeom prst="rect">
                      <a:avLst/>
                    </a:prstGeom>
                    <a:ln/>
                  </pic:spPr>
                </pic:pic>
              </a:graphicData>
            </a:graphic>
          </wp:inline>
        </w:drawing>
      </w:r>
    </w:p>
    <w:p w14:paraId="0000008E" w14:textId="77777777" w:rsidR="001D7315" w:rsidRDefault="002E3428">
      <w:pPr>
        <w:pBdr>
          <w:top w:val="nil"/>
          <w:left w:val="nil"/>
          <w:bottom w:val="nil"/>
          <w:right w:val="nil"/>
          <w:between w:val="nil"/>
        </w:pBdr>
        <w:shd w:val="clear" w:color="auto" w:fill="FBD5B5"/>
        <w:ind w:left="3968"/>
        <w:jc w:val="both"/>
        <w:rPr>
          <w:i/>
          <w:color w:val="000000"/>
          <w:sz w:val="20"/>
          <w:szCs w:val="20"/>
        </w:rPr>
      </w:pPr>
      <w:sdt>
        <w:sdtPr>
          <w:tag w:val="goog_rdk_12"/>
          <w:id w:val="8573575"/>
        </w:sdtPr>
        <w:sdtContent>
          <w:commentRangeStart w:id="13"/>
        </w:sdtContent>
      </w:sdt>
      <w:r>
        <w:rPr>
          <w:i/>
          <w:color w:val="000000"/>
          <w:sz w:val="20"/>
          <w:szCs w:val="20"/>
        </w:rPr>
        <w:t>Materia prima</w:t>
      </w:r>
      <w:commentRangeEnd w:id="13"/>
      <w:r>
        <w:commentReference w:id="13"/>
      </w:r>
    </w:p>
    <w:p w14:paraId="0000008F" w14:textId="77777777" w:rsidR="001D7315" w:rsidRDefault="001D7315">
      <w:pPr>
        <w:shd w:val="clear" w:color="auto" w:fill="FBD5B5"/>
        <w:jc w:val="both"/>
        <w:rPr>
          <w:color w:val="000000"/>
          <w:sz w:val="20"/>
          <w:szCs w:val="20"/>
        </w:rPr>
      </w:pPr>
    </w:p>
    <w:p w14:paraId="00000090" w14:textId="77777777" w:rsidR="001D7315" w:rsidRDefault="002E3428">
      <w:pPr>
        <w:numPr>
          <w:ilvl w:val="0"/>
          <w:numId w:val="8"/>
        </w:numPr>
        <w:pBdr>
          <w:top w:val="nil"/>
          <w:left w:val="nil"/>
          <w:bottom w:val="nil"/>
          <w:right w:val="nil"/>
          <w:between w:val="nil"/>
        </w:pBdr>
        <w:shd w:val="clear" w:color="auto" w:fill="FBD5B5"/>
        <w:jc w:val="both"/>
        <w:rPr>
          <w:color w:val="000000"/>
          <w:sz w:val="20"/>
          <w:szCs w:val="20"/>
        </w:rPr>
      </w:pPr>
      <w:bookmarkStart w:id="14" w:name="_heading=h.30j0zll" w:colFirst="0" w:colLast="0"/>
      <w:bookmarkEnd w:id="14"/>
      <w:r>
        <w:rPr>
          <w:b/>
          <w:color w:val="000000"/>
          <w:sz w:val="20"/>
          <w:szCs w:val="20"/>
        </w:rPr>
        <w:t>Función de la maquinaria y equipo</w:t>
      </w:r>
    </w:p>
    <w:p w14:paraId="00000091"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 xml:space="preserve">Este es sin duda un recurso necesario e indispensable para cumplir con los requerimientos de ensamble del producto. La producción siempre depende del programa de mantenimiento de las máquinas, por ello, los planes de mantenimiento preventivo y reposición tecnológica garantizan un producto conforme con altos parámetros de calidad. </w:t>
      </w:r>
    </w:p>
    <w:p w14:paraId="00000092" w14:textId="77777777" w:rsidR="001D7315" w:rsidRDefault="001D7315">
      <w:pPr>
        <w:shd w:val="clear" w:color="auto" w:fill="FBD5B5"/>
        <w:jc w:val="center"/>
        <w:rPr>
          <w:color w:val="000000"/>
          <w:sz w:val="20"/>
          <w:szCs w:val="20"/>
        </w:rPr>
      </w:pPr>
    </w:p>
    <w:p w14:paraId="00000093" w14:textId="77777777" w:rsidR="001D7315" w:rsidRDefault="002E3428">
      <w:pPr>
        <w:shd w:val="clear" w:color="auto" w:fill="FBD5B5"/>
        <w:jc w:val="center"/>
        <w:rPr>
          <w:i/>
          <w:color w:val="000000"/>
          <w:sz w:val="20"/>
          <w:szCs w:val="20"/>
        </w:rPr>
      </w:pPr>
      <w:r>
        <w:rPr>
          <w:noProof/>
          <w:color w:val="000000"/>
          <w:sz w:val="20"/>
          <w:szCs w:val="20"/>
          <w:lang w:val="en-US"/>
        </w:rPr>
        <w:drawing>
          <wp:inline distT="0" distB="0" distL="0" distR="0">
            <wp:extent cx="1653540" cy="1653540"/>
            <wp:effectExtent l="0" t="0" r="0" b="0"/>
            <wp:docPr id="271" name="image7.jpg" descr="Trabajador vector gratuito"/>
            <wp:cNvGraphicFramePr/>
            <a:graphic xmlns:a="http://schemas.openxmlformats.org/drawingml/2006/main">
              <a:graphicData uri="http://schemas.openxmlformats.org/drawingml/2006/picture">
                <pic:pic xmlns:pic="http://schemas.openxmlformats.org/drawingml/2006/picture">
                  <pic:nvPicPr>
                    <pic:cNvPr id="0" name="image7.jpg" descr="Trabajador vector gratuito"/>
                    <pic:cNvPicPr preferRelativeResize="0"/>
                  </pic:nvPicPr>
                  <pic:blipFill>
                    <a:blip r:embed="rId13"/>
                    <a:srcRect/>
                    <a:stretch>
                      <a:fillRect/>
                    </a:stretch>
                  </pic:blipFill>
                  <pic:spPr>
                    <a:xfrm>
                      <a:off x="0" y="0"/>
                      <a:ext cx="1653540" cy="1653540"/>
                    </a:xfrm>
                    <a:prstGeom prst="rect">
                      <a:avLst/>
                    </a:prstGeom>
                    <a:ln/>
                  </pic:spPr>
                </pic:pic>
              </a:graphicData>
            </a:graphic>
          </wp:inline>
        </w:drawing>
      </w:r>
    </w:p>
    <w:p w14:paraId="00000094" w14:textId="77777777" w:rsidR="001D7315" w:rsidRDefault="002E3428">
      <w:pPr>
        <w:shd w:val="clear" w:color="auto" w:fill="FBD5B5"/>
        <w:ind w:left="3685"/>
        <w:jc w:val="both"/>
        <w:rPr>
          <w:i/>
          <w:color w:val="000000"/>
          <w:sz w:val="20"/>
          <w:szCs w:val="20"/>
        </w:rPr>
      </w:pPr>
      <w:sdt>
        <w:sdtPr>
          <w:tag w:val="goog_rdk_13"/>
          <w:id w:val="1932847950"/>
        </w:sdtPr>
        <w:sdtContent>
          <w:commentRangeStart w:id="15"/>
        </w:sdtContent>
      </w:sdt>
      <w:r>
        <w:rPr>
          <w:i/>
          <w:color w:val="000000"/>
          <w:sz w:val="20"/>
          <w:szCs w:val="20"/>
        </w:rPr>
        <w:t>Mantenimiento Preventivo</w:t>
      </w:r>
      <w:commentRangeEnd w:id="15"/>
      <w:r>
        <w:commentReference w:id="15"/>
      </w:r>
      <w:r>
        <w:rPr>
          <w:color w:val="000000"/>
          <w:sz w:val="20"/>
          <w:szCs w:val="20"/>
        </w:rPr>
        <w:t xml:space="preserve"> </w:t>
      </w:r>
    </w:p>
    <w:p w14:paraId="00000095" w14:textId="77777777" w:rsidR="001D7315" w:rsidRDefault="001D7315">
      <w:pPr>
        <w:shd w:val="clear" w:color="auto" w:fill="FBD5B5"/>
        <w:jc w:val="both"/>
        <w:rPr>
          <w:color w:val="000000"/>
          <w:sz w:val="20"/>
          <w:szCs w:val="20"/>
        </w:rPr>
      </w:pPr>
    </w:p>
    <w:p w14:paraId="00000096"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Determinación de rutas de trabajo</w:t>
      </w:r>
    </w:p>
    <w:p w14:paraId="00000097"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 xml:space="preserve">Se fundamentan en las secuencias operacionales, para ello se descompone el proceso en fases y sub fases, orientando así el flujo de producción hacia la mínima manipulación de la materia prima, igualmente las rutas definen otros parámetros como la distribución en planta, la localización de operaciones claves de sistemas de transporte, terminación y acabados. </w:t>
      </w:r>
    </w:p>
    <w:p w14:paraId="00000098" w14:textId="77777777" w:rsidR="001D7315" w:rsidRDefault="001D7315">
      <w:pPr>
        <w:pBdr>
          <w:top w:val="nil"/>
          <w:left w:val="nil"/>
          <w:bottom w:val="nil"/>
          <w:right w:val="nil"/>
          <w:between w:val="nil"/>
        </w:pBdr>
        <w:shd w:val="clear" w:color="auto" w:fill="FBD5B5"/>
        <w:ind w:left="360"/>
        <w:jc w:val="both"/>
        <w:rPr>
          <w:color w:val="000000"/>
          <w:sz w:val="20"/>
          <w:szCs w:val="20"/>
        </w:rPr>
      </w:pPr>
    </w:p>
    <w:p w14:paraId="00000099" w14:textId="77777777" w:rsidR="001D7315" w:rsidRDefault="002E3428">
      <w:pPr>
        <w:pBdr>
          <w:top w:val="nil"/>
          <w:left w:val="nil"/>
          <w:bottom w:val="nil"/>
          <w:right w:val="nil"/>
          <w:between w:val="nil"/>
        </w:pBdr>
        <w:shd w:val="clear" w:color="auto" w:fill="FBD5B5"/>
        <w:ind w:left="360"/>
        <w:jc w:val="center"/>
        <w:rPr>
          <w:i/>
          <w:color w:val="000000"/>
          <w:sz w:val="20"/>
          <w:szCs w:val="20"/>
        </w:rPr>
      </w:pPr>
      <w:r>
        <w:rPr>
          <w:noProof/>
          <w:sz w:val="20"/>
          <w:szCs w:val="20"/>
          <w:lang w:val="en-US"/>
        </w:rPr>
        <w:lastRenderedPageBreak/>
        <w:drawing>
          <wp:inline distT="0" distB="0" distL="0" distR="0">
            <wp:extent cx="3968631" cy="1195198"/>
            <wp:effectExtent l="0" t="0" r="0" b="0"/>
            <wp:docPr id="270" name="image4.jpg" descr="Trabajador cargando cajas en cinta transportadora en fábrica vector gratuito"/>
            <wp:cNvGraphicFramePr/>
            <a:graphic xmlns:a="http://schemas.openxmlformats.org/drawingml/2006/main">
              <a:graphicData uri="http://schemas.openxmlformats.org/drawingml/2006/picture">
                <pic:pic xmlns:pic="http://schemas.openxmlformats.org/drawingml/2006/picture">
                  <pic:nvPicPr>
                    <pic:cNvPr id="0" name="image4.jpg" descr="Trabajador cargando cajas en cinta transportadora en fábrica vector gratuito"/>
                    <pic:cNvPicPr preferRelativeResize="0"/>
                  </pic:nvPicPr>
                  <pic:blipFill>
                    <a:blip r:embed="rId14"/>
                    <a:srcRect/>
                    <a:stretch>
                      <a:fillRect/>
                    </a:stretch>
                  </pic:blipFill>
                  <pic:spPr>
                    <a:xfrm>
                      <a:off x="0" y="0"/>
                      <a:ext cx="3968631" cy="1195198"/>
                    </a:xfrm>
                    <a:prstGeom prst="rect">
                      <a:avLst/>
                    </a:prstGeom>
                    <a:ln/>
                  </pic:spPr>
                </pic:pic>
              </a:graphicData>
            </a:graphic>
          </wp:inline>
        </w:drawing>
      </w:r>
    </w:p>
    <w:p w14:paraId="0000009A" w14:textId="77777777" w:rsidR="001D7315" w:rsidRDefault="002E3428">
      <w:pPr>
        <w:pBdr>
          <w:top w:val="nil"/>
          <w:left w:val="nil"/>
          <w:bottom w:val="nil"/>
          <w:right w:val="nil"/>
          <w:between w:val="nil"/>
        </w:pBdr>
        <w:shd w:val="clear" w:color="auto" w:fill="FBD5B5"/>
        <w:ind w:left="2125"/>
        <w:jc w:val="both"/>
        <w:rPr>
          <w:i/>
          <w:color w:val="000000"/>
          <w:sz w:val="20"/>
          <w:szCs w:val="20"/>
        </w:rPr>
      </w:pPr>
      <w:r>
        <w:rPr>
          <w:i/>
          <w:color w:val="000000"/>
          <w:sz w:val="20"/>
          <w:szCs w:val="20"/>
        </w:rPr>
        <w:t>Rutas de trabajo</w:t>
      </w:r>
      <w:sdt>
        <w:sdtPr>
          <w:tag w:val="goog_rdk_14"/>
          <w:id w:val="-1086922750"/>
        </w:sdtPr>
        <w:sdtContent>
          <w:commentRangeStart w:id="16"/>
        </w:sdtContent>
      </w:sdt>
    </w:p>
    <w:p w14:paraId="0000009B" w14:textId="77777777" w:rsidR="001D7315" w:rsidRDefault="001D7315">
      <w:pPr>
        <w:pBdr>
          <w:top w:val="nil"/>
          <w:left w:val="nil"/>
          <w:bottom w:val="nil"/>
          <w:right w:val="nil"/>
          <w:between w:val="nil"/>
        </w:pBdr>
        <w:shd w:val="clear" w:color="auto" w:fill="FBD5B5"/>
        <w:ind w:left="360"/>
        <w:jc w:val="both"/>
        <w:rPr>
          <w:color w:val="000000"/>
          <w:sz w:val="20"/>
          <w:szCs w:val="20"/>
        </w:rPr>
      </w:pPr>
    </w:p>
    <w:commentRangeEnd w:id="16"/>
    <w:p w14:paraId="0000009C" w14:textId="77777777" w:rsidR="001D7315" w:rsidRDefault="002E3428">
      <w:pPr>
        <w:pBdr>
          <w:top w:val="nil"/>
          <w:left w:val="nil"/>
          <w:bottom w:val="nil"/>
          <w:right w:val="nil"/>
          <w:between w:val="nil"/>
        </w:pBdr>
        <w:shd w:val="clear" w:color="auto" w:fill="FBD5B5"/>
        <w:ind w:left="360"/>
        <w:jc w:val="both"/>
        <w:rPr>
          <w:color w:val="000000"/>
          <w:sz w:val="20"/>
          <w:szCs w:val="20"/>
        </w:rPr>
      </w:pPr>
      <w:r>
        <w:commentReference w:id="16"/>
      </w:r>
    </w:p>
    <w:p w14:paraId="0000009D"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Establecer matriz de polifuncionalidad</w:t>
      </w:r>
    </w:p>
    <w:p w14:paraId="0000009E"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Se define como el</w:t>
      </w:r>
      <w:r>
        <w:rPr>
          <w:b/>
          <w:color w:val="000000"/>
          <w:sz w:val="20"/>
          <w:szCs w:val="20"/>
        </w:rPr>
        <w:t xml:space="preserve"> </w:t>
      </w:r>
      <w:r>
        <w:rPr>
          <w:color w:val="000000"/>
          <w:sz w:val="20"/>
          <w:szCs w:val="20"/>
        </w:rPr>
        <w:t>conocimiento profundo del factor humano y su relación directa con el producto. El personal siendo tan sensible y fluctuante no debe alterar resultados, la dispersión de los indicadores de piso debe ser mínima ya que pueden traer problemas financieros a la compañía.</w:t>
      </w:r>
    </w:p>
    <w:p w14:paraId="0000009F" w14:textId="77777777" w:rsidR="001D7315" w:rsidRDefault="001D7315">
      <w:pPr>
        <w:pBdr>
          <w:top w:val="nil"/>
          <w:left w:val="nil"/>
          <w:bottom w:val="nil"/>
          <w:right w:val="nil"/>
          <w:between w:val="nil"/>
        </w:pBdr>
        <w:shd w:val="clear" w:color="auto" w:fill="FBD5B5"/>
        <w:ind w:left="360"/>
        <w:jc w:val="both"/>
        <w:rPr>
          <w:color w:val="000000"/>
          <w:sz w:val="20"/>
          <w:szCs w:val="20"/>
        </w:rPr>
      </w:pPr>
    </w:p>
    <w:p w14:paraId="000000A0"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Determinación de cargas de trabajo</w:t>
      </w:r>
    </w:p>
    <w:p w14:paraId="000000A1"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Estas se fijan según disponibilidad de personas y su capacidad de procesar, para ello es necesario el máximo aprovechamiento del tiempo y la entrega de un producto de máxima calidad en el menor recorrido posible.</w:t>
      </w:r>
    </w:p>
    <w:p w14:paraId="000000A2" w14:textId="77777777" w:rsidR="001D7315" w:rsidRDefault="001D7315">
      <w:pPr>
        <w:pBdr>
          <w:top w:val="nil"/>
          <w:left w:val="nil"/>
          <w:bottom w:val="nil"/>
          <w:right w:val="nil"/>
          <w:between w:val="nil"/>
        </w:pBdr>
        <w:shd w:val="clear" w:color="auto" w:fill="FBD5B5"/>
        <w:ind w:left="360"/>
        <w:jc w:val="both"/>
        <w:rPr>
          <w:color w:val="000000"/>
          <w:sz w:val="20"/>
          <w:szCs w:val="20"/>
        </w:rPr>
      </w:pPr>
    </w:p>
    <w:p w14:paraId="000000A3" w14:textId="77777777" w:rsidR="001D7315" w:rsidRDefault="002E3428">
      <w:pPr>
        <w:pBdr>
          <w:top w:val="nil"/>
          <w:left w:val="nil"/>
          <w:bottom w:val="nil"/>
          <w:right w:val="nil"/>
          <w:between w:val="nil"/>
        </w:pBdr>
        <w:shd w:val="clear" w:color="auto" w:fill="FBD5B5"/>
        <w:ind w:left="360"/>
        <w:jc w:val="center"/>
        <w:rPr>
          <w:color w:val="000000"/>
          <w:sz w:val="20"/>
          <w:szCs w:val="20"/>
        </w:rPr>
      </w:pPr>
      <w:sdt>
        <w:sdtPr>
          <w:tag w:val="goog_rdk_15"/>
          <w:id w:val="-867448894"/>
        </w:sdtPr>
        <w:sdtContent>
          <w:commentRangeStart w:id="17"/>
        </w:sdtContent>
      </w:sdt>
      <w:r>
        <w:rPr>
          <w:noProof/>
          <w:sz w:val="20"/>
          <w:szCs w:val="20"/>
          <w:lang w:val="en-US"/>
        </w:rPr>
        <w:drawing>
          <wp:inline distT="0" distB="0" distL="0" distR="0">
            <wp:extent cx="2974961" cy="1538000"/>
            <wp:effectExtent l="0" t="0" r="0" b="0"/>
            <wp:docPr id="2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74961" cy="1538000"/>
                    </a:xfrm>
                    <a:prstGeom prst="rect">
                      <a:avLst/>
                    </a:prstGeom>
                    <a:ln/>
                  </pic:spPr>
                </pic:pic>
              </a:graphicData>
            </a:graphic>
          </wp:inline>
        </w:drawing>
      </w:r>
    </w:p>
    <w:p w14:paraId="000000A4" w14:textId="77777777" w:rsidR="001D7315" w:rsidRDefault="002E3428">
      <w:pPr>
        <w:pBdr>
          <w:top w:val="nil"/>
          <w:left w:val="nil"/>
          <w:bottom w:val="nil"/>
          <w:right w:val="nil"/>
          <w:between w:val="nil"/>
        </w:pBdr>
        <w:shd w:val="clear" w:color="auto" w:fill="FBD5B5"/>
        <w:ind w:left="2834"/>
        <w:jc w:val="both"/>
        <w:rPr>
          <w:i/>
          <w:color w:val="000000"/>
          <w:sz w:val="20"/>
          <w:szCs w:val="20"/>
        </w:rPr>
      </w:pPr>
      <w:r>
        <w:rPr>
          <w:i/>
          <w:color w:val="000000"/>
          <w:sz w:val="20"/>
          <w:szCs w:val="20"/>
        </w:rPr>
        <w:t>Cargas de trabajo</w:t>
      </w:r>
      <w:commentRangeEnd w:id="17"/>
      <w:r>
        <w:commentReference w:id="17"/>
      </w:r>
    </w:p>
    <w:p w14:paraId="000000A5" w14:textId="77777777" w:rsidR="001D7315" w:rsidRDefault="001D7315">
      <w:pPr>
        <w:pBdr>
          <w:top w:val="nil"/>
          <w:left w:val="nil"/>
          <w:bottom w:val="nil"/>
          <w:right w:val="nil"/>
          <w:between w:val="nil"/>
        </w:pBdr>
        <w:shd w:val="clear" w:color="auto" w:fill="FBD5B5"/>
        <w:ind w:left="360"/>
        <w:jc w:val="both"/>
        <w:rPr>
          <w:color w:val="000000"/>
          <w:sz w:val="20"/>
          <w:szCs w:val="20"/>
        </w:rPr>
      </w:pPr>
    </w:p>
    <w:p w14:paraId="000000A6"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Función de ejecución de los planes</w:t>
      </w:r>
    </w:p>
    <w:p w14:paraId="000000A7"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 xml:space="preserve">Está relacionada con la responsabilidad de los líderes de proceso del lanzamiento y puesta en marcha de todo lo que se escribió en las matrices de planeación. Esto se debe entregar en el momento adecuado a las personas responsables de las hojas de ruta. </w:t>
      </w:r>
    </w:p>
    <w:p w14:paraId="000000A8" w14:textId="77777777" w:rsidR="001D7315" w:rsidRDefault="002E3428">
      <w:pPr>
        <w:pBdr>
          <w:top w:val="nil"/>
          <w:left w:val="nil"/>
          <w:bottom w:val="nil"/>
          <w:right w:val="nil"/>
          <w:between w:val="nil"/>
        </w:pBdr>
        <w:shd w:val="clear" w:color="auto" w:fill="FBD5B5"/>
        <w:ind w:left="360"/>
        <w:jc w:val="center"/>
        <w:rPr>
          <w:color w:val="000000"/>
          <w:sz w:val="20"/>
          <w:szCs w:val="20"/>
        </w:rPr>
      </w:pPr>
      <w:r>
        <w:rPr>
          <w:noProof/>
          <w:sz w:val="20"/>
          <w:szCs w:val="20"/>
          <w:lang w:val="en-US"/>
        </w:rPr>
        <w:drawing>
          <wp:inline distT="0" distB="0" distL="0" distR="0">
            <wp:extent cx="3569748" cy="1957333"/>
            <wp:effectExtent l="0" t="0" r="0" b="0"/>
            <wp:docPr id="272" name="image5.jpg" descr="Contratista en el proceso de monitoreo del sitio de construcción Vector Premium "/>
            <wp:cNvGraphicFramePr/>
            <a:graphic xmlns:a="http://schemas.openxmlformats.org/drawingml/2006/main">
              <a:graphicData uri="http://schemas.openxmlformats.org/drawingml/2006/picture">
                <pic:pic xmlns:pic="http://schemas.openxmlformats.org/drawingml/2006/picture">
                  <pic:nvPicPr>
                    <pic:cNvPr id="0" name="image5.jpg" descr="Contratista en el proceso de monitoreo del sitio de construcción Vector Premium "/>
                    <pic:cNvPicPr preferRelativeResize="0"/>
                  </pic:nvPicPr>
                  <pic:blipFill>
                    <a:blip r:embed="rId16"/>
                    <a:srcRect/>
                    <a:stretch>
                      <a:fillRect/>
                    </a:stretch>
                  </pic:blipFill>
                  <pic:spPr>
                    <a:xfrm>
                      <a:off x="0" y="0"/>
                      <a:ext cx="3569748" cy="1957333"/>
                    </a:xfrm>
                    <a:prstGeom prst="rect">
                      <a:avLst/>
                    </a:prstGeom>
                    <a:ln/>
                  </pic:spPr>
                </pic:pic>
              </a:graphicData>
            </a:graphic>
          </wp:inline>
        </w:drawing>
      </w:r>
      <w:sdt>
        <w:sdtPr>
          <w:tag w:val="goog_rdk_16"/>
          <w:id w:val="280928819"/>
        </w:sdtPr>
        <w:sdtContent>
          <w:commentRangeStart w:id="18"/>
        </w:sdtContent>
      </w:sdt>
      <w:r>
        <w:rPr>
          <w:color w:val="000000"/>
          <w:sz w:val="20"/>
          <w:szCs w:val="20"/>
        </w:rPr>
        <w:t xml:space="preserve"> </w:t>
      </w:r>
      <w:commentRangeEnd w:id="18"/>
      <w:r>
        <w:commentReference w:id="18"/>
      </w:r>
    </w:p>
    <w:p w14:paraId="000000A9" w14:textId="77777777" w:rsidR="001D7315" w:rsidRDefault="002E3428">
      <w:pPr>
        <w:pBdr>
          <w:top w:val="nil"/>
          <w:left w:val="nil"/>
          <w:bottom w:val="nil"/>
          <w:right w:val="nil"/>
          <w:between w:val="nil"/>
        </w:pBdr>
        <w:shd w:val="clear" w:color="auto" w:fill="FBD5B5"/>
        <w:ind w:left="2267"/>
        <w:jc w:val="both"/>
        <w:rPr>
          <w:i/>
          <w:color w:val="000000"/>
          <w:sz w:val="20"/>
          <w:szCs w:val="20"/>
        </w:rPr>
      </w:pPr>
      <w:r>
        <w:rPr>
          <w:i/>
          <w:color w:val="000000"/>
          <w:sz w:val="20"/>
          <w:szCs w:val="20"/>
        </w:rPr>
        <w:t>Ejecución de planes</w:t>
      </w:r>
    </w:p>
    <w:p w14:paraId="000000AA" w14:textId="77777777" w:rsidR="001D7315" w:rsidRDefault="001D7315">
      <w:pPr>
        <w:shd w:val="clear" w:color="auto" w:fill="FBD5B5"/>
        <w:jc w:val="both"/>
        <w:rPr>
          <w:color w:val="000000"/>
          <w:sz w:val="20"/>
          <w:szCs w:val="20"/>
        </w:rPr>
      </w:pPr>
    </w:p>
    <w:p w14:paraId="000000AB"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lastRenderedPageBreak/>
        <w:t>Función de seguimiento</w:t>
      </w:r>
    </w:p>
    <w:p w14:paraId="000000AC"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Este instrumento de control es el brazo ejecutivo que mantiene una estrecha vigilancia sobre el avance del proceso. Esta función mantiene relación directa con la programación, con el fin de lograr una retroactividad que facilita realizar ajustes en el proceso, además permite reacomodar políticas y objetivos del programa.</w:t>
      </w:r>
    </w:p>
    <w:p w14:paraId="000000AD"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 xml:space="preserve"> </w:t>
      </w:r>
    </w:p>
    <w:p w14:paraId="000000AE"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Función de verificación</w:t>
      </w:r>
    </w:p>
    <w:p w14:paraId="000000AF"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Reside su importancia en el control de trazabilidad del proceso. Es de destacar que la anterior función se direcciona a la manera en que se está trabajando con los parámetros de calidad interna y externa a los procesos, lo cual da reconocimiento y estatus frente a la competencia. En cambio, esta función muestra fortalezas y debilidades de la puesta en marcha de los recursos a favor de la buena calidad del producto.</w:t>
      </w:r>
    </w:p>
    <w:p w14:paraId="000000B0" w14:textId="77777777" w:rsidR="001D7315" w:rsidRDefault="002E3428">
      <w:pPr>
        <w:pBdr>
          <w:top w:val="nil"/>
          <w:left w:val="nil"/>
          <w:bottom w:val="nil"/>
          <w:right w:val="nil"/>
          <w:between w:val="nil"/>
        </w:pBdr>
        <w:shd w:val="clear" w:color="auto" w:fill="FBD5B5"/>
        <w:ind w:left="360"/>
        <w:jc w:val="center"/>
        <w:rPr>
          <w:color w:val="000000"/>
          <w:sz w:val="20"/>
          <w:szCs w:val="20"/>
        </w:rPr>
      </w:pPr>
      <w:sdt>
        <w:sdtPr>
          <w:tag w:val="goog_rdk_17"/>
          <w:id w:val="301665109"/>
        </w:sdtPr>
        <w:sdtContent>
          <w:commentRangeStart w:id="19"/>
        </w:sdtContent>
      </w:sdt>
      <w:r>
        <w:rPr>
          <w:noProof/>
          <w:sz w:val="20"/>
          <w:szCs w:val="20"/>
          <w:lang w:val="en-US"/>
        </w:rPr>
        <w:drawing>
          <wp:inline distT="0" distB="0" distL="0" distR="0">
            <wp:extent cx="2499130" cy="1662896"/>
            <wp:effectExtent l="0" t="0" r="0" b="0"/>
            <wp:docPr id="275" name="image26.jpg" descr="Ilustración del concepto de ingenieros de control de calidad vector gratuito"/>
            <wp:cNvGraphicFramePr/>
            <a:graphic xmlns:a="http://schemas.openxmlformats.org/drawingml/2006/main">
              <a:graphicData uri="http://schemas.openxmlformats.org/drawingml/2006/picture">
                <pic:pic xmlns:pic="http://schemas.openxmlformats.org/drawingml/2006/picture">
                  <pic:nvPicPr>
                    <pic:cNvPr id="0" name="image26.jpg" descr="Ilustración del concepto de ingenieros de control de calidad vector gratuito"/>
                    <pic:cNvPicPr preferRelativeResize="0"/>
                  </pic:nvPicPr>
                  <pic:blipFill>
                    <a:blip r:embed="rId17"/>
                    <a:srcRect/>
                    <a:stretch>
                      <a:fillRect/>
                    </a:stretch>
                  </pic:blipFill>
                  <pic:spPr>
                    <a:xfrm>
                      <a:off x="0" y="0"/>
                      <a:ext cx="2499130" cy="1662896"/>
                    </a:xfrm>
                    <a:prstGeom prst="rect">
                      <a:avLst/>
                    </a:prstGeom>
                    <a:ln/>
                  </pic:spPr>
                </pic:pic>
              </a:graphicData>
            </a:graphic>
          </wp:inline>
        </w:drawing>
      </w:r>
    </w:p>
    <w:p w14:paraId="000000B1" w14:textId="77777777" w:rsidR="001D7315" w:rsidRDefault="002E3428">
      <w:pPr>
        <w:pBdr>
          <w:top w:val="nil"/>
          <w:left w:val="nil"/>
          <w:bottom w:val="nil"/>
          <w:right w:val="nil"/>
          <w:between w:val="nil"/>
        </w:pBdr>
        <w:shd w:val="clear" w:color="auto" w:fill="FBD5B5"/>
        <w:ind w:left="3259"/>
        <w:jc w:val="both"/>
        <w:rPr>
          <w:i/>
          <w:color w:val="000000"/>
          <w:sz w:val="20"/>
          <w:szCs w:val="20"/>
        </w:rPr>
      </w:pPr>
      <w:r>
        <w:rPr>
          <w:i/>
          <w:color w:val="000000"/>
          <w:sz w:val="20"/>
          <w:szCs w:val="20"/>
        </w:rPr>
        <w:t>Control y verificación de procesos</w:t>
      </w:r>
      <w:commentRangeEnd w:id="19"/>
      <w:r>
        <w:commentReference w:id="19"/>
      </w:r>
    </w:p>
    <w:p w14:paraId="000000B2" w14:textId="77777777" w:rsidR="001D7315" w:rsidRDefault="001D7315">
      <w:pPr>
        <w:shd w:val="clear" w:color="auto" w:fill="FBD5B5"/>
        <w:jc w:val="both"/>
        <w:rPr>
          <w:color w:val="000000"/>
          <w:sz w:val="20"/>
          <w:szCs w:val="20"/>
        </w:rPr>
      </w:pPr>
    </w:p>
    <w:p w14:paraId="000000B3" w14:textId="77777777" w:rsidR="001D7315" w:rsidRDefault="002E3428">
      <w:pPr>
        <w:numPr>
          <w:ilvl w:val="0"/>
          <w:numId w:val="6"/>
        </w:numPr>
        <w:pBdr>
          <w:top w:val="nil"/>
          <w:left w:val="nil"/>
          <w:bottom w:val="nil"/>
          <w:right w:val="nil"/>
          <w:between w:val="nil"/>
        </w:pBdr>
        <w:shd w:val="clear" w:color="auto" w:fill="FBD5B5"/>
        <w:jc w:val="both"/>
        <w:rPr>
          <w:color w:val="000000"/>
          <w:sz w:val="20"/>
          <w:szCs w:val="20"/>
        </w:rPr>
      </w:pPr>
      <w:r>
        <w:rPr>
          <w:b/>
          <w:color w:val="000000"/>
          <w:sz w:val="20"/>
          <w:szCs w:val="20"/>
        </w:rPr>
        <w:t>Función de evaluación</w:t>
      </w:r>
    </w:p>
    <w:p w14:paraId="000000B4" w14:textId="77777777" w:rsidR="001D7315" w:rsidRDefault="002E3428">
      <w:pPr>
        <w:pBdr>
          <w:top w:val="nil"/>
          <w:left w:val="nil"/>
          <w:bottom w:val="nil"/>
          <w:right w:val="nil"/>
          <w:between w:val="nil"/>
        </w:pBdr>
        <w:shd w:val="clear" w:color="auto" w:fill="FBD5B5"/>
        <w:ind w:left="360"/>
        <w:jc w:val="both"/>
        <w:rPr>
          <w:color w:val="000000"/>
          <w:sz w:val="20"/>
          <w:szCs w:val="20"/>
        </w:rPr>
      </w:pPr>
      <w:r>
        <w:rPr>
          <w:color w:val="000000"/>
          <w:sz w:val="20"/>
          <w:szCs w:val="20"/>
        </w:rPr>
        <w:t xml:space="preserve">La evaluación es un vínculo prioritario en todas las etapas anteriores, mediante indicadores permite establecer el estado real del proceso, una función netamente de manejo gerencial y administrativo. Es preciso tener un mecanismo de análisis retroactivo del cumplimiento de los números en todas las áreas de la empresa, puede ser costos, efectividad, productividad, eficacia, en fin, todo esto se mide en esta función. En resumen, mide toda la planeación estratégica proyectada en la empresa.   </w:t>
      </w:r>
      <w:commentRangeEnd w:id="12"/>
      <w:r>
        <w:commentReference w:id="12"/>
      </w:r>
    </w:p>
    <w:p w14:paraId="000000B5" w14:textId="77777777" w:rsidR="001D7315" w:rsidRDefault="001D7315">
      <w:pPr>
        <w:pBdr>
          <w:top w:val="nil"/>
          <w:left w:val="nil"/>
          <w:bottom w:val="nil"/>
          <w:right w:val="nil"/>
          <w:between w:val="nil"/>
        </w:pBdr>
        <w:ind w:left="720"/>
        <w:rPr>
          <w:color w:val="000000"/>
          <w:sz w:val="20"/>
          <w:szCs w:val="20"/>
        </w:rPr>
      </w:pPr>
    </w:p>
    <w:p w14:paraId="000000B6" w14:textId="77777777" w:rsidR="001D7315" w:rsidRDefault="001D7315">
      <w:pPr>
        <w:jc w:val="both"/>
        <w:rPr>
          <w:sz w:val="20"/>
          <w:szCs w:val="20"/>
        </w:rPr>
      </w:pPr>
    </w:p>
    <w:p w14:paraId="000000B7" w14:textId="77777777" w:rsidR="001D7315" w:rsidRDefault="001D7315">
      <w:pPr>
        <w:jc w:val="both"/>
        <w:rPr>
          <w:sz w:val="20"/>
          <w:szCs w:val="20"/>
        </w:rPr>
      </w:pPr>
    </w:p>
    <w:p w14:paraId="000000B8" w14:textId="77777777" w:rsidR="001D7315" w:rsidRDefault="001D7315">
      <w:pPr>
        <w:jc w:val="both"/>
        <w:rPr>
          <w:sz w:val="20"/>
          <w:szCs w:val="20"/>
        </w:rPr>
      </w:pPr>
    </w:p>
    <w:p w14:paraId="000000B9" w14:textId="77777777" w:rsidR="001D7315" w:rsidRDefault="002E3428">
      <w:pPr>
        <w:rPr>
          <w:b/>
          <w:color w:val="000000"/>
          <w:sz w:val="20"/>
          <w:szCs w:val="20"/>
        </w:rPr>
      </w:pPr>
      <w:r>
        <w:rPr>
          <w:b/>
          <w:color w:val="000000"/>
          <w:sz w:val="20"/>
          <w:szCs w:val="20"/>
        </w:rPr>
        <w:t xml:space="preserve">1.3. Secuencias operacionales </w:t>
      </w:r>
    </w:p>
    <w:p w14:paraId="000000BA" w14:textId="77777777" w:rsidR="001D7315" w:rsidRDefault="001D7315">
      <w:pPr>
        <w:jc w:val="both"/>
        <w:rPr>
          <w:color w:val="000000"/>
          <w:sz w:val="20"/>
          <w:szCs w:val="20"/>
        </w:rPr>
      </w:pPr>
    </w:p>
    <w:p w14:paraId="000000BB" w14:textId="77777777" w:rsidR="001D7315" w:rsidRDefault="002E3428">
      <w:pPr>
        <w:jc w:val="both"/>
        <w:rPr>
          <w:color w:val="000000"/>
          <w:sz w:val="20"/>
          <w:szCs w:val="20"/>
        </w:rPr>
      </w:pPr>
      <w:r>
        <w:rPr>
          <w:color w:val="000000"/>
          <w:sz w:val="20"/>
          <w:szCs w:val="20"/>
        </w:rPr>
        <w:t xml:space="preserve">En los sistemas de transformación de materias primas e insumos, en productos y servicios </w:t>
      </w:r>
      <w:proofErr w:type="gramStart"/>
      <w:r>
        <w:rPr>
          <w:color w:val="000000"/>
          <w:sz w:val="20"/>
          <w:szCs w:val="20"/>
        </w:rPr>
        <w:t>en  la</w:t>
      </w:r>
      <w:proofErr w:type="gramEnd"/>
      <w:r>
        <w:rPr>
          <w:color w:val="000000"/>
          <w:sz w:val="20"/>
          <w:szCs w:val="20"/>
        </w:rPr>
        <w:t xml:space="preserve"> industria fabril, es importante listar las actividades u operaciones; ese listado o secuencia debe ser organizado de forma tal, que, a medida que se vaya desarrollando, se evidencie la armonía y coherencia adecuada, además de definir unas entradas y unas salidas para poder establecer rangos o alcances de esas secuencias.</w:t>
      </w:r>
    </w:p>
    <w:p w14:paraId="000000BC" w14:textId="77777777" w:rsidR="001D7315" w:rsidRDefault="001D7315">
      <w:pPr>
        <w:jc w:val="both"/>
        <w:rPr>
          <w:color w:val="000000"/>
          <w:sz w:val="20"/>
          <w:szCs w:val="20"/>
        </w:rPr>
      </w:pPr>
    </w:p>
    <w:p w14:paraId="000000BD" w14:textId="77777777" w:rsidR="001D7315" w:rsidRDefault="002E3428">
      <w:pPr>
        <w:jc w:val="both"/>
        <w:rPr>
          <w:color w:val="000000"/>
          <w:sz w:val="20"/>
          <w:szCs w:val="20"/>
        </w:rPr>
      </w:pPr>
      <w:r>
        <w:rPr>
          <w:color w:val="000000"/>
          <w:sz w:val="20"/>
          <w:szCs w:val="20"/>
        </w:rPr>
        <w:t xml:space="preserve">Cuando las secuencias operacionales sólo se refieren a la construcción de productos o prestación de servicios, se debe remitir a los prototipos y fichas técnicas, que son los elementos que definen cómo va elaborada, o </w:t>
      </w:r>
      <w:r>
        <w:rPr>
          <w:sz w:val="20"/>
          <w:szCs w:val="20"/>
        </w:rPr>
        <w:t>en sí</w:t>
      </w:r>
      <w:r>
        <w:rPr>
          <w:color w:val="000000"/>
          <w:sz w:val="20"/>
          <w:szCs w:val="20"/>
        </w:rPr>
        <w:t>, cómo se determina la prestación del servicio.</w:t>
      </w:r>
    </w:p>
    <w:p w14:paraId="000000BE" w14:textId="77777777" w:rsidR="001D7315" w:rsidRDefault="001D7315">
      <w:pPr>
        <w:jc w:val="both"/>
        <w:rPr>
          <w:b/>
          <w:i/>
          <w:color w:val="000000"/>
          <w:sz w:val="20"/>
          <w:szCs w:val="20"/>
        </w:rPr>
      </w:pPr>
    </w:p>
    <w:p w14:paraId="000000BF" w14:textId="77777777" w:rsidR="001D7315" w:rsidRDefault="002E3428">
      <w:pPr>
        <w:ind w:left="425"/>
        <w:jc w:val="both"/>
        <w:rPr>
          <w:b/>
          <w:color w:val="000000"/>
          <w:sz w:val="20"/>
          <w:szCs w:val="20"/>
        </w:rPr>
      </w:pPr>
      <w:r>
        <w:rPr>
          <w:b/>
          <w:color w:val="000000"/>
          <w:sz w:val="20"/>
          <w:szCs w:val="20"/>
        </w:rPr>
        <w:t>Figura 2.</w:t>
      </w:r>
    </w:p>
    <w:p w14:paraId="000000C0" w14:textId="77777777" w:rsidR="001D7315" w:rsidRDefault="002E3428">
      <w:pPr>
        <w:ind w:left="425"/>
        <w:jc w:val="both"/>
        <w:rPr>
          <w:i/>
          <w:color w:val="000000"/>
          <w:sz w:val="20"/>
          <w:szCs w:val="20"/>
        </w:rPr>
      </w:pPr>
      <w:r>
        <w:rPr>
          <w:i/>
          <w:color w:val="000000"/>
          <w:sz w:val="20"/>
          <w:szCs w:val="20"/>
        </w:rPr>
        <w:t xml:space="preserve">Diagrama de secuencia  </w:t>
      </w:r>
    </w:p>
    <w:tbl>
      <w:tblPr>
        <w:tblStyle w:val="afffff5"/>
        <w:tblW w:w="909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6"/>
        <w:gridCol w:w="4683"/>
      </w:tblGrid>
      <w:tr w:rsidR="001D7315" w14:paraId="596EA678" w14:textId="77777777">
        <w:trPr>
          <w:jc w:val="center"/>
        </w:trPr>
        <w:tc>
          <w:tcPr>
            <w:tcW w:w="4416" w:type="dxa"/>
            <w:shd w:val="clear" w:color="auto" w:fill="FBD5B5"/>
          </w:tcPr>
          <w:p w14:paraId="000000C1" w14:textId="77777777" w:rsidR="001D7315" w:rsidRDefault="002E3428">
            <w:pPr>
              <w:spacing w:line="276" w:lineRule="auto"/>
              <w:jc w:val="right"/>
              <w:rPr>
                <w:color w:val="000000"/>
                <w:sz w:val="20"/>
                <w:szCs w:val="20"/>
              </w:rPr>
            </w:pPr>
            <w:sdt>
              <w:sdtPr>
                <w:tag w:val="goog_rdk_18"/>
                <w:id w:val="1067388687"/>
              </w:sdtPr>
              <w:sdtContent>
                <w:commentRangeStart w:id="20"/>
              </w:sdtContent>
            </w:sdt>
            <w:r>
              <w:rPr>
                <w:noProof/>
                <w:sz w:val="20"/>
                <w:szCs w:val="20"/>
                <w:lang w:val="en-US"/>
              </w:rPr>
              <w:drawing>
                <wp:inline distT="0" distB="0" distL="0" distR="0">
                  <wp:extent cx="1915545" cy="2168208"/>
                  <wp:effectExtent l="0" t="0" r="0" b="0"/>
                  <wp:docPr id="2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915545" cy="2168208"/>
                          </a:xfrm>
                          <a:prstGeom prst="rect">
                            <a:avLst/>
                          </a:prstGeom>
                          <a:ln/>
                        </pic:spPr>
                      </pic:pic>
                    </a:graphicData>
                  </a:graphic>
                </wp:inline>
              </w:drawing>
            </w:r>
          </w:p>
        </w:tc>
        <w:tc>
          <w:tcPr>
            <w:tcW w:w="4683" w:type="dxa"/>
            <w:shd w:val="clear" w:color="auto" w:fill="FBD5B5"/>
          </w:tcPr>
          <w:p w14:paraId="000000C2" w14:textId="77777777" w:rsidR="001D7315" w:rsidRDefault="002E3428">
            <w:pPr>
              <w:spacing w:line="276" w:lineRule="auto"/>
              <w:jc w:val="both"/>
              <w:rPr>
                <w:color w:val="000000"/>
                <w:sz w:val="20"/>
                <w:szCs w:val="20"/>
              </w:rPr>
            </w:pPr>
            <w:r>
              <w:rPr>
                <w:noProof/>
                <w:sz w:val="20"/>
                <w:szCs w:val="20"/>
                <w:lang w:val="en-US"/>
              </w:rPr>
              <w:drawing>
                <wp:inline distT="0" distB="0" distL="0" distR="0">
                  <wp:extent cx="2049855" cy="2166654"/>
                  <wp:effectExtent l="0" t="0" r="0" b="0"/>
                  <wp:docPr id="2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049855" cy="2166654"/>
                          </a:xfrm>
                          <a:prstGeom prst="rect">
                            <a:avLst/>
                          </a:prstGeom>
                          <a:ln/>
                        </pic:spPr>
                      </pic:pic>
                    </a:graphicData>
                  </a:graphic>
                </wp:inline>
              </w:drawing>
            </w:r>
            <w:commentRangeEnd w:id="20"/>
            <w:r>
              <w:commentReference w:id="20"/>
            </w:r>
          </w:p>
        </w:tc>
      </w:tr>
    </w:tbl>
    <w:p w14:paraId="000000C3" w14:textId="77777777" w:rsidR="001D7315" w:rsidRDefault="001D7315">
      <w:pPr>
        <w:jc w:val="both"/>
        <w:rPr>
          <w:color w:val="000000"/>
          <w:sz w:val="20"/>
          <w:szCs w:val="20"/>
        </w:rPr>
      </w:pPr>
    </w:p>
    <w:p w14:paraId="000000C4" w14:textId="77777777" w:rsidR="001D7315" w:rsidRDefault="001D7315">
      <w:pPr>
        <w:pBdr>
          <w:top w:val="nil"/>
          <w:left w:val="nil"/>
          <w:bottom w:val="nil"/>
          <w:right w:val="nil"/>
          <w:between w:val="nil"/>
        </w:pBdr>
        <w:jc w:val="center"/>
        <w:rPr>
          <w:b/>
          <w:color w:val="000000"/>
          <w:sz w:val="20"/>
          <w:szCs w:val="20"/>
        </w:rPr>
      </w:pPr>
    </w:p>
    <w:bookmarkStart w:id="21" w:name="_heading=h.1fob9te" w:colFirst="0" w:colLast="0"/>
    <w:bookmarkEnd w:id="21"/>
    <w:p w14:paraId="000000C5" w14:textId="77777777" w:rsidR="001D7315" w:rsidRDefault="002E3428">
      <w:pPr>
        <w:shd w:val="clear" w:color="auto" w:fill="FBD5B5"/>
        <w:jc w:val="both"/>
        <w:rPr>
          <w:b/>
          <w:color w:val="000000"/>
          <w:sz w:val="20"/>
          <w:szCs w:val="20"/>
        </w:rPr>
      </w:pPr>
      <w:sdt>
        <w:sdtPr>
          <w:tag w:val="goog_rdk_19"/>
          <w:id w:val="166369994"/>
        </w:sdtPr>
        <w:sdtContent>
          <w:commentRangeStart w:id="22"/>
        </w:sdtContent>
      </w:sdt>
      <w:r>
        <w:rPr>
          <w:color w:val="000000"/>
          <w:sz w:val="20"/>
          <w:szCs w:val="20"/>
        </w:rPr>
        <w:t xml:space="preserve">El orden operacional y/o de la conexión en cadena de las actividades en la logística de producción y servicios se refiere al proceso de comprender, visualizar, e identificar los eventos y/o actividades, que participan en una seguidilla de acciones que se hacen para obtener un resultado por medio de herramientas gráficas, listados y otros elementos. </w:t>
      </w:r>
      <w:r>
        <w:rPr>
          <w:b/>
          <w:color w:val="000000"/>
          <w:sz w:val="20"/>
          <w:szCs w:val="20"/>
        </w:rPr>
        <w:t>La secuencia operacional es el camino que se traza para ir avanzando y agregando valor a ese proceso requerido para conseguir las metas.</w:t>
      </w:r>
      <w:commentRangeEnd w:id="22"/>
      <w:r>
        <w:commentReference w:id="22"/>
      </w:r>
    </w:p>
    <w:p w14:paraId="000000C6" w14:textId="77777777" w:rsidR="001D7315" w:rsidRDefault="001D7315">
      <w:pPr>
        <w:jc w:val="both"/>
        <w:rPr>
          <w:color w:val="000000"/>
          <w:sz w:val="20"/>
          <w:szCs w:val="20"/>
          <w:highlight w:val="green"/>
        </w:rPr>
      </w:pPr>
    </w:p>
    <w:p w14:paraId="000000C7" w14:textId="77777777" w:rsidR="001D7315" w:rsidRDefault="002E3428">
      <w:pPr>
        <w:jc w:val="both"/>
        <w:rPr>
          <w:b/>
          <w:color w:val="000000"/>
          <w:sz w:val="20"/>
          <w:szCs w:val="20"/>
        </w:rPr>
      </w:pPr>
      <w:r>
        <w:rPr>
          <w:b/>
          <w:color w:val="000000"/>
          <w:sz w:val="20"/>
          <w:szCs w:val="20"/>
        </w:rPr>
        <w:t>Pasos para construir una secuencia operacional</w:t>
      </w:r>
    </w:p>
    <w:p w14:paraId="000000C8" w14:textId="77777777" w:rsidR="001D7315" w:rsidRDefault="001D7315">
      <w:pPr>
        <w:jc w:val="both"/>
        <w:rPr>
          <w:color w:val="000000"/>
          <w:sz w:val="20"/>
          <w:szCs w:val="20"/>
        </w:rPr>
      </w:pPr>
    </w:p>
    <w:p w14:paraId="000000C9" w14:textId="77777777" w:rsidR="001D7315" w:rsidRDefault="002E3428">
      <w:pPr>
        <w:jc w:val="both"/>
        <w:rPr>
          <w:color w:val="000000"/>
          <w:sz w:val="20"/>
          <w:szCs w:val="20"/>
        </w:rPr>
      </w:pPr>
      <w:r>
        <w:rPr>
          <w:color w:val="000000"/>
          <w:sz w:val="20"/>
          <w:szCs w:val="20"/>
        </w:rPr>
        <w:t>La secuencia operacional debe manejar controles y registros para poder hacer los seguimientos pertinentes, y que permitan identificar situaciones susceptibles de ser mejoradas e implementar acciones de mejora. Los resultados del control permiten manejar producciones más organizadas, los consumos de recursos: materias primas, tiempo, entre otros, y ayudan a verificar cantidades producidas.</w:t>
      </w:r>
    </w:p>
    <w:p w14:paraId="000000CA" w14:textId="77777777" w:rsidR="001D7315" w:rsidRDefault="001D7315">
      <w:pPr>
        <w:jc w:val="both"/>
        <w:rPr>
          <w:b/>
          <w:color w:val="000000"/>
          <w:sz w:val="20"/>
          <w:szCs w:val="20"/>
        </w:rPr>
      </w:pPr>
    </w:p>
    <w:p w14:paraId="000000CB" w14:textId="77777777" w:rsidR="001D7315" w:rsidRDefault="002E3428">
      <w:pPr>
        <w:jc w:val="both"/>
        <w:rPr>
          <w:color w:val="000000"/>
          <w:sz w:val="20"/>
          <w:szCs w:val="20"/>
        </w:rPr>
      </w:pPr>
      <w:r>
        <w:rPr>
          <w:color w:val="000000"/>
          <w:sz w:val="20"/>
          <w:szCs w:val="20"/>
        </w:rPr>
        <w:t>Para diseñar e implementar una secuencia de operaciones es necesario seguir los siguientes pasos</w:t>
      </w:r>
    </w:p>
    <w:p w14:paraId="000000CC"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sdt>
        <w:sdtPr>
          <w:tag w:val="goog_rdk_20"/>
          <w:id w:val="-586154329"/>
        </w:sdtPr>
        <w:sdtContent>
          <w:commentRangeStart w:id="23"/>
        </w:sdtContent>
      </w:sdt>
      <w:r>
        <w:rPr>
          <w:color w:val="000000"/>
          <w:sz w:val="20"/>
          <w:szCs w:val="20"/>
        </w:rPr>
        <w:t>Definir el sistema de producción que se va a utilizar.</w:t>
      </w:r>
    </w:p>
    <w:p w14:paraId="000000CD"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 xml:space="preserve">Elaborar un listado de actividades u operaciones: las operaciones, la naturaleza de ellas, los tiempos estándar, y la ubicación de los puestos de trabajo, son una información importante para construir secuencias operacionales. </w:t>
      </w:r>
    </w:p>
    <w:p w14:paraId="000000CE"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Establecer cuales equipos y cuales materiales se van a emplear.</w:t>
      </w:r>
    </w:p>
    <w:p w14:paraId="000000CF"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Calcular las personas de acuerdo al volumen de la demanda y las operaciones; las personas y los horarios definen la capacidad productiva.</w:t>
      </w:r>
    </w:p>
    <w:p w14:paraId="000000D0"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Asignar el sitio a los elementos a utilizar, o sea, organizar la distribución en planta: esto requiere consideraciones como el área de la cual se dispone, los inventarios que se manejan, y las áreas con las que se relacionan o se apoyan. Se organiza la planta de acuerdo a la línea de producción, igualmente la prestación del servicio.</w:t>
      </w:r>
    </w:p>
    <w:p w14:paraId="000000D1"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Determinar cuáles controles de trazabilidad se van a realizar para hacerle seguimiento a la secuencia operacional.</w:t>
      </w:r>
    </w:p>
    <w:p w14:paraId="000000D2" w14:textId="77777777" w:rsidR="001D7315" w:rsidRDefault="002E3428">
      <w:pPr>
        <w:numPr>
          <w:ilvl w:val="0"/>
          <w:numId w:val="2"/>
        </w:numPr>
        <w:pBdr>
          <w:top w:val="nil"/>
          <w:left w:val="nil"/>
          <w:bottom w:val="nil"/>
          <w:right w:val="nil"/>
          <w:between w:val="nil"/>
        </w:pBdr>
        <w:shd w:val="clear" w:color="auto" w:fill="FBD5B5"/>
        <w:jc w:val="both"/>
        <w:rPr>
          <w:color w:val="000000"/>
          <w:sz w:val="20"/>
          <w:szCs w:val="20"/>
        </w:rPr>
      </w:pPr>
      <w:r>
        <w:rPr>
          <w:color w:val="000000"/>
          <w:sz w:val="20"/>
          <w:szCs w:val="20"/>
        </w:rPr>
        <w:t>De acuerdo al servicio o sistema de producción que se utiliza, se debe acordar la secuencia operacional, y ese sistema está definido por el tipo de producto, el tamaño de la empresa, la infraestructura tecnológica y digital incorporada en los equipos y los materiales que se utilizan, entre otros.</w:t>
      </w:r>
      <w:commentRangeEnd w:id="23"/>
      <w:r>
        <w:commentReference w:id="23"/>
      </w:r>
    </w:p>
    <w:p w14:paraId="000000D3" w14:textId="77777777" w:rsidR="001D7315" w:rsidRDefault="001D7315">
      <w:pPr>
        <w:pBdr>
          <w:top w:val="nil"/>
          <w:left w:val="nil"/>
          <w:bottom w:val="nil"/>
          <w:right w:val="nil"/>
          <w:between w:val="nil"/>
        </w:pBdr>
        <w:ind w:left="405"/>
        <w:jc w:val="both"/>
        <w:rPr>
          <w:color w:val="000000"/>
          <w:sz w:val="20"/>
          <w:szCs w:val="20"/>
          <w:highlight w:val="green"/>
        </w:rPr>
      </w:pPr>
    </w:p>
    <w:p w14:paraId="000000D4" w14:textId="77777777" w:rsidR="001D7315" w:rsidRDefault="001D7315">
      <w:pPr>
        <w:pBdr>
          <w:top w:val="nil"/>
          <w:left w:val="nil"/>
          <w:bottom w:val="nil"/>
          <w:right w:val="nil"/>
          <w:between w:val="nil"/>
        </w:pBdr>
        <w:jc w:val="both"/>
        <w:rPr>
          <w:b/>
          <w:color w:val="000000"/>
          <w:sz w:val="20"/>
          <w:szCs w:val="20"/>
        </w:rPr>
      </w:pPr>
    </w:p>
    <w:p w14:paraId="000000D5" w14:textId="77777777" w:rsidR="001D7315" w:rsidRDefault="001D7315">
      <w:pPr>
        <w:pBdr>
          <w:top w:val="nil"/>
          <w:left w:val="nil"/>
          <w:bottom w:val="nil"/>
          <w:right w:val="nil"/>
          <w:between w:val="nil"/>
        </w:pBdr>
        <w:jc w:val="both"/>
        <w:rPr>
          <w:b/>
          <w:color w:val="000000"/>
          <w:sz w:val="20"/>
          <w:szCs w:val="20"/>
        </w:rPr>
      </w:pPr>
    </w:p>
    <w:p w14:paraId="000000D6" w14:textId="77777777" w:rsidR="001D7315" w:rsidRDefault="001D7315">
      <w:pPr>
        <w:pBdr>
          <w:top w:val="nil"/>
          <w:left w:val="nil"/>
          <w:bottom w:val="nil"/>
          <w:right w:val="nil"/>
          <w:between w:val="nil"/>
        </w:pBdr>
        <w:jc w:val="both"/>
        <w:rPr>
          <w:b/>
          <w:color w:val="000000"/>
          <w:sz w:val="20"/>
          <w:szCs w:val="20"/>
        </w:rPr>
      </w:pPr>
    </w:p>
    <w:p w14:paraId="000000D7" w14:textId="77777777" w:rsidR="001D7315" w:rsidRDefault="002E3428">
      <w:pPr>
        <w:pBdr>
          <w:top w:val="nil"/>
          <w:left w:val="nil"/>
          <w:bottom w:val="nil"/>
          <w:right w:val="nil"/>
          <w:between w:val="nil"/>
        </w:pBdr>
        <w:jc w:val="both"/>
        <w:rPr>
          <w:b/>
          <w:color w:val="000000"/>
          <w:sz w:val="20"/>
          <w:szCs w:val="20"/>
        </w:rPr>
      </w:pPr>
      <w:r>
        <w:rPr>
          <w:b/>
          <w:color w:val="000000"/>
          <w:sz w:val="20"/>
          <w:szCs w:val="20"/>
        </w:rPr>
        <w:t>Ventajas de la Secuencia operacional</w:t>
      </w:r>
    </w:p>
    <w:p w14:paraId="000000D8" w14:textId="77777777" w:rsidR="001D7315" w:rsidRDefault="001D7315">
      <w:pPr>
        <w:pBdr>
          <w:top w:val="nil"/>
          <w:left w:val="nil"/>
          <w:bottom w:val="nil"/>
          <w:right w:val="nil"/>
          <w:between w:val="nil"/>
        </w:pBdr>
        <w:ind w:left="360"/>
        <w:jc w:val="both"/>
        <w:rPr>
          <w:b/>
          <w:color w:val="000000"/>
          <w:sz w:val="20"/>
          <w:szCs w:val="20"/>
        </w:rPr>
      </w:pPr>
    </w:p>
    <w:p w14:paraId="000000D9" w14:textId="77777777" w:rsidR="001D7315" w:rsidRDefault="002E3428">
      <w:pPr>
        <w:jc w:val="both"/>
        <w:rPr>
          <w:b/>
          <w:color w:val="000000"/>
          <w:sz w:val="20"/>
          <w:szCs w:val="20"/>
        </w:rPr>
      </w:pPr>
      <w:r>
        <w:rPr>
          <w:color w:val="000000"/>
          <w:sz w:val="20"/>
          <w:szCs w:val="20"/>
        </w:rPr>
        <w:t>Los procesos productivos de confección son cada vez más dinámicos, su organización genera cierta complejidad, por lo cual se requiere una comprensión metódica de sus elementos y de cada interacción que se de en dicho proceso, con el fin de mantener o mejorar su eficiencia, por eso organizar secuencias operacionales trae ciertas ventajas como son:</w:t>
      </w:r>
    </w:p>
    <w:p w14:paraId="000000DA"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sdt>
        <w:sdtPr>
          <w:tag w:val="goog_rdk_21"/>
          <w:id w:val="320012664"/>
        </w:sdtPr>
        <w:sdtContent>
          <w:commentRangeStart w:id="24"/>
        </w:sdtContent>
      </w:sdt>
      <w:r>
        <w:rPr>
          <w:color w:val="000000"/>
          <w:sz w:val="20"/>
          <w:szCs w:val="20"/>
        </w:rPr>
        <w:t xml:space="preserve">Ayudar a </w:t>
      </w:r>
      <w:r>
        <w:rPr>
          <w:sz w:val="20"/>
          <w:szCs w:val="20"/>
        </w:rPr>
        <w:t>identificar</w:t>
      </w:r>
      <w:r>
        <w:rPr>
          <w:color w:val="000000"/>
          <w:sz w:val="20"/>
          <w:szCs w:val="20"/>
        </w:rPr>
        <w:t xml:space="preserve"> procesos o actividades susceptibles de mejora.</w:t>
      </w:r>
    </w:p>
    <w:p w14:paraId="000000DB" w14:textId="77777777" w:rsidR="001D7315" w:rsidRDefault="001D7315">
      <w:pPr>
        <w:shd w:val="clear" w:color="auto" w:fill="FBD5B5"/>
        <w:jc w:val="both"/>
        <w:rPr>
          <w:color w:val="000000"/>
          <w:sz w:val="20"/>
          <w:szCs w:val="20"/>
        </w:rPr>
      </w:pPr>
    </w:p>
    <w:p w14:paraId="000000DC"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color w:val="000000"/>
          <w:sz w:val="20"/>
          <w:szCs w:val="20"/>
        </w:rPr>
        <w:t>Cuantificar en dinero y/o en tiempo los beneficios de la acción de mejora.</w:t>
      </w:r>
    </w:p>
    <w:p w14:paraId="000000DD" w14:textId="77777777" w:rsidR="001D7315" w:rsidRDefault="001D7315">
      <w:pPr>
        <w:shd w:val="clear" w:color="auto" w:fill="FBD5B5"/>
        <w:jc w:val="both"/>
        <w:rPr>
          <w:color w:val="000000"/>
          <w:sz w:val="20"/>
          <w:szCs w:val="20"/>
        </w:rPr>
      </w:pPr>
    </w:p>
    <w:p w14:paraId="000000DE"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color w:val="000000"/>
          <w:sz w:val="20"/>
          <w:szCs w:val="20"/>
        </w:rPr>
        <w:t>Ayudar a reorganizar puestos de trabajo y distribución de planta.</w:t>
      </w:r>
    </w:p>
    <w:p w14:paraId="000000DF" w14:textId="77777777" w:rsidR="001D7315" w:rsidRDefault="001D7315">
      <w:pPr>
        <w:shd w:val="clear" w:color="auto" w:fill="FBD5B5"/>
        <w:jc w:val="both"/>
        <w:rPr>
          <w:color w:val="000000"/>
          <w:sz w:val="20"/>
          <w:szCs w:val="20"/>
        </w:rPr>
      </w:pPr>
    </w:p>
    <w:p w14:paraId="000000E0"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color w:val="000000"/>
          <w:sz w:val="20"/>
          <w:szCs w:val="20"/>
        </w:rPr>
        <w:t xml:space="preserve">Identificar operaciones que no estaban presupuestadas. </w:t>
      </w:r>
    </w:p>
    <w:p w14:paraId="000000E1" w14:textId="77777777" w:rsidR="001D7315" w:rsidRDefault="001D7315">
      <w:pPr>
        <w:shd w:val="clear" w:color="auto" w:fill="FBD5B5"/>
        <w:jc w:val="both"/>
        <w:rPr>
          <w:color w:val="000000"/>
          <w:sz w:val="20"/>
          <w:szCs w:val="20"/>
        </w:rPr>
      </w:pPr>
    </w:p>
    <w:p w14:paraId="000000E2"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color w:val="000000"/>
          <w:sz w:val="20"/>
          <w:szCs w:val="20"/>
        </w:rPr>
        <w:t>Hacer nuevas mediciones de tiempos.</w:t>
      </w:r>
      <w:commentRangeEnd w:id="24"/>
      <w:r>
        <w:commentReference w:id="24"/>
      </w:r>
    </w:p>
    <w:p w14:paraId="000000E3" w14:textId="77777777" w:rsidR="001D7315" w:rsidRDefault="001D7315">
      <w:pPr>
        <w:jc w:val="both"/>
        <w:rPr>
          <w:color w:val="000000"/>
          <w:sz w:val="20"/>
          <w:szCs w:val="20"/>
        </w:rPr>
      </w:pPr>
    </w:p>
    <w:p w14:paraId="000000E4" w14:textId="77777777" w:rsidR="001D7315" w:rsidRDefault="002E3428">
      <w:pPr>
        <w:jc w:val="both"/>
        <w:rPr>
          <w:color w:val="000000"/>
          <w:sz w:val="20"/>
          <w:szCs w:val="20"/>
        </w:rPr>
      </w:pPr>
      <w:r>
        <w:rPr>
          <w:color w:val="000000"/>
          <w:sz w:val="20"/>
          <w:szCs w:val="20"/>
        </w:rPr>
        <w:t>En resumen, elaborar una secuencia operacional permite visualizar e identificar los eventos relevantes o actividades que van a intervenir en un proceso, calculando tiempos, máquinas e información, para de esa manera poder mejorar una situación actual.</w:t>
      </w:r>
    </w:p>
    <w:p w14:paraId="000000E5" w14:textId="77777777" w:rsidR="001D7315" w:rsidRDefault="001D7315">
      <w:pPr>
        <w:jc w:val="both"/>
        <w:rPr>
          <w:color w:val="000000"/>
          <w:sz w:val="20"/>
          <w:szCs w:val="20"/>
        </w:rPr>
      </w:pPr>
    </w:p>
    <w:p w14:paraId="000000E6" w14:textId="77777777" w:rsidR="001D7315" w:rsidRDefault="002E3428">
      <w:pPr>
        <w:jc w:val="both"/>
        <w:rPr>
          <w:color w:val="000000"/>
          <w:sz w:val="20"/>
          <w:szCs w:val="20"/>
        </w:rPr>
      </w:pPr>
      <w:r>
        <w:rPr>
          <w:color w:val="000000"/>
          <w:sz w:val="20"/>
          <w:szCs w:val="20"/>
        </w:rPr>
        <w:t xml:space="preserve">A continuación, veremos un ejemplo de una secuencia operacional, donde está el listado de las operaciones en un orden lógico, con las </w:t>
      </w:r>
      <w:r>
        <w:rPr>
          <w:sz w:val="20"/>
          <w:szCs w:val="20"/>
        </w:rPr>
        <w:t>máquinas</w:t>
      </w:r>
      <w:r>
        <w:rPr>
          <w:color w:val="000000"/>
          <w:sz w:val="20"/>
          <w:szCs w:val="20"/>
        </w:rPr>
        <w:t xml:space="preserve"> donde se ejecuta la operación, y el tiempo estándar que se demora cada una. Adicional se anotan observaciones pertinentes y que apunten a mejorar la productividad, y los nombres de las personas que hacen o harán la operación.</w:t>
      </w:r>
    </w:p>
    <w:p w14:paraId="000000E7" w14:textId="77777777" w:rsidR="001D7315" w:rsidRDefault="001D7315">
      <w:pPr>
        <w:jc w:val="both"/>
        <w:rPr>
          <w:sz w:val="20"/>
          <w:szCs w:val="20"/>
        </w:rPr>
      </w:pPr>
    </w:p>
    <w:p w14:paraId="000000E8" w14:textId="77777777" w:rsidR="001D7315" w:rsidRDefault="001D7315">
      <w:pPr>
        <w:jc w:val="both"/>
        <w:rPr>
          <w:sz w:val="20"/>
          <w:szCs w:val="20"/>
        </w:rPr>
      </w:pPr>
    </w:p>
    <w:p w14:paraId="000000E9" w14:textId="77777777" w:rsidR="001D7315" w:rsidRDefault="001D7315">
      <w:pPr>
        <w:jc w:val="both"/>
        <w:rPr>
          <w:sz w:val="20"/>
          <w:szCs w:val="20"/>
        </w:rPr>
      </w:pPr>
    </w:p>
    <w:p w14:paraId="000000EA" w14:textId="77777777" w:rsidR="001D7315" w:rsidRDefault="001D7315">
      <w:pPr>
        <w:jc w:val="both"/>
        <w:rPr>
          <w:sz w:val="20"/>
          <w:szCs w:val="20"/>
        </w:rPr>
      </w:pPr>
    </w:p>
    <w:p w14:paraId="000000EB" w14:textId="77777777" w:rsidR="001D7315" w:rsidRDefault="001D7315">
      <w:pPr>
        <w:jc w:val="both"/>
        <w:rPr>
          <w:b/>
          <w:color w:val="000000"/>
          <w:sz w:val="20"/>
          <w:szCs w:val="20"/>
        </w:rPr>
      </w:pPr>
    </w:p>
    <w:p w14:paraId="000000EC" w14:textId="77777777" w:rsidR="001D7315" w:rsidRDefault="002E3428">
      <w:pPr>
        <w:shd w:val="clear" w:color="auto" w:fill="FBD5B5"/>
        <w:ind w:left="720"/>
        <w:rPr>
          <w:b/>
          <w:i/>
          <w:color w:val="000000"/>
          <w:sz w:val="20"/>
          <w:szCs w:val="20"/>
        </w:rPr>
      </w:pPr>
      <w:r>
        <w:rPr>
          <w:b/>
          <w:i/>
          <w:color w:val="000000"/>
          <w:sz w:val="20"/>
          <w:szCs w:val="20"/>
        </w:rPr>
        <w:t xml:space="preserve">Ejemplo </w:t>
      </w:r>
    </w:p>
    <w:p w14:paraId="000000ED" w14:textId="77777777" w:rsidR="001D7315" w:rsidRDefault="002E3428">
      <w:pPr>
        <w:shd w:val="clear" w:color="auto" w:fill="FBD5B5"/>
        <w:ind w:left="720"/>
        <w:rPr>
          <w:i/>
          <w:color w:val="000000"/>
          <w:sz w:val="20"/>
          <w:szCs w:val="20"/>
        </w:rPr>
      </w:pPr>
      <w:r>
        <w:rPr>
          <w:i/>
          <w:color w:val="000000"/>
          <w:sz w:val="20"/>
          <w:szCs w:val="20"/>
        </w:rPr>
        <w:t>Listado de Operaciones</w:t>
      </w:r>
    </w:p>
    <w:p w14:paraId="000000EE" w14:textId="77777777" w:rsidR="001D7315" w:rsidRDefault="001D7315">
      <w:pPr>
        <w:pBdr>
          <w:bottom w:val="single" w:sz="4" w:space="1" w:color="000000"/>
        </w:pBdr>
        <w:shd w:val="clear" w:color="auto" w:fill="FBD5B5"/>
        <w:ind w:left="720"/>
        <w:rPr>
          <w:i/>
          <w:color w:val="000000"/>
          <w:sz w:val="20"/>
          <w:szCs w:val="20"/>
        </w:rPr>
      </w:pPr>
    </w:p>
    <w:tbl>
      <w:tblPr>
        <w:tblStyle w:val="afffff6"/>
        <w:tblW w:w="8500" w:type="dxa"/>
        <w:jc w:val="center"/>
        <w:tblInd w:w="0" w:type="dxa"/>
        <w:tblLayout w:type="fixed"/>
        <w:tblLook w:val="0400" w:firstRow="0" w:lastRow="0" w:firstColumn="0" w:lastColumn="0" w:noHBand="0" w:noVBand="1"/>
      </w:tblPr>
      <w:tblGrid>
        <w:gridCol w:w="1129"/>
        <w:gridCol w:w="993"/>
        <w:gridCol w:w="3402"/>
        <w:gridCol w:w="1559"/>
        <w:gridCol w:w="1417"/>
      </w:tblGrid>
      <w:tr w:rsidR="001D7315" w14:paraId="129BD76F" w14:textId="77777777">
        <w:trPr>
          <w:trHeight w:val="528"/>
          <w:jc w:val="center"/>
        </w:trPr>
        <w:tc>
          <w:tcPr>
            <w:tcW w:w="8500" w:type="dxa"/>
            <w:gridSpan w:val="5"/>
            <w:vMerge w:val="restart"/>
            <w:tcBorders>
              <w:top w:val="single" w:sz="4" w:space="0" w:color="000000"/>
              <w:left w:val="single" w:sz="4" w:space="0" w:color="000000"/>
              <w:bottom w:val="single" w:sz="4" w:space="0" w:color="000000"/>
              <w:right w:val="single" w:sz="4" w:space="0" w:color="000000"/>
            </w:tcBorders>
            <w:shd w:val="clear" w:color="auto" w:fill="FFFF00"/>
            <w:vAlign w:val="center"/>
          </w:tcPr>
          <w:p w14:paraId="000000EF" w14:textId="77777777" w:rsidR="001D7315" w:rsidRDefault="002E3428">
            <w:pPr>
              <w:jc w:val="center"/>
              <w:rPr>
                <w:color w:val="000000"/>
                <w:sz w:val="20"/>
                <w:szCs w:val="20"/>
              </w:rPr>
            </w:pPr>
            <w:r>
              <w:rPr>
                <w:color w:val="000000"/>
                <w:sz w:val="20"/>
                <w:szCs w:val="20"/>
              </w:rPr>
              <w:t>LISTADO OPERACIONES</w:t>
            </w:r>
          </w:p>
        </w:tc>
      </w:tr>
      <w:tr w:rsidR="001D7315" w14:paraId="7FA47A2A" w14:textId="77777777">
        <w:trPr>
          <w:trHeight w:val="264"/>
          <w:jc w:val="center"/>
        </w:trPr>
        <w:tc>
          <w:tcPr>
            <w:tcW w:w="8500" w:type="dxa"/>
            <w:gridSpan w:val="5"/>
            <w:vMerge/>
            <w:tcBorders>
              <w:top w:val="single" w:sz="4" w:space="0" w:color="000000"/>
              <w:left w:val="single" w:sz="4" w:space="0" w:color="000000"/>
              <w:bottom w:val="single" w:sz="4" w:space="0" w:color="000000"/>
              <w:right w:val="single" w:sz="4" w:space="0" w:color="000000"/>
            </w:tcBorders>
            <w:shd w:val="clear" w:color="auto" w:fill="FFFF00"/>
            <w:vAlign w:val="center"/>
          </w:tcPr>
          <w:p w14:paraId="000000F4" w14:textId="77777777" w:rsidR="001D7315" w:rsidRDefault="001D7315">
            <w:pPr>
              <w:widowControl w:val="0"/>
              <w:pBdr>
                <w:top w:val="nil"/>
                <w:left w:val="nil"/>
                <w:bottom w:val="nil"/>
                <w:right w:val="nil"/>
                <w:between w:val="nil"/>
              </w:pBdr>
              <w:spacing w:line="276" w:lineRule="auto"/>
              <w:rPr>
                <w:color w:val="000000"/>
                <w:sz w:val="20"/>
                <w:szCs w:val="20"/>
              </w:rPr>
            </w:pPr>
          </w:p>
        </w:tc>
      </w:tr>
      <w:tr w:rsidR="001D7315" w14:paraId="63EF89FA" w14:textId="77777777">
        <w:trPr>
          <w:trHeight w:val="535"/>
          <w:jc w:val="center"/>
        </w:trPr>
        <w:tc>
          <w:tcPr>
            <w:tcW w:w="2122"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14:paraId="000000F9" w14:textId="77777777" w:rsidR="001D7315" w:rsidRDefault="002E3428">
            <w:pPr>
              <w:spacing w:line="276" w:lineRule="auto"/>
              <w:jc w:val="center"/>
              <w:rPr>
                <w:color w:val="000000"/>
                <w:sz w:val="20"/>
                <w:szCs w:val="20"/>
              </w:rPr>
            </w:pPr>
            <w:r>
              <w:rPr>
                <w:color w:val="000000"/>
                <w:sz w:val="20"/>
                <w:szCs w:val="20"/>
              </w:rPr>
              <w:t>Referencia: 561007</w:t>
            </w:r>
          </w:p>
        </w:tc>
        <w:tc>
          <w:tcPr>
            <w:tcW w:w="34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00FB" w14:textId="77777777" w:rsidR="001D7315" w:rsidRDefault="002E3428">
            <w:pPr>
              <w:spacing w:line="276" w:lineRule="auto"/>
              <w:ind w:left="113"/>
              <w:jc w:val="center"/>
              <w:rPr>
                <w:b w:val="0"/>
                <w:color w:val="000000"/>
                <w:sz w:val="20"/>
                <w:szCs w:val="20"/>
              </w:rPr>
            </w:pPr>
            <w:r>
              <w:rPr>
                <w:color w:val="000000"/>
                <w:sz w:val="20"/>
                <w:szCs w:val="20"/>
              </w:rPr>
              <w:t>Orden de producción:   561007</w:t>
            </w:r>
          </w:p>
        </w:tc>
        <w:tc>
          <w:tcPr>
            <w:tcW w:w="2976" w:type="dxa"/>
            <w:gridSpan w:val="2"/>
            <w:tcBorders>
              <w:top w:val="nil"/>
              <w:left w:val="nil"/>
              <w:bottom w:val="single" w:sz="4" w:space="0" w:color="000000"/>
              <w:right w:val="single" w:sz="4" w:space="0" w:color="000000"/>
            </w:tcBorders>
            <w:shd w:val="clear" w:color="auto" w:fill="F2F2F2"/>
            <w:vAlign w:val="center"/>
          </w:tcPr>
          <w:p w14:paraId="000000FC" w14:textId="77777777" w:rsidR="001D7315" w:rsidRDefault="002E3428">
            <w:pPr>
              <w:spacing w:line="276" w:lineRule="auto"/>
              <w:jc w:val="center"/>
              <w:rPr>
                <w:color w:val="000000"/>
                <w:sz w:val="20"/>
                <w:szCs w:val="20"/>
              </w:rPr>
            </w:pPr>
            <w:r>
              <w:rPr>
                <w:color w:val="000000"/>
                <w:sz w:val="20"/>
                <w:szCs w:val="20"/>
              </w:rPr>
              <w:t>Fecha: 7/72021</w:t>
            </w:r>
          </w:p>
        </w:tc>
      </w:tr>
      <w:tr w:rsidR="001D7315" w14:paraId="778D2B3C" w14:textId="77777777">
        <w:trPr>
          <w:trHeight w:val="524"/>
          <w:jc w:val="center"/>
        </w:trPr>
        <w:tc>
          <w:tcPr>
            <w:tcW w:w="1129" w:type="dxa"/>
            <w:tcBorders>
              <w:top w:val="nil"/>
              <w:left w:val="single" w:sz="4" w:space="0" w:color="000000"/>
              <w:bottom w:val="single" w:sz="4" w:space="0" w:color="000000"/>
              <w:right w:val="single" w:sz="4" w:space="0" w:color="000000"/>
            </w:tcBorders>
            <w:shd w:val="clear" w:color="auto" w:fill="BFBFBF"/>
            <w:vAlign w:val="center"/>
          </w:tcPr>
          <w:p w14:paraId="000000FE" w14:textId="77777777" w:rsidR="001D7315" w:rsidRDefault="002E3428">
            <w:pPr>
              <w:spacing w:line="276" w:lineRule="auto"/>
              <w:jc w:val="center"/>
              <w:rPr>
                <w:color w:val="000000"/>
                <w:sz w:val="20"/>
                <w:szCs w:val="20"/>
              </w:rPr>
            </w:pPr>
            <w:r>
              <w:rPr>
                <w:color w:val="000000"/>
                <w:sz w:val="20"/>
                <w:szCs w:val="20"/>
              </w:rPr>
              <w:t>SEC</w:t>
            </w:r>
          </w:p>
        </w:tc>
        <w:tc>
          <w:tcPr>
            <w:tcW w:w="4395" w:type="dxa"/>
            <w:gridSpan w:val="2"/>
            <w:tcBorders>
              <w:top w:val="nil"/>
              <w:left w:val="nil"/>
              <w:bottom w:val="single" w:sz="4" w:space="0" w:color="000000"/>
              <w:right w:val="single" w:sz="4" w:space="0" w:color="000000"/>
            </w:tcBorders>
            <w:shd w:val="clear" w:color="auto" w:fill="BFBFBF"/>
            <w:vAlign w:val="center"/>
          </w:tcPr>
          <w:p w14:paraId="000000FF" w14:textId="77777777" w:rsidR="001D7315" w:rsidRDefault="002E3428">
            <w:pPr>
              <w:spacing w:line="276" w:lineRule="auto"/>
              <w:jc w:val="center"/>
              <w:rPr>
                <w:color w:val="000000"/>
                <w:sz w:val="20"/>
                <w:szCs w:val="20"/>
              </w:rPr>
            </w:pPr>
            <w:r>
              <w:rPr>
                <w:color w:val="000000"/>
                <w:sz w:val="20"/>
                <w:szCs w:val="20"/>
              </w:rPr>
              <w:t>DESCRIPCIÓN DE LA OPERACIÓN</w:t>
            </w:r>
          </w:p>
        </w:tc>
        <w:tc>
          <w:tcPr>
            <w:tcW w:w="1559" w:type="dxa"/>
            <w:tcBorders>
              <w:top w:val="nil"/>
              <w:left w:val="nil"/>
              <w:bottom w:val="single" w:sz="4" w:space="0" w:color="000000"/>
              <w:right w:val="single" w:sz="4" w:space="0" w:color="000000"/>
            </w:tcBorders>
            <w:shd w:val="clear" w:color="auto" w:fill="BFBFBF"/>
            <w:vAlign w:val="center"/>
          </w:tcPr>
          <w:p w14:paraId="00000101" w14:textId="77777777" w:rsidR="001D7315" w:rsidRDefault="002E3428">
            <w:pPr>
              <w:spacing w:line="276" w:lineRule="auto"/>
              <w:jc w:val="center"/>
              <w:rPr>
                <w:color w:val="000000"/>
                <w:sz w:val="20"/>
                <w:szCs w:val="20"/>
              </w:rPr>
            </w:pPr>
            <w:r>
              <w:rPr>
                <w:color w:val="000000"/>
                <w:sz w:val="20"/>
                <w:szCs w:val="20"/>
              </w:rPr>
              <w:t>MÁQUINA</w:t>
            </w:r>
          </w:p>
        </w:tc>
        <w:tc>
          <w:tcPr>
            <w:tcW w:w="1417" w:type="dxa"/>
            <w:tcBorders>
              <w:top w:val="nil"/>
              <w:left w:val="nil"/>
              <w:bottom w:val="single" w:sz="4" w:space="0" w:color="000000"/>
              <w:right w:val="single" w:sz="4" w:space="0" w:color="000000"/>
            </w:tcBorders>
            <w:shd w:val="clear" w:color="auto" w:fill="BFBFBF"/>
            <w:vAlign w:val="center"/>
          </w:tcPr>
          <w:p w14:paraId="00000102" w14:textId="77777777" w:rsidR="001D7315" w:rsidRDefault="002E3428">
            <w:pPr>
              <w:spacing w:line="276" w:lineRule="auto"/>
              <w:jc w:val="center"/>
              <w:rPr>
                <w:color w:val="000000"/>
                <w:sz w:val="20"/>
                <w:szCs w:val="20"/>
              </w:rPr>
            </w:pPr>
            <w:r>
              <w:rPr>
                <w:color w:val="000000"/>
                <w:sz w:val="20"/>
                <w:szCs w:val="20"/>
              </w:rPr>
              <w:t>SAM</w:t>
            </w:r>
          </w:p>
        </w:tc>
      </w:tr>
      <w:tr w:rsidR="001D7315" w14:paraId="7DC0A0D1"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03" w14:textId="77777777" w:rsidR="001D7315" w:rsidRDefault="002E3428">
            <w:pPr>
              <w:spacing w:line="276" w:lineRule="auto"/>
              <w:jc w:val="center"/>
              <w:rPr>
                <w:b w:val="0"/>
                <w:color w:val="000000"/>
                <w:sz w:val="20"/>
                <w:szCs w:val="20"/>
              </w:rPr>
            </w:pPr>
            <w:r>
              <w:rPr>
                <w:b w:val="0"/>
                <w:color w:val="000000"/>
                <w:sz w:val="20"/>
                <w:szCs w:val="20"/>
              </w:rPr>
              <w:t>1</w:t>
            </w:r>
          </w:p>
        </w:tc>
        <w:tc>
          <w:tcPr>
            <w:tcW w:w="4395" w:type="dxa"/>
            <w:gridSpan w:val="2"/>
            <w:tcBorders>
              <w:top w:val="nil"/>
              <w:left w:val="nil"/>
              <w:bottom w:val="single" w:sz="4" w:space="0" w:color="000000"/>
              <w:right w:val="single" w:sz="4" w:space="0" w:color="000000"/>
            </w:tcBorders>
            <w:shd w:val="clear" w:color="auto" w:fill="auto"/>
          </w:tcPr>
          <w:p w14:paraId="00000104" w14:textId="77777777" w:rsidR="001D7315" w:rsidRDefault="002E3428">
            <w:pPr>
              <w:spacing w:line="276" w:lineRule="auto"/>
              <w:rPr>
                <w:b w:val="0"/>
                <w:color w:val="000000"/>
                <w:sz w:val="20"/>
                <w:szCs w:val="20"/>
              </w:rPr>
            </w:pPr>
            <w:r>
              <w:rPr>
                <w:b w:val="0"/>
                <w:color w:val="000000"/>
                <w:sz w:val="20"/>
                <w:szCs w:val="20"/>
              </w:rPr>
              <w:t>Fijar marquilla</w:t>
            </w:r>
          </w:p>
        </w:tc>
        <w:tc>
          <w:tcPr>
            <w:tcW w:w="1559" w:type="dxa"/>
            <w:tcBorders>
              <w:top w:val="nil"/>
              <w:left w:val="nil"/>
              <w:bottom w:val="single" w:sz="4" w:space="0" w:color="000000"/>
              <w:right w:val="single" w:sz="4" w:space="0" w:color="000000"/>
            </w:tcBorders>
            <w:shd w:val="clear" w:color="auto" w:fill="auto"/>
            <w:vAlign w:val="center"/>
          </w:tcPr>
          <w:p w14:paraId="00000106" w14:textId="77777777" w:rsidR="001D7315" w:rsidRDefault="002E3428">
            <w:pPr>
              <w:spacing w:line="276" w:lineRule="auto"/>
              <w:ind w:firstLine="220"/>
              <w:jc w:val="center"/>
              <w:rPr>
                <w:b w:val="0"/>
                <w:color w:val="000000"/>
                <w:sz w:val="20"/>
                <w:szCs w:val="20"/>
              </w:rPr>
            </w:pPr>
            <w:r>
              <w:rPr>
                <w:b w:val="0"/>
                <w:color w:val="000000"/>
                <w:sz w:val="20"/>
                <w:szCs w:val="20"/>
              </w:rPr>
              <w:t>Plana1</w:t>
            </w:r>
          </w:p>
        </w:tc>
        <w:tc>
          <w:tcPr>
            <w:tcW w:w="1417" w:type="dxa"/>
            <w:tcBorders>
              <w:top w:val="nil"/>
              <w:left w:val="nil"/>
              <w:bottom w:val="single" w:sz="4" w:space="0" w:color="000000"/>
              <w:right w:val="single" w:sz="4" w:space="0" w:color="000000"/>
            </w:tcBorders>
            <w:shd w:val="clear" w:color="auto" w:fill="auto"/>
            <w:vAlign w:val="center"/>
          </w:tcPr>
          <w:p w14:paraId="00000107" w14:textId="77777777" w:rsidR="001D7315" w:rsidRDefault="002E3428">
            <w:pPr>
              <w:spacing w:line="276" w:lineRule="auto"/>
              <w:jc w:val="right"/>
              <w:rPr>
                <w:b w:val="0"/>
                <w:color w:val="000000"/>
                <w:sz w:val="20"/>
                <w:szCs w:val="20"/>
              </w:rPr>
            </w:pPr>
            <w:r>
              <w:rPr>
                <w:b w:val="0"/>
                <w:color w:val="000000"/>
                <w:sz w:val="20"/>
                <w:szCs w:val="20"/>
              </w:rPr>
              <w:t>0,308</w:t>
            </w:r>
          </w:p>
        </w:tc>
      </w:tr>
      <w:tr w:rsidR="001D7315" w14:paraId="61E67439"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08" w14:textId="77777777" w:rsidR="001D7315" w:rsidRDefault="002E3428">
            <w:pPr>
              <w:spacing w:line="276" w:lineRule="auto"/>
              <w:jc w:val="center"/>
              <w:rPr>
                <w:b w:val="0"/>
                <w:color w:val="000000"/>
                <w:sz w:val="20"/>
                <w:szCs w:val="20"/>
              </w:rPr>
            </w:pPr>
            <w:r>
              <w:rPr>
                <w:b w:val="0"/>
                <w:color w:val="000000"/>
                <w:sz w:val="20"/>
                <w:szCs w:val="20"/>
              </w:rPr>
              <w:t>2</w:t>
            </w:r>
          </w:p>
        </w:tc>
        <w:tc>
          <w:tcPr>
            <w:tcW w:w="4395" w:type="dxa"/>
            <w:gridSpan w:val="2"/>
            <w:tcBorders>
              <w:top w:val="nil"/>
              <w:left w:val="nil"/>
              <w:bottom w:val="single" w:sz="4" w:space="0" w:color="000000"/>
              <w:right w:val="single" w:sz="4" w:space="0" w:color="000000"/>
            </w:tcBorders>
            <w:shd w:val="clear" w:color="auto" w:fill="auto"/>
          </w:tcPr>
          <w:p w14:paraId="00000109" w14:textId="77777777" w:rsidR="001D7315" w:rsidRDefault="002E3428">
            <w:pPr>
              <w:spacing w:line="276" w:lineRule="auto"/>
              <w:rPr>
                <w:b w:val="0"/>
                <w:color w:val="000000"/>
                <w:sz w:val="20"/>
                <w:szCs w:val="20"/>
              </w:rPr>
            </w:pPr>
            <w:r>
              <w:rPr>
                <w:b w:val="0"/>
                <w:color w:val="000000"/>
                <w:sz w:val="20"/>
                <w:szCs w:val="20"/>
              </w:rPr>
              <w:t>Unir hombro derecho</w:t>
            </w:r>
          </w:p>
        </w:tc>
        <w:tc>
          <w:tcPr>
            <w:tcW w:w="1559" w:type="dxa"/>
            <w:tcBorders>
              <w:top w:val="nil"/>
              <w:left w:val="nil"/>
              <w:bottom w:val="single" w:sz="4" w:space="0" w:color="000000"/>
              <w:right w:val="single" w:sz="4" w:space="0" w:color="000000"/>
            </w:tcBorders>
            <w:shd w:val="clear" w:color="auto" w:fill="auto"/>
            <w:vAlign w:val="center"/>
          </w:tcPr>
          <w:p w14:paraId="0000010B" w14:textId="77777777" w:rsidR="001D7315" w:rsidRDefault="002E3428">
            <w:pPr>
              <w:spacing w:line="276" w:lineRule="auto"/>
              <w:ind w:firstLine="220"/>
              <w:jc w:val="center"/>
              <w:rPr>
                <w:b w:val="0"/>
                <w:color w:val="000000"/>
                <w:sz w:val="20"/>
                <w:szCs w:val="20"/>
              </w:rPr>
            </w:pPr>
            <w:proofErr w:type="spellStart"/>
            <w:r>
              <w:rPr>
                <w:b w:val="0"/>
                <w:color w:val="000000"/>
                <w:sz w:val="20"/>
                <w:szCs w:val="20"/>
              </w:rPr>
              <w:t>Filesc</w:t>
            </w:r>
            <w:proofErr w:type="spellEnd"/>
          </w:p>
        </w:tc>
        <w:tc>
          <w:tcPr>
            <w:tcW w:w="1417" w:type="dxa"/>
            <w:tcBorders>
              <w:top w:val="nil"/>
              <w:left w:val="nil"/>
              <w:bottom w:val="single" w:sz="4" w:space="0" w:color="000000"/>
              <w:right w:val="single" w:sz="4" w:space="0" w:color="000000"/>
            </w:tcBorders>
            <w:shd w:val="clear" w:color="auto" w:fill="auto"/>
            <w:vAlign w:val="center"/>
          </w:tcPr>
          <w:p w14:paraId="0000010C" w14:textId="77777777" w:rsidR="001D7315" w:rsidRDefault="002E3428">
            <w:pPr>
              <w:spacing w:line="276" w:lineRule="auto"/>
              <w:jc w:val="right"/>
              <w:rPr>
                <w:b w:val="0"/>
                <w:color w:val="000000"/>
                <w:sz w:val="20"/>
                <w:szCs w:val="20"/>
              </w:rPr>
            </w:pPr>
            <w:r>
              <w:rPr>
                <w:b w:val="0"/>
                <w:color w:val="000000"/>
                <w:sz w:val="20"/>
                <w:szCs w:val="20"/>
              </w:rPr>
              <w:t>0,394</w:t>
            </w:r>
          </w:p>
        </w:tc>
      </w:tr>
      <w:tr w:rsidR="001D7315" w14:paraId="6105AA1D"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0D" w14:textId="77777777" w:rsidR="001D7315" w:rsidRDefault="002E3428">
            <w:pPr>
              <w:spacing w:line="276" w:lineRule="auto"/>
              <w:jc w:val="center"/>
              <w:rPr>
                <w:b w:val="0"/>
                <w:color w:val="000000"/>
                <w:sz w:val="20"/>
                <w:szCs w:val="20"/>
              </w:rPr>
            </w:pPr>
            <w:r>
              <w:rPr>
                <w:b w:val="0"/>
                <w:color w:val="000000"/>
                <w:sz w:val="20"/>
                <w:szCs w:val="20"/>
              </w:rPr>
              <w:t>3</w:t>
            </w:r>
          </w:p>
        </w:tc>
        <w:tc>
          <w:tcPr>
            <w:tcW w:w="4395" w:type="dxa"/>
            <w:gridSpan w:val="2"/>
            <w:tcBorders>
              <w:top w:val="nil"/>
              <w:left w:val="nil"/>
              <w:bottom w:val="single" w:sz="4" w:space="0" w:color="000000"/>
              <w:right w:val="single" w:sz="4" w:space="0" w:color="000000"/>
            </w:tcBorders>
            <w:shd w:val="clear" w:color="auto" w:fill="auto"/>
          </w:tcPr>
          <w:p w14:paraId="0000010E" w14:textId="77777777" w:rsidR="001D7315" w:rsidRDefault="002E3428">
            <w:pPr>
              <w:spacing w:line="276" w:lineRule="auto"/>
              <w:rPr>
                <w:b w:val="0"/>
                <w:color w:val="000000"/>
                <w:sz w:val="20"/>
                <w:szCs w:val="20"/>
              </w:rPr>
            </w:pPr>
            <w:r>
              <w:rPr>
                <w:b w:val="0"/>
                <w:color w:val="000000"/>
                <w:sz w:val="20"/>
                <w:szCs w:val="20"/>
              </w:rPr>
              <w:t>Sesgar cuello redondo</w:t>
            </w:r>
          </w:p>
        </w:tc>
        <w:tc>
          <w:tcPr>
            <w:tcW w:w="1559" w:type="dxa"/>
            <w:tcBorders>
              <w:top w:val="nil"/>
              <w:left w:val="nil"/>
              <w:bottom w:val="single" w:sz="4" w:space="0" w:color="000000"/>
              <w:right w:val="single" w:sz="4" w:space="0" w:color="000000"/>
            </w:tcBorders>
            <w:shd w:val="clear" w:color="auto" w:fill="auto"/>
            <w:vAlign w:val="center"/>
          </w:tcPr>
          <w:p w14:paraId="00000110" w14:textId="77777777" w:rsidR="001D7315" w:rsidRDefault="002E3428">
            <w:pPr>
              <w:spacing w:line="276" w:lineRule="auto"/>
              <w:ind w:firstLine="220"/>
              <w:jc w:val="center"/>
              <w:rPr>
                <w:b w:val="0"/>
                <w:color w:val="000000"/>
                <w:sz w:val="20"/>
                <w:szCs w:val="20"/>
              </w:rPr>
            </w:pPr>
            <w:r>
              <w:rPr>
                <w:b w:val="0"/>
                <w:color w:val="000000"/>
                <w:sz w:val="20"/>
                <w:szCs w:val="20"/>
              </w:rPr>
              <w:t>Recub1</w:t>
            </w:r>
          </w:p>
        </w:tc>
        <w:tc>
          <w:tcPr>
            <w:tcW w:w="1417" w:type="dxa"/>
            <w:tcBorders>
              <w:top w:val="nil"/>
              <w:left w:val="nil"/>
              <w:bottom w:val="single" w:sz="4" w:space="0" w:color="000000"/>
              <w:right w:val="single" w:sz="4" w:space="0" w:color="000000"/>
            </w:tcBorders>
            <w:shd w:val="clear" w:color="auto" w:fill="auto"/>
            <w:vAlign w:val="center"/>
          </w:tcPr>
          <w:p w14:paraId="00000111" w14:textId="77777777" w:rsidR="001D7315" w:rsidRDefault="002E3428">
            <w:pPr>
              <w:spacing w:line="276" w:lineRule="auto"/>
              <w:jc w:val="right"/>
              <w:rPr>
                <w:b w:val="0"/>
                <w:color w:val="000000"/>
                <w:sz w:val="20"/>
                <w:szCs w:val="20"/>
              </w:rPr>
            </w:pPr>
            <w:r>
              <w:rPr>
                <w:b w:val="0"/>
                <w:color w:val="000000"/>
                <w:sz w:val="20"/>
                <w:szCs w:val="20"/>
              </w:rPr>
              <w:t>0,972</w:t>
            </w:r>
          </w:p>
        </w:tc>
      </w:tr>
      <w:tr w:rsidR="001D7315" w14:paraId="315BFA98" w14:textId="77777777">
        <w:trPr>
          <w:trHeight w:val="340"/>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12" w14:textId="77777777" w:rsidR="001D7315" w:rsidRDefault="002E3428">
            <w:pPr>
              <w:spacing w:line="276" w:lineRule="auto"/>
              <w:jc w:val="center"/>
              <w:rPr>
                <w:b w:val="0"/>
                <w:color w:val="000000"/>
                <w:sz w:val="20"/>
                <w:szCs w:val="20"/>
              </w:rPr>
            </w:pPr>
            <w:r>
              <w:rPr>
                <w:b w:val="0"/>
                <w:color w:val="000000"/>
                <w:sz w:val="20"/>
                <w:szCs w:val="20"/>
              </w:rPr>
              <w:t>4</w:t>
            </w:r>
          </w:p>
        </w:tc>
        <w:tc>
          <w:tcPr>
            <w:tcW w:w="4395" w:type="dxa"/>
            <w:gridSpan w:val="2"/>
            <w:tcBorders>
              <w:top w:val="nil"/>
              <w:left w:val="nil"/>
              <w:bottom w:val="single" w:sz="4" w:space="0" w:color="000000"/>
              <w:right w:val="single" w:sz="4" w:space="0" w:color="000000"/>
            </w:tcBorders>
            <w:shd w:val="clear" w:color="auto" w:fill="auto"/>
          </w:tcPr>
          <w:p w14:paraId="00000113" w14:textId="77777777" w:rsidR="001D7315" w:rsidRDefault="002E3428">
            <w:pPr>
              <w:spacing w:line="276" w:lineRule="auto"/>
              <w:rPr>
                <w:b w:val="0"/>
                <w:color w:val="000000"/>
                <w:sz w:val="20"/>
                <w:szCs w:val="20"/>
              </w:rPr>
            </w:pPr>
            <w:r>
              <w:rPr>
                <w:b w:val="0"/>
                <w:color w:val="000000"/>
                <w:sz w:val="20"/>
                <w:szCs w:val="20"/>
              </w:rPr>
              <w:t>Unir hombro izquierdo casando sesgo</w:t>
            </w:r>
          </w:p>
        </w:tc>
        <w:tc>
          <w:tcPr>
            <w:tcW w:w="1559" w:type="dxa"/>
            <w:tcBorders>
              <w:top w:val="nil"/>
              <w:left w:val="nil"/>
              <w:bottom w:val="single" w:sz="4" w:space="0" w:color="000000"/>
              <w:right w:val="single" w:sz="4" w:space="0" w:color="000000"/>
            </w:tcBorders>
            <w:shd w:val="clear" w:color="auto" w:fill="auto"/>
            <w:vAlign w:val="center"/>
          </w:tcPr>
          <w:p w14:paraId="00000115" w14:textId="77777777" w:rsidR="001D7315" w:rsidRDefault="002E3428">
            <w:pPr>
              <w:spacing w:line="276" w:lineRule="auto"/>
              <w:ind w:firstLine="220"/>
              <w:jc w:val="center"/>
              <w:rPr>
                <w:b w:val="0"/>
                <w:color w:val="000000"/>
                <w:sz w:val="20"/>
                <w:szCs w:val="20"/>
              </w:rPr>
            </w:pPr>
            <w:proofErr w:type="spellStart"/>
            <w:r>
              <w:rPr>
                <w:b w:val="0"/>
                <w:color w:val="000000"/>
                <w:sz w:val="20"/>
                <w:szCs w:val="20"/>
              </w:rPr>
              <w:t>Filesc</w:t>
            </w:r>
            <w:proofErr w:type="spellEnd"/>
          </w:p>
        </w:tc>
        <w:tc>
          <w:tcPr>
            <w:tcW w:w="1417" w:type="dxa"/>
            <w:tcBorders>
              <w:top w:val="nil"/>
              <w:left w:val="nil"/>
              <w:bottom w:val="single" w:sz="4" w:space="0" w:color="000000"/>
              <w:right w:val="single" w:sz="4" w:space="0" w:color="000000"/>
            </w:tcBorders>
            <w:shd w:val="clear" w:color="auto" w:fill="auto"/>
            <w:vAlign w:val="center"/>
          </w:tcPr>
          <w:p w14:paraId="00000116" w14:textId="77777777" w:rsidR="001D7315" w:rsidRDefault="002E3428">
            <w:pPr>
              <w:spacing w:line="276" w:lineRule="auto"/>
              <w:jc w:val="right"/>
              <w:rPr>
                <w:b w:val="0"/>
                <w:color w:val="000000"/>
                <w:sz w:val="20"/>
                <w:szCs w:val="20"/>
              </w:rPr>
            </w:pPr>
            <w:r>
              <w:rPr>
                <w:b w:val="0"/>
                <w:color w:val="000000"/>
                <w:sz w:val="20"/>
                <w:szCs w:val="20"/>
              </w:rPr>
              <w:t>0,422</w:t>
            </w:r>
          </w:p>
        </w:tc>
      </w:tr>
      <w:tr w:rsidR="001D7315" w14:paraId="30A96DD0"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17" w14:textId="77777777" w:rsidR="001D7315" w:rsidRDefault="002E3428">
            <w:pPr>
              <w:spacing w:line="276" w:lineRule="auto"/>
              <w:jc w:val="center"/>
              <w:rPr>
                <w:b w:val="0"/>
                <w:color w:val="000000"/>
                <w:sz w:val="20"/>
                <w:szCs w:val="20"/>
              </w:rPr>
            </w:pPr>
            <w:r>
              <w:rPr>
                <w:b w:val="0"/>
                <w:color w:val="000000"/>
                <w:sz w:val="20"/>
                <w:szCs w:val="20"/>
              </w:rPr>
              <w:t>5</w:t>
            </w:r>
          </w:p>
        </w:tc>
        <w:tc>
          <w:tcPr>
            <w:tcW w:w="4395" w:type="dxa"/>
            <w:gridSpan w:val="2"/>
            <w:tcBorders>
              <w:top w:val="nil"/>
              <w:left w:val="nil"/>
              <w:bottom w:val="single" w:sz="4" w:space="0" w:color="000000"/>
              <w:right w:val="single" w:sz="4" w:space="0" w:color="000000"/>
            </w:tcBorders>
            <w:shd w:val="clear" w:color="auto" w:fill="auto"/>
          </w:tcPr>
          <w:p w14:paraId="00000118" w14:textId="77777777" w:rsidR="001D7315" w:rsidRDefault="002E3428">
            <w:pPr>
              <w:spacing w:line="276" w:lineRule="auto"/>
              <w:rPr>
                <w:b w:val="0"/>
                <w:color w:val="000000"/>
                <w:sz w:val="20"/>
                <w:szCs w:val="20"/>
              </w:rPr>
            </w:pPr>
            <w:r>
              <w:rPr>
                <w:b w:val="0"/>
                <w:color w:val="000000"/>
                <w:sz w:val="20"/>
                <w:szCs w:val="20"/>
              </w:rPr>
              <w:t>Sesgar sisas x2</w:t>
            </w:r>
          </w:p>
        </w:tc>
        <w:tc>
          <w:tcPr>
            <w:tcW w:w="1559" w:type="dxa"/>
            <w:tcBorders>
              <w:top w:val="nil"/>
              <w:left w:val="nil"/>
              <w:bottom w:val="single" w:sz="4" w:space="0" w:color="000000"/>
              <w:right w:val="single" w:sz="4" w:space="0" w:color="000000"/>
            </w:tcBorders>
            <w:shd w:val="clear" w:color="auto" w:fill="auto"/>
            <w:vAlign w:val="center"/>
          </w:tcPr>
          <w:p w14:paraId="0000011A" w14:textId="77777777" w:rsidR="001D7315" w:rsidRDefault="002E3428">
            <w:pPr>
              <w:spacing w:line="276" w:lineRule="auto"/>
              <w:ind w:firstLine="220"/>
              <w:jc w:val="center"/>
              <w:rPr>
                <w:b w:val="0"/>
                <w:color w:val="000000"/>
                <w:sz w:val="20"/>
                <w:szCs w:val="20"/>
              </w:rPr>
            </w:pPr>
            <w:r>
              <w:rPr>
                <w:b w:val="0"/>
                <w:color w:val="000000"/>
                <w:sz w:val="20"/>
                <w:szCs w:val="20"/>
              </w:rPr>
              <w:t>Recub1</w:t>
            </w:r>
          </w:p>
        </w:tc>
        <w:tc>
          <w:tcPr>
            <w:tcW w:w="1417" w:type="dxa"/>
            <w:tcBorders>
              <w:top w:val="nil"/>
              <w:left w:val="nil"/>
              <w:bottom w:val="single" w:sz="4" w:space="0" w:color="000000"/>
              <w:right w:val="single" w:sz="4" w:space="0" w:color="000000"/>
            </w:tcBorders>
            <w:shd w:val="clear" w:color="auto" w:fill="auto"/>
            <w:vAlign w:val="center"/>
          </w:tcPr>
          <w:p w14:paraId="0000011B" w14:textId="77777777" w:rsidR="001D7315" w:rsidRDefault="002E3428">
            <w:pPr>
              <w:spacing w:line="276" w:lineRule="auto"/>
              <w:jc w:val="right"/>
              <w:rPr>
                <w:b w:val="0"/>
                <w:color w:val="000000"/>
                <w:sz w:val="20"/>
                <w:szCs w:val="20"/>
              </w:rPr>
            </w:pPr>
            <w:r>
              <w:rPr>
                <w:b w:val="0"/>
                <w:color w:val="000000"/>
                <w:sz w:val="20"/>
                <w:szCs w:val="20"/>
              </w:rPr>
              <w:t>1,448</w:t>
            </w:r>
          </w:p>
        </w:tc>
      </w:tr>
      <w:tr w:rsidR="001D7315" w14:paraId="6EE6A12C" w14:textId="77777777">
        <w:trPr>
          <w:trHeight w:val="535"/>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1C" w14:textId="77777777" w:rsidR="001D7315" w:rsidRDefault="002E3428">
            <w:pPr>
              <w:spacing w:line="276" w:lineRule="auto"/>
              <w:jc w:val="center"/>
              <w:rPr>
                <w:b w:val="0"/>
                <w:color w:val="000000"/>
                <w:sz w:val="20"/>
                <w:szCs w:val="20"/>
              </w:rPr>
            </w:pPr>
            <w:r>
              <w:rPr>
                <w:b w:val="0"/>
                <w:color w:val="000000"/>
                <w:sz w:val="20"/>
                <w:szCs w:val="20"/>
              </w:rPr>
              <w:t>6</w:t>
            </w:r>
          </w:p>
        </w:tc>
        <w:tc>
          <w:tcPr>
            <w:tcW w:w="4395" w:type="dxa"/>
            <w:gridSpan w:val="2"/>
            <w:tcBorders>
              <w:top w:val="nil"/>
              <w:left w:val="nil"/>
              <w:bottom w:val="single" w:sz="4" w:space="0" w:color="000000"/>
              <w:right w:val="single" w:sz="4" w:space="0" w:color="000000"/>
            </w:tcBorders>
            <w:shd w:val="clear" w:color="auto" w:fill="auto"/>
          </w:tcPr>
          <w:p w14:paraId="0000011D" w14:textId="77777777" w:rsidR="001D7315" w:rsidRDefault="002E3428">
            <w:pPr>
              <w:spacing w:line="276" w:lineRule="auto"/>
              <w:rPr>
                <w:b w:val="0"/>
                <w:color w:val="000000"/>
                <w:sz w:val="20"/>
                <w:szCs w:val="20"/>
              </w:rPr>
            </w:pPr>
            <w:r>
              <w:rPr>
                <w:b w:val="0"/>
                <w:color w:val="000000"/>
                <w:sz w:val="20"/>
                <w:szCs w:val="20"/>
              </w:rPr>
              <w:t>Cerrar costados m/s x2 con composición sesga en sisas</w:t>
            </w:r>
          </w:p>
        </w:tc>
        <w:tc>
          <w:tcPr>
            <w:tcW w:w="1559" w:type="dxa"/>
            <w:tcBorders>
              <w:top w:val="nil"/>
              <w:left w:val="nil"/>
              <w:bottom w:val="single" w:sz="4" w:space="0" w:color="000000"/>
              <w:right w:val="single" w:sz="4" w:space="0" w:color="000000"/>
            </w:tcBorders>
            <w:shd w:val="clear" w:color="auto" w:fill="auto"/>
            <w:vAlign w:val="center"/>
          </w:tcPr>
          <w:p w14:paraId="0000011F" w14:textId="77777777" w:rsidR="001D7315" w:rsidRDefault="002E3428">
            <w:pPr>
              <w:spacing w:line="276" w:lineRule="auto"/>
              <w:ind w:firstLine="220"/>
              <w:jc w:val="center"/>
              <w:rPr>
                <w:b w:val="0"/>
                <w:color w:val="000000"/>
                <w:sz w:val="20"/>
                <w:szCs w:val="20"/>
              </w:rPr>
            </w:pPr>
            <w:proofErr w:type="spellStart"/>
            <w:r>
              <w:rPr>
                <w:b w:val="0"/>
                <w:color w:val="000000"/>
                <w:sz w:val="20"/>
                <w:szCs w:val="20"/>
              </w:rPr>
              <w:t>Filesc</w:t>
            </w:r>
            <w:proofErr w:type="spellEnd"/>
          </w:p>
        </w:tc>
        <w:tc>
          <w:tcPr>
            <w:tcW w:w="1417" w:type="dxa"/>
            <w:tcBorders>
              <w:top w:val="nil"/>
              <w:left w:val="nil"/>
              <w:bottom w:val="single" w:sz="4" w:space="0" w:color="000000"/>
              <w:right w:val="single" w:sz="4" w:space="0" w:color="000000"/>
            </w:tcBorders>
            <w:shd w:val="clear" w:color="auto" w:fill="auto"/>
            <w:vAlign w:val="center"/>
          </w:tcPr>
          <w:p w14:paraId="00000120" w14:textId="77777777" w:rsidR="001D7315" w:rsidRDefault="002E3428">
            <w:pPr>
              <w:spacing w:line="276" w:lineRule="auto"/>
              <w:jc w:val="right"/>
              <w:rPr>
                <w:b w:val="0"/>
                <w:color w:val="000000"/>
                <w:sz w:val="20"/>
                <w:szCs w:val="20"/>
              </w:rPr>
            </w:pPr>
            <w:r>
              <w:rPr>
                <w:b w:val="0"/>
                <w:color w:val="000000"/>
                <w:sz w:val="20"/>
                <w:szCs w:val="20"/>
              </w:rPr>
              <w:t>1,392</w:t>
            </w:r>
          </w:p>
        </w:tc>
      </w:tr>
      <w:tr w:rsidR="001D7315" w14:paraId="20C2024F"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21" w14:textId="77777777" w:rsidR="001D7315" w:rsidRDefault="002E3428">
            <w:pPr>
              <w:spacing w:line="276" w:lineRule="auto"/>
              <w:jc w:val="center"/>
              <w:rPr>
                <w:b w:val="0"/>
                <w:color w:val="000000"/>
                <w:sz w:val="20"/>
                <w:szCs w:val="20"/>
              </w:rPr>
            </w:pPr>
            <w:r>
              <w:rPr>
                <w:b w:val="0"/>
                <w:color w:val="000000"/>
                <w:sz w:val="20"/>
                <w:szCs w:val="20"/>
              </w:rPr>
              <w:lastRenderedPageBreak/>
              <w:t>7</w:t>
            </w:r>
          </w:p>
        </w:tc>
        <w:tc>
          <w:tcPr>
            <w:tcW w:w="4395" w:type="dxa"/>
            <w:gridSpan w:val="2"/>
            <w:tcBorders>
              <w:top w:val="nil"/>
              <w:left w:val="nil"/>
              <w:bottom w:val="single" w:sz="4" w:space="0" w:color="000000"/>
              <w:right w:val="single" w:sz="4" w:space="0" w:color="000000"/>
            </w:tcBorders>
            <w:shd w:val="clear" w:color="auto" w:fill="auto"/>
          </w:tcPr>
          <w:p w14:paraId="00000122" w14:textId="77777777" w:rsidR="001D7315" w:rsidRDefault="002E3428">
            <w:pPr>
              <w:spacing w:line="276" w:lineRule="auto"/>
              <w:rPr>
                <w:b w:val="0"/>
                <w:color w:val="000000"/>
                <w:sz w:val="20"/>
                <w:szCs w:val="20"/>
              </w:rPr>
            </w:pPr>
            <w:r>
              <w:rPr>
                <w:b w:val="0"/>
                <w:color w:val="000000"/>
                <w:sz w:val="20"/>
                <w:szCs w:val="20"/>
              </w:rPr>
              <w:t>Presilla x1 cuello</w:t>
            </w:r>
          </w:p>
        </w:tc>
        <w:tc>
          <w:tcPr>
            <w:tcW w:w="1559" w:type="dxa"/>
            <w:tcBorders>
              <w:top w:val="nil"/>
              <w:left w:val="nil"/>
              <w:bottom w:val="single" w:sz="4" w:space="0" w:color="000000"/>
              <w:right w:val="single" w:sz="4" w:space="0" w:color="000000"/>
            </w:tcBorders>
            <w:shd w:val="clear" w:color="auto" w:fill="auto"/>
            <w:vAlign w:val="center"/>
          </w:tcPr>
          <w:p w14:paraId="00000124" w14:textId="77777777" w:rsidR="001D7315" w:rsidRDefault="002E3428">
            <w:pPr>
              <w:spacing w:line="276" w:lineRule="auto"/>
              <w:ind w:firstLine="220"/>
              <w:jc w:val="center"/>
              <w:rPr>
                <w:b w:val="0"/>
                <w:color w:val="000000"/>
                <w:sz w:val="20"/>
                <w:szCs w:val="20"/>
              </w:rPr>
            </w:pPr>
            <w:proofErr w:type="spellStart"/>
            <w:r>
              <w:rPr>
                <w:b w:val="0"/>
                <w:color w:val="000000"/>
                <w:sz w:val="20"/>
                <w:szCs w:val="20"/>
              </w:rPr>
              <w:t>Presil</w:t>
            </w:r>
            <w:proofErr w:type="spellEnd"/>
          </w:p>
        </w:tc>
        <w:tc>
          <w:tcPr>
            <w:tcW w:w="1417" w:type="dxa"/>
            <w:tcBorders>
              <w:top w:val="nil"/>
              <w:left w:val="nil"/>
              <w:bottom w:val="single" w:sz="4" w:space="0" w:color="000000"/>
              <w:right w:val="single" w:sz="4" w:space="0" w:color="000000"/>
            </w:tcBorders>
            <w:shd w:val="clear" w:color="auto" w:fill="auto"/>
            <w:vAlign w:val="center"/>
          </w:tcPr>
          <w:p w14:paraId="00000125" w14:textId="77777777" w:rsidR="001D7315" w:rsidRDefault="002E3428">
            <w:pPr>
              <w:spacing w:line="276" w:lineRule="auto"/>
              <w:jc w:val="right"/>
              <w:rPr>
                <w:b w:val="0"/>
                <w:color w:val="000000"/>
                <w:sz w:val="20"/>
                <w:szCs w:val="20"/>
              </w:rPr>
            </w:pPr>
            <w:r>
              <w:rPr>
                <w:b w:val="0"/>
                <w:color w:val="000000"/>
                <w:sz w:val="20"/>
                <w:szCs w:val="20"/>
              </w:rPr>
              <w:t>0,216</w:t>
            </w:r>
          </w:p>
        </w:tc>
      </w:tr>
      <w:tr w:rsidR="001D7315" w14:paraId="4DDF44C6"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26" w14:textId="77777777" w:rsidR="001D7315" w:rsidRDefault="002E3428">
            <w:pPr>
              <w:spacing w:line="276" w:lineRule="auto"/>
              <w:jc w:val="center"/>
              <w:rPr>
                <w:b w:val="0"/>
                <w:color w:val="000000"/>
                <w:sz w:val="20"/>
                <w:szCs w:val="20"/>
              </w:rPr>
            </w:pPr>
            <w:r>
              <w:rPr>
                <w:b w:val="0"/>
                <w:color w:val="000000"/>
                <w:sz w:val="20"/>
                <w:szCs w:val="20"/>
              </w:rPr>
              <w:t>8</w:t>
            </w:r>
          </w:p>
        </w:tc>
        <w:tc>
          <w:tcPr>
            <w:tcW w:w="4395" w:type="dxa"/>
            <w:gridSpan w:val="2"/>
            <w:tcBorders>
              <w:top w:val="nil"/>
              <w:left w:val="nil"/>
              <w:bottom w:val="single" w:sz="4" w:space="0" w:color="000000"/>
              <w:right w:val="single" w:sz="4" w:space="0" w:color="000000"/>
            </w:tcBorders>
            <w:shd w:val="clear" w:color="auto" w:fill="auto"/>
          </w:tcPr>
          <w:p w14:paraId="00000127" w14:textId="77777777" w:rsidR="001D7315" w:rsidRDefault="002E3428">
            <w:pPr>
              <w:spacing w:line="276" w:lineRule="auto"/>
              <w:rPr>
                <w:b w:val="0"/>
                <w:color w:val="000000"/>
                <w:sz w:val="20"/>
                <w:szCs w:val="20"/>
              </w:rPr>
            </w:pPr>
            <w:r>
              <w:rPr>
                <w:b w:val="0"/>
                <w:color w:val="000000"/>
                <w:sz w:val="20"/>
                <w:szCs w:val="20"/>
              </w:rPr>
              <w:t>Presilla sisas x2</w:t>
            </w:r>
          </w:p>
        </w:tc>
        <w:tc>
          <w:tcPr>
            <w:tcW w:w="1559" w:type="dxa"/>
            <w:tcBorders>
              <w:top w:val="nil"/>
              <w:left w:val="nil"/>
              <w:bottom w:val="single" w:sz="4" w:space="0" w:color="000000"/>
              <w:right w:val="single" w:sz="4" w:space="0" w:color="000000"/>
            </w:tcBorders>
            <w:shd w:val="clear" w:color="auto" w:fill="auto"/>
            <w:vAlign w:val="center"/>
          </w:tcPr>
          <w:p w14:paraId="00000129" w14:textId="77777777" w:rsidR="001D7315" w:rsidRDefault="002E3428">
            <w:pPr>
              <w:spacing w:line="276" w:lineRule="auto"/>
              <w:ind w:firstLine="220"/>
              <w:jc w:val="center"/>
              <w:rPr>
                <w:b w:val="0"/>
                <w:color w:val="000000"/>
                <w:sz w:val="20"/>
                <w:szCs w:val="20"/>
              </w:rPr>
            </w:pPr>
            <w:proofErr w:type="spellStart"/>
            <w:r>
              <w:rPr>
                <w:b w:val="0"/>
                <w:color w:val="000000"/>
                <w:sz w:val="20"/>
                <w:szCs w:val="20"/>
              </w:rPr>
              <w:t>Presil</w:t>
            </w:r>
            <w:proofErr w:type="spellEnd"/>
          </w:p>
        </w:tc>
        <w:tc>
          <w:tcPr>
            <w:tcW w:w="1417" w:type="dxa"/>
            <w:tcBorders>
              <w:top w:val="nil"/>
              <w:left w:val="nil"/>
              <w:bottom w:val="single" w:sz="4" w:space="0" w:color="000000"/>
              <w:right w:val="single" w:sz="4" w:space="0" w:color="000000"/>
            </w:tcBorders>
            <w:shd w:val="clear" w:color="auto" w:fill="auto"/>
            <w:vAlign w:val="center"/>
          </w:tcPr>
          <w:p w14:paraId="0000012A" w14:textId="77777777" w:rsidR="001D7315" w:rsidRDefault="002E3428">
            <w:pPr>
              <w:spacing w:line="276" w:lineRule="auto"/>
              <w:jc w:val="right"/>
              <w:rPr>
                <w:b w:val="0"/>
                <w:color w:val="000000"/>
                <w:sz w:val="20"/>
                <w:szCs w:val="20"/>
              </w:rPr>
            </w:pPr>
            <w:r>
              <w:rPr>
                <w:b w:val="0"/>
                <w:color w:val="000000"/>
                <w:sz w:val="20"/>
                <w:szCs w:val="20"/>
              </w:rPr>
              <w:t>0,610</w:t>
            </w:r>
          </w:p>
        </w:tc>
      </w:tr>
      <w:tr w:rsidR="001D7315" w14:paraId="095E42FD"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2B" w14:textId="77777777" w:rsidR="001D7315" w:rsidRDefault="002E3428">
            <w:pPr>
              <w:spacing w:line="276" w:lineRule="auto"/>
              <w:jc w:val="center"/>
              <w:rPr>
                <w:b w:val="0"/>
                <w:color w:val="000000"/>
                <w:sz w:val="20"/>
                <w:szCs w:val="20"/>
              </w:rPr>
            </w:pPr>
            <w:r>
              <w:rPr>
                <w:b w:val="0"/>
                <w:color w:val="000000"/>
                <w:sz w:val="20"/>
                <w:szCs w:val="20"/>
              </w:rPr>
              <w:t>9</w:t>
            </w:r>
          </w:p>
        </w:tc>
        <w:tc>
          <w:tcPr>
            <w:tcW w:w="4395" w:type="dxa"/>
            <w:gridSpan w:val="2"/>
            <w:tcBorders>
              <w:top w:val="nil"/>
              <w:left w:val="nil"/>
              <w:bottom w:val="single" w:sz="4" w:space="0" w:color="000000"/>
              <w:right w:val="single" w:sz="4" w:space="0" w:color="000000"/>
            </w:tcBorders>
            <w:shd w:val="clear" w:color="auto" w:fill="auto"/>
          </w:tcPr>
          <w:p w14:paraId="0000012C" w14:textId="77777777" w:rsidR="001D7315" w:rsidRDefault="002E3428">
            <w:pPr>
              <w:spacing w:line="276" w:lineRule="auto"/>
              <w:rPr>
                <w:b w:val="0"/>
                <w:color w:val="000000"/>
                <w:sz w:val="20"/>
                <w:szCs w:val="20"/>
              </w:rPr>
            </w:pPr>
            <w:r>
              <w:rPr>
                <w:b w:val="0"/>
                <w:color w:val="000000"/>
                <w:sz w:val="20"/>
                <w:szCs w:val="20"/>
              </w:rPr>
              <w:t>Doblar ruedo bajo</w:t>
            </w:r>
          </w:p>
        </w:tc>
        <w:tc>
          <w:tcPr>
            <w:tcW w:w="1559" w:type="dxa"/>
            <w:tcBorders>
              <w:top w:val="nil"/>
              <w:left w:val="nil"/>
              <w:bottom w:val="single" w:sz="4" w:space="0" w:color="000000"/>
              <w:right w:val="single" w:sz="4" w:space="0" w:color="000000"/>
            </w:tcBorders>
            <w:shd w:val="clear" w:color="auto" w:fill="auto"/>
            <w:vAlign w:val="center"/>
          </w:tcPr>
          <w:p w14:paraId="0000012E" w14:textId="77777777" w:rsidR="001D7315" w:rsidRDefault="002E3428">
            <w:pPr>
              <w:spacing w:line="276" w:lineRule="auto"/>
              <w:ind w:firstLine="220"/>
              <w:jc w:val="center"/>
              <w:rPr>
                <w:b w:val="0"/>
                <w:color w:val="000000"/>
                <w:sz w:val="20"/>
                <w:szCs w:val="20"/>
              </w:rPr>
            </w:pPr>
            <w:r>
              <w:rPr>
                <w:b w:val="0"/>
                <w:color w:val="000000"/>
                <w:sz w:val="20"/>
                <w:szCs w:val="20"/>
              </w:rPr>
              <w:t>Recub2</w:t>
            </w:r>
          </w:p>
        </w:tc>
        <w:tc>
          <w:tcPr>
            <w:tcW w:w="1417" w:type="dxa"/>
            <w:tcBorders>
              <w:top w:val="nil"/>
              <w:left w:val="nil"/>
              <w:bottom w:val="single" w:sz="4" w:space="0" w:color="000000"/>
              <w:right w:val="single" w:sz="4" w:space="0" w:color="000000"/>
            </w:tcBorders>
            <w:shd w:val="clear" w:color="auto" w:fill="auto"/>
            <w:vAlign w:val="center"/>
          </w:tcPr>
          <w:p w14:paraId="0000012F" w14:textId="77777777" w:rsidR="001D7315" w:rsidRDefault="002E3428">
            <w:pPr>
              <w:spacing w:line="276" w:lineRule="auto"/>
              <w:jc w:val="right"/>
              <w:rPr>
                <w:b w:val="0"/>
                <w:color w:val="000000"/>
                <w:sz w:val="20"/>
                <w:szCs w:val="20"/>
              </w:rPr>
            </w:pPr>
            <w:r>
              <w:rPr>
                <w:b w:val="0"/>
                <w:color w:val="000000"/>
                <w:sz w:val="20"/>
                <w:szCs w:val="20"/>
              </w:rPr>
              <w:t>1,240</w:t>
            </w:r>
          </w:p>
        </w:tc>
      </w:tr>
      <w:tr w:rsidR="001D7315" w14:paraId="003C9C56"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30" w14:textId="77777777" w:rsidR="001D7315" w:rsidRDefault="002E3428">
            <w:pPr>
              <w:spacing w:line="276" w:lineRule="auto"/>
              <w:jc w:val="center"/>
              <w:rPr>
                <w:b w:val="0"/>
                <w:color w:val="000000"/>
                <w:sz w:val="20"/>
                <w:szCs w:val="20"/>
              </w:rPr>
            </w:pPr>
            <w:r>
              <w:rPr>
                <w:b w:val="0"/>
                <w:color w:val="000000"/>
                <w:sz w:val="20"/>
                <w:szCs w:val="20"/>
              </w:rPr>
              <w:t>10</w:t>
            </w:r>
          </w:p>
        </w:tc>
        <w:tc>
          <w:tcPr>
            <w:tcW w:w="4395" w:type="dxa"/>
            <w:gridSpan w:val="2"/>
            <w:tcBorders>
              <w:top w:val="nil"/>
              <w:left w:val="nil"/>
              <w:bottom w:val="single" w:sz="4" w:space="0" w:color="000000"/>
              <w:right w:val="single" w:sz="4" w:space="0" w:color="000000"/>
            </w:tcBorders>
            <w:shd w:val="clear" w:color="auto" w:fill="auto"/>
          </w:tcPr>
          <w:p w14:paraId="00000131" w14:textId="77777777" w:rsidR="001D7315" w:rsidRDefault="002E3428">
            <w:pPr>
              <w:spacing w:line="276" w:lineRule="auto"/>
              <w:rPr>
                <w:b w:val="0"/>
                <w:color w:val="000000"/>
                <w:sz w:val="20"/>
                <w:szCs w:val="20"/>
              </w:rPr>
            </w:pPr>
            <w:r>
              <w:rPr>
                <w:b w:val="0"/>
                <w:color w:val="000000"/>
                <w:sz w:val="20"/>
                <w:szCs w:val="20"/>
              </w:rPr>
              <w:t>Pulir y revisar esqueleto</w:t>
            </w:r>
          </w:p>
        </w:tc>
        <w:tc>
          <w:tcPr>
            <w:tcW w:w="1559" w:type="dxa"/>
            <w:tcBorders>
              <w:top w:val="nil"/>
              <w:left w:val="nil"/>
              <w:bottom w:val="single" w:sz="4" w:space="0" w:color="000000"/>
              <w:right w:val="single" w:sz="4" w:space="0" w:color="000000"/>
            </w:tcBorders>
            <w:shd w:val="clear" w:color="auto" w:fill="auto"/>
            <w:vAlign w:val="center"/>
          </w:tcPr>
          <w:p w14:paraId="00000133" w14:textId="77777777" w:rsidR="001D7315" w:rsidRDefault="002E3428">
            <w:pPr>
              <w:spacing w:line="276" w:lineRule="auto"/>
              <w:ind w:firstLine="220"/>
              <w:jc w:val="center"/>
              <w:rPr>
                <w:b w:val="0"/>
                <w:color w:val="000000"/>
                <w:sz w:val="20"/>
                <w:szCs w:val="20"/>
              </w:rPr>
            </w:pPr>
            <w:r>
              <w:rPr>
                <w:b w:val="0"/>
                <w:color w:val="000000"/>
                <w:sz w:val="20"/>
                <w:szCs w:val="20"/>
              </w:rPr>
              <w:t>Manual</w:t>
            </w:r>
          </w:p>
        </w:tc>
        <w:tc>
          <w:tcPr>
            <w:tcW w:w="1417" w:type="dxa"/>
            <w:tcBorders>
              <w:top w:val="nil"/>
              <w:left w:val="nil"/>
              <w:bottom w:val="single" w:sz="4" w:space="0" w:color="000000"/>
              <w:right w:val="single" w:sz="4" w:space="0" w:color="000000"/>
            </w:tcBorders>
            <w:shd w:val="clear" w:color="auto" w:fill="auto"/>
            <w:vAlign w:val="center"/>
          </w:tcPr>
          <w:p w14:paraId="00000134" w14:textId="77777777" w:rsidR="001D7315" w:rsidRDefault="002E3428">
            <w:pPr>
              <w:spacing w:line="276" w:lineRule="auto"/>
              <w:jc w:val="right"/>
              <w:rPr>
                <w:b w:val="0"/>
                <w:color w:val="000000"/>
                <w:sz w:val="20"/>
                <w:szCs w:val="20"/>
              </w:rPr>
            </w:pPr>
            <w:r>
              <w:rPr>
                <w:b w:val="0"/>
                <w:color w:val="000000"/>
                <w:sz w:val="20"/>
                <w:szCs w:val="20"/>
              </w:rPr>
              <w:t>1,276</w:t>
            </w:r>
          </w:p>
        </w:tc>
      </w:tr>
      <w:tr w:rsidR="001D7315" w14:paraId="30463A1A"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35" w14:textId="77777777" w:rsidR="001D7315" w:rsidRDefault="002E3428">
            <w:pPr>
              <w:spacing w:line="276" w:lineRule="auto"/>
              <w:jc w:val="center"/>
              <w:rPr>
                <w:b w:val="0"/>
                <w:color w:val="000000"/>
                <w:sz w:val="20"/>
                <w:szCs w:val="20"/>
              </w:rPr>
            </w:pPr>
            <w:r>
              <w:rPr>
                <w:b w:val="0"/>
                <w:color w:val="000000"/>
                <w:sz w:val="20"/>
                <w:szCs w:val="20"/>
              </w:rPr>
              <w:t>11</w:t>
            </w:r>
          </w:p>
        </w:tc>
        <w:tc>
          <w:tcPr>
            <w:tcW w:w="4395" w:type="dxa"/>
            <w:gridSpan w:val="2"/>
            <w:tcBorders>
              <w:top w:val="nil"/>
              <w:left w:val="nil"/>
              <w:bottom w:val="single" w:sz="4" w:space="0" w:color="000000"/>
              <w:right w:val="single" w:sz="4" w:space="0" w:color="000000"/>
            </w:tcBorders>
            <w:shd w:val="clear" w:color="auto" w:fill="auto"/>
          </w:tcPr>
          <w:p w14:paraId="00000136" w14:textId="77777777" w:rsidR="001D7315" w:rsidRDefault="002E3428">
            <w:pPr>
              <w:spacing w:line="276" w:lineRule="auto"/>
              <w:rPr>
                <w:b w:val="0"/>
                <w:color w:val="000000"/>
                <w:sz w:val="20"/>
                <w:szCs w:val="20"/>
              </w:rPr>
            </w:pPr>
            <w:r>
              <w:rPr>
                <w:b w:val="0"/>
                <w:color w:val="000000"/>
                <w:sz w:val="20"/>
                <w:szCs w:val="20"/>
              </w:rPr>
              <w:t xml:space="preserve">Pegar </w:t>
            </w:r>
            <w:proofErr w:type="spellStart"/>
            <w:r>
              <w:rPr>
                <w:b w:val="0"/>
                <w:i/>
                <w:color w:val="000000"/>
                <w:sz w:val="20"/>
                <w:szCs w:val="20"/>
              </w:rPr>
              <w:t>sticker</w:t>
            </w:r>
            <w:proofErr w:type="spellEnd"/>
            <w:r>
              <w:rPr>
                <w:b w:val="0"/>
                <w:color w:val="000000"/>
                <w:sz w:val="20"/>
                <w:szCs w:val="20"/>
              </w:rPr>
              <w:t xml:space="preserve"> en etiqueta y bolsa</w:t>
            </w:r>
          </w:p>
        </w:tc>
        <w:tc>
          <w:tcPr>
            <w:tcW w:w="1559" w:type="dxa"/>
            <w:tcBorders>
              <w:top w:val="nil"/>
              <w:left w:val="nil"/>
              <w:bottom w:val="single" w:sz="4" w:space="0" w:color="000000"/>
              <w:right w:val="single" w:sz="4" w:space="0" w:color="000000"/>
            </w:tcBorders>
            <w:shd w:val="clear" w:color="auto" w:fill="auto"/>
            <w:vAlign w:val="center"/>
          </w:tcPr>
          <w:p w14:paraId="00000138" w14:textId="77777777" w:rsidR="001D7315" w:rsidRDefault="002E3428">
            <w:pPr>
              <w:spacing w:line="276" w:lineRule="auto"/>
              <w:ind w:firstLine="220"/>
              <w:jc w:val="center"/>
              <w:rPr>
                <w:b w:val="0"/>
                <w:color w:val="000000"/>
                <w:sz w:val="20"/>
                <w:szCs w:val="20"/>
              </w:rPr>
            </w:pPr>
            <w:r>
              <w:rPr>
                <w:b w:val="0"/>
                <w:color w:val="000000"/>
                <w:sz w:val="20"/>
                <w:szCs w:val="20"/>
              </w:rPr>
              <w:t>Manual</w:t>
            </w:r>
          </w:p>
        </w:tc>
        <w:tc>
          <w:tcPr>
            <w:tcW w:w="1417" w:type="dxa"/>
            <w:tcBorders>
              <w:top w:val="nil"/>
              <w:left w:val="nil"/>
              <w:bottom w:val="single" w:sz="4" w:space="0" w:color="000000"/>
              <w:right w:val="single" w:sz="4" w:space="0" w:color="000000"/>
            </w:tcBorders>
            <w:shd w:val="clear" w:color="auto" w:fill="auto"/>
            <w:vAlign w:val="center"/>
          </w:tcPr>
          <w:p w14:paraId="00000139" w14:textId="77777777" w:rsidR="001D7315" w:rsidRDefault="002E3428">
            <w:pPr>
              <w:spacing w:line="276" w:lineRule="auto"/>
              <w:jc w:val="right"/>
              <w:rPr>
                <w:b w:val="0"/>
                <w:color w:val="000000"/>
                <w:sz w:val="20"/>
                <w:szCs w:val="20"/>
              </w:rPr>
            </w:pPr>
            <w:r>
              <w:rPr>
                <w:b w:val="0"/>
                <w:color w:val="000000"/>
                <w:sz w:val="20"/>
                <w:szCs w:val="20"/>
              </w:rPr>
              <w:t>0,138</w:t>
            </w:r>
          </w:p>
        </w:tc>
      </w:tr>
      <w:tr w:rsidR="001D7315" w14:paraId="112FCD65" w14:textId="77777777">
        <w:trPr>
          <w:trHeight w:val="338"/>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3A" w14:textId="77777777" w:rsidR="001D7315" w:rsidRDefault="002E3428">
            <w:pPr>
              <w:spacing w:line="276" w:lineRule="auto"/>
              <w:jc w:val="center"/>
              <w:rPr>
                <w:b w:val="0"/>
                <w:color w:val="000000"/>
                <w:sz w:val="20"/>
                <w:szCs w:val="20"/>
              </w:rPr>
            </w:pPr>
            <w:r>
              <w:rPr>
                <w:b w:val="0"/>
                <w:color w:val="000000"/>
                <w:sz w:val="20"/>
                <w:szCs w:val="20"/>
              </w:rPr>
              <w:t>12</w:t>
            </w:r>
          </w:p>
        </w:tc>
        <w:tc>
          <w:tcPr>
            <w:tcW w:w="4395" w:type="dxa"/>
            <w:gridSpan w:val="2"/>
            <w:tcBorders>
              <w:top w:val="nil"/>
              <w:left w:val="nil"/>
              <w:bottom w:val="single" w:sz="4" w:space="0" w:color="000000"/>
              <w:right w:val="single" w:sz="4" w:space="0" w:color="000000"/>
            </w:tcBorders>
            <w:shd w:val="clear" w:color="auto" w:fill="auto"/>
          </w:tcPr>
          <w:p w14:paraId="0000013B" w14:textId="77777777" w:rsidR="001D7315" w:rsidRDefault="002E3428">
            <w:pPr>
              <w:spacing w:line="276" w:lineRule="auto"/>
              <w:rPr>
                <w:b w:val="0"/>
                <w:color w:val="000000"/>
                <w:sz w:val="20"/>
                <w:szCs w:val="20"/>
              </w:rPr>
            </w:pPr>
            <w:r>
              <w:rPr>
                <w:b w:val="0"/>
                <w:color w:val="000000"/>
                <w:sz w:val="20"/>
                <w:szCs w:val="20"/>
              </w:rPr>
              <w:t>Etiquetar x2</w:t>
            </w:r>
          </w:p>
        </w:tc>
        <w:tc>
          <w:tcPr>
            <w:tcW w:w="1559" w:type="dxa"/>
            <w:tcBorders>
              <w:top w:val="nil"/>
              <w:left w:val="nil"/>
              <w:bottom w:val="single" w:sz="4" w:space="0" w:color="000000"/>
              <w:right w:val="single" w:sz="4" w:space="0" w:color="000000"/>
            </w:tcBorders>
            <w:shd w:val="clear" w:color="auto" w:fill="auto"/>
            <w:vAlign w:val="center"/>
          </w:tcPr>
          <w:p w14:paraId="0000013D" w14:textId="77777777" w:rsidR="001D7315" w:rsidRDefault="002E3428">
            <w:pPr>
              <w:spacing w:line="276" w:lineRule="auto"/>
              <w:ind w:firstLine="220"/>
              <w:jc w:val="center"/>
              <w:rPr>
                <w:b w:val="0"/>
                <w:color w:val="000000"/>
                <w:sz w:val="20"/>
                <w:szCs w:val="20"/>
              </w:rPr>
            </w:pPr>
            <w:r>
              <w:rPr>
                <w:b w:val="0"/>
                <w:color w:val="000000"/>
                <w:sz w:val="20"/>
                <w:szCs w:val="20"/>
              </w:rPr>
              <w:t>Manual</w:t>
            </w:r>
          </w:p>
        </w:tc>
        <w:tc>
          <w:tcPr>
            <w:tcW w:w="1417" w:type="dxa"/>
            <w:tcBorders>
              <w:top w:val="nil"/>
              <w:left w:val="nil"/>
              <w:bottom w:val="single" w:sz="4" w:space="0" w:color="000000"/>
              <w:right w:val="single" w:sz="4" w:space="0" w:color="000000"/>
            </w:tcBorders>
            <w:shd w:val="clear" w:color="auto" w:fill="auto"/>
            <w:vAlign w:val="center"/>
          </w:tcPr>
          <w:p w14:paraId="0000013E" w14:textId="77777777" w:rsidR="001D7315" w:rsidRDefault="002E3428">
            <w:pPr>
              <w:spacing w:line="276" w:lineRule="auto"/>
              <w:jc w:val="right"/>
              <w:rPr>
                <w:b w:val="0"/>
                <w:color w:val="000000"/>
                <w:sz w:val="20"/>
                <w:szCs w:val="20"/>
              </w:rPr>
            </w:pPr>
            <w:r>
              <w:rPr>
                <w:b w:val="0"/>
                <w:color w:val="000000"/>
                <w:sz w:val="20"/>
                <w:szCs w:val="20"/>
              </w:rPr>
              <w:t>0,144</w:t>
            </w:r>
          </w:p>
        </w:tc>
      </w:tr>
      <w:tr w:rsidR="001D7315" w14:paraId="71E7444D" w14:textId="77777777">
        <w:trPr>
          <w:trHeight w:val="387"/>
          <w:jc w:val="center"/>
        </w:trPr>
        <w:tc>
          <w:tcPr>
            <w:tcW w:w="1129" w:type="dxa"/>
            <w:tcBorders>
              <w:top w:val="nil"/>
              <w:left w:val="single" w:sz="4" w:space="0" w:color="000000"/>
              <w:bottom w:val="single" w:sz="4" w:space="0" w:color="000000"/>
              <w:right w:val="single" w:sz="4" w:space="0" w:color="000000"/>
            </w:tcBorders>
            <w:shd w:val="clear" w:color="auto" w:fill="auto"/>
          </w:tcPr>
          <w:p w14:paraId="0000013F" w14:textId="77777777" w:rsidR="001D7315" w:rsidRDefault="002E3428">
            <w:pPr>
              <w:spacing w:line="276" w:lineRule="auto"/>
              <w:jc w:val="center"/>
              <w:rPr>
                <w:b w:val="0"/>
                <w:color w:val="000000"/>
                <w:sz w:val="20"/>
                <w:szCs w:val="20"/>
              </w:rPr>
            </w:pPr>
            <w:r>
              <w:rPr>
                <w:b w:val="0"/>
                <w:color w:val="000000"/>
                <w:sz w:val="20"/>
                <w:szCs w:val="20"/>
              </w:rPr>
              <w:t>13</w:t>
            </w:r>
          </w:p>
        </w:tc>
        <w:tc>
          <w:tcPr>
            <w:tcW w:w="4395" w:type="dxa"/>
            <w:gridSpan w:val="2"/>
            <w:tcBorders>
              <w:top w:val="nil"/>
              <w:left w:val="nil"/>
              <w:bottom w:val="single" w:sz="4" w:space="0" w:color="000000"/>
              <w:right w:val="single" w:sz="4" w:space="0" w:color="000000"/>
            </w:tcBorders>
            <w:shd w:val="clear" w:color="auto" w:fill="auto"/>
          </w:tcPr>
          <w:p w14:paraId="00000140" w14:textId="77777777" w:rsidR="001D7315" w:rsidRDefault="002E3428">
            <w:pPr>
              <w:spacing w:line="276" w:lineRule="auto"/>
              <w:rPr>
                <w:b w:val="0"/>
                <w:color w:val="000000"/>
                <w:sz w:val="20"/>
                <w:szCs w:val="20"/>
              </w:rPr>
            </w:pPr>
            <w:r>
              <w:rPr>
                <w:b w:val="0"/>
                <w:color w:val="000000"/>
                <w:sz w:val="20"/>
                <w:szCs w:val="20"/>
              </w:rPr>
              <w:t xml:space="preserve">Doblar, empacar y encintar bolsa </w:t>
            </w:r>
            <w:proofErr w:type="spellStart"/>
            <w:r>
              <w:rPr>
                <w:b w:val="0"/>
                <w:color w:val="000000"/>
                <w:sz w:val="20"/>
                <w:szCs w:val="20"/>
              </w:rPr>
              <w:t>duo</w:t>
            </w:r>
            <w:proofErr w:type="spellEnd"/>
            <w:r>
              <w:rPr>
                <w:b w:val="0"/>
                <w:color w:val="000000"/>
                <w:sz w:val="20"/>
                <w:szCs w:val="20"/>
              </w:rPr>
              <w:t xml:space="preserve"> camisetas</w:t>
            </w:r>
          </w:p>
        </w:tc>
        <w:tc>
          <w:tcPr>
            <w:tcW w:w="1559" w:type="dxa"/>
            <w:tcBorders>
              <w:top w:val="nil"/>
              <w:left w:val="nil"/>
              <w:bottom w:val="single" w:sz="4" w:space="0" w:color="000000"/>
              <w:right w:val="single" w:sz="4" w:space="0" w:color="000000"/>
            </w:tcBorders>
            <w:shd w:val="clear" w:color="auto" w:fill="auto"/>
            <w:vAlign w:val="center"/>
          </w:tcPr>
          <w:p w14:paraId="00000142" w14:textId="77777777" w:rsidR="001D7315" w:rsidRDefault="002E3428">
            <w:pPr>
              <w:spacing w:line="276" w:lineRule="auto"/>
              <w:ind w:firstLine="220"/>
              <w:jc w:val="center"/>
              <w:rPr>
                <w:b w:val="0"/>
                <w:color w:val="000000"/>
                <w:sz w:val="20"/>
                <w:szCs w:val="20"/>
              </w:rPr>
            </w:pPr>
            <w:r>
              <w:rPr>
                <w:b w:val="0"/>
                <w:color w:val="000000"/>
                <w:sz w:val="20"/>
                <w:szCs w:val="20"/>
              </w:rPr>
              <w:t>Manual</w:t>
            </w:r>
          </w:p>
        </w:tc>
        <w:tc>
          <w:tcPr>
            <w:tcW w:w="1417" w:type="dxa"/>
            <w:tcBorders>
              <w:top w:val="nil"/>
              <w:left w:val="nil"/>
              <w:bottom w:val="single" w:sz="4" w:space="0" w:color="000000"/>
              <w:right w:val="single" w:sz="4" w:space="0" w:color="000000"/>
            </w:tcBorders>
            <w:shd w:val="clear" w:color="auto" w:fill="auto"/>
            <w:vAlign w:val="center"/>
          </w:tcPr>
          <w:p w14:paraId="00000143" w14:textId="77777777" w:rsidR="001D7315" w:rsidRDefault="002E3428">
            <w:pPr>
              <w:spacing w:line="276" w:lineRule="auto"/>
              <w:jc w:val="right"/>
              <w:rPr>
                <w:b w:val="0"/>
                <w:color w:val="000000"/>
                <w:sz w:val="20"/>
                <w:szCs w:val="20"/>
              </w:rPr>
            </w:pPr>
            <w:r>
              <w:rPr>
                <w:b w:val="0"/>
                <w:color w:val="000000"/>
                <w:sz w:val="20"/>
                <w:szCs w:val="20"/>
              </w:rPr>
              <w:t>0,412</w:t>
            </w:r>
          </w:p>
        </w:tc>
      </w:tr>
      <w:tr w:rsidR="001D7315" w14:paraId="5034290B" w14:textId="77777777">
        <w:trPr>
          <w:trHeight w:val="321"/>
          <w:jc w:val="center"/>
        </w:trPr>
        <w:tc>
          <w:tcPr>
            <w:tcW w:w="7083" w:type="dxa"/>
            <w:gridSpan w:val="4"/>
            <w:tcBorders>
              <w:top w:val="nil"/>
              <w:left w:val="single" w:sz="4" w:space="0" w:color="000000"/>
              <w:bottom w:val="single" w:sz="4" w:space="0" w:color="000000"/>
              <w:right w:val="single" w:sz="4" w:space="0" w:color="000000"/>
            </w:tcBorders>
            <w:shd w:val="clear" w:color="auto" w:fill="BFBFBF"/>
            <w:vAlign w:val="center"/>
          </w:tcPr>
          <w:p w14:paraId="00000144" w14:textId="77777777" w:rsidR="001D7315" w:rsidRDefault="002E3428">
            <w:pPr>
              <w:spacing w:line="276" w:lineRule="auto"/>
              <w:jc w:val="center"/>
              <w:rPr>
                <w:color w:val="000000"/>
                <w:sz w:val="20"/>
                <w:szCs w:val="20"/>
              </w:rPr>
            </w:pPr>
            <w:r>
              <w:rPr>
                <w:color w:val="000000"/>
                <w:sz w:val="20"/>
                <w:szCs w:val="20"/>
              </w:rPr>
              <w:t>TOTAL</w:t>
            </w:r>
          </w:p>
        </w:tc>
        <w:tc>
          <w:tcPr>
            <w:tcW w:w="1417" w:type="dxa"/>
            <w:tcBorders>
              <w:top w:val="nil"/>
              <w:left w:val="nil"/>
              <w:bottom w:val="single" w:sz="4" w:space="0" w:color="000000"/>
              <w:right w:val="single" w:sz="4" w:space="0" w:color="000000"/>
            </w:tcBorders>
            <w:shd w:val="clear" w:color="auto" w:fill="BFBFBF"/>
            <w:vAlign w:val="center"/>
          </w:tcPr>
          <w:p w14:paraId="00000148" w14:textId="77777777" w:rsidR="001D7315" w:rsidRDefault="002E3428">
            <w:pPr>
              <w:spacing w:line="276" w:lineRule="auto"/>
              <w:jc w:val="right"/>
              <w:rPr>
                <w:color w:val="000000"/>
                <w:sz w:val="20"/>
                <w:szCs w:val="20"/>
              </w:rPr>
            </w:pPr>
            <w:r>
              <w:rPr>
                <w:color w:val="000000"/>
                <w:sz w:val="20"/>
                <w:szCs w:val="20"/>
              </w:rPr>
              <w:t>8,972</w:t>
            </w:r>
          </w:p>
        </w:tc>
      </w:tr>
    </w:tbl>
    <w:p w14:paraId="00000149" w14:textId="77777777" w:rsidR="001D7315" w:rsidRDefault="001D7315">
      <w:pPr>
        <w:rPr>
          <w:b/>
          <w:color w:val="000000"/>
          <w:sz w:val="20"/>
          <w:szCs w:val="20"/>
        </w:rPr>
      </w:pPr>
    </w:p>
    <w:p w14:paraId="0000014A" w14:textId="77777777" w:rsidR="001D7315" w:rsidRDefault="002E3428">
      <w:pPr>
        <w:numPr>
          <w:ilvl w:val="1"/>
          <w:numId w:val="9"/>
        </w:numPr>
        <w:pBdr>
          <w:top w:val="nil"/>
          <w:left w:val="nil"/>
          <w:bottom w:val="nil"/>
          <w:right w:val="nil"/>
          <w:between w:val="nil"/>
        </w:pBdr>
        <w:rPr>
          <w:b/>
          <w:color w:val="000000"/>
          <w:sz w:val="20"/>
          <w:szCs w:val="20"/>
        </w:rPr>
      </w:pPr>
      <w:r>
        <w:rPr>
          <w:b/>
          <w:color w:val="000000"/>
          <w:sz w:val="20"/>
          <w:szCs w:val="20"/>
        </w:rPr>
        <w:t>Capacidad productiva y cargas de trabajo</w:t>
      </w:r>
    </w:p>
    <w:p w14:paraId="0000014B" w14:textId="77777777" w:rsidR="001D7315" w:rsidRDefault="001D7315">
      <w:pPr>
        <w:jc w:val="both"/>
        <w:rPr>
          <w:color w:val="000000"/>
          <w:sz w:val="20"/>
          <w:szCs w:val="20"/>
        </w:rPr>
      </w:pPr>
    </w:p>
    <w:p w14:paraId="0000014C" w14:textId="77777777" w:rsidR="001D7315" w:rsidRDefault="002E3428">
      <w:pPr>
        <w:jc w:val="both"/>
        <w:rPr>
          <w:color w:val="000000"/>
          <w:sz w:val="20"/>
          <w:szCs w:val="20"/>
        </w:rPr>
      </w:pPr>
      <w:r>
        <w:rPr>
          <w:color w:val="000000"/>
          <w:sz w:val="20"/>
          <w:szCs w:val="20"/>
        </w:rPr>
        <w:t xml:space="preserve">La estrategia en la planeación de la capacidad productiva y las cargas de trabajo, es determinar qué tan preciso puede ser el equilibrio de los tres principales recursos de un proceso productivo, las personas, las máquinas y las materias primas. </w:t>
      </w:r>
    </w:p>
    <w:p w14:paraId="0000014D" w14:textId="77777777" w:rsidR="001D7315" w:rsidRDefault="001D7315">
      <w:pPr>
        <w:jc w:val="both"/>
        <w:rPr>
          <w:color w:val="000000"/>
          <w:sz w:val="20"/>
          <w:szCs w:val="20"/>
        </w:rPr>
      </w:pPr>
    </w:p>
    <w:tbl>
      <w:tblPr>
        <w:tblStyle w:val="a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998"/>
      </w:tblGrid>
      <w:tr w:rsidR="001D7315" w14:paraId="6A3E3E94" w14:textId="77777777">
        <w:tc>
          <w:tcPr>
            <w:tcW w:w="3964" w:type="dxa"/>
            <w:shd w:val="clear" w:color="auto" w:fill="FBD5B5"/>
          </w:tcPr>
          <w:p w14:paraId="0000014E" w14:textId="77777777" w:rsidR="001D7315" w:rsidRDefault="002E3428">
            <w:pPr>
              <w:jc w:val="both"/>
              <w:rPr>
                <w:b w:val="0"/>
                <w:color w:val="000000"/>
                <w:sz w:val="20"/>
                <w:szCs w:val="20"/>
              </w:rPr>
            </w:pPr>
            <w:sdt>
              <w:sdtPr>
                <w:tag w:val="goog_rdk_22"/>
                <w:id w:val="-131246197"/>
              </w:sdtPr>
              <w:sdtContent>
                <w:commentRangeStart w:id="25"/>
              </w:sdtContent>
            </w:sdt>
            <w:r>
              <w:rPr>
                <w:b w:val="0"/>
                <w:color w:val="000000"/>
                <w:sz w:val="20"/>
                <w:szCs w:val="20"/>
              </w:rPr>
              <w:t>La organización de los tiempos en cuanto a las distintas actividades del proceso de producción es crucial para cumplir los objetivos propuestos.</w:t>
            </w:r>
          </w:p>
        </w:tc>
        <w:tc>
          <w:tcPr>
            <w:tcW w:w="5998" w:type="dxa"/>
            <w:shd w:val="clear" w:color="auto" w:fill="FBD5B5"/>
          </w:tcPr>
          <w:p w14:paraId="0000014F" w14:textId="77777777" w:rsidR="001D7315" w:rsidRDefault="002E3428">
            <w:pPr>
              <w:jc w:val="both"/>
              <w:rPr>
                <w:b w:val="0"/>
                <w:color w:val="000000"/>
                <w:sz w:val="20"/>
                <w:szCs w:val="20"/>
              </w:rPr>
            </w:pPr>
            <w:r>
              <w:rPr>
                <w:b w:val="0"/>
                <w:color w:val="000000"/>
                <w:sz w:val="20"/>
                <w:szCs w:val="20"/>
              </w:rPr>
              <w:t xml:space="preserve">Por lo tanto, hacer un adecuado balanceo de líneas de producción, es la mejor técnica empleada en la asignación de cargas de trabajo y diseñar y aplicar la matriz de polifuncionalidad, lo que direcciona a los administrativos al descubrimiento de fortalezas y debilidades de los equipos de colaboradores. </w:t>
            </w:r>
            <w:commentRangeEnd w:id="25"/>
            <w:r>
              <w:commentReference w:id="25"/>
            </w:r>
          </w:p>
        </w:tc>
      </w:tr>
    </w:tbl>
    <w:p w14:paraId="00000150" w14:textId="77777777" w:rsidR="001D7315" w:rsidRDefault="001D7315">
      <w:pPr>
        <w:jc w:val="both"/>
        <w:rPr>
          <w:color w:val="000000"/>
          <w:sz w:val="20"/>
          <w:szCs w:val="20"/>
        </w:rPr>
      </w:pPr>
    </w:p>
    <w:p w14:paraId="00000151" w14:textId="77777777" w:rsidR="001D7315" w:rsidRDefault="002E3428">
      <w:pPr>
        <w:jc w:val="both"/>
        <w:rPr>
          <w:sz w:val="20"/>
          <w:szCs w:val="20"/>
        </w:rPr>
      </w:pPr>
      <w:r>
        <w:rPr>
          <w:color w:val="000000"/>
          <w:sz w:val="20"/>
          <w:szCs w:val="20"/>
        </w:rPr>
        <w:t xml:space="preserve">En la situación actual de pequeños medianos y grandes empresarios, es necesarios desarrollar habilidades básicas dirigidas primordialmente a </w:t>
      </w:r>
      <w:r>
        <w:rPr>
          <w:sz w:val="20"/>
          <w:szCs w:val="20"/>
        </w:rPr>
        <w:t>aportar al</w:t>
      </w:r>
      <w:r>
        <w:rPr>
          <w:color w:val="000000"/>
          <w:sz w:val="20"/>
          <w:szCs w:val="20"/>
        </w:rPr>
        <w:t xml:space="preserve"> </w:t>
      </w:r>
      <w:r>
        <w:rPr>
          <w:sz w:val="20"/>
          <w:szCs w:val="20"/>
        </w:rPr>
        <w:t xml:space="preserve">recurso humano poco calificado, en cómo mejorar los procesos logísticos de producción y servicios, siempre proyectando unos resultados finales óptimos en cuanto a costos y que satisfagan las necesidades de un cliente en términos de calidad. </w:t>
      </w:r>
    </w:p>
    <w:p w14:paraId="00000152" w14:textId="77777777" w:rsidR="001D7315" w:rsidRDefault="001D7315">
      <w:pPr>
        <w:jc w:val="both"/>
        <w:rPr>
          <w:sz w:val="20"/>
          <w:szCs w:val="20"/>
        </w:rPr>
      </w:pPr>
    </w:p>
    <w:tbl>
      <w:tblPr>
        <w:tblStyle w:val="afffff8"/>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78BB60A8" w14:textId="77777777">
        <w:trPr>
          <w:jc w:val="center"/>
        </w:trPr>
        <w:tc>
          <w:tcPr>
            <w:tcW w:w="6848" w:type="dxa"/>
            <w:shd w:val="clear" w:color="auto" w:fill="FBD5B5"/>
          </w:tcPr>
          <w:p w14:paraId="00000153" w14:textId="77777777" w:rsidR="001D7315" w:rsidRDefault="001D7315">
            <w:pPr>
              <w:jc w:val="center"/>
              <w:rPr>
                <w:color w:val="000000"/>
                <w:sz w:val="20"/>
                <w:szCs w:val="20"/>
              </w:rPr>
            </w:pPr>
          </w:p>
          <w:p w14:paraId="00000154" w14:textId="77777777" w:rsidR="001D7315" w:rsidRDefault="002E3428">
            <w:pPr>
              <w:jc w:val="center"/>
              <w:rPr>
                <w:color w:val="000000"/>
                <w:sz w:val="20"/>
                <w:szCs w:val="20"/>
              </w:rPr>
            </w:pPr>
            <w:r>
              <w:rPr>
                <w:color w:val="000000"/>
                <w:sz w:val="20"/>
                <w:szCs w:val="20"/>
              </w:rPr>
              <w:t>INFOGRAFIA ANIMADA</w:t>
            </w:r>
            <w:sdt>
              <w:sdtPr>
                <w:tag w:val="goog_rdk_23"/>
                <w:id w:val="-504979271"/>
              </w:sdtPr>
              <w:sdtContent>
                <w:commentRangeStart w:id="26"/>
              </w:sdtContent>
            </w:sdt>
          </w:p>
          <w:p w14:paraId="00000155" w14:textId="77777777" w:rsidR="001D7315" w:rsidRDefault="002E3428">
            <w:pPr>
              <w:jc w:val="center"/>
              <w:rPr>
                <w:color w:val="000000"/>
                <w:sz w:val="20"/>
                <w:szCs w:val="20"/>
              </w:rPr>
            </w:pPr>
            <w:r>
              <w:rPr>
                <w:color w:val="000000"/>
                <w:sz w:val="20"/>
                <w:szCs w:val="20"/>
              </w:rPr>
              <w:t>Anexo: CF01_Presentacion_1.4</w:t>
            </w:r>
            <w:commentRangeEnd w:id="26"/>
            <w:r>
              <w:commentReference w:id="26"/>
            </w:r>
            <w:r>
              <w:rPr>
                <w:color w:val="000000"/>
                <w:sz w:val="20"/>
                <w:szCs w:val="20"/>
              </w:rPr>
              <w:t>_Capacidad productiva</w:t>
            </w:r>
          </w:p>
          <w:p w14:paraId="00000156" w14:textId="77777777" w:rsidR="001D7315" w:rsidRDefault="001D7315">
            <w:pPr>
              <w:jc w:val="center"/>
              <w:rPr>
                <w:color w:val="000000"/>
                <w:sz w:val="20"/>
                <w:szCs w:val="20"/>
              </w:rPr>
            </w:pPr>
          </w:p>
        </w:tc>
      </w:tr>
    </w:tbl>
    <w:p w14:paraId="00000157" w14:textId="77777777" w:rsidR="001D7315" w:rsidRDefault="002E3428">
      <w:pPr>
        <w:pBdr>
          <w:top w:val="nil"/>
          <w:left w:val="nil"/>
          <w:bottom w:val="nil"/>
          <w:right w:val="nil"/>
          <w:between w:val="nil"/>
        </w:pBdr>
        <w:tabs>
          <w:tab w:val="left" w:pos="6984"/>
        </w:tabs>
        <w:jc w:val="both"/>
        <w:rPr>
          <w:color w:val="000000"/>
          <w:sz w:val="20"/>
          <w:szCs w:val="20"/>
        </w:rPr>
      </w:pPr>
      <w:r>
        <w:rPr>
          <w:color w:val="000000"/>
          <w:sz w:val="20"/>
          <w:szCs w:val="20"/>
        </w:rPr>
        <w:tab/>
      </w:r>
    </w:p>
    <w:p w14:paraId="00000158" w14:textId="77777777" w:rsidR="001D7315" w:rsidRDefault="001D7315">
      <w:pPr>
        <w:rPr>
          <w:b/>
          <w:color w:val="000000"/>
          <w:sz w:val="20"/>
          <w:szCs w:val="20"/>
        </w:rPr>
      </w:pPr>
      <w:bookmarkStart w:id="27" w:name="_heading=h.3znysh7" w:colFirst="0" w:colLast="0"/>
      <w:bookmarkEnd w:id="27"/>
    </w:p>
    <w:p w14:paraId="00000159" w14:textId="77777777" w:rsidR="001D7315" w:rsidRDefault="002E3428">
      <w:pPr>
        <w:rPr>
          <w:b/>
          <w:color w:val="000000"/>
          <w:sz w:val="20"/>
          <w:szCs w:val="20"/>
        </w:rPr>
      </w:pPr>
      <w:r>
        <w:rPr>
          <w:b/>
          <w:color w:val="000000"/>
          <w:sz w:val="20"/>
          <w:szCs w:val="20"/>
        </w:rPr>
        <w:t>1.4.1. Capacidad instalada operativa. Horas hombre</w:t>
      </w:r>
    </w:p>
    <w:p w14:paraId="0000015A" w14:textId="77777777" w:rsidR="001D7315" w:rsidRDefault="001D7315">
      <w:pPr>
        <w:jc w:val="both"/>
        <w:rPr>
          <w:color w:val="000000"/>
          <w:sz w:val="20"/>
          <w:szCs w:val="20"/>
        </w:rPr>
      </w:pPr>
      <w:bookmarkStart w:id="28" w:name="_heading=h.2et92p0" w:colFirst="0" w:colLast="0"/>
      <w:bookmarkEnd w:id="28"/>
    </w:p>
    <w:p w14:paraId="0000015B" w14:textId="77777777" w:rsidR="001D7315" w:rsidRDefault="002E3428">
      <w:pPr>
        <w:jc w:val="both"/>
        <w:rPr>
          <w:color w:val="000000"/>
          <w:sz w:val="20"/>
          <w:szCs w:val="20"/>
        </w:rPr>
      </w:pPr>
      <w:r>
        <w:rPr>
          <w:color w:val="000000"/>
          <w:sz w:val="20"/>
          <w:szCs w:val="20"/>
        </w:rPr>
        <w:t>Se refiere al número de minutos que utiliza el personal de mano de obra directa durante una jornada o periodo de trabajo, al realizar una actividad, utilizar cien por ciento la maquinaria disponible durante el ciclo laboral y calcular matemáticamente los minutos empleados para un servicio o una orden de producción específica; todo esto, con base en la aplicación estricta de los parámetros de calidad que se requieren para ensamblar una unidad de producción o precisamente la prestación del servicio.</w:t>
      </w:r>
    </w:p>
    <w:p w14:paraId="0000015C" w14:textId="77777777" w:rsidR="001D7315" w:rsidRDefault="001D7315">
      <w:pPr>
        <w:jc w:val="both"/>
        <w:rPr>
          <w:color w:val="000000"/>
          <w:sz w:val="20"/>
          <w:szCs w:val="20"/>
        </w:rPr>
      </w:pPr>
    </w:p>
    <w:tbl>
      <w:tblPr>
        <w:tblStyle w:val="afffff9"/>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371BF02E" w14:textId="77777777">
        <w:trPr>
          <w:jc w:val="center"/>
        </w:trPr>
        <w:tc>
          <w:tcPr>
            <w:tcW w:w="6848" w:type="dxa"/>
            <w:shd w:val="clear" w:color="auto" w:fill="FBD5B5"/>
          </w:tcPr>
          <w:p w14:paraId="0000015D" w14:textId="77777777" w:rsidR="001D7315" w:rsidRDefault="001D7315">
            <w:pPr>
              <w:jc w:val="center"/>
              <w:rPr>
                <w:color w:val="000000"/>
                <w:sz w:val="20"/>
                <w:szCs w:val="20"/>
              </w:rPr>
            </w:pPr>
          </w:p>
          <w:p w14:paraId="0000015E" w14:textId="77777777" w:rsidR="001D7315" w:rsidRDefault="002E3428">
            <w:pPr>
              <w:jc w:val="center"/>
              <w:rPr>
                <w:color w:val="000000"/>
                <w:sz w:val="20"/>
                <w:szCs w:val="20"/>
              </w:rPr>
            </w:pPr>
            <w:r>
              <w:rPr>
                <w:color w:val="000000"/>
                <w:sz w:val="20"/>
                <w:szCs w:val="20"/>
              </w:rPr>
              <w:t>PRESENTACION INTERACTIVA</w:t>
            </w:r>
            <w:sdt>
              <w:sdtPr>
                <w:tag w:val="goog_rdk_24"/>
                <w:id w:val="-1896888271"/>
              </w:sdtPr>
              <w:sdtContent>
                <w:commentRangeStart w:id="29"/>
              </w:sdtContent>
            </w:sdt>
          </w:p>
          <w:p w14:paraId="0000015F" w14:textId="77777777" w:rsidR="001D7315" w:rsidRDefault="002E3428">
            <w:pPr>
              <w:jc w:val="center"/>
              <w:rPr>
                <w:color w:val="000000"/>
                <w:sz w:val="20"/>
                <w:szCs w:val="20"/>
              </w:rPr>
            </w:pPr>
            <w:r>
              <w:rPr>
                <w:color w:val="000000"/>
                <w:sz w:val="20"/>
                <w:szCs w:val="20"/>
              </w:rPr>
              <w:t xml:space="preserve">Anexo: CF01_Presentacion_1.4.1. </w:t>
            </w:r>
            <w:commentRangeEnd w:id="29"/>
            <w:r>
              <w:commentReference w:id="29"/>
            </w:r>
            <w:r>
              <w:rPr>
                <w:color w:val="000000"/>
                <w:sz w:val="20"/>
                <w:szCs w:val="20"/>
              </w:rPr>
              <w:t>horas hombre</w:t>
            </w:r>
          </w:p>
          <w:p w14:paraId="00000160" w14:textId="77777777" w:rsidR="001D7315" w:rsidRDefault="001D7315">
            <w:pPr>
              <w:jc w:val="center"/>
              <w:rPr>
                <w:color w:val="000000"/>
                <w:sz w:val="20"/>
                <w:szCs w:val="20"/>
              </w:rPr>
            </w:pPr>
          </w:p>
        </w:tc>
      </w:tr>
    </w:tbl>
    <w:p w14:paraId="00000161" w14:textId="77777777" w:rsidR="001D7315" w:rsidRDefault="001D7315">
      <w:pPr>
        <w:jc w:val="both"/>
        <w:rPr>
          <w:color w:val="000000"/>
          <w:sz w:val="20"/>
          <w:szCs w:val="20"/>
        </w:rPr>
      </w:pPr>
    </w:p>
    <w:p w14:paraId="00000162" w14:textId="77777777" w:rsidR="001D7315" w:rsidRDefault="001D7315">
      <w:pPr>
        <w:jc w:val="both"/>
        <w:rPr>
          <w:color w:val="000000"/>
          <w:sz w:val="20"/>
          <w:szCs w:val="20"/>
        </w:rPr>
      </w:pPr>
    </w:p>
    <w:p w14:paraId="00000163" w14:textId="77777777" w:rsidR="001D7315" w:rsidRDefault="002E3428">
      <w:pPr>
        <w:shd w:val="clear" w:color="auto" w:fill="FAC090"/>
        <w:jc w:val="both"/>
        <w:rPr>
          <w:color w:val="000000"/>
          <w:sz w:val="20"/>
          <w:szCs w:val="20"/>
        </w:rPr>
      </w:pPr>
      <w:r>
        <w:rPr>
          <w:color w:val="000000"/>
          <w:sz w:val="20"/>
          <w:szCs w:val="20"/>
        </w:rPr>
        <w:lastRenderedPageBreak/>
        <w:t>P</w:t>
      </w:r>
      <w:sdt>
        <w:sdtPr>
          <w:tag w:val="goog_rdk_25"/>
          <w:id w:val="-1951160625"/>
        </w:sdtPr>
        <w:sdtContent>
          <w:commentRangeStart w:id="30"/>
        </w:sdtContent>
      </w:sdt>
      <w:r>
        <w:rPr>
          <w:color w:val="000000"/>
          <w:sz w:val="20"/>
          <w:szCs w:val="20"/>
        </w:rPr>
        <w:t>roveer al mercado de productos que colmen las expectativas de un consumidor final aumenta la demanda, la sostenibilidad y el crecimiento económico, así como el incremento del empleo para una región golpeada por la actual situación de salud y bajas económicas (Valverde Chifla, 2014).</w:t>
      </w:r>
      <w:commentRangeEnd w:id="30"/>
      <w:r>
        <w:commentReference w:id="30"/>
      </w:r>
    </w:p>
    <w:p w14:paraId="00000164" w14:textId="77777777" w:rsidR="001D7315" w:rsidRDefault="001D7315">
      <w:pPr>
        <w:jc w:val="both"/>
        <w:rPr>
          <w:color w:val="000000"/>
          <w:sz w:val="20"/>
          <w:szCs w:val="20"/>
        </w:rPr>
      </w:pPr>
    </w:p>
    <w:p w14:paraId="00000165" w14:textId="77777777" w:rsidR="001D7315" w:rsidRDefault="001D7315">
      <w:pPr>
        <w:rPr>
          <w:b/>
          <w:color w:val="000000"/>
          <w:sz w:val="20"/>
          <w:szCs w:val="20"/>
        </w:rPr>
      </w:pPr>
    </w:p>
    <w:p w14:paraId="00000166" w14:textId="77777777" w:rsidR="001D7315" w:rsidRDefault="002E3428">
      <w:pPr>
        <w:rPr>
          <w:b/>
          <w:color w:val="000000"/>
          <w:sz w:val="20"/>
          <w:szCs w:val="20"/>
        </w:rPr>
      </w:pPr>
      <w:r>
        <w:rPr>
          <w:b/>
          <w:color w:val="000000"/>
          <w:sz w:val="20"/>
          <w:szCs w:val="20"/>
        </w:rPr>
        <w:t>Cálculo matemático para la Carga instalada o minutos de producción.</w:t>
      </w:r>
    </w:p>
    <w:p w14:paraId="00000167" w14:textId="77777777" w:rsidR="001D7315" w:rsidRDefault="001D7315">
      <w:pPr>
        <w:ind w:left="480"/>
        <w:jc w:val="both"/>
        <w:rPr>
          <w:color w:val="000000"/>
          <w:sz w:val="20"/>
          <w:szCs w:val="20"/>
        </w:rPr>
      </w:pPr>
    </w:p>
    <w:p w14:paraId="00000168" w14:textId="77777777" w:rsidR="001D7315" w:rsidRDefault="002E3428">
      <w:pPr>
        <w:jc w:val="both"/>
        <w:rPr>
          <w:color w:val="000000"/>
          <w:sz w:val="20"/>
          <w:szCs w:val="20"/>
        </w:rPr>
      </w:pPr>
      <w:r>
        <w:rPr>
          <w:color w:val="000000"/>
          <w:sz w:val="20"/>
          <w:szCs w:val="20"/>
        </w:rPr>
        <w:t xml:space="preserve">Para realizar su cálculo se emplean las siguientes </w:t>
      </w:r>
      <w:r>
        <w:rPr>
          <w:b/>
          <w:color w:val="000000"/>
          <w:sz w:val="20"/>
          <w:szCs w:val="20"/>
        </w:rPr>
        <w:t>variables</w:t>
      </w:r>
      <w:r>
        <w:rPr>
          <w:color w:val="000000"/>
          <w:sz w:val="20"/>
          <w:szCs w:val="20"/>
        </w:rPr>
        <w:t>:</w:t>
      </w:r>
    </w:p>
    <w:p w14:paraId="00000169" w14:textId="77777777" w:rsidR="001D7315" w:rsidRDefault="001D7315">
      <w:pPr>
        <w:ind w:left="480"/>
        <w:jc w:val="both"/>
        <w:rPr>
          <w:color w:val="000000"/>
          <w:sz w:val="20"/>
          <w:szCs w:val="20"/>
        </w:rPr>
      </w:pPr>
    </w:p>
    <w:tbl>
      <w:tblPr>
        <w:tblStyle w:val="afffffa"/>
        <w:tblW w:w="9482"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9"/>
        <w:gridCol w:w="3157"/>
        <w:gridCol w:w="3176"/>
      </w:tblGrid>
      <w:tr w:rsidR="001D7315" w14:paraId="7359132D" w14:textId="77777777">
        <w:tc>
          <w:tcPr>
            <w:tcW w:w="3149" w:type="dxa"/>
            <w:shd w:val="clear" w:color="auto" w:fill="FBD5B5"/>
          </w:tcPr>
          <w:p w14:paraId="0000016A" w14:textId="77777777" w:rsidR="001D7315" w:rsidRDefault="002E3428">
            <w:pPr>
              <w:pBdr>
                <w:top w:val="nil"/>
                <w:left w:val="nil"/>
                <w:bottom w:val="nil"/>
                <w:right w:val="nil"/>
                <w:between w:val="nil"/>
              </w:pBdr>
              <w:jc w:val="center"/>
              <w:rPr>
                <w:color w:val="000000"/>
                <w:sz w:val="20"/>
                <w:szCs w:val="20"/>
              </w:rPr>
            </w:pPr>
            <w:sdt>
              <w:sdtPr>
                <w:tag w:val="goog_rdk_26"/>
                <w:id w:val="-1861507139"/>
              </w:sdtPr>
              <w:sdtContent>
                <w:commentRangeStart w:id="31"/>
              </w:sdtContent>
            </w:sdt>
            <w:r>
              <w:rPr>
                <w:color w:val="000000"/>
                <w:sz w:val="20"/>
                <w:szCs w:val="20"/>
              </w:rPr>
              <w:t>Número de personas de Mano de Obra Directa,</w:t>
            </w:r>
          </w:p>
          <w:p w14:paraId="0000016B" w14:textId="77777777" w:rsidR="001D7315" w:rsidRDefault="001D7315">
            <w:pPr>
              <w:pBdr>
                <w:top w:val="nil"/>
                <w:left w:val="nil"/>
                <w:bottom w:val="nil"/>
                <w:right w:val="nil"/>
                <w:between w:val="nil"/>
              </w:pBdr>
              <w:jc w:val="center"/>
              <w:rPr>
                <w:color w:val="000000"/>
                <w:sz w:val="20"/>
                <w:szCs w:val="20"/>
              </w:rPr>
            </w:pPr>
          </w:p>
          <w:p w14:paraId="0000016C"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Se define como el recurso humano directo que interviene en el proceso productivo, es decir, los personas que transforman la materia prima.</w:t>
            </w:r>
          </w:p>
          <w:p w14:paraId="0000016D" w14:textId="77777777" w:rsidR="001D7315" w:rsidRDefault="001D7315">
            <w:pPr>
              <w:jc w:val="center"/>
              <w:rPr>
                <w:color w:val="000000"/>
                <w:sz w:val="20"/>
                <w:szCs w:val="20"/>
              </w:rPr>
            </w:pPr>
          </w:p>
        </w:tc>
        <w:tc>
          <w:tcPr>
            <w:tcW w:w="3157" w:type="dxa"/>
            <w:shd w:val="clear" w:color="auto" w:fill="FBD5B5"/>
          </w:tcPr>
          <w:p w14:paraId="0000016E" w14:textId="77777777" w:rsidR="001D7315" w:rsidRDefault="002E3428">
            <w:pPr>
              <w:pBdr>
                <w:top w:val="nil"/>
                <w:left w:val="nil"/>
                <w:bottom w:val="nil"/>
                <w:right w:val="nil"/>
                <w:between w:val="nil"/>
              </w:pBdr>
              <w:jc w:val="center"/>
              <w:rPr>
                <w:color w:val="000000"/>
                <w:sz w:val="20"/>
                <w:szCs w:val="20"/>
              </w:rPr>
            </w:pPr>
            <w:r>
              <w:rPr>
                <w:color w:val="000000"/>
                <w:sz w:val="20"/>
                <w:szCs w:val="20"/>
              </w:rPr>
              <w:t>Jornada de trabajo.</w:t>
            </w:r>
          </w:p>
          <w:p w14:paraId="0000016F" w14:textId="77777777" w:rsidR="001D7315" w:rsidRDefault="001D7315">
            <w:pPr>
              <w:pBdr>
                <w:top w:val="nil"/>
                <w:left w:val="nil"/>
                <w:bottom w:val="nil"/>
                <w:right w:val="nil"/>
                <w:between w:val="nil"/>
              </w:pBdr>
              <w:jc w:val="center"/>
              <w:rPr>
                <w:color w:val="000000"/>
                <w:sz w:val="20"/>
                <w:szCs w:val="20"/>
              </w:rPr>
            </w:pPr>
          </w:p>
          <w:p w14:paraId="00000170"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Periodo de tiempo estimado en la normatividad del Código Sustantivo del Trabajo colombiano, en el que se determinan un número de minutos horarios o diarios.</w:t>
            </w:r>
          </w:p>
          <w:p w14:paraId="00000171" w14:textId="77777777" w:rsidR="001D7315" w:rsidRDefault="001D7315">
            <w:pPr>
              <w:jc w:val="center"/>
              <w:rPr>
                <w:color w:val="000000"/>
                <w:sz w:val="20"/>
                <w:szCs w:val="20"/>
              </w:rPr>
            </w:pPr>
          </w:p>
        </w:tc>
        <w:tc>
          <w:tcPr>
            <w:tcW w:w="3176" w:type="dxa"/>
            <w:shd w:val="clear" w:color="auto" w:fill="FBD5B5"/>
          </w:tcPr>
          <w:p w14:paraId="00000172" w14:textId="77777777" w:rsidR="001D7315" w:rsidRDefault="002E3428">
            <w:pPr>
              <w:pBdr>
                <w:top w:val="nil"/>
                <w:left w:val="nil"/>
                <w:bottom w:val="nil"/>
                <w:right w:val="nil"/>
                <w:between w:val="nil"/>
              </w:pBdr>
              <w:jc w:val="center"/>
              <w:rPr>
                <w:color w:val="000000"/>
                <w:sz w:val="20"/>
                <w:szCs w:val="20"/>
              </w:rPr>
            </w:pPr>
            <w:r>
              <w:rPr>
                <w:color w:val="000000"/>
                <w:sz w:val="20"/>
                <w:szCs w:val="20"/>
              </w:rPr>
              <w:t>Constante de días productivos por mes.</w:t>
            </w:r>
          </w:p>
          <w:p w14:paraId="00000173" w14:textId="77777777" w:rsidR="001D7315" w:rsidRDefault="001D7315">
            <w:pPr>
              <w:pBdr>
                <w:top w:val="nil"/>
                <w:left w:val="nil"/>
                <w:bottom w:val="nil"/>
                <w:right w:val="nil"/>
                <w:between w:val="nil"/>
              </w:pBdr>
              <w:jc w:val="center"/>
              <w:rPr>
                <w:color w:val="000000"/>
                <w:sz w:val="20"/>
                <w:szCs w:val="20"/>
              </w:rPr>
            </w:pPr>
          </w:p>
          <w:p w14:paraId="00000174" w14:textId="77777777" w:rsidR="001D7315" w:rsidRDefault="002E3428">
            <w:pPr>
              <w:pBdr>
                <w:top w:val="nil"/>
                <w:left w:val="nil"/>
                <w:bottom w:val="nil"/>
                <w:right w:val="nil"/>
                <w:between w:val="nil"/>
              </w:pBdr>
              <w:jc w:val="center"/>
              <w:rPr>
                <w:color w:val="000000"/>
                <w:sz w:val="20"/>
                <w:szCs w:val="20"/>
              </w:rPr>
            </w:pPr>
            <w:r>
              <w:rPr>
                <w:b w:val="0"/>
                <w:color w:val="000000"/>
                <w:sz w:val="20"/>
                <w:szCs w:val="20"/>
              </w:rPr>
              <w:t>Para obtener este dato se debe calcular un promedio estadístico de la sumatoria de los días hábiles de producción por cada mes, lo cual numéricamente se estima que se trabaja con 24 días</w:t>
            </w:r>
            <w:r>
              <w:rPr>
                <w:color w:val="000000"/>
                <w:sz w:val="20"/>
                <w:szCs w:val="20"/>
              </w:rPr>
              <w:t xml:space="preserve">.    </w:t>
            </w:r>
            <w:commentRangeEnd w:id="31"/>
            <w:r>
              <w:commentReference w:id="31"/>
            </w:r>
          </w:p>
          <w:p w14:paraId="00000175" w14:textId="77777777" w:rsidR="001D7315" w:rsidRDefault="001D7315">
            <w:pPr>
              <w:jc w:val="center"/>
              <w:rPr>
                <w:color w:val="000000"/>
                <w:sz w:val="20"/>
                <w:szCs w:val="20"/>
              </w:rPr>
            </w:pPr>
          </w:p>
        </w:tc>
      </w:tr>
    </w:tbl>
    <w:p w14:paraId="00000176" w14:textId="77777777" w:rsidR="001D7315" w:rsidRDefault="002E3428">
      <w:pPr>
        <w:ind w:left="480"/>
        <w:jc w:val="both"/>
        <w:rPr>
          <w:color w:val="000000"/>
          <w:sz w:val="20"/>
          <w:szCs w:val="20"/>
        </w:rPr>
      </w:pPr>
      <w:r>
        <w:rPr>
          <w:color w:val="000000"/>
          <w:sz w:val="20"/>
          <w:szCs w:val="20"/>
        </w:rPr>
        <w:t xml:space="preserve">  </w:t>
      </w:r>
    </w:p>
    <w:p w14:paraId="00000177" w14:textId="77777777" w:rsidR="001D7315" w:rsidRDefault="002E3428">
      <w:pPr>
        <w:jc w:val="both"/>
        <w:rPr>
          <w:color w:val="000000"/>
          <w:sz w:val="20"/>
          <w:szCs w:val="20"/>
        </w:rPr>
      </w:pPr>
      <w:r>
        <w:rPr>
          <w:color w:val="000000"/>
          <w:sz w:val="20"/>
          <w:szCs w:val="20"/>
        </w:rPr>
        <w:t xml:space="preserve">Así, para determinar la </w:t>
      </w:r>
      <w:r>
        <w:rPr>
          <w:b/>
          <w:color w:val="000000"/>
          <w:sz w:val="20"/>
          <w:szCs w:val="20"/>
        </w:rPr>
        <w:t>Capacidad Instalada Operativa</w:t>
      </w:r>
      <w:r>
        <w:rPr>
          <w:color w:val="000000"/>
          <w:sz w:val="20"/>
          <w:szCs w:val="20"/>
        </w:rPr>
        <w:t xml:space="preserve"> se debe realizar la siguiente </w:t>
      </w:r>
      <w:r>
        <w:rPr>
          <w:b/>
          <w:color w:val="000000"/>
          <w:sz w:val="20"/>
          <w:szCs w:val="20"/>
        </w:rPr>
        <w:t>fórmula</w:t>
      </w:r>
      <w:r>
        <w:rPr>
          <w:color w:val="000000"/>
          <w:sz w:val="20"/>
          <w:szCs w:val="20"/>
        </w:rPr>
        <w:t>:</w:t>
      </w:r>
    </w:p>
    <w:p w14:paraId="00000178" w14:textId="77777777" w:rsidR="001D7315" w:rsidRDefault="002E3428">
      <w:pPr>
        <w:tabs>
          <w:tab w:val="left" w:pos="3947"/>
        </w:tabs>
        <w:jc w:val="both"/>
        <w:rPr>
          <w:color w:val="000000"/>
          <w:sz w:val="20"/>
          <w:szCs w:val="20"/>
        </w:rPr>
      </w:pPr>
      <w:r>
        <w:rPr>
          <w:color w:val="000000"/>
          <w:sz w:val="20"/>
          <w:szCs w:val="20"/>
        </w:rPr>
        <w:tab/>
      </w:r>
    </w:p>
    <w:p w14:paraId="00000179" w14:textId="77777777" w:rsidR="001D7315" w:rsidRDefault="002E3428">
      <w:pPr>
        <w:jc w:val="both"/>
        <w:rPr>
          <w:color w:val="000000"/>
          <w:sz w:val="20"/>
          <w:szCs w:val="20"/>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1168400</wp:posOffset>
                </wp:positionH>
                <wp:positionV relativeFrom="paragraph">
                  <wp:posOffset>25400</wp:posOffset>
                </wp:positionV>
                <wp:extent cx="4206240" cy="716280"/>
                <wp:effectExtent l="0" t="0" r="0" b="0"/>
                <wp:wrapNone/>
                <wp:docPr id="258" name="Grupo 258"/>
                <wp:cNvGraphicFramePr/>
                <a:graphic xmlns:a="http://schemas.openxmlformats.org/drawingml/2006/main">
                  <a:graphicData uri="http://schemas.microsoft.com/office/word/2010/wordprocessingGroup">
                    <wpg:wgp>
                      <wpg:cNvGrpSpPr/>
                      <wpg:grpSpPr>
                        <a:xfrm>
                          <a:off x="0" y="0"/>
                          <a:ext cx="4206240" cy="716280"/>
                          <a:chOff x="3242880" y="3421860"/>
                          <a:chExt cx="4206240" cy="716280"/>
                        </a:xfrm>
                      </wpg:grpSpPr>
                      <wpg:grpSp>
                        <wpg:cNvPr id="1" name="Grupo 1"/>
                        <wpg:cNvGrpSpPr/>
                        <wpg:grpSpPr>
                          <a:xfrm>
                            <a:off x="3242880" y="3421860"/>
                            <a:ext cx="4206240" cy="716280"/>
                            <a:chOff x="3242880" y="3421860"/>
                            <a:chExt cx="4206240" cy="716280"/>
                          </a:xfrm>
                        </wpg:grpSpPr>
                        <wps:wsp>
                          <wps:cNvPr id="2" name="Rectángulo 2"/>
                          <wps:cNvSpPr/>
                          <wps:spPr>
                            <a:xfrm>
                              <a:off x="3242880" y="3421860"/>
                              <a:ext cx="4206225" cy="716275"/>
                            </a:xfrm>
                            <a:prstGeom prst="rect">
                              <a:avLst/>
                            </a:prstGeom>
                            <a:noFill/>
                            <a:ln>
                              <a:noFill/>
                            </a:ln>
                          </wps:spPr>
                          <wps:txbx>
                            <w:txbxContent>
                              <w:p w14:paraId="0C977DE5"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242880" y="3421860"/>
                              <a:ext cx="4206240" cy="716280"/>
                              <a:chOff x="0" y="0"/>
                              <a:chExt cx="4206240" cy="716280"/>
                            </a:xfrm>
                          </wpg:grpSpPr>
                          <wps:wsp>
                            <wps:cNvPr id="4" name="Rectángulo 4"/>
                            <wps:cNvSpPr/>
                            <wps:spPr>
                              <a:xfrm>
                                <a:off x="0" y="0"/>
                                <a:ext cx="4206225" cy="716275"/>
                              </a:xfrm>
                              <a:prstGeom prst="rect">
                                <a:avLst/>
                              </a:prstGeom>
                              <a:noFill/>
                              <a:ln>
                                <a:noFill/>
                              </a:ln>
                            </wps:spPr>
                            <wps:txbx>
                              <w:txbxContent>
                                <w:p w14:paraId="74226729"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5" name="Rectángulo redondeado 5"/>
                            <wps:cNvSpPr/>
                            <wps:spPr>
                              <a:xfrm>
                                <a:off x="0" y="0"/>
                                <a:ext cx="4206240" cy="716280"/>
                              </a:xfrm>
                              <a:prstGeom prst="roundRect">
                                <a:avLst>
                                  <a:gd name="adj" fmla="val 16667"/>
                                </a:avLst>
                              </a:prstGeom>
                              <a:solidFill>
                                <a:srgbClr val="7030A0"/>
                              </a:solidFill>
                              <a:ln w="9525" cap="flat" cmpd="sng">
                                <a:solidFill>
                                  <a:srgbClr val="4A7DBA"/>
                                </a:solidFill>
                                <a:prstDash val="solid"/>
                                <a:round/>
                                <a:headEnd type="none" w="sm" len="sm"/>
                                <a:tailEnd type="none" w="sm" len="sm"/>
                              </a:ln>
                            </wps:spPr>
                            <wps:txbx>
                              <w:txbxContent>
                                <w:p w14:paraId="3A3E9A5E" w14:textId="77777777" w:rsidR="002E3428" w:rsidRDefault="002E3428">
                                  <w:pPr>
                                    <w:spacing w:line="275" w:lineRule="auto"/>
                                    <w:jc w:val="center"/>
                                    <w:textDirection w:val="btLr"/>
                                  </w:pPr>
                                  <w:r>
                                    <w:rPr>
                                      <w:color w:val="000000"/>
                                    </w:rPr>
                                    <w:t>.</w:t>
                                  </w:r>
                                </w:p>
                              </w:txbxContent>
                            </wps:txbx>
                            <wps:bodyPr spcFirstLastPara="1" wrap="square" lIns="91425" tIns="45700" rIns="91425" bIns="45700" anchor="ctr" anchorCtr="0">
                              <a:noAutofit/>
                            </wps:bodyPr>
                          </wps:wsp>
                          <wps:wsp>
                            <wps:cNvPr id="6" name="Rectángulo 6"/>
                            <wps:cNvSpPr/>
                            <wps:spPr>
                              <a:xfrm>
                                <a:off x="7620" y="175260"/>
                                <a:ext cx="632460" cy="266700"/>
                              </a:xfrm>
                              <a:prstGeom prst="rect">
                                <a:avLst/>
                              </a:prstGeom>
                              <a:noFill/>
                              <a:ln>
                                <a:noFill/>
                              </a:ln>
                            </wps:spPr>
                            <wps:txbx>
                              <w:txbxContent>
                                <w:p w14:paraId="154C617C" w14:textId="77777777" w:rsidR="002E3428" w:rsidRDefault="002E3428">
                                  <w:pPr>
                                    <w:spacing w:line="275" w:lineRule="auto"/>
                                    <w:jc w:val="center"/>
                                    <w:textDirection w:val="btLr"/>
                                  </w:pPr>
                                  <w:r>
                                    <w:rPr>
                                      <w:rFonts w:ascii="Arial Rounded" w:eastAsia="Arial Rounded" w:hAnsi="Arial Rounded" w:cs="Arial Rounded"/>
                                      <w:b/>
                                      <w:color w:val="FFFFFF"/>
                                      <w:sz w:val="28"/>
                                    </w:rPr>
                                    <w:t>C.I.O</w:t>
                                  </w:r>
                                </w:p>
                              </w:txbxContent>
                            </wps:txbx>
                            <wps:bodyPr spcFirstLastPara="1" wrap="square" lIns="91425" tIns="45700" rIns="91425" bIns="45700" anchor="t" anchorCtr="0">
                              <a:noAutofit/>
                            </wps:bodyPr>
                          </wps:wsp>
                          <wps:wsp>
                            <wps:cNvPr id="7" name="Rectángulo 7"/>
                            <wps:cNvSpPr/>
                            <wps:spPr>
                              <a:xfrm>
                                <a:off x="906779" y="106680"/>
                                <a:ext cx="1057487" cy="541020"/>
                              </a:xfrm>
                              <a:prstGeom prst="rect">
                                <a:avLst/>
                              </a:prstGeom>
                              <a:noFill/>
                              <a:ln>
                                <a:noFill/>
                              </a:ln>
                            </wps:spPr>
                            <wps:txbx>
                              <w:txbxContent>
                                <w:p w14:paraId="5D6ACFE3"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Personas de</w:t>
                                  </w:r>
                                </w:p>
                                <w:p w14:paraId="65B61366" w14:textId="77777777" w:rsidR="002E3428" w:rsidRDefault="002E3428">
                                  <w:pPr>
                                    <w:spacing w:line="275" w:lineRule="auto"/>
                                    <w:jc w:val="center"/>
                                    <w:textDirection w:val="btLr"/>
                                  </w:pPr>
                                  <w:r>
                                    <w:rPr>
                                      <w:rFonts w:ascii="Arial Rounded" w:eastAsia="Arial Rounded" w:hAnsi="Arial Rounded" w:cs="Arial Rounded"/>
                                      <w:b/>
                                      <w:color w:val="FFFFFF"/>
                                      <w:sz w:val="20"/>
                                    </w:rPr>
                                    <w:t>M.O.D</w:t>
                                  </w:r>
                                </w:p>
                              </w:txbxContent>
                            </wps:txbx>
                            <wps:bodyPr spcFirstLastPara="1" wrap="square" lIns="91425" tIns="45700" rIns="91425" bIns="45700" anchor="t" anchorCtr="0">
                              <a:noAutofit/>
                            </wps:bodyPr>
                          </wps:wsp>
                          <wps:wsp>
                            <wps:cNvPr id="8" name="Rectángulo 8"/>
                            <wps:cNvSpPr/>
                            <wps:spPr>
                              <a:xfrm>
                                <a:off x="1920240" y="144780"/>
                                <a:ext cx="1013460" cy="403860"/>
                              </a:xfrm>
                              <a:prstGeom prst="rect">
                                <a:avLst/>
                              </a:prstGeom>
                              <a:noFill/>
                              <a:ln>
                                <a:noFill/>
                              </a:ln>
                            </wps:spPr>
                            <wps:txbx>
                              <w:txbxContent>
                                <w:p w14:paraId="57E347CD" w14:textId="77777777" w:rsidR="002E3428" w:rsidRDefault="002E3428">
                                  <w:pPr>
                                    <w:spacing w:line="275" w:lineRule="auto"/>
                                    <w:jc w:val="center"/>
                                    <w:textDirection w:val="btLr"/>
                                  </w:pPr>
                                  <w:r>
                                    <w:rPr>
                                      <w:rFonts w:ascii="Arial Rounded" w:eastAsia="Arial Rounded" w:hAnsi="Arial Rounded" w:cs="Arial Rounded"/>
                                      <w:b/>
                                      <w:color w:val="FFFFFF"/>
                                      <w:sz w:val="20"/>
                                    </w:rPr>
                                    <w:t>Jornada laboral</w:t>
                                  </w:r>
                                </w:p>
                              </w:txbxContent>
                            </wps:txbx>
                            <wps:bodyPr spcFirstLastPara="1" wrap="square" lIns="91425" tIns="45700" rIns="91425" bIns="45700" anchor="t" anchorCtr="0">
                              <a:noAutofit/>
                            </wps:bodyPr>
                          </wps:wsp>
                          <wps:wsp>
                            <wps:cNvPr id="9" name="Rectángulo 9"/>
                            <wps:cNvSpPr/>
                            <wps:spPr>
                              <a:xfrm>
                                <a:off x="2933700" y="91440"/>
                                <a:ext cx="1264920" cy="594360"/>
                              </a:xfrm>
                              <a:prstGeom prst="rect">
                                <a:avLst/>
                              </a:prstGeom>
                              <a:noFill/>
                              <a:ln>
                                <a:noFill/>
                              </a:ln>
                            </wps:spPr>
                            <wps:txbx>
                              <w:txbxContent>
                                <w:p w14:paraId="24751D31" w14:textId="77777777" w:rsidR="002E3428" w:rsidRDefault="002E3428">
                                  <w:pPr>
                                    <w:spacing w:line="275" w:lineRule="auto"/>
                                    <w:jc w:val="center"/>
                                    <w:textDirection w:val="btLr"/>
                                  </w:pPr>
                                  <w:r>
                                    <w:rPr>
                                      <w:rFonts w:ascii="Arial Rounded" w:eastAsia="Arial Rounded" w:hAnsi="Arial Rounded" w:cs="Arial Rounded"/>
                                      <w:b/>
                                      <w:color w:val="FFFFFF"/>
                                      <w:sz w:val="20"/>
                                    </w:rPr>
                                    <w:t>Constante de días productivos por mes</w:t>
                                  </w:r>
                                </w:p>
                              </w:txbxContent>
                            </wps:txbx>
                            <wps:bodyPr spcFirstLastPara="1" wrap="square" lIns="91425" tIns="45700" rIns="91425" bIns="45700" anchor="t" anchorCtr="0">
                              <a:noAutofit/>
                            </wps:bodyPr>
                          </wps:wsp>
                          <wps:wsp>
                            <wps:cNvPr id="10" name="Igual que 10"/>
                            <wps:cNvSpPr/>
                            <wps:spPr>
                              <a:xfrm>
                                <a:off x="586740" y="175260"/>
                                <a:ext cx="297180" cy="312420"/>
                              </a:xfrm>
                              <a:prstGeom prst="mathEqual">
                                <a:avLst>
                                  <a:gd name="adj1" fmla="val 23520"/>
                                  <a:gd name="adj2" fmla="val 1176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52F7512"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11" name="Multiplicar 11"/>
                            <wps:cNvSpPr/>
                            <wps:spPr>
                              <a:xfrm>
                                <a:off x="1798320" y="205740"/>
                                <a:ext cx="289560" cy="274320"/>
                              </a:xfrm>
                              <a:prstGeom prst="mathMultiply">
                                <a:avLst>
                                  <a:gd name="adj1" fmla="val 2352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A768D24"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12" name="Multiplicar 12"/>
                            <wps:cNvSpPr/>
                            <wps:spPr>
                              <a:xfrm>
                                <a:off x="2689860" y="205740"/>
                                <a:ext cx="289560" cy="274320"/>
                              </a:xfrm>
                              <a:prstGeom prst="mathMultiply">
                                <a:avLst>
                                  <a:gd name="adj1" fmla="val 2352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9B14170"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upo 258" o:spid="_x0000_s1026" style="position:absolute;left:0;text-align:left;margin-left:92pt;margin-top:2pt;width:331.2pt;height:56.4pt;z-index:251658240" coordorigin="32428,34218" coordsize="42062,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">
                <v:group id="Grupo 1" o:spid="_x0000_s1027" style="position:absolute;left:32428;top:34218;width:42063;height:7163" coordorigin="32428,34218" coordsize="42062,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32428;top:34218;width:42063;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977DE5" w14:textId="77777777" w:rsidR="002E3428" w:rsidRDefault="002E3428">
                          <w:pPr>
                            <w:spacing w:line="240" w:lineRule="auto"/>
                            <w:textDirection w:val="btLr"/>
                          </w:pPr>
                        </w:p>
                      </w:txbxContent>
                    </v:textbox>
                  </v:rect>
                  <v:group id="Grupo 3" o:spid="_x0000_s1029" style="position:absolute;left:32428;top:34218;width:42063;height:7163" coordsize="42062,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42062;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4226729" w14:textId="77777777" w:rsidR="002E3428" w:rsidRDefault="002E3428">
                            <w:pPr>
                              <w:spacing w:line="240" w:lineRule="auto"/>
                              <w:textDirection w:val="btLr"/>
                            </w:pPr>
                          </w:p>
                        </w:txbxContent>
                      </v:textbox>
                    </v:rect>
                    <v:roundrect id="Rectángulo redondeado 5" o:spid="_x0000_s1031" style="position:absolute;width:42062;height:71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" fillcolor="#7030a0" strokecolor="#4a7dba">
                      <v:stroke startarrowwidth="narrow" startarrowlength="short" endarrowwidth="narrow" endarrowlength="short"/>
                      <v:textbox inset="2.53958mm,1.2694mm,2.53958mm,1.2694mm">
                        <w:txbxContent>
                          <w:p w14:paraId="3A3E9A5E" w14:textId="77777777" w:rsidR="002E3428" w:rsidRDefault="002E3428">
                            <w:pPr>
                              <w:spacing w:line="275" w:lineRule="auto"/>
                              <w:jc w:val="center"/>
                              <w:textDirection w:val="btLr"/>
                            </w:pPr>
                            <w:r>
                              <w:rPr>
                                <w:color w:val="000000"/>
                              </w:rPr>
                              <w:t>.</w:t>
                            </w:r>
                          </w:p>
                        </w:txbxContent>
                      </v:textbox>
                    </v:roundrect>
                    <v:rect id="Rectángulo 6" o:spid="_x0000_s1032" style="position:absolute;left:76;top:1752;width:63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154C617C" w14:textId="77777777" w:rsidR="002E3428" w:rsidRDefault="002E3428">
                            <w:pPr>
                              <w:spacing w:line="275" w:lineRule="auto"/>
                              <w:jc w:val="center"/>
                              <w:textDirection w:val="btLr"/>
                            </w:pPr>
                            <w:r>
                              <w:rPr>
                                <w:rFonts w:ascii="Arial Rounded" w:eastAsia="Arial Rounded" w:hAnsi="Arial Rounded" w:cs="Arial Rounded"/>
                                <w:b/>
                                <w:color w:val="FFFFFF"/>
                                <w:sz w:val="28"/>
                              </w:rPr>
                              <w:t>C.I.O</w:t>
                            </w:r>
                          </w:p>
                        </w:txbxContent>
                      </v:textbox>
                    </v:rect>
                    <v:rect id="Rectángulo 7" o:spid="_x0000_s1033" style="position:absolute;left:9067;top:1066;width:10575;height: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5D6ACFE3"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Personas de</w:t>
                            </w:r>
                          </w:p>
                          <w:p w14:paraId="65B61366" w14:textId="77777777" w:rsidR="002E3428" w:rsidRDefault="002E3428">
                            <w:pPr>
                              <w:spacing w:line="275" w:lineRule="auto"/>
                              <w:jc w:val="center"/>
                              <w:textDirection w:val="btLr"/>
                            </w:pPr>
                            <w:r>
                              <w:rPr>
                                <w:rFonts w:ascii="Arial Rounded" w:eastAsia="Arial Rounded" w:hAnsi="Arial Rounded" w:cs="Arial Rounded"/>
                                <w:b/>
                                <w:color w:val="FFFFFF"/>
                                <w:sz w:val="20"/>
                              </w:rPr>
                              <w:t>M.O.D</w:t>
                            </w:r>
                          </w:p>
                        </w:txbxContent>
                      </v:textbox>
                    </v:rect>
                    <v:rect id="Rectángulo 8" o:spid="_x0000_s1034" style="position:absolute;left:19202;top:1447;width:10135;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" filled="f" stroked="f">
                      <v:textbox inset="2.53958mm,1.2694mm,2.53958mm,1.2694mm">
                        <w:txbxContent>
                          <w:p w14:paraId="57E347CD" w14:textId="77777777" w:rsidR="002E3428" w:rsidRDefault="002E3428">
                            <w:pPr>
                              <w:spacing w:line="275" w:lineRule="auto"/>
                              <w:jc w:val="center"/>
                              <w:textDirection w:val="btLr"/>
                            </w:pPr>
                            <w:r>
                              <w:rPr>
                                <w:rFonts w:ascii="Arial Rounded" w:eastAsia="Arial Rounded" w:hAnsi="Arial Rounded" w:cs="Arial Rounded"/>
                                <w:b/>
                                <w:color w:val="FFFFFF"/>
                                <w:sz w:val="20"/>
                              </w:rPr>
                              <w:t>Jornada laboral</w:t>
                            </w:r>
                          </w:p>
                        </w:txbxContent>
                      </v:textbox>
                    </v:rect>
                    <v:rect id="Rectángulo 9" o:spid="_x0000_s1035" style="position:absolute;left:29337;top:914;width:12649;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" filled="f" stroked="f">
                      <v:textbox inset="2.53958mm,1.2694mm,2.53958mm,1.2694mm">
                        <w:txbxContent>
                          <w:p w14:paraId="24751D31" w14:textId="77777777" w:rsidR="002E3428" w:rsidRDefault="002E3428">
                            <w:pPr>
                              <w:spacing w:line="275" w:lineRule="auto"/>
                              <w:jc w:val="center"/>
                              <w:textDirection w:val="btLr"/>
                            </w:pPr>
                            <w:r>
                              <w:rPr>
                                <w:rFonts w:ascii="Arial Rounded" w:eastAsia="Arial Rounded" w:hAnsi="Arial Rounded" w:cs="Arial Rounded"/>
                                <w:b/>
                                <w:color w:val="FFFFFF"/>
                                <w:sz w:val="20"/>
                              </w:rPr>
                              <w:t>Constante de días productivos por mes</w:t>
                            </w:r>
                          </w:p>
                        </w:txbxContent>
                      </v:textbox>
                    </v:rect>
                    <v:shape id="Igual que 10" o:spid="_x0000_s1036" style="position:absolute;left:5867;top:1752;width:2972;height:3124;visibility:visible;mso-wrap-style:square;v-text-anchor:middle" coordsize="297180,31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" adj="-11796480,,5400" path="m39391,64359r218398,l257789,137840r-218398,l39391,64359xm39391,174580r218398,l257789,248061r-218398,l39391,174580xe" fillcolor="#3e7fcd" strokecolor="#4a7dba">
                      <v:fill color2="#96c0ff" angle="180" focus="100%" type="gradient">
                        <o:fill v:ext="view" type="gradientUnscaled"/>
                      </v:fill>
                      <v:stroke startarrowwidth="narrow" startarrowlength="short" endarrowwidth="narrow" endarrowlength="short" joinstyle="round"/>
                      <v:formulas/>
                      <v:path arrowok="t" o:connecttype="custom" o:connectlocs="39391,64359;257789,64359;257789,137840;39391,137840;39391,64359;39391,174580;257789,174580;257789,248061;39391,248061;39391,174580" o:connectangles="0,0,0,0,0,0,0,0,0,0" textboxrect="0,0,297180,312420"/>
                      <v:textbox inset="2.53958mm,2.53958mm,2.53958mm,2.53958mm">
                        <w:txbxContent>
                          <w:p w14:paraId="752F7512" w14:textId="77777777" w:rsidR="002E3428" w:rsidRDefault="002E3428">
                            <w:pPr>
                              <w:spacing w:line="240" w:lineRule="auto"/>
                              <w:textDirection w:val="btLr"/>
                            </w:pPr>
                          </w:p>
                        </w:txbxContent>
                      </v:textbox>
                    </v:shape>
                    <v:shape id="Multiplicar 11" o:spid="_x0000_s1037" style="position:absolute;left:17983;top:2057;width:2895;height:2743;visibility:visible;mso-wrap-style:square;v-text-anchor:middle" coordsize="289560,274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" adj="-11796480,,5400" path="m47358,89304l91732,42466r53048,50256l197828,42466r44374,46838l191687,137160r50515,47856l197828,231854,144780,181598,91732,231854,47358,185016,97873,137160,47358,89304xe" fillcolor="#3e7fcd" strokecolor="#4a7dba">
                      <v:fill color2="#96c0ff" angle="180" focus="100%" type="gradient">
                        <o:fill v:ext="view" type="gradientUnscaled"/>
                      </v:fill>
                      <v:stroke startarrowwidth="narrow" startarrowlength="short" endarrowwidth="narrow" endarrowlength="short" joinstyle="round"/>
                      <v:formulas/>
                      <v:path arrowok="t" o:connecttype="custom" o:connectlocs="47358,89304;91732,42466;144780,92722;197828,42466;242202,89304;191687,137160;242202,185016;197828,231854;144780,181598;91732,231854;47358,185016;97873,137160;47358,89304" o:connectangles="0,0,0,0,0,0,0,0,0,0,0,0,0" textboxrect="0,0,289560,274320"/>
                      <v:textbox inset="2.53958mm,2.53958mm,2.53958mm,2.53958mm">
                        <w:txbxContent>
                          <w:p w14:paraId="0A768D24" w14:textId="77777777" w:rsidR="002E3428" w:rsidRDefault="002E3428">
                            <w:pPr>
                              <w:spacing w:line="240" w:lineRule="auto"/>
                              <w:textDirection w:val="btLr"/>
                            </w:pPr>
                          </w:p>
                        </w:txbxContent>
                      </v:textbox>
                    </v:shape>
                    <v:shape id="Multiplicar 12" o:spid="_x0000_s1038" style="position:absolute;left:26898;top:2057;width:2896;height:2743;visibility:visible;mso-wrap-style:square;v-text-anchor:middle" coordsize="289560,274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" adj="-11796480,,5400" path="m47358,89304l91732,42466r53048,50256l197828,42466r44374,46838l191687,137160r50515,47856l197828,231854,144780,181598,91732,231854,47358,185016,97873,137160,47358,89304xe" fillcolor="#3e7fcd" strokecolor="#4a7dba">
                      <v:fill color2="#96c0ff" angle="180" focus="100%" type="gradient">
                        <o:fill v:ext="view" type="gradientUnscaled"/>
                      </v:fill>
                      <v:stroke startarrowwidth="narrow" startarrowlength="short" endarrowwidth="narrow" endarrowlength="short" joinstyle="round"/>
                      <v:formulas/>
                      <v:path arrowok="t" o:connecttype="custom" o:connectlocs="47358,89304;91732,42466;144780,92722;197828,42466;242202,89304;191687,137160;242202,185016;197828,231854;144780,181598;91732,231854;47358,185016;97873,137160;47358,89304" o:connectangles="0,0,0,0,0,0,0,0,0,0,0,0,0" textboxrect="0,0,289560,274320"/>
                      <v:textbox inset="2.53958mm,2.53958mm,2.53958mm,2.53958mm">
                        <w:txbxContent>
                          <w:p w14:paraId="39B14170" w14:textId="77777777" w:rsidR="002E3428" w:rsidRDefault="002E3428">
                            <w:pPr>
                              <w:spacing w:line="240" w:lineRule="auto"/>
                              <w:textDirection w:val="btLr"/>
                            </w:pPr>
                          </w:p>
                        </w:txbxContent>
                      </v:textbox>
                    </v:shape>
                  </v:group>
                </v:group>
              </v:group>
            </w:pict>
          </mc:Fallback>
        </mc:AlternateContent>
      </w:r>
    </w:p>
    <w:p w14:paraId="0000017A" w14:textId="77777777" w:rsidR="001D7315" w:rsidRDefault="001D7315">
      <w:pPr>
        <w:jc w:val="both"/>
        <w:rPr>
          <w:color w:val="000000"/>
          <w:sz w:val="20"/>
          <w:szCs w:val="20"/>
        </w:rPr>
      </w:pPr>
    </w:p>
    <w:p w14:paraId="0000017B" w14:textId="77777777" w:rsidR="001D7315" w:rsidRDefault="002E3428">
      <w:pPr>
        <w:jc w:val="both"/>
        <w:rPr>
          <w:color w:val="000000"/>
          <w:sz w:val="20"/>
          <w:szCs w:val="20"/>
        </w:rPr>
      </w:pPr>
      <w:r>
        <w:rPr>
          <w:color w:val="000000"/>
          <w:sz w:val="20"/>
          <w:szCs w:val="20"/>
        </w:rPr>
        <w:t xml:space="preserve">   </w:t>
      </w:r>
    </w:p>
    <w:p w14:paraId="0000017C" w14:textId="77777777" w:rsidR="001D7315" w:rsidRDefault="001D7315">
      <w:pPr>
        <w:ind w:left="480"/>
        <w:jc w:val="both"/>
        <w:rPr>
          <w:b/>
          <w:color w:val="000000"/>
          <w:sz w:val="20"/>
          <w:szCs w:val="20"/>
        </w:rPr>
      </w:pPr>
    </w:p>
    <w:p w14:paraId="0000017D" w14:textId="77777777" w:rsidR="001D7315" w:rsidRDefault="001D7315">
      <w:pPr>
        <w:ind w:left="480"/>
        <w:jc w:val="both"/>
        <w:rPr>
          <w:b/>
          <w:color w:val="000000"/>
          <w:sz w:val="20"/>
          <w:szCs w:val="20"/>
        </w:rPr>
      </w:pPr>
    </w:p>
    <w:p w14:paraId="0000017E" w14:textId="77777777" w:rsidR="001D7315" w:rsidRDefault="001D7315">
      <w:pPr>
        <w:jc w:val="both"/>
        <w:rPr>
          <w:color w:val="000000"/>
          <w:sz w:val="20"/>
          <w:szCs w:val="20"/>
        </w:rPr>
      </w:pPr>
    </w:p>
    <w:p w14:paraId="0000017F" w14:textId="77777777" w:rsidR="001D7315" w:rsidRDefault="002E3428">
      <w:pPr>
        <w:jc w:val="both"/>
        <w:rPr>
          <w:b/>
          <w:color w:val="000000"/>
          <w:sz w:val="20"/>
          <w:szCs w:val="20"/>
        </w:rPr>
      </w:pPr>
      <w:r>
        <w:rPr>
          <w:color w:val="000000"/>
          <w:sz w:val="20"/>
          <w:szCs w:val="20"/>
        </w:rPr>
        <w:t>Para comprender un poco más acerca de la capacidad instalada operativa aplicada al contexto laboral, se presenta un ejemplo ilustrativo:</w:t>
      </w:r>
    </w:p>
    <w:p w14:paraId="00000180" w14:textId="77777777" w:rsidR="001D7315" w:rsidRDefault="001D7315">
      <w:pPr>
        <w:ind w:left="480"/>
        <w:jc w:val="both"/>
        <w:rPr>
          <w:b/>
          <w:color w:val="000000"/>
          <w:sz w:val="20"/>
          <w:szCs w:val="20"/>
        </w:rPr>
      </w:pPr>
    </w:p>
    <w:p w14:paraId="00000181" w14:textId="77777777" w:rsidR="001D7315" w:rsidRDefault="002E3428">
      <w:pPr>
        <w:ind w:left="720"/>
        <w:rPr>
          <w:b/>
          <w:color w:val="000000"/>
          <w:sz w:val="20"/>
          <w:szCs w:val="20"/>
        </w:rPr>
      </w:pPr>
      <w:r>
        <w:rPr>
          <w:b/>
          <w:color w:val="000000"/>
          <w:sz w:val="20"/>
          <w:szCs w:val="20"/>
        </w:rPr>
        <w:t>Figura 3</w:t>
      </w:r>
    </w:p>
    <w:p w14:paraId="00000182" w14:textId="77777777" w:rsidR="001D7315" w:rsidRDefault="002E3428">
      <w:pPr>
        <w:shd w:val="clear" w:color="auto" w:fill="FBD5B5"/>
        <w:ind w:left="720"/>
        <w:rPr>
          <w:i/>
          <w:color w:val="000000"/>
          <w:sz w:val="20"/>
          <w:szCs w:val="20"/>
        </w:rPr>
      </w:pPr>
      <w:sdt>
        <w:sdtPr>
          <w:tag w:val="goog_rdk_27"/>
          <w:id w:val="-1068564074"/>
        </w:sdtPr>
        <w:sdtContent>
          <w:commentRangeStart w:id="32"/>
        </w:sdtContent>
      </w:sdt>
      <w:r>
        <w:rPr>
          <w:i/>
          <w:color w:val="000000"/>
          <w:sz w:val="20"/>
          <w:szCs w:val="20"/>
        </w:rPr>
        <w:t>Ejemplo Capacidad Instalada Operativa</w:t>
      </w:r>
    </w:p>
    <w:commentRangeEnd w:id="32"/>
    <w:p w14:paraId="00000183" w14:textId="77777777" w:rsidR="001D7315" w:rsidRDefault="002E3428">
      <w:pPr>
        <w:shd w:val="clear" w:color="auto" w:fill="FBD5B5"/>
        <w:jc w:val="center"/>
        <w:rPr>
          <w:color w:val="000000"/>
          <w:sz w:val="20"/>
          <w:szCs w:val="20"/>
        </w:rPr>
      </w:pPr>
      <w:r>
        <w:lastRenderedPageBreak/>
        <w:commentReference w:id="32"/>
      </w:r>
      <w:r>
        <w:rPr>
          <w:noProof/>
          <w:color w:val="000000"/>
          <w:sz w:val="20"/>
          <w:szCs w:val="20"/>
          <w:lang w:val="en-US"/>
        </w:rPr>
        <w:drawing>
          <wp:inline distT="0" distB="0" distL="0" distR="0">
            <wp:extent cx="5561958" cy="4013058"/>
            <wp:effectExtent l="0" t="0" r="0" b="0"/>
            <wp:docPr id="2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561958" cy="4013058"/>
                    </a:xfrm>
                    <a:prstGeom prst="rect">
                      <a:avLst/>
                    </a:prstGeom>
                    <a:ln/>
                  </pic:spPr>
                </pic:pic>
              </a:graphicData>
            </a:graphic>
          </wp:inline>
        </w:drawing>
      </w:r>
    </w:p>
    <w:p w14:paraId="00000184" w14:textId="77777777" w:rsidR="001D7315" w:rsidRDefault="001D7315">
      <w:pPr>
        <w:ind w:left="720"/>
        <w:jc w:val="center"/>
        <w:rPr>
          <w:color w:val="000000"/>
          <w:sz w:val="20"/>
          <w:szCs w:val="20"/>
        </w:rPr>
      </w:pPr>
    </w:p>
    <w:p w14:paraId="00000185" w14:textId="77777777" w:rsidR="001D7315" w:rsidRDefault="002E3428">
      <w:pPr>
        <w:shd w:val="clear" w:color="auto" w:fill="FBD5B5"/>
        <w:jc w:val="both"/>
        <w:rPr>
          <w:color w:val="000000"/>
          <w:sz w:val="20"/>
          <w:szCs w:val="20"/>
        </w:rPr>
      </w:pPr>
      <w:sdt>
        <w:sdtPr>
          <w:tag w:val="goog_rdk_28"/>
          <w:id w:val="2012100280"/>
        </w:sdtPr>
        <w:sdtContent>
          <w:commentRangeStart w:id="33"/>
        </w:sdtContent>
      </w:sdt>
      <w:r>
        <w:rPr>
          <w:color w:val="000000"/>
          <w:sz w:val="20"/>
          <w:szCs w:val="20"/>
        </w:rPr>
        <w:t>En síntesis, la capacidad instalada operativa se</w:t>
      </w:r>
      <w:r>
        <w:rPr>
          <w:b/>
          <w:color w:val="000000"/>
          <w:sz w:val="20"/>
          <w:szCs w:val="20"/>
        </w:rPr>
        <w:t xml:space="preserve"> </w:t>
      </w:r>
      <w:r>
        <w:rPr>
          <w:color w:val="000000"/>
          <w:sz w:val="20"/>
          <w:szCs w:val="20"/>
        </w:rPr>
        <w:t>asocia a las personas, lo cual se define como el número de minutos que se obtiene del personal de mano de obra directa, utilizando como variables la jornada de trabajo y el número de días productivos por mes que en promedio suman 24 días. (OIT, 1996).</w:t>
      </w:r>
      <w:commentRangeEnd w:id="33"/>
      <w:r>
        <w:commentReference w:id="33"/>
      </w:r>
    </w:p>
    <w:p w14:paraId="00000186" w14:textId="77777777" w:rsidR="001D7315" w:rsidRDefault="001D7315">
      <w:pPr>
        <w:rPr>
          <w:b/>
          <w:color w:val="000000"/>
          <w:sz w:val="20"/>
          <w:szCs w:val="20"/>
        </w:rPr>
      </w:pPr>
    </w:p>
    <w:p w14:paraId="00000187" w14:textId="77777777" w:rsidR="001D7315" w:rsidRDefault="002E3428">
      <w:pPr>
        <w:rPr>
          <w:b/>
          <w:color w:val="000000"/>
          <w:sz w:val="20"/>
          <w:szCs w:val="20"/>
        </w:rPr>
      </w:pPr>
      <w:r>
        <w:rPr>
          <w:b/>
          <w:color w:val="000000"/>
          <w:sz w:val="20"/>
          <w:szCs w:val="20"/>
        </w:rPr>
        <w:t>1.4.2. Carga instalada o minutos de producción</w:t>
      </w:r>
    </w:p>
    <w:p w14:paraId="00000188" w14:textId="77777777" w:rsidR="001D7315" w:rsidRDefault="001D7315">
      <w:pPr>
        <w:jc w:val="both"/>
        <w:rPr>
          <w:color w:val="000000"/>
          <w:sz w:val="20"/>
          <w:szCs w:val="20"/>
        </w:rPr>
      </w:pPr>
    </w:p>
    <w:p w14:paraId="00000189" w14:textId="77777777" w:rsidR="001D7315" w:rsidRDefault="002E3428">
      <w:pPr>
        <w:jc w:val="both"/>
        <w:rPr>
          <w:color w:val="000000"/>
          <w:sz w:val="20"/>
          <w:szCs w:val="20"/>
        </w:rPr>
      </w:pPr>
      <w:r>
        <w:rPr>
          <w:color w:val="000000"/>
          <w:sz w:val="20"/>
          <w:szCs w:val="20"/>
        </w:rPr>
        <w:t>Se</w:t>
      </w:r>
      <w:r>
        <w:rPr>
          <w:b/>
          <w:color w:val="000000"/>
          <w:sz w:val="20"/>
          <w:szCs w:val="20"/>
        </w:rPr>
        <w:t xml:space="preserve"> </w:t>
      </w:r>
      <w:r>
        <w:rPr>
          <w:color w:val="000000"/>
          <w:sz w:val="20"/>
          <w:szCs w:val="20"/>
        </w:rPr>
        <w:t xml:space="preserve">asocia al tiempo que aporta una orden de producción específica, con base en el tiempo estándar y el número de unidades </w:t>
      </w:r>
      <w:r>
        <w:rPr>
          <w:sz w:val="20"/>
          <w:szCs w:val="20"/>
        </w:rPr>
        <w:t>programadas</w:t>
      </w:r>
      <w:r>
        <w:rPr>
          <w:color w:val="000000"/>
          <w:sz w:val="20"/>
          <w:szCs w:val="20"/>
        </w:rPr>
        <w:t xml:space="preserve"> en ella. Los minutos de producción </w:t>
      </w:r>
      <w:r>
        <w:rPr>
          <w:sz w:val="20"/>
          <w:szCs w:val="20"/>
        </w:rPr>
        <w:t>aportan</w:t>
      </w:r>
      <w:r>
        <w:rPr>
          <w:color w:val="000000"/>
          <w:sz w:val="20"/>
          <w:szCs w:val="20"/>
        </w:rPr>
        <w:t xml:space="preserve"> inventario de carga de tiempo para realizar la planeación y la programación de la planta de producción, ya sea horaria, diaria, semanal, entre otros (Valverde Chifla, 2014).</w:t>
      </w:r>
    </w:p>
    <w:p w14:paraId="0000018A" w14:textId="77777777" w:rsidR="001D7315" w:rsidRDefault="001D7315">
      <w:pPr>
        <w:rPr>
          <w:color w:val="000000"/>
          <w:sz w:val="20"/>
          <w:szCs w:val="20"/>
        </w:rPr>
      </w:pPr>
    </w:p>
    <w:p w14:paraId="0000018B" w14:textId="77777777" w:rsidR="001D7315" w:rsidRDefault="002E3428">
      <w:pPr>
        <w:jc w:val="both"/>
        <w:rPr>
          <w:color w:val="000000"/>
          <w:sz w:val="20"/>
          <w:szCs w:val="20"/>
        </w:rPr>
      </w:pPr>
      <w:r>
        <w:rPr>
          <w:color w:val="000000"/>
          <w:sz w:val="20"/>
          <w:szCs w:val="20"/>
        </w:rPr>
        <w:t>Para realizar su cálculo se emplean las siguientes</w:t>
      </w:r>
      <w:r>
        <w:rPr>
          <w:b/>
          <w:color w:val="000000"/>
          <w:sz w:val="20"/>
          <w:szCs w:val="20"/>
        </w:rPr>
        <w:t xml:space="preserve"> variables</w:t>
      </w:r>
      <w:r>
        <w:rPr>
          <w:color w:val="000000"/>
          <w:sz w:val="20"/>
          <w:szCs w:val="20"/>
        </w:rPr>
        <w:t>:</w:t>
      </w:r>
    </w:p>
    <w:p w14:paraId="0000018C" w14:textId="77777777" w:rsidR="001D7315" w:rsidRDefault="001D7315">
      <w:pPr>
        <w:jc w:val="both"/>
        <w:rPr>
          <w:color w:val="000000"/>
          <w:sz w:val="20"/>
          <w:szCs w:val="20"/>
        </w:rPr>
      </w:pPr>
    </w:p>
    <w:tbl>
      <w:tblPr>
        <w:tblStyle w:val="afffffb"/>
        <w:tblW w:w="8363"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4228"/>
      </w:tblGrid>
      <w:tr w:rsidR="001D7315" w14:paraId="4E0CF4D2" w14:textId="77777777">
        <w:tc>
          <w:tcPr>
            <w:tcW w:w="4135" w:type="dxa"/>
            <w:shd w:val="clear" w:color="auto" w:fill="FBD5B5"/>
          </w:tcPr>
          <w:p w14:paraId="0000018D" w14:textId="77777777" w:rsidR="001D7315" w:rsidRDefault="002E3428">
            <w:pPr>
              <w:pBdr>
                <w:top w:val="nil"/>
                <w:left w:val="nil"/>
                <w:bottom w:val="nil"/>
                <w:right w:val="nil"/>
                <w:between w:val="nil"/>
              </w:pBdr>
              <w:jc w:val="center"/>
              <w:rPr>
                <w:color w:val="000000"/>
                <w:sz w:val="20"/>
                <w:szCs w:val="20"/>
              </w:rPr>
            </w:pPr>
            <w:sdt>
              <w:sdtPr>
                <w:tag w:val="goog_rdk_29"/>
                <w:id w:val="213941306"/>
              </w:sdtPr>
              <w:sdtContent>
                <w:commentRangeStart w:id="34"/>
              </w:sdtContent>
            </w:sdt>
            <w:r>
              <w:rPr>
                <w:color w:val="000000"/>
                <w:sz w:val="20"/>
                <w:szCs w:val="20"/>
              </w:rPr>
              <w:t>Número de Unidades de la orden de producción</w:t>
            </w:r>
          </w:p>
          <w:p w14:paraId="0000018E" w14:textId="77777777" w:rsidR="001D7315" w:rsidRDefault="001D7315">
            <w:pPr>
              <w:pBdr>
                <w:top w:val="nil"/>
                <w:left w:val="nil"/>
                <w:bottom w:val="nil"/>
                <w:right w:val="nil"/>
                <w:between w:val="nil"/>
              </w:pBdr>
              <w:jc w:val="center"/>
              <w:rPr>
                <w:color w:val="000000"/>
                <w:sz w:val="20"/>
                <w:szCs w:val="20"/>
              </w:rPr>
            </w:pPr>
          </w:p>
          <w:p w14:paraId="0000018F"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Se define como el total de unidades asociadas a una orden de producción específica.</w:t>
            </w:r>
          </w:p>
          <w:p w14:paraId="00000190" w14:textId="77777777" w:rsidR="001D7315" w:rsidRDefault="001D7315">
            <w:pPr>
              <w:jc w:val="center"/>
              <w:rPr>
                <w:color w:val="000000"/>
                <w:sz w:val="20"/>
                <w:szCs w:val="20"/>
              </w:rPr>
            </w:pPr>
          </w:p>
        </w:tc>
        <w:tc>
          <w:tcPr>
            <w:tcW w:w="4228" w:type="dxa"/>
            <w:shd w:val="clear" w:color="auto" w:fill="FBD5B5"/>
          </w:tcPr>
          <w:p w14:paraId="00000191" w14:textId="77777777" w:rsidR="001D7315" w:rsidRDefault="002E3428">
            <w:pPr>
              <w:pBdr>
                <w:top w:val="nil"/>
                <w:left w:val="nil"/>
                <w:bottom w:val="nil"/>
                <w:right w:val="nil"/>
                <w:between w:val="nil"/>
              </w:pBdr>
              <w:jc w:val="center"/>
              <w:rPr>
                <w:color w:val="000000"/>
                <w:sz w:val="20"/>
                <w:szCs w:val="20"/>
              </w:rPr>
            </w:pPr>
            <w:r>
              <w:rPr>
                <w:color w:val="000000"/>
                <w:sz w:val="20"/>
                <w:szCs w:val="20"/>
              </w:rPr>
              <w:t>Tiempo estándar de la prenda</w:t>
            </w:r>
          </w:p>
          <w:p w14:paraId="00000192" w14:textId="77777777" w:rsidR="001D7315" w:rsidRDefault="001D7315">
            <w:pPr>
              <w:pBdr>
                <w:top w:val="nil"/>
                <w:left w:val="nil"/>
                <w:bottom w:val="nil"/>
                <w:right w:val="nil"/>
                <w:between w:val="nil"/>
              </w:pBdr>
              <w:jc w:val="center"/>
              <w:rPr>
                <w:color w:val="000000"/>
                <w:sz w:val="20"/>
                <w:szCs w:val="20"/>
              </w:rPr>
            </w:pPr>
          </w:p>
          <w:p w14:paraId="00000193"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Es la unidad de medida de tiempo en minutos de una prenda de vestir, se obtiene mediante un estudio de métodos y tiempos que da como resultado precisamente el tiempo estándar de la prenda.</w:t>
            </w:r>
            <w:commentRangeEnd w:id="34"/>
            <w:r>
              <w:commentReference w:id="34"/>
            </w:r>
          </w:p>
        </w:tc>
      </w:tr>
    </w:tbl>
    <w:p w14:paraId="00000194" w14:textId="77777777" w:rsidR="001D7315" w:rsidRDefault="001D7315">
      <w:pPr>
        <w:jc w:val="both"/>
        <w:rPr>
          <w:color w:val="000000"/>
          <w:sz w:val="20"/>
          <w:szCs w:val="20"/>
        </w:rPr>
      </w:pPr>
    </w:p>
    <w:p w14:paraId="00000195" w14:textId="77777777" w:rsidR="001D7315" w:rsidRDefault="001D7315">
      <w:pPr>
        <w:ind w:left="480"/>
        <w:jc w:val="both"/>
        <w:rPr>
          <w:color w:val="000000"/>
          <w:sz w:val="20"/>
          <w:szCs w:val="20"/>
        </w:rPr>
      </w:pPr>
    </w:p>
    <w:p w14:paraId="00000196" w14:textId="77777777" w:rsidR="001D7315" w:rsidRDefault="001D7315">
      <w:pPr>
        <w:ind w:left="480"/>
        <w:jc w:val="both"/>
        <w:rPr>
          <w:color w:val="000000"/>
          <w:sz w:val="20"/>
          <w:szCs w:val="20"/>
        </w:rPr>
      </w:pPr>
    </w:p>
    <w:p w14:paraId="00000197" w14:textId="77777777" w:rsidR="001D7315" w:rsidRDefault="002E3428">
      <w:pPr>
        <w:jc w:val="both"/>
        <w:rPr>
          <w:color w:val="000000"/>
          <w:sz w:val="20"/>
          <w:szCs w:val="20"/>
        </w:rPr>
      </w:pPr>
      <w:r>
        <w:rPr>
          <w:color w:val="000000"/>
          <w:sz w:val="20"/>
          <w:szCs w:val="20"/>
        </w:rPr>
        <w:t xml:space="preserve">Así, para determinar la </w:t>
      </w:r>
      <w:r>
        <w:rPr>
          <w:b/>
          <w:color w:val="000000"/>
          <w:sz w:val="20"/>
          <w:szCs w:val="20"/>
        </w:rPr>
        <w:t>Carga Instalada o minutos de Producción</w:t>
      </w:r>
      <w:r>
        <w:rPr>
          <w:color w:val="000000"/>
          <w:sz w:val="20"/>
          <w:szCs w:val="20"/>
        </w:rPr>
        <w:t xml:space="preserve"> se debe realizar la siguiente </w:t>
      </w:r>
      <w:r>
        <w:rPr>
          <w:b/>
          <w:color w:val="000000"/>
          <w:sz w:val="20"/>
          <w:szCs w:val="20"/>
        </w:rPr>
        <w:t>fórmula</w:t>
      </w:r>
      <w:r>
        <w:rPr>
          <w:color w:val="000000"/>
          <w:sz w:val="20"/>
          <w:szCs w:val="20"/>
        </w:rPr>
        <w:t>:</w:t>
      </w:r>
    </w:p>
    <w:p w14:paraId="00000198" w14:textId="77777777" w:rsidR="001D7315" w:rsidRDefault="001D7315">
      <w:pPr>
        <w:pBdr>
          <w:top w:val="nil"/>
          <w:left w:val="nil"/>
          <w:bottom w:val="nil"/>
          <w:right w:val="nil"/>
          <w:between w:val="nil"/>
        </w:pBdr>
        <w:ind w:left="720"/>
        <w:rPr>
          <w:color w:val="000000"/>
          <w:sz w:val="20"/>
          <w:szCs w:val="20"/>
        </w:rPr>
      </w:pPr>
    </w:p>
    <w:p w14:paraId="00000199" w14:textId="77777777" w:rsidR="001D7315" w:rsidRDefault="002E3428">
      <w:pPr>
        <w:pBdr>
          <w:top w:val="nil"/>
          <w:left w:val="nil"/>
          <w:bottom w:val="nil"/>
          <w:right w:val="nil"/>
          <w:between w:val="nil"/>
        </w:pBdr>
        <w:ind w:left="720"/>
        <w:rPr>
          <w:color w:val="000000"/>
          <w:sz w:val="20"/>
          <w:szCs w:val="20"/>
        </w:rPr>
      </w:pP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1079500</wp:posOffset>
                </wp:positionH>
                <wp:positionV relativeFrom="paragraph">
                  <wp:posOffset>0</wp:posOffset>
                </wp:positionV>
                <wp:extent cx="4470400" cy="744971"/>
                <wp:effectExtent l="0" t="0" r="0" b="0"/>
                <wp:wrapNone/>
                <wp:docPr id="257" name="Grupo 257"/>
                <wp:cNvGraphicFramePr/>
                <a:graphic xmlns:a="http://schemas.openxmlformats.org/drawingml/2006/main">
                  <a:graphicData uri="http://schemas.microsoft.com/office/word/2010/wordprocessingGroup">
                    <wpg:wgp>
                      <wpg:cNvGrpSpPr/>
                      <wpg:grpSpPr>
                        <a:xfrm>
                          <a:off x="0" y="0"/>
                          <a:ext cx="4470400" cy="744971"/>
                          <a:chOff x="3110800" y="3407515"/>
                          <a:chExt cx="4470400" cy="744971"/>
                        </a:xfrm>
                      </wpg:grpSpPr>
                      <wpg:grpSp>
                        <wpg:cNvPr id="13" name="Grupo 13"/>
                        <wpg:cNvGrpSpPr/>
                        <wpg:grpSpPr>
                          <a:xfrm>
                            <a:off x="3110800" y="3407515"/>
                            <a:ext cx="4470400" cy="744971"/>
                            <a:chOff x="3110800" y="3407515"/>
                            <a:chExt cx="4470400" cy="744971"/>
                          </a:xfrm>
                        </wpg:grpSpPr>
                        <wps:wsp>
                          <wps:cNvPr id="14" name="Rectángulo 14"/>
                          <wps:cNvSpPr/>
                          <wps:spPr>
                            <a:xfrm>
                              <a:off x="3110800" y="3407515"/>
                              <a:ext cx="4470400" cy="744950"/>
                            </a:xfrm>
                            <a:prstGeom prst="rect">
                              <a:avLst/>
                            </a:prstGeom>
                            <a:noFill/>
                            <a:ln>
                              <a:noFill/>
                            </a:ln>
                          </wps:spPr>
                          <wps:txbx>
                            <w:txbxContent>
                              <w:p w14:paraId="7304A9C1"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cNvPr id="15" name="Grupo 15"/>
                          <wpg:cNvGrpSpPr/>
                          <wpg:grpSpPr>
                            <a:xfrm>
                              <a:off x="3110800" y="3407515"/>
                              <a:ext cx="4470400" cy="744971"/>
                              <a:chOff x="0" y="0"/>
                              <a:chExt cx="4470400" cy="744971"/>
                            </a:xfrm>
                          </wpg:grpSpPr>
                          <wps:wsp>
                            <wps:cNvPr id="16" name="Rectángulo 16"/>
                            <wps:cNvSpPr/>
                            <wps:spPr>
                              <a:xfrm>
                                <a:off x="0" y="0"/>
                                <a:ext cx="4470400" cy="744950"/>
                              </a:xfrm>
                              <a:prstGeom prst="rect">
                                <a:avLst/>
                              </a:prstGeom>
                              <a:noFill/>
                              <a:ln>
                                <a:noFill/>
                              </a:ln>
                            </wps:spPr>
                            <wps:txbx>
                              <w:txbxContent>
                                <w:p w14:paraId="38E01707"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17" name="Rectángulo redondeado 17"/>
                            <wps:cNvSpPr/>
                            <wps:spPr>
                              <a:xfrm>
                                <a:off x="0" y="0"/>
                                <a:ext cx="4470400" cy="716280"/>
                              </a:xfrm>
                              <a:prstGeom prst="roundRect">
                                <a:avLst>
                                  <a:gd name="adj" fmla="val 16667"/>
                                </a:avLst>
                              </a:prstGeom>
                              <a:solidFill>
                                <a:srgbClr val="00B050"/>
                              </a:solidFill>
                              <a:ln w="9525" cap="flat" cmpd="sng">
                                <a:solidFill>
                                  <a:srgbClr val="4A7DBA"/>
                                </a:solidFill>
                                <a:prstDash val="solid"/>
                                <a:round/>
                                <a:headEnd type="none" w="sm" len="sm"/>
                                <a:tailEnd type="none" w="sm" len="sm"/>
                              </a:ln>
                            </wps:spPr>
                            <wps:txbx>
                              <w:txbxContent>
                                <w:p w14:paraId="06D43F38" w14:textId="77777777" w:rsidR="002E3428" w:rsidRDefault="002E3428">
                                  <w:pPr>
                                    <w:spacing w:line="275" w:lineRule="auto"/>
                                    <w:jc w:val="center"/>
                                    <w:textDirection w:val="btLr"/>
                                  </w:pPr>
                                  <w:r>
                                    <w:rPr>
                                      <w:color w:val="000000"/>
                                    </w:rPr>
                                    <w:t>.</w:t>
                                  </w:r>
                                </w:p>
                              </w:txbxContent>
                            </wps:txbx>
                            <wps:bodyPr spcFirstLastPara="1" wrap="square" lIns="91425" tIns="45700" rIns="91425" bIns="45700" anchor="ctr" anchorCtr="0">
                              <a:noAutofit/>
                            </wps:bodyPr>
                          </wps:wsp>
                          <wps:wsp>
                            <wps:cNvPr id="18" name="Rectángulo 18"/>
                            <wps:cNvSpPr/>
                            <wps:spPr>
                              <a:xfrm>
                                <a:off x="880533" y="84571"/>
                                <a:ext cx="1574800" cy="660400"/>
                              </a:xfrm>
                              <a:prstGeom prst="rect">
                                <a:avLst/>
                              </a:prstGeom>
                              <a:noFill/>
                              <a:ln>
                                <a:noFill/>
                              </a:ln>
                            </wps:spPr>
                            <wps:txbx>
                              <w:txbxContent>
                                <w:p w14:paraId="0B8BCCBF"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unidades de la orden de producción</w:t>
                                  </w:r>
                                </w:p>
                              </w:txbxContent>
                            </wps:txbx>
                            <wps:bodyPr spcFirstLastPara="1" wrap="square" lIns="91425" tIns="45700" rIns="91425" bIns="45700" anchor="t" anchorCtr="0">
                              <a:noAutofit/>
                            </wps:bodyPr>
                          </wps:wsp>
                          <wps:wsp>
                            <wps:cNvPr id="19" name="Rectángulo 19"/>
                            <wps:cNvSpPr/>
                            <wps:spPr>
                              <a:xfrm>
                                <a:off x="2751665" y="152328"/>
                                <a:ext cx="1371601" cy="403860"/>
                              </a:xfrm>
                              <a:prstGeom prst="rect">
                                <a:avLst/>
                              </a:prstGeom>
                              <a:noFill/>
                              <a:ln>
                                <a:noFill/>
                              </a:ln>
                            </wps:spPr>
                            <wps:txbx>
                              <w:txbxContent>
                                <w:p w14:paraId="3D6F0743" w14:textId="77777777" w:rsidR="002E3428" w:rsidRDefault="002E3428">
                                  <w:pPr>
                                    <w:spacing w:line="275" w:lineRule="auto"/>
                                    <w:jc w:val="center"/>
                                    <w:textDirection w:val="btLr"/>
                                  </w:pPr>
                                  <w:r>
                                    <w:rPr>
                                      <w:rFonts w:ascii="Arial Rounded" w:eastAsia="Arial Rounded" w:hAnsi="Arial Rounded" w:cs="Arial Rounded"/>
                                      <w:b/>
                                      <w:color w:val="FFFFFF"/>
                                      <w:sz w:val="20"/>
                                    </w:rPr>
                                    <w:t>Tiempo estándar de la prenda</w:t>
                                  </w:r>
                                </w:p>
                              </w:txbxContent>
                            </wps:txbx>
                            <wps:bodyPr spcFirstLastPara="1" wrap="square" lIns="91425" tIns="45700" rIns="91425" bIns="45700" anchor="t" anchorCtr="0">
                              <a:noAutofit/>
                            </wps:bodyPr>
                          </wps:wsp>
                          <wps:wsp>
                            <wps:cNvPr id="20" name="Rectángulo 20"/>
                            <wps:cNvSpPr/>
                            <wps:spPr>
                              <a:xfrm>
                                <a:off x="8466" y="177800"/>
                                <a:ext cx="632460" cy="266700"/>
                              </a:xfrm>
                              <a:prstGeom prst="rect">
                                <a:avLst/>
                              </a:prstGeom>
                              <a:noFill/>
                              <a:ln>
                                <a:noFill/>
                              </a:ln>
                            </wps:spPr>
                            <wps:txbx>
                              <w:txbxContent>
                                <w:p w14:paraId="6D309E50" w14:textId="77777777" w:rsidR="002E3428" w:rsidRDefault="002E3428">
                                  <w:pPr>
                                    <w:spacing w:line="275" w:lineRule="auto"/>
                                    <w:jc w:val="center"/>
                                    <w:textDirection w:val="btLr"/>
                                  </w:pPr>
                                  <w:r>
                                    <w:rPr>
                                      <w:rFonts w:ascii="Arial Rounded" w:eastAsia="Arial Rounded" w:hAnsi="Arial Rounded" w:cs="Arial Rounded"/>
                                      <w:b/>
                                      <w:color w:val="FFFFFF"/>
                                      <w:sz w:val="28"/>
                                    </w:rPr>
                                    <w:t>C.I.P</w:t>
                                  </w:r>
                                </w:p>
                              </w:txbxContent>
                            </wps:txbx>
                            <wps:bodyPr spcFirstLastPara="1" wrap="square" lIns="91425" tIns="45700" rIns="91425" bIns="45700" anchor="t" anchorCtr="0">
                              <a:noAutofit/>
                            </wps:bodyPr>
                          </wps:wsp>
                          <wps:wsp>
                            <wps:cNvPr id="21" name="Igual que 21"/>
                            <wps:cNvSpPr/>
                            <wps:spPr>
                              <a:xfrm>
                                <a:off x="626533" y="177800"/>
                                <a:ext cx="297180" cy="312420"/>
                              </a:xfrm>
                              <a:prstGeom prst="mathEqual">
                                <a:avLst>
                                  <a:gd name="adj1" fmla="val 23520"/>
                                  <a:gd name="adj2" fmla="val 11760"/>
                                </a:avLst>
                              </a:prstGeom>
                              <a:solidFill>
                                <a:srgbClr val="002060"/>
                              </a:solidFill>
                              <a:ln>
                                <a:noFill/>
                              </a:ln>
                            </wps:spPr>
                            <wps:txbx>
                              <w:txbxContent>
                                <w:p w14:paraId="52994DCB"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22" name="Multiplicar 22"/>
                            <wps:cNvSpPr/>
                            <wps:spPr>
                              <a:xfrm>
                                <a:off x="2438400" y="228600"/>
                                <a:ext cx="289560" cy="274320"/>
                              </a:xfrm>
                              <a:prstGeom prst="mathMultiply">
                                <a:avLst>
                                  <a:gd name="adj1" fmla="val 23520"/>
                                </a:avLst>
                              </a:prstGeom>
                              <a:solidFill>
                                <a:srgbClr val="002060"/>
                              </a:solidFill>
                              <a:ln>
                                <a:noFill/>
                              </a:ln>
                            </wps:spPr>
                            <wps:txbx>
                              <w:txbxContent>
                                <w:p w14:paraId="38B71069"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upo 257" o:spid="_x0000_s1039" style="position:absolute;left:0;text-align:left;margin-left:85pt;margin-top:0;width:352pt;height:58.65pt;z-index:251659264" coordorigin="31108,34075" coordsize="44704,7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">
                <v:group id="Grupo 13" o:spid="_x0000_s1040" style="position:absolute;left:31108;top:34075;width:44704;height:7449" coordorigin="31108,34075" coordsize="44704,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1" style="position:absolute;left:31108;top:34075;width:44704;height:7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7304A9C1" w14:textId="77777777" w:rsidR="002E3428" w:rsidRDefault="002E3428">
                          <w:pPr>
                            <w:spacing w:line="240" w:lineRule="auto"/>
                            <w:textDirection w:val="btLr"/>
                          </w:pPr>
                        </w:p>
                      </w:txbxContent>
                    </v:textbox>
                  </v:rect>
                  <v:group id="Grupo 15" o:spid="_x0000_s1042" style="position:absolute;left:31108;top:34075;width:44704;height:7449" coordsize="44704,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43" style="position:absolute;width:44704;height:7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8E01707" w14:textId="77777777" w:rsidR="002E3428" w:rsidRDefault="002E3428">
                            <w:pPr>
                              <w:spacing w:line="240" w:lineRule="auto"/>
                              <w:textDirection w:val="btLr"/>
                            </w:pPr>
                          </w:p>
                        </w:txbxContent>
                      </v:textbox>
                    </v:rect>
                    <v:roundrect id="Rectángulo redondeado 17" o:spid="_x0000_s1044" style="position:absolute;width:44704;height:71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" fillcolor="#00b050" strokecolor="#4a7dba">
                      <v:stroke startarrowwidth="narrow" startarrowlength="short" endarrowwidth="narrow" endarrowlength="short"/>
                      <v:textbox inset="2.53958mm,1.2694mm,2.53958mm,1.2694mm">
                        <w:txbxContent>
                          <w:p w14:paraId="06D43F38" w14:textId="77777777" w:rsidR="002E3428" w:rsidRDefault="002E3428">
                            <w:pPr>
                              <w:spacing w:line="275" w:lineRule="auto"/>
                              <w:jc w:val="center"/>
                              <w:textDirection w:val="btLr"/>
                            </w:pPr>
                            <w:r>
                              <w:rPr>
                                <w:color w:val="000000"/>
                              </w:rPr>
                              <w:t>.</w:t>
                            </w:r>
                          </w:p>
                        </w:txbxContent>
                      </v:textbox>
                    </v:roundrect>
                    <v:rect id="Rectángulo 18" o:spid="_x0000_s1045" style="position:absolute;left:8805;top:845;width:15748;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" filled="f" stroked="f">
                      <v:textbox inset="2.53958mm,1.2694mm,2.53958mm,1.2694mm">
                        <w:txbxContent>
                          <w:p w14:paraId="0B8BCCBF"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unidades de la orden de producción</w:t>
                            </w:r>
                          </w:p>
                        </w:txbxContent>
                      </v:textbox>
                    </v:rect>
                    <v:rect id="Rectángulo 19" o:spid="_x0000_s1046" style="position:absolute;left:27516;top:1523;width:13716;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" filled="f" stroked="f">
                      <v:textbox inset="2.53958mm,1.2694mm,2.53958mm,1.2694mm">
                        <w:txbxContent>
                          <w:p w14:paraId="3D6F0743" w14:textId="77777777" w:rsidR="002E3428" w:rsidRDefault="002E3428">
                            <w:pPr>
                              <w:spacing w:line="275" w:lineRule="auto"/>
                              <w:jc w:val="center"/>
                              <w:textDirection w:val="btLr"/>
                            </w:pPr>
                            <w:r>
                              <w:rPr>
                                <w:rFonts w:ascii="Arial Rounded" w:eastAsia="Arial Rounded" w:hAnsi="Arial Rounded" w:cs="Arial Rounded"/>
                                <w:b/>
                                <w:color w:val="FFFFFF"/>
                                <w:sz w:val="20"/>
                              </w:rPr>
                              <w:t>Tiempo estándar de la prenda</w:t>
                            </w:r>
                          </w:p>
                        </w:txbxContent>
                      </v:textbox>
                    </v:rect>
                    <v:rect id="Rectángulo 20" o:spid="_x0000_s1047" style="position:absolute;left:84;top:1778;width:63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" filled="f" stroked="f">
                      <v:textbox inset="2.53958mm,1.2694mm,2.53958mm,1.2694mm">
                        <w:txbxContent>
                          <w:p w14:paraId="6D309E50" w14:textId="77777777" w:rsidR="002E3428" w:rsidRDefault="002E3428">
                            <w:pPr>
                              <w:spacing w:line="275" w:lineRule="auto"/>
                              <w:jc w:val="center"/>
                              <w:textDirection w:val="btLr"/>
                            </w:pPr>
                            <w:r>
                              <w:rPr>
                                <w:rFonts w:ascii="Arial Rounded" w:eastAsia="Arial Rounded" w:hAnsi="Arial Rounded" w:cs="Arial Rounded"/>
                                <w:b/>
                                <w:color w:val="FFFFFF"/>
                                <w:sz w:val="28"/>
                              </w:rPr>
                              <w:t>C.I.P</w:t>
                            </w:r>
                          </w:p>
                        </w:txbxContent>
                      </v:textbox>
                    </v:rect>
                    <v:shape id="Igual que 21" o:spid="_x0000_s1048" style="position:absolute;left:6265;top:1778;width:2972;height:3124;visibility:visible;mso-wrap-style:square;v-text-anchor:middle" coordsize="297180,31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" adj="-11796480,,5400" path="m39391,64359r218398,l257789,137840r-218398,l39391,64359xm39391,174580r218398,l257789,248061r-218398,l39391,174580xe" fillcolor="#002060" stroked="f">
                      <v:stroke joinstyle="miter"/>
                      <v:formulas/>
                      <v:path arrowok="t" o:connecttype="custom" o:connectlocs="39391,64359;257789,64359;257789,137840;39391,137840;39391,64359;39391,174580;257789,174580;257789,248061;39391,248061;39391,174580" o:connectangles="0,0,0,0,0,0,0,0,0,0" textboxrect="0,0,297180,312420"/>
                      <v:textbox inset="2.53958mm,2.53958mm,2.53958mm,2.53958mm">
                        <w:txbxContent>
                          <w:p w14:paraId="52994DCB" w14:textId="77777777" w:rsidR="002E3428" w:rsidRDefault="002E3428">
                            <w:pPr>
                              <w:spacing w:line="240" w:lineRule="auto"/>
                              <w:textDirection w:val="btLr"/>
                            </w:pPr>
                          </w:p>
                        </w:txbxContent>
                      </v:textbox>
                    </v:shape>
                    <v:shape id="Multiplicar 22" o:spid="_x0000_s1049" style="position:absolute;left:24384;top:2286;width:2895;height:2743;visibility:visible;mso-wrap-style:square;v-text-anchor:middle" coordsize="289560,274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" adj="-11796480,,5400" path="m47358,89304l91732,42466r53048,50256l197828,42466r44374,46838l191687,137160r50515,47856l197828,231854,144780,181598,91732,231854,47358,185016,97873,137160,47358,89304xe" fillcolor="#002060" stroked="f">
                      <v:stroke joinstyle="miter"/>
                      <v:formulas/>
                      <v:path arrowok="t" o:connecttype="custom" o:connectlocs="47358,89304;91732,42466;144780,92722;197828,42466;242202,89304;191687,137160;242202,185016;197828,231854;144780,181598;91732,231854;47358,185016;97873,137160;47358,89304" o:connectangles="0,0,0,0,0,0,0,0,0,0,0,0,0" textboxrect="0,0,289560,274320"/>
                      <v:textbox inset="2.53958mm,2.53958mm,2.53958mm,2.53958mm">
                        <w:txbxContent>
                          <w:p w14:paraId="38B71069" w14:textId="77777777" w:rsidR="002E3428" w:rsidRDefault="002E3428">
                            <w:pPr>
                              <w:spacing w:line="240" w:lineRule="auto"/>
                              <w:textDirection w:val="btLr"/>
                            </w:pPr>
                          </w:p>
                        </w:txbxContent>
                      </v:textbox>
                    </v:shape>
                  </v:group>
                </v:group>
              </v:group>
            </w:pict>
          </mc:Fallback>
        </mc:AlternateContent>
      </w:r>
    </w:p>
    <w:p w14:paraId="0000019A" w14:textId="77777777" w:rsidR="001D7315" w:rsidRDefault="001D7315">
      <w:pPr>
        <w:pBdr>
          <w:top w:val="nil"/>
          <w:left w:val="nil"/>
          <w:bottom w:val="nil"/>
          <w:right w:val="nil"/>
          <w:between w:val="nil"/>
        </w:pBdr>
        <w:ind w:left="720"/>
        <w:rPr>
          <w:color w:val="000000"/>
          <w:sz w:val="20"/>
          <w:szCs w:val="20"/>
        </w:rPr>
      </w:pPr>
    </w:p>
    <w:p w14:paraId="0000019B" w14:textId="77777777" w:rsidR="001D7315" w:rsidRDefault="001D7315">
      <w:pPr>
        <w:pBdr>
          <w:top w:val="nil"/>
          <w:left w:val="nil"/>
          <w:bottom w:val="nil"/>
          <w:right w:val="nil"/>
          <w:between w:val="nil"/>
        </w:pBdr>
        <w:ind w:left="720"/>
        <w:rPr>
          <w:color w:val="000000"/>
          <w:sz w:val="20"/>
          <w:szCs w:val="20"/>
        </w:rPr>
      </w:pPr>
    </w:p>
    <w:p w14:paraId="0000019C" w14:textId="77777777" w:rsidR="001D7315" w:rsidRDefault="001D7315">
      <w:pPr>
        <w:pBdr>
          <w:top w:val="nil"/>
          <w:left w:val="nil"/>
          <w:bottom w:val="nil"/>
          <w:right w:val="nil"/>
          <w:between w:val="nil"/>
        </w:pBdr>
        <w:ind w:left="720"/>
        <w:rPr>
          <w:color w:val="000000"/>
          <w:sz w:val="20"/>
          <w:szCs w:val="20"/>
        </w:rPr>
      </w:pPr>
    </w:p>
    <w:p w14:paraId="0000019D" w14:textId="77777777" w:rsidR="001D7315" w:rsidRDefault="001D7315">
      <w:pPr>
        <w:pBdr>
          <w:top w:val="nil"/>
          <w:left w:val="nil"/>
          <w:bottom w:val="nil"/>
          <w:right w:val="nil"/>
          <w:between w:val="nil"/>
        </w:pBdr>
        <w:ind w:left="720"/>
        <w:rPr>
          <w:color w:val="000000"/>
          <w:sz w:val="20"/>
          <w:szCs w:val="20"/>
        </w:rPr>
      </w:pPr>
    </w:p>
    <w:p w14:paraId="0000019E" w14:textId="77777777" w:rsidR="001D7315" w:rsidRDefault="001D7315">
      <w:pPr>
        <w:jc w:val="both"/>
        <w:rPr>
          <w:color w:val="000000"/>
          <w:sz w:val="20"/>
          <w:szCs w:val="20"/>
        </w:rPr>
      </w:pPr>
    </w:p>
    <w:p w14:paraId="0000019F" w14:textId="77777777" w:rsidR="001D7315" w:rsidRDefault="002E3428">
      <w:pPr>
        <w:jc w:val="both"/>
        <w:rPr>
          <w:b/>
          <w:color w:val="000000"/>
          <w:sz w:val="20"/>
          <w:szCs w:val="20"/>
        </w:rPr>
      </w:pPr>
      <w:r>
        <w:rPr>
          <w:color w:val="000000"/>
          <w:sz w:val="20"/>
          <w:szCs w:val="20"/>
        </w:rPr>
        <w:t>Con el siguiente ejemplo ilustrativo, se puede comprender un poco más acerca de la carga instalada o minutos de producción aplicada al contexto laboral:</w:t>
      </w:r>
    </w:p>
    <w:p w14:paraId="000001A0" w14:textId="77777777" w:rsidR="001D7315" w:rsidRDefault="001D7315">
      <w:pPr>
        <w:jc w:val="both"/>
        <w:rPr>
          <w:color w:val="000000"/>
          <w:sz w:val="20"/>
          <w:szCs w:val="20"/>
        </w:rPr>
      </w:pPr>
    </w:p>
    <w:p w14:paraId="000001A1" w14:textId="77777777" w:rsidR="001D7315" w:rsidRDefault="002E3428">
      <w:pPr>
        <w:jc w:val="both"/>
        <w:rPr>
          <w:b/>
          <w:color w:val="000000"/>
          <w:sz w:val="20"/>
          <w:szCs w:val="20"/>
        </w:rPr>
      </w:pPr>
      <w:r>
        <w:rPr>
          <w:b/>
          <w:color w:val="000000"/>
          <w:sz w:val="20"/>
          <w:szCs w:val="20"/>
        </w:rPr>
        <w:t>Figura 4</w:t>
      </w:r>
    </w:p>
    <w:p w14:paraId="000001A2" w14:textId="77777777" w:rsidR="001D7315" w:rsidRDefault="002E3428">
      <w:pPr>
        <w:shd w:val="clear" w:color="auto" w:fill="FBD5B5"/>
        <w:jc w:val="both"/>
        <w:rPr>
          <w:color w:val="000000"/>
          <w:sz w:val="20"/>
          <w:szCs w:val="20"/>
        </w:rPr>
      </w:pPr>
      <w:sdt>
        <w:sdtPr>
          <w:tag w:val="goog_rdk_30"/>
          <w:id w:val="-1006984569"/>
        </w:sdtPr>
        <w:sdtContent>
          <w:commentRangeStart w:id="35"/>
        </w:sdtContent>
      </w:sdt>
      <w:r>
        <w:rPr>
          <w:i/>
          <w:color w:val="000000"/>
          <w:sz w:val="20"/>
          <w:szCs w:val="20"/>
        </w:rPr>
        <w:t>Ejemplo carga instalada o minutos de producción</w:t>
      </w:r>
    </w:p>
    <w:p w14:paraId="000001A3" w14:textId="77777777" w:rsidR="001D7315" w:rsidRDefault="002E3428">
      <w:pPr>
        <w:shd w:val="clear" w:color="auto" w:fill="FBD5B5"/>
        <w:jc w:val="center"/>
        <w:rPr>
          <w:color w:val="000000"/>
          <w:sz w:val="20"/>
          <w:szCs w:val="20"/>
        </w:rPr>
      </w:pPr>
      <w:r>
        <w:rPr>
          <w:noProof/>
          <w:color w:val="000000"/>
          <w:sz w:val="20"/>
          <w:szCs w:val="20"/>
          <w:lang w:val="en-US"/>
        </w:rPr>
        <w:drawing>
          <wp:inline distT="0" distB="0" distL="0" distR="0">
            <wp:extent cx="5463023" cy="4104457"/>
            <wp:effectExtent l="0" t="0" r="0" b="0"/>
            <wp:docPr id="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463023" cy="4104457"/>
                    </a:xfrm>
                    <a:prstGeom prst="rect">
                      <a:avLst/>
                    </a:prstGeom>
                    <a:ln/>
                  </pic:spPr>
                </pic:pic>
              </a:graphicData>
            </a:graphic>
          </wp:inline>
        </w:drawing>
      </w:r>
    </w:p>
    <w:commentRangeEnd w:id="35"/>
    <w:p w14:paraId="000001A4" w14:textId="77777777" w:rsidR="001D7315" w:rsidRDefault="002E3428">
      <w:pPr>
        <w:jc w:val="center"/>
        <w:rPr>
          <w:color w:val="000000"/>
          <w:sz w:val="20"/>
          <w:szCs w:val="20"/>
        </w:rPr>
      </w:pPr>
      <w:r>
        <w:commentReference w:id="35"/>
      </w:r>
    </w:p>
    <w:p w14:paraId="000001A5" w14:textId="77777777" w:rsidR="001D7315" w:rsidRDefault="002E3428">
      <w:pPr>
        <w:rPr>
          <w:b/>
          <w:color w:val="000000"/>
          <w:sz w:val="20"/>
          <w:szCs w:val="20"/>
        </w:rPr>
      </w:pPr>
      <w:r>
        <w:rPr>
          <w:b/>
          <w:color w:val="000000"/>
          <w:sz w:val="20"/>
          <w:szCs w:val="20"/>
        </w:rPr>
        <w:t>1.4.3. Carga instalada en minutos técnicos. Horas máquina</w:t>
      </w:r>
    </w:p>
    <w:p w14:paraId="000001A6" w14:textId="77777777" w:rsidR="001D7315" w:rsidRDefault="001D7315">
      <w:pPr>
        <w:rPr>
          <w:b/>
          <w:color w:val="000000"/>
          <w:sz w:val="20"/>
          <w:szCs w:val="20"/>
        </w:rPr>
      </w:pPr>
    </w:p>
    <w:p w14:paraId="000001A7" w14:textId="77777777" w:rsidR="001D7315" w:rsidRDefault="002E3428">
      <w:pPr>
        <w:jc w:val="both"/>
        <w:rPr>
          <w:color w:val="000000"/>
          <w:sz w:val="20"/>
          <w:szCs w:val="20"/>
        </w:rPr>
      </w:pPr>
      <w:r>
        <w:rPr>
          <w:color w:val="000000"/>
          <w:sz w:val="20"/>
          <w:szCs w:val="20"/>
        </w:rPr>
        <w:t>Se asocia a la diversidad de máquinas con que cuentan las plantas de manufactura, aunque esta carga es poco empleada para protocolos de programación, los minutos técnicos muestran las restricciones que tienen las empresas con respecto a la maquinaria. Igual que los anteriores tipos de cargas, son los minutos asociados al parque de inventario disponible durante una jornada de trabajo, igualmente al tiempo que aportan los recursos de guías y accesorios que acompañan al departamento de producción, además de la calidad y áreas de montaje del producto (Valverde Chifla, 2014).</w:t>
      </w:r>
    </w:p>
    <w:p w14:paraId="000001A8" w14:textId="77777777" w:rsidR="001D7315" w:rsidRDefault="001D7315">
      <w:pPr>
        <w:jc w:val="both"/>
        <w:rPr>
          <w:color w:val="000000"/>
          <w:sz w:val="20"/>
          <w:szCs w:val="20"/>
        </w:rPr>
      </w:pPr>
    </w:p>
    <w:p w14:paraId="000001A9" w14:textId="77777777" w:rsidR="001D7315" w:rsidRDefault="002E3428">
      <w:pPr>
        <w:shd w:val="clear" w:color="auto" w:fill="FBD5B5"/>
        <w:jc w:val="both"/>
        <w:rPr>
          <w:color w:val="000000"/>
          <w:sz w:val="20"/>
          <w:szCs w:val="20"/>
        </w:rPr>
      </w:pPr>
      <w:sdt>
        <w:sdtPr>
          <w:tag w:val="goog_rdk_31"/>
          <w:id w:val="976485884"/>
        </w:sdtPr>
        <w:sdtContent>
          <w:commentRangeStart w:id="36"/>
        </w:sdtContent>
      </w:sdt>
      <w:r>
        <w:rPr>
          <w:color w:val="000000"/>
          <w:sz w:val="20"/>
          <w:szCs w:val="20"/>
        </w:rPr>
        <w:t xml:space="preserve">Si bien una persona puede ser remplazada en el proceso, no pasa lo mismo con la no disponibilidad de una máquina, puesto que esta situación puede acarrear caos al proceso y baja en el índice de productividad de la compañía. </w:t>
      </w:r>
      <w:commentRangeEnd w:id="36"/>
      <w:r>
        <w:commentReference w:id="36"/>
      </w:r>
    </w:p>
    <w:p w14:paraId="000001AA" w14:textId="77777777" w:rsidR="001D7315" w:rsidRDefault="001D7315">
      <w:pPr>
        <w:jc w:val="both"/>
        <w:rPr>
          <w:color w:val="000000"/>
          <w:sz w:val="20"/>
          <w:szCs w:val="20"/>
        </w:rPr>
      </w:pPr>
    </w:p>
    <w:p w14:paraId="000001AB" w14:textId="77777777" w:rsidR="001D7315" w:rsidRDefault="002E3428">
      <w:pPr>
        <w:jc w:val="both"/>
        <w:rPr>
          <w:color w:val="000000"/>
          <w:sz w:val="20"/>
          <w:szCs w:val="20"/>
        </w:rPr>
      </w:pPr>
      <w:r>
        <w:rPr>
          <w:color w:val="000000"/>
          <w:sz w:val="20"/>
          <w:szCs w:val="20"/>
        </w:rPr>
        <w:t xml:space="preserve">Para realizar su cálculo se emplean las siguientes </w:t>
      </w:r>
      <w:r>
        <w:rPr>
          <w:b/>
          <w:color w:val="000000"/>
          <w:sz w:val="20"/>
          <w:szCs w:val="20"/>
        </w:rPr>
        <w:t>variables</w:t>
      </w:r>
      <w:r>
        <w:rPr>
          <w:color w:val="000000"/>
          <w:sz w:val="20"/>
          <w:szCs w:val="20"/>
        </w:rPr>
        <w:t>:</w:t>
      </w:r>
    </w:p>
    <w:p w14:paraId="000001AC" w14:textId="77777777" w:rsidR="001D7315" w:rsidRDefault="001D7315">
      <w:pPr>
        <w:ind w:left="480"/>
        <w:jc w:val="both"/>
        <w:rPr>
          <w:color w:val="000000"/>
          <w:sz w:val="20"/>
          <w:szCs w:val="20"/>
        </w:rPr>
      </w:pPr>
    </w:p>
    <w:tbl>
      <w:tblPr>
        <w:tblStyle w:val="afffffc"/>
        <w:tblW w:w="79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8"/>
        <w:gridCol w:w="3990"/>
      </w:tblGrid>
      <w:tr w:rsidR="001D7315" w14:paraId="3DF259AD" w14:textId="77777777">
        <w:trPr>
          <w:jc w:val="center"/>
        </w:trPr>
        <w:tc>
          <w:tcPr>
            <w:tcW w:w="3948" w:type="dxa"/>
            <w:shd w:val="clear" w:color="auto" w:fill="FBD5B5"/>
          </w:tcPr>
          <w:p w14:paraId="000001AD" w14:textId="77777777" w:rsidR="001D7315" w:rsidRDefault="002E3428">
            <w:pPr>
              <w:pBdr>
                <w:top w:val="nil"/>
                <w:left w:val="nil"/>
                <w:bottom w:val="nil"/>
                <w:right w:val="nil"/>
                <w:between w:val="nil"/>
              </w:pBdr>
              <w:jc w:val="center"/>
              <w:rPr>
                <w:color w:val="000000"/>
                <w:sz w:val="20"/>
                <w:szCs w:val="20"/>
              </w:rPr>
            </w:pPr>
            <w:sdt>
              <w:sdtPr>
                <w:tag w:val="goog_rdk_32"/>
                <w:id w:val="-989393757"/>
              </w:sdtPr>
              <w:sdtContent>
                <w:commentRangeStart w:id="37"/>
              </w:sdtContent>
            </w:sdt>
            <w:r>
              <w:rPr>
                <w:color w:val="000000"/>
                <w:sz w:val="20"/>
                <w:szCs w:val="20"/>
              </w:rPr>
              <w:t>Número de Unidades de la orden de producción</w:t>
            </w:r>
          </w:p>
          <w:p w14:paraId="000001AE" w14:textId="77777777" w:rsidR="001D7315" w:rsidRDefault="001D7315">
            <w:pPr>
              <w:pBdr>
                <w:top w:val="nil"/>
                <w:left w:val="nil"/>
                <w:bottom w:val="nil"/>
                <w:right w:val="nil"/>
                <w:between w:val="nil"/>
              </w:pBdr>
              <w:jc w:val="center"/>
              <w:rPr>
                <w:color w:val="000000"/>
                <w:sz w:val="20"/>
                <w:szCs w:val="20"/>
              </w:rPr>
            </w:pPr>
          </w:p>
          <w:p w14:paraId="000001AF"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 xml:space="preserve">Se define como el total de unidades asociadas a una orden de producción </w:t>
            </w:r>
            <w:r>
              <w:rPr>
                <w:b w:val="0"/>
                <w:sz w:val="20"/>
                <w:szCs w:val="20"/>
              </w:rPr>
              <w:t>específica</w:t>
            </w:r>
            <w:r>
              <w:rPr>
                <w:b w:val="0"/>
                <w:color w:val="000000"/>
                <w:sz w:val="20"/>
                <w:szCs w:val="20"/>
              </w:rPr>
              <w:t>.</w:t>
            </w:r>
          </w:p>
          <w:p w14:paraId="000001B0" w14:textId="77777777" w:rsidR="001D7315" w:rsidRDefault="001D7315">
            <w:pPr>
              <w:jc w:val="center"/>
              <w:rPr>
                <w:color w:val="000000"/>
                <w:sz w:val="20"/>
                <w:szCs w:val="20"/>
              </w:rPr>
            </w:pPr>
          </w:p>
        </w:tc>
        <w:tc>
          <w:tcPr>
            <w:tcW w:w="3990" w:type="dxa"/>
            <w:shd w:val="clear" w:color="auto" w:fill="FBD5B5"/>
          </w:tcPr>
          <w:p w14:paraId="000001B1" w14:textId="77777777" w:rsidR="001D7315" w:rsidRDefault="002E3428">
            <w:pPr>
              <w:pBdr>
                <w:top w:val="nil"/>
                <w:left w:val="nil"/>
                <w:bottom w:val="nil"/>
                <w:right w:val="nil"/>
                <w:between w:val="nil"/>
              </w:pBdr>
              <w:jc w:val="center"/>
              <w:rPr>
                <w:color w:val="000000"/>
                <w:sz w:val="20"/>
                <w:szCs w:val="20"/>
              </w:rPr>
            </w:pPr>
            <w:r>
              <w:rPr>
                <w:color w:val="000000"/>
                <w:sz w:val="20"/>
                <w:szCs w:val="20"/>
              </w:rPr>
              <w:t>Jornada de trabajo</w:t>
            </w:r>
          </w:p>
          <w:p w14:paraId="000001B2" w14:textId="77777777" w:rsidR="001D7315" w:rsidRDefault="001D7315">
            <w:pPr>
              <w:pBdr>
                <w:top w:val="nil"/>
                <w:left w:val="nil"/>
                <w:bottom w:val="nil"/>
                <w:right w:val="nil"/>
                <w:between w:val="nil"/>
              </w:pBdr>
              <w:jc w:val="center"/>
              <w:rPr>
                <w:color w:val="000000"/>
                <w:sz w:val="20"/>
                <w:szCs w:val="20"/>
              </w:rPr>
            </w:pPr>
          </w:p>
          <w:p w14:paraId="000001B3" w14:textId="77777777" w:rsidR="001D7315" w:rsidRDefault="002E3428">
            <w:pPr>
              <w:pBdr>
                <w:top w:val="nil"/>
                <w:left w:val="nil"/>
                <w:bottom w:val="nil"/>
                <w:right w:val="nil"/>
                <w:between w:val="nil"/>
              </w:pBdr>
              <w:jc w:val="center"/>
              <w:rPr>
                <w:b w:val="0"/>
                <w:color w:val="000000"/>
                <w:sz w:val="20"/>
                <w:szCs w:val="20"/>
              </w:rPr>
            </w:pPr>
            <w:r>
              <w:rPr>
                <w:b w:val="0"/>
                <w:color w:val="000000"/>
                <w:sz w:val="20"/>
                <w:szCs w:val="20"/>
              </w:rPr>
              <w:t>Periodo de tiempo estimado en la normatividad del Código Sustantivo del Trabajo colombiano, en el que se determinan un número de minutos horarios o diarios.</w:t>
            </w:r>
            <w:commentRangeEnd w:id="37"/>
            <w:r>
              <w:commentReference w:id="37"/>
            </w:r>
          </w:p>
        </w:tc>
      </w:tr>
    </w:tbl>
    <w:p w14:paraId="000001B4" w14:textId="77777777" w:rsidR="001D7315" w:rsidRDefault="001D7315">
      <w:pPr>
        <w:ind w:left="480"/>
        <w:jc w:val="both"/>
        <w:rPr>
          <w:color w:val="000000"/>
          <w:sz w:val="20"/>
          <w:szCs w:val="20"/>
        </w:rPr>
      </w:pPr>
    </w:p>
    <w:p w14:paraId="000001B5" w14:textId="77777777" w:rsidR="001D7315" w:rsidRDefault="001D7315">
      <w:pPr>
        <w:rPr>
          <w:b/>
          <w:color w:val="000000"/>
          <w:sz w:val="20"/>
          <w:szCs w:val="20"/>
        </w:rPr>
      </w:pPr>
    </w:p>
    <w:p w14:paraId="000001B6" w14:textId="77777777" w:rsidR="001D7315" w:rsidRDefault="002E3428">
      <w:pPr>
        <w:jc w:val="both"/>
        <w:rPr>
          <w:color w:val="000000"/>
          <w:sz w:val="20"/>
          <w:szCs w:val="20"/>
        </w:rPr>
      </w:pPr>
      <w:r>
        <w:rPr>
          <w:color w:val="000000"/>
          <w:sz w:val="20"/>
          <w:szCs w:val="20"/>
        </w:rPr>
        <w:t xml:space="preserve">Así, para determinar la </w:t>
      </w:r>
      <w:r>
        <w:rPr>
          <w:b/>
          <w:color w:val="000000"/>
          <w:sz w:val="20"/>
          <w:szCs w:val="20"/>
        </w:rPr>
        <w:t>Carga Instalada en minutos Técnicos</w:t>
      </w:r>
      <w:r>
        <w:rPr>
          <w:color w:val="000000"/>
          <w:sz w:val="20"/>
          <w:szCs w:val="20"/>
        </w:rPr>
        <w:t xml:space="preserve"> se debe realizar la siguiente </w:t>
      </w:r>
      <w:r>
        <w:rPr>
          <w:b/>
          <w:color w:val="000000"/>
          <w:sz w:val="20"/>
          <w:szCs w:val="20"/>
        </w:rPr>
        <w:t>fórmula</w:t>
      </w:r>
      <w:r>
        <w:rPr>
          <w:color w:val="000000"/>
          <w:sz w:val="20"/>
          <w:szCs w:val="20"/>
        </w:rPr>
        <w:t>:</w:t>
      </w:r>
    </w:p>
    <w:p w14:paraId="000001B7" w14:textId="77777777" w:rsidR="001D7315" w:rsidRDefault="001D7315">
      <w:pPr>
        <w:jc w:val="both"/>
        <w:rPr>
          <w:color w:val="000000"/>
          <w:sz w:val="20"/>
          <w:szCs w:val="20"/>
        </w:rPr>
      </w:pPr>
    </w:p>
    <w:p w14:paraId="000001B8" w14:textId="77777777" w:rsidR="001D7315" w:rsidRDefault="002E3428">
      <w:pPr>
        <w:jc w:val="both"/>
        <w:rPr>
          <w:color w:val="000000"/>
          <w:sz w:val="20"/>
          <w:szCs w:val="20"/>
        </w:rPr>
      </w:pP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876300</wp:posOffset>
                </wp:positionH>
                <wp:positionV relativeFrom="paragraph">
                  <wp:posOffset>25400</wp:posOffset>
                </wp:positionV>
                <wp:extent cx="4470400" cy="730830"/>
                <wp:effectExtent l="0" t="0" r="0" b="0"/>
                <wp:wrapNone/>
                <wp:docPr id="260" name="Grupo 260"/>
                <wp:cNvGraphicFramePr/>
                <a:graphic xmlns:a="http://schemas.openxmlformats.org/drawingml/2006/main">
                  <a:graphicData uri="http://schemas.microsoft.com/office/word/2010/wordprocessingGroup">
                    <wpg:wgp>
                      <wpg:cNvGrpSpPr/>
                      <wpg:grpSpPr>
                        <a:xfrm>
                          <a:off x="0" y="0"/>
                          <a:ext cx="4470400" cy="730830"/>
                          <a:chOff x="3110800" y="3421860"/>
                          <a:chExt cx="4470400" cy="716280"/>
                        </a:xfrm>
                      </wpg:grpSpPr>
                      <wpg:grpSp>
                        <wpg:cNvPr id="23" name="Grupo 23"/>
                        <wpg:cNvGrpSpPr/>
                        <wpg:grpSpPr>
                          <a:xfrm>
                            <a:off x="3110800" y="3421860"/>
                            <a:ext cx="4470400" cy="716280"/>
                            <a:chOff x="3110800" y="3421860"/>
                            <a:chExt cx="4470400" cy="716280"/>
                          </a:xfrm>
                        </wpg:grpSpPr>
                        <wps:wsp>
                          <wps:cNvPr id="24" name="Rectángulo 24"/>
                          <wps:cNvSpPr/>
                          <wps:spPr>
                            <a:xfrm>
                              <a:off x="3110800" y="3421860"/>
                              <a:ext cx="4470400" cy="716275"/>
                            </a:xfrm>
                            <a:prstGeom prst="rect">
                              <a:avLst/>
                            </a:prstGeom>
                            <a:noFill/>
                            <a:ln>
                              <a:noFill/>
                            </a:ln>
                          </wps:spPr>
                          <wps:txbx>
                            <w:txbxContent>
                              <w:p w14:paraId="210622DD"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cNvPr id="25" name="Grupo 25"/>
                          <wpg:cNvGrpSpPr/>
                          <wpg:grpSpPr>
                            <a:xfrm>
                              <a:off x="3110800" y="3421860"/>
                              <a:ext cx="4470400" cy="716280"/>
                              <a:chOff x="0" y="0"/>
                              <a:chExt cx="4470400" cy="716280"/>
                            </a:xfrm>
                          </wpg:grpSpPr>
                          <wps:wsp>
                            <wps:cNvPr id="26" name="Rectángulo 26"/>
                            <wps:cNvSpPr/>
                            <wps:spPr>
                              <a:xfrm>
                                <a:off x="0" y="0"/>
                                <a:ext cx="4470400" cy="716275"/>
                              </a:xfrm>
                              <a:prstGeom prst="rect">
                                <a:avLst/>
                              </a:prstGeom>
                              <a:noFill/>
                              <a:ln>
                                <a:noFill/>
                              </a:ln>
                            </wps:spPr>
                            <wps:txbx>
                              <w:txbxContent>
                                <w:p w14:paraId="0FEF6F03"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27" name="Rectángulo redondeado 27"/>
                            <wps:cNvSpPr/>
                            <wps:spPr>
                              <a:xfrm>
                                <a:off x="0" y="0"/>
                                <a:ext cx="4470400" cy="716280"/>
                              </a:xfrm>
                              <a:prstGeom prst="roundRect">
                                <a:avLst>
                                  <a:gd name="adj" fmla="val 16667"/>
                                </a:avLst>
                              </a:prstGeom>
                              <a:solidFill>
                                <a:srgbClr val="0070C0"/>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14:paraId="469262C3" w14:textId="77777777" w:rsidR="002E3428" w:rsidRDefault="002E3428">
                                  <w:pPr>
                                    <w:spacing w:line="275" w:lineRule="auto"/>
                                    <w:jc w:val="center"/>
                                    <w:textDirection w:val="btLr"/>
                                  </w:pPr>
                                  <w:r>
                                    <w:rPr>
                                      <w:color w:val="000000"/>
                                    </w:rPr>
                                    <w:t>.</w:t>
                                  </w:r>
                                </w:p>
                              </w:txbxContent>
                            </wps:txbx>
                            <wps:bodyPr spcFirstLastPara="1" wrap="square" lIns="91425" tIns="45700" rIns="91425" bIns="45700" anchor="ctr" anchorCtr="0">
                              <a:noAutofit/>
                            </wps:bodyPr>
                          </wps:wsp>
                          <wps:wsp>
                            <wps:cNvPr id="28" name="Rectángulo 28"/>
                            <wps:cNvSpPr/>
                            <wps:spPr>
                              <a:xfrm>
                                <a:off x="872067" y="135466"/>
                                <a:ext cx="1659466" cy="558800"/>
                              </a:xfrm>
                              <a:prstGeom prst="rect">
                                <a:avLst/>
                              </a:prstGeom>
                              <a:noFill/>
                              <a:ln>
                                <a:noFill/>
                              </a:ln>
                            </wps:spPr>
                            <wps:txbx>
                              <w:txbxContent>
                                <w:p w14:paraId="47B502A6"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máquinas por especialidad</w:t>
                                  </w:r>
                                </w:p>
                              </w:txbxContent>
                            </wps:txbx>
                            <wps:bodyPr spcFirstLastPara="1" wrap="square" lIns="91425" tIns="45700" rIns="91425" bIns="45700" anchor="t" anchorCtr="0">
                              <a:noAutofit/>
                            </wps:bodyPr>
                          </wps:wsp>
                          <wps:wsp>
                            <wps:cNvPr id="29" name="Rectángulo 29"/>
                            <wps:cNvSpPr/>
                            <wps:spPr>
                              <a:xfrm>
                                <a:off x="2751667" y="152400"/>
                                <a:ext cx="1574800" cy="524510"/>
                              </a:xfrm>
                              <a:prstGeom prst="rect">
                                <a:avLst/>
                              </a:prstGeom>
                              <a:noFill/>
                              <a:ln>
                                <a:noFill/>
                              </a:ln>
                            </wps:spPr>
                            <wps:txbx>
                              <w:txbxContent>
                                <w:p w14:paraId="5A816888" w14:textId="77777777" w:rsidR="002E3428" w:rsidRDefault="002E3428">
                                  <w:pPr>
                                    <w:spacing w:line="275" w:lineRule="auto"/>
                                    <w:jc w:val="center"/>
                                    <w:textDirection w:val="btLr"/>
                                  </w:pPr>
                                  <w:r>
                                    <w:rPr>
                                      <w:rFonts w:ascii="Arial Rounded" w:eastAsia="Arial Rounded" w:hAnsi="Arial Rounded" w:cs="Arial Rounded"/>
                                      <w:b/>
                                      <w:color w:val="FFFFFF"/>
                                      <w:sz w:val="20"/>
                                    </w:rPr>
                                    <w:t>Jornada de trabajo, horaria o diaria.</w:t>
                                  </w:r>
                                </w:p>
                              </w:txbxContent>
                            </wps:txbx>
                            <wps:bodyPr spcFirstLastPara="1" wrap="square" lIns="91425" tIns="45700" rIns="91425" bIns="45700" anchor="t" anchorCtr="0">
                              <a:noAutofit/>
                            </wps:bodyPr>
                          </wps:wsp>
                          <wps:wsp>
                            <wps:cNvPr id="30" name="Rectángulo 30"/>
                            <wps:cNvSpPr/>
                            <wps:spPr>
                              <a:xfrm>
                                <a:off x="8467" y="177800"/>
                                <a:ext cx="632460" cy="266700"/>
                              </a:xfrm>
                              <a:prstGeom prst="rect">
                                <a:avLst/>
                              </a:prstGeom>
                              <a:noFill/>
                              <a:ln>
                                <a:noFill/>
                              </a:ln>
                            </wps:spPr>
                            <wps:txbx>
                              <w:txbxContent>
                                <w:p w14:paraId="65410758" w14:textId="77777777" w:rsidR="002E3428" w:rsidRDefault="002E3428">
                                  <w:pPr>
                                    <w:spacing w:line="275" w:lineRule="auto"/>
                                    <w:jc w:val="center"/>
                                    <w:textDirection w:val="btLr"/>
                                  </w:pPr>
                                  <w:r>
                                    <w:rPr>
                                      <w:rFonts w:ascii="Arial Rounded" w:eastAsia="Arial Rounded" w:hAnsi="Arial Rounded" w:cs="Arial Rounded"/>
                                      <w:b/>
                                      <w:color w:val="FFFFFF"/>
                                      <w:sz w:val="28"/>
                                    </w:rPr>
                                    <w:t>C.I.T</w:t>
                                  </w:r>
                                </w:p>
                              </w:txbxContent>
                            </wps:txbx>
                            <wps:bodyPr spcFirstLastPara="1" wrap="square" lIns="91425" tIns="45700" rIns="91425" bIns="45700" anchor="t" anchorCtr="0">
                              <a:noAutofit/>
                            </wps:bodyPr>
                          </wps:wsp>
                          <wps:wsp>
                            <wps:cNvPr id="31" name="Igual que 31"/>
                            <wps:cNvSpPr/>
                            <wps:spPr>
                              <a:xfrm>
                                <a:off x="626533" y="177800"/>
                                <a:ext cx="297180" cy="312420"/>
                              </a:xfrm>
                              <a:prstGeom prst="mathEqual">
                                <a:avLst>
                                  <a:gd name="adj1" fmla="val 23520"/>
                                  <a:gd name="adj2" fmla="val 11760"/>
                                </a:avLst>
                              </a:prstGeom>
                              <a:solidFill>
                                <a:srgbClr val="002060"/>
                              </a:solidFill>
                              <a:ln>
                                <a:noFill/>
                              </a:ln>
                              <a:effectLst>
                                <a:outerShdw blurRad="40000" dist="23000" dir="5400000" rotWithShape="0">
                                  <a:srgbClr val="000000">
                                    <a:alpha val="34509"/>
                                  </a:srgbClr>
                                </a:outerShdw>
                              </a:effectLst>
                            </wps:spPr>
                            <wps:txbx>
                              <w:txbxContent>
                                <w:p w14:paraId="7649685D"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32" name="Multiplicar 32"/>
                            <wps:cNvSpPr/>
                            <wps:spPr>
                              <a:xfrm>
                                <a:off x="2438400" y="228600"/>
                                <a:ext cx="289560" cy="274320"/>
                              </a:xfrm>
                              <a:prstGeom prst="mathMultiply">
                                <a:avLst>
                                  <a:gd name="adj1" fmla="val 23520"/>
                                </a:avLst>
                              </a:prstGeom>
                              <a:solidFill>
                                <a:srgbClr val="002060"/>
                              </a:solidFill>
                              <a:ln>
                                <a:noFill/>
                              </a:ln>
                              <a:effectLst>
                                <a:outerShdw blurRad="40000" dist="23000" dir="5400000" rotWithShape="0">
                                  <a:srgbClr val="000000">
                                    <a:alpha val="34509"/>
                                  </a:srgbClr>
                                </a:outerShdw>
                              </a:effectLst>
                            </wps:spPr>
                            <wps:txbx>
                              <w:txbxContent>
                                <w:p w14:paraId="0674302E"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upo 260" o:spid="_x0000_s1050" style="position:absolute;left:0;text-align:left;margin-left:69pt;margin-top:2pt;width:352pt;height:57.55pt;z-index:251660288" coordorigin="31108,34218" coordsize="44704,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">
                <v:group id="Grupo 23" o:spid="_x0000_s1051" style="position:absolute;left:31108;top:34218;width:44704;height:7163" coordorigin="31108,34218" coordsize="44704,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52" style="position:absolute;left:31108;top:34218;width:44704;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210622DD" w14:textId="77777777" w:rsidR="002E3428" w:rsidRDefault="002E3428">
                          <w:pPr>
                            <w:spacing w:line="240" w:lineRule="auto"/>
                            <w:textDirection w:val="btLr"/>
                          </w:pPr>
                        </w:p>
                      </w:txbxContent>
                    </v:textbox>
                  </v:rect>
                  <v:group id="Grupo 25" o:spid="_x0000_s1053" style="position:absolute;left:31108;top:34218;width:44704;height:7163" coordsize="44704,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4" style="position:absolute;width:4470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0FEF6F03" w14:textId="77777777" w:rsidR="002E3428" w:rsidRDefault="002E3428">
                            <w:pPr>
                              <w:spacing w:line="240" w:lineRule="auto"/>
                              <w:textDirection w:val="btLr"/>
                            </w:pPr>
                          </w:p>
                        </w:txbxContent>
                      </v:textbox>
                    </v:rect>
                    <v:roundrect id="Rectángulo redondeado 27" o:spid="_x0000_s1055" style="position:absolute;width:44704;height:71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" fillcolor="#0070c0" strokecolor="#4a7dba">
                      <v:stroke startarrowwidth="narrow" startarrowlength="short" endarrowwidth="narrow" endarrowlength="short"/>
                      <v:shadow on="t" color="black" opacity="22615f" origin=",.5" offset="0,.63889mm"/>
                      <v:textbox inset="2.53958mm,1.2694mm,2.53958mm,1.2694mm">
                        <w:txbxContent>
                          <w:p w14:paraId="469262C3" w14:textId="77777777" w:rsidR="002E3428" w:rsidRDefault="002E3428">
                            <w:pPr>
                              <w:spacing w:line="275" w:lineRule="auto"/>
                              <w:jc w:val="center"/>
                              <w:textDirection w:val="btLr"/>
                            </w:pPr>
                            <w:r>
                              <w:rPr>
                                <w:color w:val="000000"/>
                              </w:rPr>
                              <w:t>.</w:t>
                            </w:r>
                          </w:p>
                        </w:txbxContent>
                      </v:textbox>
                    </v:roundrect>
                    <v:rect id="Rectángulo 28" o:spid="_x0000_s1056" style="position:absolute;left:8720;top:1354;width:16595;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" filled="f" stroked="f">
                      <v:textbox inset="2.53958mm,1.2694mm,2.53958mm,1.2694mm">
                        <w:txbxContent>
                          <w:p w14:paraId="47B502A6" w14:textId="77777777" w:rsidR="002E3428" w:rsidRDefault="002E3428">
                            <w:pPr>
                              <w:spacing w:line="275" w:lineRule="auto"/>
                              <w:jc w:val="center"/>
                              <w:textDirection w:val="btLr"/>
                            </w:pPr>
                            <w:r>
                              <w:rPr>
                                <w:rFonts w:ascii="Arial Rounded" w:eastAsia="Arial Rounded" w:hAnsi="Arial Rounded" w:cs="Arial Rounded"/>
                                <w:b/>
                                <w:color w:val="FFFFFF"/>
                                <w:sz w:val="20"/>
                              </w:rPr>
                              <w:t>Número de máquinas por especialidad</w:t>
                            </w:r>
                          </w:p>
                        </w:txbxContent>
                      </v:textbox>
                    </v:rect>
                    <v:rect id="Rectángulo 29" o:spid="_x0000_s1057" style="position:absolute;left:27516;top:1524;width:15748;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" filled="f" stroked="f">
                      <v:textbox inset="2.53958mm,1.2694mm,2.53958mm,1.2694mm">
                        <w:txbxContent>
                          <w:p w14:paraId="5A816888" w14:textId="77777777" w:rsidR="002E3428" w:rsidRDefault="002E3428">
                            <w:pPr>
                              <w:spacing w:line="275" w:lineRule="auto"/>
                              <w:jc w:val="center"/>
                              <w:textDirection w:val="btLr"/>
                            </w:pPr>
                            <w:r>
                              <w:rPr>
                                <w:rFonts w:ascii="Arial Rounded" w:eastAsia="Arial Rounded" w:hAnsi="Arial Rounded" w:cs="Arial Rounded"/>
                                <w:b/>
                                <w:color w:val="FFFFFF"/>
                                <w:sz w:val="20"/>
                              </w:rPr>
                              <w:t>Jornada de trabajo, horaria o diaria.</w:t>
                            </w:r>
                          </w:p>
                        </w:txbxContent>
                      </v:textbox>
                    </v:rect>
                    <v:rect id="Rectángulo 30" o:spid="_x0000_s1058" style="position:absolute;left:84;top:1778;width:63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" filled="f" stroked="f">
                      <v:textbox inset="2.53958mm,1.2694mm,2.53958mm,1.2694mm">
                        <w:txbxContent>
                          <w:p w14:paraId="65410758" w14:textId="77777777" w:rsidR="002E3428" w:rsidRDefault="002E3428">
                            <w:pPr>
                              <w:spacing w:line="275" w:lineRule="auto"/>
                              <w:jc w:val="center"/>
                              <w:textDirection w:val="btLr"/>
                            </w:pPr>
                            <w:r>
                              <w:rPr>
                                <w:rFonts w:ascii="Arial Rounded" w:eastAsia="Arial Rounded" w:hAnsi="Arial Rounded" w:cs="Arial Rounded"/>
                                <w:b/>
                                <w:color w:val="FFFFFF"/>
                                <w:sz w:val="28"/>
                              </w:rPr>
                              <w:t>C.I.T</w:t>
                            </w:r>
                          </w:p>
                        </w:txbxContent>
                      </v:textbox>
                    </v:rect>
                    <v:shape id="Igual que 31" o:spid="_x0000_s1059" style="position:absolute;left:6265;top:1778;width:2972;height:3124;visibility:visible;mso-wrap-style:square;v-text-anchor:middle" coordsize="297180,31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" adj="-11796480,,5400" path="m39391,64359r218398,l257789,137840r-218398,l39391,64359xm39391,174580r218398,l257789,248061r-218398,l39391,174580xe" fillcolor="#002060" stroked="f">
                      <v:stroke joinstyle="miter"/>
                      <v:shadow on="t" color="black" opacity="22615f" origin=",.5" offset="0,.63889mm"/>
                      <v:formulas/>
                      <v:path arrowok="t" o:connecttype="custom" o:connectlocs="39391,64359;257789,64359;257789,137840;39391,137840;39391,64359;39391,174580;257789,174580;257789,248061;39391,248061;39391,174580" o:connectangles="0,0,0,0,0,0,0,0,0,0" textboxrect="0,0,297180,312420"/>
                      <v:textbox inset="2.53958mm,2.53958mm,2.53958mm,2.53958mm">
                        <w:txbxContent>
                          <w:p w14:paraId="7649685D" w14:textId="77777777" w:rsidR="002E3428" w:rsidRDefault="002E3428">
                            <w:pPr>
                              <w:spacing w:line="240" w:lineRule="auto"/>
                              <w:textDirection w:val="btLr"/>
                            </w:pPr>
                          </w:p>
                        </w:txbxContent>
                      </v:textbox>
                    </v:shape>
                    <v:shape id="Multiplicar 32" o:spid="_x0000_s1060" style="position:absolute;left:24384;top:2286;width:2895;height:2743;visibility:visible;mso-wrap-style:square;v-text-anchor:middle" coordsize="289560,274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" adj="-11796480,,5400" path="m47358,89304l91732,42466r53048,50256l197828,42466r44374,46838l191687,137160r50515,47856l197828,231854,144780,181598,91732,231854,47358,185016,97873,137160,47358,89304xe" fillcolor="#002060" stroked="f">
                      <v:stroke joinstyle="miter"/>
                      <v:shadow on="t" color="black" opacity="22615f" origin=",.5" offset="0,.63889mm"/>
                      <v:formulas/>
                      <v:path arrowok="t" o:connecttype="custom" o:connectlocs="47358,89304;91732,42466;144780,92722;197828,42466;242202,89304;191687,137160;242202,185016;197828,231854;144780,181598;91732,231854;47358,185016;97873,137160;47358,89304" o:connectangles="0,0,0,0,0,0,0,0,0,0,0,0,0" textboxrect="0,0,289560,274320"/>
                      <v:textbox inset="2.53958mm,2.53958mm,2.53958mm,2.53958mm">
                        <w:txbxContent>
                          <w:p w14:paraId="0674302E" w14:textId="77777777" w:rsidR="002E3428" w:rsidRDefault="002E3428">
                            <w:pPr>
                              <w:spacing w:line="240" w:lineRule="auto"/>
                              <w:textDirection w:val="btLr"/>
                            </w:pPr>
                          </w:p>
                        </w:txbxContent>
                      </v:textbox>
                    </v:shape>
                  </v:group>
                </v:group>
              </v:group>
            </w:pict>
          </mc:Fallback>
        </mc:AlternateContent>
      </w:r>
    </w:p>
    <w:p w14:paraId="000001B9" w14:textId="77777777" w:rsidR="001D7315" w:rsidRDefault="001D7315">
      <w:pPr>
        <w:jc w:val="both"/>
        <w:rPr>
          <w:color w:val="000000"/>
          <w:sz w:val="20"/>
          <w:szCs w:val="20"/>
        </w:rPr>
      </w:pPr>
    </w:p>
    <w:p w14:paraId="000001BA" w14:textId="77777777" w:rsidR="001D7315" w:rsidRDefault="001D7315">
      <w:pPr>
        <w:jc w:val="both"/>
        <w:rPr>
          <w:color w:val="000000"/>
          <w:sz w:val="20"/>
          <w:szCs w:val="20"/>
        </w:rPr>
      </w:pPr>
    </w:p>
    <w:p w14:paraId="000001BB" w14:textId="77777777" w:rsidR="001D7315" w:rsidRDefault="001D7315">
      <w:pPr>
        <w:jc w:val="both"/>
        <w:rPr>
          <w:color w:val="000000"/>
          <w:sz w:val="20"/>
          <w:szCs w:val="20"/>
        </w:rPr>
      </w:pPr>
    </w:p>
    <w:p w14:paraId="000001BC" w14:textId="77777777" w:rsidR="001D7315" w:rsidRDefault="001D7315">
      <w:pPr>
        <w:rPr>
          <w:color w:val="000000"/>
          <w:sz w:val="20"/>
          <w:szCs w:val="20"/>
        </w:rPr>
      </w:pPr>
    </w:p>
    <w:p w14:paraId="000001BD" w14:textId="77777777" w:rsidR="001D7315" w:rsidRDefault="001D7315">
      <w:pPr>
        <w:rPr>
          <w:b/>
          <w:color w:val="000000"/>
          <w:sz w:val="20"/>
          <w:szCs w:val="20"/>
        </w:rPr>
      </w:pPr>
    </w:p>
    <w:p w14:paraId="000001BE" w14:textId="77777777" w:rsidR="001D7315" w:rsidRDefault="002E3428">
      <w:pPr>
        <w:rPr>
          <w:color w:val="000000"/>
          <w:sz w:val="20"/>
          <w:szCs w:val="20"/>
        </w:rPr>
      </w:pPr>
      <w:r>
        <w:rPr>
          <w:b/>
          <w:color w:val="000000"/>
          <w:sz w:val="20"/>
          <w:szCs w:val="20"/>
        </w:rPr>
        <w:t>1.5. Producción por lotes u órdenes de producción</w:t>
      </w:r>
    </w:p>
    <w:p w14:paraId="000001BF" w14:textId="77777777" w:rsidR="001D7315" w:rsidRDefault="001D7315">
      <w:pPr>
        <w:jc w:val="both"/>
        <w:rPr>
          <w:color w:val="000000"/>
          <w:sz w:val="20"/>
          <w:szCs w:val="20"/>
        </w:rPr>
      </w:pPr>
      <w:bookmarkStart w:id="38" w:name="_heading=h.tyjcwt" w:colFirst="0" w:colLast="0"/>
      <w:bookmarkEnd w:id="38"/>
    </w:p>
    <w:p w14:paraId="000001C0" w14:textId="77777777" w:rsidR="001D7315" w:rsidRDefault="002E3428">
      <w:pPr>
        <w:jc w:val="both"/>
        <w:rPr>
          <w:color w:val="000000"/>
          <w:sz w:val="20"/>
          <w:szCs w:val="20"/>
        </w:rPr>
      </w:pPr>
      <w:r>
        <w:rPr>
          <w:color w:val="000000"/>
          <w:sz w:val="20"/>
          <w:szCs w:val="20"/>
        </w:rPr>
        <w:t xml:space="preserve">Se define una orden de producción como una estructura de costos asociada a un número determinado de unidades o la instrucción para la ejecución de un servicio. </w:t>
      </w:r>
    </w:p>
    <w:p w14:paraId="000001C1" w14:textId="77777777" w:rsidR="001D7315" w:rsidRDefault="001D7315">
      <w:pPr>
        <w:jc w:val="both"/>
        <w:rPr>
          <w:color w:val="000000"/>
          <w:sz w:val="20"/>
          <w:szCs w:val="20"/>
        </w:rPr>
      </w:pPr>
    </w:p>
    <w:p w14:paraId="000001C2" w14:textId="77777777" w:rsidR="001D7315" w:rsidRDefault="002E3428">
      <w:pPr>
        <w:jc w:val="both"/>
        <w:rPr>
          <w:color w:val="000000"/>
          <w:sz w:val="20"/>
          <w:szCs w:val="20"/>
        </w:rPr>
      </w:pPr>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330200</wp:posOffset>
                </wp:positionH>
                <wp:positionV relativeFrom="paragraph">
                  <wp:posOffset>165100</wp:posOffset>
                </wp:positionV>
                <wp:extent cx="5823857" cy="2231571"/>
                <wp:effectExtent l="0" t="0" r="0" b="0"/>
                <wp:wrapNone/>
                <wp:docPr id="259" name="Grupo 259"/>
                <wp:cNvGraphicFramePr/>
                <a:graphic xmlns:a="http://schemas.openxmlformats.org/drawingml/2006/main">
                  <a:graphicData uri="http://schemas.microsoft.com/office/word/2010/wordprocessingGroup">
                    <wpg:wgp>
                      <wpg:cNvGrpSpPr/>
                      <wpg:grpSpPr>
                        <a:xfrm>
                          <a:off x="0" y="0"/>
                          <a:ext cx="5823857" cy="2231571"/>
                          <a:chOff x="2434072" y="2664215"/>
                          <a:chExt cx="5823857" cy="2231571"/>
                        </a:xfrm>
                      </wpg:grpSpPr>
                      <wpg:grpSp>
                        <wpg:cNvPr id="33" name="Grupo 33"/>
                        <wpg:cNvGrpSpPr/>
                        <wpg:grpSpPr>
                          <a:xfrm>
                            <a:off x="2434072" y="2664215"/>
                            <a:ext cx="5823857" cy="2231571"/>
                            <a:chOff x="2434072" y="2664215"/>
                            <a:chExt cx="5823857" cy="2231571"/>
                          </a:xfrm>
                        </wpg:grpSpPr>
                        <wps:wsp>
                          <wps:cNvPr id="34" name="Rectángulo 34"/>
                          <wps:cNvSpPr/>
                          <wps:spPr>
                            <a:xfrm>
                              <a:off x="2434072" y="2664215"/>
                              <a:ext cx="5823850" cy="2231550"/>
                            </a:xfrm>
                            <a:prstGeom prst="rect">
                              <a:avLst/>
                            </a:prstGeom>
                            <a:noFill/>
                            <a:ln>
                              <a:noFill/>
                            </a:ln>
                          </wps:spPr>
                          <wps:txbx>
                            <w:txbxContent>
                              <w:p w14:paraId="71D12CF1"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cNvPr id="35" name="Grupo 35"/>
                          <wpg:cNvGrpSpPr/>
                          <wpg:grpSpPr>
                            <a:xfrm>
                              <a:off x="2434072" y="2664215"/>
                              <a:ext cx="5823857" cy="2231571"/>
                              <a:chOff x="-213360" y="0"/>
                              <a:chExt cx="5440680" cy="1965960"/>
                            </a:xfrm>
                          </wpg:grpSpPr>
                          <wps:wsp>
                            <wps:cNvPr id="36" name="Rectángulo 36"/>
                            <wps:cNvSpPr/>
                            <wps:spPr>
                              <a:xfrm>
                                <a:off x="-213360" y="0"/>
                                <a:ext cx="5440675" cy="1965950"/>
                              </a:xfrm>
                              <a:prstGeom prst="rect">
                                <a:avLst/>
                              </a:prstGeom>
                              <a:noFill/>
                              <a:ln>
                                <a:noFill/>
                              </a:ln>
                            </wps:spPr>
                            <wps:txbx>
                              <w:txbxContent>
                                <w:p w14:paraId="36B734F6"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37" name="Rectángulo redondeado 37"/>
                            <wps:cNvSpPr/>
                            <wps:spPr>
                              <a:xfrm>
                                <a:off x="-213360" y="190500"/>
                                <a:ext cx="1958340" cy="1379220"/>
                              </a:xfrm>
                              <a:prstGeom prst="roundRect">
                                <a:avLst>
                                  <a:gd name="adj" fmla="val 16667"/>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w14:paraId="3047E427" w14:textId="77777777" w:rsidR="002E3428" w:rsidRDefault="002E3428">
                                  <w:pPr>
                                    <w:spacing w:line="275" w:lineRule="auto"/>
                                    <w:jc w:val="center"/>
                                    <w:textDirection w:val="btLr"/>
                                  </w:pPr>
                                  <w:r>
                                    <w:rPr>
                                      <w:rFonts w:ascii="Arial Rounded" w:eastAsia="Arial Rounded" w:hAnsi="Arial Rounded" w:cs="Arial Rounded"/>
                                      <w:b/>
                                      <w:color w:val="002060"/>
                                      <w:sz w:val="24"/>
                                    </w:rPr>
                                    <w:t>Costos por órdenes de producción</w:t>
                                  </w:r>
                                </w:p>
                                <w:p w14:paraId="51086856" w14:textId="77777777" w:rsidR="002E3428" w:rsidRDefault="002E3428">
                                  <w:pPr>
                                    <w:spacing w:line="275" w:lineRule="auto"/>
                                    <w:jc w:val="center"/>
                                    <w:textDirection w:val="btLr"/>
                                  </w:pPr>
                                  <w:r>
                                    <w:rPr>
                                      <w:rFonts w:ascii="Arial Rounded" w:eastAsia="Arial Rounded" w:hAnsi="Arial Rounded" w:cs="Arial Rounded"/>
                                      <w:b/>
                                      <w:color w:val="000000"/>
                                      <w:sz w:val="20"/>
                                    </w:rPr>
                                    <w:t xml:space="preserve">Es una estrategia para separar una </w:t>
                                  </w:r>
                                  <w:proofErr w:type="gramStart"/>
                                  <w:r>
                                    <w:rPr>
                                      <w:rFonts w:ascii="Arial Rounded" w:eastAsia="Arial Rounded" w:hAnsi="Arial Rounded" w:cs="Arial Rounded"/>
                                      <w:b/>
                                      <w:color w:val="000000"/>
                                      <w:sz w:val="20"/>
                                    </w:rPr>
                                    <w:t>matriz  de</w:t>
                                  </w:r>
                                  <w:proofErr w:type="gramEnd"/>
                                  <w:r>
                                    <w:rPr>
                                      <w:rFonts w:ascii="Arial Rounded" w:eastAsia="Arial Rounded" w:hAnsi="Arial Rounded" w:cs="Arial Rounded"/>
                                      <w:b/>
                                      <w:color w:val="000000"/>
                                      <w:sz w:val="20"/>
                                    </w:rPr>
                                    <w:t xml:space="preserve"> compra de otra, así sea similar.</w:t>
                                  </w:r>
                                </w:p>
                                <w:p w14:paraId="4A977F9C" w14:textId="77777777" w:rsidR="002E3428" w:rsidRDefault="002E3428">
                                  <w:pPr>
                                    <w:spacing w:line="275" w:lineRule="auto"/>
                                    <w:jc w:val="center"/>
                                    <w:textDirection w:val="btLr"/>
                                  </w:pPr>
                                </w:p>
                              </w:txbxContent>
                            </wps:txbx>
                            <wps:bodyPr spcFirstLastPara="1" wrap="square" lIns="91425" tIns="45700" rIns="91425" bIns="45700" anchor="ctr" anchorCtr="0">
                              <a:noAutofit/>
                            </wps:bodyPr>
                          </wps:wsp>
                          <wps:wsp>
                            <wps:cNvPr id="38" name="Rectángulo redondeado 38"/>
                            <wps:cNvSpPr/>
                            <wps:spPr>
                              <a:xfrm>
                                <a:off x="2286000" y="0"/>
                                <a:ext cx="2941320" cy="800100"/>
                              </a:xfrm>
                              <a:prstGeom prst="roundRect">
                                <a:avLst>
                                  <a:gd name="adj" fmla="val 16667"/>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14:paraId="66A75E35" w14:textId="77777777" w:rsidR="002E3428" w:rsidRDefault="002E3428">
                                  <w:pPr>
                                    <w:spacing w:line="275" w:lineRule="auto"/>
                                    <w:jc w:val="center"/>
                                    <w:textDirection w:val="btLr"/>
                                  </w:pPr>
                                  <w:r>
                                    <w:rPr>
                                      <w:rFonts w:ascii="Arial Rounded" w:eastAsia="Arial Rounded" w:hAnsi="Arial Rounded" w:cs="Arial Rounded"/>
                                      <w:b/>
                                      <w:color w:val="000000"/>
                                      <w:sz w:val="20"/>
                                    </w:rPr>
                                    <w:t>Se elabora un listado de todos los requerimientos para poder elaborar el producto o prestar el servicio.</w:t>
                                  </w:r>
                                </w:p>
                              </w:txbxContent>
                            </wps:txbx>
                            <wps:bodyPr spcFirstLastPara="1" wrap="square" lIns="91425" tIns="45700" rIns="91425" bIns="45700" anchor="ctr" anchorCtr="0">
                              <a:noAutofit/>
                            </wps:bodyPr>
                          </wps:wsp>
                          <wps:wsp>
                            <wps:cNvPr id="39" name="Rectángulo redondeado 39"/>
                            <wps:cNvSpPr/>
                            <wps:spPr>
                              <a:xfrm>
                                <a:off x="2278598" y="967740"/>
                                <a:ext cx="2941320" cy="998220"/>
                              </a:xfrm>
                              <a:prstGeom prst="roundRect">
                                <a:avLst>
                                  <a:gd name="adj" fmla="val 16667"/>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14:paraId="57BE4C05" w14:textId="77777777" w:rsidR="002E3428" w:rsidRDefault="002E3428">
                                  <w:pPr>
                                    <w:spacing w:line="275" w:lineRule="auto"/>
                                    <w:jc w:val="center"/>
                                    <w:textDirection w:val="btLr"/>
                                  </w:pPr>
                                  <w:proofErr w:type="gramStart"/>
                                  <w:r>
                                    <w:rPr>
                                      <w:rFonts w:ascii="Arial Rounded" w:eastAsia="Arial Rounded" w:hAnsi="Arial Rounded" w:cs="Arial Rounded"/>
                                      <w:b/>
                                      <w:color w:val="000000"/>
                                      <w:sz w:val="20"/>
                                    </w:rPr>
                                    <w:t>Una  infraestructura</w:t>
                                  </w:r>
                                  <w:proofErr w:type="gramEnd"/>
                                  <w:r>
                                    <w:rPr>
                                      <w:rFonts w:ascii="Arial Rounded" w:eastAsia="Arial Rounded" w:hAnsi="Arial Rounded" w:cs="Arial Rounded"/>
                                      <w:b/>
                                      <w:color w:val="000000"/>
                                      <w:sz w:val="20"/>
                                    </w:rPr>
                                    <w:t xml:space="preserve"> digital o manual, asigna los valores monetarios para que los líderes de procesos den como resultado final y preciso el precio de venta.</w:t>
                                  </w:r>
                                </w:p>
                              </w:txbxContent>
                            </wps:txbx>
                            <wps:bodyPr spcFirstLastPara="1" wrap="square" lIns="91425" tIns="45700" rIns="91425" bIns="45700" anchor="ctr" anchorCtr="0">
                              <a:noAutofit/>
                            </wps:bodyPr>
                          </wps:wsp>
                          <wps:wsp>
                            <wps:cNvPr id="40" name="Flecha derecha 40"/>
                            <wps:cNvSpPr/>
                            <wps:spPr>
                              <a:xfrm>
                                <a:off x="1882140" y="373380"/>
                                <a:ext cx="304800" cy="289560"/>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C18793A"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41" name="Flecha derecha 41"/>
                            <wps:cNvSpPr/>
                            <wps:spPr>
                              <a:xfrm>
                                <a:off x="1866900" y="1089660"/>
                                <a:ext cx="304800" cy="289560"/>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46923F2"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upo 259" o:spid="_x0000_s1061" style="position:absolute;left:0;text-align:left;margin-left:26pt;margin-top:13pt;width:458.55pt;height:175.7pt;z-index:251661312" coordorigin="24340,26642" coordsize="58238,2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">
                <v:group id="Grupo 33" o:spid="_x0000_s1062" style="position:absolute;left:24340;top:26642;width:58239;height:22315" coordorigin="24340,26642" coordsize="58238,2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34" o:spid="_x0000_s1063" style="position:absolute;left:24340;top:26642;width:58239;height:2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1D12CF1" w14:textId="77777777" w:rsidR="002E3428" w:rsidRDefault="002E3428">
                          <w:pPr>
                            <w:spacing w:line="240" w:lineRule="auto"/>
                            <w:textDirection w:val="btLr"/>
                          </w:pPr>
                        </w:p>
                      </w:txbxContent>
                    </v:textbox>
                  </v:rect>
                  <v:group id="Grupo 35" o:spid="_x0000_s1064" style="position:absolute;left:24340;top:26642;width:58239;height:22315" coordorigin="-2133" coordsize="54406,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ángulo 36" o:spid="_x0000_s1065" style="position:absolute;left:-2133;width:54406;height:1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36B734F6" w14:textId="77777777" w:rsidR="002E3428" w:rsidRDefault="002E3428">
                            <w:pPr>
                              <w:spacing w:line="240" w:lineRule="auto"/>
                              <w:textDirection w:val="btLr"/>
                            </w:pPr>
                          </w:p>
                        </w:txbxContent>
                      </v:textbox>
                    </v:rect>
                    <v:roundrect id="Rectángulo redondeado 37" o:spid="_x0000_s1066" style="position:absolute;left:-2133;top:1905;width:19582;height:13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" fillcolor="#c8b2e9" strokecolor="#7c5f9f">
                      <v:fill color2="#efe8fa" angle="180" colors="0 #c8b2e9;22938f #d6caed;1 #efe8fa" focus="100%" type="gradient">
                        <o:fill v:ext="view" type="gradientUnscaled"/>
                      </v:fill>
                      <v:stroke startarrowwidth="narrow" startarrowlength="short" endarrowwidth="narrow" endarrowlength="short"/>
                      <v:textbox inset="2.53958mm,1.2694mm,2.53958mm,1.2694mm">
                        <w:txbxContent>
                          <w:p w14:paraId="3047E427" w14:textId="77777777" w:rsidR="002E3428" w:rsidRDefault="002E3428">
                            <w:pPr>
                              <w:spacing w:line="275" w:lineRule="auto"/>
                              <w:jc w:val="center"/>
                              <w:textDirection w:val="btLr"/>
                            </w:pPr>
                            <w:r>
                              <w:rPr>
                                <w:rFonts w:ascii="Arial Rounded" w:eastAsia="Arial Rounded" w:hAnsi="Arial Rounded" w:cs="Arial Rounded"/>
                                <w:b/>
                                <w:color w:val="002060"/>
                                <w:sz w:val="24"/>
                              </w:rPr>
                              <w:t>Costos por órdenes de producción</w:t>
                            </w:r>
                          </w:p>
                          <w:p w14:paraId="51086856" w14:textId="77777777" w:rsidR="002E3428" w:rsidRDefault="002E3428">
                            <w:pPr>
                              <w:spacing w:line="275" w:lineRule="auto"/>
                              <w:jc w:val="center"/>
                              <w:textDirection w:val="btLr"/>
                            </w:pPr>
                            <w:r>
                              <w:rPr>
                                <w:rFonts w:ascii="Arial Rounded" w:eastAsia="Arial Rounded" w:hAnsi="Arial Rounded" w:cs="Arial Rounded"/>
                                <w:b/>
                                <w:color w:val="000000"/>
                                <w:sz w:val="20"/>
                              </w:rPr>
                              <w:t xml:space="preserve">Es una estrategia para separar una </w:t>
                            </w:r>
                            <w:proofErr w:type="gramStart"/>
                            <w:r>
                              <w:rPr>
                                <w:rFonts w:ascii="Arial Rounded" w:eastAsia="Arial Rounded" w:hAnsi="Arial Rounded" w:cs="Arial Rounded"/>
                                <w:b/>
                                <w:color w:val="000000"/>
                                <w:sz w:val="20"/>
                              </w:rPr>
                              <w:t>matriz  de</w:t>
                            </w:r>
                            <w:proofErr w:type="gramEnd"/>
                            <w:r>
                              <w:rPr>
                                <w:rFonts w:ascii="Arial Rounded" w:eastAsia="Arial Rounded" w:hAnsi="Arial Rounded" w:cs="Arial Rounded"/>
                                <w:b/>
                                <w:color w:val="000000"/>
                                <w:sz w:val="20"/>
                              </w:rPr>
                              <w:t xml:space="preserve"> compra de otra, así sea similar.</w:t>
                            </w:r>
                          </w:p>
                          <w:p w14:paraId="4A977F9C" w14:textId="77777777" w:rsidR="002E3428" w:rsidRDefault="002E3428">
                            <w:pPr>
                              <w:spacing w:line="275" w:lineRule="auto"/>
                              <w:jc w:val="center"/>
                              <w:textDirection w:val="btLr"/>
                            </w:pPr>
                          </w:p>
                        </w:txbxContent>
                      </v:textbox>
                    </v:roundrect>
                    <v:roundrect id="Rectángulo redondeado 38" o:spid="_x0000_s1067" style="position:absolute;left:22860;width:29413;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" fillcolor="#ffbb82" strokecolor="#f5913f">
                      <v:fill color2="#ffebd9" angle="180" colors="0 #ffbb82;22938f #ffcfa8;1 #ffebd9" focus="100%" type="gradient">
                        <o:fill v:ext="view" type="gradientUnscaled"/>
                      </v:fill>
                      <v:stroke startarrowwidth="narrow" startarrowlength="short" endarrowwidth="narrow" endarrowlength="short"/>
                      <v:textbox inset="2.53958mm,1.2694mm,2.53958mm,1.2694mm">
                        <w:txbxContent>
                          <w:p w14:paraId="66A75E35" w14:textId="77777777" w:rsidR="002E3428" w:rsidRDefault="002E3428">
                            <w:pPr>
                              <w:spacing w:line="275" w:lineRule="auto"/>
                              <w:jc w:val="center"/>
                              <w:textDirection w:val="btLr"/>
                            </w:pPr>
                            <w:r>
                              <w:rPr>
                                <w:rFonts w:ascii="Arial Rounded" w:eastAsia="Arial Rounded" w:hAnsi="Arial Rounded" w:cs="Arial Rounded"/>
                                <w:b/>
                                <w:color w:val="000000"/>
                                <w:sz w:val="20"/>
                              </w:rPr>
                              <w:t>Se elabora un listado de todos los requerimientos para poder elaborar el producto o prestar el servicio.</w:t>
                            </w:r>
                          </w:p>
                        </w:txbxContent>
                      </v:textbox>
                    </v:roundrect>
                    <v:roundrect id="Rectángulo redondeado 39" o:spid="_x0000_s1068" style="position:absolute;left:22785;top:9677;width:29414;height:9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" fillcolor="#dafea4" strokecolor="#97b853">
                      <v:fill color2="#f4fee6" angle="180" colors="0 #dafea4;22938f #e3febf;1 #f4fee6" focus="100%" type="gradient">
                        <o:fill v:ext="view" type="gradientUnscaled"/>
                      </v:fill>
                      <v:stroke startarrowwidth="narrow" startarrowlength="short" endarrowwidth="narrow" endarrowlength="short"/>
                      <v:textbox inset="2.53958mm,1.2694mm,2.53958mm,1.2694mm">
                        <w:txbxContent>
                          <w:p w14:paraId="57BE4C05" w14:textId="77777777" w:rsidR="002E3428" w:rsidRDefault="002E3428">
                            <w:pPr>
                              <w:spacing w:line="275" w:lineRule="auto"/>
                              <w:jc w:val="center"/>
                              <w:textDirection w:val="btLr"/>
                            </w:pPr>
                            <w:proofErr w:type="gramStart"/>
                            <w:r>
                              <w:rPr>
                                <w:rFonts w:ascii="Arial Rounded" w:eastAsia="Arial Rounded" w:hAnsi="Arial Rounded" w:cs="Arial Rounded"/>
                                <w:b/>
                                <w:color w:val="000000"/>
                                <w:sz w:val="20"/>
                              </w:rPr>
                              <w:t>Una  infraestructura</w:t>
                            </w:r>
                            <w:proofErr w:type="gramEnd"/>
                            <w:r>
                              <w:rPr>
                                <w:rFonts w:ascii="Arial Rounded" w:eastAsia="Arial Rounded" w:hAnsi="Arial Rounded" w:cs="Arial Rounded"/>
                                <w:b/>
                                <w:color w:val="000000"/>
                                <w:sz w:val="20"/>
                              </w:rPr>
                              <w:t xml:space="preserve"> digital o manual, asigna los valores monetarios para que los líderes de procesos den como resultado final y preciso el precio de venta.</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0" o:spid="_x0000_s1069" type="#_x0000_t13" style="position:absolute;left:18821;top:3733;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" adj="1134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0C18793A" w14:textId="77777777" w:rsidR="002E3428" w:rsidRDefault="002E3428">
                            <w:pPr>
                              <w:spacing w:line="240" w:lineRule="auto"/>
                              <w:textDirection w:val="btLr"/>
                            </w:pPr>
                          </w:p>
                        </w:txbxContent>
                      </v:textbox>
                    </v:shape>
                    <v:shape id="Flecha derecha 41" o:spid="_x0000_s1070" type="#_x0000_t13" style="position:absolute;left:18669;top:10896;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" adj="1134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546923F2" w14:textId="77777777" w:rsidR="002E3428" w:rsidRDefault="002E3428">
                            <w:pPr>
                              <w:spacing w:line="240" w:lineRule="auto"/>
                              <w:textDirection w:val="btLr"/>
                            </w:pPr>
                          </w:p>
                        </w:txbxContent>
                      </v:textbox>
                    </v:shape>
                  </v:group>
                </v:group>
              </v:group>
            </w:pict>
          </mc:Fallback>
        </mc:AlternateContent>
      </w:r>
    </w:p>
    <w:p w14:paraId="000001C3" w14:textId="77777777" w:rsidR="001D7315" w:rsidRDefault="001D7315">
      <w:pPr>
        <w:jc w:val="both"/>
        <w:rPr>
          <w:color w:val="000000"/>
          <w:sz w:val="20"/>
          <w:szCs w:val="20"/>
        </w:rPr>
      </w:pPr>
    </w:p>
    <w:p w14:paraId="000001C4" w14:textId="77777777" w:rsidR="001D7315" w:rsidRDefault="001D7315">
      <w:pPr>
        <w:jc w:val="both"/>
        <w:rPr>
          <w:color w:val="000000"/>
          <w:sz w:val="20"/>
          <w:szCs w:val="20"/>
        </w:rPr>
      </w:pPr>
    </w:p>
    <w:p w14:paraId="000001C5" w14:textId="77777777" w:rsidR="001D7315" w:rsidRDefault="001D7315">
      <w:pPr>
        <w:jc w:val="both"/>
        <w:rPr>
          <w:color w:val="000000"/>
          <w:sz w:val="20"/>
          <w:szCs w:val="20"/>
        </w:rPr>
      </w:pPr>
    </w:p>
    <w:p w14:paraId="000001C6" w14:textId="77777777" w:rsidR="001D7315" w:rsidRDefault="001D7315">
      <w:pPr>
        <w:jc w:val="both"/>
        <w:rPr>
          <w:color w:val="000000"/>
          <w:sz w:val="20"/>
          <w:szCs w:val="20"/>
        </w:rPr>
      </w:pPr>
    </w:p>
    <w:p w14:paraId="000001C7" w14:textId="77777777" w:rsidR="001D7315" w:rsidRDefault="001D7315">
      <w:pPr>
        <w:jc w:val="both"/>
        <w:rPr>
          <w:color w:val="000000"/>
          <w:sz w:val="20"/>
          <w:szCs w:val="20"/>
        </w:rPr>
      </w:pPr>
    </w:p>
    <w:p w14:paraId="000001C8" w14:textId="77777777" w:rsidR="001D7315" w:rsidRDefault="002E3428">
      <w:pPr>
        <w:jc w:val="both"/>
        <w:rPr>
          <w:color w:val="000000"/>
          <w:sz w:val="20"/>
          <w:szCs w:val="20"/>
        </w:rPr>
      </w:pPr>
      <w:r>
        <w:rPr>
          <w:noProof/>
          <w:lang w:val="en-US"/>
        </w:rPr>
        <mc:AlternateContent>
          <mc:Choice Requires="wps">
            <w:drawing>
              <wp:anchor distT="0" distB="0" distL="114300" distR="114300" simplePos="0" relativeHeight="251662336" behindDoc="0" locked="0" layoutInCell="1" hidden="0" allowOverlap="1">
                <wp:simplePos x="0" y="0"/>
                <wp:positionH relativeFrom="column">
                  <wp:posOffset>393700</wp:posOffset>
                </wp:positionH>
                <wp:positionV relativeFrom="paragraph">
                  <wp:posOffset>0</wp:posOffset>
                </wp:positionV>
                <wp:extent cx="1489710" cy="1847850"/>
                <wp:effectExtent l="0" t="0" r="0" b="0"/>
                <wp:wrapSquare wrapText="bothSides" distT="0" distB="0" distL="114300" distR="114300"/>
                <wp:docPr id="256" name="Rectángulo 256"/>
                <wp:cNvGraphicFramePr/>
                <a:graphic xmlns:a="http://schemas.openxmlformats.org/drawingml/2006/main">
                  <a:graphicData uri="http://schemas.microsoft.com/office/word/2010/wordprocessingShape">
                    <wps:wsp>
                      <wps:cNvSpPr/>
                      <wps:spPr>
                        <a:xfrm>
                          <a:off x="4610670" y="2865600"/>
                          <a:ext cx="1470660" cy="1828800"/>
                        </a:xfrm>
                        <a:prstGeom prst="rect">
                          <a:avLst/>
                        </a:prstGeom>
                        <a:noFill/>
                        <a:ln>
                          <a:noFill/>
                        </a:ln>
                      </wps:spPr>
                      <wps:txbx>
                        <w:txbxContent>
                          <w:p w14:paraId="0876D8DB" w14:textId="77777777" w:rsidR="002E3428" w:rsidRDefault="002E3428">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ángulo 256" o:spid="_x0000_s1071" style="position:absolute;left:0;text-align:left;margin-left:31pt;margin-top:0;width:117.3pt;height:14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" filled="f" stroked="f">
                <v:textbox inset="2.53958mm,1.2694mm,2.53958mm,1.2694mm">
                  <w:txbxContent>
                    <w:p w14:paraId="0876D8DB" w14:textId="77777777" w:rsidR="002E3428" w:rsidRDefault="002E3428">
                      <w:pPr>
                        <w:spacing w:line="275" w:lineRule="auto"/>
                        <w:jc w:val="center"/>
                        <w:textDirection w:val="btLr"/>
                      </w:pPr>
                    </w:p>
                  </w:txbxContent>
                </v:textbox>
                <w10:wrap type="square"/>
              </v:rect>
            </w:pict>
          </mc:Fallback>
        </mc:AlternateContent>
      </w:r>
    </w:p>
    <w:p w14:paraId="000001C9" w14:textId="77777777" w:rsidR="001D7315" w:rsidRDefault="001D7315">
      <w:pPr>
        <w:jc w:val="both"/>
        <w:rPr>
          <w:color w:val="000000"/>
          <w:sz w:val="20"/>
          <w:szCs w:val="20"/>
        </w:rPr>
      </w:pPr>
    </w:p>
    <w:p w14:paraId="000001CA" w14:textId="77777777" w:rsidR="001D7315" w:rsidRDefault="001D7315">
      <w:pPr>
        <w:jc w:val="both"/>
        <w:rPr>
          <w:color w:val="000000"/>
          <w:sz w:val="20"/>
          <w:szCs w:val="20"/>
        </w:rPr>
      </w:pPr>
    </w:p>
    <w:p w14:paraId="000001CB" w14:textId="77777777" w:rsidR="001D7315" w:rsidRDefault="001D7315">
      <w:pPr>
        <w:jc w:val="both"/>
        <w:rPr>
          <w:color w:val="000000"/>
          <w:sz w:val="20"/>
          <w:szCs w:val="20"/>
        </w:rPr>
      </w:pPr>
    </w:p>
    <w:p w14:paraId="000001CC" w14:textId="77777777" w:rsidR="001D7315" w:rsidRDefault="001D7315">
      <w:pPr>
        <w:jc w:val="both"/>
        <w:rPr>
          <w:color w:val="000000"/>
          <w:sz w:val="20"/>
          <w:szCs w:val="20"/>
        </w:rPr>
      </w:pPr>
    </w:p>
    <w:p w14:paraId="000001CD" w14:textId="77777777" w:rsidR="001D7315" w:rsidRDefault="001D7315">
      <w:pPr>
        <w:jc w:val="both"/>
        <w:rPr>
          <w:color w:val="000000"/>
          <w:sz w:val="20"/>
          <w:szCs w:val="20"/>
        </w:rPr>
      </w:pPr>
    </w:p>
    <w:p w14:paraId="000001CE" w14:textId="77777777" w:rsidR="001D7315" w:rsidRDefault="001D7315">
      <w:pPr>
        <w:jc w:val="both"/>
        <w:rPr>
          <w:color w:val="000000"/>
          <w:sz w:val="20"/>
          <w:szCs w:val="20"/>
        </w:rPr>
      </w:pPr>
    </w:p>
    <w:p w14:paraId="000001CF" w14:textId="77777777" w:rsidR="001D7315" w:rsidRDefault="001D7315">
      <w:pPr>
        <w:jc w:val="both"/>
        <w:rPr>
          <w:color w:val="000000"/>
          <w:sz w:val="20"/>
          <w:szCs w:val="20"/>
        </w:rPr>
      </w:pPr>
    </w:p>
    <w:p w14:paraId="000001D0" w14:textId="77777777" w:rsidR="001D7315" w:rsidRDefault="001D7315">
      <w:pPr>
        <w:jc w:val="both"/>
        <w:rPr>
          <w:color w:val="000000"/>
          <w:sz w:val="20"/>
          <w:szCs w:val="20"/>
        </w:rPr>
      </w:pPr>
    </w:p>
    <w:p w14:paraId="000001D1" w14:textId="77777777" w:rsidR="001D7315" w:rsidRDefault="001D7315">
      <w:pPr>
        <w:jc w:val="both"/>
        <w:rPr>
          <w:color w:val="000000"/>
          <w:sz w:val="20"/>
          <w:szCs w:val="20"/>
        </w:rPr>
      </w:pPr>
    </w:p>
    <w:p w14:paraId="000001D2" w14:textId="77777777" w:rsidR="001D7315" w:rsidRDefault="001D7315">
      <w:pPr>
        <w:jc w:val="both"/>
        <w:rPr>
          <w:sz w:val="20"/>
          <w:szCs w:val="20"/>
        </w:rPr>
      </w:pPr>
    </w:p>
    <w:p w14:paraId="000001D3" w14:textId="77777777" w:rsidR="001D7315" w:rsidRDefault="002E3428">
      <w:pPr>
        <w:jc w:val="both"/>
        <w:rPr>
          <w:color w:val="000000"/>
          <w:sz w:val="20"/>
          <w:szCs w:val="20"/>
        </w:rPr>
      </w:pPr>
      <w:r>
        <w:rPr>
          <w:color w:val="000000"/>
          <w:sz w:val="20"/>
          <w:szCs w:val="20"/>
        </w:rPr>
        <w:t xml:space="preserve">Empleamos este sistema cuando se fabrican pedidos especiales cerrados, cumpliendo con unas especificaciones precisas y personalizadas de un cliente. La materia prima, los insumos y ciertos conocimientos aplicados son especiales, por </w:t>
      </w:r>
      <w:proofErr w:type="gramStart"/>
      <w:r>
        <w:rPr>
          <w:color w:val="000000"/>
          <w:sz w:val="20"/>
          <w:szCs w:val="20"/>
        </w:rPr>
        <w:t>tanto</w:t>
      </w:r>
      <w:proofErr w:type="gramEnd"/>
      <w:r>
        <w:rPr>
          <w:color w:val="000000"/>
          <w:sz w:val="20"/>
          <w:szCs w:val="20"/>
        </w:rPr>
        <w:t xml:space="preserve"> los costos son separados de otras </w:t>
      </w:r>
      <w:r>
        <w:rPr>
          <w:sz w:val="20"/>
          <w:szCs w:val="20"/>
        </w:rPr>
        <w:t>órdenes</w:t>
      </w:r>
      <w:r>
        <w:rPr>
          <w:color w:val="000000"/>
          <w:sz w:val="20"/>
          <w:szCs w:val="20"/>
        </w:rPr>
        <w:t xml:space="preserve"> así sean </w:t>
      </w:r>
      <w:r>
        <w:rPr>
          <w:color w:val="000000"/>
          <w:sz w:val="20"/>
          <w:szCs w:val="20"/>
        </w:rPr>
        <w:lastRenderedPageBreak/>
        <w:t xml:space="preserve">similares, entre otros ejemplos, joyería, muebles, fiestas, eventos, vestuario a medida, una vivienda. Este sistema es uno de </w:t>
      </w:r>
      <w:r>
        <w:rPr>
          <w:sz w:val="20"/>
          <w:szCs w:val="20"/>
        </w:rPr>
        <w:t>los más</w:t>
      </w:r>
      <w:r>
        <w:rPr>
          <w:color w:val="000000"/>
          <w:sz w:val="20"/>
          <w:szCs w:val="20"/>
        </w:rPr>
        <w:t xml:space="preserve"> empleados por su eficacia y precisión.        </w:t>
      </w:r>
    </w:p>
    <w:p w14:paraId="000001D4" w14:textId="77777777" w:rsidR="001D7315" w:rsidRDefault="002E3428">
      <w:pPr>
        <w:pBdr>
          <w:top w:val="nil"/>
          <w:left w:val="nil"/>
          <w:bottom w:val="nil"/>
          <w:right w:val="nil"/>
          <w:between w:val="nil"/>
        </w:pBdr>
        <w:rPr>
          <w:b/>
          <w:color w:val="000000"/>
          <w:sz w:val="20"/>
          <w:szCs w:val="20"/>
        </w:rPr>
      </w:pPr>
      <w:hyperlink r:id="rId22">
        <w:r>
          <w:rPr>
            <w:color w:val="000000"/>
            <w:sz w:val="20"/>
            <w:szCs w:val="20"/>
            <w:highlight w:val="yellow"/>
          </w:rPr>
          <w:br/>
        </w:r>
      </w:hyperlink>
    </w:p>
    <w:p w14:paraId="000001D5" w14:textId="77777777" w:rsidR="001D7315" w:rsidRDefault="002E3428">
      <w:pPr>
        <w:numPr>
          <w:ilvl w:val="0"/>
          <w:numId w:val="7"/>
        </w:numPr>
        <w:pBdr>
          <w:top w:val="nil"/>
          <w:left w:val="nil"/>
          <w:bottom w:val="nil"/>
          <w:right w:val="nil"/>
          <w:between w:val="nil"/>
        </w:pBdr>
        <w:rPr>
          <w:b/>
          <w:color w:val="000000"/>
          <w:sz w:val="20"/>
          <w:szCs w:val="20"/>
        </w:rPr>
      </w:pPr>
      <w:sdt>
        <w:sdtPr>
          <w:tag w:val="goog_rdk_33"/>
          <w:id w:val="-1529637797"/>
        </w:sdtPr>
        <w:sdtContent>
          <w:commentRangeStart w:id="39"/>
        </w:sdtContent>
      </w:sdt>
      <w:r>
        <w:rPr>
          <w:b/>
          <w:color w:val="000000"/>
          <w:sz w:val="20"/>
          <w:szCs w:val="20"/>
        </w:rPr>
        <w:t xml:space="preserve">Sistemas de inventarios </w:t>
      </w:r>
      <w:commentRangeEnd w:id="39"/>
      <w:r>
        <w:commentReference w:id="39"/>
      </w:r>
    </w:p>
    <w:p w14:paraId="000001D6" w14:textId="77777777" w:rsidR="001D7315" w:rsidRDefault="001D7315">
      <w:pPr>
        <w:pBdr>
          <w:top w:val="nil"/>
          <w:left w:val="nil"/>
          <w:bottom w:val="nil"/>
          <w:right w:val="nil"/>
          <w:between w:val="nil"/>
        </w:pBdr>
        <w:rPr>
          <w:color w:val="000000"/>
          <w:sz w:val="20"/>
          <w:szCs w:val="20"/>
        </w:rPr>
      </w:pPr>
    </w:p>
    <w:p w14:paraId="000001D7" w14:textId="34E14DB8" w:rsidR="001D7315" w:rsidRDefault="002E3428">
      <w:pPr>
        <w:pBdr>
          <w:top w:val="nil"/>
          <w:left w:val="nil"/>
          <w:bottom w:val="nil"/>
          <w:right w:val="nil"/>
          <w:between w:val="nil"/>
        </w:pBdr>
        <w:jc w:val="both"/>
        <w:rPr>
          <w:color w:val="000000"/>
          <w:sz w:val="20"/>
          <w:szCs w:val="20"/>
        </w:rPr>
      </w:pPr>
      <w:r>
        <w:rPr>
          <w:color w:val="000000"/>
          <w:sz w:val="20"/>
          <w:szCs w:val="20"/>
        </w:rPr>
        <w:t xml:space="preserve">Un inventario representa la existencia de bienes muebles e inmuebles que tiene la empresa para comerciar con ellos, </w:t>
      </w:r>
      <w:r>
        <w:rPr>
          <w:sz w:val="20"/>
          <w:szCs w:val="20"/>
        </w:rPr>
        <w:t>comparándolos</w:t>
      </w:r>
      <w:r>
        <w:rPr>
          <w:color w:val="000000"/>
          <w:sz w:val="20"/>
          <w:szCs w:val="20"/>
        </w:rPr>
        <w:t xml:space="preserve"> y vendiéndolos tal cual o procesándolos primero antes de venderlos, en un período económico determinado. El sistema de inventarios permite registrar la cantidad de mercancía existente en una empresa y así mismo determinar el costo de los productos vendidos. Existen varios tipos de sistemas de inventarios, entre ellos se encuentran:</w:t>
      </w:r>
    </w:p>
    <w:p w14:paraId="426F68FB" w14:textId="471B368E" w:rsidR="00C86E85" w:rsidRDefault="00C86E85">
      <w:pPr>
        <w:pBdr>
          <w:top w:val="nil"/>
          <w:left w:val="nil"/>
          <w:bottom w:val="nil"/>
          <w:right w:val="nil"/>
          <w:between w:val="nil"/>
        </w:pBdr>
        <w:jc w:val="both"/>
        <w:rPr>
          <w:color w:val="000000"/>
          <w:sz w:val="20"/>
          <w:szCs w:val="20"/>
        </w:rPr>
      </w:pPr>
    </w:p>
    <w:p w14:paraId="7A08C976" w14:textId="77777777" w:rsidR="00C86E85" w:rsidRDefault="00C86E85">
      <w:pPr>
        <w:pBdr>
          <w:top w:val="nil"/>
          <w:left w:val="nil"/>
          <w:bottom w:val="nil"/>
          <w:right w:val="nil"/>
          <w:between w:val="nil"/>
        </w:pBdr>
        <w:jc w:val="both"/>
        <w:rPr>
          <w:color w:val="000000"/>
          <w:sz w:val="20"/>
          <w:szCs w:val="20"/>
        </w:rPr>
      </w:pPr>
    </w:p>
    <w:p w14:paraId="000001D8" w14:textId="77777777" w:rsidR="001D7315" w:rsidRDefault="001D7315">
      <w:pPr>
        <w:pBdr>
          <w:top w:val="nil"/>
          <w:left w:val="nil"/>
          <w:bottom w:val="nil"/>
          <w:right w:val="nil"/>
          <w:between w:val="nil"/>
        </w:pBdr>
        <w:jc w:val="both"/>
        <w:rPr>
          <w:color w:val="000000"/>
          <w:sz w:val="20"/>
          <w:szCs w:val="20"/>
        </w:rPr>
      </w:pPr>
    </w:p>
    <w:tbl>
      <w:tblPr>
        <w:tblStyle w:val="af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1D7315" w14:paraId="3891F84B" w14:textId="77777777">
        <w:tc>
          <w:tcPr>
            <w:tcW w:w="4981" w:type="dxa"/>
            <w:shd w:val="clear" w:color="auto" w:fill="FBD5B5"/>
          </w:tcPr>
          <w:p w14:paraId="000001D9" w14:textId="77777777" w:rsidR="001D7315" w:rsidRDefault="002E3428">
            <w:pPr>
              <w:numPr>
                <w:ilvl w:val="0"/>
                <w:numId w:val="17"/>
              </w:numPr>
              <w:pBdr>
                <w:top w:val="nil"/>
                <w:left w:val="nil"/>
                <w:bottom w:val="nil"/>
                <w:right w:val="nil"/>
                <w:between w:val="nil"/>
              </w:pBdr>
              <w:spacing w:line="276" w:lineRule="auto"/>
              <w:rPr>
                <w:color w:val="000000"/>
                <w:sz w:val="20"/>
                <w:szCs w:val="20"/>
              </w:rPr>
            </w:pPr>
            <w:r>
              <w:rPr>
                <w:color w:val="000000"/>
                <w:sz w:val="20"/>
                <w:szCs w:val="20"/>
              </w:rPr>
              <w:t>El sistema de inventario perpetuo o permanente:</w:t>
            </w:r>
          </w:p>
          <w:p w14:paraId="000001DA" w14:textId="77777777" w:rsidR="001D7315" w:rsidRDefault="001D7315">
            <w:pPr>
              <w:rPr>
                <w:b w:val="0"/>
                <w:color w:val="000000"/>
                <w:sz w:val="20"/>
                <w:szCs w:val="20"/>
              </w:rPr>
            </w:pPr>
          </w:p>
          <w:p w14:paraId="000001DB" w14:textId="77777777" w:rsidR="001D7315" w:rsidRDefault="002E3428">
            <w:pPr>
              <w:jc w:val="both"/>
              <w:rPr>
                <w:b w:val="0"/>
                <w:color w:val="000000"/>
                <w:sz w:val="20"/>
                <w:szCs w:val="20"/>
              </w:rPr>
            </w:pPr>
            <w:r>
              <w:rPr>
                <w:b w:val="0"/>
                <w:color w:val="000000"/>
                <w:sz w:val="20"/>
                <w:szCs w:val="20"/>
              </w:rPr>
              <w:t>En el sistema de inventario perpetuo, el negocio mantiene un registro continuo para cada artículo del inventario. Estos registros muestran el inventario disponible todo el tiempo y son útiles para preparar los estados financieros mensuales, trimestral o provisionalmente. Este sistema le permite al negocio determinar el costo del inventario final y el costo de las mercancías vendidas directamente de las cuentas contables, sin tener que hacer conteo físico del inventario.</w:t>
            </w:r>
          </w:p>
          <w:p w14:paraId="000001DC" w14:textId="77777777" w:rsidR="001D7315" w:rsidRDefault="001D7315">
            <w:pPr>
              <w:jc w:val="both"/>
              <w:rPr>
                <w:color w:val="000000"/>
                <w:sz w:val="20"/>
                <w:szCs w:val="20"/>
              </w:rPr>
            </w:pPr>
          </w:p>
        </w:tc>
        <w:tc>
          <w:tcPr>
            <w:tcW w:w="4981" w:type="dxa"/>
            <w:shd w:val="clear" w:color="auto" w:fill="FBD5B5"/>
          </w:tcPr>
          <w:p w14:paraId="000001DD" w14:textId="77777777" w:rsidR="001D7315" w:rsidRDefault="002E3428">
            <w:pPr>
              <w:jc w:val="both"/>
              <w:rPr>
                <w:color w:val="000000"/>
                <w:sz w:val="20"/>
                <w:szCs w:val="20"/>
              </w:rPr>
            </w:pPr>
            <w:sdt>
              <w:sdtPr>
                <w:tag w:val="goog_rdk_34"/>
                <w:id w:val="2104768928"/>
              </w:sdtPr>
              <w:sdtContent>
                <w:commentRangeStart w:id="40"/>
              </w:sdtContent>
            </w:sdt>
          </w:p>
          <w:p w14:paraId="000001DE" w14:textId="77777777" w:rsidR="001D7315" w:rsidRDefault="002E3428">
            <w:pPr>
              <w:jc w:val="both"/>
              <w:rPr>
                <w:color w:val="000000"/>
                <w:sz w:val="20"/>
                <w:szCs w:val="20"/>
              </w:rPr>
            </w:pPr>
            <w:r>
              <w:rPr>
                <w:noProof/>
                <w:sz w:val="20"/>
                <w:szCs w:val="20"/>
                <w:lang w:val="en-US"/>
              </w:rPr>
              <w:drawing>
                <wp:inline distT="0" distB="0" distL="0" distR="0">
                  <wp:extent cx="2748298" cy="1834834"/>
                  <wp:effectExtent l="0" t="0" r="0" b="0"/>
                  <wp:docPr id="279" name="image16.jpg" descr="Interior del gran almacén de distribución con estantes apilados con paletas y productos listos para el mercado Foto gratis"/>
                  <wp:cNvGraphicFramePr/>
                  <a:graphic xmlns:a="http://schemas.openxmlformats.org/drawingml/2006/main">
                    <a:graphicData uri="http://schemas.openxmlformats.org/drawingml/2006/picture">
                      <pic:pic xmlns:pic="http://schemas.openxmlformats.org/drawingml/2006/picture">
                        <pic:nvPicPr>
                          <pic:cNvPr id="0" name="image16.jpg" descr="Interior del gran almacén de distribución con estantes apilados con paletas y productos listos para el mercado Foto gratis"/>
                          <pic:cNvPicPr preferRelativeResize="0"/>
                        </pic:nvPicPr>
                        <pic:blipFill>
                          <a:blip r:embed="rId23"/>
                          <a:srcRect/>
                          <a:stretch>
                            <a:fillRect/>
                          </a:stretch>
                        </pic:blipFill>
                        <pic:spPr>
                          <a:xfrm>
                            <a:off x="0" y="0"/>
                            <a:ext cx="2748298" cy="1834834"/>
                          </a:xfrm>
                          <a:prstGeom prst="rect">
                            <a:avLst/>
                          </a:prstGeom>
                          <a:ln/>
                        </pic:spPr>
                      </pic:pic>
                    </a:graphicData>
                  </a:graphic>
                </wp:inline>
              </w:drawing>
            </w:r>
            <w:commentRangeEnd w:id="40"/>
            <w:r>
              <w:commentReference w:id="40"/>
            </w:r>
          </w:p>
          <w:p w14:paraId="000001DF" w14:textId="77777777" w:rsidR="001D7315" w:rsidRDefault="001D7315">
            <w:pPr>
              <w:jc w:val="both"/>
              <w:rPr>
                <w:color w:val="000000"/>
                <w:sz w:val="20"/>
                <w:szCs w:val="20"/>
              </w:rPr>
            </w:pPr>
          </w:p>
        </w:tc>
      </w:tr>
      <w:tr w:rsidR="001D7315" w14:paraId="45FE299C" w14:textId="77777777">
        <w:tc>
          <w:tcPr>
            <w:tcW w:w="4981" w:type="dxa"/>
            <w:shd w:val="clear" w:color="auto" w:fill="FBD5B5"/>
          </w:tcPr>
          <w:p w14:paraId="000001E0" w14:textId="77777777" w:rsidR="001D7315" w:rsidRDefault="002E3428">
            <w:pPr>
              <w:numPr>
                <w:ilvl w:val="0"/>
                <w:numId w:val="17"/>
              </w:numPr>
              <w:pBdr>
                <w:top w:val="nil"/>
                <w:left w:val="nil"/>
                <w:bottom w:val="nil"/>
                <w:right w:val="nil"/>
                <w:between w:val="nil"/>
              </w:pBdr>
              <w:spacing w:line="276" w:lineRule="auto"/>
              <w:rPr>
                <w:color w:val="000000"/>
                <w:sz w:val="20"/>
                <w:szCs w:val="20"/>
              </w:rPr>
            </w:pPr>
            <w:r>
              <w:rPr>
                <w:color w:val="000000"/>
                <w:sz w:val="20"/>
                <w:szCs w:val="20"/>
              </w:rPr>
              <w:t>El sistema de inventario periódico:</w:t>
            </w:r>
          </w:p>
          <w:p w14:paraId="000001E1" w14:textId="77777777" w:rsidR="001D7315" w:rsidRDefault="001D7315">
            <w:pPr>
              <w:rPr>
                <w:color w:val="000000"/>
                <w:sz w:val="20"/>
                <w:szCs w:val="20"/>
              </w:rPr>
            </w:pPr>
          </w:p>
          <w:p w14:paraId="000001E2" w14:textId="77777777" w:rsidR="001D7315" w:rsidRDefault="002E3428">
            <w:pPr>
              <w:jc w:val="both"/>
              <w:rPr>
                <w:b w:val="0"/>
                <w:color w:val="000000"/>
                <w:sz w:val="20"/>
                <w:szCs w:val="20"/>
              </w:rPr>
            </w:pPr>
            <w:r>
              <w:rPr>
                <w:b w:val="0"/>
                <w:color w:val="000000"/>
                <w:sz w:val="20"/>
                <w:szCs w:val="20"/>
              </w:rPr>
              <w:t xml:space="preserve">En el sistema de inventario periódico o conocido también como sistema físico, la empresa no mantiene un registro continuo del </w:t>
            </w:r>
          </w:p>
          <w:p w14:paraId="000001E3" w14:textId="77777777" w:rsidR="001D7315" w:rsidRDefault="002E3428">
            <w:pPr>
              <w:jc w:val="both"/>
              <w:rPr>
                <w:b w:val="0"/>
                <w:color w:val="000000"/>
                <w:sz w:val="20"/>
                <w:szCs w:val="20"/>
              </w:rPr>
            </w:pPr>
            <w:r>
              <w:rPr>
                <w:b w:val="0"/>
                <w:color w:val="000000"/>
                <w:sz w:val="20"/>
                <w:szCs w:val="20"/>
              </w:rPr>
              <w:t xml:space="preserve">inventario disponible; más bien al final del periodo, la empresa hace un conteo físico del inventario disponible y aplica los costos unitarios para determinar el costo del inventario final. Esta cifra del conteo físico del inventario es la que </w:t>
            </w:r>
            <w:r>
              <w:rPr>
                <w:b w:val="0"/>
                <w:sz w:val="20"/>
                <w:szCs w:val="20"/>
              </w:rPr>
              <w:t>aparece</w:t>
            </w:r>
            <w:r>
              <w:rPr>
                <w:b w:val="0"/>
                <w:color w:val="000000"/>
                <w:sz w:val="20"/>
                <w:szCs w:val="20"/>
              </w:rPr>
              <w:t xml:space="preserve"> en el Balance General. Se utiliza también para calcular el costo de las mercancías vendidas. </w:t>
            </w:r>
          </w:p>
        </w:tc>
        <w:tc>
          <w:tcPr>
            <w:tcW w:w="4981" w:type="dxa"/>
            <w:shd w:val="clear" w:color="auto" w:fill="FBD5B5"/>
          </w:tcPr>
          <w:p w14:paraId="000001E4" w14:textId="77777777" w:rsidR="001D7315" w:rsidRDefault="002E3428">
            <w:pPr>
              <w:jc w:val="both"/>
              <w:rPr>
                <w:color w:val="000000"/>
                <w:sz w:val="20"/>
                <w:szCs w:val="20"/>
              </w:rPr>
            </w:pPr>
            <w:sdt>
              <w:sdtPr>
                <w:tag w:val="goog_rdk_35"/>
                <w:id w:val="-1512213292"/>
              </w:sdtPr>
              <w:sdtContent>
                <w:commentRangeStart w:id="41"/>
              </w:sdtContent>
            </w:sdt>
          </w:p>
          <w:p w14:paraId="000001E5" w14:textId="77777777" w:rsidR="001D7315" w:rsidRDefault="002E3428">
            <w:pPr>
              <w:jc w:val="both"/>
              <w:rPr>
                <w:color w:val="000000"/>
                <w:sz w:val="20"/>
                <w:szCs w:val="20"/>
              </w:rPr>
            </w:pPr>
            <w:r>
              <w:rPr>
                <w:noProof/>
                <w:sz w:val="20"/>
                <w:szCs w:val="20"/>
                <w:lang w:val="en-US"/>
              </w:rPr>
              <w:drawing>
                <wp:inline distT="0" distB="0" distL="0" distR="0">
                  <wp:extent cx="2745053" cy="1828573"/>
                  <wp:effectExtent l="0" t="0" r="0" b="0"/>
                  <wp:docPr id="280" name="image19.jpg" descr="Trabajador de almacén profesional en ropa de trabajo protectora con lista de verificación y control de inventario en la sala de almacenamiento Foto gratis"/>
                  <wp:cNvGraphicFramePr/>
                  <a:graphic xmlns:a="http://schemas.openxmlformats.org/drawingml/2006/main">
                    <a:graphicData uri="http://schemas.openxmlformats.org/drawingml/2006/picture">
                      <pic:pic xmlns:pic="http://schemas.openxmlformats.org/drawingml/2006/picture">
                        <pic:nvPicPr>
                          <pic:cNvPr id="0" name="image19.jpg" descr="Trabajador de almacén profesional en ropa de trabajo protectora con lista de verificación y control de inventario en la sala de almacenamiento Foto gratis"/>
                          <pic:cNvPicPr preferRelativeResize="0"/>
                        </pic:nvPicPr>
                        <pic:blipFill>
                          <a:blip r:embed="rId24"/>
                          <a:srcRect/>
                          <a:stretch>
                            <a:fillRect/>
                          </a:stretch>
                        </pic:blipFill>
                        <pic:spPr>
                          <a:xfrm>
                            <a:off x="0" y="0"/>
                            <a:ext cx="2745053" cy="1828573"/>
                          </a:xfrm>
                          <a:prstGeom prst="rect">
                            <a:avLst/>
                          </a:prstGeom>
                          <a:ln/>
                        </pic:spPr>
                      </pic:pic>
                    </a:graphicData>
                  </a:graphic>
                </wp:inline>
              </w:drawing>
            </w:r>
            <w:commentRangeEnd w:id="41"/>
            <w:r>
              <w:commentReference w:id="41"/>
            </w:r>
          </w:p>
          <w:p w14:paraId="000001E6" w14:textId="77777777" w:rsidR="001D7315" w:rsidRDefault="001D7315">
            <w:pPr>
              <w:jc w:val="both"/>
              <w:rPr>
                <w:color w:val="000000"/>
                <w:sz w:val="20"/>
                <w:szCs w:val="20"/>
              </w:rPr>
            </w:pPr>
          </w:p>
        </w:tc>
      </w:tr>
      <w:tr w:rsidR="001D7315" w14:paraId="5A5F856F" w14:textId="77777777">
        <w:tc>
          <w:tcPr>
            <w:tcW w:w="4981" w:type="dxa"/>
            <w:shd w:val="clear" w:color="auto" w:fill="FBD5B5"/>
          </w:tcPr>
          <w:p w14:paraId="000001E7" w14:textId="77777777" w:rsidR="001D7315" w:rsidRDefault="002E3428">
            <w:pPr>
              <w:pBdr>
                <w:top w:val="nil"/>
                <w:left w:val="nil"/>
                <w:bottom w:val="nil"/>
                <w:right w:val="nil"/>
                <w:between w:val="nil"/>
              </w:pBdr>
              <w:jc w:val="both"/>
              <w:rPr>
                <w:b w:val="0"/>
                <w:color w:val="000000"/>
                <w:sz w:val="20"/>
                <w:szCs w:val="20"/>
              </w:rPr>
            </w:pPr>
            <w:r>
              <w:rPr>
                <w:b w:val="0"/>
                <w:color w:val="000000"/>
                <w:sz w:val="20"/>
                <w:szCs w:val="20"/>
              </w:rPr>
              <w:t xml:space="preserve">El sistema periódico es generalmente utilizado para contabilizar los artículos del inventario que tienen un costo unitario bajo. Los artículos de bajo costo pueden no ser lo suficientemente valiosos para garantizar el costo de llevar un registro al día del inventario disponible. </w:t>
            </w:r>
          </w:p>
          <w:p w14:paraId="000001E8" w14:textId="77777777" w:rsidR="001D7315" w:rsidRDefault="001D7315">
            <w:pPr>
              <w:pBdr>
                <w:top w:val="nil"/>
                <w:left w:val="nil"/>
                <w:bottom w:val="nil"/>
                <w:right w:val="nil"/>
                <w:between w:val="nil"/>
              </w:pBdr>
              <w:jc w:val="both"/>
              <w:rPr>
                <w:b w:val="0"/>
                <w:color w:val="000000"/>
                <w:sz w:val="20"/>
                <w:szCs w:val="20"/>
              </w:rPr>
            </w:pPr>
          </w:p>
          <w:p w14:paraId="000001E9" w14:textId="77777777" w:rsidR="001D7315" w:rsidRDefault="002E3428">
            <w:pPr>
              <w:pBdr>
                <w:top w:val="nil"/>
                <w:left w:val="nil"/>
                <w:bottom w:val="nil"/>
                <w:right w:val="nil"/>
                <w:between w:val="nil"/>
              </w:pBdr>
              <w:jc w:val="both"/>
              <w:rPr>
                <w:b w:val="0"/>
                <w:color w:val="000000"/>
                <w:sz w:val="20"/>
                <w:szCs w:val="20"/>
              </w:rPr>
            </w:pPr>
            <w:r>
              <w:rPr>
                <w:b w:val="0"/>
                <w:color w:val="000000"/>
                <w:sz w:val="20"/>
                <w:szCs w:val="20"/>
              </w:rPr>
              <w:t xml:space="preserve">Para usar este sistema con efectividad, el propietario debe tener la capacidad de controlar el inventario mediante la inspección visual. Por ejemplo, cuando un </w:t>
            </w:r>
            <w:r>
              <w:rPr>
                <w:b w:val="0"/>
                <w:color w:val="000000"/>
                <w:sz w:val="20"/>
                <w:szCs w:val="20"/>
              </w:rPr>
              <w:lastRenderedPageBreak/>
              <w:t>cliente le solicita ciertas cantidades disponibles, el dueño o administrador debe ser capaz de visualizar las mercancías existentes.</w:t>
            </w:r>
          </w:p>
        </w:tc>
        <w:tc>
          <w:tcPr>
            <w:tcW w:w="4981" w:type="dxa"/>
            <w:shd w:val="clear" w:color="auto" w:fill="FBD5B5"/>
          </w:tcPr>
          <w:p w14:paraId="000001EA" w14:textId="77777777" w:rsidR="001D7315" w:rsidRDefault="002E3428">
            <w:pPr>
              <w:jc w:val="both"/>
              <w:rPr>
                <w:color w:val="000000"/>
                <w:sz w:val="20"/>
                <w:szCs w:val="20"/>
              </w:rPr>
            </w:pPr>
            <w:sdt>
              <w:sdtPr>
                <w:tag w:val="goog_rdk_36"/>
                <w:id w:val="-2061692496"/>
              </w:sdtPr>
              <w:sdtContent>
                <w:commentRangeStart w:id="42"/>
              </w:sdtContent>
            </w:sdt>
          </w:p>
          <w:p w14:paraId="000001EB" w14:textId="77777777" w:rsidR="001D7315" w:rsidRDefault="002E3428">
            <w:pPr>
              <w:jc w:val="both"/>
              <w:rPr>
                <w:color w:val="000000"/>
                <w:sz w:val="20"/>
                <w:szCs w:val="20"/>
              </w:rPr>
            </w:pPr>
            <w:r>
              <w:rPr>
                <w:noProof/>
                <w:sz w:val="20"/>
                <w:szCs w:val="20"/>
                <w:lang w:val="en-US"/>
              </w:rPr>
              <w:lastRenderedPageBreak/>
              <w:drawing>
                <wp:inline distT="0" distB="0" distL="0" distR="0">
                  <wp:extent cx="2809739" cy="1580246"/>
                  <wp:effectExtent l="0" t="0" r="0" b="0"/>
                  <wp:docPr id="281" name="image14.jpg" descr="Fotos de stock gratuitas de cajas, cajas de cartón, caucásico"/>
                  <wp:cNvGraphicFramePr/>
                  <a:graphic xmlns:a="http://schemas.openxmlformats.org/drawingml/2006/main">
                    <a:graphicData uri="http://schemas.openxmlformats.org/drawingml/2006/picture">
                      <pic:pic xmlns:pic="http://schemas.openxmlformats.org/drawingml/2006/picture">
                        <pic:nvPicPr>
                          <pic:cNvPr id="0" name="image14.jpg" descr="Fotos de stock gratuitas de cajas, cajas de cartón, caucásico"/>
                          <pic:cNvPicPr preferRelativeResize="0"/>
                        </pic:nvPicPr>
                        <pic:blipFill>
                          <a:blip r:embed="rId25"/>
                          <a:srcRect/>
                          <a:stretch>
                            <a:fillRect/>
                          </a:stretch>
                        </pic:blipFill>
                        <pic:spPr>
                          <a:xfrm>
                            <a:off x="0" y="0"/>
                            <a:ext cx="2809739" cy="1580246"/>
                          </a:xfrm>
                          <a:prstGeom prst="rect">
                            <a:avLst/>
                          </a:prstGeom>
                          <a:ln/>
                        </pic:spPr>
                      </pic:pic>
                    </a:graphicData>
                  </a:graphic>
                </wp:inline>
              </w:drawing>
            </w:r>
            <w:commentRangeEnd w:id="42"/>
            <w:r>
              <w:commentReference w:id="42"/>
            </w:r>
          </w:p>
          <w:p w14:paraId="000001EC" w14:textId="77777777" w:rsidR="001D7315" w:rsidRDefault="001D7315">
            <w:pPr>
              <w:jc w:val="both"/>
              <w:rPr>
                <w:color w:val="000000"/>
                <w:sz w:val="20"/>
                <w:szCs w:val="20"/>
              </w:rPr>
            </w:pPr>
          </w:p>
        </w:tc>
      </w:tr>
    </w:tbl>
    <w:p w14:paraId="000001ED" w14:textId="77777777" w:rsidR="001D7315" w:rsidRDefault="001D7315">
      <w:pPr>
        <w:pBdr>
          <w:top w:val="nil"/>
          <w:left w:val="nil"/>
          <w:bottom w:val="nil"/>
          <w:right w:val="nil"/>
          <w:between w:val="nil"/>
        </w:pBdr>
        <w:jc w:val="both"/>
        <w:rPr>
          <w:b/>
          <w:color w:val="000000"/>
          <w:sz w:val="20"/>
          <w:szCs w:val="20"/>
        </w:rPr>
      </w:pPr>
    </w:p>
    <w:p w14:paraId="000001EE" w14:textId="77777777" w:rsidR="001D7315" w:rsidRDefault="001D7315">
      <w:pPr>
        <w:pBdr>
          <w:top w:val="nil"/>
          <w:left w:val="nil"/>
          <w:bottom w:val="nil"/>
          <w:right w:val="nil"/>
          <w:between w:val="nil"/>
        </w:pBdr>
        <w:jc w:val="both"/>
        <w:rPr>
          <w:color w:val="000000"/>
          <w:sz w:val="20"/>
          <w:szCs w:val="20"/>
        </w:rPr>
      </w:pPr>
    </w:p>
    <w:p w14:paraId="000001EF" w14:textId="77777777" w:rsidR="001D7315" w:rsidRDefault="001D7315">
      <w:pPr>
        <w:pBdr>
          <w:top w:val="nil"/>
          <w:left w:val="nil"/>
          <w:bottom w:val="nil"/>
          <w:right w:val="nil"/>
          <w:between w:val="nil"/>
        </w:pBdr>
        <w:jc w:val="both"/>
        <w:rPr>
          <w:color w:val="000000"/>
          <w:sz w:val="20"/>
          <w:szCs w:val="20"/>
        </w:rPr>
      </w:pPr>
    </w:p>
    <w:tbl>
      <w:tblPr>
        <w:tblStyle w:val="a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D7315" w14:paraId="0906BC77" w14:textId="77777777">
        <w:tc>
          <w:tcPr>
            <w:tcW w:w="9962" w:type="dxa"/>
            <w:shd w:val="clear" w:color="auto" w:fill="FBD5B5"/>
          </w:tcPr>
          <w:p w14:paraId="000001F0" w14:textId="77777777" w:rsidR="001D7315" w:rsidRDefault="002E3428">
            <w:pPr>
              <w:pBdr>
                <w:top w:val="nil"/>
                <w:left w:val="nil"/>
                <w:bottom w:val="nil"/>
                <w:right w:val="nil"/>
                <w:between w:val="nil"/>
              </w:pBdr>
              <w:shd w:val="clear" w:color="auto" w:fill="FBD5B5"/>
              <w:jc w:val="both"/>
              <w:rPr>
                <w:color w:val="000000"/>
                <w:sz w:val="20"/>
                <w:szCs w:val="20"/>
              </w:rPr>
            </w:pPr>
            <w:sdt>
              <w:sdtPr>
                <w:tag w:val="goog_rdk_37"/>
                <w:id w:val="991762936"/>
              </w:sdtPr>
              <w:sdtContent>
                <w:commentRangeStart w:id="43"/>
              </w:sdtContent>
            </w:sdt>
            <w:r>
              <w:rPr>
                <w:color w:val="000000"/>
                <w:sz w:val="20"/>
                <w:szCs w:val="20"/>
              </w:rPr>
              <w:t xml:space="preserve">Para ampliar estos conceptos sobre los inventarios en una empresa, consultar en el material complementario el sitio web de </w:t>
            </w:r>
            <w:proofErr w:type="spellStart"/>
            <w:r>
              <w:rPr>
                <w:color w:val="000000"/>
                <w:sz w:val="20"/>
                <w:szCs w:val="20"/>
              </w:rPr>
              <w:t>Gestiopolis</w:t>
            </w:r>
            <w:proofErr w:type="spellEnd"/>
            <w:r>
              <w:rPr>
                <w:color w:val="000000"/>
                <w:sz w:val="20"/>
                <w:szCs w:val="20"/>
              </w:rPr>
              <w:t xml:space="preserve"> la publicación de Rebeca </w:t>
            </w:r>
            <w:proofErr w:type="spellStart"/>
            <w:r>
              <w:rPr>
                <w:color w:val="000000"/>
                <w:sz w:val="20"/>
                <w:szCs w:val="20"/>
              </w:rPr>
              <w:t>Martinez</w:t>
            </w:r>
            <w:proofErr w:type="spellEnd"/>
            <w:r>
              <w:rPr>
                <w:color w:val="000000"/>
                <w:sz w:val="20"/>
                <w:szCs w:val="20"/>
              </w:rPr>
              <w:t xml:space="preserve"> (2001) sobre “El inventario”.</w:t>
            </w:r>
          </w:p>
          <w:p w14:paraId="000001F1" w14:textId="77777777" w:rsidR="001D7315" w:rsidRDefault="002E3428">
            <w:pPr>
              <w:jc w:val="both"/>
              <w:rPr>
                <w:color w:val="000000"/>
                <w:sz w:val="20"/>
                <w:szCs w:val="20"/>
              </w:rPr>
            </w:pPr>
            <w:r>
              <w:rPr>
                <w:color w:val="000000"/>
                <w:sz w:val="20"/>
                <w:szCs w:val="20"/>
                <w:highlight w:val="yellow"/>
              </w:rPr>
              <w:t xml:space="preserve">Tomado de: </w:t>
            </w:r>
            <w:hyperlink r:id="rId26">
              <w:r>
                <w:rPr>
                  <w:color w:val="0000FF"/>
                  <w:sz w:val="20"/>
                  <w:szCs w:val="20"/>
                  <w:highlight w:val="yellow"/>
                  <w:u w:val="single"/>
                </w:rPr>
                <w:t>https://www.gestiopolis.com/el-inventario</w:t>
              </w:r>
            </w:hyperlink>
            <w:r>
              <w:rPr>
                <w:color w:val="000000"/>
                <w:sz w:val="20"/>
                <w:szCs w:val="20"/>
              </w:rPr>
              <w:t xml:space="preserve"> </w:t>
            </w:r>
            <w:commentRangeEnd w:id="43"/>
            <w:r>
              <w:commentReference w:id="43"/>
            </w:r>
          </w:p>
        </w:tc>
      </w:tr>
    </w:tbl>
    <w:p w14:paraId="000001F2" w14:textId="77777777" w:rsidR="001D7315" w:rsidRDefault="001D7315">
      <w:pPr>
        <w:jc w:val="both"/>
        <w:rPr>
          <w:color w:val="000000"/>
          <w:sz w:val="20"/>
          <w:szCs w:val="20"/>
        </w:rPr>
      </w:pPr>
    </w:p>
    <w:p w14:paraId="000001F3" w14:textId="45C3C9EE" w:rsidR="001D7315" w:rsidRDefault="00922A1A">
      <w:pPr>
        <w:pBdr>
          <w:top w:val="nil"/>
          <w:left w:val="nil"/>
          <w:bottom w:val="nil"/>
          <w:right w:val="nil"/>
          <w:between w:val="nil"/>
        </w:pBdr>
        <w:rPr>
          <w:color w:val="000000"/>
          <w:sz w:val="20"/>
          <w:szCs w:val="20"/>
        </w:rPr>
      </w:pPr>
      <w:r>
        <w:rPr>
          <w:color w:val="000000"/>
          <w:sz w:val="20"/>
          <w:szCs w:val="20"/>
        </w:rPr>
        <w:t>1.6</w:t>
      </w:r>
      <w:bookmarkStart w:id="44" w:name="_GoBack"/>
      <w:bookmarkEnd w:id="44"/>
    </w:p>
    <w:p w14:paraId="000001F4" w14:textId="77777777" w:rsidR="001D7315" w:rsidRDefault="002E3428">
      <w:pPr>
        <w:numPr>
          <w:ilvl w:val="0"/>
          <w:numId w:val="15"/>
        </w:numPr>
        <w:pBdr>
          <w:top w:val="nil"/>
          <w:left w:val="nil"/>
          <w:bottom w:val="nil"/>
          <w:right w:val="nil"/>
          <w:between w:val="nil"/>
        </w:pBdr>
        <w:rPr>
          <w:b/>
          <w:color w:val="000000"/>
          <w:sz w:val="20"/>
          <w:szCs w:val="20"/>
        </w:rPr>
      </w:pPr>
      <w:sdt>
        <w:sdtPr>
          <w:tag w:val="goog_rdk_38"/>
          <w:id w:val="-990862106"/>
        </w:sdtPr>
        <w:sdtContent>
          <w:commentRangeStart w:id="45"/>
        </w:sdtContent>
      </w:sdt>
      <w:r>
        <w:rPr>
          <w:b/>
          <w:color w:val="000000"/>
          <w:sz w:val="20"/>
          <w:szCs w:val="20"/>
        </w:rPr>
        <w:t>Control de inventario en proceso</w:t>
      </w:r>
      <w:commentRangeEnd w:id="45"/>
      <w:r>
        <w:commentReference w:id="45"/>
      </w:r>
    </w:p>
    <w:p w14:paraId="000001F5" w14:textId="77777777" w:rsidR="001D7315" w:rsidRDefault="001D7315">
      <w:pPr>
        <w:jc w:val="both"/>
        <w:rPr>
          <w:color w:val="000000"/>
          <w:sz w:val="20"/>
          <w:szCs w:val="20"/>
        </w:rPr>
      </w:pPr>
    </w:p>
    <w:p w14:paraId="000001F6" w14:textId="77777777" w:rsidR="001D7315" w:rsidRDefault="002E3428">
      <w:pPr>
        <w:jc w:val="both"/>
        <w:rPr>
          <w:color w:val="000000"/>
          <w:sz w:val="20"/>
          <w:szCs w:val="20"/>
        </w:rPr>
      </w:pPr>
      <w:r>
        <w:rPr>
          <w:color w:val="000000"/>
          <w:sz w:val="20"/>
          <w:szCs w:val="20"/>
        </w:rPr>
        <w:t>Los inventarios entonces necesitan ser clasificados debido a su importancia ya que para el administrador la información que suministran tiene que ver con su manejo y esto requiere uso de recursos, personal y dinero. La limitante entonces está en que los recursos son limitados y muchas veces se tiene gran número de inventarios.</w:t>
      </w:r>
    </w:p>
    <w:p w14:paraId="000001F7" w14:textId="77777777" w:rsidR="001D7315" w:rsidRDefault="001D7315">
      <w:pPr>
        <w:jc w:val="both"/>
        <w:rPr>
          <w:color w:val="000000"/>
          <w:sz w:val="20"/>
          <w:szCs w:val="20"/>
        </w:rPr>
      </w:pPr>
    </w:p>
    <w:tbl>
      <w:tblPr>
        <w:tblStyle w:val="affffff"/>
        <w:tblW w:w="95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2"/>
        <w:gridCol w:w="4180"/>
      </w:tblGrid>
      <w:tr w:rsidR="001D7315" w14:paraId="666CF8A3" w14:textId="77777777">
        <w:trPr>
          <w:trHeight w:val="2410"/>
        </w:trPr>
        <w:tc>
          <w:tcPr>
            <w:tcW w:w="5392" w:type="dxa"/>
            <w:shd w:val="clear" w:color="auto" w:fill="FBD5B5"/>
          </w:tcPr>
          <w:p w14:paraId="000001F8" w14:textId="400F0E9D" w:rsidR="001D7315" w:rsidRDefault="002E3428">
            <w:pPr>
              <w:jc w:val="both"/>
              <w:rPr>
                <w:b w:val="0"/>
                <w:color w:val="000000"/>
                <w:sz w:val="20"/>
                <w:szCs w:val="20"/>
              </w:rPr>
            </w:pPr>
            <w:sdt>
              <w:sdtPr>
                <w:tag w:val="goog_rdk_39"/>
                <w:id w:val="1515716477"/>
                <w:showingPlcHdr/>
              </w:sdtPr>
              <w:sdtContent>
                <w:r w:rsidR="00C86E85">
                  <w:t xml:space="preserve">     </w:t>
                </w:r>
                <w:commentRangeStart w:id="46"/>
              </w:sdtContent>
            </w:sdt>
            <w:r>
              <w:rPr>
                <w:b w:val="0"/>
                <w:color w:val="000000"/>
                <w:sz w:val="20"/>
                <w:szCs w:val="20"/>
              </w:rPr>
              <w:t>Un inventario representa la existencia de bienes muebles e inmuebles que tiene la empresa para comerciar con ellos, comprándolos y vendiéndolos tal cual o procesándolos primero antes de venderlos, en un período económico determinado y deben aparecer en el grupo de Activo Circulante.</w:t>
            </w:r>
            <w:commentRangeEnd w:id="46"/>
            <w:r>
              <w:commentReference w:id="46"/>
            </w:r>
          </w:p>
          <w:p w14:paraId="000001F9" w14:textId="77777777" w:rsidR="001D7315" w:rsidRDefault="001D7315">
            <w:pPr>
              <w:jc w:val="both"/>
              <w:rPr>
                <w:color w:val="000000"/>
                <w:sz w:val="20"/>
                <w:szCs w:val="20"/>
              </w:rPr>
            </w:pPr>
          </w:p>
        </w:tc>
        <w:tc>
          <w:tcPr>
            <w:tcW w:w="4180" w:type="dxa"/>
            <w:shd w:val="clear" w:color="auto" w:fill="FBD5B5"/>
          </w:tcPr>
          <w:p w14:paraId="000001FA" w14:textId="77777777" w:rsidR="001D7315" w:rsidRDefault="002E3428">
            <w:pPr>
              <w:jc w:val="both"/>
              <w:rPr>
                <w:color w:val="000000"/>
                <w:sz w:val="20"/>
                <w:szCs w:val="20"/>
              </w:rPr>
            </w:pPr>
            <w:r>
              <w:rPr>
                <w:noProof/>
                <w:lang w:val="en-US"/>
              </w:rPr>
              <w:drawing>
                <wp:inline distT="0" distB="0" distL="0" distR="0">
                  <wp:extent cx="1401407" cy="1401407"/>
                  <wp:effectExtent l="0" t="0" r="0" b="0"/>
                  <wp:docPr id="282" name="image18.jpg" descr="Ilustración del concepto de casillas de verificación vector gratuito"/>
                  <wp:cNvGraphicFramePr/>
                  <a:graphic xmlns:a="http://schemas.openxmlformats.org/drawingml/2006/main">
                    <a:graphicData uri="http://schemas.openxmlformats.org/drawingml/2006/picture">
                      <pic:pic xmlns:pic="http://schemas.openxmlformats.org/drawingml/2006/picture">
                        <pic:nvPicPr>
                          <pic:cNvPr id="0" name="image18.jpg" descr="Ilustración del concepto de casillas de verificación vector gratuito"/>
                          <pic:cNvPicPr preferRelativeResize="0"/>
                        </pic:nvPicPr>
                        <pic:blipFill>
                          <a:blip r:embed="rId27"/>
                          <a:srcRect/>
                          <a:stretch>
                            <a:fillRect/>
                          </a:stretch>
                        </pic:blipFill>
                        <pic:spPr>
                          <a:xfrm>
                            <a:off x="0" y="0"/>
                            <a:ext cx="1401407" cy="1401407"/>
                          </a:xfrm>
                          <a:prstGeom prst="rect">
                            <a:avLst/>
                          </a:prstGeom>
                          <a:ln/>
                        </pic:spPr>
                      </pic:pic>
                    </a:graphicData>
                  </a:graphic>
                </wp:inline>
              </w:drawing>
            </w:r>
          </w:p>
        </w:tc>
      </w:tr>
    </w:tbl>
    <w:p w14:paraId="000001FB" w14:textId="77777777" w:rsidR="001D7315" w:rsidRDefault="001D7315">
      <w:pPr>
        <w:jc w:val="both"/>
        <w:rPr>
          <w:color w:val="000000"/>
          <w:sz w:val="20"/>
          <w:szCs w:val="20"/>
        </w:rPr>
      </w:pPr>
    </w:p>
    <w:p w14:paraId="000001FC" w14:textId="77777777" w:rsidR="001D7315" w:rsidRDefault="002E3428">
      <w:pPr>
        <w:jc w:val="both"/>
        <w:rPr>
          <w:color w:val="000000"/>
          <w:sz w:val="20"/>
          <w:szCs w:val="20"/>
        </w:rPr>
      </w:pPr>
      <w:r>
        <w:rPr>
          <w:color w:val="000000"/>
          <w:sz w:val="20"/>
          <w:szCs w:val="20"/>
        </w:rPr>
        <w:t xml:space="preserve">Los inventarios son importantes para los fabricantes en general, y </w:t>
      </w:r>
      <w:r>
        <w:rPr>
          <w:sz w:val="20"/>
          <w:szCs w:val="20"/>
        </w:rPr>
        <w:t>varían</w:t>
      </w:r>
      <w:r>
        <w:rPr>
          <w:color w:val="000000"/>
          <w:sz w:val="20"/>
          <w:szCs w:val="20"/>
        </w:rPr>
        <w:t xml:space="preserve"> ampliamente entre los distintos grupos de industrias. La composición de esta parte del activo es una gran variedad de artículos, y es por eso que se han clasificado de acuerdo a su utilización en los siguientes tipos: </w:t>
      </w:r>
    </w:p>
    <w:p w14:paraId="000001FD" w14:textId="77777777" w:rsidR="001D7315" w:rsidRDefault="001D7315">
      <w:pPr>
        <w:rPr>
          <w:color w:val="000000"/>
          <w:sz w:val="20"/>
          <w:szCs w:val="20"/>
        </w:rPr>
      </w:pPr>
    </w:p>
    <w:p w14:paraId="000001FE" w14:textId="77777777" w:rsidR="001D7315" w:rsidRDefault="002E3428">
      <w:pPr>
        <w:numPr>
          <w:ilvl w:val="0"/>
          <w:numId w:val="10"/>
        </w:numPr>
        <w:pBdr>
          <w:top w:val="nil"/>
          <w:left w:val="nil"/>
          <w:bottom w:val="nil"/>
          <w:right w:val="nil"/>
          <w:between w:val="nil"/>
        </w:pBdr>
        <w:shd w:val="clear" w:color="auto" w:fill="FBD5B5"/>
        <w:rPr>
          <w:b/>
          <w:color w:val="000000"/>
          <w:sz w:val="20"/>
          <w:szCs w:val="20"/>
        </w:rPr>
      </w:pPr>
      <w:r>
        <w:rPr>
          <w:b/>
          <w:color w:val="000000"/>
          <w:sz w:val="20"/>
          <w:szCs w:val="20"/>
        </w:rPr>
        <w:t>Inventario de materias primas</w:t>
      </w:r>
      <w:sdt>
        <w:sdtPr>
          <w:tag w:val="goog_rdk_40"/>
          <w:id w:val="-82456369"/>
        </w:sdtPr>
        <w:sdtContent>
          <w:commentRangeStart w:id="47"/>
        </w:sdtContent>
      </w:sdt>
    </w:p>
    <w:p w14:paraId="000001FF" w14:textId="77777777" w:rsidR="001D7315" w:rsidRDefault="002E3428">
      <w:pPr>
        <w:shd w:val="clear" w:color="auto" w:fill="FBD5B5"/>
        <w:ind w:left="360"/>
        <w:rPr>
          <w:color w:val="000000"/>
          <w:sz w:val="20"/>
          <w:szCs w:val="20"/>
        </w:rPr>
      </w:pPr>
      <w:sdt>
        <w:sdtPr>
          <w:tag w:val="goog_rdk_41"/>
          <w:id w:val="217714507"/>
        </w:sdtPr>
        <w:sdtContent>
          <w:commentRangeStart w:id="48"/>
        </w:sdtContent>
      </w:sdt>
    </w:p>
    <w:p w14:paraId="00000200" w14:textId="77777777" w:rsidR="001D7315" w:rsidRDefault="002E3428">
      <w:pPr>
        <w:shd w:val="clear" w:color="auto" w:fill="FBD5B5"/>
        <w:ind w:left="360"/>
        <w:jc w:val="center"/>
        <w:rPr>
          <w:color w:val="000000"/>
          <w:sz w:val="20"/>
          <w:szCs w:val="20"/>
        </w:rPr>
      </w:pPr>
      <w:r>
        <w:rPr>
          <w:noProof/>
          <w:color w:val="000000"/>
          <w:sz w:val="20"/>
          <w:szCs w:val="20"/>
          <w:lang w:val="en-US"/>
        </w:rPr>
        <w:lastRenderedPageBreak/>
        <w:drawing>
          <wp:inline distT="0" distB="0" distL="0" distR="0">
            <wp:extent cx="2202180" cy="1828800"/>
            <wp:effectExtent l="0" t="0" r="0" b="0"/>
            <wp:docPr id="283" name="image20.jpg" descr="Ilustración isométrica de producción de papel con materias primas de madera y maquinaria para la extracción de madera vector gratuito"/>
            <wp:cNvGraphicFramePr/>
            <a:graphic xmlns:a="http://schemas.openxmlformats.org/drawingml/2006/main">
              <a:graphicData uri="http://schemas.openxmlformats.org/drawingml/2006/picture">
                <pic:pic xmlns:pic="http://schemas.openxmlformats.org/drawingml/2006/picture">
                  <pic:nvPicPr>
                    <pic:cNvPr id="0" name="image20.jpg" descr="Ilustración isométrica de producción de papel con materias primas de madera y maquinaria para la extracción de madera vector gratuito"/>
                    <pic:cNvPicPr preferRelativeResize="0"/>
                  </pic:nvPicPr>
                  <pic:blipFill>
                    <a:blip r:embed="rId28"/>
                    <a:srcRect t="16955"/>
                    <a:stretch>
                      <a:fillRect/>
                    </a:stretch>
                  </pic:blipFill>
                  <pic:spPr>
                    <a:xfrm>
                      <a:off x="0" y="0"/>
                      <a:ext cx="2202180" cy="1828800"/>
                    </a:xfrm>
                    <a:prstGeom prst="rect">
                      <a:avLst/>
                    </a:prstGeom>
                    <a:ln/>
                  </pic:spPr>
                </pic:pic>
              </a:graphicData>
            </a:graphic>
          </wp:inline>
        </w:drawing>
      </w:r>
    </w:p>
    <w:p w14:paraId="00000201" w14:textId="77777777" w:rsidR="001D7315" w:rsidRDefault="002E3428">
      <w:pPr>
        <w:shd w:val="clear" w:color="auto" w:fill="FBD5B5"/>
        <w:ind w:left="3401"/>
        <w:jc w:val="both"/>
        <w:rPr>
          <w:i/>
          <w:color w:val="000000"/>
          <w:sz w:val="20"/>
          <w:szCs w:val="20"/>
        </w:rPr>
      </w:pPr>
      <w:r>
        <w:rPr>
          <w:i/>
          <w:color w:val="000000"/>
          <w:sz w:val="20"/>
          <w:szCs w:val="20"/>
        </w:rPr>
        <w:t xml:space="preserve">Materia </w:t>
      </w:r>
      <w:commentRangeEnd w:id="48"/>
      <w:r>
        <w:commentReference w:id="48"/>
      </w:r>
      <w:r>
        <w:rPr>
          <w:i/>
          <w:color w:val="000000"/>
          <w:sz w:val="20"/>
          <w:szCs w:val="20"/>
        </w:rPr>
        <w:t>prima para el papel</w:t>
      </w:r>
    </w:p>
    <w:p w14:paraId="00000202" w14:textId="77777777" w:rsidR="001D7315" w:rsidRDefault="001D7315">
      <w:pPr>
        <w:shd w:val="clear" w:color="auto" w:fill="FBD5B5"/>
        <w:ind w:left="360"/>
        <w:jc w:val="both"/>
        <w:rPr>
          <w:color w:val="000000"/>
          <w:sz w:val="20"/>
          <w:szCs w:val="20"/>
        </w:rPr>
      </w:pPr>
    </w:p>
    <w:p w14:paraId="00000203" w14:textId="77777777" w:rsidR="001D7315" w:rsidRDefault="002E3428">
      <w:pPr>
        <w:shd w:val="clear" w:color="auto" w:fill="FBD5B5"/>
        <w:jc w:val="both"/>
        <w:rPr>
          <w:color w:val="000000"/>
          <w:sz w:val="20"/>
          <w:szCs w:val="20"/>
        </w:rPr>
      </w:pPr>
      <w:r>
        <w:rPr>
          <w:color w:val="000000"/>
          <w:sz w:val="20"/>
          <w:szCs w:val="20"/>
        </w:rPr>
        <w:t>Lo conforman todos los materiales con los que se elaboran los productos, pero que todavía no han recibido procesamiento. La materia prima, es aquel o aquellos artículos sometidos a un proceso de fabricación que al final se convertirá en un producto terminado</w:t>
      </w:r>
    </w:p>
    <w:p w14:paraId="00000204" w14:textId="77777777" w:rsidR="001D7315" w:rsidRDefault="001D7315">
      <w:pPr>
        <w:shd w:val="clear" w:color="auto" w:fill="FBD5B5"/>
        <w:ind w:left="360"/>
        <w:jc w:val="both"/>
        <w:rPr>
          <w:b/>
          <w:color w:val="000000"/>
          <w:sz w:val="20"/>
          <w:szCs w:val="20"/>
        </w:rPr>
      </w:pPr>
    </w:p>
    <w:p w14:paraId="00000205" w14:textId="77777777" w:rsidR="001D7315" w:rsidRDefault="002E3428">
      <w:pPr>
        <w:shd w:val="clear" w:color="auto" w:fill="FBD5B5"/>
        <w:jc w:val="both"/>
        <w:rPr>
          <w:color w:val="000000"/>
          <w:sz w:val="20"/>
          <w:szCs w:val="20"/>
        </w:rPr>
      </w:pPr>
      <w:r>
        <w:rPr>
          <w:color w:val="000000"/>
          <w:sz w:val="20"/>
          <w:szCs w:val="20"/>
        </w:rPr>
        <w:t>En toda actividad industrial concurren una variedad de artículos (materias primas) y materiales, los que serán sometidos a un proceso para obtener al final un artículo terminado o acabado. A los materiales que intervienen en mayor grado en la producción se les considera "materia prima", ya que son utilizadas en cantidades lo suficientemente importantes para lograr el producto acabado.</w:t>
      </w:r>
    </w:p>
    <w:p w14:paraId="00000206" w14:textId="77777777" w:rsidR="001D7315" w:rsidRDefault="001D7315">
      <w:pPr>
        <w:shd w:val="clear" w:color="auto" w:fill="FBD5B5"/>
        <w:ind w:left="360"/>
        <w:jc w:val="both"/>
        <w:rPr>
          <w:color w:val="000000"/>
          <w:sz w:val="20"/>
          <w:szCs w:val="20"/>
        </w:rPr>
      </w:pPr>
    </w:p>
    <w:p w14:paraId="00000207" w14:textId="77777777" w:rsidR="001D7315" w:rsidRDefault="002E3428">
      <w:pPr>
        <w:numPr>
          <w:ilvl w:val="0"/>
          <w:numId w:val="10"/>
        </w:numPr>
        <w:pBdr>
          <w:top w:val="nil"/>
          <w:left w:val="nil"/>
          <w:bottom w:val="nil"/>
          <w:right w:val="nil"/>
          <w:between w:val="nil"/>
        </w:pBdr>
        <w:shd w:val="clear" w:color="auto" w:fill="FBD5B5"/>
        <w:jc w:val="both"/>
        <w:rPr>
          <w:b/>
          <w:color w:val="000000"/>
          <w:sz w:val="20"/>
          <w:szCs w:val="20"/>
        </w:rPr>
      </w:pPr>
      <w:r>
        <w:rPr>
          <w:b/>
          <w:color w:val="000000"/>
          <w:sz w:val="20"/>
          <w:szCs w:val="20"/>
        </w:rPr>
        <w:t>Inventario de productos en proceso</w:t>
      </w:r>
    </w:p>
    <w:p w14:paraId="00000208" w14:textId="77777777" w:rsidR="001D7315" w:rsidRDefault="001D7315">
      <w:pPr>
        <w:shd w:val="clear" w:color="auto" w:fill="FBD5B5"/>
        <w:ind w:left="360"/>
        <w:jc w:val="both"/>
        <w:rPr>
          <w:color w:val="000000"/>
          <w:sz w:val="20"/>
          <w:szCs w:val="20"/>
        </w:rPr>
      </w:pPr>
    </w:p>
    <w:p w14:paraId="00000209" w14:textId="77777777" w:rsidR="001D7315" w:rsidRDefault="002E3428">
      <w:pPr>
        <w:shd w:val="clear" w:color="auto" w:fill="FBD5B5"/>
        <w:ind w:left="360"/>
        <w:jc w:val="center"/>
        <w:rPr>
          <w:color w:val="000000"/>
          <w:sz w:val="20"/>
          <w:szCs w:val="20"/>
        </w:rPr>
      </w:pPr>
      <w:r>
        <w:rPr>
          <w:noProof/>
          <w:lang w:val="en-US"/>
        </w:rPr>
        <w:drawing>
          <wp:inline distT="0" distB="0" distL="0" distR="0">
            <wp:extent cx="2304545" cy="1547551"/>
            <wp:effectExtent l="0" t="0" r="0" b="0"/>
            <wp:docPr id="2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304545" cy="1547551"/>
                    </a:xfrm>
                    <a:prstGeom prst="rect">
                      <a:avLst/>
                    </a:prstGeom>
                    <a:ln/>
                  </pic:spPr>
                </pic:pic>
              </a:graphicData>
            </a:graphic>
          </wp:inline>
        </w:drawing>
      </w:r>
    </w:p>
    <w:p w14:paraId="0000020A" w14:textId="77777777" w:rsidR="001D7315" w:rsidRDefault="002E3428">
      <w:pPr>
        <w:shd w:val="clear" w:color="auto" w:fill="FBD5B5"/>
        <w:ind w:left="3401"/>
        <w:jc w:val="both"/>
        <w:rPr>
          <w:i/>
          <w:color w:val="000000"/>
          <w:sz w:val="20"/>
          <w:szCs w:val="20"/>
        </w:rPr>
      </w:pPr>
      <w:sdt>
        <w:sdtPr>
          <w:tag w:val="goog_rdk_42"/>
          <w:id w:val="-1247347269"/>
        </w:sdtPr>
        <w:sdtContent>
          <w:commentRangeStart w:id="49"/>
        </w:sdtContent>
      </w:sdt>
      <w:r>
        <w:rPr>
          <w:i/>
          <w:color w:val="000000"/>
          <w:sz w:val="20"/>
          <w:szCs w:val="20"/>
        </w:rPr>
        <w:t>Proceso de producción</w:t>
      </w:r>
      <w:commentRangeEnd w:id="49"/>
      <w:r>
        <w:commentReference w:id="49"/>
      </w:r>
    </w:p>
    <w:p w14:paraId="0000020B" w14:textId="77777777" w:rsidR="001D7315" w:rsidRDefault="001D7315">
      <w:pPr>
        <w:shd w:val="clear" w:color="auto" w:fill="FBD5B5"/>
        <w:ind w:left="360"/>
        <w:jc w:val="both"/>
        <w:rPr>
          <w:color w:val="000000"/>
          <w:sz w:val="20"/>
          <w:szCs w:val="20"/>
        </w:rPr>
      </w:pPr>
    </w:p>
    <w:p w14:paraId="0000020C" w14:textId="77777777" w:rsidR="001D7315" w:rsidRDefault="002E3428">
      <w:pPr>
        <w:shd w:val="clear" w:color="auto" w:fill="FBD5B5"/>
        <w:ind w:left="360"/>
        <w:jc w:val="both"/>
        <w:rPr>
          <w:b/>
          <w:color w:val="000000"/>
          <w:sz w:val="20"/>
          <w:szCs w:val="20"/>
        </w:rPr>
      </w:pPr>
      <w:r>
        <w:rPr>
          <w:color w:val="000000"/>
          <w:sz w:val="20"/>
          <w:szCs w:val="20"/>
        </w:rPr>
        <w:t>Lo integran todos aquellos bienes adquiridos por las empresas manufactureras o industriales, los cuales se encuentran en proceso de manufactura. Su cuantificación se hace por la cantidad de materiales, mano de obra y gastos de fabricación, aplicables a la fecha de cierre.</w:t>
      </w:r>
    </w:p>
    <w:p w14:paraId="0000020D" w14:textId="77777777" w:rsidR="001D7315" w:rsidRDefault="001D7315">
      <w:pPr>
        <w:shd w:val="clear" w:color="auto" w:fill="FBD5B5"/>
        <w:ind w:left="360"/>
        <w:jc w:val="both"/>
        <w:rPr>
          <w:color w:val="000000"/>
          <w:sz w:val="20"/>
          <w:szCs w:val="20"/>
        </w:rPr>
      </w:pPr>
    </w:p>
    <w:p w14:paraId="0000020E" w14:textId="77777777" w:rsidR="001D7315" w:rsidRDefault="002E3428">
      <w:pPr>
        <w:shd w:val="clear" w:color="auto" w:fill="FBD5B5"/>
        <w:ind w:left="360"/>
        <w:jc w:val="both"/>
        <w:rPr>
          <w:color w:val="000000"/>
          <w:sz w:val="20"/>
          <w:szCs w:val="20"/>
        </w:rPr>
      </w:pPr>
      <w:r>
        <w:rPr>
          <w:color w:val="000000"/>
          <w:sz w:val="20"/>
          <w:szCs w:val="20"/>
        </w:rPr>
        <w:t xml:space="preserve">El inventario de productos en proceso consiste en todos los artículos o elementos que se utilizan en el actual proceso de producción. Es decir, son productos parcialmente terminados que se encuentran en un grado intermedio de producción y a los cuales se </w:t>
      </w:r>
      <w:proofErr w:type="gramStart"/>
      <w:r>
        <w:rPr>
          <w:color w:val="000000"/>
          <w:sz w:val="20"/>
          <w:szCs w:val="20"/>
        </w:rPr>
        <w:t>les</w:t>
      </w:r>
      <w:proofErr w:type="gramEnd"/>
      <w:r>
        <w:rPr>
          <w:color w:val="000000"/>
          <w:sz w:val="20"/>
          <w:szCs w:val="20"/>
        </w:rPr>
        <w:t xml:space="preserve"> aplicó la labor directa y gastos indirectos inherentes al proceso de producción en un momento determinado. Una de las características del Inventario de producción en proceso es que va aumentando el valor a medida que es transformado de materia prima en el producto terminado como consecuencia del proceso de producción. </w:t>
      </w:r>
    </w:p>
    <w:p w14:paraId="0000020F" w14:textId="77777777" w:rsidR="001D7315" w:rsidRDefault="001D7315">
      <w:pPr>
        <w:shd w:val="clear" w:color="auto" w:fill="FBD5B5"/>
        <w:ind w:left="360"/>
        <w:jc w:val="both"/>
        <w:rPr>
          <w:color w:val="000000"/>
          <w:sz w:val="20"/>
          <w:szCs w:val="20"/>
        </w:rPr>
      </w:pPr>
    </w:p>
    <w:p w14:paraId="00000210" w14:textId="77777777" w:rsidR="001D7315" w:rsidRDefault="002E3428">
      <w:pPr>
        <w:numPr>
          <w:ilvl w:val="0"/>
          <w:numId w:val="10"/>
        </w:numPr>
        <w:pBdr>
          <w:top w:val="nil"/>
          <w:left w:val="nil"/>
          <w:bottom w:val="nil"/>
          <w:right w:val="nil"/>
          <w:between w:val="nil"/>
        </w:pBdr>
        <w:shd w:val="clear" w:color="auto" w:fill="FBD5B5"/>
        <w:jc w:val="both"/>
        <w:rPr>
          <w:b/>
          <w:color w:val="000000"/>
          <w:sz w:val="20"/>
          <w:szCs w:val="20"/>
        </w:rPr>
      </w:pPr>
      <w:r>
        <w:rPr>
          <w:b/>
          <w:color w:val="000000"/>
          <w:sz w:val="20"/>
          <w:szCs w:val="20"/>
        </w:rPr>
        <w:t xml:space="preserve">Inventario de productos terminados </w:t>
      </w:r>
    </w:p>
    <w:p w14:paraId="00000211" w14:textId="77777777" w:rsidR="001D7315" w:rsidRDefault="002E3428">
      <w:pPr>
        <w:shd w:val="clear" w:color="auto" w:fill="FBD5B5"/>
        <w:ind w:left="360"/>
        <w:jc w:val="both"/>
        <w:rPr>
          <w:color w:val="000000"/>
          <w:sz w:val="20"/>
          <w:szCs w:val="20"/>
        </w:rPr>
      </w:pPr>
      <w:sdt>
        <w:sdtPr>
          <w:tag w:val="goog_rdk_43"/>
          <w:id w:val="-851414056"/>
        </w:sdtPr>
        <w:sdtContent>
          <w:commentRangeStart w:id="50"/>
        </w:sdtContent>
      </w:sdt>
    </w:p>
    <w:p w14:paraId="00000212" w14:textId="77777777" w:rsidR="001D7315" w:rsidRDefault="002E3428">
      <w:pPr>
        <w:shd w:val="clear" w:color="auto" w:fill="FBD5B5"/>
        <w:ind w:left="360"/>
        <w:jc w:val="center"/>
        <w:rPr>
          <w:color w:val="000000"/>
          <w:sz w:val="20"/>
          <w:szCs w:val="20"/>
        </w:rPr>
      </w:pPr>
      <w:r>
        <w:rPr>
          <w:noProof/>
          <w:lang w:val="en-US"/>
        </w:rPr>
        <w:lastRenderedPageBreak/>
        <w:drawing>
          <wp:inline distT="0" distB="0" distL="0" distR="0">
            <wp:extent cx="2249064" cy="1763372"/>
            <wp:effectExtent l="0" t="0" r="0" b="0"/>
            <wp:docPr id="285" name="image25.jpg" descr="Trabajador de almacén comprobando el inventario vector gratuito"/>
            <wp:cNvGraphicFramePr/>
            <a:graphic xmlns:a="http://schemas.openxmlformats.org/drawingml/2006/main">
              <a:graphicData uri="http://schemas.openxmlformats.org/drawingml/2006/picture">
                <pic:pic xmlns:pic="http://schemas.openxmlformats.org/drawingml/2006/picture">
                  <pic:nvPicPr>
                    <pic:cNvPr id="0" name="image25.jpg" descr="Trabajador de almacén comprobando el inventario vector gratuito"/>
                    <pic:cNvPicPr preferRelativeResize="0"/>
                  </pic:nvPicPr>
                  <pic:blipFill>
                    <a:blip r:embed="rId30"/>
                    <a:srcRect t="9728" b="6614"/>
                    <a:stretch>
                      <a:fillRect/>
                    </a:stretch>
                  </pic:blipFill>
                  <pic:spPr>
                    <a:xfrm>
                      <a:off x="0" y="0"/>
                      <a:ext cx="2249064" cy="1763372"/>
                    </a:xfrm>
                    <a:prstGeom prst="rect">
                      <a:avLst/>
                    </a:prstGeom>
                    <a:ln/>
                  </pic:spPr>
                </pic:pic>
              </a:graphicData>
            </a:graphic>
          </wp:inline>
        </w:drawing>
      </w:r>
    </w:p>
    <w:p w14:paraId="00000213" w14:textId="77777777" w:rsidR="001D7315" w:rsidRDefault="002E3428">
      <w:pPr>
        <w:shd w:val="clear" w:color="auto" w:fill="FBD5B5"/>
        <w:ind w:left="3401"/>
        <w:jc w:val="both"/>
        <w:rPr>
          <w:i/>
          <w:color w:val="000000"/>
          <w:sz w:val="20"/>
          <w:szCs w:val="20"/>
        </w:rPr>
      </w:pPr>
      <w:r>
        <w:rPr>
          <w:i/>
          <w:color w:val="000000"/>
          <w:sz w:val="20"/>
          <w:szCs w:val="20"/>
        </w:rPr>
        <w:t>Productos elaborados</w:t>
      </w:r>
      <w:commentRangeEnd w:id="50"/>
      <w:r>
        <w:commentReference w:id="50"/>
      </w:r>
    </w:p>
    <w:p w14:paraId="00000214" w14:textId="77777777" w:rsidR="001D7315" w:rsidRDefault="001D7315">
      <w:pPr>
        <w:shd w:val="clear" w:color="auto" w:fill="FBD5B5"/>
        <w:ind w:left="360"/>
        <w:jc w:val="both"/>
        <w:rPr>
          <w:color w:val="000000"/>
          <w:sz w:val="20"/>
          <w:szCs w:val="20"/>
        </w:rPr>
      </w:pPr>
    </w:p>
    <w:p w14:paraId="00000215" w14:textId="77777777" w:rsidR="001D7315" w:rsidRDefault="002E3428">
      <w:pPr>
        <w:shd w:val="clear" w:color="auto" w:fill="FBD5B5"/>
        <w:ind w:left="360"/>
        <w:jc w:val="both"/>
        <w:rPr>
          <w:color w:val="000000"/>
          <w:sz w:val="20"/>
          <w:szCs w:val="20"/>
        </w:rPr>
      </w:pPr>
      <w:r>
        <w:rPr>
          <w:color w:val="000000"/>
          <w:sz w:val="20"/>
          <w:szCs w:val="20"/>
        </w:rPr>
        <w:t xml:space="preserve">Son todos aquellos bienes adquiridos por las empresas manufactureras o industriales, los cuales son transformados para ser vendidos como productos elaborados, comprenden estos, los artículos transferidos por el departamento de producción al almacén de productos terminados por haber alcanzado su grado de terminación total y que a la hora de la toma física de inventario se encuentren aún en los almacenes, es decir, los que todavía no han sido vendidos. El nivel de inventario de productos terminados va a depender directamente de las ventas, su nivel está dado por la demanda. </w:t>
      </w:r>
    </w:p>
    <w:p w14:paraId="00000216" w14:textId="77777777" w:rsidR="001D7315" w:rsidRDefault="001D7315">
      <w:pPr>
        <w:shd w:val="clear" w:color="auto" w:fill="FBD5B5"/>
        <w:ind w:left="360"/>
        <w:jc w:val="both"/>
        <w:rPr>
          <w:color w:val="000000"/>
          <w:sz w:val="20"/>
          <w:szCs w:val="20"/>
        </w:rPr>
      </w:pPr>
    </w:p>
    <w:p w14:paraId="00000217" w14:textId="77777777" w:rsidR="001D7315" w:rsidRDefault="001D7315">
      <w:pPr>
        <w:shd w:val="clear" w:color="auto" w:fill="FBD5B5"/>
        <w:ind w:left="360"/>
        <w:jc w:val="both"/>
        <w:rPr>
          <w:color w:val="000000"/>
          <w:sz w:val="20"/>
          <w:szCs w:val="20"/>
        </w:rPr>
      </w:pPr>
    </w:p>
    <w:p w14:paraId="00000218" w14:textId="77777777" w:rsidR="001D7315" w:rsidRDefault="001D7315">
      <w:pPr>
        <w:shd w:val="clear" w:color="auto" w:fill="FBD5B5"/>
        <w:ind w:left="360"/>
        <w:jc w:val="both"/>
        <w:rPr>
          <w:color w:val="000000"/>
          <w:sz w:val="20"/>
          <w:szCs w:val="20"/>
        </w:rPr>
      </w:pPr>
    </w:p>
    <w:p w14:paraId="00000219" w14:textId="77777777" w:rsidR="001D7315" w:rsidRDefault="001D7315">
      <w:pPr>
        <w:shd w:val="clear" w:color="auto" w:fill="FBD5B5"/>
        <w:ind w:left="360"/>
        <w:jc w:val="both"/>
        <w:rPr>
          <w:color w:val="000000"/>
          <w:sz w:val="20"/>
          <w:szCs w:val="20"/>
        </w:rPr>
      </w:pPr>
    </w:p>
    <w:p w14:paraId="0000021A" w14:textId="77777777" w:rsidR="001D7315" w:rsidRDefault="001D7315">
      <w:pPr>
        <w:shd w:val="clear" w:color="auto" w:fill="FBD5B5"/>
        <w:ind w:left="360"/>
        <w:jc w:val="both"/>
        <w:rPr>
          <w:color w:val="000000"/>
          <w:sz w:val="20"/>
          <w:szCs w:val="20"/>
        </w:rPr>
      </w:pPr>
    </w:p>
    <w:p w14:paraId="0000021B" w14:textId="77777777" w:rsidR="001D7315" w:rsidRDefault="001D7315">
      <w:pPr>
        <w:shd w:val="clear" w:color="auto" w:fill="FBD5B5"/>
        <w:ind w:left="360"/>
        <w:jc w:val="both"/>
        <w:rPr>
          <w:color w:val="000000"/>
          <w:sz w:val="20"/>
          <w:szCs w:val="20"/>
        </w:rPr>
      </w:pPr>
    </w:p>
    <w:p w14:paraId="0000021C" w14:textId="77777777" w:rsidR="001D7315" w:rsidRDefault="002E3428">
      <w:pPr>
        <w:numPr>
          <w:ilvl w:val="0"/>
          <w:numId w:val="10"/>
        </w:numPr>
        <w:pBdr>
          <w:top w:val="nil"/>
          <w:left w:val="nil"/>
          <w:bottom w:val="nil"/>
          <w:right w:val="nil"/>
          <w:between w:val="nil"/>
        </w:pBdr>
        <w:shd w:val="clear" w:color="auto" w:fill="FBD5B5"/>
        <w:jc w:val="both"/>
        <w:rPr>
          <w:b/>
          <w:color w:val="000000"/>
          <w:sz w:val="20"/>
          <w:szCs w:val="20"/>
        </w:rPr>
      </w:pPr>
      <w:r>
        <w:rPr>
          <w:b/>
          <w:color w:val="000000"/>
          <w:sz w:val="20"/>
          <w:szCs w:val="20"/>
        </w:rPr>
        <w:t xml:space="preserve">Inventario de materiales y suministros </w:t>
      </w:r>
    </w:p>
    <w:p w14:paraId="0000021D" w14:textId="77777777" w:rsidR="001D7315" w:rsidRDefault="002E3428">
      <w:pPr>
        <w:shd w:val="clear" w:color="auto" w:fill="FBD5B5"/>
        <w:jc w:val="both"/>
        <w:rPr>
          <w:b/>
          <w:color w:val="000000"/>
          <w:sz w:val="20"/>
          <w:szCs w:val="20"/>
        </w:rPr>
      </w:pPr>
      <w:sdt>
        <w:sdtPr>
          <w:tag w:val="goog_rdk_44"/>
          <w:id w:val="-637494708"/>
        </w:sdtPr>
        <w:sdtContent>
          <w:commentRangeStart w:id="51"/>
        </w:sdtContent>
      </w:sdt>
    </w:p>
    <w:p w14:paraId="0000021E" w14:textId="77777777" w:rsidR="001D7315" w:rsidRDefault="002E3428">
      <w:pPr>
        <w:shd w:val="clear" w:color="auto" w:fill="FBD5B5"/>
        <w:ind w:left="360"/>
        <w:jc w:val="center"/>
        <w:rPr>
          <w:color w:val="000000"/>
          <w:sz w:val="20"/>
          <w:szCs w:val="20"/>
        </w:rPr>
      </w:pPr>
      <w:r>
        <w:rPr>
          <w:noProof/>
          <w:lang w:val="en-US"/>
        </w:rPr>
        <w:drawing>
          <wp:inline distT="0" distB="0" distL="0" distR="0">
            <wp:extent cx="2281001" cy="1153610"/>
            <wp:effectExtent l="0" t="0" r="0" b="0"/>
            <wp:docPr id="286" name="image24.jpg" descr="Hombres felices eligiendo y comprando hardware aislado ilustración plana vector gratuito"/>
            <wp:cNvGraphicFramePr/>
            <a:graphic xmlns:a="http://schemas.openxmlformats.org/drawingml/2006/main">
              <a:graphicData uri="http://schemas.openxmlformats.org/drawingml/2006/picture">
                <pic:pic xmlns:pic="http://schemas.openxmlformats.org/drawingml/2006/picture">
                  <pic:nvPicPr>
                    <pic:cNvPr id="0" name="image24.jpg" descr="Hombres felices eligiendo y comprando hardware aislado ilustración plana vector gratuito"/>
                    <pic:cNvPicPr preferRelativeResize="0"/>
                  </pic:nvPicPr>
                  <pic:blipFill>
                    <a:blip r:embed="rId31"/>
                    <a:srcRect/>
                    <a:stretch>
                      <a:fillRect/>
                    </a:stretch>
                  </pic:blipFill>
                  <pic:spPr>
                    <a:xfrm>
                      <a:off x="0" y="0"/>
                      <a:ext cx="2281001" cy="1153610"/>
                    </a:xfrm>
                    <a:prstGeom prst="rect">
                      <a:avLst/>
                    </a:prstGeom>
                    <a:ln/>
                  </pic:spPr>
                </pic:pic>
              </a:graphicData>
            </a:graphic>
          </wp:inline>
        </w:drawing>
      </w:r>
    </w:p>
    <w:p w14:paraId="0000021F" w14:textId="77777777" w:rsidR="001D7315" w:rsidRDefault="002E3428">
      <w:pPr>
        <w:shd w:val="clear" w:color="auto" w:fill="FBD5B5"/>
        <w:ind w:left="3259"/>
        <w:jc w:val="both"/>
        <w:rPr>
          <w:i/>
          <w:color w:val="000000"/>
          <w:sz w:val="20"/>
          <w:szCs w:val="20"/>
        </w:rPr>
      </w:pPr>
      <w:r>
        <w:rPr>
          <w:i/>
          <w:color w:val="000000"/>
          <w:sz w:val="20"/>
          <w:szCs w:val="20"/>
        </w:rPr>
        <w:t>Materiales de reparación y mantenimiento</w:t>
      </w:r>
      <w:commentRangeEnd w:id="51"/>
      <w:r>
        <w:commentReference w:id="51"/>
      </w:r>
    </w:p>
    <w:p w14:paraId="00000220" w14:textId="77777777" w:rsidR="001D7315" w:rsidRDefault="001D7315">
      <w:pPr>
        <w:shd w:val="clear" w:color="auto" w:fill="FBD5B5"/>
        <w:ind w:left="360"/>
        <w:jc w:val="both"/>
        <w:rPr>
          <w:i/>
          <w:color w:val="000000"/>
          <w:sz w:val="20"/>
          <w:szCs w:val="20"/>
        </w:rPr>
      </w:pPr>
    </w:p>
    <w:p w14:paraId="00000221" w14:textId="77777777" w:rsidR="001D7315" w:rsidRDefault="002E3428">
      <w:pPr>
        <w:shd w:val="clear" w:color="auto" w:fill="FBD5B5"/>
        <w:ind w:left="360"/>
        <w:jc w:val="both"/>
        <w:rPr>
          <w:color w:val="000000"/>
          <w:sz w:val="20"/>
          <w:szCs w:val="20"/>
        </w:rPr>
      </w:pPr>
      <w:r>
        <w:rPr>
          <w:color w:val="000000"/>
          <w:sz w:val="20"/>
          <w:szCs w:val="20"/>
        </w:rPr>
        <w:t xml:space="preserve">Son los materiales con los que se elaboran los productos, pero que no pueden ser cuantificados de una manera exacta en el inventario de materiales y suministros se incluye: </w:t>
      </w:r>
    </w:p>
    <w:p w14:paraId="00000222" w14:textId="77777777" w:rsidR="001D7315" w:rsidRDefault="002E3428">
      <w:pPr>
        <w:numPr>
          <w:ilvl w:val="0"/>
          <w:numId w:val="13"/>
        </w:numPr>
        <w:pBdr>
          <w:top w:val="nil"/>
          <w:left w:val="nil"/>
          <w:bottom w:val="nil"/>
          <w:right w:val="nil"/>
          <w:between w:val="nil"/>
        </w:pBdr>
        <w:shd w:val="clear" w:color="auto" w:fill="FBD5B5"/>
        <w:jc w:val="both"/>
        <w:rPr>
          <w:color w:val="000000"/>
          <w:sz w:val="20"/>
          <w:szCs w:val="20"/>
        </w:rPr>
      </w:pPr>
      <w:r>
        <w:rPr>
          <w:color w:val="000000"/>
          <w:sz w:val="20"/>
          <w:szCs w:val="20"/>
        </w:rPr>
        <w:t xml:space="preserve">Materias primas secundarias, (Pintura, lija, clavos, lubricantes, etc.). Sus especificaciones varían según el tipo de industria, un ejemplo para la industria cervecera </w:t>
      </w:r>
      <w:r>
        <w:rPr>
          <w:sz w:val="20"/>
          <w:szCs w:val="20"/>
        </w:rPr>
        <w:t>es sales</w:t>
      </w:r>
      <w:r>
        <w:rPr>
          <w:color w:val="000000"/>
          <w:sz w:val="20"/>
          <w:szCs w:val="20"/>
        </w:rPr>
        <w:t xml:space="preserve"> para tratamiento de agua. </w:t>
      </w:r>
    </w:p>
    <w:p w14:paraId="00000223" w14:textId="77777777" w:rsidR="001D7315" w:rsidRDefault="002E3428">
      <w:pPr>
        <w:numPr>
          <w:ilvl w:val="0"/>
          <w:numId w:val="13"/>
        </w:numPr>
        <w:pBdr>
          <w:top w:val="nil"/>
          <w:left w:val="nil"/>
          <w:bottom w:val="nil"/>
          <w:right w:val="nil"/>
          <w:between w:val="nil"/>
        </w:pBdr>
        <w:shd w:val="clear" w:color="auto" w:fill="FBD5B5"/>
        <w:jc w:val="both"/>
        <w:rPr>
          <w:color w:val="000000"/>
          <w:sz w:val="20"/>
          <w:szCs w:val="20"/>
        </w:rPr>
      </w:pPr>
      <w:r>
        <w:rPr>
          <w:color w:val="000000"/>
          <w:sz w:val="20"/>
          <w:szCs w:val="20"/>
        </w:rPr>
        <w:t xml:space="preserve">Artículos de consumo destinados para ser usados en la operación de la industria; dentro de estos artículos de consumo los más importantes son los destinados a las operaciones y están formados por los combustibles y lubricantes, estos en la industria tienen gran significación. </w:t>
      </w:r>
    </w:p>
    <w:p w14:paraId="00000224" w14:textId="77777777" w:rsidR="001D7315" w:rsidRDefault="002E3428">
      <w:pPr>
        <w:numPr>
          <w:ilvl w:val="0"/>
          <w:numId w:val="13"/>
        </w:numPr>
        <w:pBdr>
          <w:top w:val="nil"/>
          <w:left w:val="nil"/>
          <w:bottom w:val="nil"/>
          <w:right w:val="nil"/>
          <w:between w:val="nil"/>
        </w:pBdr>
        <w:shd w:val="clear" w:color="auto" w:fill="FBD5B5"/>
        <w:jc w:val="both"/>
        <w:rPr>
          <w:color w:val="000000"/>
          <w:sz w:val="20"/>
          <w:szCs w:val="20"/>
        </w:rPr>
      </w:pPr>
      <w:r>
        <w:rPr>
          <w:color w:val="000000"/>
          <w:sz w:val="20"/>
          <w:szCs w:val="20"/>
        </w:rPr>
        <w:t xml:space="preserve">Los artículos y materiales de reparación y mantenimiento de las maquinarias y aparatos operativos. Estos   artículos de reparación por su gran volumen, necesitan ser controlados adecuadamente y la existencia de estos varía en relación a sus necesidades. </w:t>
      </w:r>
    </w:p>
    <w:p w14:paraId="00000225" w14:textId="77777777" w:rsidR="001D7315" w:rsidRDefault="001D7315">
      <w:pPr>
        <w:shd w:val="clear" w:color="auto" w:fill="FBD5B5"/>
        <w:jc w:val="both"/>
        <w:rPr>
          <w:color w:val="000000"/>
          <w:sz w:val="20"/>
          <w:szCs w:val="20"/>
        </w:rPr>
      </w:pPr>
    </w:p>
    <w:p w14:paraId="00000226" w14:textId="77777777" w:rsidR="001D7315" w:rsidRDefault="002E3428">
      <w:pPr>
        <w:numPr>
          <w:ilvl w:val="0"/>
          <w:numId w:val="10"/>
        </w:numPr>
        <w:pBdr>
          <w:top w:val="nil"/>
          <w:left w:val="nil"/>
          <w:bottom w:val="nil"/>
          <w:right w:val="nil"/>
          <w:between w:val="nil"/>
        </w:pBdr>
        <w:shd w:val="clear" w:color="auto" w:fill="FBD5B5"/>
        <w:jc w:val="both"/>
        <w:rPr>
          <w:b/>
          <w:color w:val="000000"/>
          <w:sz w:val="20"/>
          <w:szCs w:val="20"/>
        </w:rPr>
      </w:pPr>
      <w:r>
        <w:rPr>
          <w:b/>
          <w:color w:val="000000"/>
          <w:sz w:val="20"/>
          <w:szCs w:val="20"/>
        </w:rPr>
        <w:t>Inventario de mercancías</w:t>
      </w:r>
    </w:p>
    <w:p w14:paraId="00000227" w14:textId="77777777" w:rsidR="001D7315" w:rsidRDefault="002E3428">
      <w:pPr>
        <w:shd w:val="clear" w:color="auto" w:fill="FBD5B5"/>
        <w:jc w:val="both"/>
        <w:rPr>
          <w:color w:val="000000"/>
          <w:sz w:val="20"/>
          <w:szCs w:val="20"/>
        </w:rPr>
      </w:pPr>
      <w:r>
        <w:rPr>
          <w:color w:val="000000"/>
          <w:sz w:val="20"/>
          <w:szCs w:val="20"/>
        </w:rPr>
        <w:t> </w:t>
      </w:r>
    </w:p>
    <w:p w14:paraId="00000228" w14:textId="77777777" w:rsidR="001D7315" w:rsidRDefault="002E3428">
      <w:pPr>
        <w:shd w:val="clear" w:color="auto" w:fill="FBD5B5"/>
        <w:jc w:val="center"/>
        <w:rPr>
          <w:color w:val="000000"/>
          <w:sz w:val="20"/>
          <w:szCs w:val="20"/>
        </w:rPr>
      </w:pPr>
      <w:r>
        <w:rPr>
          <w:noProof/>
          <w:lang w:val="en-US"/>
        </w:rPr>
        <w:lastRenderedPageBreak/>
        <w:drawing>
          <wp:inline distT="0" distB="0" distL="0" distR="0">
            <wp:extent cx="2472250" cy="1405046"/>
            <wp:effectExtent l="0" t="0" r="0" b="0"/>
            <wp:docPr id="262" name="image9.jpg" descr="Supermercado, estanterías con productos y bebidas. Vector Premium "/>
            <wp:cNvGraphicFramePr/>
            <a:graphic xmlns:a="http://schemas.openxmlformats.org/drawingml/2006/main">
              <a:graphicData uri="http://schemas.openxmlformats.org/drawingml/2006/picture">
                <pic:pic xmlns:pic="http://schemas.openxmlformats.org/drawingml/2006/picture">
                  <pic:nvPicPr>
                    <pic:cNvPr id="0" name="image9.jpg" descr="Supermercado, estanterías con productos y bebidas. Vector Premium "/>
                    <pic:cNvPicPr preferRelativeResize="0"/>
                  </pic:nvPicPr>
                  <pic:blipFill>
                    <a:blip r:embed="rId32"/>
                    <a:srcRect/>
                    <a:stretch>
                      <a:fillRect/>
                    </a:stretch>
                  </pic:blipFill>
                  <pic:spPr>
                    <a:xfrm>
                      <a:off x="0" y="0"/>
                      <a:ext cx="2472250" cy="1405046"/>
                    </a:xfrm>
                    <a:prstGeom prst="rect">
                      <a:avLst/>
                    </a:prstGeom>
                    <a:ln/>
                  </pic:spPr>
                </pic:pic>
              </a:graphicData>
            </a:graphic>
          </wp:inline>
        </w:drawing>
      </w:r>
    </w:p>
    <w:p w14:paraId="00000229" w14:textId="77777777" w:rsidR="001D7315" w:rsidRDefault="002E3428">
      <w:pPr>
        <w:shd w:val="clear" w:color="auto" w:fill="FBD5B5"/>
        <w:ind w:left="2976"/>
        <w:jc w:val="both"/>
        <w:rPr>
          <w:i/>
          <w:color w:val="000000"/>
          <w:sz w:val="20"/>
          <w:szCs w:val="20"/>
        </w:rPr>
      </w:pPr>
      <w:r>
        <w:rPr>
          <w:i/>
          <w:color w:val="000000"/>
          <w:sz w:val="20"/>
          <w:szCs w:val="20"/>
        </w:rPr>
        <w:t>Productos para su comercialización</w:t>
      </w:r>
    </w:p>
    <w:p w14:paraId="0000022A" w14:textId="77777777" w:rsidR="001D7315" w:rsidRDefault="001D7315">
      <w:pPr>
        <w:shd w:val="clear" w:color="auto" w:fill="FBD5B5"/>
        <w:jc w:val="both"/>
        <w:rPr>
          <w:color w:val="000000"/>
          <w:sz w:val="20"/>
          <w:szCs w:val="20"/>
        </w:rPr>
      </w:pPr>
    </w:p>
    <w:p w14:paraId="0000022B" w14:textId="77777777" w:rsidR="001D7315" w:rsidRDefault="002E3428">
      <w:pPr>
        <w:shd w:val="clear" w:color="auto" w:fill="FBD5B5"/>
        <w:jc w:val="both"/>
        <w:rPr>
          <w:color w:val="000000"/>
          <w:sz w:val="20"/>
          <w:szCs w:val="20"/>
        </w:rPr>
      </w:pPr>
      <w:r>
        <w:rPr>
          <w:color w:val="000000"/>
          <w:sz w:val="20"/>
          <w:szCs w:val="20"/>
        </w:rPr>
        <w:t>Constituye la existencia, a precio de costo, de los artículos comprados o producidos por la empresa, para su comercialización. Se incluyen en el inventario todas las mercancías de propiedad de la empresa que se encuentran en el almacén, bodegas, en tránsito (cuando la compañía ha comprado fuera del país) o entregadas en consignación, se excluyen las que no son propiedad de la empresa pero que se han recibido en consignación o están vendidas y aún no se han llevado al cliente.</w:t>
      </w:r>
    </w:p>
    <w:p w14:paraId="0000022C" w14:textId="77777777" w:rsidR="001D7315" w:rsidRDefault="001D7315">
      <w:pPr>
        <w:shd w:val="clear" w:color="auto" w:fill="FBD5B5"/>
        <w:jc w:val="both"/>
        <w:rPr>
          <w:color w:val="000000"/>
          <w:sz w:val="20"/>
          <w:szCs w:val="20"/>
        </w:rPr>
      </w:pPr>
    </w:p>
    <w:p w14:paraId="0000022D" w14:textId="77777777" w:rsidR="001D7315" w:rsidRDefault="002E3428">
      <w:pPr>
        <w:shd w:val="clear" w:color="auto" w:fill="FBD5B5"/>
        <w:jc w:val="both"/>
        <w:rPr>
          <w:color w:val="000000"/>
          <w:sz w:val="20"/>
          <w:szCs w:val="20"/>
        </w:rPr>
      </w:pPr>
      <w:r>
        <w:rPr>
          <w:color w:val="000000"/>
          <w:sz w:val="20"/>
          <w:szCs w:val="20"/>
        </w:rPr>
        <w:t xml:space="preserve">En las empresas comerciales, cuyo objeto es la compra – venta, esta cuenta (inventarios) es lo que genera utilidades, por lo que los inventarios deben ser valorados y controlados técnicamente. </w:t>
      </w:r>
      <w:commentRangeEnd w:id="47"/>
      <w:r>
        <w:commentReference w:id="47"/>
      </w:r>
    </w:p>
    <w:p w14:paraId="0000022E" w14:textId="77777777" w:rsidR="001D7315" w:rsidRDefault="002E3428">
      <w:pPr>
        <w:rPr>
          <w:color w:val="000000"/>
          <w:sz w:val="20"/>
          <w:szCs w:val="20"/>
        </w:rPr>
      </w:pPr>
      <w:r>
        <w:rPr>
          <w:color w:val="000000"/>
          <w:sz w:val="20"/>
          <w:szCs w:val="20"/>
        </w:rPr>
        <w:tab/>
      </w:r>
      <w:r>
        <w:rPr>
          <w:color w:val="000000"/>
          <w:sz w:val="20"/>
          <w:szCs w:val="20"/>
        </w:rPr>
        <w:tab/>
        <w:t xml:space="preserve"> </w:t>
      </w:r>
    </w:p>
    <w:p w14:paraId="0000022F" w14:textId="77777777" w:rsidR="001D7315" w:rsidRDefault="002E3428">
      <w:pPr>
        <w:rPr>
          <w:b/>
          <w:color w:val="000000"/>
          <w:sz w:val="20"/>
          <w:szCs w:val="20"/>
        </w:rPr>
      </w:pPr>
      <w:r>
        <w:rPr>
          <w:b/>
          <w:color w:val="000000"/>
          <w:sz w:val="20"/>
          <w:szCs w:val="20"/>
        </w:rPr>
        <w:t>2. Plan maestro de la producción</w:t>
      </w:r>
    </w:p>
    <w:p w14:paraId="00000230" w14:textId="77777777" w:rsidR="001D7315" w:rsidRDefault="001D7315">
      <w:pPr>
        <w:rPr>
          <w:b/>
          <w:color w:val="000000"/>
          <w:sz w:val="20"/>
          <w:szCs w:val="20"/>
        </w:rPr>
      </w:pPr>
    </w:p>
    <w:p w14:paraId="00000231" w14:textId="77777777" w:rsidR="001D7315" w:rsidRDefault="002E3428">
      <w:pPr>
        <w:jc w:val="both"/>
        <w:rPr>
          <w:color w:val="000000"/>
          <w:sz w:val="20"/>
          <w:szCs w:val="20"/>
        </w:rPr>
      </w:pPr>
      <w:r>
        <w:rPr>
          <w:color w:val="000000"/>
          <w:sz w:val="20"/>
          <w:szCs w:val="20"/>
        </w:rPr>
        <w:t xml:space="preserve">Una de las metas y objetivos más importantes de las corporaciones que comercializan o poseen procesos logísticos de manufactura o de los diversos sectores económicos del país, es aprovechar de manera idónea los recursos para tener eficiencia y resultados altamente satisfactorios; elemento importante para ganar en competitividad, en un mercado tan exigente y cambiante como es el sector productivo. Afianzar con tecnologías emergentes las metodologías de producir, haciendo un uso racional de los recursos en las actividades, va a repercutir en el costo y por consiguiente en la asignación de precios de venta adecuados para este mercado, conservando el cumplimiento de las especificaciones solicitadas por el cliente. </w:t>
      </w:r>
    </w:p>
    <w:p w14:paraId="00000232" w14:textId="77777777" w:rsidR="001D7315" w:rsidRDefault="001D7315">
      <w:pPr>
        <w:jc w:val="both"/>
        <w:rPr>
          <w:color w:val="000000"/>
          <w:sz w:val="20"/>
          <w:szCs w:val="20"/>
        </w:rPr>
      </w:pPr>
    </w:p>
    <w:tbl>
      <w:tblPr>
        <w:tblStyle w:val="affffff0"/>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769AAE18" w14:textId="77777777">
        <w:trPr>
          <w:jc w:val="center"/>
        </w:trPr>
        <w:tc>
          <w:tcPr>
            <w:tcW w:w="6848" w:type="dxa"/>
            <w:shd w:val="clear" w:color="auto" w:fill="FBD5B5"/>
          </w:tcPr>
          <w:p w14:paraId="00000233" w14:textId="77777777" w:rsidR="001D7315" w:rsidRDefault="001D7315">
            <w:pPr>
              <w:jc w:val="center"/>
              <w:rPr>
                <w:color w:val="000000"/>
                <w:sz w:val="20"/>
                <w:szCs w:val="20"/>
              </w:rPr>
            </w:pPr>
          </w:p>
          <w:p w14:paraId="00000234" w14:textId="77777777" w:rsidR="001D7315" w:rsidRDefault="002E3428">
            <w:pPr>
              <w:jc w:val="center"/>
              <w:rPr>
                <w:color w:val="000000"/>
                <w:sz w:val="20"/>
                <w:szCs w:val="20"/>
              </w:rPr>
            </w:pPr>
            <w:r>
              <w:rPr>
                <w:color w:val="000000"/>
                <w:sz w:val="20"/>
                <w:szCs w:val="20"/>
              </w:rPr>
              <w:t>INFOGRAFÍA</w:t>
            </w:r>
            <w:sdt>
              <w:sdtPr>
                <w:tag w:val="goog_rdk_45"/>
                <w:id w:val="1523898770"/>
              </w:sdtPr>
              <w:sdtContent>
                <w:commentRangeStart w:id="52"/>
              </w:sdtContent>
            </w:sdt>
          </w:p>
          <w:p w14:paraId="00000235" w14:textId="77777777" w:rsidR="001D7315" w:rsidRDefault="002E3428">
            <w:pPr>
              <w:jc w:val="center"/>
              <w:rPr>
                <w:color w:val="000000"/>
                <w:sz w:val="20"/>
                <w:szCs w:val="20"/>
              </w:rPr>
            </w:pPr>
            <w:r>
              <w:rPr>
                <w:color w:val="000000"/>
                <w:sz w:val="20"/>
                <w:szCs w:val="20"/>
              </w:rPr>
              <w:t>Anexo: CF01_Infografía_2_Plan_maestro_produccion</w:t>
            </w:r>
            <w:commentRangeEnd w:id="52"/>
            <w:r>
              <w:commentReference w:id="52"/>
            </w:r>
          </w:p>
          <w:p w14:paraId="00000236" w14:textId="77777777" w:rsidR="001D7315" w:rsidRDefault="001D7315">
            <w:pPr>
              <w:jc w:val="center"/>
              <w:rPr>
                <w:color w:val="000000"/>
                <w:sz w:val="20"/>
                <w:szCs w:val="20"/>
              </w:rPr>
            </w:pPr>
          </w:p>
        </w:tc>
      </w:tr>
    </w:tbl>
    <w:p w14:paraId="00000237" w14:textId="77777777" w:rsidR="001D7315" w:rsidRDefault="001D7315">
      <w:pPr>
        <w:jc w:val="both"/>
        <w:rPr>
          <w:color w:val="000000"/>
          <w:sz w:val="20"/>
          <w:szCs w:val="20"/>
        </w:rPr>
      </w:pPr>
    </w:p>
    <w:p w14:paraId="00000238" w14:textId="77777777" w:rsidR="001D7315" w:rsidRDefault="002E3428">
      <w:pPr>
        <w:jc w:val="both"/>
        <w:rPr>
          <w:color w:val="000000"/>
          <w:sz w:val="20"/>
          <w:szCs w:val="20"/>
        </w:rPr>
      </w:pPr>
      <w:r>
        <w:rPr>
          <w:color w:val="000000"/>
          <w:sz w:val="20"/>
          <w:szCs w:val="20"/>
        </w:rPr>
        <w:t xml:space="preserve">Dimensionar las actividades y los recursos necesarios para poder sacar adelante los proyectos es un primer gran paso para las personas responsables de la producción, producir unidades en corto tiempo, de muy buena calidad, al menor costo, y en el mejor de los ambientes es el gran objetivo de las corporaciones. </w:t>
      </w:r>
    </w:p>
    <w:p w14:paraId="00000239" w14:textId="77777777" w:rsidR="001D7315" w:rsidRDefault="001D7315">
      <w:pPr>
        <w:jc w:val="both"/>
        <w:rPr>
          <w:b/>
          <w:sz w:val="20"/>
          <w:szCs w:val="20"/>
        </w:rPr>
      </w:pPr>
    </w:p>
    <w:p w14:paraId="0000023A" w14:textId="77777777" w:rsidR="001D7315" w:rsidRDefault="001D7315">
      <w:pPr>
        <w:jc w:val="both"/>
        <w:rPr>
          <w:b/>
          <w:sz w:val="20"/>
          <w:szCs w:val="20"/>
        </w:rPr>
      </w:pPr>
    </w:p>
    <w:p w14:paraId="0000023B" w14:textId="77777777" w:rsidR="001D7315" w:rsidRDefault="001D7315">
      <w:pPr>
        <w:jc w:val="both"/>
        <w:rPr>
          <w:b/>
          <w:sz w:val="20"/>
          <w:szCs w:val="20"/>
        </w:rPr>
      </w:pPr>
    </w:p>
    <w:p w14:paraId="0000023C" w14:textId="77777777" w:rsidR="001D7315" w:rsidRDefault="001D7315">
      <w:pPr>
        <w:jc w:val="both"/>
        <w:rPr>
          <w:b/>
          <w:sz w:val="20"/>
          <w:szCs w:val="20"/>
        </w:rPr>
      </w:pPr>
    </w:p>
    <w:p w14:paraId="0000023D" w14:textId="77777777" w:rsidR="001D7315" w:rsidRDefault="001D7315">
      <w:pPr>
        <w:jc w:val="both"/>
        <w:rPr>
          <w:b/>
          <w:sz w:val="20"/>
          <w:szCs w:val="20"/>
        </w:rPr>
      </w:pPr>
    </w:p>
    <w:p w14:paraId="0000023E" w14:textId="77777777" w:rsidR="001D7315" w:rsidRDefault="001D7315">
      <w:pPr>
        <w:jc w:val="both"/>
        <w:rPr>
          <w:b/>
          <w:sz w:val="20"/>
          <w:szCs w:val="20"/>
        </w:rPr>
      </w:pPr>
    </w:p>
    <w:p w14:paraId="0000023F" w14:textId="77777777" w:rsidR="001D7315" w:rsidRDefault="001D7315">
      <w:pPr>
        <w:jc w:val="both"/>
        <w:rPr>
          <w:b/>
          <w:sz w:val="20"/>
          <w:szCs w:val="20"/>
        </w:rPr>
      </w:pPr>
    </w:p>
    <w:p w14:paraId="00000240" w14:textId="77777777" w:rsidR="001D7315" w:rsidRDefault="001D7315">
      <w:pPr>
        <w:jc w:val="both"/>
        <w:rPr>
          <w:b/>
          <w:sz w:val="20"/>
          <w:szCs w:val="20"/>
        </w:rPr>
      </w:pPr>
    </w:p>
    <w:p w14:paraId="00000241" w14:textId="77777777" w:rsidR="001D7315" w:rsidRDefault="001D7315">
      <w:pPr>
        <w:jc w:val="both"/>
        <w:rPr>
          <w:b/>
          <w:sz w:val="20"/>
          <w:szCs w:val="20"/>
        </w:rPr>
      </w:pPr>
    </w:p>
    <w:p w14:paraId="00000242" w14:textId="77777777" w:rsidR="001D7315" w:rsidRDefault="001D7315">
      <w:pPr>
        <w:jc w:val="both"/>
        <w:rPr>
          <w:b/>
          <w:sz w:val="20"/>
          <w:szCs w:val="20"/>
        </w:rPr>
      </w:pPr>
    </w:p>
    <w:p w14:paraId="00000243" w14:textId="77777777" w:rsidR="001D7315" w:rsidRDefault="001D7315">
      <w:pPr>
        <w:jc w:val="both"/>
        <w:rPr>
          <w:b/>
          <w:sz w:val="20"/>
          <w:szCs w:val="20"/>
        </w:rPr>
      </w:pPr>
    </w:p>
    <w:p w14:paraId="00000244" w14:textId="77777777" w:rsidR="001D7315" w:rsidRDefault="001D7315">
      <w:pPr>
        <w:jc w:val="both"/>
        <w:rPr>
          <w:b/>
          <w:sz w:val="20"/>
          <w:szCs w:val="20"/>
        </w:rPr>
      </w:pPr>
    </w:p>
    <w:p w14:paraId="00000245" w14:textId="77777777" w:rsidR="001D7315" w:rsidRDefault="001D7315">
      <w:pPr>
        <w:jc w:val="both"/>
        <w:rPr>
          <w:b/>
          <w:sz w:val="20"/>
          <w:szCs w:val="20"/>
        </w:rPr>
      </w:pPr>
    </w:p>
    <w:p w14:paraId="00000246" w14:textId="77777777" w:rsidR="001D7315" w:rsidRDefault="001D7315">
      <w:pPr>
        <w:jc w:val="both"/>
        <w:rPr>
          <w:b/>
          <w:sz w:val="20"/>
          <w:szCs w:val="20"/>
        </w:rPr>
      </w:pPr>
    </w:p>
    <w:p w14:paraId="00000247" w14:textId="77777777" w:rsidR="001D7315" w:rsidRDefault="001D7315">
      <w:pPr>
        <w:jc w:val="both"/>
        <w:rPr>
          <w:b/>
          <w:sz w:val="20"/>
          <w:szCs w:val="20"/>
        </w:rPr>
      </w:pPr>
    </w:p>
    <w:p w14:paraId="00000248" w14:textId="77777777" w:rsidR="001D7315" w:rsidRDefault="001D7315">
      <w:pPr>
        <w:jc w:val="both"/>
        <w:rPr>
          <w:b/>
          <w:sz w:val="20"/>
          <w:szCs w:val="20"/>
        </w:rPr>
      </w:pPr>
    </w:p>
    <w:p w14:paraId="00000249" w14:textId="77777777" w:rsidR="001D7315" w:rsidRDefault="001D7315">
      <w:pPr>
        <w:jc w:val="both"/>
        <w:rPr>
          <w:b/>
          <w:sz w:val="20"/>
          <w:szCs w:val="20"/>
        </w:rPr>
      </w:pPr>
    </w:p>
    <w:p w14:paraId="0000024A" w14:textId="77777777" w:rsidR="001D7315" w:rsidRDefault="001D7315">
      <w:pPr>
        <w:jc w:val="both"/>
        <w:rPr>
          <w:b/>
          <w:sz w:val="20"/>
          <w:szCs w:val="20"/>
        </w:rPr>
      </w:pPr>
    </w:p>
    <w:p w14:paraId="0000024B" w14:textId="77777777" w:rsidR="001D7315" w:rsidRDefault="001D7315">
      <w:pPr>
        <w:jc w:val="both"/>
        <w:rPr>
          <w:b/>
          <w:sz w:val="20"/>
          <w:szCs w:val="20"/>
        </w:rPr>
      </w:pPr>
    </w:p>
    <w:p w14:paraId="0000024C" w14:textId="77777777" w:rsidR="001D7315" w:rsidRDefault="001D7315">
      <w:pPr>
        <w:jc w:val="both"/>
        <w:rPr>
          <w:b/>
          <w:sz w:val="20"/>
          <w:szCs w:val="20"/>
        </w:rPr>
      </w:pPr>
    </w:p>
    <w:p w14:paraId="0000024D" w14:textId="77777777" w:rsidR="001D7315" w:rsidRDefault="001D7315">
      <w:pPr>
        <w:jc w:val="both"/>
        <w:rPr>
          <w:b/>
          <w:sz w:val="20"/>
          <w:szCs w:val="20"/>
        </w:rPr>
      </w:pPr>
    </w:p>
    <w:p w14:paraId="0000024E" w14:textId="77777777" w:rsidR="001D7315" w:rsidRDefault="002E3428">
      <w:pPr>
        <w:ind w:left="1133"/>
        <w:jc w:val="both"/>
        <w:rPr>
          <w:b/>
          <w:color w:val="000000"/>
          <w:sz w:val="20"/>
          <w:szCs w:val="20"/>
        </w:rPr>
      </w:pPr>
      <w:r>
        <w:rPr>
          <w:b/>
          <w:color w:val="000000"/>
          <w:sz w:val="20"/>
          <w:szCs w:val="20"/>
        </w:rPr>
        <w:t>Figura 5</w:t>
      </w:r>
    </w:p>
    <w:p w14:paraId="0000024F" w14:textId="77777777" w:rsidR="001D7315" w:rsidRDefault="002E3428">
      <w:pPr>
        <w:ind w:left="1133"/>
        <w:jc w:val="both"/>
        <w:rPr>
          <w:i/>
          <w:color w:val="000000"/>
          <w:sz w:val="20"/>
          <w:szCs w:val="20"/>
        </w:rPr>
      </w:pPr>
      <w:sdt>
        <w:sdtPr>
          <w:tag w:val="goog_rdk_46"/>
          <w:id w:val="1311445430"/>
        </w:sdtPr>
        <w:sdtContent>
          <w:commentRangeStart w:id="53"/>
        </w:sdtContent>
      </w:sdt>
      <w:r>
        <w:rPr>
          <w:i/>
          <w:color w:val="000000"/>
          <w:sz w:val="20"/>
          <w:szCs w:val="20"/>
        </w:rPr>
        <w:t xml:space="preserve">Plan maestro de producción </w:t>
      </w:r>
    </w:p>
    <w:p w14:paraId="00000250" w14:textId="77777777" w:rsidR="001D7315" w:rsidRDefault="002E3428">
      <w:pPr>
        <w:jc w:val="center"/>
        <w:rPr>
          <w:color w:val="000000"/>
          <w:sz w:val="20"/>
          <w:szCs w:val="20"/>
        </w:rPr>
      </w:pPr>
      <w:r>
        <w:rPr>
          <w:noProof/>
          <w:color w:val="000000"/>
          <w:sz w:val="20"/>
          <w:szCs w:val="20"/>
          <w:lang w:val="en-US"/>
        </w:rPr>
        <w:drawing>
          <wp:inline distT="0" distB="0" distL="0" distR="0">
            <wp:extent cx="4762500" cy="3368040"/>
            <wp:effectExtent l="0" t="0" r="0" b="0"/>
            <wp:docPr id="263" name="image10.jpg" descr="Ver las imágenes de origen"/>
            <wp:cNvGraphicFramePr/>
            <a:graphic xmlns:a="http://schemas.openxmlformats.org/drawingml/2006/main">
              <a:graphicData uri="http://schemas.openxmlformats.org/drawingml/2006/picture">
                <pic:pic xmlns:pic="http://schemas.openxmlformats.org/drawingml/2006/picture">
                  <pic:nvPicPr>
                    <pic:cNvPr id="0" name="image10.jpg" descr="Ver las imágenes de origen"/>
                    <pic:cNvPicPr preferRelativeResize="0"/>
                  </pic:nvPicPr>
                  <pic:blipFill>
                    <a:blip r:embed="rId33"/>
                    <a:srcRect/>
                    <a:stretch>
                      <a:fillRect/>
                    </a:stretch>
                  </pic:blipFill>
                  <pic:spPr>
                    <a:xfrm>
                      <a:off x="0" y="0"/>
                      <a:ext cx="4762500" cy="3368040"/>
                    </a:xfrm>
                    <a:prstGeom prst="rect">
                      <a:avLst/>
                    </a:prstGeom>
                    <a:ln/>
                  </pic:spPr>
                </pic:pic>
              </a:graphicData>
            </a:graphic>
          </wp:inline>
        </w:drawing>
      </w:r>
    </w:p>
    <w:p w14:paraId="00000251" w14:textId="77777777" w:rsidR="001D7315" w:rsidRDefault="001D7315">
      <w:pPr>
        <w:jc w:val="center"/>
        <w:rPr>
          <w:color w:val="000000"/>
          <w:sz w:val="20"/>
          <w:szCs w:val="20"/>
        </w:rPr>
      </w:pPr>
    </w:p>
    <w:commentRangeEnd w:id="53"/>
    <w:p w14:paraId="00000252" w14:textId="77777777" w:rsidR="001D7315" w:rsidRDefault="002E3428">
      <w:pPr>
        <w:jc w:val="both"/>
        <w:rPr>
          <w:color w:val="000000"/>
          <w:sz w:val="20"/>
          <w:szCs w:val="20"/>
        </w:rPr>
      </w:pPr>
      <w:r>
        <w:commentReference w:id="53"/>
      </w:r>
    </w:p>
    <w:p w14:paraId="00000253" w14:textId="77777777" w:rsidR="001D7315" w:rsidRDefault="002E3428">
      <w:pPr>
        <w:jc w:val="both"/>
        <w:rPr>
          <w:color w:val="000000"/>
          <w:sz w:val="20"/>
          <w:szCs w:val="20"/>
        </w:rPr>
      </w:pPr>
      <w:r>
        <w:rPr>
          <w:color w:val="000000"/>
          <w:sz w:val="20"/>
          <w:szCs w:val="20"/>
        </w:rPr>
        <w:t xml:space="preserve">Es importante saber acerca de la planificación de la producción y utilizar de manera apropiada técnicas de planeación y control para lograr con el uso de infraestructura tecnológica y software especializados, el diseño de estrategias con el fin de volver más </w:t>
      </w:r>
      <w:r>
        <w:rPr>
          <w:sz w:val="20"/>
          <w:szCs w:val="20"/>
        </w:rPr>
        <w:t>ágiles</w:t>
      </w:r>
      <w:r>
        <w:rPr>
          <w:color w:val="000000"/>
          <w:sz w:val="20"/>
          <w:szCs w:val="20"/>
        </w:rPr>
        <w:t xml:space="preserve"> los procesos y el manejo de la información.  </w:t>
      </w:r>
    </w:p>
    <w:p w14:paraId="00000254" w14:textId="77777777" w:rsidR="001D7315" w:rsidRDefault="001D7315">
      <w:pPr>
        <w:jc w:val="both"/>
        <w:rPr>
          <w:b/>
          <w:color w:val="000000"/>
          <w:sz w:val="20"/>
          <w:szCs w:val="20"/>
        </w:rPr>
      </w:pPr>
    </w:p>
    <w:p w14:paraId="00000255" w14:textId="77777777" w:rsidR="001D7315" w:rsidRDefault="002E3428">
      <w:pPr>
        <w:rPr>
          <w:b/>
          <w:color w:val="000000"/>
          <w:sz w:val="20"/>
          <w:szCs w:val="20"/>
        </w:rPr>
      </w:pPr>
      <w:r>
        <w:rPr>
          <w:b/>
          <w:color w:val="000000"/>
          <w:sz w:val="20"/>
          <w:szCs w:val="20"/>
        </w:rPr>
        <w:t>2.1. Definición y conceptos generales</w:t>
      </w:r>
    </w:p>
    <w:p w14:paraId="00000256" w14:textId="77777777" w:rsidR="001D7315" w:rsidRDefault="001D7315">
      <w:pPr>
        <w:pBdr>
          <w:top w:val="nil"/>
          <w:left w:val="nil"/>
          <w:bottom w:val="nil"/>
          <w:right w:val="nil"/>
          <w:between w:val="nil"/>
        </w:pBdr>
        <w:jc w:val="both"/>
        <w:rPr>
          <w:color w:val="000000"/>
          <w:sz w:val="20"/>
          <w:szCs w:val="20"/>
        </w:rPr>
      </w:pPr>
    </w:p>
    <w:p w14:paraId="00000257" w14:textId="77777777" w:rsidR="001D7315" w:rsidRDefault="001D7315">
      <w:pPr>
        <w:pBdr>
          <w:top w:val="nil"/>
          <w:left w:val="nil"/>
          <w:bottom w:val="nil"/>
          <w:right w:val="nil"/>
          <w:between w:val="nil"/>
        </w:pBdr>
        <w:jc w:val="both"/>
        <w:rPr>
          <w:color w:val="000000"/>
          <w:sz w:val="20"/>
          <w:szCs w:val="20"/>
        </w:rPr>
      </w:pPr>
    </w:p>
    <w:p w14:paraId="00000258" w14:textId="77777777" w:rsidR="001D7315" w:rsidRDefault="002E3428">
      <w:pPr>
        <w:pBdr>
          <w:top w:val="nil"/>
          <w:left w:val="nil"/>
          <w:bottom w:val="nil"/>
          <w:right w:val="nil"/>
          <w:between w:val="nil"/>
        </w:pBdr>
        <w:jc w:val="both"/>
        <w:rPr>
          <w:color w:val="000000"/>
          <w:sz w:val="20"/>
          <w:szCs w:val="20"/>
        </w:rPr>
      </w:pPr>
      <w:r>
        <w:rPr>
          <w:color w:val="000000"/>
          <w:sz w:val="20"/>
          <w:szCs w:val="20"/>
        </w:rPr>
        <w:t>Plan maestro es una herramienta para optimizar la producción, especialmente de las empresas manufactureras con ayuda de la tecnología; se utiliza, para calcular la producción, elaboración o manufactura de bienes o servicios, mediante el suministro de información relacionada  a ¿cuáles?, ¿cuántos?, ¿cuándo?, entre otros datos, es decir, determinar para cada producto, la cantidad que debe ser fabricada en periodos de tiempo: año, mes, semana; también ayuda a definir factores como precio, tiempo, turnos, salarios, materias primas, insumos, entre otro</w:t>
      </w:r>
      <w:sdt>
        <w:sdtPr>
          <w:tag w:val="goog_rdk_47"/>
          <w:id w:val="1281234164"/>
        </w:sdtPr>
        <w:sdtContent>
          <w:commentRangeStart w:id="54"/>
        </w:sdtContent>
      </w:sdt>
      <w:r>
        <w:rPr>
          <w:color w:val="000000"/>
          <w:sz w:val="20"/>
          <w:szCs w:val="20"/>
        </w:rPr>
        <w:t xml:space="preserve">s. </w:t>
      </w:r>
    </w:p>
    <w:p w14:paraId="00000259" w14:textId="77777777" w:rsidR="001D7315" w:rsidRDefault="001D7315">
      <w:pPr>
        <w:pBdr>
          <w:top w:val="nil"/>
          <w:left w:val="nil"/>
          <w:bottom w:val="nil"/>
          <w:right w:val="nil"/>
          <w:between w:val="nil"/>
        </w:pBdr>
        <w:jc w:val="both"/>
        <w:rPr>
          <w:color w:val="000000"/>
          <w:sz w:val="20"/>
          <w:szCs w:val="20"/>
        </w:rPr>
      </w:pPr>
    </w:p>
    <w:tbl>
      <w:tblPr>
        <w:tblStyle w:val="affffff1"/>
        <w:tblW w:w="6848"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6848"/>
      </w:tblGrid>
      <w:tr w:rsidR="001D7315" w14:paraId="6A3EB5CC" w14:textId="77777777">
        <w:trPr>
          <w:jc w:val="center"/>
        </w:trPr>
        <w:tc>
          <w:tcPr>
            <w:tcW w:w="6848" w:type="dxa"/>
            <w:shd w:val="clear" w:color="auto" w:fill="FBD5B5"/>
          </w:tcPr>
          <w:p w14:paraId="0000025A" w14:textId="77777777" w:rsidR="001D7315" w:rsidRDefault="001D7315">
            <w:pPr>
              <w:jc w:val="center"/>
              <w:rPr>
                <w:color w:val="000000"/>
                <w:sz w:val="20"/>
                <w:szCs w:val="20"/>
              </w:rPr>
            </w:pPr>
          </w:p>
          <w:p w14:paraId="0000025B" w14:textId="77777777" w:rsidR="001D7315" w:rsidRDefault="002E3428">
            <w:pPr>
              <w:jc w:val="center"/>
              <w:rPr>
                <w:color w:val="000000"/>
                <w:sz w:val="20"/>
                <w:szCs w:val="20"/>
              </w:rPr>
            </w:pPr>
            <w:r>
              <w:rPr>
                <w:color w:val="000000"/>
                <w:sz w:val="20"/>
                <w:szCs w:val="20"/>
              </w:rPr>
              <w:lastRenderedPageBreak/>
              <w:t>ANIMACIÓN 2D</w:t>
            </w:r>
            <w:sdt>
              <w:sdtPr>
                <w:tag w:val="goog_rdk_48"/>
                <w:id w:val="261803762"/>
              </w:sdtPr>
              <w:sdtContent>
                <w:commentRangeStart w:id="55"/>
              </w:sdtContent>
            </w:sdt>
          </w:p>
          <w:p w14:paraId="0000025C" w14:textId="77777777" w:rsidR="001D7315" w:rsidRDefault="002E3428">
            <w:pPr>
              <w:jc w:val="center"/>
              <w:rPr>
                <w:color w:val="000000"/>
                <w:sz w:val="20"/>
                <w:szCs w:val="20"/>
              </w:rPr>
            </w:pPr>
            <w:r>
              <w:rPr>
                <w:color w:val="000000"/>
                <w:sz w:val="20"/>
                <w:szCs w:val="20"/>
              </w:rPr>
              <w:t>Anexo: CF01_Animacion2D_2_Definición</w:t>
            </w:r>
            <w:commentRangeEnd w:id="55"/>
            <w:r>
              <w:commentReference w:id="55"/>
            </w:r>
          </w:p>
          <w:p w14:paraId="0000025D" w14:textId="77777777" w:rsidR="001D7315" w:rsidRDefault="001D7315">
            <w:pPr>
              <w:jc w:val="center"/>
              <w:rPr>
                <w:color w:val="000000"/>
                <w:sz w:val="20"/>
                <w:szCs w:val="20"/>
              </w:rPr>
            </w:pPr>
          </w:p>
        </w:tc>
      </w:tr>
    </w:tbl>
    <w:commentRangeEnd w:id="54"/>
    <w:p w14:paraId="0000025E" w14:textId="77777777" w:rsidR="001D7315" w:rsidRDefault="002E3428">
      <w:pPr>
        <w:pBdr>
          <w:top w:val="nil"/>
          <w:left w:val="nil"/>
          <w:bottom w:val="nil"/>
          <w:right w:val="nil"/>
          <w:between w:val="nil"/>
        </w:pBdr>
        <w:jc w:val="both"/>
        <w:rPr>
          <w:color w:val="000000"/>
          <w:sz w:val="20"/>
          <w:szCs w:val="20"/>
        </w:rPr>
      </w:pPr>
      <w:r>
        <w:lastRenderedPageBreak/>
        <w:commentReference w:id="54"/>
      </w:r>
    </w:p>
    <w:p w14:paraId="0000025F" w14:textId="77777777" w:rsidR="001D7315" w:rsidRDefault="002E3428">
      <w:pPr>
        <w:pBdr>
          <w:top w:val="nil"/>
          <w:left w:val="nil"/>
          <w:bottom w:val="nil"/>
          <w:right w:val="nil"/>
          <w:between w:val="nil"/>
        </w:pBdr>
        <w:jc w:val="both"/>
        <w:rPr>
          <w:color w:val="000000"/>
          <w:sz w:val="20"/>
          <w:szCs w:val="20"/>
        </w:rPr>
      </w:pPr>
      <w:r>
        <w:rPr>
          <w:color w:val="000000"/>
          <w:sz w:val="20"/>
          <w:szCs w:val="20"/>
        </w:rPr>
        <w:t xml:space="preserve">Este plan, conocido como PMP por sus siglas en español Plan Maestro de la Producción, o MPS por sus siglas en inglés </w:t>
      </w:r>
      <w:r>
        <w:rPr>
          <w:i/>
          <w:color w:val="000000"/>
          <w:sz w:val="20"/>
          <w:szCs w:val="20"/>
        </w:rPr>
        <w:t xml:space="preserve">Master </w:t>
      </w:r>
      <w:proofErr w:type="spellStart"/>
      <w:r>
        <w:rPr>
          <w:i/>
          <w:color w:val="000000"/>
          <w:sz w:val="20"/>
          <w:szCs w:val="20"/>
        </w:rPr>
        <w:t>Production</w:t>
      </w:r>
      <w:proofErr w:type="spellEnd"/>
      <w:r>
        <w:rPr>
          <w:i/>
          <w:color w:val="000000"/>
          <w:sz w:val="20"/>
          <w:szCs w:val="20"/>
        </w:rPr>
        <w:t xml:space="preserve"> Schedule</w:t>
      </w:r>
      <w:r>
        <w:rPr>
          <w:color w:val="000000"/>
          <w:sz w:val="20"/>
          <w:szCs w:val="20"/>
        </w:rPr>
        <w:t xml:space="preserve">, relaciona eventos de la planeación a nivel operativo y se encarga de revisar los pronósticos del mercado, y la trazabilidad porcentual a los pedidos que se hayan producido. Es necesario para esta función, determinar los niveles de inventario y la información de la capacidad instalada para que se puedan desarrollar los planes maestros de producción. </w:t>
      </w:r>
    </w:p>
    <w:p w14:paraId="00000260" w14:textId="77777777" w:rsidR="001D7315" w:rsidRDefault="001D7315">
      <w:pPr>
        <w:pBdr>
          <w:top w:val="nil"/>
          <w:left w:val="nil"/>
          <w:bottom w:val="nil"/>
          <w:right w:val="nil"/>
          <w:between w:val="nil"/>
        </w:pBdr>
        <w:jc w:val="both"/>
        <w:rPr>
          <w:color w:val="000000"/>
          <w:sz w:val="20"/>
          <w:szCs w:val="20"/>
        </w:rPr>
      </w:pPr>
    </w:p>
    <w:p w14:paraId="00000261" w14:textId="77777777" w:rsidR="001D7315" w:rsidRDefault="002E3428">
      <w:pPr>
        <w:pBdr>
          <w:top w:val="nil"/>
          <w:left w:val="nil"/>
          <w:bottom w:val="nil"/>
          <w:right w:val="nil"/>
          <w:between w:val="nil"/>
        </w:pBdr>
        <w:jc w:val="both"/>
        <w:rPr>
          <w:b/>
          <w:color w:val="000000"/>
          <w:sz w:val="20"/>
          <w:szCs w:val="20"/>
        </w:rPr>
      </w:pPr>
      <w:r>
        <w:rPr>
          <w:b/>
          <w:color w:val="000000"/>
          <w:sz w:val="20"/>
          <w:szCs w:val="20"/>
        </w:rPr>
        <w:t>Figura 6</w:t>
      </w:r>
    </w:p>
    <w:p w14:paraId="00000262" w14:textId="77777777" w:rsidR="001D7315" w:rsidRDefault="002E3428">
      <w:pPr>
        <w:pBdr>
          <w:top w:val="nil"/>
          <w:left w:val="nil"/>
          <w:bottom w:val="nil"/>
          <w:right w:val="nil"/>
          <w:between w:val="nil"/>
        </w:pBdr>
        <w:jc w:val="both"/>
        <w:rPr>
          <w:i/>
          <w:color w:val="000000"/>
          <w:sz w:val="20"/>
          <w:szCs w:val="20"/>
        </w:rPr>
      </w:pPr>
      <w:r>
        <w:rPr>
          <w:i/>
          <w:color w:val="000000"/>
          <w:sz w:val="20"/>
          <w:szCs w:val="20"/>
        </w:rPr>
        <w:t>Características del Plan maestro de Producción</w:t>
      </w:r>
    </w:p>
    <w:p w14:paraId="00000263" w14:textId="77777777" w:rsidR="001D7315" w:rsidRDefault="001D7315">
      <w:pPr>
        <w:pBdr>
          <w:top w:val="nil"/>
          <w:left w:val="nil"/>
          <w:bottom w:val="nil"/>
          <w:right w:val="nil"/>
          <w:between w:val="nil"/>
        </w:pBdr>
        <w:jc w:val="both"/>
        <w:rPr>
          <w:color w:val="000000"/>
          <w:sz w:val="20"/>
          <w:szCs w:val="20"/>
        </w:rPr>
      </w:pPr>
    </w:p>
    <w:p w14:paraId="00000264" w14:textId="77777777" w:rsidR="001D7315" w:rsidRDefault="002E3428">
      <w:pPr>
        <w:pBdr>
          <w:top w:val="nil"/>
          <w:left w:val="nil"/>
          <w:bottom w:val="nil"/>
          <w:right w:val="nil"/>
          <w:between w:val="nil"/>
        </w:pBdr>
        <w:jc w:val="both"/>
        <w:rPr>
          <w:color w:val="000000"/>
          <w:sz w:val="20"/>
          <w:szCs w:val="20"/>
        </w:rPr>
      </w:pPr>
      <w:r>
        <w:rPr>
          <w:noProof/>
          <w:color w:val="000000"/>
          <w:sz w:val="20"/>
          <w:szCs w:val="20"/>
          <w:lang w:val="en-US"/>
        </w:rPr>
        <mc:AlternateContent>
          <mc:Choice Requires="wpg">
            <w:drawing>
              <wp:inline distT="0" distB="0" distL="0" distR="0">
                <wp:extent cx="6332220" cy="2921053"/>
                <wp:effectExtent l="0" t="0" r="0" b="0"/>
                <wp:docPr id="255" name="Grupo 255"/>
                <wp:cNvGraphicFramePr/>
                <a:graphic xmlns:a="http://schemas.openxmlformats.org/drawingml/2006/main">
                  <a:graphicData uri="http://schemas.microsoft.com/office/word/2010/wordprocessingGroup">
                    <wpg:wgp>
                      <wpg:cNvGrpSpPr/>
                      <wpg:grpSpPr>
                        <a:xfrm>
                          <a:off x="0" y="0"/>
                          <a:ext cx="6332220" cy="2921053"/>
                          <a:chOff x="2179890" y="2319474"/>
                          <a:chExt cx="6332220" cy="2921053"/>
                        </a:xfrm>
                      </wpg:grpSpPr>
                      <wpg:grpSp>
                        <wpg:cNvPr id="42" name="Grupo 42"/>
                        <wpg:cNvGrpSpPr/>
                        <wpg:grpSpPr>
                          <a:xfrm>
                            <a:off x="2179890" y="2319474"/>
                            <a:ext cx="6332220" cy="2921053"/>
                            <a:chOff x="0" y="-61383"/>
                            <a:chExt cx="6332220" cy="3043819"/>
                          </a:xfrm>
                        </wpg:grpSpPr>
                        <wps:wsp>
                          <wps:cNvPr id="43" name="Rectángulo 43"/>
                          <wps:cNvSpPr/>
                          <wps:spPr>
                            <a:xfrm>
                              <a:off x="0" y="-61383"/>
                              <a:ext cx="6332200" cy="3043800"/>
                            </a:xfrm>
                            <a:prstGeom prst="rect">
                              <a:avLst/>
                            </a:prstGeom>
                            <a:noFill/>
                            <a:ln>
                              <a:noFill/>
                            </a:ln>
                          </wps:spPr>
                          <wps:txbx>
                            <w:txbxContent>
                              <w:p w14:paraId="28DDA083"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cNvPr id="44" name="Grupo 44"/>
                          <wpg:cNvGrpSpPr/>
                          <wpg:grpSpPr>
                            <a:xfrm>
                              <a:off x="0" y="-61383"/>
                              <a:ext cx="6332220" cy="3043819"/>
                              <a:chOff x="0" y="-61383"/>
                              <a:chExt cx="6332220" cy="3043819"/>
                            </a:xfrm>
                          </wpg:grpSpPr>
                          <wps:wsp>
                            <wps:cNvPr id="45" name="Rectángulo 45"/>
                            <wps:cNvSpPr/>
                            <wps:spPr>
                              <a:xfrm>
                                <a:off x="0" y="0"/>
                                <a:ext cx="6332200" cy="2921050"/>
                              </a:xfrm>
                              <a:prstGeom prst="rect">
                                <a:avLst/>
                              </a:prstGeom>
                              <a:noFill/>
                              <a:ln>
                                <a:noFill/>
                              </a:ln>
                            </wps:spPr>
                            <wps:txbx>
                              <w:txbxContent>
                                <w:p w14:paraId="47944B19"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46" name="Rectángulo 46"/>
                            <wps:cNvSpPr/>
                            <wps:spPr>
                              <a:xfrm>
                                <a:off x="0" y="-61383"/>
                                <a:ext cx="6332220" cy="1121850"/>
                              </a:xfrm>
                              <a:prstGeom prst="rect">
                                <a:avLst/>
                              </a:prstGeom>
                              <a:solidFill>
                                <a:srgbClr val="46A3BC"/>
                              </a:solidFill>
                              <a:ln>
                                <a:noFill/>
                              </a:ln>
                              <a:effectLst>
                                <a:outerShdw blurRad="40000" dist="20000" dir="5400000" rotWithShape="0">
                                  <a:srgbClr val="000000">
                                    <a:alpha val="37254"/>
                                  </a:srgbClr>
                                </a:outerShdw>
                              </a:effectLst>
                            </wps:spPr>
                            <wps:txbx>
                              <w:txbxContent>
                                <w:p w14:paraId="6F20766B"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47" name="Rectángulo 47"/>
                            <wps:cNvSpPr/>
                            <wps:spPr>
                              <a:xfrm>
                                <a:off x="0" y="-61383"/>
                                <a:ext cx="6332220" cy="1121850"/>
                              </a:xfrm>
                              <a:prstGeom prst="rect">
                                <a:avLst/>
                              </a:prstGeom>
                              <a:noFill/>
                              <a:ln>
                                <a:noFill/>
                              </a:ln>
                            </wps:spPr>
                            <wps:txbx>
                              <w:txbxContent>
                                <w:p w14:paraId="56AD9EFB" w14:textId="77777777" w:rsidR="002E3428" w:rsidRDefault="002E3428">
                                  <w:pPr>
                                    <w:spacing w:line="215" w:lineRule="auto"/>
                                    <w:jc w:val="center"/>
                                    <w:textDirection w:val="btLr"/>
                                  </w:pPr>
                                  <w:r>
                                    <w:rPr>
                                      <w:rFonts w:ascii="Arial Rounded" w:eastAsia="Arial Rounded" w:hAnsi="Arial Rounded" w:cs="Arial Rounded"/>
                                      <w:b/>
                                      <w:color w:val="000000"/>
                                      <w:sz w:val="24"/>
                                    </w:rPr>
                                    <w:t>El PMP cuenta con unas características que son la estructura y el soporte del negocio para la fabricación o prestación del servicio y son la clave para para pronosticar la relación entre la demanda y su suministro; así mismo, saber cuándo necesita aumentar o disminuir la producción, manteniendo el compromiso con los clientes potenciales de la empresa.</w:t>
                                  </w:r>
                                </w:p>
                              </w:txbxContent>
                            </wps:txbx>
                            <wps:bodyPr spcFirstLastPara="1" wrap="square" lIns="45700" tIns="45700" rIns="45700" bIns="45700" anchor="ctr" anchorCtr="0">
                              <a:noAutofit/>
                            </wps:bodyPr>
                          </wps:wsp>
                          <wps:wsp>
                            <wps:cNvPr id="48" name="Rectángulo 48"/>
                            <wps:cNvSpPr/>
                            <wps:spPr>
                              <a:xfrm>
                                <a:off x="0" y="937699"/>
                                <a:ext cx="1583055" cy="1840263"/>
                              </a:xfrm>
                              <a:prstGeom prst="rect">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254"/>
                                  </a:srgbClr>
                                </a:outerShdw>
                              </a:effectLst>
                            </wps:spPr>
                            <wps:txbx>
                              <w:txbxContent>
                                <w:p w14:paraId="1BCB65C4"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49" name="Rectángulo 49"/>
                            <wps:cNvSpPr/>
                            <wps:spPr>
                              <a:xfrm>
                                <a:off x="0" y="937699"/>
                                <a:ext cx="1583055" cy="1840263"/>
                              </a:xfrm>
                              <a:prstGeom prst="rect">
                                <a:avLst/>
                              </a:prstGeom>
                              <a:noFill/>
                              <a:ln>
                                <a:noFill/>
                              </a:ln>
                            </wps:spPr>
                            <wps:txbx>
                              <w:txbxContent>
                                <w:p w14:paraId="694444AF" w14:textId="77777777" w:rsidR="002E3428" w:rsidRDefault="002E3428">
                                  <w:pPr>
                                    <w:spacing w:line="215" w:lineRule="auto"/>
                                    <w:jc w:val="center"/>
                                    <w:textDirection w:val="btLr"/>
                                  </w:pPr>
                                  <w:r>
                                    <w:rPr>
                                      <w:rFonts w:ascii="Arial Rounded" w:eastAsia="Arial Rounded" w:hAnsi="Arial Rounded" w:cs="Arial Rounded"/>
                                      <w:b/>
                                      <w:color w:val="000000"/>
                                      <w:sz w:val="24"/>
                                    </w:rPr>
                                    <w:t xml:space="preserve">- Tiene un enfoque prospectivo, ya que está basado en el plan agregado de producción. </w:t>
                                  </w:r>
                                </w:p>
                              </w:txbxContent>
                            </wps:txbx>
                            <wps:bodyPr spcFirstLastPara="1" wrap="square" lIns="45700" tIns="45700" rIns="45700" bIns="45700" anchor="ctr" anchorCtr="0">
                              <a:noAutofit/>
                            </wps:bodyPr>
                          </wps:wsp>
                          <wps:wsp>
                            <wps:cNvPr id="50" name="Rectángulo 50"/>
                            <wps:cNvSpPr/>
                            <wps:spPr>
                              <a:xfrm>
                                <a:off x="1583054" y="937699"/>
                                <a:ext cx="1583055" cy="1840263"/>
                              </a:xfrm>
                              <a:prstGeom prst="rect">
                                <a:avLst/>
                              </a:prstGeom>
                              <a:gradFill>
                                <a:gsLst>
                                  <a:gs pos="0">
                                    <a:srgbClr val="92FFAA"/>
                                  </a:gs>
                                  <a:gs pos="35000">
                                    <a:srgbClr val="B3FFC2"/>
                                  </a:gs>
                                  <a:gs pos="100000">
                                    <a:srgbClr val="E0FFE7"/>
                                  </a:gs>
                                </a:gsLst>
                                <a:lin ang="16200000" scaled="0"/>
                              </a:gradFill>
                              <a:ln>
                                <a:noFill/>
                              </a:ln>
                              <a:effectLst>
                                <a:outerShdw blurRad="40000" dist="20000" dir="5400000" rotWithShape="0">
                                  <a:srgbClr val="000000">
                                    <a:alpha val="37254"/>
                                  </a:srgbClr>
                                </a:outerShdw>
                              </a:effectLst>
                            </wps:spPr>
                            <wps:txbx>
                              <w:txbxContent>
                                <w:p w14:paraId="797D9315"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51" name="Rectángulo 51"/>
                            <wps:cNvSpPr/>
                            <wps:spPr>
                              <a:xfrm>
                                <a:off x="1583054" y="937699"/>
                                <a:ext cx="1583055" cy="1840263"/>
                              </a:xfrm>
                              <a:prstGeom prst="rect">
                                <a:avLst/>
                              </a:prstGeom>
                              <a:noFill/>
                              <a:ln>
                                <a:noFill/>
                              </a:ln>
                            </wps:spPr>
                            <wps:txbx>
                              <w:txbxContent>
                                <w:p w14:paraId="79FF8D15" w14:textId="77777777" w:rsidR="002E3428" w:rsidRDefault="002E3428">
                                  <w:pPr>
                                    <w:spacing w:line="215" w:lineRule="auto"/>
                                    <w:jc w:val="center"/>
                                    <w:textDirection w:val="btLr"/>
                                  </w:pPr>
                                  <w:r>
                                    <w:rPr>
                                      <w:rFonts w:ascii="Arial Rounded" w:eastAsia="Arial Rounded" w:hAnsi="Arial Rounded" w:cs="Arial Rounded"/>
                                      <w:b/>
                                      <w:color w:val="000000"/>
                                      <w:sz w:val="24"/>
                                    </w:rPr>
                                    <w:t>- Debe incluir la programación maestra de producción, el control de capacidades y la planificación a largo plazo.</w:t>
                                  </w:r>
                                </w:p>
                              </w:txbxContent>
                            </wps:txbx>
                            <wps:bodyPr spcFirstLastPara="1" wrap="square" lIns="45700" tIns="45700" rIns="45700" bIns="45700" anchor="ctr" anchorCtr="0">
                              <a:noAutofit/>
                            </wps:bodyPr>
                          </wps:wsp>
                          <wps:wsp>
                            <wps:cNvPr id="52" name="Rectángulo 52"/>
                            <wps:cNvSpPr/>
                            <wps:spPr>
                              <a:xfrm>
                                <a:off x="3166110" y="937699"/>
                                <a:ext cx="1583055" cy="1840263"/>
                              </a:xfrm>
                              <a:prstGeom prst="rect">
                                <a:avLst/>
                              </a:prstGeom>
                              <a:gradFill>
                                <a:gsLst>
                                  <a:gs pos="0">
                                    <a:srgbClr val="DCFF8A"/>
                                  </a:gs>
                                  <a:gs pos="35000">
                                    <a:srgbClr val="E3FFAE"/>
                                  </a:gs>
                                  <a:gs pos="100000">
                                    <a:srgbClr val="F5FFDC"/>
                                  </a:gs>
                                </a:gsLst>
                                <a:lin ang="16200000" scaled="0"/>
                              </a:gradFill>
                              <a:ln>
                                <a:noFill/>
                              </a:ln>
                              <a:effectLst>
                                <a:outerShdw blurRad="40000" dist="20000" dir="5400000" rotWithShape="0">
                                  <a:srgbClr val="000000">
                                    <a:alpha val="37254"/>
                                  </a:srgbClr>
                                </a:outerShdw>
                              </a:effectLst>
                            </wps:spPr>
                            <wps:txbx>
                              <w:txbxContent>
                                <w:p w14:paraId="45106B23"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53" name="Rectángulo 53"/>
                            <wps:cNvSpPr/>
                            <wps:spPr>
                              <a:xfrm>
                                <a:off x="3166110" y="937699"/>
                                <a:ext cx="1583055" cy="1840263"/>
                              </a:xfrm>
                              <a:prstGeom prst="rect">
                                <a:avLst/>
                              </a:prstGeom>
                              <a:noFill/>
                              <a:ln>
                                <a:noFill/>
                              </a:ln>
                            </wps:spPr>
                            <wps:txbx>
                              <w:txbxContent>
                                <w:p w14:paraId="27D5151F" w14:textId="77777777" w:rsidR="002E3428" w:rsidRDefault="002E3428">
                                  <w:pPr>
                                    <w:spacing w:line="215" w:lineRule="auto"/>
                                    <w:jc w:val="center"/>
                                    <w:textDirection w:val="btLr"/>
                                  </w:pPr>
                                  <w:r>
                                    <w:rPr>
                                      <w:rFonts w:ascii="Arial Rounded" w:eastAsia="Arial Rounded" w:hAnsi="Arial Rounded" w:cs="Arial Rounded"/>
                                      <w:b/>
                                      <w:color w:val="000000"/>
                                      <w:sz w:val="24"/>
                                    </w:rPr>
                                    <w:t xml:space="preserve">- Es integral, y holístico, maneja toda la información de las diferentes áreas de la empresa. </w:t>
                                  </w:r>
                                </w:p>
                              </w:txbxContent>
                            </wps:txbx>
                            <wps:bodyPr spcFirstLastPara="1" wrap="square" lIns="45700" tIns="45700" rIns="45700" bIns="45700" anchor="ctr" anchorCtr="0">
                              <a:noAutofit/>
                            </wps:bodyPr>
                          </wps:wsp>
                          <wps:wsp>
                            <wps:cNvPr id="54" name="Rectángulo 54"/>
                            <wps:cNvSpPr/>
                            <wps:spPr>
                              <a:xfrm>
                                <a:off x="4749165" y="937699"/>
                                <a:ext cx="1583055" cy="1840263"/>
                              </a:xfrm>
                              <a:prstGeom prst="rect">
                                <a:avLst/>
                              </a:prstGeom>
                              <a:gradFill>
                                <a:gsLst>
                                  <a:gs pos="0">
                                    <a:srgbClr val="FFBB82"/>
                                  </a:gs>
                                  <a:gs pos="35000">
                                    <a:srgbClr val="FFCFA8"/>
                                  </a:gs>
                                  <a:gs pos="100000">
                                    <a:srgbClr val="FFEBD9"/>
                                  </a:gs>
                                </a:gsLst>
                                <a:lin ang="16200000" scaled="0"/>
                              </a:gradFill>
                              <a:ln>
                                <a:noFill/>
                              </a:ln>
                              <a:effectLst>
                                <a:outerShdw blurRad="40000" dist="20000" dir="5400000" rotWithShape="0">
                                  <a:srgbClr val="000000">
                                    <a:alpha val="37254"/>
                                  </a:srgbClr>
                                </a:outerShdw>
                              </a:effectLst>
                            </wps:spPr>
                            <wps:txbx>
                              <w:txbxContent>
                                <w:p w14:paraId="4EF0B0FD" w14:textId="77777777" w:rsidR="002E3428" w:rsidRDefault="002E3428">
                                  <w:pPr>
                                    <w:spacing w:line="240" w:lineRule="auto"/>
                                    <w:textDirection w:val="btLr"/>
                                  </w:pPr>
                                </w:p>
                              </w:txbxContent>
                            </wps:txbx>
                            <wps:bodyPr spcFirstLastPara="1" wrap="square" lIns="91425" tIns="91425" rIns="91425" bIns="91425" anchor="ctr" anchorCtr="0">
                              <a:noAutofit/>
                            </wps:bodyPr>
                          </wps:wsp>
                          <wps:wsp>
                            <wps:cNvPr id="55" name="Rectángulo 55"/>
                            <wps:cNvSpPr/>
                            <wps:spPr>
                              <a:xfrm>
                                <a:off x="4749165" y="937699"/>
                                <a:ext cx="1583055" cy="1840263"/>
                              </a:xfrm>
                              <a:prstGeom prst="rect">
                                <a:avLst/>
                              </a:prstGeom>
                              <a:noFill/>
                              <a:ln>
                                <a:noFill/>
                              </a:ln>
                            </wps:spPr>
                            <wps:txbx>
                              <w:txbxContent>
                                <w:p w14:paraId="6EB2CE16" w14:textId="77777777" w:rsidR="002E3428" w:rsidRDefault="002E3428">
                                  <w:pPr>
                                    <w:spacing w:line="215" w:lineRule="auto"/>
                                    <w:jc w:val="center"/>
                                    <w:textDirection w:val="btLr"/>
                                  </w:pPr>
                                  <w:r>
                                    <w:rPr>
                                      <w:rFonts w:ascii="Arial Rounded" w:eastAsia="Arial Rounded" w:hAnsi="Arial Rounded" w:cs="Arial Rounded"/>
                                      <w:b/>
                                      <w:color w:val="000000"/>
                                      <w:sz w:val="24"/>
                                    </w:rPr>
                                    <w:t>- Se puede manejar en tiempo real, o simulado, por la proyección que permite determinar, qué ocurriría si se produjeran ciertos cambios en las circunstancias de partida. </w:t>
                                  </w:r>
                                </w:p>
                              </w:txbxContent>
                            </wps:txbx>
                            <wps:bodyPr spcFirstLastPara="1" wrap="square" lIns="45700" tIns="45700" rIns="45700" bIns="45700" anchor="ctr" anchorCtr="0">
                              <a:noAutofit/>
                            </wps:bodyPr>
                          </wps:wsp>
                          <wps:wsp>
                            <wps:cNvPr id="56" name="Rectángulo 56"/>
                            <wps:cNvSpPr/>
                            <wps:spPr>
                              <a:xfrm>
                                <a:off x="0" y="2777963"/>
                                <a:ext cx="6332220" cy="204473"/>
                              </a:xfrm>
                              <a:prstGeom prst="rect">
                                <a:avLst/>
                              </a:prstGeom>
                              <a:solidFill>
                                <a:srgbClr val="46A3BC"/>
                              </a:solidFill>
                              <a:ln>
                                <a:noFill/>
                              </a:ln>
                              <a:effectLst>
                                <a:outerShdw blurRad="40000" dist="20000" dir="5400000" rotWithShape="0">
                                  <a:srgbClr val="000000">
                                    <a:alpha val="37254"/>
                                  </a:srgbClr>
                                </a:outerShdw>
                              </a:effectLst>
                            </wps:spPr>
                            <wps:txbx>
                              <w:txbxContent>
                                <w:p w14:paraId="32D71809" w14:textId="77777777" w:rsidR="002E3428" w:rsidRDefault="002E3428">
                                  <w:pPr>
                                    <w:spacing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id="Grupo 255" o:spid="_x0000_s1072" style="width:498.6pt;height:230pt;mso-position-horizontal-relative:char;mso-position-vertical-relative:line" coordorigin="21798,23194" coordsize="63322,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">
                <v:group id="Grupo 42" o:spid="_x0000_s1073" style="position:absolute;left:21798;top:23194;width:63323;height:29211" coordorigin=",-613" coordsize="63322,3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ángulo 43" o:spid="_x0000_s1074" style="position:absolute;top:-613;width:63322;height:30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" filled="f" stroked="f">
                    <v:textbox inset="2.53958mm,2.53958mm,2.53958mm,2.53958mm">
                      <w:txbxContent>
                        <w:p w14:paraId="28DDA083" w14:textId="77777777" w:rsidR="002E3428" w:rsidRDefault="002E3428">
                          <w:pPr>
                            <w:spacing w:line="240" w:lineRule="auto"/>
                            <w:textDirection w:val="btLr"/>
                          </w:pPr>
                        </w:p>
                      </w:txbxContent>
                    </v:textbox>
                  </v:rect>
                  <v:group id="Grupo 44" o:spid="_x0000_s1075" style="position:absolute;top:-613;width:63322;height:30437" coordorigin=",-613" coordsize="63322,3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ángulo 45" o:spid="_x0000_s1076" style="position:absolute;width:63322;height:29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47944B19" w14:textId="77777777" w:rsidR="002E3428" w:rsidRDefault="002E3428">
                            <w:pPr>
                              <w:spacing w:line="240" w:lineRule="auto"/>
                              <w:textDirection w:val="btLr"/>
                            </w:pPr>
                          </w:p>
                        </w:txbxContent>
                      </v:textbox>
                    </v:rect>
                    <v:rect id="Rectángulo 46" o:spid="_x0000_s1077" style="position:absolute;top:-613;width:63322;height:11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" fillcolor="#46a3bc" stroked="f">
                      <v:shadow on="t" color="black" opacity="24414f" origin=",.5" offset="0,.55556mm"/>
                      <v:textbox inset="2.53958mm,2.53958mm,2.53958mm,2.53958mm">
                        <w:txbxContent>
                          <w:p w14:paraId="6F20766B" w14:textId="77777777" w:rsidR="002E3428" w:rsidRDefault="002E3428">
                            <w:pPr>
                              <w:spacing w:line="240" w:lineRule="auto"/>
                              <w:textDirection w:val="btLr"/>
                            </w:pPr>
                          </w:p>
                        </w:txbxContent>
                      </v:textbox>
                    </v:rect>
                    <v:rect id="Rectángulo 47" o:spid="_x0000_s1078" style="position:absolute;top:-613;width:63322;height:11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" filled="f" stroked="f">
                      <v:textbox inset="1.2694mm,1.2694mm,1.2694mm,1.2694mm">
                        <w:txbxContent>
                          <w:p w14:paraId="56AD9EFB" w14:textId="77777777" w:rsidR="002E3428" w:rsidRDefault="002E3428">
                            <w:pPr>
                              <w:spacing w:line="215" w:lineRule="auto"/>
                              <w:jc w:val="center"/>
                              <w:textDirection w:val="btLr"/>
                            </w:pPr>
                            <w:r>
                              <w:rPr>
                                <w:rFonts w:ascii="Arial Rounded" w:eastAsia="Arial Rounded" w:hAnsi="Arial Rounded" w:cs="Arial Rounded"/>
                                <w:b/>
                                <w:color w:val="000000"/>
                                <w:sz w:val="24"/>
                              </w:rPr>
                              <w:t>El PMP cuenta con unas características que son la estructura y el soporte del negocio para la fabricación o prestación del servicio y son la clave para para pronosticar la relación entre la demanda y su suministro; así mismo, saber cuándo necesita aumentar o disminuir la producción, manteniendo el compromiso con los clientes potenciales de la empresa.</w:t>
                            </w:r>
                          </w:p>
                        </w:txbxContent>
                      </v:textbox>
                    </v:rect>
                    <v:rect id="Rectángulo 48" o:spid="_x0000_s1079" style="position:absolute;top:9376;width:15830;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" fillcolor="#99eaff" stroked="f">
                      <v:fill color2="#e2fbff" angle="180" colors="0 #99eaff;22938f #b8f1ff;1 #e2fbff" focus="100%" type="gradient">
                        <o:fill v:ext="view" type="gradientUnscaled"/>
                      </v:fill>
                      <v:shadow on="t" color="black" opacity="24414f" origin=",.5" offset="0,.55556mm"/>
                      <v:textbox inset="2.53958mm,2.53958mm,2.53958mm,2.53958mm">
                        <w:txbxContent>
                          <w:p w14:paraId="1BCB65C4" w14:textId="77777777" w:rsidR="002E3428" w:rsidRDefault="002E3428">
                            <w:pPr>
                              <w:spacing w:line="240" w:lineRule="auto"/>
                              <w:textDirection w:val="btLr"/>
                            </w:pPr>
                          </w:p>
                        </w:txbxContent>
                      </v:textbox>
                    </v:rect>
                    <v:rect id="Rectángulo 49" o:spid="_x0000_s1080" style="position:absolute;top:9376;width:15830;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" filled="f" stroked="f">
                      <v:textbox inset="1.2694mm,1.2694mm,1.2694mm,1.2694mm">
                        <w:txbxContent>
                          <w:p w14:paraId="694444AF" w14:textId="77777777" w:rsidR="002E3428" w:rsidRDefault="002E3428">
                            <w:pPr>
                              <w:spacing w:line="215" w:lineRule="auto"/>
                              <w:jc w:val="center"/>
                              <w:textDirection w:val="btLr"/>
                            </w:pPr>
                            <w:r>
                              <w:rPr>
                                <w:rFonts w:ascii="Arial Rounded" w:eastAsia="Arial Rounded" w:hAnsi="Arial Rounded" w:cs="Arial Rounded"/>
                                <w:b/>
                                <w:color w:val="000000"/>
                                <w:sz w:val="24"/>
                              </w:rPr>
                              <w:t xml:space="preserve">- Tiene un enfoque prospectivo, ya que está basado en el plan agregado de producción. </w:t>
                            </w:r>
                          </w:p>
                        </w:txbxContent>
                      </v:textbox>
                    </v:rect>
                    <v:rect id="Rectángulo 50" o:spid="_x0000_s1081" style="position:absolute;left:15830;top:9376;width:15831;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" fillcolor="#92ffaa" stroked="f">
                      <v:fill color2="#e0ffe7" angle="180" colors="0 #92ffaa;22938f #b3ffc2;1 #e0ffe7" focus="100%" type="gradient">
                        <o:fill v:ext="view" type="gradientUnscaled"/>
                      </v:fill>
                      <v:shadow on="t" color="black" opacity="24414f" origin=",.5" offset="0,.55556mm"/>
                      <v:textbox inset="2.53958mm,2.53958mm,2.53958mm,2.53958mm">
                        <w:txbxContent>
                          <w:p w14:paraId="797D9315" w14:textId="77777777" w:rsidR="002E3428" w:rsidRDefault="002E3428">
                            <w:pPr>
                              <w:spacing w:line="240" w:lineRule="auto"/>
                              <w:textDirection w:val="btLr"/>
                            </w:pPr>
                          </w:p>
                        </w:txbxContent>
                      </v:textbox>
                    </v:rect>
                    <v:rect id="Rectángulo 51" o:spid="_x0000_s1082" style="position:absolute;left:15830;top:9376;width:15831;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" filled="f" stroked="f">
                      <v:textbox inset="1.2694mm,1.2694mm,1.2694mm,1.2694mm">
                        <w:txbxContent>
                          <w:p w14:paraId="79FF8D15" w14:textId="77777777" w:rsidR="002E3428" w:rsidRDefault="002E3428">
                            <w:pPr>
                              <w:spacing w:line="215" w:lineRule="auto"/>
                              <w:jc w:val="center"/>
                              <w:textDirection w:val="btLr"/>
                            </w:pPr>
                            <w:r>
                              <w:rPr>
                                <w:rFonts w:ascii="Arial Rounded" w:eastAsia="Arial Rounded" w:hAnsi="Arial Rounded" w:cs="Arial Rounded"/>
                                <w:b/>
                                <w:color w:val="000000"/>
                                <w:sz w:val="24"/>
                              </w:rPr>
                              <w:t>- Debe incluir la programación maestra de producción, el control de capacidades y la planificación a largo plazo.</w:t>
                            </w:r>
                          </w:p>
                        </w:txbxContent>
                      </v:textbox>
                    </v:rect>
                    <v:rect id="Rectángulo 52" o:spid="_x0000_s1083" style="position:absolute;left:31661;top:9376;width:15830;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" fillcolor="#dcff8a" stroked="f">
                      <v:fill color2="#f5ffdc" angle="180" colors="0 #dcff8a;22938f #e3ffae;1 #f5ffdc" focus="100%" type="gradient">
                        <o:fill v:ext="view" type="gradientUnscaled"/>
                      </v:fill>
                      <v:shadow on="t" color="black" opacity="24414f" origin=",.5" offset="0,.55556mm"/>
                      <v:textbox inset="2.53958mm,2.53958mm,2.53958mm,2.53958mm">
                        <w:txbxContent>
                          <w:p w14:paraId="45106B23" w14:textId="77777777" w:rsidR="002E3428" w:rsidRDefault="002E3428">
                            <w:pPr>
                              <w:spacing w:line="240" w:lineRule="auto"/>
                              <w:textDirection w:val="btLr"/>
                            </w:pPr>
                          </w:p>
                        </w:txbxContent>
                      </v:textbox>
                    </v:rect>
                    <v:rect id="Rectángulo 53" o:spid="_x0000_s1084" style="position:absolute;left:31661;top:9376;width:15830;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" filled="f" stroked="f">
                      <v:textbox inset="1.2694mm,1.2694mm,1.2694mm,1.2694mm">
                        <w:txbxContent>
                          <w:p w14:paraId="27D5151F" w14:textId="77777777" w:rsidR="002E3428" w:rsidRDefault="002E3428">
                            <w:pPr>
                              <w:spacing w:line="215" w:lineRule="auto"/>
                              <w:jc w:val="center"/>
                              <w:textDirection w:val="btLr"/>
                            </w:pPr>
                            <w:r>
                              <w:rPr>
                                <w:rFonts w:ascii="Arial Rounded" w:eastAsia="Arial Rounded" w:hAnsi="Arial Rounded" w:cs="Arial Rounded"/>
                                <w:b/>
                                <w:color w:val="000000"/>
                                <w:sz w:val="24"/>
                              </w:rPr>
                              <w:t xml:space="preserve">- Es integral, y holístico, maneja toda la información de las diferentes áreas de la empresa. </w:t>
                            </w:r>
                          </w:p>
                        </w:txbxContent>
                      </v:textbox>
                    </v:rect>
                    <v:rect id="Rectángulo 54" o:spid="_x0000_s1085" style="position:absolute;left:47491;top:9376;width:15831;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" fillcolor="#ffbb82" stroked="f">
                      <v:fill color2="#ffebd9" angle="180" colors="0 #ffbb82;22938f #ffcfa8;1 #ffebd9" focus="100%" type="gradient">
                        <o:fill v:ext="view" type="gradientUnscaled"/>
                      </v:fill>
                      <v:shadow on="t" color="black" opacity="24414f" origin=",.5" offset="0,.55556mm"/>
                      <v:textbox inset="2.53958mm,2.53958mm,2.53958mm,2.53958mm">
                        <w:txbxContent>
                          <w:p w14:paraId="4EF0B0FD" w14:textId="77777777" w:rsidR="002E3428" w:rsidRDefault="002E3428">
                            <w:pPr>
                              <w:spacing w:line="240" w:lineRule="auto"/>
                              <w:textDirection w:val="btLr"/>
                            </w:pPr>
                          </w:p>
                        </w:txbxContent>
                      </v:textbox>
                    </v:rect>
                    <v:rect id="Rectángulo 55" o:spid="_x0000_s1086" style="position:absolute;left:47491;top:9376;width:15831;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" filled="f" stroked="f">
                      <v:textbox inset="1.2694mm,1.2694mm,1.2694mm,1.2694mm">
                        <w:txbxContent>
                          <w:p w14:paraId="6EB2CE16" w14:textId="77777777" w:rsidR="002E3428" w:rsidRDefault="002E3428">
                            <w:pPr>
                              <w:spacing w:line="215" w:lineRule="auto"/>
                              <w:jc w:val="center"/>
                              <w:textDirection w:val="btLr"/>
                            </w:pPr>
                            <w:r>
                              <w:rPr>
                                <w:rFonts w:ascii="Arial Rounded" w:eastAsia="Arial Rounded" w:hAnsi="Arial Rounded" w:cs="Arial Rounded"/>
                                <w:b/>
                                <w:color w:val="000000"/>
                                <w:sz w:val="24"/>
                              </w:rPr>
                              <w:t>- Se puede manejar en tiempo real, o simulado, por la proyección que permite determinar, qué ocurriría si se produjeran ciertos cambios en las circunstancias de partida. </w:t>
                            </w:r>
                          </w:p>
                        </w:txbxContent>
                      </v:textbox>
                    </v:rect>
                    <v:rect id="Rectángulo 56" o:spid="_x0000_s1087" style="position:absolute;top:27779;width:633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" fillcolor="#46a3bc" stroked="f">
                      <v:shadow on="t" color="black" opacity="24414f" origin=",.5" offset="0,.55556mm"/>
                      <v:textbox inset="2.53958mm,2.53958mm,2.53958mm,2.53958mm">
                        <w:txbxContent>
                          <w:p w14:paraId="32D71809" w14:textId="77777777" w:rsidR="002E3428" w:rsidRDefault="002E3428">
                            <w:pPr>
                              <w:spacing w:line="240" w:lineRule="auto"/>
                              <w:textDirection w:val="btLr"/>
                            </w:pPr>
                          </w:p>
                        </w:txbxContent>
                      </v:textbox>
                    </v:rect>
                  </v:group>
                </v:group>
                <w10:anchorlock/>
              </v:group>
            </w:pict>
          </mc:Fallback>
        </mc:AlternateContent>
      </w:r>
    </w:p>
    <w:p w14:paraId="00000265" w14:textId="77777777" w:rsidR="001D7315" w:rsidRDefault="001D7315">
      <w:pPr>
        <w:pBdr>
          <w:top w:val="nil"/>
          <w:left w:val="nil"/>
          <w:bottom w:val="nil"/>
          <w:right w:val="nil"/>
          <w:between w:val="nil"/>
        </w:pBdr>
        <w:jc w:val="both"/>
        <w:rPr>
          <w:color w:val="000000"/>
          <w:sz w:val="20"/>
          <w:szCs w:val="20"/>
        </w:rPr>
      </w:pPr>
    </w:p>
    <w:p w14:paraId="00000266" w14:textId="77777777" w:rsidR="001D7315" w:rsidRDefault="001D7315">
      <w:pPr>
        <w:pBdr>
          <w:top w:val="nil"/>
          <w:left w:val="nil"/>
          <w:bottom w:val="nil"/>
          <w:right w:val="nil"/>
          <w:between w:val="nil"/>
        </w:pBdr>
        <w:jc w:val="both"/>
        <w:rPr>
          <w:color w:val="000000"/>
          <w:sz w:val="20"/>
          <w:szCs w:val="20"/>
        </w:rPr>
      </w:pPr>
    </w:p>
    <w:p w14:paraId="00000267" w14:textId="77777777" w:rsidR="001D7315" w:rsidRDefault="002E3428">
      <w:pPr>
        <w:numPr>
          <w:ilvl w:val="0"/>
          <w:numId w:val="15"/>
        </w:numPr>
        <w:pBdr>
          <w:top w:val="nil"/>
          <w:left w:val="nil"/>
          <w:bottom w:val="nil"/>
          <w:right w:val="nil"/>
          <w:between w:val="nil"/>
        </w:pBdr>
        <w:rPr>
          <w:b/>
          <w:color w:val="000000"/>
          <w:sz w:val="20"/>
          <w:szCs w:val="20"/>
        </w:rPr>
      </w:pPr>
      <w:r>
        <w:rPr>
          <w:b/>
          <w:color w:val="000000"/>
          <w:sz w:val="20"/>
          <w:szCs w:val="20"/>
        </w:rPr>
        <w:t>Elementos importantes en un Plan Maestro de Producción</w:t>
      </w:r>
    </w:p>
    <w:p w14:paraId="00000268" w14:textId="77777777" w:rsidR="001D7315" w:rsidRDefault="002E3428">
      <w:pPr>
        <w:rPr>
          <w:b/>
          <w:color w:val="000000"/>
          <w:sz w:val="20"/>
          <w:szCs w:val="20"/>
        </w:rPr>
      </w:pPr>
      <w:sdt>
        <w:sdtPr>
          <w:tag w:val="goog_rdk_49"/>
          <w:id w:val="25383793"/>
        </w:sdtPr>
        <w:sdtContent>
          <w:commentRangeStart w:id="56"/>
        </w:sdtContent>
      </w:sdt>
    </w:p>
    <w:p w14:paraId="00000269"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b/>
          <w:color w:val="000000"/>
          <w:sz w:val="20"/>
          <w:szCs w:val="20"/>
        </w:rPr>
        <w:t>Horizonte de tiempo de planificación</w:t>
      </w:r>
      <w:r>
        <w:rPr>
          <w:color w:val="000000"/>
          <w:sz w:val="20"/>
          <w:szCs w:val="20"/>
        </w:rPr>
        <w:t>: Es una línea de tiempo o gráfica que nos permite visualizar en el tiempo y de manera anticipada, cuál es el recorrido y desarrollo de los proyectos y planes de producción. No abarca períodos de tiempo muy largos, habitualmente toma sólo 8 o 10 semanas. Para representarlo se puede utilizar un diagrama de Gantt, y se complementa, además de esos períodos de tiempo, con información de los pedidos, los presupuestos, y los inventarios iniciales y finales.</w:t>
      </w:r>
    </w:p>
    <w:p w14:paraId="0000026A" w14:textId="77777777" w:rsidR="001D7315" w:rsidRDefault="002E3428">
      <w:pPr>
        <w:shd w:val="clear" w:color="auto" w:fill="FBD5B5"/>
        <w:tabs>
          <w:tab w:val="left" w:pos="1867"/>
        </w:tabs>
        <w:ind w:left="720"/>
        <w:jc w:val="both"/>
        <w:rPr>
          <w:color w:val="000000"/>
          <w:sz w:val="20"/>
          <w:szCs w:val="20"/>
        </w:rPr>
      </w:pPr>
      <w:r>
        <w:rPr>
          <w:color w:val="000000"/>
          <w:sz w:val="20"/>
          <w:szCs w:val="20"/>
        </w:rPr>
        <w:tab/>
      </w:r>
    </w:p>
    <w:p w14:paraId="0000026B"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b/>
          <w:color w:val="000000"/>
          <w:sz w:val="20"/>
          <w:szCs w:val="20"/>
        </w:rPr>
        <w:t>El pronóstico de demanda</w:t>
      </w:r>
      <w:r>
        <w:rPr>
          <w:color w:val="000000"/>
          <w:sz w:val="20"/>
          <w:szCs w:val="20"/>
        </w:rPr>
        <w:t>: Estimar las ventas, en cantidades de determinados productos, y en determinados períodos de tiempo, y relacionarlo con la capacidad de producción es muy importante. Se puede trabajar con datos históricos o estudios de mercadeo, entre otros.</w:t>
      </w:r>
    </w:p>
    <w:p w14:paraId="0000026C" w14:textId="77777777" w:rsidR="001D7315" w:rsidRDefault="001D7315">
      <w:pPr>
        <w:shd w:val="clear" w:color="auto" w:fill="FBD5B5"/>
        <w:ind w:left="720" w:firstLine="60"/>
        <w:jc w:val="both"/>
        <w:rPr>
          <w:color w:val="000000"/>
          <w:sz w:val="20"/>
          <w:szCs w:val="20"/>
        </w:rPr>
      </w:pPr>
    </w:p>
    <w:p w14:paraId="0000026D"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b/>
          <w:color w:val="000000"/>
          <w:sz w:val="20"/>
          <w:szCs w:val="20"/>
        </w:rPr>
        <w:t>Pedidos de los clientes:</w:t>
      </w:r>
      <w:r>
        <w:rPr>
          <w:color w:val="000000"/>
          <w:sz w:val="20"/>
          <w:szCs w:val="20"/>
        </w:rPr>
        <w:t xml:space="preserve"> Una cosa es presupuestar o pronosticar las cantidades que se van a despachar y otra son los pedidos reales que nos van llegando; es importante saber distinguir ambas cifras para poder elaborar un buen PMP. Los pedidos reales son los que tenemos por escrito, consignados en un talonario, una base de datos o un software diseñado para ese propósito.</w:t>
      </w:r>
    </w:p>
    <w:p w14:paraId="0000026E" w14:textId="77777777" w:rsidR="001D7315" w:rsidRDefault="001D7315">
      <w:pPr>
        <w:pBdr>
          <w:top w:val="nil"/>
          <w:left w:val="nil"/>
          <w:bottom w:val="nil"/>
          <w:right w:val="nil"/>
          <w:between w:val="nil"/>
        </w:pBdr>
        <w:shd w:val="clear" w:color="auto" w:fill="FBD5B5"/>
        <w:ind w:left="720"/>
        <w:rPr>
          <w:color w:val="000000"/>
          <w:sz w:val="20"/>
          <w:szCs w:val="20"/>
        </w:rPr>
      </w:pPr>
    </w:p>
    <w:p w14:paraId="0000026F"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b/>
          <w:color w:val="000000"/>
          <w:sz w:val="20"/>
          <w:szCs w:val="20"/>
        </w:rPr>
        <w:t>Cantidades de los lotes de producción</w:t>
      </w:r>
      <w:r>
        <w:rPr>
          <w:color w:val="000000"/>
          <w:sz w:val="20"/>
          <w:szCs w:val="20"/>
        </w:rPr>
        <w:t>: Estas cifras se determinan de acuerdo a las políticas de las organizaciones, que algunas veces se basan en la consecución de las materias primas, los sistemas de producción, los cortes de demanda, las restricciones de maquinarias o procesos, o la disponibilidad de mano de obra.</w:t>
      </w:r>
    </w:p>
    <w:p w14:paraId="00000270" w14:textId="77777777" w:rsidR="001D7315" w:rsidRDefault="001D7315">
      <w:pPr>
        <w:pBdr>
          <w:top w:val="nil"/>
          <w:left w:val="nil"/>
          <w:bottom w:val="nil"/>
          <w:right w:val="nil"/>
          <w:between w:val="nil"/>
        </w:pBdr>
        <w:shd w:val="clear" w:color="auto" w:fill="FBD5B5"/>
        <w:ind w:left="720"/>
        <w:rPr>
          <w:color w:val="000000"/>
          <w:sz w:val="20"/>
          <w:szCs w:val="20"/>
        </w:rPr>
      </w:pPr>
    </w:p>
    <w:p w14:paraId="00000271" w14:textId="77777777" w:rsidR="001D7315" w:rsidRDefault="002E3428">
      <w:pPr>
        <w:numPr>
          <w:ilvl w:val="0"/>
          <w:numId w:val="10"/>
        </w:numPr>
        <w:pBdr>
          <w:top w:val="nil"/>
          <w:left w:val="nil"/>
          <w:bottom w:val="nil"/>
          <w:right w:val="nil"/>
          <w:between w:val="nil"/>
        </w:pBdr>
        <w:shd w:val="clear" w:color="auto" w:fill="FBD5B5"/>
        <w:jc w:val="both"/>
        <w:rPr>
          <w:color w:val="000000"/>
          <w:sz w:val="20"/>
          <w:szCs w:val="20"/>
        </w:rPr>
      </w:pPr>
      <w:r>
        <w:rPr>
          <w:b/>
          <w:color w:val="000000"/>
          <w:sz w:val="20"/>
          <w:szCs w:val="20"/>
        </w:rPr>
        <w:t>Capacidad Instalada</w:t>
      </w:r>
      <w:r>
        <w:rPr>
          <w:color w:val="000000"/>
          <w:sz w:val="20"/>
          <w:szCs w:val="20"/>
        </w:rPr>
        <w:t>: Se refiere a la cantidad de unidades de productos o servicios que somos capaces de producir en determinada cantidad de tiempo. Tiene que ver con el número de operarios, el horario de las jornadas de trabajo, y la cantidad de tiempo que se gasta la manufactura o elaboración de ese producto (estándar). Es imposible construir un PMP, sin tener información de la capacidad instalada y todos los elementos que la componen. Solo así se puede hacer una promesa de fecha de entrega.</w:t>
      </w:r>
      <w:commentRangeEnd w:id="56"/>
      <w:r>
        <w:commentReference w:id="56"/>
      </w:r>
    </w:p>
    <w:p w14:paraId="00000272" w14:textId="77777777" w:rsidR="001D7315" w:rsidRDefault="001D7315">
      <w:pPr>
        <w:rPr>
          <w:b/>
          <w:color w:val="000000"/>
          <w:sz w:val="20"/>
          <w:szCs w:val="20"/>
        </w:rPr>
      </w:pPr>
    </w:p>
    <w:p w14:paraId="00000273" w14:textId="77777777" w:rsidR="001D7315" w:rsidRDefault="002E3428">
      <w:pPr>
        <w:rPr>
          <w:b/>
          <w:color w:val="000000"/>
          <w:sz w:val="20"/>
          <w:szCs w:val="20"/>
        </w:rPr>
      </w:pPr>
      <w:r>
        <w:rPr>
          <w:b/>
          <w:color w:val="000000"/>
          <w:sz w:val="20"/>
          <w:szCs w:val="20"/>
        </w:rPr>
        <w:t xml:space="preserve">2.2. Requerimientos para un Plan maestro de Producción </w:t>
      </w:r>
    </w:p>
    <w:p w14:paraId="00000274" w14:textId="77777777" w:rsidR="001D7315" w:rsidRDefault="001D7315">
      <w:pPr>
        <w:rPr>
          <w:b/>
          <w:color w:val="000000"/>
          <w:sz w:val="20"/>
          <w:szCs w:val="20"/>
        </w:rPr>
      </w:pPr>
    </w:p>
    <w:p w14:paraId="00000275" w14:textId="77777777" w:rsidR="001D7315" w:rsidRDefault="002E3428">
      <w:pPr>
        <w:jc w:val="both"/>
        <w:rPr>
          <w:color w:val="000000"/>
          <w:sz w:val="20"/>
          <w:szCs w:val="20"/>
        </w:rPr>
      </w:pPr>
      <w:r>
        <w:rPr>
          <w:color w:val="000000"/>
          <w:sz w:val="20"/>
          <w:szCs w:val="20"/>
        </w:rPr>
        <w:t>Se podría definir la palabra Producción, como el conjunto de actividades que agregan valor al proceso, para obtener un bien o un servicio. Ejemplo: un rollo de tela solo, no es mucho, si se le acerca un molde, luego se corta, luego se estampan las piezas, luego se confeccionan o ensamblan, luego se lavan o tiñen, se pulen, se doblan, etc., a medida que se realiza cada actividad, ésta le va agregando valor y la va enriqueciendo, hasta finalizar en una prenda de vestir.</w:t>
      </w:r>
    </w:p>
    <w:p w14:paraId="00000276" w14:textId="77777777" w:rsidR="001D7315" w:rsidRDefault="001D7315">
      <w:pPr>
        <w:jc w:val="both"/>
        <w:rPr>
          <w:color w:val="000000"/>
          <w:sz w:val="20"/>
          <w:szCs w:val="20"/>
        </w:rPr>
      </w:pPr>
    </w:p>
    <w:p w14:paraId="00000277" w14:textId="77777777" w:rsidR="001D7315" w:rsidRDefault="002E3428">
      <w:pPr>
        <w:pBdr>
          <w:top w:val="nil"/>
          <w:left w:val="nil"/>
          <w:bottom w:val="nil"/>
          <w:right w:val="nil"/>
          <w:between w:val="nil"/>
        </w:pBdr>
        <w:ind w:left="992"/>
        <w:jc w:val="both"/>
        <w:rPr>
          <w:b/>
          <w:color w:val="000000"/>
          <w:sz w:val="20"/>
          <w:szCs w:val="20"/>
        </w:rPr>
      </w:pPr>
      <w:r>
        <w:rPr>
          <w:b/>
          <w:color w:val="000000"/>
          <w:sz w:val="20"/>
          <w:szCs w:val="20"/>
        </w:rPr>
        <w:t>Figura 7</w:t>
      </w:r>
    </w:p>
    <w:p w14:paraId="00000278" w14:textId="77777777" w:rsidR="001D7315" w:rsidRDefault="002E3428">
      <w:pPr>
        <w:pBdr>
          <w:top w:val="nil"/>
          <w:left w:val="nil"/>
          <w:bottom w:val="nil"/>
          <w:right w:val="nil"/>
          <w:between w:val="nil"/>
        </w:pBdr>
        <w:ind w:left="992"/>
        <w:jc w:val="both"/>
        <w:rPr>
          <w:i/>
          <w:color w:val="000000"/>
          <w:sz w:val="20"/>
          <w:szCs w:val="20"/>
        </w:rPr>
      </w:pPr>
      <w:sdt>
        <w:sdtPr>
          <w:tag w:val="goog_rdk_50"/>
          <w:id w:val="1470862215"/>
        </w:sdtPr>
        <w:sdtContent>
          <w:commentRangeStart w:id="57"/>
        </w:sdtContent>
      </w:sdt>
      <w:r>
        <w:rPr>
          <w:i/>
          <w:color w:val="000000"/>
          <w:sz w:val="20"/>
          <w:szCs w:val="20"/>
        </w:rPr>
        <w:t>Proceso de producción</w:t>
      </w:r>
    </w:p>
    <w:p w14:paraId="00000279" w14:textId="77777777" w:rsidR="001D7315" w:rsidRDefault="002E3428">
      <w:pPr>
        <w:pBdr>
          <w:top w:val="nil"/>
          <w:left w:val="nil"/>
          <w:bottom w:val="nil"/>
          <w:right w:val="nil"/>
          <w:between w:val="nil"/>
        </w:pBdr>
        <w:jc w:val="center"/>
        <w:rPr>
          <w:color w:val="000000"/>
          <w:sz w:val="20"/>
          <w:szCs w:val="20"/>
        </w:rPr>
      </w:pPr>
      <w:r>
        <w:rPr>
          <w:noProof/>
          <w:color w:val="000000"/>
          <w:sz w:val="20"/>
          <w:szCs w:val="20"/>
          <w:lang w:val="en-US"/>
        </w:rPr>
        <w:drawing>
          <wp:inline distT="0" distB="0" distL="0" distR="0">
            <wp:extent cx="5157104" cy="3401594"/>
            <wp:effectExtent l="0" t="0" r="0" b="0"/>
            <wp:docPr id="2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157104" cy="3401594"/>
                    </a:xfrm>
                    <a:prstGeom prst="rect">
                      <a:avLst/>
                    </a:prstGeom>
                    <a:ln/>
                  </pic:spPr>
                </pic:pic>
              </a:graphicData>
            </a:graphic>
          </wp:inline>
        </w:drawing>
      </w:r>
      <w:r>
        <w:rPr>
          <w:color w:val="000000"/>
          <w:sz w:val="20"/>
          <w:szCs w:val="20"/>
        </w:rPr>
        <w:t xml:space="preserve"> </w:t>
      </w:r>
    </w:p>
    <w:p w14:paraId="0000027A" w14:textId="77777777" w:rsidR="001D7315" w:rsidRDefault="001D7315">
      <w:pPr>
        <w:pBdr>
          <w:top w:val="nil"/>
          <w:left w:val="nil"/>
          <w:bottom w:val="nil"/>
          <w:right w:val="nil"/>
          <w:between w:val="nil"/>
        </w:pBdr>
        <w:jc w:val="both"/>
        <w:rPr>
          <w:color w:val="000000"/>
          <w:sz w:val="20"/>
          <w:szCs w:val="20"/>
        </w:rPr>
      </w:pPr>
    </w:p>
    <w:p w14:paraId="0000027B" w14:textId="77777777" w:rsidR="001D7315" w:rsidRDefault="002E3428">
      <w:pPr>
        <w:pBdr>
          <w:top w:val="nil"/>
          <w:left w:val="nil"/>
          <w:bottom w:val="nil"/>
          <w:right w:val="nil"/>
          <w:between w:val="nil"/>
        </w:pBdr>
        <w:ind w:left="992"/>
        <w:jc w:val="both"/>
        <w:rPr>
          <w:color w:val="000000"/>
          <w:sz w:val="20"/>
          <w:szCs w:val="20"/>
          <w:u w:val="single"/>
        </w:rPr>
      </w:pPr>
      <w:bookmarkStart w:id="58" w:name="_heading=h.3dy6vkm" w:colFirst="0" w:colLast="0"/>
      <w:bookmarkEnd w:id="58"/>
      <w:r>
        <w:rPr>
          <w:color w:val="000000"/>
          <w:sz w:val="20"/>
          <w:szCs w:val="20"/>
        </w:rPr>
        <w:t>Not</w:t>
      </w:r>
      <w:r>
        <w:rPr>
          <w:sz w:val="20"/>
          <w:szCs w:val="20"/>
        </w:rPr>
        <w:t>a. https://bit.ly/3wwChOv</w:t>
      </w:r>
      <w:r>
        <w:rPr>
          <w:color w:val="000000"/>
          <w:sz w:val="20"/>
          <w:szCs w:val="20"/>
        </w:rPr>
        <w:t xml:space="preserve">.  </w:t>
      </w:r>
    </w:p>
    <w:commentRangeEnd w:id="57"/>
    <w:p w14:paraId="0000027C" w14:textId="77777777" w:rsidR="001D7315" w:rsidRDefault="002E3428">
      <w:pPr>
        <w:pBdr>
          <w:top w:val="nil"/>
          <w:left w:val="nil"/>
          <w:bottom w:val="nil"/>
          <w:right w:val="nil"/>
          <w:between w:val="nil"/>
        </w:pBdr>
        <w:jc w:val="both"/>
        <w:rPr>
          <w:color w:val="000000"/>
          <w:sz w:val="20"/>
          <w:szCs w:val="20"/>
        </w:rPr>
      </w:pPr>
      <w:r>
        <w:commentReference w:id="57"/>
      </w:r>
    </w:p>
    <w:p w14:paraId="0000027D" w14:textId="77777777" w:rsidR="001D7315" w:rsidRDefault="001D7315">
      <w:pPr>
        <w:jc w:val="both"/>
        <w:rPr>
          <w:sz w:val="20"/>
          <w:szCs w:val="20"/>
        </w:rPr>
      </w:pPr>
    </w:p>
    <w:p w14:paraId="0000027E" w14:textId="77777777" w:rsidR="001D7315" w:rsidRDefault="001D7315">
      <w:pPr>
        <w:jc w:val="both"/>
        <w:rPr>
          <w:sz w:val="20"/>
          <w:szCs w:val="20"/>
        </w:rPr>
      </w:pPr>
    </w:p>
    <w:p w14:paraId="0000027F" w14:textId="77777777" w:rsidR="001D7315" w:rsidRDefault="001D7315">
      <w:pPr>
        <w:jc w:val="both"/>
        <w:rPr>
          <w:sz w:val="20"/>
          <w:szCs w:val="20"/>
        </w:rPr>
      </w:pPr>
    </w:p>
    <w:p w14:paraId="00000280" w14:textId="77777777" w:rsidR="001D7315" w:rsidRDefault="001D7315">
      <w:pPr>
        <w:jc w:val="both"/>
        <w:rPr>
          <w:sz w:val="20"/>
          <w:szCs w:val="20"/>
        </w:rPr>
      </w:pPr>
    </w:p>
    <w:p w14:paraId="00000281" w14:textId="77777777" w:rsidR="001D7315" w:rsidRDefault="001D7315">
      <w:pPr>
        <w:jc w:val="both"/>
        <w:rPr>
          <w:sz w:val="20"/>
          <w:szCs w:val="20"/>
        </w:rPr>
      </w:pPr>
    </w:p>
    <w:p w14:paraId="00000282" w14:textId="77777777" w:rsidR="001D7315" w:rsidRDefault="001D7315">
      <w:pPr>
        <w:jc w:val="both"/>
        <w:rPr>
          <w:sz w:val="20"/>
          <w:szCs w:val="20"/>
        </w:rPr>
      </w:pPr>
    </w:p>
    <w:p w14:paraId="00000283" w14:textId="77777777" w:rsidR="001D7315" w:rsidRDefault="001D7315">
      <w:pPr>
        <w:jc w:val="both"/>
        <w:rPr>
          <w:sz w:val="20"/>
          <w:szCs w:val="20"/>
        </w:rPr>
      </w:pPr>
    </w:p>
    <w:p w14:paraId="00000284" w14:textId="77777777" w:rsidR="001D7315" w:rsidRDefault="002E3428">
      <w:pPr>
        <w:jc w:val="both"/>
        <w:rPr>
          <w:color w:val="000000"/>
          <w:sz w:val="20"/>
          <w:szCs w:val="20"/>
        </w:rPr>
      </w:pPr>
      <w:r>
        <w:rPr>
          <w:color w:val="000000"/>
          <w:sz w:val="20"/>
          <w:szCs w:val="20"/>
        </w:rPr>
        <w:t>Entonces planear la producción es lograr anticiparse a las situaciones posibles que se puedan presentar en el futuro, tomar decisiones frente a esas situaciones con la ayuda de la información hacen parte de una muy buena planeación. Elementos, recursos, actividades, cálculos, MOD, documentos, hacen parte de toda esta cadena de abastecimiento o aprovisionamiento, y son los elementos que utiliza el PMP para poder emitir datos.</w:t>
      </w:r>
    </w:p>
    <w:p w14:paraId="00000285" w14:textId="77777777" w:rsidR="001D7315" w:rsidRDefault="001D7315">
      <w:pPr>
        <w:jc w:val="both"/>
        <w:rPr>
          <w:color w:val="000000"/>
          <w:sz w:val="20"/>
          <w:szCs w:val="20"/>
        </w:rPr>
      </w:pPr>
    </w:p>
    <w:tbl>
      <w:tblPr>
        <w:tblStyle w:val="af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415"/>
      </w:tblGrid>
      <w:tr w:rsidR="001D7315" w14:paraId="1CD7CB07" w14:textId="77777777">
        <w:tc>
          <w:tcPr>
            <w:tcW w:w="2547" w:type="dxa"/>
          </w:tcPr>
          <w:p w14:paraId="00000286" w14:textId="77777777" w:rsidR="001D7315" w:rsidRDefault="002E3428">
            <w:pPr>
              <w:jc w:val="both"/>
              <w:rPr>
                <w:color w:val="000000"/>
                <w:sz w:val="20"/>
                <w:szCs w:val="20"/>
              </w:rPr>
            </w:pPr>
            <w:sdt>
              <w:sdtPr>
                <w:tag w:val="goog_rdk_51"/>
                <w:id w:val="-617687288"/>
              </w:sdtPr>
              <w:sdtContent>
                <w:commentRangeStart w:id="59"/>
              </w:sdtContent>
            </w:sdt>
          </w:p>
          <w:p w14:paraId="00000287" w14:textId="77777777" w:rsidR="001D7315" w:rsidRDefault="002E3428">
            <w:pPr>
              <w:jc w:val="both"/>
              <w:rPr>
                <w:color w:val="000000"/>
              </w:rPr>
            </w:pPr>
            <w:r>
              <w:rPr>
                <w:color w:val="000000"/>
              </w:rPr>
              <w:t>Los requerimientos para elaborar un PMP</w:t>
            </w:r>
          </w:p>
        </w:tc>
        <w:tc>
          <w:tcPr>
            <w:tcW w:w="7415" w:type="dxa"/>
          </w:tcPr>
          <w:p w14:paraId="00000288" w14:textId="77777777" w:rsidR="001D7315" w:rsidRDefault="002E3428">
            <w:pPr>
              <w:pBdr>
                <w:top w:val="nil"/>
                <w:left w:val="nil"/>
                <w:bottom w:val="nil"/>
                <w:right w:val="nil"/>
                <w:between w:val="nil"/>
              </w:pBdr>
              <w:jc w:val="both"/>
              <w:rPr>
                <w:b w:val="0"/>
                <w:color w:val="000000"/>
                <w:sz w:val="20"/>
                <w:szCs w:val="20"/>
              </w:rPr>
            </w:pPr>
            <w:r>
              <w:rPr>
                <w:b w:val="0"/>
                <w:color w:val="000000"/>
                <w:sz w:val="20"/>
                <w:szCs w:val="20"/>
              </w:rPr>
              <w:t>Se refiere a la información necesaria para realizar los cálculos que permiten identificar fechas y cantidades de entrega, para saber si cumplen con las expectativas de los clientes y si no para replantearlas y lograr niveles de satisfacción altos.</w:t>
            </w:r>
            <w:commentRangeEnd w:id="59"/>
            <w:r>
              <w:commentReference w:id="59"/>
            </w:r>
          </w:p>
          <w:p w14:paraId="00000289" w14:textId="77777777" w:rsidR="001D7315" w:rsidRDefault="001D7315">
            <w:pPr>
              <w:jc w:val="both"/>
              <w:rPr>
                <w:color w:val="000000"/>
                <w:sz w:val="20"/>
                <w:szCs w:val="20"/>
              </w:rPr>
            </w:pPr>
          </w:p>
        </w:tc>
      </w:tr>
    </w:tbl>
    <w:p w14:paraId="0000028A" w14:textId="77777777" w:rsidR="001D7315" w:rsidRDefault="001D7315">
      <w:pPr>
        <w:rPr>
          <w:color w:val="000000"/>
          <w:sz w:val="20"/>
          <w:szCs w:val="20"/>
        </w:rPr>
      </w:pPr>
    </w:p>
    <w:p w14:paraId="0000028B" w14:textId="77777777" w:rsidR="001D7315" w:rsidRDefault="002E3428">
      <w:pPr>
        <w:rPr>
          <w:color w:val="000000"/>
          <w:sz w:val="20"/>
          <w:szCs w:val="20"/>
        </w:rPr>
      </w:pPr>
      <w:r>
        <w:rPr>
          <w:color w:val="000000"/>
          <w:sz w:val="20"/>
          <w:szCs w:val="20"/>
        </w:rPr>
        <w:t>Qué se hace, cuánto pretendemos hacer, realmente cuánto nos piden, cada cuánto se hace, en qué cantidades se hace, cuántas personas lo hacen, en cuántos turnos se hace; hacen parte de la información necesaria y que se requiere para elaborar el PMP.</w:t>
      </w:r>
    </w:p>
    <w:p w14:paraId="0000028C" w14:textId="77777777" w:rsidR="001D7315" w:rsidRDefault="001D7315">
      <w:pPr>
        <w:pBdr>
          <w:top w:val="nil"/>
          <w:left w:val="nil"/>
          <w:bottom w:val="nil"/>
          <w:right w:val="nil"/>
          <w:between w:val="nil"/>
        </w:pBdr>
        <w:jc w:val="both"/>
        <w:rPr>
          <w:color w:val="000000"/>
          <w:sz w:val="20"/>
          <w:szCs w:val="20"/>
        </w:rPr>
      </w:pPr>
    </w:p>
    <w:p w14:paraId="0000028D" w14:textId="77777777" w:rsidR="001D7315" w:rsidRDefault="002E3428">
      <w:pPr>
        <w:pBdr>
          <w:top w:val="nil"/>
          <w:left w:val="nil"/>
          <w:bottom w:val="nil"/>
          <w:right w:val="nil"/>
          <w:between w:val="nil"/>
        </w:pBdr>
        <w:jc w:val="both"/>
        <w:rPr>
          <w:color w:val="000000"/>
          <w:sz w:val="20"/>
          <w:szCs w:val="20"/>
        </w:rPr>
      </w:pPr>
      <w:r>
        <w:rPr>
          <w:color w:val="000000"/>
          <w:sz w:val="20"/>
          <w:szCs w:val="20"/>
        </w:rPr>
        <w:t xml:space="preserve">A continuación, los pasos que lleva un plan de producción, a través de un organizador </w:t>
      </w:r>
      <w:r>
        <w:rPr>
          <w:sz w:val="20"/>
          <w:szCs w:val="20"/>
        </w:rPr>
        <w:t>gráfico</w:t>
      </w:r>
      <w:r>
        <w:rPr>
          <w:color w:val="000000"/>
          <w:sz w:val="20"/>
          <w:szCs w:val="20"/>
        </w:rPr>
        <w:t xml:space="preserve"> </w:t>
      </w:r>
    </w:p>
    <w:p w14:paraId="0000028E" w14:textId="77777777" w:rsidR="001D7315" w:rsidRDefault="001D7315">
      <w:pPr>
        <w:pBdr>
          <w:top w:val="nil"/>
          <w:left w:val="nil"/>
          <w:bottom w:val="nil"/>
          <w:right w:val="nil"/>
          <w:between w:val="nil"/>
        </w:pBdr>
        <w:jc w:val="both"/>
        <w:rPr>
          <w:color w:val="000000"/>
          <w:sz w:val="20"/>
          <w:szCs w:val="20"/>
        </w:rPr>
      </w:pPr>
    </w:p>
    <w:p w14:paraId="0000028F"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sdt>
        <w:sdtPr>
          <w:tag w:val="goog_rdk_52"/>
          <w:id w:val="992529686"/>
        </w:sdtPr>
        <w:sdtContent>
          <w:commentRangeStart w:id="60"/>
        </w:sdtContent>
      </w:sdt>
      <w:r>
        <w:rPr>
          <w:b/>
          <w:color w:val="000000"/>
          <w:sz w:val="20"/>
          <w:szCs w:val="20"/>
        </w:rPr>
        <w:t>Estimación o pronóstico de la demanda</w:t>
      </w:r>
      <w:r>
        <w:rPr>
          <w:color w:val="000000"/>
          <w:sz w:val="20"/>
          <w:szCs w:val="20"/>
        </w:rPr>
        <w:t>,</w:t>
      </w:r>
      <w:r>
        <w:rPr>
          <w:b/>
          <w:color w:val="000000"/>
          <w:sz w:val="20"/>
          <w:szCs w:val="20"/>
        </w:rPr>
        <w:t xml:space="preserve"> o también presupuesto de ventas</w:t>
      </w:r>
      <w:r>
        <w:rPr>
          <w:color w:val="000000"/>
          <w:sz w:val="20"/>
          <w:szCs w:val="20"/>
        </w:rPr>
        <w:t>: cantidades que se esperan comercializar.</w:t>
      </w:r>
    </w:p>
    <w:p w14:paraId="00000290"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r>
        <w:rPr>
          <w:b/>
          <w:color w:val="000000"/>
          <w:sz w:val="20"/>
          <w:szCs w:val="20"/>
        </w:rPr>
        <w:t>Plan Maestro de Producción</w:t>
      </w:r>
      <w:r>
        <w:rPr>
          <w:color w:val="000000"/>
          <w:sz w:val="20"/>
          <w:szCs w:val="20"/>
        </w:rPr>
        <w:t xml:space="preserve">: cantidades, fechas, productos o referencias. </w:t>
      </w:r>
    </w:p>
    <w:p w14:paraId="00000291"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r>
        <w:rPr>
          <w:b/>
          <w:color w:val="000000"/>
          <w:sz w:val="20"/>
          <w:szCs w:val="20"/>
        </w:rPr>
        <w:t>Capacidad:</w:t>
      </w:r>
      <w:r>
        <w:rPr>
          <w:color w:val="000000"/>
          <w:sz w:val="20"/>
          <w:szCs w:val="20"/>
        </w:rPr>
        <w:t xml:space="preserve"> número de unidades que se pueden producir de acuerdo al número de personas incorporadas al proceso, minutos instalados u horario de trabajo y turnos, y tiempo requerido para la fabricación del producto (estándar). Para aumentarla, inicialmente lo recomendable no es contratar más personal, ni aumentar el horario de trabajo, sino revisar el método de hacer las cosas.</w:t>
      </w:r>
    </w:p>
    <w:p w14:paraId="00000292"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r>
        <w:rPr>
          <w:b/>
          <w:color w:val="000000"/>
          <w:sz w:val="20"/>
          <w:szCs w:val="20"/>
        </w:rPr>
        <w:t>Planeación de Requerimiento de Materiales (MRP):</w:t>
      </w:r>
      <w:r>
        <w:rPr>
          <w:color w:val="000000"/>
          <w:sz w:val="20"/>
          <w:szCs w:val="20"/>
        </w:rPr>
        <w:t xml:space="preserve"> calcular los materiales e insumos necesarios para desarrollar los proyectos. </w:t>
      </w:r>
    </w:p>
    <w:p w14:paraId="00000293"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r>
        <w:rPr>
          <w:b/>
          <w:color w:val="000000"/>
          <w:sz w:val="20"/>
          <w:szCs w:val="20"/>
        </w:rPr>
        <w:t>Orden de producción y el plan de compras</w:t>
      </w:r>
    </w:p>
    <w:p w14:paraId="00000294" w14:textId="77777777" w:rsidR="001D7315" w:rsidRDefault="002E3428">
      <w:pPr>
        <w:numPr>
          <w:ilvl w:val="0"/>
          <w:numId w:val="4"/>
        </w:numPr>
        <w:pBdr>
          <w:top w:val="nil"/>
          <w:left w:val="nil"/>
          <w:bottom w:val="nil"/>
          <w:right w:val="nil"/>
          <w:between w:val="nil"/>
        </w:pBdr>
        <w:shd w:val="clear" w:color="auto" w:fill="FBD5B5"/>
        <w:jc w:val="both"/>
        <w:rPr>
          <w:color w:val="000000"/>
          <w:sz w:val="20"/>
          <w:szCs w:val="20"/>
        </w:rPr>
      </w:pPr>
      <w:r>
        <w:rPr>
          <w:b/>
          <w:color w:val="000000"/>
          <w:sz w:val="20"/>
          <w:szCs w:val="20"/>
        </w:rPr>
        <w:t>Control de plantas</w:t>
      </w:r>
      <w:r>
        <w:rPr>
          <w:color w:val="000000"/>
          <w:sz w:val="20"/>
          <w:szCs w:val="20"/>
        </w:rPr>
        <w:t>: hacer seguimiento para verificar el cumplimiento de los planes elaborados.</w:t>
      </w:r>
      <w:commentRangeEnd w:id="60"/>
      <w:r>
        <w:commentReference w:id="60"/>
      </w:r>
    </w:p>
    <w:p w14:paraId="00000295" w14:textId="77777777" w:rsidR="001D7315" w:rsidRDefault="001D7315">
      <w:pPr>
        <w:pBdr>
          <w:top w:val="nil"/>
          <w:left w:val="nil"/>
          <w:bottom w:val="nil"/>
          <w:right w:val="nil"/>
          <w:between w:val="nil"/>
        </w:pBdr>
        <w:jc w:val="both"/>
        <w:rPr>
          <w:color w:val="000000"/>
          <w:sz w:val="20"/>
          <w:szCs w:val="20"/>
        </w:rPr>
      </w:pPr>
    </w:p>
    <w:p w14:paraId="00000296" w14:textId="77777777" w:rsidR="001D7315" w:rsidRDefault="001D7315">
      <w:pPr>
        <w:rPr>
          <w:b/>
          <w:color w:val="000000"/>
          <w:sz w:val="20"/>
          <w:szCs w:val="20"/>
        </w:rPr>
      </w:pPr>
    </w:p>
    <w:p w14:paraId="00000297" w14:textId="77777777" w:rsidR="001D7315" w:rsidRDefault="002E3428">
      <w:pPr>
        <w:rPr>
          <w:b/>
          <w:color w:val="000000"/>
          <w:sz w:val="20"/>
          <w:szCs w:val="20"/>
        </w:rPr>
      </w:pPr>
      <w:r>
        <w:rPr>
          <w:b/>
          <w:color w:val="000000"/>
          <w:sz w:val="20"/>
          <w:szCs w:val="20"/>
        </w:rPr>
        <w:t>2.3. Resultados del Plan Maestro de Producción PMP</w:t>
      </w:r>
    </w:p>
    <w:p w14:paraId="00000298" w14:textId="77777777" w:rsidR="001D7315" w:rsidRDefault="001D7315">
      <w:pPr>
        <w:pBdr>
          <w:top w:val="nil"/>
          <w:left w:val="nil"/>
          <w:bottom w:val="nil"/>
          <w:right w:val="nil"/>
          <w:between w:val="nil"/>
        </w:pBdr>
        <w:jc w:val="both"/>
        <w:rPr>
          <w:color w:val="000000"/>
          <w:sz w:val="20"/>
          <w:szCs w:val="20"/>
        </w:rPr>
      </w:pPr>
    </w:p>
    <w:p w14:paraId="00000299" w14:textId="77777777" w:rsidR="001D7315" w:rsidRDefault="002E3428">
      <w:pPr>
        <w:pBdr>
          <w:top w:val="nil"/>
          <w:left w:val="nil"/>
          <w:bottom w:val="nil"/>
          <w:right w:val="nil"/>
          <w:between w:val="nil"/>
        </w:pBdr>
        <w:jc w:val="both"/>
        <w:rPr>
          <w:color w:val="000000"/>
          <w:sz w:val="20"/>
          <w:szCs w:val="20"/>
        </w:rPr>
      </w:pPr>
      <w:r>
        <w:rPr>
          <w:color w:val="000000"/>
          <w:sz w:val="20"/>
          <w:szCs w:val="20"/>
        </w:rPr>
        <w:t>Elaborar un PMP de manera correcta ayuda a interpretar, visualizar y establecer:</w:t>
      </w:r>
    </w:p>
    <w:p w14:paraId="0000029A" w14:textId="77777777" w:rsidR="001D7315" w:rsidRDefault="001D7315">
      <w:pPr>
        <w:pBdr>
          <w:top w:val="nil"/>
          <w:left w:val="nil"/>
          <w:bottom w:val="nil"/>
          <w:right w:val="nil"/>
          <w:between w:val="nil"/>
        </w:pBdr>
        <w:jc w:val="both"/>
        <w:rPr>
          <w:color w:val="000000"/>
          <w:sz w:val="20"/>
          <w:szCs w:val="20"/>
        </w:rPr>
      </w:pPr>
    </w:p>
    <w:p w14:paraId="0000029B"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sdt>
        <w:sdtPr>
          <w:tag w:val="goog_rdk_53"/>
          <w:id w:val="-1729916077"/>
        </w:sdtPr>
        <w:sdtContent>
          <w:commentRangeStart w:id="61"/>
        </w:sdtContent>
      </w:sdt>
      <w:r>
        <w:rPr>
          <w:b/>
          <w:color w:val="000000"/>
          <w:sz w:val="20"/>
          <w:szCs w:val="20"/>
        </w:rPr>
        <w:t>Volumen de producción a procesar:</w:t>
      </w:r>
      <w:r>
        <w:rPr>
          <w:color w:val="000000"/>
          <w:sz w:val="20"/>
          <w:szCs w:val="20"/>
        </w:rPr>
        <w:t xml:space="preserve"> Ayuda a obtener de una manera muy acertada, las cantidades de productos a elaborar.</w:t>
      </w:r>
    </w:p>
    <w:p w14:paraId="0000029C"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Fechas Límites de entrega:</w:t>
      </w:r>
      <w:r>
        <w:rPr>
          <w:color w:val="000000"/>
          <w:sz w:val="20"/>
          <w:szCs w:val="20"/>
        </w:rPr>
        <w:t xml:space="preserve"> Además de saber las cantidades, el PMP también ayuda a definir las fechas de entrega, de acuerdo a los recursos disponibles.</w:t>
      </w:r>
    </w:p>
    <w:p w14:paraId="0000029D"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Información actual de los inventarios:</w:t>
      </w:r>
      <w:r>
        <w:rPr>
          <w:color w:val="000000"/>
          <w:sz w:val="20"/>
          <w:szCs w:val="20"/>
        </w:rPr>
        <w:t xml:space="preserve"> Cuando se tiene la información anterior se puede establecer las cantidades actuales y necesarias que se tiene en inventario disponible, y si no ayuda a tomar decisiones acertadas en ese aspecto.</w:t>
      </w:r>
    </w:p>
    <w:p w14:paraId="0000029E"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Pedidos vs Capacidad Instalada = Capacidad disponible</w:t>
      </w:r>
      <w:r>
        <w:rPr>
          <w:color w:val="000000"/>
          <w:sz w:val="20"/>
          <w:szCs w:val="20"/>
        </w:rPr>
        <w:t>: Definitivo, si se conoce las capacidades de producción y las cantidades demandadas, se pueden establecer fechas de entrega más acertadas, o se pueden tomar acciones de aumentar la capacidad de producción.</w:t>
      </w:r>
    </w:p>
    <w:p w14:paraId="0000029F"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lastRenderedPageBreak/>
        <w:t>Mejor acompañamiento a la producción:</w:t>
      </w:r>
      <w:r>
        <w:rPr>
          <w:color w:val="000000"/>
          <w:sz w:val="20"/>
          <w:szCs w:val="20"/>
        </w:rPr>
        <w:t xml:space="preserve"> Cuando se dimensionan los procesos de fabricación, las cantidades, y las fechas, y las comparamos con los presupuestos de demandas y pedidos, se puede visualizar de una manera más fácil todas las actividades, y se pueden tomar acciones de mejora más oportunas.</w:t>
      </w:r>
    </w:p>
    <w:p w14:paraId="000002A0"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Mejor aprovechamiento de los recursos:</w:t>
      </w:r>
      <w:r>
        <w:rPr>
          <w:color w:val="000000"/>
          <w:sz w:val="20"/>
          <w:szCs w:val="20"/>
        </w:rPr>
        <w:t xml:space="preserve"> A veces se requiere dar prioridades a ciertos pedidos, mediante un PMP, se puede identificar fortalezas y/o restricciones, y de esa manera utilizar a favor esas condiciones.</w:t>
      </w:r>
    </w:p>
    <w:p w14:paraId="000002A1"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Medir desempeños:</w:t>
      </w:r>
      <w:r>
        <w:rPr>
          <w:color w:val="000000"/>
          <w:sz w:val="20"/>
          <w:szCs w:val="20"/>
        </w:rPr>
        <w:t xml:space="preserve"> De acuerdo a los despachos esperados y los reales se pueden medir eficiencias.</w:t>
      </w:r>
    </w:p>
    <w:p w14:paraId="000002A2" w14:textId="77777777" w:rsidR="001D7315" w:rsidRDefault="002E3428">
      <w:pPr>
        <w:numPr>
          <w:ilvl w:val="0"/>
          <w:numId w:val="11"/>
        </w:numPr>
        <w:pBdr>
          <w:top w:val="nil"/>
          <w:left w:val="nil"/>
          <w:bottom w:val="nil"/>
          <w:right w:val="nil"/>
          <w:between w:val="nil"/>
        </w:pBdr>
        <w:shd w:val="clear" w:color="auto" w:fill="FBD5B5"/>
        <w:jc w:val="both"/>
        <w:rPr>
          <w:color w:val="000000"/>
          <w:sz w:val="20"/>
          <w:szCs w:val="20"/>
        </w:rPr>
      </w:pPr>
      <w:r>
        <w:rPr>
          <w:b/>
          <w:color w:val="000000"/>
          <w:sz w:val="20"/>
          <w:szCs w:val="20"/>
        </w:rPr>
        <w:t>Cálculo de Costos:</w:t>
      </w:r>
      <w:r>
        <w:rPr>
          <w:color w:val="000000"/>
          <w:sz w:val="20"/>
          <w:szCs w:val="20"/>
        </w:rPr>
        <w:t xml:space="preserve"> El PMP proporciona datos que ayudan a calcular utilización de recursos, por ende, de costos, y finalmente sirve hasta para fijar precios de venta.</w:t>
      </w:r>
      <w:commentRangeEnd w:id="61"/>
      <w:r>
        <w:commentReference w:id="61"/>
      </w:r>
    </w:p>
    <w:p w14:paraId="000002A3" w14:textId="77777777" w:rsidR="001D7315" w:rsidRDefault="001D7315">
      <w:pPr>
        <w:rPr>
          <w:b/>
          <w:color w:val="000000"/>
          <w:sz w:val="20"/>
          <w:szCs w:val="20"/>
        </w:rPr>
      </w:pPr>
    </w:p>
    <w:p w14:paraId="000002A4" w14:textId="77777777" w:rsidR="001D7315" w:rsidRDefault="001D7315">
      <w:pPr>
        <w:rPr>
          <w:b/>
          <w:color w:val="000000"/>
          <w:sz w:val="20"/>
          <w:szCs w:val="20"/>
        </w:rPr>
      </w:pPr>
    </w:p>
    <w:p w14:paraId="000002A5" w14:textId="77777777" w:rsidR="001D7315" w:rsidRDefault="002E3428">
      <w:pPr>
        <w:rPr>
          <w:b/>
          <w:color w:val="000000"/>
          <w:sz w:val="20"/>
          <w:szCs w:val="20"/>
        </w:rPr>
      </w:pPr>
      <w:r>
        <w:rPr>
          <w:b/>
          <w:color w:val="000000"/>
          <w:sz w:val="20"/>
          <w:szCs w:val="20"/>
        </w:rPr>
        <w:t>2.4.  Como elaborar un Plan Maestro de Producción PMP</w:t>
      </w:r>
    </w:p>
    <w:p w14:paraId="000002A6" w14:textId="77777777" w:rsidR="001D7315" w:rsidRDefault="001D7315">
      <w:pPr>
        <w:rPr>
          <w:b/>
          <w:color w:val="000000"/>
          <w:sz w:val="20"/>
          <w:szCs w:val="20"/>
        </w:rPr>
      </w:pPr>
    </w:p>
    <w:p w14:paraId="000002A7" w14:textId="77777777" w:rsidR="001D7315" w:rsidRDefault="002E3428">
      <w:pPr>
        <w:jc w:val="both"/>
        <w:rPr>
          <w:sz w:val="20"/>
          <w:szCs w:val="20"/>
          <w:highlight w:val="white"/>
        </w:rPr>
      </w:pPr>
      <w:r>
        <w:rPr>
          <w:sz w:val="20"/>
          <w:szCs w:val="20"/>
          <w:highlight w:val="white"/>
        </w:rPr>
        <w:t>Cuando hablamos de plan maestro de producción (PMP), hacemos referencia a la construcción de una herramienta estratégica gerencial, método de planificación en una línea de trabajo a corto tiempo.  La realización y aplicación de esta herramienta, direcciona trazabilidad y busca establecer los recursos necesarios para satisfacer la demanda esperada de una empresa. Podemos decir que, el PMP después de tener un pronóstico de la demanda, define la tasa de producción y mano de obra requerida.</w:t>
      </w:r>
    </w:p>
    <w:p w14:paraId="000002A8" w14:textId="77777777" w:rsidR="001D7315" w:rsidRDefault="001D7315">
      <w:pPr>
        <w:jc w:val="both"/>
        <w:rPr>
          <w:sz w:val="20"/>
          <w:szCs w:val="20"/>
          <w:highlight w:val="white"/>
        </w:rPr>
      </w:pPr>
    </w:p>
    <w:p w14:paraId="000002A9" w14:textId="77777777" w:rsidR="001D7315" w:rsidRDefault="002E3428">
      <w:pPr>
        <w:jc w:val="both"/>
        <w:rPr>
          <w:sz w:val="20"/>
          <w:szCs w:val="20"/>
        </w:rPr>
      </w:pPr>
      <w:r>
        <w:rPr>
          <w:sz w:val="20"/>
          <w:szCs w:val="20"/>
        </w:rPr>
        <w:t xml:space="preserve">El </w:t>
      </w:r>
      <w:r>
        <w:rPr>
          <w:sz w:val="20"/>
          <w:szCs w:val="20"/>
          <w:highlight w:val="white"/>
        </w:rPr>
        <w:t>(PMP)</w:t>
      </w:r>
      <w:r>
        <w:rPr>
          <w:sz w:val="20"/>
          <w:szCs w:val="20"/>
        </w:rPr>
        <w:t>, se refiere, al proceso de asociar toda la información pertinente para luego ser procesada, definiendo unidades de medida, es decir se trata de sincronizar el flujo de la producción versus demanda cambiante, para ir ajustando el horizonte de planificación determinada por la gerencia estratégica de la empresa</w:t>
      </w:r>
    </w:p>
    <w:p w14:paraId="000002AA" w14:textId="77777777" w:rsidR="001D7315" w:rsidRDefault="001D7315">
      <w:pPr>
        <w:jc w:val="both"/>
        <w:rPr>
          <w:sz w:val="20"/>
          <w:szCs w:val="20"/>
        </w:rPr>
      </w:pPr>
    </w:p>
    <w:tbl>
      <w:tblPr>
        <w:tblStyle w:val="af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D7315" w14:paraId="47A7EDE7" w14:textId="77777777">
        <w:tc>
          <w:tcPr>
            <w:tcW w:w="9962" w:type="dxa"/>
            <w:shd w:val="clear" w:color="auto" w:fill="FBD5B5"/>
          </w:tcPr>
          <w:p w14:paraId="000002AB" w14:textId="77777777" w:rsidR="001D7315" w:rsidRDefault="002E3428">
            <w:pPr>
              <w:spacing w:line="276" w:lineRule="auto"/>
              <w:rPr>
                <w:sz w:val="20"/>
                <w:szCs w:val="20"/>
              </w:rPr>
            </w:pPr>
            <w:sdt>
              <w:sdtPr>
                <w:tag w:val="goog_rdk_54"/>
                <w:id w:val="-1833213921"/>
              </w:sdtPr>
              <w:sdtContent>
                <w:commentRangeStart w:id="62"/>
              </w:sdtContent>
            </w:sdt>
            <w:r>
              <w:rPr>
                <w:sz w:val="20"/>
                <w:szCs w:val="20"/>
              </w:rPr>
              <w:t xml:space="preserve">Ver en el material complementario los videos de </w:t>
            </w:r>
            <w:r>
              <w:rPr>
                <w:color w:val="000000"/>
                <w:sz w:val="20"/>
                <w:szCs w:val="20"/>
              </w:rPr>
              <w:t xml:space="preserve">¿Cómo elaborar un </w:t>
            </w:r>
            <w:r>
              <w:rPr>
                <w:color w:val="000000"/>
                <w:sz w:val="20"/>
                <w:szCs w:val="20"/>
                <w:u w:val="single"/>
              </w:rPr>
              <w:t>P</w:t>
            </w:r>
            <w:r>
              <w:rPr>
                <w:color w:val="000000"/>
                <w:sz w:val="20"/>
                <w:szCs w:val="20"/>
              </w:rPr>
              <w:t xml:space="preserve">lan Maestro de Producción? y </w:t>
            </w:r>
            <w:r>
              <w:rPr>
                <w:sz w:val="20"/>
                <w:szCs w:val="20"/>
              </w:rPr>
              <w:t>un ejemplo en Excel, que servirán de guía y apoyo para elaborar un Plan Maestro de Producción.</w:t>
            </w:r>
            <w:commentRangeEnd w:id="62"/>
            <w:r>
              <w:commentReference w:id="62"/>
            </w:r>
          </w:p>
        </w:tc>
      </w:tr>
    </w:tbl>
    <w:p w14:paraId="000002AC" w14:textId="77777777" w:rsidR="001D7315" w:rsidRDefault="001D7315">
      <w:pPr>
        <w:jc w:val="both"/>
        <w:rPr>
          <w:sz w:val="20"/>
          <w:szCs w:val="20"/>
        </w:rPr>
      </w:pPr>
    </w:p>
    <w:p w14:paraId="000002AD" w14:textId="77777777" w:rsidR="001D7315" w:rsidRDefault="002E3428">
      <w:pPr>
        <w:rPr>
          <w:color w:val="000000"/>
          <w:sz w:val="20"/>
          <w:szCs w:val="20"/>
        </w:rPr>
      </w:pPr>
      <w:r>
        <w:rPr>
          <w:color w:val="000000"/>
          <w:sz w:val="20"/>
          <w:szCs w:val="20"/>
        </w:rPr>
        <w:t>Se puede concluir qué en un plan maestro de producción PMP, es importante contar con la siguiente información y saber de dónde proviene:</w:t>
      </w:r>
    </w:p>
    <w:p w14:paraId="000002AE" w14:textId="77777777" w:rsidR="001D7315" w:rsidRDefault="001D7315">
      <w:pPr>
        <w:rPr>
          <w:color w:val="000000"/>
          <w:sz w:val="20"/>
          <w:szCs w:val="20"/>
        </w:rPr>
      </w:pPr>
    </w:p>
    <w:p w14:paraId="000002AF"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sdt>
        <w:sdtPr>
          <w:tag w:val="goog_rdk_55"/>
          <w:id w:val="549270327"/>
        </w:sdtPr>
        <w:sdtContent>
          <w:commentRangeStart w:id="63"/>
        </w:sdtContent>
      </w:sdt>
      <w:r>
        <w:rPr>
          <w:b/>
          <w:color w:val="000000"/>
          <w:sz w:val="20"/>
          <w:szCs w:val="20"/>
        </w:rPr>
        <w:t>El Inventario Inicial</w:t>
      </w:r>
      <w:r>
        <w:rPr>
          <w:color w:val="000000"/>
          <w:sz w:val="20"/>
          <w:szCs w:val="20"/>
        </w:rPr>
        <w:t xml:space="preserve">: para visualizar en la línea de horizonte, el número de unidades a producir y en que fechas, es importante saber cuántas unidades tengo en inventario, antes de iniciar. </w:t>
      </w:r>
    </w:p>
    <w:p w14:paraId="000002B0" w14:textId="77777777" w:rsidR="001D7315" w:rsidRDefault="001D7315">
      <w:pPr>
        <w:shd w:val="clear" w:color="auto" w:fill="FBD5B5"/>
        <w:ind w:left="720"/>
        <w:rPr>
          <w:color w:val="000000"/>
          <w:sz w:val="20"/>
          <w:szCs w:val="20"/>
        </w:rPr>
      </w:pPr>
    </w:p>
    <w:p w14:paraId="000002B1"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r>
        <w:rPr>
          <w:b/>
          <w:color w:val="000000"/>
          <w:sz w:val="20"/>
          <w:szCs w:val="20"/>
        </w:rPr>
        <w:t>El Inventario Final:</w:t>
      </w:r>
      <w:r>
        <w:rPr>
          <w:color w:val="000000"/>
          <w:sz w:val="20"/>
          <w:szCs w:val="20"/>
        </w:rPr>
        <w:t xml:space="preserve"> después de analizar un período y realizar los movimientos necesarios, </w:t>
      </w:r>
      <w:proofErr w:type="gramStart"/>
      <w:r>
        <w:rPr>
          <w:color w:val="000000"/>
          <w:sz w:val="20"/>
          <w:szCs w:val="20"/>
        </w:rPr>
        <w:t>como</w:t>
      </w:r>
      <w:proofErr w:type="gramEnd"/>
      <w:r>
        <w:rPr>
          <w:color w:val="000000"/>
          <w:sz w:val="20"/>
          <w:szCs w:val="20"/>
        </w:rPr>
        <w:t xml:space="preserve"> por ejemplo, producir y despachar unidades, queda un inventario final que al mismo tiempo, es el inventario inicial del siguiente período.</w:t>
      </w:r>
    </w:p>
    <w:p w14:paraId="000002B2" w14:textId="77777777" w:rsidR="001D7315" w:rsidRDefault="001D7315">
      <w:pPr>
        <w:shd w:val="clear" w:color="auto" w:fill="FBD5B5"/>
        <w:ind w:left="720"/>
        <w:rPr>
          <w:color w:val="000000"/>
          <w:sz w:val="20"/>
          <w:szCs w:val="20"/>
        </w:rPr>
      </w:pPr>
    </w:p>
    <w:p w14:paraId="000002B3"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r>
        <w:rPr>
          <w:b/>
          <w:color w:val="000000"/>
          <w:sz w:val="20"/>
          <w:szCs w:val="20"/>
        </w:rPr>
        <w:t>Los pronósticos de demanda o presupuestos de venta:</w:t>
      </w:r>
      <w:r>
        <w:rPr>
          <w:color w:val="000000"/>
          <w:sz w:val="20"/>
          <w:szCs w:val="20"/>
        </w:rPr>
        <w:t xml:space="preserve"> son las cantidades por producto que se estiman se van a vender en determinado período, se realizan con datos históricos o estudios de mercadeo, entre otros.</w:t>
      </w:r>
    </w:p>
    <w:p w14:paraId="000002B4" w14:textId="77777777" w:rsidR="001D7315" w:rsidRDefault="001D7315">
      <w:pPr>
        <w:shd w:val="clear" w:color="auto" w:fill="FBD5B5"/>
        <w:ind w:left="720"/>
        <w:rPr>
          <w:color w:val="000000"/>
          <w:sz w:val="20"/>
          <w:szCs w:val="20"/>
        </w:rPr>
      </w:pPr>
    </w:p>
    <w:p w14:paraId="000002B5"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r>
        <w:rPr>
          <w:b/>
          <w:color w:val="000000"/>
          <w:sz w:val="20"/>
          <w:szCs w:val="20"/>
        </w:rPr>
        <w:t>Los pedidos:</w:t>
      </w:r>
      <w:r>
        <w:rPr>
          <w:color w:val="000000"/>
          <w:sz w:val="20"/>
          <w:szCs w:val="20"/>
        </w:rPr>
        <w:t xml:space="preserve"> después de haber interactuado con los clientes se establecen las cifras o cantidades de los pedidos en firme, es ahí donde el PMP entra a ser importante, ya que ayuda a definir las fechas en que se pueden entregar los pedidos, y si esas fechas no son satisfactorias, empezar a tomar acciones de mejora.</w:t>
      </w:r>
    </w:p>
    <w:p w14:paraId="000002B6" w14:textId="77777777" w:rsidR="001D7315" w:rsidRDefault="001D7315">
      <w:pPr>
        <w:shd w:val="clear" w:color="auto" w:fill="FBD5B5"/>
        <w:rPr>
          <w:color w:val="000000"/>
          <w:sz w:val="20"/>
          <w:szCs w:val="20"/>
        </w:rPr>
      </w:pPr>
    </w:p>
    <w:p w14:paraId="000002B7"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r>
        <w:rPr>
          <w:b/>
          <w:color w:val="000000"/>
          <w:sz w:val="20"/>
          <w:szCs w:val="20"/>
        </w:rPr>
        <w:t>La cantidad de unidades por lote:</w:t>
      </w:r>
      <w:r>
        <w:rPr>
          <w:color w:val="000000"/>
          <w:sz w:val="20"/>
          <w:szCs w:val="20"/>
        </w:rPr>
        <w:t xml:space="preserve"> las organizaciones, de acuerdo a los insumos y materias primas que utilizan y la manera y las fechas en que se los entregan, determinan sus niveles de inventario. </w:t>
      </w:r>
      <w:r>
        <w:rPr>
          <w:color w:val="000000"/>
          <w:sz w:val="20"/>
          <w:szCs w:val="20"/>
        </w:rPr>
        <w:lastRenderedPageBreak/>
        <w:t>También se tiene en cuenta los productos de más frecuencia en su demanda y eso lleva a las empresas a determinar políticas en la cantidad de unidades que van a manejar por lote.</w:t>
      </w:r>
    </w:p>
    <w:p w14:paraId="000002B8" w14:textId="77777777" w:rsidR="001D7315" w:rsidRDefault="001D7315">
      <w:pPr>
        <w:pBdr>
          <w:top w:val="nil"/>
          <w:left w:val="nil"/>
          <w:bottom w:val="nil"/>
          <w:right w:val="nil"/>
          <w:between w:val="nil"/>
        </w:pBdr>
        <w:shd w:val="clear" w:color="auto" w:fill="FBD5B5"/>
        <w:ind w:left="720"/>
        <w:rPr>
          <w:color w:val="000000"/>
          <w:sz w:val="20"/>
          <w:szCs w:val="20"/>
        </w:rPr>
      </w:pPr>
    </w:p>
    <w:p w14:paraId="000002B9" w14:textId="77777777" w:rsidR="001D7315" w:rsidRDefault="002E3428">
      <w:pPr>
        <w:numPr>
          <w:ilvl w:val="0"/>
          <w:numId w:val="5"/>
        </w:numPr>
        <w:pBdr>
          <w:top w:val="nil"/>
          <w:left w:val="nil"/>
          <w:bottom w:val="nil"/>
          <w:right w:val="nil"/>
          <w:between w:val="nil"/>
        </w:pBdr>
        <w:shd w:val="clear" w:color="auto" w:fill="FBD5B5"/>
        <w:rPr>
          <w:color w:val="000000"/>
          <w:sz w:val="20"/>
          <w:szCs w:val="20"/>
        </w:rPr>
      </w:pPr>
      <w:r>
        <w:rPr>
          <w:b/>
          <w:color w:val="000000"/>
          <w:sz w:val="20"/>
          <w:szCs w:val="20"/>
        </w:rPr>
        <w:t>Los períodos que se van a considerar o visualizar:</w:t>
      </w:r>
      <w:r>
        <w:rPr>
          <w:color w:val="000000"/>
          <w:sz w:val="20"/>
          <w:szCs w:val="20"/>
        </w:rPr>
        <w:t xml:space="preserve"> cuándo se van a realizar cálculos de producción mediante herramientas como el PMP, es importante definir cuál es el rango de tiempo que se va a atender, para esta metodología se tienen rangos cortos de tiempo, como semanas, quincenas, o meses.</w:t>
      </w:r>
      <w:commentRangeEnd w:id="63"/>
      <w:r>
        <w:commentReference w:id="63"/>
      </w:r>
    </w:p>
    <w:p w14:paraId="000002BA" w14:textId="77777777" w:rsidR="001D7315" w:rsidRDefault="001D7315">
      <w:pPr>
        <w:pBdr>
          <w:top w:val="nil"/>
          <w:left w:val="nil"/>
          <w:bottom w:val="nil"/>
          <w:right w:val="nil"/>
          <w:between w:val="nil"/>
        </w:pBdr>
        <w:ind w:left="720"/>
        <w:rPr>
          <w:color w:val="000000"/>
          <w:sz w:val="20"/>
          <w:szCs w:val="20"/>
        </w:rPr>
      </w:pPr>
    </w:p>
    <w:p w14:paraId="000002BB" w14:textId="77777777" w:rsidR="001D7315" w:rsidRDefault="001D7315">
      <w:pPr>
        <w:pBdr>
          <w:top w:val="nil"/>
          <w:left w:val="nil"/>
          <w:bottom w:val="nil"/>
          <w:right w:val="nil"/>
          <w:between w:val="nil"/>
        </w:pBdr>
        <w:ind w:left="720"/>
        <w:rPr>
          <w:color w:val="000000"/>
          <w:sz w:val="20"/>
          <w:szCs w:val="20"/>
        </w:rPr>
      </w:pPr>
    </w:p>
    <w:p w14:paraId="000002BC" w14:textId="77777777" w:rsidR="001D7315" w:rsidRDefault="002E3428">
      <w:pPr>
        <w:numPr>
          <w:ilvl w:val="0"/>
          <w:numId w:val="14"/>
        </w:numPr>
        <w:ind w:left="284"/>
        <w:jc w:val="both"/>
        <w:rPr>
          <w:b/>
          <w:color w:val="000000"/>
          <w:sz w:val="20"/>
          <w:szCs w:val="20"/>
        </w:rPr>
      </w:pPr>
      <w:r>
        <w:rPr>
          <w:b/>
          <w:color w:val="000000"/>
          <w:sz w:val="20"/>
          <w:szCs w:val="20"/>
        </w:rPr>
        <w:t xml:space="preserve">SÍNTESIS  </w:t>
      </w:r>
    </w:p>
    <w:p w14:paraId="000002BD" w14:textId="77777777" w:rsidR="001D7315" w:rsidRDefault="002E3428">
      <w:pPr>
        <w:jc w:val="both"/>
        <w:rPr>
          <w:color w:val="000000"/>
          <w:sz w:val="20"/>
          <w:szCs w:val="20"/>
        </w:rPr>
      </w:pPr>
      <w:r>
        <w:rPr>
          <w:color w:val="000000"/>
          <w:sz w:val="20"/>
          <w:szCs w:val="20"/>
        </w:rPr>
        <w:t>En el siguiente gráfico puede revisar un resumen de los saberes abordados con este componente formativo. Revíselo.</w:t>
      </w:r>
    </w:p>
    <w:p w14:paraId="000002BE" w14:textId="77777777" w:rsidR="001D7315" w:rsidRDefault="001D7315">
      <w:pPr>
        <w:jc w:val="both"/>
        <w:rPr>
          <w:sz w:val="20"/>
          <w:szCs w:val="20"/>
        </w:rPr>
      </w:pPr>
    </w:p>
    <w:p w14:paraId="000002BF" w14:textId="77777777" w:rsidR="001D7315" w:rsidRDefault="002E3428">
      <w:pPr>
        <w:pBdr>
          <w:top w:val="nil"/>
          <w:left w:val="nil"/>
          <w:bottom w:val="nil"/>
          <w:right w:val="nil"/>
          <w:between w:val="nil"/>
        </w:pBdr>
        <w:ind w:left="850"/>
        <w:jc w:val="both"/>
        <w:rPr>
          <w:b/>
          <w:color w:val="000000"/>
          <w:sz w:val="20"/>
          <w:szCs w:val="20"/>
        </w:rPr>
      </w:pPr>
      <w:r>
        <w:rPr>
          <w:b/>
          <w:color w:val="000000"/>
          <w:sz w:val="20"/>
          <w:szCs w:val="20"/>
        </w:rPr>
        <w:t>Figura 8</w:t>
      </w:r>
    </w:p>
    <w:p w14:paraId="000002C0" w14:textId="77777777" w:rsidR="001D7315" w:rsidRDefault="002E3428">
      <w:pPr>
        <w:pBdr>
          <w:top w:val="nil"/>
          <w:left w:val="nil"/>
          <w:bottom w:val="nil"/>
          <w:right w:val="nil"/>
          <w:between w:val="nil"/>
        </w:pBdr>
        <w:ind w:left="850"/>
        <w:jc w:val="both"/>
        <w:rPr>
          <w:i/>
          <w:color w:val="000000"/>
          <w:sz w:val="20"/>
          <w:szCs w:val="20"/>
        </w:rPr>
      </w:pPr>
      <w:sdt>
        <w:sdtPr>
          <w:tag w:val="goog_rdk_56"/>
          <w:id w:val="508489251"/>
        </w:sdtPr>
        <w:sdtContent>
          <w:commentRangeStart w:id="64"/>
        </w:sdtContent>
      </w:sdt>
      <w:r>
        <w:rPr>
          <w:i/>
          <w:color w:val="000000"/>
          <w:sz w:val="20"/>
          <w:szCs w:val="20"/>
        </w:rPr>
        <w:t>Planeación y plan maestro de la producción</w:t>
      </w:r>
      <w:commentRangeEnd w:id="64"/>
      <w:r>
        <w:commentReference w:id="64"/>
      </w:r>
    </w:p>
    <w:p w14:paraId="000002C1" w14:textId="77777777" w:rsidR="001D7315" w:rsidRDefault="001D7315">
      <w:pPr>
        <w:pBdr>
          <w:top w:val="nil"/>
          <w:left w:val="nil"/>
          <w:bottom w:val="nil"/>
          <w:right w:val="nil"/>
          <w:between w:val="nil"/>
        </w:pBdr>
        <w:jc w:val="both"/>
        <w:rPr>
          <w:b/>
          <w:i/>
          <w:color w:val="000000"/>
          <w:sz w:val="20"/>
          <w:szCs w:val="20"/>
        </w:rPr>
      </w:pPr>
    </w:p>
    <w:p w14:paraId="000002C2" w14:textId="77777777" w:rsidR="001D7315" w:rsidRDefault="001D7315">
      <w:pPr>
        <w:pBdr>
          <w:top w:val="nil"/>
          <w:left w:val="nil"/>
          <w:bottom w:val="nil"/>
          <w:right w:val="nil"/>
          <w:between w:val="nil"/>
        </w:pBdr>
        <w:jc w:val="both"/>
        <w:rPr>
          <w:b/>
          <w:color w:val="000000"/>
          <w:sz w:val="20"/>
          <w:szCs w:val="20"/>
        </w:rPr>
      </w:pPr>
    </w:p>
    <w:p w14:paraId="000002C3" w14:textId="77777777" w:rsidR="001D7315" w:rsidRDefault="002E3428">
      <w:pPr>
        <w:pBdr>
          <w:top w:val="nil"/>
          <w:left w:val="nil"/>
          <w:bottom w:val="nil"/>
          <w:right w:val="nil"/>
          <w:between w:val="nil"/>
        </w:pBdr>
        <w:jc w:val="center"/>
        <w:rPr>
          <w:b/>
          <w:color w:val="000000"/>
          <w:sz w:val="20"/>
          <w:szCs w:val="20"/>
        </w:rPr>
      </w:pPr>
      <w:r>
        <w:rPr>
          <w:b/>
          <w:noProof/>
          <w:color w:val="000000"/>
          <w:sz w:val="20"/>
          <w:szCs w:val="20"/>
          <w:lang w:val="en-US"/>
        </w:rPr>
        <w:drawing>
          <wp:inline distT="0" distB="0" distL="0" distR="0">
            <wp:extent cx="5342322" cy="4684499"/>
            <wp:effectExtent l="0" t="0" r="0" b="0"/>
            <wp:docPr id="2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342322" cy="4684499"/>
                    </a:xfrm>
                    <a:prstGeom prst="rect">
                      <a:avLst/>
                    </a:prstGeom>
                    <a:ln/>
                  </pic:spPr>
                </pic:pic>
              </a:graphicData>
            </a:graphic>
          </wp:inline>
        </w:drawing>
      </w:r>
    </w:p>
    <w:p w14:paraId="000002C4" w14:textId="77777777" w:rsidR="001D7315" w:rsidRDefault="001D7315">
      <w:pPr>
        <w:ind w:left="426"/>
        <w:jc w:val="both"/>
        <w:rPr>
          <w:color w:val="000000"/>
          <w:sz w:val="20"/>
          <w:szCs w:val="20"/>
        </w:rPr>
      </w:pPr>
    </w:p>
    <w:p w14:paraId="000002C5" w14:textId="77777777" w:rsidR="001D7315" w:rsidRDefault="001D7315">
      <w:pPr>
        <w:ind w:left="426"/>
        <w:jc w:val="both"/>
        <w:rPr>
          <w:color w:val="000000"/>
          <w:sz w:val="20"/>
          <w:szCs w:val="20"/>
        </w:rPr>
      </w:pPr>
    </w:p>
    <w:p w14:paraId="000002C6" w14:textId="77777777" w:rsidR="001D7315" w:rsidRDefault="001D7315">
      <w:pPr>
        <w:ind w:left="426"/>
        <w:jc w:val="both"/>
        <w:rPr>
          <w:color w:val="000000"/>
          <w:sz w:val="20"/>
          <w:szCs w:val="20"/>
        </w:rPr>
      </w:pPr>
    </w:p>
    <w:p w14:paraId="000002C7" w14:textId="77777777" w:rsidR="001D7315" w:rsidRDefault="001D7315">
      <w:pPr>
        <w:ind w:left="426"/>
        <w:jc w:val="both"/>
        <w:rPr>
          <w:sz w:val="20"/>
          <w:szCs w:val="20"/>
        </w:rPr>
      </w:pPr>
    </w:p>
    <w:p w14:paraId="000002C8" w14:textId="77777777" w:rsidR="001D7315" w:rsidRDefault="001D7315">
      <w:pPr>
        <w:ind w:left="426"/>
        <w:jc w:val="both"/>
        <w:rPr>
          <w:sz w:val="20"/>
          <w:szCs w:val="20"/>
        </w:rPr>
      </w:pPr>
    </w:p>
    <w:p w14:paraId="000002C9" w14:textId="77777777" w:rsidR="001D7315" w:rsidRDefault="001D7315">
      <w:pPr>
        <w:ind w:left="426"/>
        <w:jc w:val="both"/>
        <w:rPr>
          <w:sz w:val="20"/>
          <w:szCs w:val="20"/>
        </w:rPr>
      </w:pPr>
    </w:p>
    <w:p w14:paraId="000002CA"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14:paraId="000002CB" w14:textId="77777777" w:rsidR="001D7315" w:rsidRDefault="001D7315">
      <w:pPr>
        <w:ind w:left="426"/>
        <w:jc w:val="both"/>
        <w:rPr>
          <w:color w:val="000000"/>
          <w:sz w:val="20"/>
          <w:szCs w:val="20"/>
        </w:rPr>
      </w:pPr>
    </w:p>
    <w:tbl>
      <w:tblPr>
        <w:tblStyle w:val="affffff4"/>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D7315" w14:paraId="41147092" w14:textId="77777777">
        <w:trPr>
          <w:trHeight w:val="298"/>
        </w:trPr>
        <w:tc>
          <w:tcPr>
            <w:tcW w:w="9541" w:type="dxa"/>
            <w:gridSpan w:val="2"/>
            <w:shd w:val="clear" w:color="auto" w:fill="FAC896"/>
            <w:vAlign w:val="center"/>
          </w:tcPr>
          <w:p w14:paraId="000002CC" w14:textId="77777777" w:rsidR="001D7315" w:rsidRDefault="002E3428">
            <w:pPr>
              <w:spacing w:line="276" w:lineRule="auto"/>
              <w:jc w:val="center"/>
              <w:rPr>
                <w:color w:val="000000"/>
                <w:sz w:val="20"/>
                <w:szCs w:val="20"/>
              </w:rPr>
            </w:pPr>
            <w:r>
              <w:rPr>
                <w:color w:val="000000"/>
                <w:sz w:val="20"/>
                <w:szCs w:val="20"/>
              </w:rPr>
              <w:t>DESCRIPCIÓN DE ACTIVIDAD DIDÁCTICA</w:t>
            </w:r>
          </w:p>
        </w:tc>
      </w:tr>
      <w:tr w:rsidR="001D7315" w14:paraId="482F62B6" w14:textId="77777777">
        <w:trPr>
          <w:trHeight w:val="806"/>
        </w:trPr>
        <w:tc>
          <w:tcPr>
            <w:tcW w:w="2835" w:type="dxa"/>
            <w:shd w:val="clear" w:color="auto" w:fill="FAC896"/>
            <w:vAlign w:val="center"/>
          </w:tcPr>
          <w:p w14:paraId="000002CE" w14:textId="77777777" w:rsidR="001D7315" w:rsidRDefault="002E3428">
            <w:pPr>
              <w:spacing w:line="276" w:lineRule="auto"/>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14:paraId="000002CF" w14:textId="77777777" w:rsidR="001D7315" w:rsidRDefault="002E3428">
            <w:pPr>
              <w:spacing w:line="276" w:lineRule="auto"/>
              <w:rPr>
                <w:color w:val="000000"/>
                <w:sz w:val="20"/>
                <w:szCs w:val="20"/>
              </w:rPr>
            </w:pPr>
            <w:r>
              <w:rPr>
                <w:color w:val="000000"/>
                <w:sz w:val="20"/>
                <w:szCs w:val="20"/>
              </w:rPr>
              <w:t>Verdadero o falso</w:t>
            </w:r>
          </w:p>
        </w:tc>
      </w:tr>
      <w:tr w:rsidR="001D7315" w14:paraId="5CEAB981" w14:textId="77777777">
        <w:trPr>
          <w:trHeight w:val="806"/>
        </w:trPr>
        <w:tc>
          <w:tcPr>
            <w:tcW w:w="2835" w:type="dxa"/>
            <w:shd w:val="clear" w:color="auto" w:fill="FAC896"/>
            <w:vAlign w:val="center"/>
          </w:tcPr>
          <w:p w14:paraId="000002D0" w14:textId="77777777" w:rsidR="001D7315" w:rsidRDefault="002E3428">
            <w:pPr>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D1" w14:textId="77777777" w:rsidR="001D7315" w:rsidRDefault="002E3428">
            <w:pPr>
              <w:spacing w:line="276" w:lineRule="auto"/>
              <w:jc w:val="both"/>
              <w:rPr>
                <w:b w:val="0"/>
                <w:color w:val="000000"/>
                <w:sz w:val="20"/>
                <w:szCs w:val="20"/>
              </w:rPr>
            </w:pPr>
            <w:r>
              <w:rPr>
                <w:b w:val="0"/>
                <w:color w:val="000000"/>
                <w:sz w:val="20"/>
                <w:szCs w:val="20"/>
              </w:rPr>
              <w:t>Conceptualizar las definiciones de  cargas de trabajo, inventarios y Plan maestro de la producción para fortalecer los procesos logísticos en la prestación de servicio o creación de un producto</w:t>
            </w:r>
          </w:p>
        </w:tc>
      </w:tr>
      <w:tr w:rsidR="001D7315" w14:paraId="33DB7E74" w14:textId="77777777">
        <w:trPr>
          <w:trHeight w:val="806"/>
        </w:trPr>
        <w:tc>
          <w:tcPr>
            <w:tcW w:w="2835" w:type="dxa"/>
            <w:shd w:val="clear" w:color="auto" w:fill="FAC896"/>
            <w:vAlign w:val="center"/>
          </w:tcPr>
          <w:p w14:paraId="000002D2" w14:textId="77777777" w:rsidR="001D7315" w:rsidRDefault="002E3428">
            <w:pPr>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14:paraId="000002D3" w14:textId="77777777" w:rsidR="001D7315" w:rsidRDefault="002E3428">
            <w:pPr>
              <w:spacing w:line="276" w:lineRule="auto"/>
              <w:rPr>
                <w:color w:val="000000"/>
                <w:sz w:val="20"/>
                <w:szCs w:val="20"/>
              </w:rPr>
            </w:pPr>
            <w:r>
              <w:rPr>
                <w:noProof/>
                <w:color w:val="000000"/>
                <w:sz w:val="20"/>
                <w:szCs w:val="20"/>
                <w:lang w:val="en-US"/>
              </w:rPr>
              <w:drawing>
                <wp:inline distT="0" distB="0" distL="0" distR="0">
                  <wp:extent cx="965200" cy="872066"/>
                  <wp:effectExtent l="0" t="0" r="0" b="0"/>
                  <wp:docPr id="2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r="76850" b="63822"/>
                          <a:stretch>
                            <a:fillRect/>
                          </a:stretch>
                        </pic:blipFill>
                        <pic:spPr>
                          <a:xfrm>
                            <a:off x="0" y="0"/>
                            <a:ext cx="965200" cy="872066"/>
                          </a:xfrm>
                          <a:prstGeom prst="rect">
                            <a:avLst/>
                          </a:prstGeom>
                          <a:ln/>
                        </pic:spPr>
                      </pic:pic>
                    </a:graphicData>
                  </a:graphic>
                </wp:inline>
              </w:drawing>
            </w:r>
          </w:p>
        </w:tc>
      </w:tr>
      <w:tr w:rsidR="001D7315" w14:paraId="068EF3E6" w14:textId="77777777">
        <w:trPr>
          <w:trHeight w:val="806"/>
        </w:trPr>
        <w:tc>
          <w:tcPr>
            <w:tcW w:w="2835" w:type="dxa"/>
            <w:shd w:val="clear" w:color="auto" w:fill="FAC896"/>
            <w:vAlign w:val="center"/>
          </w:tcPr>
          <w:p w14:paraId="000002D4" w14:textId="77777777" w:rsidR="001D7315" w:rsidRDefault="002E3428">
            <w:pPr>
              <w:spacing w:line="276" w:lineRule="auto"/>
              <w:rPr>
                <w:color w:val="000000"/>
                <w:sz w:val="20"/>
                <w:szCs w:val="20"/>
              </w:rPr>
            </w:pPr>
            <w:r>
              <w:rPr>
                <w:color w:val="000000"/>
                <w:sz w:val="20"/>
                <w:szCs w:val="20"/>
              </w:rPr>
              <w:t xml:space="preserve">Archivo de la actividad </w:t>
            </w:r>
          </w:p>
          <w:p w14:paraId="000002D5" w14:textId="77777777" w:rsidR="001D7315" w:rsidRDefault="002E3428">
            <w:pPr>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D6" w14:textId="77777777" w:rsidR="001D7315" w:rsidRDefault="002E3428">
            <w:pPr>
              <w:spacing w:line="276" w:lineRule="auto"/>
              <w:rPr>
                <w:b w:val="0"/>
                <w:i/>
                <w:color w:val="000000"/>
                <w:sz w:val="20"/>
                <w:szCs w:val="20"/>
              </w:rPr>
            </w:pPr>
            <w:r>
              <w:rPr>
                <w:b w:val="0"/>
                <w:i/>
                <w:color w:val="000000"/>
                <w:sz w:val="20"/>
                <w:szCs w:val="20"/>
              </w:rPr>
              <w:t xml:space="preserve">Ver en carpeta de anexos: CF01_12110086_Actividad didactica1 </w:t>
            </w:r>
          </w:p>
        </w:tc>
      </w:tr>
    </w:tbl>
    <w:p w14:paraId="000002D7" w14:textId="77777777" w:rsidR="001D7315" w:rsidRDefault="001D7315">
      <w:pPr>
        <w:ind w:left="426"/>
        <w:jc w:val="both"/>
        <w:rPr>
          <w:color w:val="000000"/>
          <w:sz w:val="20"/>
          <w:szCs w:val="20"/>
        </w:rPr>
      </w:pPr>
    </w:p>
    <w:p w14:paraId="000002D8" w14:textId="77777777" w:rsidR="001D7315" w:rsidRDefault="001D7315">
      <w:pPr>
        <w:rPr>
          <w:b/>
          <w:color w:val="000000"/>
          <w:sz w:val="20"/>
          <w:szCs w:val="20"/>
          <w:u w:val="single"/>
        </w:rPr>
      </w:pPr>
    </w:p>
    <w:p w14:paraId="000002D9"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14:paraId="000002DA" w14:textId="77777777" w:rsidR="001D7315" w:rsidRDefault="001D7315">
      <w:pPr>
        <w:rPr>
          <w:color w:val="000000"/>
          <w:sz w:val="20"/>
          <w:szCs w:val="20"/>
        </w:rPr>
      </w:pPr>
    </w:p>
    <w:tbl>
      <w:tblPr>
        <w:tblStyle w:val="affffff5"/>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D7315" w14:paraId="352F642B" w14:textId="77777777">
        <w:trPr>
          <w:trHeight w:val="658"/>
        </w:trPr>
        <w:tc>
          <w:tcPr>
            <w:tcW w:w="2517" w:type="dxa"/>
            <w:shd w:val="clear" w:color="auto" w:fill="F9CB9C"/>
            <w:tcMar>
              <w:top w:w="100" w:type="dxa"/>
              <w:left w:w="100" w:type="dxa"/>
              <w:bottom w:w="100" w:type="dxa"/>
              <w:right w:w="100" w:type="dxa"/>
            </w:tcMar>
            <w:vAlign w:val="center"/>
          </w:tcPr>
          <w:p w14:paraId="000002DB" w14:textId="77777777" w:rsidR="001D7315" w:rsidRDefault="002E3428">
            <w:pPr>
              <w:spacing w:line="276" w:lineRule="auto"/>
              <w:jc w:val="center"/>
              <w:rPr>
                <w:color w:val="000000"/>
                <w:sz w:val="20"/>
                <w:szCs w:val="20"/>
              </w:rPr>
            </w:pPr>
            <w:r>
              <w:rPr>
                <w:color w:val="000000"/>
                <w:sz w:val="20"/>
                <w:szCs w:val="20"/>
              </w:rPr>
              <w:t>Tema</w:t>
            </w:r>
          </w:p>
        </w:tc>
        <w:tc>
          <w:tcPr>
            <w:tcW w:w="2517" w:type="dxa"/>
            <w:shd w:val="clear" w:color="auto" w:fill="F9CB9C"/>
            <w:tcMar>
              <w:top w:w="100" w:type="dxa"/>
              <w:left w:w="100" w:type="dxa"/>
              <w:bottom w:w="100" w:type="dxa"/>
              <w:right w:w="100" w:type="dxa"/>
            </w:tcMar>
            <w:vAlign w:val="center"/>
          </w:tcPr>
          <w:p w14:paraId="000002DC" w14:textId="77777777" w:rsidR="001D7315" w:rsidRDefault="002E3428">
            <w:pPr>
              <w:spacing w:line="276" w:lineRule="auto"/>
              <w:jc w:val="center"/>
              <w:rPr>
                <w:color w:val="000000"/>
                <w:sz w:val="20"/>
                <w:szCs w:val="20"/>
              </w:rPr>
            </w:pPr>
            <w:r>
              <w:rPr>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DD" w14:textId="77777777" w:rsidR="001D7315" w:rsidRDefault="002E3428">
            <w:pPr>
              <w:spacing w:line="276" w:lineRule="auto"/>
              <w:jc w:val="center"/>
              <w:rPr>
                <w:color w:val="000000"/>
                <w:sz w:val="20"/>
                <w:szCs w:val="20"/>
              </w:rPr>
            </w:pPr>
            <w:r>
              <w:rPr>
                <w:color w:val="000000"/>
                <w:sz w:val="20"/>
                <w:szCs w:val="20"/>
              </w:rPr>
              <w:t>Tipo de material</w:t>
            </w:r>
          </w:p>
          <w:p w14:paraId="000002DE" w14:textId="77777777" w:rsidR="001D7315" w:rsidRDefault="002E3428">
            <w:pPr>
              <w:spacing w:line="276" w:lineRule="auto"/>
              <w:jc w:val="center"/>
              <w:rPr>
                <w:color w:val="000000"/>
                <w:sz w:val="20"/>
                <w:szCs w:val="20"/>
              </w:rPr>
            </w:pPr>
            <w:r>
              <w:rPr>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DF" w14:textId="77777777" w:rsidR="001D7315" w:rsidRDefault="002E3428">
            <w:pPr>
              <w:spacing w:line="276" w:lineRule="auto"/>
              <w:jc w:val="center"/>
              <w:rPr>
                <w:color w:val="000000"/>
                <w:sz w:val="20"/>
                <w:szCs w:val="20"/>
              </w:rPr>
            </w:pPr>
            <w:r>
              <w:rPr>
                <w:color w:val="000000"/>
                <w:sz w:val="20"/>
                <w:szCs w:val="20"/>
              </w:rPr>
              <w:t xml:space="preserve">Enlace del </w:t>
            </w:r>
            <w:r>
              <w:rPr>
                <w:sz w:val="20"/>
                <w:szCs w:val="20"/>
              </w:rPr>
              <w:t>r</w:t>
            </w:r>
            <w:r>
              <w:rPr>
                <w:color w:val="000000"/>
                <w:sz w:val="20"/>
                <w:szCs w:val="20"/>
              </w:rPr>
              <w:t>ecurso o</w:t>
            </w:r>
          </w:p>
          <w:p w14:paraId="000002E0" w14:textId="77777777" w:rsidR="001D7315" w:rsidRDefault="002E3428">
            <w:pPr>
              <w:spacing w:line="276" w:lineRule="auto"/>
              <w:jc w:val="center"/>
              <w:rPr>
                <w:color w:val="000000"/>
                <w:sz w:val="20"/>
                <w:szCs w:val="20"/>
              </w:rPr>
            </w:pPr>
            <w:r>
              <w:rPr>
                <w:sz w:val="20"/>
                <w:szCs w:val="20"/>
              </w:rPr>
              <w:t>a</w:t>
            </w:r>
            <w:r>
              <w:rPr>
                <w:color w:val="000000"/>
                <w:sz w:val="20"/>
                <w:szCs w:val="20"/>
              </w:rPr>
              <w:t>rchivo del documento o material</w:t>
            </w:r>
          </w:p>
        </w:tc>
      </w:tr>
      <w:tr w:rsidR="001D7315" w14:paraId="7622A680" w14:textId="77777777">
        <w:trPr>
          <w:trHeight w:val="182"/>
        </w:trPr>
        <w:tc>
          <w:tcPr>
            <w:tcW w:w="2517" w:type="dxa"/>
            <w:tcMar>
              <w:top w:w="100" w:type="dxa"/>
              <w:left w:w="100" w:type="dxa"/>
              <w:bottom w:w="100" w:type="dxa"/>
              <w:right w:w="100" w:type="dxa"/>
            </w:tcMar>
          </w:tcPr>
          <w:p w14:paraId="000002E1" w14:textId="77777777" w:rsidR="001D7315" w:rsidRDefault="002E3428">
            <w:pPr>
              <w:numPr>
                <w:ilvl w:val="1"/>
                <w:numId w:val="9"/>
              </w:numPr>
              <w:pBdr>
                <w:top w:val="nil"/>
                <w:left w:val="nil"/>
                <w:bottom w:val="nil"/>
                <w:right w:val="nil"/>
                <w:between w:val="nil"/>
              </w:pBdr>
              <w:spacing w:line="276" w:lineRule="auto"/>
              <w:rPr>
                <w:b w:val="0"/>
                <w:color w:val="000000"/>
                <w:sz w:val="20"/>
                <w:szCs w:val="20"/>
              </w:rPr>
            </w:pPr>
            <w:r>
              <w:rPr>
                <w:b w:val="0"/>
                <w:color w:val="000000"/>
                <w:sz w:val="20"/>
                <w:szCs w:val="20"/>
              </w:rPr>
              <w:t>Producción por lotes u órdenes de producción.</w:t>
            </w:r>
          </w:p>
          <w:p w14:paraId="000002E2" w14:textId="77777777" w:rsidR="001D7315" w:rsidRDefault="002E3428">
            <w:pPr>
              <w:numPr>
                <w:ilvl w:val="0"/>
                <w:numId w:val="16"/>
              </w:numPr>
              <w:pBdr>
                <w:top w:val="nil"/>
                <w:left w:val="nil"/>
                <w:bottom w:val="nil"/>
                <w:right w:val="nil"/>
                <w:between w:val="nil"/>
              </w:pBdr>
              <w:spacing w:line="276" w:lineRule="auto"/>
              <w:rPr>
                <w:b w:val="0"/>
                <w:color w:val="000000"/>
                <w:sz w:val="20"/>
                <w:szCs w:val="20"/>
              </w:rPr>
            </w:pPr>
            <w:r>
              <w:rPr>
                <w:b w:val="0"/>
                <w:color w:val="000000"/>
                <w:sz w:val="20"/>
                <w:szCs w:val="20"/>
              </w:rPr>
              <w:t>Sistema de inventarios</w:t>
            </w:r>
          </w:p>
        </w:tc>
        <w:tc>
          <w:tcPr>
            <w:tcW w:w="2517" w:type="dxa"/>
            <w:tcMar>
              <w:top w:w="100" w:type="dxa"/>
              <w:left w:w="100" w:type="dxa"/>
              <w:bottom w:w="100" w:type="dxa"/>
              <w:right w:w="100" w:type="dxa"/>
            </w:tcMar>
          </w:tcPr>
          <w:p w14:paraId="000002E3" w14:textId="77777777" w:rsidR="001D7315" w:rsidRDefault="002E3428">
            <w:pPr>
              <w:rPr>
                <w:b w:val="0"/>
                <w:color w:val="000000"/>
                <w:sz w:val="20"/>
                <w:szCs w:val="20"/>
              </w:rPr>
            </w:pPr>
            <w:proofErr w:type="spellStart"/>
            <w:r>
              <w:rPr>
                <w:b w:val="0"/>
                <w:color w:val="000000"/>
                <w:sz w:val="20"/>
                <w:szCs w:val="20"/>
              </w:rPr>
              <w:t>Martinez</w:t>
            </w:r>
            <w:proofErr w:type="spellEnd"/>
            <w:r>
              <w:rPr>
                <w:b w:val="0"/>
                <w:color w:val="000000"/>
                <w:sz w:val="20"/>
                <w:szCs w:val="20"/>
              </w:rPr>
              <w:t xml:space="preserve"> Rebeca. (2001, </w:t>
            </w:r>
            <w:proofErr w:type="gramStart"/>
            <w:r>
              <w:rPr>
                <w:b w:val="0"/>
                <w:color w:val="000000"/>
                <w:sz w:val="20"/>
                <w:szCs w:val="20"/>
              </w:rPr>
              <w:t>Noviembre</w:t>
            </w:r>
            <w:proofErr w:type="gramEnd"/>
            <w:r>
              <w:rPr>
                <w:b w:val="0"/>
                <w:color w:val="000000"/>
                <w:sz w:val="20"/>
                <w:szCs w:val="20"/>
              </w:rPr>
              <w:t xml:space="preserve"> 27). El inventario. </w:t>
            </w:r>
            <w:proofErr w:type="spellStart"/>
            <w:r>
              <w:rPr>
                <w:b w:val="0"/>
                <w:color w:val="000000"/>
                <w:sz w:val="20"/>
                <w:szCs w:val="20"/>
              </w:rPr>
              <w:t>Gestiopolis</w:t>
            </w:r>
            <w:proofErr w:type="spellEnd"/>
            <w:r>
              <w:rPr>
                <w:b w:val="0"/>
                <w:color w:val="000000"/>
                <w:sz w:val="20"/>
                <w:szCs w:val="20"/>
              </w:rPr>
              <w:t xml:space="preserve">. Recuperado de </w:t>
            </w:r>
            <w:hyperlink r:id="rId37">
              <w:r>
                <w:rPr>
                  <w:b w:val="0"/>
                  <w:color w:val="0000FF"/>
                  <w:sz w:val="20"/>
                  <w:szCs w:val="20"/>
                  <w:u w:val="single"/>
                </w:rPr>
                <w:t>https://www.gestiopolis.com/el-inventario/</w:t>
              </w:r>
            </w:hyperlink>
            <w:r>
              <w:rPr>
                <w:b w:val="0"/>
                <w:color w:val="000000"/>
                <w:sz w:val="20"/>
                <w:szCs w:val="20"/>
              </w:rPr>
              <w:t xml:space="preserve"> </w:t>
            </w:r>
          </w:p>
        </w:tc>
        <w:tc>
          <w:tcPr>
            <w:tcW w:w="2519" w:type="dxa"/>
            <w:tcMar>
              <w:top w:w="100" w:type="dxa"/>
              <w:left w:w="100" w:type="dxa"/>
              <w:bottom w:w="100" w:type="dxa"/>
              <w:right w:w="100" w:type="dxa"/>
            </w:tcMar>
          </w:tcPr>
          <w:p w14:paraId="000002E4" w14:textId="77777777" w:rsidR="001D7315" w:rsidRDefault="002E3428">
            <w:pPr>
              <w:rPr>
                <w:b w:val="0"/>
                <w:color w:val="000000"/>
                <w:sz w:val="20"/>
                <w:szCs w:val="20"/>
              </w:rPr>
            </w:pPr>
            <w:r>
              <w:rPr>
                <w:b w:val="0"/>
                <w:color w:val="000000"/>
                <w:sz w:val="20"/>
                <w:szCs w:val="20"/>
              </w:rPr>
              <w:t>Sitio Web</w:t>
            </w:r>
          </w:p>
        </w:tc>
        <w:tc>
          <w:tcPr>
            <w:tcW w:w="2519" w:type="dxa"/>
            <w:tcMar>
              <w:top w:w="100" w:type="dxa"/>
              <w:left w:w="100" w:type="dxa"/>
              <w:bottom w:w="100" w:type="dxa"/>
              <w:right w:w="100" w:type="dxa"/>
            </w:tcMar>
          </w:tcPr>
          <w:p w14:paraId="000002E5" w14:textId="77777777" w:rsidR="001D7315" w:rsidRDefault="002E3428">
            <w:pPr>
              <w:rPr>
                <w:b w:val="0"/>
                <w:color w:val="000000"/>
                <w:sz w:val="20"/>
                <w:szCs w:val="20"/>
                <w:u w:val="single"/>
              </w:rPr>
            </w:pPr>
            <w:hyperlink r:id="rId38">
              <w:r>
                <w:rPr>
                  <w:b w:val="0"/>
                  <w:color w:val="0000FF"/>
                  <w:sz w:val="20"/>
                  <w:szCs w:val="20"/>
                  <w:u w:val="single"/>
                </w:rPr>
                <w:t>https://www.gestiopolis.com/el-inventario</w:t>
              </w:r>
            </w:hyperlink>
            <w:r>
              <w:rPr>
                <w:b w:val="0"/>
                <w:color w:val="000000"/>
                <w:sz w:val="20"/>
                <w:szCs w:val="20"/>
                <w:u w:val="single"/>
              </w:rPr>
              <w:t xml:space="preserve">    </w:t>
            </w:r>
          </w:p>
        </w:tc>
      </w:tr>
      <w:tr w:rsidR="001D7315" w14:paraId="2A5A7762" w14:textId="77777777">
        <w:trPr>
          <w:trHeight w:val="182"/>
        </w:trPr>
        <w:tc>
          <w:tcPr>
            <w:tcW w:w="2517" w:type="dxa"/>
            <w:tcMar>
              <w:top w:w="100" w:type="dxa"/>
              <w:left w:w="100" w:type="dxa"/>
              <w:bottom w:w="100" w:type="dxa"/>
              <w:right w:w="100" w:type="dxa"/>
            </w:tcMar>
          </w:tcPr>
          <w:p w14:paraId="000002E6" w14:textId="77777777" w:rsidR="001D7315" w:rsidRDefault="001D7315">
            <w:pPr>
              <w:spacing w:line="276" w:lineRule="auto"/>
              <w:rPr>
                <w:b w:val="0"/>
                <w:color w:val="000000"/>
                <w:sz w:val="20"/>
                <w:szCs w:val="20"/>
              </w:rPr>
            </w:pPr>
          </w:p>
          <w:p w14:paraId="000002E7" w14:textId="77777777" w:rsidR="001D7315" w:rsidRDefault="002E3428">
            <w:pPr>
              <w:spacing w:line="276" w:lineRule="auto"/>
              <w:rPr>
                <w:b w:val="0"/>
                <w:color w:val="000000"/>
                <w:sz w:val="20"/>
                <w:szCs w:val="20"/>
              </w:rPr>
            </w:pPr>
            <w:r>
              <w:rPr>
                <w:b w:val="0"/>
                <w:color w:val="000000"/>
                <w:sz w:val="20"/>
                <w:szCs w:val="20"/>
              </w:rPr>
              <w:t xml:space="preserve"> </w:t>
            </w:r>
          </w:p>
          <w:p w14:paraId="000002E8" w14:textId="77777777" w:rsidR="001D7315" w:rsidRDefault="002E3428">
            <w:pPr>
              <w:rPr>
                <w:b w:val="0"/>
                <w:color w:val="000000"/>
                <w:sz w:val="20"/>
                <w:szCs w:val="20"/>
              </w:rPr>
            </w:pPr>
            <w:r>
              <w:rPr>
                <w:b w:val="0"/>
                <w:color w:val="000000"/>
                <w:sz w:val="20"/>
                <w:szCs w:val="20"/>
              </w:rPr>
              <w:t>2.4. Cómo elaborar un Plan Maestro de Producción PMP</w:t>
            </w:r>
          </w:p>
          <w:p w14:paraId="000002E9" w14:textId="77777777" w:rsidR="001D7315" w:rsidRDefault="002E3428">
            <w:pPr>
              <w:spacing w:line="276" w:lineRule="auto"/>
              <w:rPr>
                <w:b w:val="0"/>
                <w:color w:val="000000"/>
                <w:sz w:val="20"/>
                <w:szCs w:val="20"/>
              </w:rPr>
            </w:pPr>
            <w:r>
              <w:rPr>
                <w:b w:val="0"/>
                <w:color w:val="000000"/>
                <w:sz w:val="20"/>
                <w:szCs w:val="20"/>
              </w:rPr>
              <w:t xml:space="preserve"> </w:t>
            </w:r>
          </w:p>
          <w:p w14:paraId="000002EA" w14:textId="77777777" w:rsidR="001D7315" w:rsidRDefault="001D7315">
            <w:pPr>
              <w:spacing w:line="276" w:lineRule="auto"/>
              <w:rPr>
                <w:b w:val="0"/>
                <w:color w:val="000000"/>
                <w:sz w:val="20"/>
                <w:szCs w:val="20"/>
              </w:rPr>
            </w:pPr>
          </w:p>
        </w:tc>
        <w:tc>
          <w:tcPr>
            <w:tcW w:w="2517" w:type="dxa"/>
            <w:tcMar>
              <w:top w:w="100" w:type="dxa"/>
              <w:left w:w="100" w:type="dxa"/>
              <w:bottom w:w="100" w:type="dxa"/>
              <w:right w:w="100" w:type="dxa"/>
            </w:tcMar>
          </w:tcPr>
          <w:p w14:paraId="000002EB" w14:textId="77777777" w:rsidR="001D7315" w:rsidRDefault="001D7315">
            <w:pPr>
              <w:spacing w:line="276" w:lineRule="auto"/>
              <w:rPr>
                <w:b w:val="0"/>
                <w:color w:val="000000"/>
                <w:sz w:val="20"/>
                <w:szCs w:val="20"/>
              </w:rPr>
            </w:pPr>
          </w:p>
          <w:p w14:paraId="000002EC" w14:textId="77777777" w:rsidR="001D7315" w:rsidRDefault="002E3428">
            <w:pPr>
              <w:spacing w:line="276" w:lineRule="auto"/>
              <w:rPr>
                <w:b w:val="0"/>
                <w:color w:val="000000"/>
                <w:sz w:val="20"/>
                <w:szCs w:val="20"/>
              </w:rPr>
            </w:pPr>
            <w:r>
              <w:rPr>
                <w:b w:val="0"/>
                <w:color w:val="000000"/>
                <w:sz w:val="20"/>
                <w:szCs w:val="20"/>
              </w:rPr>
              <w:t>EBC Escuela Bancaria Comercial.  [</w:t>
            </w:r>
            <w:r>
              <w:rPr>
                <w:b w:val="0"/>
                <w:sz w:val="20"/>
                <w:szCs w:val="20"/>
              </w:rPr>
              <w:t>EBC Academia</w:t>
            </w:r>
            <w:r>
              <w:rPr>
                <w:b w:val="0"/>
                <w:color w:val="000000"/>
                <w:sz w:val="20"/>
                <w:szCs w:val="20"/>
              </w:rPr>
              <w:t xml:space="preserve">]. (2019, 22 de noviembre) ¿Cómo elaborar un plan maestro de producción?  [vídeo]. YouTube. </w:t>
            </w:r>
            <w:hyperlink r:id="rId39">
              <w:r>
                <w:rPr>
                  <w:b w:val="0"/>
                  <w:color w:val="0000FF"/>
                  <w:sz w:val="20"/>
                  <w:szCs w:val="20"/>
                  <w:u w:val="single"/>
                </w:rPr>
                <w:t>https://youtu.be/jSD2gNaVd3Q</w:t>
              </w:r>
            </w:hyperlink>
          </w:p>
          <w:p w14:paraId="000002ED" w14:textId="77777777" w:rsidR="001D7315" w:rsidRDefault="001D7315">
            <w:pPr>
              <w:spacing w:line="276" w:lineRule="auto"/>
              <w:rPr>
                <w:b w:val="0"/>
                <w:color w:val="000000"/>
                <w:sz w:val="20"/>
                <w:szCs w:val="20"/>
              </w:rPr>
            </w:pPr>
          </w:p>
        </w:tc>
        <w:tc>
          <w:tcPr>
            <w:tcW w:w="2519" w:type="dxa"/>
            <w:tcMar>
              <w:top w:w="100" w:type="dxa"/>
              <w:left w:w="100" w:type="dxa"/>
              <w:bottom w:w="100" w:type="dxa"/>
              <w:right w:w="100" w:type="dxa"/>
            </w:tcMar>
          </w:tcPr>
          <w:p w14:paraId="000002EE" w14:textId="77777777" w:rsidR="001D7315" w:rsidRDefault="002E3428">
            <w:pPr>
              <w:spacing w:line="276" w:lineRule="auto"/>
              <w:rPr>
                <w:b w:val="0"/>
                <w:color w:val="000000"/>
                <w:sz w:val="20"/>
                <w:szCs w:val="20"/>
              </w:rPr>
            </w:pPr>
            <w:r>
              <w:rPr>
                <w:b w:val="0"/>
                <w:color w:val="000000"/>
                <w:sz w:val="20"/>
                <w:szCs w:val="20"/>
              </w:rPr>
              <w:t xml:space="preserve">Video </w:t>
            </w:r>
          </w:p>
        </w:tc>
        <w:tc>
          <w:tcPr>
            <w:tcW w:w="2519" w:type="dxa"/>
            <w:tcMar>
              <w:top w:w="100" w:type="dxa"/>
              <w:left w:w="100" w:type="dxa"/>
              <w:bottom w:w="100" w:type="dxa"/>
              <w:right w:w="100" w:type="dxa"/>
            </w:tcMar>
          </w:tcPr>
          <w:p w14:paraId="000002EF" w14:textId="77777777" w:rsidR="001D7315" w:rsidRDefault="002E3428">
            <w:pPr>
              <w:spacing w:line="276" w:lineRule="auto"/>
              <w:rPr>
                <w:b w:val="0"/>
                <w:color w:val="000000"/>
                <w:sz w:val="20"/>
                <w:szCs w:val="20"/>
              </w:rPr>
            </w:pPr>
            <w:hyperlink r:id="rId40">
              <w:r>
                <w:rPr>
                  <w:b w:val="0"/>
                  <w:color w:val="0000FF"/>
                  <w:sz w:val="20"/>
                  <w:szCs w:val="20"/>
                  <w:u w:val="single"/>
                </w:rPr>
                <w:t>https://youtu.be/jSD2gNaVd3Q</w:t>
              </w:r>
            </w:hyperlink>
            <w:r>
              <w:rPr>
                <w:b w:val="0"/>
                <w:color w:val="000000"/>
                <w:sz w:val="20"/>
                <w:szCs w:val="20"/>
              </w:rPr>
              <w:t xml:space="preserve"> </w:t>
            </w:r>
          </w:p>
        </w:tc>
      </w:tr>
      <w:tr w:rsidR="001D7315" w14:paraId="6BA2C03E" w14:textId="77777777">
        <w:trPr>
          <w:trHeight w:val="385"/>
        </w:trPr>
        <w:tc>
          <w:tcPr>
            <w:tcW w:w="2517" w:type="dxa"/>
            <w:tcMar>
              <w:top w:w="100" w:type="dxa"/>
              <w:left w:w="100" w:type="dxa"/>
              <w:bottom w:w="100" w:type="dxa"/>
              <w:right w:w="100" w:type="dxa"/>
            </w:tcMar>
          </w:tcPr>
          <w:p w14:paraId="000002F0" w14:textId="77777777" w:rsidR="001D7315" w:rsidRDefault="002E3428">
            <w:pPr>
              <w:rPr>
                <w:b w:val="0"/>
                <w:color w:val="000000"/>
                <w:sz w:val="20"/>
                <w:szCs w:val="20"/>
              </w:rPr>
            </w:pPr>
            <w:r>
              <w:rPr>
                <w:b w:val="0"/>
                <w:color w:val="000000"/>
                <w:sz w:val="20"/>
                <w:szCs w:val="20"/>
              </w:rPr>
              <w:t>2.4. Como elaborar un Plan Maestro de Producción PMP</w:t>
            </w:r>
          </w:p>
        </w:tc>
        <w:tc>
          <w:tcPr>
            <w:tcW w:w="2517" w:type="dxa"/>
            <w:tcMar>
              <w:top w:w="100" w:type="dxa"/>
              <w:left w:w="100" w:type="dxa"/>
              <w:bottom w:w="100" w:type="dxa"/>
              <w:right w:w="100" w:type="dxa"/>
            </w:tcMar>
          </w:tcPr>
          <w:p w14:paraId="000002F1" w14:textId="77777777" w:rsidR="001D7315" w:rsidRDefault="002E3428">
            <w:pPr>
              <w:spacing w:line="276" w:lineRule="auto"/>
              <w:rPr>
                <w:b w:val="0"/>
                <w:color w:val="000000"/>
                <w:sz w:val="20"/>
                <w:szCs w:val="20"/>
              </w:rPr>
            </w:pPr>
            <w:r>
              <w:rPr>
                <w:b w:val="0"/>
                <w:color w:val="000000"/>
                <w:sz w:val="20"/>
                <w:szCs w:val="20"/>
              </w:rPr>
              <w:t xml:space="preserve">Edwin Manuel Mieses </w:t>
            </w:r>
            <w:proofErr w:type="gramStart"/>
            <w:r>
              <w:rPr>
                <w:b w:val="0"/>
                <w:color w:val="000000"/>
                <w:sz w:val="20"/>
                <w:szCs w:val="20"/>
              </w:rPr>
              <w:t>Hernández.</w:t>
            </w:r>
            <w:r>
              <w:rPr>
                <w:b w:val="0"/>
                <w:sz w:val="20"/>
                <w:szCs w:val="20"/>
              </w:rPr>
              <w:t>[</w:t>
            </w:r>
            <w:proofErr w:type="gramEnd"/>
            <w:r>
              <w:rPr>
                <w:b w:val="0"/>
                <w:sz w:val="20"/>
                <w:szCs w:val="20"/>
              </w:rPr>
              <w:t xml:space="preserve">Edwin </w:t>
            </w:r>
            <w:r>
              <w:rPr>
                <w:b w:val="0"/>
                <w:sz w:val="20"/>
                <w:szCs w:val="20"/>
              </w:rPr>
              <w:lastRenderedPageBreak/>
              <w:t xml:space="preserve">Manuel Mieses </w:t>
            </w:r>
            <w:proofErr w:type="spellStart"/>
            <w:r>
              <w:rPr>
                <w:b w:val="0"/>
                <w:sz w:val="20"/>
                <w:szCs w:val="20"/>
              </w:rPr>
              <w:t>Hernandez</w:t>
            </w:r>
            <w:proofErr w:type="spellEnd"/>
            <w:r>
              <w:rPr>
                <w:b w:val="0"/>
                <w:sz w:val="20"/>
                <w:szCs w:val="20"/>
              </w:rPr>
              <w:t>].</w:t>
            </w:r>
            <w:r>
              <w:rPr>
                <w:b w:val="0"/>
                <w:color w:val="000000"/>
                <w:sz w:val="20"/>
                <w:szCs w:val="20"/>
              </w:rPr>
              <w:t xml:space="preserve">  (2017, 16 de febrero). Plan Maestro de Producción Ejemplo en Excel.  [vídeo</w:t>
            </w:r>
            <w:proofErr w:type="gramStart"/>
            <w:r>
              <w:rPr>
                <w:b w:val="0"/>
                <w:color w:val="000000"/>
                <w:sz w:val="20"/>
                <w:szCs w:val="20"/>
              </w:rPr>
              <w:t>].YouTube</w:t>
            </w:r>
            <w:proofErr w:type="gramEnd"/>
            <w:r>
              <w:rPr>
                <w:b w:val="0"/>
                <w:color w:val="000000"/>
                <w:sz w:val="20"/>
                <w:szCs w:val="20"/>
              </w:rPr>
              <w:t xml:space="preserve">. </w:t>
            </w:r>
            <w:hyperlink r:id="rId41">
              <w:r>
                <w:rPr>
                  <w:b w:val="0"/>
                  <w:color w:val="0000FF"/>
                  <w:sz w:val="20"/>
                  <w:szCs w:val="20"/>
                  <w:u w:val="single"/>
                </w:rPr>
                <w:t>https://youtu.be/X2T8d9rZq6Y</w:t>
              </w:r>
            </w:hyperlink>
          </w:p>
        </w:tc>
        <w:tc>
          <w:tcPr>
            <w:tcW w:w="2519" w:type="dxa"/>
            <w:tcMar>
              <w:top w:w="100" w:type="dxa"/>
              <w:left w:w="100" w:type="dxa"/>
              <w:bottom w:w="100" w:type="dxa"/>
              <w:right w:w="100" w:type="dxa"/>
            </w:tcMar>
          </w:tcPr>
          <w:p w14:paraId="000002F2" w14:textId="77777777" w:rsidR="001D7315" w:rsidRDefault="002E3428">
            <w:pPr>
              <w:spacing w:line="276" w:lineRule="auto"/>
              <w:rPr>
                <w:b w:val="0"/>
                <w:color w:val="000000"/>
                <w:sz w:val="20"/>
                <w:szCs w:val="20"/>
              </w:rPr>
            </w:pPr>
            <w:r>
              <w:rPr>
                <w:b w:val="0"/>
                <w:color w:val="000000"/>
                <w:sz w:val="20"/>
                <w:szCs w:val="20"/>
              </w:rPr>
              <w:lastRenderedPageBreak/>
              <w:t>Video</w:t>
            </w:r>
          </w:p>
        </w:tc>
        <w:tc>
          <w:tcPr>
            <w:tcW w:w="2519" w:type="dxa"/>
            <w:tcMar>
              <w:top w:w="100" w:type="dxa"/>
              <w:left w:w="100" w:type="dxa"/>
              <w:bottom w:w="100" w:type="dxa"/>
              <w:right w:w="100" w:type="dxa"/>
            </w:tcMar>
          </w:tcPr>
          <w:p w14:paraId="000002F3" w14:textId="77777777" w:rsidR="001D7315" w:rsidRDefault="002E3428">
            <w:pPr>
              <w:spacing w:line="276" w:lineRule="auto"/>
              <w:rPr>
                <w:b w:val="0"/>
                <w:color w:val="000000"/>
                <w:sz w:val="20"/>
                <w:szCs w:val="20"/>
              </w:rPr>
            </w:pPr>
            <w:hyperlink r:id="rId42">
              <w:r>
                <w:rPr>
                  <w:b w:val="0"/>
                  <w:color w:val="0000FF"/>
                  <w:sz w:val="20"/>
                  <w:szCs w:val="20"/>
                  <w:u w:val="single"/>
                </w:rPr>
                <w:t>https://youtu.be/X2T8d9rZq6Y</w:t>
              </w:r>
            </w:hyperlink>
            <w:r>
              <w:rPr>
                <w:b w:val="0"/>
                <w:color w:val="000000"/>
                <w:sz w:val="20"/>
                <w:szCs w:val="20"/>
              </w:rPr>
              <w:t xml:space="preserve"> </w:t>
            </w:r>
          </w:p>
        </w:tc>
      </w:tr>
    </w:tbl>
    <w:p w14:paraId="000002F4" w14:textId="77777777" w:rsidR="001D7315" w:rsidRDefault="001D7315">
      <w:pPr>
        <w:pBdr>
          <w:top w:val="nil"/>
          <w:left w:val="nil"/>
          <w:bottom w:val="nil"/>
          <w:right w:val="nil"/>
          <w:between w:val="nil"/>
        </w:pBdr>
        <w:jc w:val="both"/>
        <w:rPr>
          <w:b/>
          <w:color w:val="000000"/>
          <w:sz w:val="20"/>
          <w:szCs w:val="20"/>
        </w:rPr>
      </w:pPr>
    </w:p>
    <w:p w14:paraId="000002F5"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2F6" w14:textId="77777777" w:rsidR="001D7315" w:rsidRDefault="001D7315">
      <w:pPr>
        <w:pBdr>
          <w:top w:val="nil"/>
          <w:left w:val="nil"/>
          <w:bottom w:val="nil"/>
          <w:right w:val="nil"/>
          <w:between w:val="nil"/>
        </w:pBdr>
        <w:ind w:left="426"/>
        <w:jc w:val="both"/>
        <w:rPr>
          <w:color w:val="000000"/>
          <w:sz w:val="20"/>
          <w:szCs w:val="20"/>
        </w:rPr>
      </w:pPr>
    </w:p>
    <w:tbl>
      <w:tblPr>
        <w:tblStyle w:val="af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D7315" w14:paraId="5DB5FBF7" w14:textId="77777777">
        <w:trPr>
          <w:trHeight w:val="214"/>
        </w:trPr>
        <w:tc>
          <w:tcPr>
            <w:tcW w:w="2122" w:type="dxa"/>
            <w:shd w:val="clear" w:color="auto" w:fill="F9CB9C"/>
            <w:tcMar>
              <w:top w:w="100" w:type="dxa"/>
              <w:left w:w="100" w:type="dxa"/>
              <w:bottom w:w="100" w:type="dxa"/>
              <w:right w:w="100" w:type="dxa"/>
            </w:tcMar>
          </w:tcPr>
          <w:p w14:paraId="000002F7" w14:textId="77777777" w:rsidR="001D7315" w:rsidRDefault="002E3428">
            <w:pPr>
              <w:spacing w:line="276" w:lineRule="auto"/>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00002F8" w14:textId="77777777" w:rsidR="001D7315" w:rsidRDefault="002E3428">
            <w:pPr>
              <w:spacing w:line="276" w:lineRule="auto"/>
              <w:jc w:val="center"/>
              <w:rPr>
                <w:color w:val="000000"/>
                <w:sz w:val="20"/>
                <w:szCs w:val="20"/>
              </w:rPr>
            </w:pPr>
            <w:r>
              <w:rPr>
                <w:color w:val="000000"/>
                <w:sz w:val="20"/>
                <w:szCs w:val="20"/>
              </w:rPr>
              <w:t>SIGNIFICADO</w:t>
            </w:r>
          </w:p>
        </w:tc>
      </w:tr>
    </w:tbl>
    <w:p w14:paraId="000002F9" w14:textId="77777777" w:rsidR="001D7315" w:rsidRDefault="001D7315">
      <w:pPr>
        <w:widowControl w:val="0"/>
        <w:pBdr>
          <w:top w:val="nil"/>
          <w:left w:val="nil"/>
          <w:bottom w:val="nil"/>
          <w:right w:val="nil"/>
          <w:between w:val="nil"/>
        </w:pBdr>
        <w:rPr>
          <w:color w:val="000000"/>
          <w:sz w:val="20"/>
          <w:szCs w:val="20"/>
        </w:rPr>
      </w:pPr>
    </w:p>
    <w:tbl>
      <w:tblPr>
        <w:tblStyle w:val="a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D7315" w14:paraId="29900CDF" w14:textId="77777777">
        <w:trPr>
          <w:trHeight w:val="253"/>
        </w:trPr>
        <w:tc>
          <w:tcPr>
            <w:tcW w:w="2122" w:type="dxa"/>
            <w:tcMar>
              <w:top w:w="100" w:type="dxa"/>
              <w:left w:w="100" w:type="dxa"/>
              <w:bottom w:w="100" w:type="dxa"/>
              <w:right w:w="100" w:type="dxa"/>
            </w:tcMar>
          </w:tcPr>
          <w:p w14:paraId="000002FA" w14:textId="77777777" w:rsidR="001D7315" w:rsidRDefault="002E3428">
            <w:pPr>
              <w:spacing w:line="276" w:lineRule="auto"/>
              <w:rPr>
                <w:color w:val="000000"/>
                <w:sz w:val="20"/>
                <w:szCs w:val="20"/>
              </w:rPr>
            </w:pPr>
            <w:r>
              <w:rPr>
                <w:color w:val="000000"/>
                <w:sz w:val="20"/>
                <w:szCs w:val="20"/>
              </w:rPr>
              <w:t>Cargas de trabajo</w:t>
            </w:r>
          </w:p>
        </w:tc>
        <w:tc>
          <w:tcPr>
            <w:tcW w:w="7840" w:type="dxa"/>
            <w:tcMar>
              <w:top w:w="100" w:type="dxa"/>
              <w:left w:w="100" w:type="dxa"/>
              <w:bottom w:w="100" w:type="dxa"/>
              <w:right w:w="100" w:type="dxa"/>
            </w:tcMar>
          </w:tcPr>
          <w:p w14:paraId="000002FB" w14:textId="77777777" w:rsidR="001D7315" w:rsidRDefault="002E3428">
            <w:pPr>
              <w:spacing w:line="276" w:lineRule="auto"/>
              <w:jc w:val="both"/>
              <w:rPr>
                <w:b w:val="0"/>
                <w:color w:val="000000"/>
                <w:sz w:val="20"/>
                <w:szCs w:val="20"/>
              </w:rPr>
            </w:pPr>
            <w:r>
              <w:rPr>
                <w:b w:val="0"/>
                <w:sz w:val="20"/>
                <w:szCs w:val="20"/>
              </w:rPr>
              <w:t>Conjunto</w:t>
            </w:r>
            <w:r>
              <w:rPr>
                <w:b w:val="0"/>
                <w:color w:val="000000"/>
                <w:sz w:val="20"/>
                <w:szCs w:val="20"/>
              </w:rPr>
              <w:t xml:space="preserve"> de requerimientos que debe realizar un trabajador en su jornada laboral.</w:t>
            </w:r>
          </w:p>
        </w:tc>
      </w:tr>
      <w:tr w:rsidR="001D7315" w14:paraId="164A8E32" w14:textId="77777777">
        <w:trPr>
          <w:trHeight w:val="253"/>
        </w:trPr>
        <w:tc>
          <w:tcPr>
            <w:tcW w:w="2122" w:type="dxa"/>
            <w:tcMar>
              <w:top w:w="100" w:type="dxa"/>
              <w:left w:w="100" w:type="dxa"/>
              <w:bottom w:w="100" w:type="dxa"/>
              <w:right w:w="100" w:type="dxa"/>
            </w:tcMar>
          </w:tcPr>
          <w:p w14:paraId="000002FC" w14:textId="77777777" w:rsidR="001D7315" w:rsidRDefault="002E3428">
            <w:pPr>
              <w:spacing w:line="276" w:lineRule="auto"/>
              <w:rPr>
                <w:color w:val="000000"/>
                <w:sz w:val="20"/>
                <w:szCs w:val="20"/>
              </w:rPr>
            </w:pPr>
            <w:r>
              <w:rPr>
                <w:color w:val="000000"/>
                <w:sz w:val="20"/>
                <w:szCs w:val="20"/>
              </w:rPr>
              <w:t>Código sustantivo del trabajo</w:t>
            </w:r>
          </w:p>
        </w:tc>
        <w:tc>
          <w:tcPr>
            <w:tcW w:w="7840" w:type="dxa"/>
            <w:tcMar>
              <w:top w:w="100" w:type="dxa"/>
              <w:left w:w="100" w:type="dxa"/>
              <w:bottom w:w="100" w:type="dxa"/>
              <w:right w:w="100" w:type="dxa"/>
            </w:tcMar>
          </w:tcPr>
          <w:p w14:paraId="000002FD" w14:textId="77777777" w:rsidR="001D7315" w:rsidRDefault="002E3428">
            <w:pPr>
              <w:spacing w:line="276" w:lineRule="auto"/>
              <w:jc w:val="both"/>
              <w:rPr>
                <w:b w:val="0"/>
                <w:color w:val="000000"/>
                <w:sz w:val="20"/>
                <w:szCs w:val="20"/>
              </w:rPr>
            </w:pPr>
            <w:r>
              <w:rPr>
                <w:b w:val="0"/>
                <w:sz w:val="20"/>
                <w:szCs w:val="20"/>
              </w:rPr>
              <w:t>D</w:t>
            </w:r>
            <w:r>
              <w:rPr>
                <w:b w:val="0"/>
                <w:color w:val="000000"/>
                <w:sz w:val="20"/>
                <w:szCs w:val="20"/>
              </w:rPr>
              <w:t>ocumento constitucional donde se especifican todas las normas que regulan el contexto laboral en el país.</w:t>
            </w:r>
          </w:p>
        </w:tc>
      </w:tr>
      <w:tr w:rsidR="001D7315" w14:paraId="453DDD12" w14:textId="77777777">
        <w:trPr>
          <w:trHeight w:val="253"/>
        </w:trPr>
        <w:tc>
          <w:tcPr>
            <w:tcW w:w="2122" w:type="dxa"/>
            <w:tcMar>
              <w:top w:w="100" w:type="dxa"/>
              <w:left w:w="100" w:type="dxa"/>
              <w:bottom w:w="100" w:type="dxa"/>
              <w:right w:w="100" w:type="dxa"/>
            </w:tcMar>
          </w:tcPr>
          <w:p w14:paraId="000002FE" w14:textId="77777777" w:rsidR="001D7315" w:rsidRDefault="002E3428">
            <w:pPr>
              <w:spacing w:line="276" w:lineRule="auto"/>
              <w:rPr>
                <w:color w:val="000000"/>
                <w:sz w:val="20"/>
                <w:szCs w:val="20"/>
              </w:rPr>
            </w:pPr>
            <w:r>
              <w:rPr>
                <w:color w:val="000000"/>
                <w:sz w:val="20"/>
                <w:szCs w:val="20"/>
              </w:rPr>
              <w:t>Cuadro de control</w:t>
            </w:r>
          </w:p>
        </w:tc>
        <w:tc>
          <w:tcPr>
            <w:tcW w:w="7840" w:type="dxa"/>
            <w:tcMar>
              <w:top w:w="100" w:type="dxa"/>
              <w:left w:w="100" w:type="dxa"/>
              <w:bottom w:w="100" w:type="dxa"/>
              <w:right w:w="100" w:type="dxa"/>
            </w:tcMar>
          </w:tcPr>
          <w:p w14:paraId="000002FF" w14:textId="77777777" w:rsidR="001D7315" w:rsidRDefault="002E3428">
            <w:pPr>
              <w:spacing w:line="276" w:lineRule="auto"/>
              <w:jc w:val="both"/>
              <w:rPr>
                <w:b w:val="0"/>
                <w:color w:val="000000"/>
                <w:sz w:val="20"/>
                <w:szCs w:val="20"/>
              </w:rPr>
            </w:pPr>
            <w:r>
              <w:rPr>
                <w:b w:val="0"/>
                <w:sz w:val="20"/>
                <w:szCs w:val="20"/>
              </w:rPr>
              <w:t>D</w:t>
            </w:r>
            <w:r>
              <w:rPr>
                <w:b w:val="0"/>
                <w:color w:val="000000"/>
                <w:sz w:val="20"/>
                <w:szCs w:val="20"/>
              </w:rPr>
              <w:t xml:space="preserve">ocumento donde se </w:t>
            </w:r>
            <w:r>
              <w:rPr>
                <w:b w:val="0"/>
                <w:sz w:val="20"/>
                <w:szCs w:val="20"/>
              </w:rPr>
              <w:t>monitorizan</w:t>
            </w:r>
            <w:r>
              <w:rPr>
                <w:b w:val="0"/>
                <w:color w:val="000000"/>
                <w:sz w:val="20"/>
                <w:szCs w:val="20"/>
              </w:rPr>
              <w:t xml:space="preserve"> procesos relacionados con la producción.</w:t>
            </w:r>
          </w:p>
        </w:tc>
      </w:tr>
      <w:tr w:rsidR="001D7315" w14:paraId="7156CB43" w14:textId="77777777">
        <w:trPr>
          <w:trHeight w:val="253"/>
        </w:trPr>
        <w:tc>
          <w:tcPr>
            <w:tcW w:w="2122" w:type="dxa"/>
            <w:tcMar>
              <w:top w:w="100" w:type="dxa"/>
              <w:left w:w="100" w:type="dxa"/>
              <w:bottom w:w="100" w:type="dxa"/>
              <w:right w:w="100" w:type="dxa"/>
            </w:tcMar>
          </w:tcPr>
          <w:p w14:paraId="00000300" w14:textId="77777777" w:rsidR="001D7315" w:rsidRDefault="002E3428">
            <w:pPr>
              <w:spacing w:line="276" w:lineRule="auto"/>
              <w:rPr>
                <w:color w:val="000000"/>
                <w:sz w:val="20"/>
                <w:szCs w:val="20"/>
              </w:rPr>
            </w:pPr>
            <w:r>
              <w:rPr>
                <w:color w:val="000000"/>
                <w:sz w:val="20"/>
                <w:szCs w:val="20"/>
              </w:rPr>
              <w:t>Días hábiles</w:t>
            </w:r>
          </w:p>
        </w:tc>
        <w:tc>
          <w:tcPr>
            <w:tcW w:w="7840" w:type="dxa"/>
            <w:tcMar>
              <w:top w:w="100" w:type="dxa"/>
              <w:left w:w="100" w:type="dxa"/>
              <w:bottom w:w="100" w:type="dxa"/>
              <w:right w:w="100" w:type="dxa"/>
            </w:tcMar>
          </w:tcPr>
          <w:p w14:paraId="00000301" w14:textId="77777777" w:rsidR="001D7315" w:rsidRDefault="002E3428">
            <w:pPr>
              <w:spacing w:line="276" w:lineRule="auto"/>
              <w:jc w:val="both"/>
              <w:rPr>
                <w:b w:val="0"/>
                <w:color w:val="000000"/>
                <w:sz w:val="20"/>
                <w:szCs w:val="20"/>
              </w:rPr>
            </w:pPr>
            <w:r>
              <w:rPr>
                <w:b w:val="0"/>
                <w:sz w:val="20"/>
                <w:szCs w:val="20"/>
              </w:rPr>
              <w:t>Se refiere</w:t>
            </w:r>
            <w:r>
              <w:rPr>
                <w:b w:val="0"/>
                <w:color w:val="000000"/>
                <w:sz w:val="20"/>
                <w:szCs w:val="20"/>
              </w:rPr>
              <w:t xml:space="preserve"> a los días del año que son laborables.</w:t>
            </w:r>
          </w:p>
        </w:tc>
      </w:tr>
      <w:tr w:rsidR="001D7315" w14:paraId="29C0AD5F" w14:textId="77777777">
        <w:trPr>
          <w:trHeight w:val="253"/>
        </w:trPr>
        <w:tc>
          <w:tcPr>
            <w:tcW w:w="2122" w:type="dxa"/>
            <w:tcMar>
              <w:top w:w="100" w:type="dxa"/>
              <w:left w:w="100" w:type="dxa"/>
              <w:bottom w:w="100" w:type="dxa"/>
              <w:right w:w="100" w:type="dxa"/>
            </w:tcMar>
          </w:tcPr>
          <w:p w14:paraId="00000302" w14:textId="77777777" w:rsidR="001D7315" w:rsidRDefault="002E3428">
            <w:pPr>
              <w:spacing w:line="276" w:lineRule="auto"/>
              <w:rPr>
                <w:color w:val="000000"/>
                <w:sz w:val="20"/>
                <w:szCs w:val="20"/>
              </w:rPr>
            </w:pPr>
            <w:r>
              <w:rPr>
                <w:color w:val="000000"/>
                <w:sz w:val="20"/>
                <w:szCs w:val="20"/>
              </w:rPr>
              <w:t>Estatus</w:t>
            </w:r>
          </w:p>
        </w:tc>
        <w:tc>
          <w:tcPr>
            <w:tcW w:w="7840" w:type="dxa"/>
            <w:tcMar>
              <w:top w:w="100" w:type="dxa"/>
              <w:left w:w="100" w:type="dxa"/>
              <w:bottom w:w="100" w:type="dxa"/>
              <w:right w:w="100" w:type="dxa"/>
            </w:tcMar>
          </w:tcPr>
          <w:p w14:paraId="00000303" w14:textId="77777777" w:rsidR="001D7315" w:rsidRDefault="002E3428">
            <w:pPr>
              <w:spacing w:line="276" w:lineRule="auto"/>
              <w:jc w:val="both"/>
              <w:rPr>
                <w:b w:val="0"/>
                <w:color w:val="000000"/>
                <w:sz w:val="20"/>
                <w:szCs w:val="20"/>
              </w:rPr>
            </w:pPr>
            <w:r>
              <w:rPr>
                <w:b w:val="0"/>
                <w:sz w:val="20"/>
                <w:szCs w:val="20"/>
              </w:rPr>
              <w:t>P</w:t>
            </w:r>
            <w:r>
              <w:rPr>
                <w:b w:val="0"/>
                <w:color w:val="000000"/>
                <w:sz w:val="20"/>
                <w:szCs w:val="20"/>
              </w:rPr>
              <w:t>osición que se ocupa dentro de un grupo social.</w:t>
            </w:r>
          </w:p>
        </w:tc>
      </w:tr>
      <w:tr w:rsidR="001D7315" w14:paraId="5FC7DBDE" w14:textId="77777777">
        <w:trPr>
          <w:trHeight w:val="253"/>
        </w:trPr>
        <w:tc>
          <w:tcPr>
            <w:tcW w:w="2122" w:type="dxa"/>
            <w:tcMar>
              <w:top w:w="100" w:type="dxa"/>
              <w:left w:w="100" w:type="dxa"/>
              <w:bottom w:w="100" w:type="dxa"/>
              <w:right w:w="100" w:type="dxa"/>
            </w:tcMar>
          </w:tcPr>
          <w:p w14:paraId="00000304" w14:textId="77777777" w:rsidR="001D7315" w:rsidRDefault="002E3428">
            <w:pPr>
              <w:spacing w:line="276" w:lineRule="auto"/>
              <w:rPr>
                <w:color w:val="000000"/>
                <w:sz w:val="20"/>
                <w:szCs w:val="20"/>
              </w:rPr>
            </w:pPr>
            <w:r>
              <w:rPr>
                <w:color w:val="000000"/>
                <w:sz w:val="20"/>
                <w:szCs w:val="20"/>
              </w:rPr>
              <w:t>Estudio de métodos</w:t>
            </w:r>
          </w:p>
        </w:tc>
        <w:tc>
          <w:tcPr>
            <w:tcW w:w="7840" w:type="dxa"/>
            <w:tcMar>
              <w:top w:w="100" w:type="dxa"/>
              <w:left w:w="100" w:type="dxa"/>
              <w:bottom w:w="100" w:type="dxa"/>
              <w:right w:w="100" w:type="dxa"/>
            </w:tcMar>
          </w:tcPr>
          <w:p w14:paraId="00000305" w14:textId="77777777" w:rsidR="001D7315" w:rsidRDefault="002E3428">
            <w:pPr>
              <w:spacing w:line="276" w:lineRule="auto"/>
              <w:jc w:val="both"/>
              <w:rPr>
                <w:b w:val="0"/>
                <w:color w:val="000000"/>
                <w:sz w:val="20"/>
                <w:szCs w:val="20"/>
              </w:rPr>
            </w:pPr>
            <w:r>
              <w:rPr>
                <w:b w:val="0"/>
                <w:sz w:val="20"/>
                <w:szCs w:val="20"/>
              </w:rPr>
              <w:t>Hace</w:t>
            </w:r>
            <w:r>
              <w:rPr>
                <w:b w:val="0"/>
                <w:color w:val="000000"/>
                <w:sz w:val="20"/>
                <w:szCs w:val="20"/>
              </w:rPr>
              <w:t xml:space="preserve"> referencia al registro y el análisis de los procesos establecidos del trabajo.</w:t>
            </w:r>
          </w:p>
        </w:tc>
      </w:tr>
      <w:tr w:rsidR="001D7315" w14:paraId="114AC2FF" w14:textId="77777777">
        <w:trPr>
          <w:trHeight w:val="253"/>
        </w:trPr>
        <w:tc>
          <w:tcPr>
            <w:tcW w:w="2122" w:type="dxa"/>
            <w:tcMar>
              <w:top w:w="100" w:type="dxa"/>
              <w:left w:w="100" w:type="dxa"/>
              <w:bottom w:w="100" w:type="dxa"/>
              <w:right w:w="100" w:type="dxa"/>
            </w:tcMar>
          </w:tcPr>
          <w:p w14:paraId="00000306" w14:textId="77777777" w:rsidR="001D7315" w:rsidRDefault="002E3428">
            <w:pPr>
              <w:spacing w:line="276" w:lineRule="auto"/>
              <w:rPr>
                <w:color w:val="000000"/>
                <w:sz w:val="20"/>
                <w:szCs w:val="20"/>
              </w:rPr>
            </w:pPr>
            <w:r>
              <w:rPr>
                <w:color w:val="000000"/>
                <w:sz w:val="20"/>
                <w:szCs w:val="20"/>
              </w:rPr>
              <w:t>Índice de productividad</w:t>
            </w:r>
          </w:p>
        </w:tc>
        <w:tc>
          <w:tcPr>
            <w:tcW w:w="7840" w:type="dxa"/>
            <w:tcMar>
              <w:top w:w="100" w:type="dxa"/>
              <w:left w:w="100" w:type="dxa"/>
              <w:bottom w:w="100" w:type="dxa"/>
              <w:right w:w="100" w:type="dxa"/>
            </w:tcMar>
          </w:tcPr>
          <w:p w14:paraId="00000307" w14:textId="77777777" w:rsidR="001D7315" w:rsidRDefault="002E3428">
            <w:pPr>
              <w:spacing w:line="276" w:lineRule="auto"/>
              <w:jc w:val="both"/>
              <w:rPr>
                <w:b w:val="0"/>
                <w:color w:val="000000"/>
                <w:sz w:val="20"/>
                <w:szCs w:val="20"/>
              </w:rPr>
            </w:pPr>
            <w:r>
              <w:rPr>
                <w:b w:val="0"/>
                <w:sz w:val="20"/>
                <w:szCs w:val="20"/>
              </w:rPr>
              <w:t>P</w:t>
            </w:r>
            <w:r>
              <w:rPr>
                <w:b w:val="0"/>
                <w:color w:val="000000"/>
                <w:sz w:val="20"/>
                <w:szCs w:val="20"/>
              </w:rPr>
              <w:t>ermite comparar el nivel de eficiencia de una empresa con relación a sus procesos.</w:t>
            </w:r>
          </w:p>
        </w:tc>
      </w:tr>
      <w:tr w:rsidR="001D7315" w14:paraId="7C2760F6" w14:textId="77777777">
        <w:trPr>
          <w:trHeight w:val="253"/>
        </w:trPr>
        <w:tc>
          <w:tcPr>
            <w:tcW w:w="2122" w:type="dxa"/>
            <w:tcMar>
              <w:top w:w="100" w:type="dxa"/>
              <w:left w:w="100" w:type="dxa"/>
              <w:bottom w:w="100" w:type="dxa"/>
              <w:right w:w="100" w:type="dxa"/>
            </w:tcMar>
          </w:tcPr>
          <w:p w14:paraId="00000308" w14:textId="77777777" w:rsidR="001D7315" w:rsidRDefault="002E3428">
            <w:pPr>
              <w:spacing w:line="276" w:lineRule="auto"/>
              <w:rPr>
                <w:color w:val="000000"/>
                <w:sz w:val="20"/>
                <w:szCs w:val="20"/>
              </w:rPr>
            </w:pPr>
            <w:r>
              <w:rPr>
                <w:color w:val="000000"/>
                <w:sz w:val="20"/>
                <w:szCs w:val="20"/>
              </w:rPr>
              <w:t>Listado operacional</w:t>
            </w:r>
          </w:p>
        </w:tc>
        <w:tc>
          <w:tcPr>
            <w:tcW w:w="7840" w:type="dxa"/>
            <w:tcMar>
              <w:top w:w="100" w:type="dxa"/>
              <w:left w:w="100" w:type="dxa"/>
              <w:bottom w:w="100" w:type="dxa"/>
              <w:right w:w="100" w:type="dxa"/>
            </w:tcMar>
          </w:tcPr>
          <w:p w14:paraId="00000309" w14:textId="77777777" w:rsidR="001D7315" w:rsidRDefault="002E3428">
            <w:pPr>
              <w:spacing w:line="276" w:lineRule="auto"/>
              <w:jc w:val="both"/>
              <w:rPr>
                <w:b w:val="0"/>
                <w:color w:val="000000"/>
                <w:sz w:val="20"/>
                <w:szCs w:val="20"/>
              </w:rPr>
            </w:pPr>
            <w:r>
              <w:rPr>
                <w:b w:val="0"/>
                <w:sz w:val="20"/>
                <w:szCs w:val="20"/>
              </w:rPr>
              <w:t>Se refiere</w:t>
            </w:r>
            <w:r>
              <w:rPr>
                <w:b w:val="0"/>
                <w:color w:val="000000"/>
                <w:sz w:val="20"/>
                <w:szCs w:val="20"/>
              </w:rPr>
              <w:t xml:space="preserve"> al orden en que se realizan las actividades de un proceso.</w:t>
            </w:r>
          </w:p>
        </w:tc>
      </w:tr>
      <w:tr w:rsidR="001D7315" w14:paraId="0DBFC3A4" w14:textId="77777777">
        <w:trPr>
          <w:trHeight w:val="253"/>
        </w:trPr>
        <w:tc>
          <w:tcPr>
            <w:tcW w:w="2122" w:type="dxa"/>
            <w:tcMar>
              <w:top w:w="100" w:type="dxa"/>
              <w:left w:w="100" w:type="dxa"/>
              <w:bottom w:w="100" w:type="dxa"/>
              <w:right w:w="100" w:type="dxa"/>
            </w:tcMar>
          </w:tcPr>
          <w:p w14:paraId="0000030A" w14:textId="77777777" w:rsidR="001D7315" w:rsidRDefault="002E3428">
            <w:pPr>
              <w:spacing w:line="276" w:lineRule="auto"/>
              <w:rPr>
                <w:color w:val="000000"/>
                <w:sz w:val="20"/>
                <w:szCs w:val="20"/>
              </w:rPr>
            </w:pPr>
            <w:r>
              <w:rPr>
                <w:color w:val="000000"/>
                <w:sz w:val="20"/>
                <w:szCs w:val="20"/>
              </w:rPr>
              <w:t>Orden de producción</w:t>
            </w:r>
          </w:p>
        </w:tc>
        <w:tc>
          <w:tcPr>
            <w:tcW w:w="7840" w:type="dxa"/>
            <w:tcMar>
              <w:top w:w="100" w:type="dxa"/>
              <w:left w:w="100" w:type="dxa"/>
              <w:bottom w:w="100" w:type="dxa"/>
              <w:right w:w="100" w:type="dxa"/>
            </w:tcMar>
          </w:tcPr>
          <w:p w14:paraId="0000030B" w14:textId="77777777" w:rsidR="001D7315" w:rsidRDefault="002E3428">
            <w:pPr>
              <w:spacing w:line="276" w:lineRule="auto"/>
              <w:jc w:val="both"/>
              <w:rPr>
                <w:b w:val="0"/>
                <w:color w:val="000000"/>
                <w:sz w:val="20"/>
                <w:szCs w:val="20"/>
              </w:rPr>
            </w:pPr>
            <w:r>
              <w:rPr>
                <w:b w:val="0"/>
                <w:sz w:val="20"/>
                <w:szCs w:val="20"/>
              </w:rPr>
              <w:t>Documento</w:t>
            </w:r>
            <w:r>
              <w:rPr>
                <w:b w:val="0"/>
                <w:color w:val="000000"/>
                <w:sz w:val="20"/>
                <w:szCs w:val="20"/>
              </w:rPr>
              <w:t xml:space="preserve"> de instrucción que permite establecer la dirección de un proceso.</w:t>
            </w:r>
          </w:p>
        </w:tc>
      </w:tr>
      <w:tr w:rsidR="001D7315" w14:paraId="10C1313D" w14:textId="77777777">
        <w:trPr>
          <w:trHeight w:val="253"/>
        </w:trPr>
        <w:tc>
          <w:tcPr>
            <w:tcW w:w="2122" w:type="dxa"/>
            <w:tcMar>
              <w:top w:w="100" w:type="dxa"/>
              <w:left w:w="100" w:type="dxa"/>
              <w:bottom w:w="100" w:type="dxa"/>
              <w:right w:w="100" w:type="dxa"/>
            </w:tcMar>
          </w:tcPr>
          <w:p w14:paraId="0000030C" w14:textId="77777777" w:rsidR="001D7315" w:rsidRDefault="002E3428">
            <w:pPr>
              <w:spacing w:line="276" w:lineRule="auto"/>
              <w:rPr>
                <w:color w:val="000000"/>
                <w:sz w:val="20"/>
                <w:szCs w:val="20"/>
              </w:rPr>
            </w:pPr>
            <w:r>
              <w:rPr>
                <w:color w:val="000000"/>
                <w:sz w:val="20"/>
                <w:szCs w:val="20"/>
              </w:rPr>
              <w:t>Polifuncionalidad</w:t>
            </w:r>
          </w:p>
        </w:tc>
        <w:tc>
          <w:tcPr>
            <w:tcW w:w="7840" w:type="dxa"/>
            <w:tcMar>
              <w:top w:w="100" w:type="dxa"/>
              <w:left w:w="100" w:type="dxa"/>
              <w:bottom w:w="100" w:type="dxa"/>
              <w:right w:w="100" w:type="dxa"/>
            </w:tcMar>
          </w:tcPr>
          <w:p w14:paraId="0000030D" w14:textId="77777777" w:rsidR="001D7315" w:rsidRDefault="002E3428">
            <w:pPr>
              <w:spacing w:line="276" w:lineRule="auto"/>
              <w:jc w:val="both"/>
              <w:rPr>
                <w:b w:val="0"/>
                <w:color w:val="000000"/>
                <w:sz w:val="20"/>
                <w:szCs w:val="20"/>
              </w:rPr>
            </w:pPr>
            <w:r>
              <w:rPr>
                <w:b w:val="0"/>
                <w:sz w:val="20"/>
                <w:szCs w:val="20"/>
              </w:rPr>
              <w:t>C</w:t>
            </w:r>
            <w:r>
              <w:rPr>
                <w:b w:val="0"/>
                <w:color w:val="000000"/>
                <w:sz w:val="20"/>
                <w:szCs w:val="20"/>
              </w:rPr>
              <w:t>apacidad de llevar a cabo distintas actividades en un mismo tiempo determinado.</w:t>
            </w:r>
          </w:p>
        </w:tc>
      </w:tr>
      <w:tr w:rsidR="001D7315" w14:paraId="5E8AAFA6" w14:textId="77777777">
        <w:trPr>
          <w:trHeight w:val="253"/>
        </w:trPr>
        <w:tc>
          <w:tcPr>
            <w:tcW w:w="2122" w:type="dxa"/>
            <w:tcMar>
              <w:top w:w="100" w:type="dxa"/>
              <w:left w:w="100" w:type="dxa"/>
              <w:bottom w:w="100" w:type="dxa"/>
              <w:right w:w="100" w:type="dxa"/>
            </w:tcMar>
          </w:tcPr>
          <w:p w14:paraId="0000030E" w14:textId="77777777" w:rsidR="001D7315" w:rsidRDefault="002E3428">
            <w:pPr>
              <w:spacing w:line="276" w:lineRule="auto"/>
              <w:rPr>
                <w:color w:val="000000"/>
                <w:sz w:val="20"/>
                <w:szCs w:val="20"/>
              </w:rPr>
            </w:pPr>
            <w:r>
              <w:rPr>
                <w:color w:val="000000"/>
                <w:sz w:val="20"/>
                <w:szCs w:val="20"/>
              </w:rPr>
              <w:t>Proceso productivo</w:t>
            </w:r>
          </w:p>
        </w:tc>
        <w:tc>
          <w:tcPr>
            <w:tcW w:w="7840" w:type="dxa"/>
            <w:tcMar>
              <w:top w:w="100" w:type="dxa"/>
              <w:left w:w="100" w:type="dxa"/>
              <w:bottom w:w="100" w:type="dxa"/>
              <w:right w:w="100" w:type="dxa"/>
            </w:tcMar>
          </w:tcPr>
          <w:p w14:paraId="0000030F" w14:textId="77777777" w:rsidR="001D7315" w:rsidRDefault="002E3428">
            <w:pPr>
              <w:spacing w:line="276" w:lineRule="auto"/>
              <w:jc w:val="both"/>
              <w:rPr>
                <w:b w:val="0"/>
                <w:color w:val="000000"/>
                <w:sz w:val="20"/>
                <w:szCs w:val="20"/>
              </w:rPr>
            </w:pPr>
            <w:r>
              <w:rPr>
                <w:b w:val="0"/>
                <w:sz w:val="20"/>
                <w:szCs w:val="20"/>
              </w:rPr>
              <w:t>Conjunto</w:t>
            </w:r>
            <w:r>
              <w:rPr>
                <w:b w:val="0"/>
                <w:color w:val="000000"/>
                <w:sz w:val="20"/>
                <w:szCs w:val="20"/>
              </w:rPr>
              <w:t xml:space="preserve"> de actividades que lleva a cabo una organización para generar productos o servicios.</w:t>
            </w:r>
          </w:p>
        </w:tc>
      </w:tr>
      <w:tr w:rsidR="001D7315" w14:paraId="09815FE1" w14:textId="77777777">
        <w:trPr>
          <w:trHeight w:val="253"/>
        </w:trPr>
        <w:tc>
          <w:tcPr>
            <w:tcW w:w="2122" w:type="dxa"/>
            <w:tcMar>
              <w:top w:w="100" w:type="dxa"/>
              <w:left w:w="100" w:type="dxa"/>
              <w:bottom w:w="100" w:type="dxa"/>
              <w:right w:w="100" w:type="dxa"/>
            </w:tcMar>
          </w:tcPr>
          <w:p w14:paraId="00000310" w14:textId="77777777" w:rsidR="001D7315" w:rsidRDefault="002E3428">
            <w:pPr>
              <w:spacing w:line="276" w:lineRule="auto"/>
              <w:rPr>
                <w:color w:val="000000"/>
                <w:sz w:val="20"/>
                <w:szCs w:val="20"/>
              </w:rPr>
            </w:pPr>
            <w:r>
              <w:rPr>
                <w:color w:val="000000"/>
                <w:sz w:val="20"/>
                <w:szCs w:val="20"/>
              </w:rPr>
              <w:t>Referencia</w:t>
            </w:r>
          </w:p>
        </w:tc>
        <w:tc>
          <w:tcPr>
            <w:tcW w:w="7840" w:type="dxa"/>
            <w:tcMar>
              <w:top w:w="100" w:type="dxa"/>
              <w:left w:w="100" w:type="dxa"/>
              <w:bottom w:w="100" w:type="dxa"/>
              <w:right w:w="100" w:type="dxa"/>
            </w:tcMar>
          </w:tcPr>
          <w:p w14:paraId="00000311" w14:textId="77777777" w:rsidR="001D7315" w:rsidRDefault="002E3428">
            <w:pPr>
              <w:spacing w:line="276" w:lineRule="auto"/>
              <w:jc w:val="both"/>
              <w:rPr>
                <w:b w:val="0"/>
                <w:color w:val="000000"/>
                <w:sz w:val="20"/>
                <w:szCs w:val="20"/>
              </w:rPr>
            </w:pPr>
            <w:r>
              <w:rPr>
                <w:b w:val="0"/>
                <w:sz w:val="20"/>
                <w:szCs w:val="20"/>
              </w:rPr>
              <w:t>C</w:t>
            </w:r>
            <w:r>
              <w:rPr>
                <w:b w:val="0"/>
                <w:color w:val="000000"/>
                <w:sz w:val="20"/>
                <w:szCs w:val="20"/>
              </w:rPr>
              <w:t>ódigo con el que se identifica una prenda.</w:t>
            </w:r>
          </w:p>
        </w:tc>
      </w:tr>
      <w:tr w:rsidR="001D7315" w14:paraId="4347F5C8" w14:textId="77777777">
        <w:trPr>
          <w:trHeight w:val="253"/>
        </w:trPr>
        <w:tc>
          <w:tcPr>
            <w:tcW w:w="2122" w:type="dxa"/>
            <w:tcMar>
              <w:top w:w="100" w:type="dxa"/>
              <w:left w:w="100" w:type="dxa"/>
              <w:bottom w:w="100" w:type="dxa"/>
              <w:right w:w="100" w:type="dxa"/>
            </w:tcMar>
          </w:tcPr>
          <w:p w14:paraId="00000312" w14:textId="77777777" w:rsidR="001D7315" w:rsidRDefault="002E3428">
            <w:pPr>
              <w:spacing w:line="276" w:lineRule="auto"/>
              <w:rPr>
                <w:color w:val="000000"/>
                <w:sz w:val="20"/>
                <w:szCs w:val="20"/>
              </w:rPr>
            </w:pPr>
            <w:r>
              <w:rPr>
                <w:color w:val="000000"/>
                <w:sz w:val="20"/>
                <w:szCs w:val="20"/>
              </w:rPr>
              <w:t>Variables</w:t>
            </w:r>
          </w:p>
        </w:tc>
        <w:tc>
          <w:tcPr>
            <w:tcW w:w="7840" w:type="dxa"/>
            <w:tcMar>
              <w:top w:w="100" w:type="dxa"/>
              <w:left w:w="100" w:type="dxa"/>
              <w:bottom w:w="100" w:type="dxa"/>
              <w:right w:w="100" w:type="dxa"/>
            </w:tcMar>
          </w:tcPr>
          <w:p w14:paraId="00000313" w14:textId="77777777" w:rsidR="001D7315" w:rsidRDefault="002E3428">
            <w:pPr>
              <w:spacing w:line="276" w:lineRule="auto"/>
              <w:jc w:val="both"/>
              <w:rPr>
                <w:b w:val="0"/>
                <w:color w:val="000000"/>
                <w:sz w:val="20"/>
                <w:szCs w:val="20"/>
              </w:rPr>
            </w:pPr>
            <w:r>
              <w:rPr>
                <w:b w:val="0"/>
                <w:sz w:val="20"/>
                <w:szCs w:val="20"/>
              </w:rPr>
              <w:t>E</w:t>
            </w:r>
            <w:r>
              <w:rPr>
                <w:b w:val="0"/>
                <w:color w:val="000000"/>
                <w:sz w:val="20"/>
                <w:szCs w:val="20"/>
              </w:rPr>
              <w:t>lementos característicos que pueden cambiar.</w:t>
            </w:r>
          </w:p>
        </w:tc>
      </w:tr>
      <w:tr w:rsidR="001D7315" w14:paraId="3AACD897" w14:textId="77777777">
        <w:trPr>
          <w:trHeight w:val="253"/>
        </w:trPr>
        <w:tc>
          <w:tcPr>
            <w:tcW w:w="2122" w:type="dxa"/>
            <w:tcMar>
              <w:top w:w="100" w:type="dxa"/>
              <w:left w:w="100" w:type="dxa"/>
              <w:bottom w:w="100" w:type="dxa"/>
              <w:right w:w="100" w:type="dxa"/>
            </w:tcMar>
          </w:tcPr>
          <w:p w14:paraId="00000314" w14:textId="77777777" w:rsidR="001D7315" w:rsidRDefault="002E3428">
            <w:pPr>
              <w:spacing w:line="276" w:lineRule="auto"/>
              <w:rPr>
                <w:color w:val="000000"/>
                <w:sz w:val="20"/>
                <w:szCs w:val="20"/>
              </w:rPr>
            </w:pPr>
            <w:r>
              <w:rPr>
                <w:color w:val="000000"/>
                <w:sz w:val="20"/>
                <w:szCs w:val="20"/>
              </w:rPr>
              <w:t>Ventaja competitiva</w:t>
            </w:r>
          </w:p>
        </w:tc>
        <w:tc>
          <w:tcPr>
            <w:tcW w:w="7840" w:type="dxa"/>
            <w:tcMar>
              <w:top w:w="100" w:type="dxa"/>
              <w:left w:w="100" w:type="dxa"/>
              <w:bottom w:w="100" w:type="dxa"/>
              <w:right w:w="100" w:type="dxa"/>
            </w:tcMar>
          </w:tcPr>
          <w:p w14:paraId="00000315" w14:textId="77777777" w:rsidR="001D7315" w:rsidRDefault="002E3428">
            <w:pPr>
              <w:spacing w:line="276" w:lineRule="auto"/>
              <w:jc w:val="both"/>
              <w:rPr>
                <w:b w:val="0"/>
                <w:color w:val="000000"/>
                <w:sz w:val="20"/>
                <w:szCs w:val="20"/>
              </w:rPr>
            </w:pPr>
            <w:r>
              <w:rPr>
                <w:b w:val="0"/>
                <w:color w:val="000000"/>
                <w:sz w:val="20"/>
                <w:szCs w:val="20"/>
              </w:rPr>
              <w:t>Característica que distingue a una empresa sobre el mercado en general y se entiende como un valor agregado.</w:t>
            </w:r>
          </w:p>
        </w:tc>
      </w:tr>
    </w:tbl>
    <w:p w14:paraId="00000316" w14:textId="77777777" w:rsidR="001D7315" w:rsidRDefault="001D7315">
      <w:pPr>
        <w:rPr>
          <w:color w:val="000000"/>
          <w:sz w:val="20"/>
          <w:szCs w:val="20"/>
        </w:rPr>
      </w:pPr>
    </w:p>
    <w:p w14:paraId="00000317" w14:textId="77777777" w:rsidR="001D7315" w:rsidRDefault="001D7315">
      <w:pPr>
        <w:rPr>
          <w:color w:val="000000"/>
          <w:sz w:val="20"/>
          <w:szCs w:val="20"/>
        </w:rPr>
      </w:pPr>
    </w:p>
    <w:p w14:paraId="00000318"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319" w14:textId="77777777" w:rsidR="001D7315" w:rsidRDefault="001D7315">
      <w:pPr>
        <w:pBdr>
          <w:top w:val="nil"/>
          <w:left w:val="nil"/>
          <w:bottom w:val="nil"/>
          <w:right w:val="nil"/>
          <w:between w:val="nil"/>
        </w:pBdr>
        <w:jc w:val="both"/>
        <w:rPr>
          <w:b/>
          <w:color w:val="000000"/>
          <w:sz w:val="20"/>
          <w:szCs w:val="20"/>
        </w:rPr>
      </w:pPr>
    </w:p>
    <w:p w14:paraId="0000031A" w14:textId="77777777" w:rsidR="001D7315" w:rsidRDefault="002E3428">
      <w:pPr>
        <w:pBdr>
          <w:top w:val="nil"/>
          <w:left w:val="nil"/>
          <w:bottom w:val="nil"/>
          <w:right w:val="nil"/>
          <w:between w:val="nil"/>
        </w:pBdr>
        <w:jc w:val="both"/>
        <w:rPr>
          <w:color w:val="000000"/>
          <w:sz w:val="20"/>
          <w:szCs w:val="20"/>
        </w:rPr>
      </w:pPr>
      <w:proofErr w:type="spellStart"/>
      <w:r>
        <w:rPr>
          <w:color w:val="000000"/>
          <w:sz w:val="20"/>
          <w:szCs w:val="20"/>
        </w:rPr>
        <w:lastRenderedPageBreak/>
        <w:t>Ararat</w:t>
      </w:r>
      <w:proofErr w:type="spellEnd"/>
      <w:r>
        <w:rPr>
          <w:color w:val="000000"/>
          <w:sz w:val="20"/>
          <w:szCs w:val="20"/>
        </w:rPr>
        <w:t>, Alejandra. (2010). Estudio de Métodos y Tiempos en el Proceso Productivo de la Línea de Camisas Interior de MAKILA CTA., para mejorar la productividad de la empresa. Santiago de Cali: Universidad Autónoma de Occidente.</w:t>
      </w:r>
      <w:r>
        <w:t xml:space="preserve"> </w:t>
      </w:r>
      <w:hyperlink r:id="rId43">
        <w:r>
          <w:rPr>
            <w:color w:val="0000FF"/>
            <w:sz w:val="20"/>
            <w:szCs w:val="20"/>
            <w:u w:val="single"/>
          </w:rPr>
          <w:t>https://red.uao.edu.co/handle/10614/1175</w:t>
        </w:r>
      </w:hyperlink>
    </w:p>
    <w:p w14:paraId="0000031B" w14:textId="77777777" w:rsidR="001D7315" w:rsidRDefault="001D7315">
      <w:pPr>
        <w:pBdr>
          <w:top w:val="nil"/>
          <w:left w:val="nil"/>
          <w:bottom w:val="nil"/>
          <w:right w:val="nil"/>
          <w:between w:val="nil"/>
        </w:pBdr>
        <w:jc w:val="both"/>
        <w:rPr>
          <w:color w:val="000000"/>
          <w:sz w:val="20"/>
          <w:szCs w:val="20"/>
        </w:rPr>
      </w:pPr>
    </w:p>
    <w:p w14:paraId="0000031C" w14:textId="77777777" w:rsidR="001D7315" w:rsidRDefault="002E3428">
      <w:pPr>
        <w:pBdr>
          <w:top w:val="nil"/>
          <w:left w:val="nil"/>
          <w:bottom w:val="nil"/>
          <w:right w:val="nil"/>
          <w:between w:val="nil"/>
        </w:pBdr>
        <w:jc w:val="both"/>
        <w:rPr>
          <w:color w:val="000000"/>
          <w:sz w:val="20"/>
          <w:szCs w:val="20"/>
        </w:rPr>
      </w:pPr>
      <w:r>
        <w:rPr>
          <w:color w:val="000000"/>
          <w:sz w:val="20"/>
          <w:szCs w:val="20"/>
        </w:rPr>
        <w:t xml:space="preserve">Empresa: investigación y pensamiento crítico, Edición Especial, 50-56. </w:t>
      </w:r>
      <w:hyperlink r:id="rId44">
        <w:r>
          <w:rPr>
            <w:color w:val="0000FF"/>
            <w:sz w:val="20"/>
            <w:szCs w:val="20"/>
            <w:u w:val="single"/>
          </w:rPr>
          <w:t>http://dx.doi.org/10.17993/3cemp.2017.especial.50-56</w:t>
        </w:r>
      </w:hyperlink>
      <w:r>
        <w:rPr>
          <w:color w:val="000000"/>
          <w:sz w:val="20"/>
          <w:szCs w:val="20"/>
        </w:rPr>
        <w:t xml:space="preserve"> </w:t>
      </w:r>
    </w:p>
    <w:p w14:paraId="0000031D" w14:textId="77777777" w:rsidR="001D7315" w:rsidRDefault="001D7315">
      <w:pPr>
        <w:pBdr>
          <w:top w:val="nil"/>
          <w:left w:val="nil"/>
          <w:bottom w:val="nil"/>
          <w:right w:val="nil"/>
          <w:between w:val="nil"/>
        </w:pBdr>
        <w:jc w:val="both"/>
        <w:rPr>
          <w:color w:val="000000"/>
          <w:sz w:val="20"/>
          <w:szCs w:val="20"/>
        </w:rPr>
      </w:pPr>
    </w:p>
    <w:p w14:paraId="0000031E" w14:textId="77777777" w:rsidR="001D7315" w:rsidRDefault="002E3428">
      <w:pPr>
        <w:pBdr>
          <w:top w:val="nil"/>
          <w:left w:val="nil"/>
          <w:bottom w:val="nil"/>
          <w:right w:val="nil"/>
          <w:between w:val="nil"/>
        </w:pBdr>
        <w:jc w:val="both"/>
        <w:rPr>
          <w:color w:val="000000"/>
          <w:sz w:val="20"/>
          <w:szCs w:val="20"/>
        </w:rPr>
      </w:pPr>
      <w:r>
        <w:rPr>
          <w:color w:val="000000"/>
          <w:sz w:val="20"/>
          <w:szCs w:val="20"/>
        </w:rPr>
        <w:t>García Criollo, Roberto. (2005). Estudio del trabajo: Ingeniería de métodos y medición del trabajo. Segunda edición. México: Mac Graw Hill.</w:t>
      </w:r>
    </w:p>
    <w:p w14:paraId="0000031F" w14:textId="77777777" w:rsidR="001D7315" w:rsidRDefault="001D7315">
      <w:pPr>
        <w:pBdr>
          <w:top w:val="nil"/>
          <w:left w:val="nil"/>
          <w:bottom w:val="nil"/>
          <w:right w:val="nil"/>
          <w:between w:val="nil"/>
        </w:pBdr>
        <w:jc w:val="both"/>
        <w:rPr>
          <w:color w:val="000000"/>
          <w:sz w:val="20"/>
          <w:szCs w:val="20"/>
        </w:rPr>
      </w:pPr>
    </w:p>
    <w:p w14:paraId="00000320" w14:textId="77777777" w:rsidR="001D7315" w:rsidRDefault="002E3428">
      <w:pPr>
        <w:pBdr>
          <w:top w:val="nil"/>
          <w:left w:val="nil"/>
          <w:bottom w:val="nil"/>
          <w:right w:val="nil"/>
          <w:between w:val="nil"/>
        </w:pBdr>
        <w:jc w:val="both"/>
        <w:rPr>
          <w:color w:val="000000"/>
          <w:sz w:val="20"/>
          <w:szCs w:val="20"/>
        </w:rPr>
      </w:pPr>
      <w:proofErr w:type="spellStart"/>
      <w:r>
        <w:rPr>
          <w:color w:val="000000"/>
          <w:sz w:val="20"/>
          <w:szCs w:val="20"/>
        </w:rPr>
        <w:t>Hanke</w:t>
      </w:r>
      <w:proofErr w:type="spellEnd"/>
      <w:r>
        <w:rPr>
          <w:color w:val="000000"/>
          <w:sz w:val="20"/>
          <w:szCs w:val="20"/>
        </w:rPr>
        <w:t xml:space="preserve">, John E. y </w:t>
      </w:r>
      <w:proofErr w:type="spellStart"/>
      <w:r>
        <w:rPr>
          <w:color w:val="000000"/>
          <w:sz w:val="20"/>
          <w:szCs w:val="20"/>
        </w:rPr>
        <w:t>Wichern</w:t>
      </w:r>
      <w:proofErr w:type="spellEnd"/>
      <w:r>
        <w:rPr>
          <w:color w:val="000000"/>
          <w:sz w:val="20"/>
          <w:szCs w:val="20"/>
        </w:rPr>
        <w:t xml:space="preserve">, </w:t>
      </w:r>
      <w:proofErr w:type="spellStart"/>
      <w:r>
        <w:rPr>
          <w:color w:val="000000"/>
          <w:sz w:val="20"/>
          <w:szCs w:val="20"/>
        </w:rPr>
        <w:t>Dean</w:t>
      </w:r>
      <w:proofErr w:type="spellEnd"/>
      <w:r>
        <w:rPr>
          <w:color w:val="000000"/>
          <w:sz w:val="20"/>
          <w:szCs w:val="20"/>
        </w:rPr>
        <w:t xml:space="preserve"> W. (2006). Pronósticos en los negocios novena edición. Pearson Educación, pp. 1-13.</w:t>
      </w:r>
    </w:p>
    <w:p w14:paraId="00000321" w14:textId="77777777" w:rsidR="001D7315" w:rsidRDefault="001D7315">
      <w:pPr>
        <w:jc w:val="both"/>
        <w:rPr>
          <w:color w:val="000000"/>
          <w:sz w:val="20"/>
          <w:szCs w:val="20"/>
        </w:rPr>
      </w:pPr>
    </w:p>
    <w:p w14:paraId="00000322" w14:textId="77777777" w:rsidR="001D7315" w:rsidRDefault="002E3428">
      <w:pPr>
        <w:jc w:val="both"/>
        <w:rPr>
          <w:color w:val="000000"/>
          <w:sz w:val="20"/>
          <w:szCs w:val="20"/>
          <w:u w:val="single"/>
        </w:rPr>
      </w:pPr>
      <w:r>
        <w:rPr>
          <w:color w:val="000000"/>
          <w:sz w:val="20"/>
          <w:szCs w:val="20"/>
        </w:rPr>
        <w:t xml:space="preserve">Hernández, Juan Carlos, </w:t>
      </w:r>
      <w:proofErr w:type="spellStart"/>
      <w:r>
        <w:rPr>
          <w:color w:val="000000"/>
          <w:sz w:val="20"/>
          <w:szCs w:val="20"/>
        </w:rPr>
        <w:t>Vizán</w:t>
      </w:r>
      <w:proofErr w:type="spellEnd"/>
      <w:r>
        <w:rPr>
          <w:color w:val="000000"/>
          <w:sz w:val="20"/>
          <w:szCs w:val="20"/>
        </w:rPr>
        <w:t xml:space="preserve"> </w:t>
      </w:r>
      <w:proofErr w:type="spellStart"/>
      <w:r>
        <w:rPr>
          <w:color w:val="000000"/>
          <w:sz w:val="20"/>
          <w:szCs w:val="20"/>
        </w:rPr>
        <w:t>Idoipe</w:t>
      </w:r>
      <w:proofErr w:type="spellEnd"/>
      <w:r>
        <w:rPr>
          <w:color w:val="000000"/>
          <w:sz w:val="20"/>
          <w:szCs w:val="20"/>
        </w:rPr>
        <w:t xml:space="preserve">, Antonio (2013) Lean </w:t>
      </w:r>
      <w:proofErr w:type="spellStart"/>
      <w:r>
        <w:rPr>
          <w:color w:val="000000"/>
          <w:sz w:val="20"/>
          <w:szCs w:val="20"/>
        </w:rPr>
        <w:t>Manufacturing</w:t>
      </w:r>
      <w:proofErr w:type="spellEnd"/>
      <w:r>
        <w:rPr>
          <w:color w:val="000000"/>
          <w:sz w:val="20"/>
          <w:szCs w:val="20"/>
        </w:rPr>
        <w:t xml:space="preserve"> editorial </w:t>
      </w:r>
      <w:r>
        <w:rPr>
          <w:sz w:val="20"/>
          <w:szCs w:val="20"/>
        </w:rPr>
        <w:t>p</w:t>
      </w:r>
      <w:r>
        <w:rPr>
          <w:color w:val="000000"/>
          <w:sz w:val="20"/>
          <w:szCs w:val="20"/>
        </w:rPr>
        <w:t xml:space="preserve">. 6. </w:t>
      </w:r>
      <w:hyperlink r:id="rId45">
        <w:r>
          <w:rPr>
            <w:color w:val="0000FF"/>
            <w:sz w:val="20"/>
            <w:szCs w:val="20"/>
            <w:u w:val="single"/>
          </w:rPr>
          <w:t>https://www.eoi.es/es/savia/publicaciones/20730/lean-manufacturing-concepto-tecnicas-e-implantacion</w:t>
        </w:r>
      </w:hyperlink>
      <w:r>
        <w:rPr>
          <w:color w:val="000000"/>
          <w:sz w:val="20"/>
          <w:szCs w:val="20"/>
        </w:rPr>
        <w:t xml:space="preserve"> </w:t>
      </w:r>
    </w:p>
    <w:p w14:paraId="00000323" w14:textId="77777777" w:rsidR="001D7315" w:rsidRDefault="001D7315">
      <w:pPr>
        <w:pBdr>
          <w:top w:val="nil"/>
          <w:left w:val="nil"/>
          <w:bottom w:val="nil"/>
          <w:right w:val="nil"/>
          <w:between w:val="nil"/>
        </w:pBdr>
        <w:jc w:val="both"/>
        <w:rPr>
          <w:color w:val="000000"/>
          <w:sz w:val="20"/>
          <w:szCs w:val="20"/>
        </w:rPr>
      </w:pPr>
    </w:p>
    <w:p w14:paraId="00000324" w14:textId="77777777" w:rsidR="001D7315" w:rsidRDefault="002E3428">
      <w:pPr>
        <w:pBdr>
          <w:top w:val="nil"/>
          <w:left w:val="nil"/>
          <w:bottom w:val="nil"/>
          <w:right w:val="nil"/>
          <w:between w:val="nil"/>
        </w:pBdr>
        <w:jc w:val="both"/>
        <w:rPr>
          <w:color w:val="000000"/>
          <w:sz w:val="20"/>
          <w:szCs w:val="20"/>
        </w:rPr>
      </w:pPr>
      <w:proofErr w:type="spellStart"/>
      <w:r w:rsidRPr="002E3428">
        <w:rPr>
          <w:color w:val="000000"/>
          <w:sz w:val="20"/>
          <w:szCs w:val="20"/>
          <w:lang w:val="en-US"/>
        </w:rPr>
        <w:t>Keat</w:t>
      </w:r>
      <w:proofErr w:type="spellEnd"/>
      <w:r w:rsidRPr="002E3428">
        <w:rPr>
          <w:color w:val="000000"/>
          <w:sz w:val="20"/>
          <w:szCs w:val="20"/>
          <w:lang w:val="en-US"/>
        </w:rPr>
        <w:t xml:space="preserve">, Paul G. </w:t>
      </w:r>
      <w:proofErr w:type="gramStart"/>
      <w:r w:rsidRPr="002E3428">
        <w:rPr>
          <w:color w:val="000000"/>
          <w:sz w:val="20"/>
          <w:szCs w:val="20"/>
          <w:lang w:val="en-US"/>
        </w:rPr>
        <w:t>y</w:t>
      </w:r>
      <w:proofErr w:type="gramEnd"/>
      <w:r w:rsidRPr="002E3428">
        <w:rPr>
          <w:color w:val="000000"/>
          <w:sz w:val="20"/>
          <w:szCs w:val="20"/>
          <w:lang w:val="en-US"/>
        </w:rPr>
        <w:t xml:space="preserve"> Young, Philip K. Y. (2004). </w:t>
      </w:r>
      <w:r>
        <w:rPr>
          <w:color w:val="000000"/>
          <w:sz w:val="20"/>
          <w:szCs w:val="20"/>
        </w:rPr>
        <w:t>Economía de empresa. Pearson Educación, pp. 221-269</w:t>
      </w:r>
    </w:p>
    <w:p w14:paraId="00000325" w14:textId="77777777" w:rsidR="001D7315" w:rsidRDefault="001D7315">
      <w:pPr>
        <w:pBdr>
          <w:top w:val="nil"/>
          <w:left w:val="nil"/>
          <w:bottom w:val="nil"/>
          <w:right w:val="nil"/>
          <w:between w:val="nil"/>
        </w:pBdr>
        <w:jc w:val="both"/>
        <w:rPr>
          <w:color w:val="000000"/>
          <w:sz w:val="20"/>
          <w:szCs w:val="20"/>
        </w:rPr>
      </w:pPr>
    </w:p>
    <w:p w14:paraId="00000326" w14:textId="77777777" w:rsidR="001D7315" w:rsidRDefault="002E3428">
      <w:pPr>
        <w:jc w:val="both"/>
        <w:rPr>
          <w:color w:val="000000"/>
          <w:sz w:val="20"/>
          <w:szCs w:val="20"/>
        </w:rPr>
      </w:pPr>
      <w:proofErr w:type="spellStart"/>
      <w:r>
        <w:rPr>
          <w:color w:val="000000"/>
          <w:sz w:val="20"/>
          <w:szCs w:val="20"/>
        </w:rPr>
        <w:t>Monks</w:t>
      </w:r>
      <w:proofErr w:type="spellEnd"/>
      <w:r>
        <w:rPr>
          <w:color w:val="000000"/>
          <w:sz w:val="20"/>
          <w:szCs w:val="20"/>
        </w:rPr>
        <w:t xml:space="preserve">, Joseph G. (1991). Administración de operaciones. Serie </w:t>
      </w:r>
      <w:proofErr w:type="spellStart"/>
      <w:r>
        <w:rPr>
          <w:color w:val="000000"/>
          <w:sz w:val="20"/>
          <w:szCs w:val="20"/>
        </w:rPr>
        <w:t>Schaum</w:t>
      </w:r>
      <w:proofErr w:type="spellEnd"/>
      <w:r>
        <w:rPr>
          <w:color w:val="000000"/>
          <w:sz w:val="20"/>
          <w:szCs w:val="20"/>
        </w:rPr>
        <w:t xml:space="preserve">. México: </w:t>
      </w:r>
      <w:proofErr w:type="spellStart"/>
      <w:r>
        <w:rPr>
          <w:color w:val="000000"/>
          <w:sz w:val="20"/>
          <w:szCs w:val="20"/>
        </w:rPr>
        <w:t>MacGraw</w:t>
      </w:r>
      <w:proofErr w:type="spellEnd"/>
      <w:r>
        <w:rPr>
          <w:color w:val="000000"/>
          <w:sz w:val="20"/>
          <w:szCs w:val="20"/>
        </w:rPr>
        <w:t xml:space="preserve"> Hill.</w:t>
      </w:r>
    </w:p>
    <w:p w14:paraId="00000327" w14:textId="77777777" w:rsidR="001D7315" w:rsidRDefault="001D7315">
      <w:pPr>
        <w:pBdr>
          <w:top w:val="nil"/>
          <w:left w:val="nil"/>
          <w:bottom w:val="nil"/>
          <w:right w:val="nil"/>
          <w:between w:val="nil"/>
        </w:pBdr>
        <w:jc w:val="both"/>
        <w:rPr>
          <w:color w:val="000000"/>
          <w:sz w:val="20"/>
          <w:szCs w:val="20"/>
        </w:rPr>
      </w:pPr>
    </w:p>
    <w:p w14:paraId="00000328" w14:textId="77777777" w:rsidR="001D7315" w:rsidRDefault="002E3428">
      <w:pPr>
        <w:pBdr>
          <w:top w:val="nil"/>
          <w:left w:val="nil"/>
          <w:bottom w:val="nil"/>
          <w:right w:val="nil"/>
          <w:between w:val="nil"/>
        </w:pBdr>
        <w:jc w:val="both"/>
        <w:rPr>
          <w:color w:val="000000"/>
          <w:sz w:val="20"/>
          <w:szCs w:val="20"/>
        </w:rPr>
      </w:pPr>
      <w:r>
        <w:rPr>
          <w:color w:val="000000"/>
          <w:sz w:val="20"/>
          <w:szCs w:val="20"/>
        </w:rPr>
        <w:t>OIT (1996). Introducción al estudio del trabajo. Ginebra: Oficina Internacional del Trabajo. Cuarta edición (revisada).</w:t>
      </w:r>
    </w:p>
    <w:p w14:paraId="00000329" w14:textId="77777777" w:rsidR="001D7315" w:rsidRDefault="001D7315">
      <w:pPr>
        <w:pBdr>
          <w:top w:val="nil"/>
          <w:left w:val="nil"/>
          <w:bottom w:val="nil"/>
          <w:right w:val="nil"/>
          <w:between w:val="nil"/>
        </w:pBdr>
        <w:jc w:val="both"/>
        <w:rPr>
          <w:color w:val="000000"/>
          <w:sz w:val="20"/>
          <w:szCs w:val="20"/>
        </w:rPr>
      </w:pPr>
    </w:p>
    <w:p w14:paraId="0000032A" w14:textId="77777777" w:rsidR="001D7315" w:rsidRDefault="002E3428">
      <w:pPr>
        <w:pBdr>
          <w:top w:val="nil"/>
          <w:left w:val="nil"/>
          <w:bottom w:val="nil"/>
          <w:right w:val="nil"/>
          <w:between w:val="nil"/>
        </w:pBdr>
        <w:jc w:val="both"/>
        <w:rPr>
          <w:color w:val="000000"/>
          <w:sz w:val="20"/>
          <w:szCs w:val="20"/>
        </w:rPr>
      </w:pPr>
      <w:r>
        <w:rPr>
          <w:color w:val="000000"/>
          <w:sz w:val="20"/>
          <w:szCs w:val="20"/>
        </w:rPr>
        <w:t>Proaño Villavicencio, D.X. (2017). Metodología para elaborar un plan de mejora continua 3C</w:t>
      </w:r>
    </w:p>
    <w:p w14:paraId="0000032B" w14:textId="77777777" w:rsidR="001D7315" w:rsidRDefault="002E3428">
      <w:pPr>
        <w:pBdr>
          <w:top w:val="nil"/>
          <w:left w:val="nil"/>
          <w:bottom w:val="nil"/>
          <w:right w:val="nil"/>
          <w:between w:val="nil"/>
        </w:pBdr>
        <w:jc w:val="both"/>
        <w:rPr>
          <w:color w:val="000000"/>
          <w:sz w:val="20"/>
          <w:szCs w:val="20"/>
        </w:rPr>
      </w:pPr>
      <w:r>
        <w:rPr>
          <w:color w:val="000000"/>
          <w:sz w:val="20"/>
          <w:szCs w:val="20"/>
        </w:rPr>
        <w:t xml:space="preserve">Proaño Villavicencio, D.X. (2017). Metodología para elaborar un plan de mejora continua. 3C Empresa: investigación y pensamiento crítico, Edición Especial, 50-56.  </w:t>
      </w:r>
      <w:hyperlink r:id="rId46">
        <w:r>
          <w:rPr>
            <w:color w:val="0000FF"/>
            <w:sz w:val="20"/>
            <w:szCs w:val="20"/>
            <w:u w:val="single"/>
          </w:rPr>
          <w:t>http://dx.doi.org/10.17993/3cemp.2017.especial.50-56</w:t>
        </w:r>
      </w:hyperlink>
    </w:p>
    <w:p w14:paraId="0000032C" w14:textId="77777777" w:rsidR="001D7315" w:rsidRDefault="001D7315">
      <w:pPr>
        <w:pBdr>
          <w:top w:val="nil"/>
          <w:left w:val="nil"/>
          <w:bottom w:val="nil"/>
          <w:right w:val="nil"/>
          <w:between w:val="nil"/>
        </w:pBdr>
        <w:jc w:val="both"/>
        <w:rPr>
          <w:color w:val="000000"/>
          <w:sz w:val="20"/>
          <w:szCs w:val="20"/>
        </w:rPr>
      </w:pPr>
    </w:p>
    <w:p w14:paraId="0000032D" w14:textId="77777777" w:rsidR="001D7315" w:rsidRDefault="002E3428">
      <w:pPr>
        <w:jc w:val="both"/>
        <w:rPr>
          <w:color w:val="000000"/>
          <w:sz w:val="20"/>
          <w:szCs w:val="20"/>
          <w:u w:val="single"/>
        </w:rPr>
      </w:pPr>
      <w:r>
        <w:rPr>
          <w:color w:val="000000"/>
          <w:sz w:val="20"/>
          <w:szCs w:val="20"/>
        </w:rPr>
        <w:t xml:space="preserve">Ramos, D (2018) Las siete herramientas estadísticas de calidad. Artículo de </w:t>
      </w:r>
      <w:proofErr w:type="spellStart"/>
      <w:r>
        <w:rPr>
          <w:color w:val="000000"/>
          <w:sz w:val="20"/>
          <w:szCs w:val="20"/>
        </w:rPr>
        <w:t>Qualiex</w:t>
      </w:r>
      <w:proofErr w:type="spellEnd"/>
      <w:r>
        <w:rPr>
          <w:color w:val="000000"/>
          <w:sz w:val="20"/>
          <w:szCs w:val="20"/>
        </w:rPr>
        <w:t xml:space="preserve">- Blog de Calidad. </w:t>
      </w:r>
      <w:hyperlink r:id="rId47">
        <w:r>
          <w:rPr>
            <w:color w:val="0000FF"/>
            <w:sz w:val="20"/>
            <w:szCs w:val="20"/>
            <w:u w:val="single"/>
          </w:rPr>
          <w:t>https://blogdelacalidad.com/las-siete-herramientas-de-la-calidad/</w:t>
        </w:r>
      </w:hyperlink>
      <w:r>
        <w:rPr>
          <w:color w:val="000000"/>
          <w:sz w:val="20"/>
          <w:szCs w:val="20"/>
        </w:rPr>
        <w:t xml:space="preserve"> </w:t>
      </w:r>
    </w:p>
    <w:p w14:paraId="0000032E" w14:textId="77777777" w:rsidR="001D7315" w:rsidRDefault="001D7315">
      <w:pPr>
        <w:pBdr>
          <w:top w:val="nil"/>
          <w:left w:val="nil"/>
          <w:bottom w:val="nil"/>
          <w:right w:val="nil"/>
          <w:between w:val="nil"/>
        </w:pBdr>
        <w:jc w:val="both"/>
        <w:rPr>
          <w:color w:val="000000"/>
          <w:sz w:val="20"/>
          <w:szCs w:val="20"/>
        </w:rPr>
      </w:pPr>
    </w:p>
    <w:p w14:paraId="0000032F" w14:textId="77777777" w:rsidR="001D7315" w:rsidRDefault="002E3428">
      <w:pPr>
        <w:jc w:val="both"/>
        <w:rPr>
          <w:color w:val="000000"/>
          <w:sz w:val="20"/>
          <w:szCs w:val="20"/>
        </w:rPr>
      </w:pPr>
      <w:r>
        <w:rPr>
          <w:color w:val="000000"/>
          <w:sz w:val="20"/>
          <w:szCs w:val="20"/>
        </w:rPr>
        <w:t xml:space="preserve">Ruiz, Muñoz, D. (2014) Manual de estadística. </w:t>
      </w:r>
      <w:hyperlink r:id="rId48">
        <w:r>
          <w:rPr>
            <w:color w:val="0000FF"/>
            <w:sz w:val="20"/>
            <w:szCs w:val="20"/>
            <w:u w:val="single"/>
          </w:rPr>
          <w:t>https://www.eumed.net/cursecon/libreria/drm/24.pdf</w:t>
        </w:r>
      </w:hyperlink>
      <w:r>
        <w:rPr>
          <w:color w:val="000000"/>
          <w:sz w:val="20"/>
          <w:szCs w:val="20"/>
        </w:rPr>
        <w:t xml:space="preserve"> </w:t>
      </w:r>
    </w:p>
    <w:p w14:paraId="00000330" w14:textId="77777777" w:rsidR="001D7315" w:rsidRDefault="001D7315">
      <w:pPr>
        <w:jc w:val="both"/>
        <w:rPr>
          <w:color w:val="000000"/>
          <w:sz w:val="20"/>
          <w:szCs w:val="20"/>
        </w:rPr>
      </w:pPr>
    </w:p>
    <w:p w14:paraId="00000331" w14:textId="77777777" w:rsidR="001D7315" w:rsidRDefault="002E3428">
      <w:pPr>
        <w:jc w:val="both"/>
        <w:rPr>
          <w:color w:val="000000"/>
          <w:sz w:val="20"/>
          <w:szCs w:val="20"/>
        </w:rPr>
      </w:pPr>
      <w:r>
        <w:rPr>
          <w:color w:val="000000"/>
          <w:sz w:val="20"/>
          <w:szCs w:val="20"/>
        </w:rPr>
        <w:t xml:space="preserve">Salazar, P, C; Del Castillo, G. S. (2018) Fundamentos básicos de estadística. Primera Edición. </w:t>
      </w:r>
      <w:hyperlink r:id="rId49">
        <w:r>
          <w:rPr>
            <w:color w:val="0000FF"/>
            <w:sz w:val="20"/>
            <w:szCs w:val="20"/>
            <w:u w:val="single"/>
          </w:rPr>
          <w:t>http://www.dspace.uce.edu.ec/bitstream/25000/13720/3/Fundamentos%20B%C3%A1sicos%20de%20Estad%C3%ADstica-Libro.pdf</w:t>
        </w:r>
      </w:hyperlink>
      <w:r>
        <w:rPr>
          <w:color w:val="000000"/>
          <w:sz w:val="20"/>
          <w:szCs w:val="20"/>
        </w:rPr>
        <w:t xml:space="preserve"> </w:t>
      </w:r>
    </w:p>
    <w:p w14:paraId="00000332" w14:textId="77777777" w:rsidR="001D7315" w:rsidRDefault="001D7315">
      <w:pPr>
        <w:jc w:val="both"/>
        <w:rPr>
          <w:color w:val="000000"/>
          <w:sz w:val="20"/>
          <w:szCs w:val="20"/>
        </w:rPr>
      </w:pPr>
    </w:p>
    <w:p w14:paraId="00000333" w14:textId="77777777" w:rsidR="001D7315" w:rsidRDefault="002E3428">
      <w:pPr>
        <w:jc w:val="both"/>
        <w:rPr>
          <w:color w:val="000000"/>
          <w:sz w:val="20"/>
          <w:szCs w:val="20"/>
        </w:rPr>
      </w:pPr>
      <w:r w:rsidRPr="002E3428">
        <w:rPr>
          <w:color w:val="000000"/>
          <w:sz w:val="20"/>
          <w:szCs w:val="20"/>
          <w:lang w:val="en-US"/>
        </w:rPr>
        <w:t xml:space="preserve">Sipper, Daniel y </w:t>
      </w:r>
      <w:proofErr w:type="spellStart"/>
      <w:r w:rsidRPr="002E3428">
        <w:rPr>
          <w:color w:val="000000"/>
          <w:sz w:val="20"/>
          <w:szCs w:val="20"/>
          <w:lang w:val="en-US"/>
        </w:rPr>
        <w:t>Bulfín</w:t>
      </w:r>
      <w:proofErr w:type="spellEnd"/>
      <w:r w:rsidRPr="002E3428">
        <w:rPr>
          <w:color w:val="000000"/>
          <w:sz w:val="20"/>
          <w:szCs w:val="20"/>
          <w:lang w:val="en-US"/>
        </w:rPr>
        <w:t xml:space="preserve">, Robert L. Jr. </w:t>
      </w:r>
      <w:proofErr w:type="spellStart"/>
      <w:r>
        <w:rPr>
          <w:color w:val="000000"/>
          <w:sz w:val="20"/>
          <w:szCs w:val="20"/>
        </w:rPr>
        <w:t>Pplaneación</w:t>
      </w:r>
      <w:proofErr w:type="spellEnd"/>
      <w:r>
        <w:rPr>
          <w:color w:val="000000"/>
          <w:sz w:val="20"/>
          <w:szCs w:val="20"/>
        </w:rPr>
        <w:t xml:space="preserve"> y control de la producción Pg. 26. </w:t>
      </w:r>
      <w:hyperlink r:id="rId50">
        <w:r>
          <w:rPr>
            <w:color w:val="0000FF"/>
            <w:sz w:val="20"/>
            <w:szCs w:val="20"/>
            <w:u w:val="single"/>
          </w:rPr>
          <w:t>https://www.academia.edu/10997351/Daniel_Sipper_Planeaci%C3%B3n_y_Control_de_La_Producci%C3%B3n</w:t>
        </w:r>
      </w:hyperlink>
      <w:r>
        <w:rPr>
          <w:color w:val="000000"/>
          <w:sz w:val="20"/>
          <w:szCs w:val="20"/>
        </w:rPr>
        <w:t xml:space="preserve"> </w:t>
      </w:r>
    </w:p>
    <w:p w14:paraId="00000334" w14:textId="77777777" w:rsidR="001D7315" w:rsidRDefault="001D7315">
      <w:pPr>
        <w:jc w:val="both"/>
        <w:rPr>
          <w:color w:val="000000"/>
          <w:sz w:val="20"/>
          <w:szCs w:val="20"/>
        </w:rPr>
      </w:pPr>
    </w:p>
    <w:p w14:paraId="00000335" w14:textId="77777777" w:rsidR="001D7315" w:rsidRDefault="002E3428">
      <w:pPr>
        <w:pBdr>
          <w:top w:val="nil"/>
          <w:left w:val="nil"/>
          <w:bottom w:val="nil"/>
          <w:right w:val="nil"/>
          <w:between w:val="nil"/>
        </w:pBdr>
        <w:jc w:val="both"/>
        <w:rPr>
          <w:color w:val="000000"/>
          <w:sz w:val="20"/>
          <w:szCs w:val="20"/>
        </w:rPr>
      </w:pPr>
      <w:proofErr w:type="spellStart"/>
      <w:r>
        <w:rPr>
          <w:color w:val="000000"/>
          <w:sz w:val="20"/>
          <w:szCs w:val="20"/>
        </w:rPr>
        <w:t>Westwood</w:t>
      </w:r>
      <w:proofErr w:type="spellEnd"/>
      <w:r>
        <w:rPr>
          <w:color w:val="000000"/>
          <w:sz w:val="20"/>
          <w:szCs w:val="20"/>
        </w:rPr>
        <w:t xml:space="preserve">. John (1990). Planeación de mercados. Análisis evaluación y estrategias de Serie Empresarial, LEGIS.: Bogotá Colombia, Publicado </w:t>
      </w:r>
      <w:proofErr w:type="spellStart"/>
      <w:r>
        <w:rPr>
          <w:color w:val="000000"/>
          <w:sz w:val="20"/>
          <w:szCs w:val="20"/>
        </w:rPr>
        <w:t>Kogan</w:t>
      </w:r>
      <w:proofErr w:type="spellEnd"/>
      <w:r>
        <w:rPr>
          <w:color w:val="000000"/>
          <w:sz w:val="20"/>
          <w:szCs w:val="20"/>
        </w:rPr>
        <w:t xml:space="preserve"> Page Londres.</w:t>
      </w:r>
    </w:p>
    <w:p w14:paraId="00000336" w14:textId="77777777" w:rsidR="001D7315" w:rsidRDefault="001D7315">
      <w:pPr>
        <w:jc w:val="both"/>
        <w:rPr>
          <w:color w:val="000000"/>
          <w:sz w:val="20"/>
          <w:szCs w:val="20"/>
          <w:u w:val="single"/>
        </w:rPr>
      </w:pPr>
    </w:p>
    <w:p w14:paraId="00000337" w14:textId="77777777" w:rsidR="001D7315" w:rsidRDefault="002E3428">
      <w:pPr>
        <w:jc w:val="both"/>
        <w:rPr>
          <w:color w:val="000000"/>
          <w:sz w:val="20"/>
          <w:szCs w:val="20"/>
        </w:rPr>
      </w:pPr>
      <w:r>
        <w:rPr>
          <w:color w:val="000000"/>
          <w:sz w:val="20"/>
          <w:szCs w:val="20"/>
        </w:rPr>
        <w:t xml:space="preserve">William K, </w:t>
      </w:r>
      <w:proofErr w:type="spellStart"/>
      <w:r>
        <w:rPr>
          <w:color w:val="000000"/>
          <w:sz w:val="20"/>
          <w:szCs w:val="20"/>
        </w:rPr>
        <w:t>Hodson</w:t>
      </w:r>
      <w:proofErr w:type="spellEnd"/>
      <w:r>
        <w:rPr>
          <w:color w:val="000000"/>
          <w:sz w:val="20"/>
          <w:szCs w:val="20"/>
        </w:rPr>
        <w:t xml:space="preserve">. Editor en jefe (1996). Maynard Manual Del Ingeniero Industrial enciclopedia tomo 1 a 4. Serie México: </w:t>
      </w:r>
      <w:proofErr w:type="spellStart"/>
      <w:r>
        <w:rPr>
          <w:color w:val="000000"/>
          <w:sz w:val="20"/>
          <w:szCs w:val="20"/>
        </w:rPr>
        <w:t>MacGraw</w:t>
      </w:r>
      <w:proofErr w:type="spellEnd"/>
      <w:r>
        <w:rPr>
          <w:color w:val="000000"/>
          <w:sz w:val="20"/>
          <w:szCs w:val="20"/>
        </w:rPr>
        <w:t xml:space="preserve"> Hill.</w:t>
      </w:r>
    </w:p>
    <w:p w14:paraId="00000338"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339" w14:textId="77777777" w:rsidR="001D7315" w:rsidRDefault="001D7315">
      <w:pPr>
        <w:jc w:val="both"/>
        <w:rPr>
          <w:b/>
          <w:color w:val="000000"/>
          <w:sz w:val="20"/>
          <w:szCs w:val="20"/>
        </w:rPr>
      </w:pPr>
    </w:p>
    <w:tbl>
      <w:tblPr>
        <w:tblStyle w:val="affff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400"/>
        <w:gridCol w:w="1745"/>
      </w:tblGrid>
      <w:tr w:rsidR="001D7315" w14:paraId="13FDF804" w14:textId="77777777">
        <w:tc>
          <w:tcPr>
            <w:tcW w:w="1272" w:type="dxa"/>
            <w:tcBorders>
              <w:top w:val="nil"/>
              <w:left w:val="nil"/>
            </w:tcBorders>
          </w:tcPr>
          <w:p w14:paraId="0000033A" w14:textId="77777777" w:rsidR="001D7315" w:rsidRDefault="001D7315">
            <w:pPr>
              <w:spacing w:line="276" w:lineRule="auto"/>
              <w:jc w:val="both"/>
              <w:rPr>
                <w:color w:val="000000"/>
                <w:sz w:val="20"/>
                <w:szCs w:val="20"/>
              </w:rPr>
            </w:pPr>
          </w:p>
        </w:tc>
        <w:tc>
          <w:tcPr>
            <w:tcW w:w="1991" w:type="dxa"/>
            <w:vAlign w:val="center"/>
          </w:tcPr>
          <w:p w14:paraId="0000033B" w14:textId="77777777" w:rsidR="001D7315" w:rsidRDefault="002E3428">
            <w:pPr>
              <w:spacing w:line="276" w:lineRule="auto"/>
              <w:rPr>
                <w:color w:val="000000"/>
                <w:sz w:val="20"/>
                <w:szCs w:val="20"/>
              </w:rPr>
            </w:pPr>
            <w:r>
              <w:rPr>
                <w:color w:val="000000"/>
                <w:sz w:val="20"/>
                <w:szCs w:val="20"/>
              </w:rPr>
              <w:t>Nombre</w:t>
            </w:r>
          </w:p>
        </w:tc>
        <w:tc>
          <w:tcPr>
            <w:tcW w:w="1559" w:type="dxa"/>
            <w:vAlign w:val="center"/>
          </w:tcPr>
          <w:p w14:paraId="0000033C" w14:textId="77777777" w:rsidR="001D7315" w:rsidRDefault="002E3428">
            <w:pPr>
              <w:spacing w:line="276" w:lineRule="auto"/>
              <w:rPr>
                <w:color w:val="000000"/>
                <w:sz w:val="20"/>
                <w:szCs w:val="20"/>
              </w:rPr>
            </w:pPr>
            <w:r>
              <w:rPr>
                <w:color w:val="000000"/>
                <w:sz w:val="20"/>
                <w:szCs w:val="20"/>
              </w:rPr>
              <w:t>Cargo</w:t>
            </w:r>
          </w:p>
        </w:tc>
        <w:tc>
          <w:tcPr>
            <w:tcW w:w="3400" w:type="dxa"/>
            <w:vAlign w:val="center"/>
          </w:tcPr>
          <w:p w14:paraId="0000033D" w14:textId="77777777" w:rsidR="001D7315" w:rsidRDefault="002E3428">
            <w:pPr>
              <w:spacing w:line="276" w:lineRule="auto"/>
              <w:rPr>
                <w:color w:val="000000"/>
                <w:sz w:val="20"/>
                <w:szCs w:val="20"/>
              </w:rPr>
            </w:pPr>
            <w:r>
              <w:rPr>
                <w:color w:val="000000"/>
                <w:sz w:val="20"/>
                <w:szCs w:val="20"/>
              </w:rPr>
              <w:t>Dependencia</w:t>
            </w:r>
          </w:p>
          <w:p w14:paraId="0000033E" w14:textId="77777777" w:rsidR="001D7315" w:rsidRDefault="002E3428">
            <w:pPr>
              <w:spacing w:line="276" w:lineRule="auto"/>
              <w:rPr>
                <w:i/>
                <w:color w:val="000000"/>
                <w:sz w:val="20"/>
                <w:szCs w:val="20"/>
              </w:rPr>
            </w:pPr>
            <w:r>
              <w:rPr>
                <w:i/>
                <w:color w:val="000000"/>
                <w:sz w:val="20"/>
                <w:szCs w:val="20"/>
              </w:rPr>
              <w:lastRenderedPageBreak/>
              <w:t>(Para el SENA indicar Regional y Centro de Formación)</w:t>
            </w:r>
          </w:p>
        </w:tc>
        <w:tc>
          <w:tcPr>
            <w:tcW w:w="1745" w:type="dxa"/>
            <w:vAlign w:val="center"/>
          </w:tcPr>
          <w:p w14:paraId="0000033F" w14:textId="77777777" w:rsidR="001D7315" w:rsidRDefault="002E3428">
            <w:pPr>
              <w:spacing w:line="276" w:lineRule="auto"/>
              <w:rPr>
                <w:color w:val="000000"/>
                <w:sz w:val="20"/>
                <w:szCs w:val="20"/>
              </w:rPr>
            </w:pPr>
            <w:r>
              <w:rPr>
                <w:color w:val="000000"/>
                <w:sz w:val="20"/>
                <w:szCs w:val="20"/>
              </w:rPr>
              <w:lastRenderedPageBreak/>
              <w:t>Fecha</w:t>
            </w:r>
          </w:p>
        </w:tc>
      </w:tr>
      <w:tr w:rsidR="001D7315" w14:paraId="11207F28" w14:textId="77777777">
        <w:trPr>
          <w:trHeight w:val="340"/>
        </w:trPr>
        <w:tc>
          <w:tcPr>
            <w:tcW w:w="1272" w:type="dxa"/>
            <w:vMerge w:val="restart"/>
          </w:tcPr>
          <w:p w14:paraId="00000340" w14:textId="77777777" w:rsidR="001D7315" w:rsidRDefault="002E3428">
            <w:pPr>
              <w:spacing w:line="276" w:lineRule="auto"/>
              <w:jc w:val="both"/>
              <w:rPr>
                <w:color w:val="000000"/>
                <w:sz w:val="20"/>
                <w:szCs w:val="20"/>
              </w:rPr>
            </w:pPr>
            <w:r>
              <w:rPr>
                <w:color w:val="000000"/>
                <w:sz w:val="20"/>
                <w:szCs w:val="20"/>
              </w:rPr>
              <w:t>Autor (es)</w:t>
            </w:r>
          </w:p>
        </w:tc>
        <w:tc>
          <w:tcPr>
            <w:tcW w:w="1991" w:type="dxa"/>
          </w:tcPr>
          <w:p w14:paraId="00000341" w14:textId="77777777" w:rsidR="001D7315" w:rsidRDefault="001D7315">
            <w:pPr>
              <w:spacing w:line="276" w:lineRule="auto"/>
              <w:jc w:val="center"/>
              <w:rPr>
                <w:b w:val="0"/>
                <w:color w:val="000000"/>
                <w:sz w:val="20"/>
                <w:szCs w:val="20"/>
              </w:rPr>
            </w:pPr>
          </w:p>
          <w:p w14:paraId="00000342" w14:textId="77777777" w:rsidR="001D7315" w:rsidRDefault="002E3428">
            <w:pPr>
              <w:spacing w:line="276" w:lineRule="auto"/>
              <w:jc w:val="both"/>
              <w:rPr>
                <w:b w:val="0"/>
                <w:color w:val="000000"/>
                <w:sz w:val="20"/>
                <w:szCs w:val="20"/>
              </w:rPr>
            </w:pPr>
            <w:r>
              <w:rPr>
                <w:b w:val="0"/>
                <w:color w:val="000000"/>
                <w:sz w:val="20"/>
                <w:szCs w:val="20"/>
              </w:rPr>
              <w:t>Víctor Manuel Isaza Córdoba</w:t>
            </w:r>
          </w:p>
        </w:tc>
        <w:tc>
          <w:tcPr>
            <w:tcW w:w="1559" w:type="dxa"/>
          </w:tcPr>
          <w:p w14:paraId="00000343" w14:textId="77777777" w:rsidR="001D7315" w:rsidRDefault="001D7315">
            <w:pPr>
              <w:spacing w:line="276" w:lineRule="auto"/>
              <w:jc w:val="center"/>
              <w:rPr>
                <w:b w:val="0"/>
                <w:color w:val="000000"/>
                <w:sz w:val="20"/>
                <w:szCs w:val="20"/>
              </w:rPr>
            </w:pPr>
          </w:p>
          <w:p w14:paraId="00000344" w14:textId="77777777" w:rsidR="001D7315" w:rsidRDefault="002E3428">
            <w:pPr>
              <w:spacing w:line="276" w:lineRule="auto"/>
              <w:jc w:val="both"/>
              <w:rPr>
                <w:b w:val="0"/>
                <w:color w:val="000000"/>
                <w:sz w:val="20"/>
                <w:szCs w:val="20"/>
              </w:rPr>
            </w:pPr>
            <w:r>
              <w:rPr>
                <w:b w:val="0"/>
                <w:color w:val="000000"/>
                <w:sz w:val="20"/>
                <w:szCs w:val="20"/>
              </w:rPr>
              <w:t>Experto temático </w:t>
            </w:r>
          </w:p>
        </w:tc>
        <w:tc>
          <w:tcPr>
            <w:tcW w:w="3400" w:type="dxa"/>
          </w:tcPr>
          <w:p w14:paraId="00000345" w14:textId="77777777" w:rsidR="001D7315" w:rsidRDefault="001D7315">
            <w:pPr>
              <w:spacing w:line="276" w:lineRule="auto"/>
              <w:jc w:val="center"/>
              <w:rPr>
                <w:b w:val="0"/>
                <w:color w:val="000000"/>
                <w:sz w:val="20"/>
                <w:szCs w:val="20"/>
              </w:rPr>
            </w:pPr>
          </w:p>
          <w:p w14:paraId="00000346" w14:textId="77777777" w:rsidR="001D7315" w:rsidRDefault="002E3428">
            <w:pPr>
              <w:spacing w:line="276" w:lineRule="auto"/>
              <w:jc w:val="both"/>
              <w:rPr>
                <w:b w:val="0"/>
                <w:color w:val="000000"/>
                <w:sz w:val="20"/>
                <w:szCs w:val="20"/>
              </w:rPr>
            </w:pPr>
            <w:r>
              <w:rPr>
                <w:b w:val="0"/>
                <w:color w:val="000000"/>
                <w:sz w:val="20"/>
                <w:szCs w:val="20"/>
              </w:rPr>
              <w:t>Regional Distrito capital   - Centro del Diseño y la Metrología.</w:t>
            </w:r>
          </w:p>
        </w:tc>
        <w:tc>
          <w:tcPr>
            <w:tcW w:w="1745" w:type="dxa"/>
          </w:tcPr>
          <w:p w14:paraId="00000347" w14:textId="77777777" w:rsidR="001D7315" w:rsidRDefault="001D7315">
            <w:pPr>
              <w:spacing w:line="276" w:lineRule="auto"/>
              <w:jc w:val="center"/>
              <w:rPr>
                <w:b w:val="0"/>
                <w:color w:val="000000"/>
                <w:sz w:val="20"/>
                <w:szCs w:val="20"/>
              </w:rPr>
            </w:pPr>
          </w:p>
          <w:p w14:paraId="00000348" w14:textId="77777777" w:rsidR="001D7315" w:rsidRDefault="002E3428">
            <w:pPr>
              <w:spacing w:line="276" w:lineRule="auto"/>
              <w:jc w:val="both"/>
              <w:rPr>
                <w:b w:val="0"/>
                <w:color w:val="000000"/>
                <w:sz w:val="20"/>
                <w:szCs w:val="20"/>
              </w:rPr>
            </w:pPr>
            <w:r>
              <w:rPr>
                <w:b w:val="0"/>
                <w:color w:val="000000"/>
                <w:sz w:val="20"/>
                <w:szCs w:val="20"/>
              </w:rPr>
              <w:t>Mayo 2022</w:t>
            </w:r>
          </w:p>
        </w:tc>
      </w:tr>
      <w:tr w:rsidR="001D7315" w14:paraId="26BAE2DF" w14:textId="77777777">
        <w:trPr>
          <w:trHeight w:val="340"/>
        </w:trPr>
        <w:tc>
          <w:tcPr>
            <w:tcW w:w="1272" w:type="dxa"/>
            <w:vMerge/>
          </w:tcPr>
          <w:p w14:paraId="00000349" w14:textId="77777777" w:rsidR="001D7315" w:rsidRDefault="001D7315">
            <w:pPr>
              <w:widowControl w:val="0"/>
              <w:pBdr>
                <w:top w:val="nil"/>
                <w:left w:val="nil"/>
                <w:bottom w:val="nil"/>
                <w:right w:val="nil"/>
                <w:between w:val="nil"/>
              </w:pBdr>
              <w:spacing w:line="276" w:lineRule="auto"/>
              <w:rPr>
                <w:b w:val="0"/>
                <w:color w:val="000000"/>
                <w:sz w:val="20"/>
                <w:szCs w:val="20"/>
              </w:rPr>
            </w:pPr>
          </w:p>
        </w:tc>
        <w:tc>
          <w:tcPr>
            <w:tcW w:w="1991" w:type="dxa"/>
          </w:tcPr>
          <w:p w14:paraId="0000034A" w14:textId="77777777" w:rsidR="001D7315" w:rsidRDefault="002E3428">
            <w:pPr>
              <w:spacing w:line="276" w:lineRule="auto"/>
              <w:jc w:val="both"/>
              <w:rPr>
                <w:b w:val="0"/>
                <w:color w:val="000000"/>
                <w:sz w:val="20"/>
                <w:szCs w:val="20"/>
              </w:rPr>
            </w:pPr>
            <w:r>
              <w:rPr>
                <w:b w:val="0"/>
                <w:sz w:val="20"/>
                <w:szCs w:val="20"/>
              </w:rPr>
              <w:t>Luz Aída Quintero Velásquez</w:t>
            </w:r>
          </w:p>
        </w:tc>
        <w:tc>
          <w:tcPr>
            <w:tcW w:w="1559" w:type="dxa"/>
          </w:tcPr>
          <w:p w14:paraId="0000034B" w14:textId="77777777" w:rsidR="001D7315" w:rsidRDefault="002E3428">
            <w:pPr>
              <w:spacing w:line="276" w:lineRule="auto"/>
              <w:jc w:val="both"/>
              <w:rPr>
                <w:b w:val="0"/>
                <w:color w:val="000000"/>
                <w:sz w:val="20"/>
                <w:szCs w:val="20"/>
              </w:rPr>
            </w:pPr>
            <w:r>
              <w:rPr>
                <w:b w:val="0"/>
                <w:sz w:val="20"/>
                <w:szCs w:val="20"/>
              </w:rPr>
              <w:t>Diseñador Instruccional</w:t>
            </w:r>
          </w:p>
        </w:tc>
        <w:tc>
          <w:tcPr>
            <w:tcW w:w="3400" w:type="dxa"/>
          </w:tcPr>
          <w:p w14:paraId="0000034C" w14:textId="77777777" w:rsidR="001D7315" w:rsidRDefault="002E3428">
            <w:pPr>
              <w:spacing w:line="276" w:lineRule="auto"/>
              <w:jc w:val="both"/>
              <w:rPr>
                <w:b w:val="0"/>
                <w:color w:val="000000"/>
                <w:sz w:val="20"/>
                <w:szCs w:val="20"/>
              </w:rPr>
            </w:pPr>
            <w:r>
              <w:rPr>
                <w:b w:val="0"/>
                <w:sz w:val="20"/>
                <w:szCs w:val="20"/>
              </w:rPr>
              <w:t>Regional Distrito Capital - Centro de Gestión Industrial</w:t>
            </w:r>
          </w:p>
        </w:tc>
        <w:tc>
          <w:tcPr>
            <w:tcW w:w="1745" w:type="dxa"/>
          </w:tcPr>
          <w:p w14:paraId="0000034D" w14:textId="77777777" w:rsidR="001D7315" w:rsidRDefault="002E3428">
            <w:pPr>
              <w:spacing w:line="276" w:lineRule="auto"/>
              <w:jc w:val="both"/>
              <w:rPr>
                <w:b w:val="0"/>
                <w:color w:val="000000"/>
                <w:sz w:val="20"/>
                <w:szCs w:val="20"/>
              </w:rPr>
            </w:pPr>
            <w:r>
              <w:rPr>
                <w:b w:val="0"/>
                <w:sz w:val="20"/>
                <w:szCs w:val="20"/>
              </w:rPr>
              <w:t>Mayo 2022</w:t>
            </w:r>
          </w:p>
        </w:tc>
      </w:tr>
      <w:tr w:rsidR="001D7315" w14:paraId="6A9E4779" w14:textId="77777777">
        <w:trPr>
          <w:trHeight w:val="340"/>
        </w:trPr>
        <w:tc>
          <w:tcPr>
            <w:tcW w:w="1272" w:type="dxa"/>
            <w:vMerge/>
          </w:tcPr>
          <w:p w14:paraId="0000034E" w14:textId="77777777" w:rsidR="001D7315" w:rsidRDefault="001D7315">
            <w:pPr>
              <w:widowControl w:val="0"/>
              <w:pBdr>
                <w:top w:val="nil"/>
                <w:left w:val="nil"/>
                <w:bottom w:val="nil"/>
                <w:right w:val="nil"/>
                <w:between w:val="nil"/>
              </w:pBdr>
              <w:spacing w:line="276" w:lineRule="auto"/>
              <w:rPr>
                <w:b w:val="0"/>
                <w:color w:val="000000"/>
                <w:sz w:val="20"/>
                <w:szCs w:val="20"/>
              </w:rPr>
            </w:pPr>
          </w:p>
        </w:tc>
        <w:tc>
          <w:tcPr>
            <w:tcW w:w="1991" w:type="dxa"/>
          </w:tcPr>
          <w:p w14:paraId="0000034F" w14:textId="77777777" w:rsidR="001D7315" w:rsidRDefault="002E3428">
            <w:pPr>
              <w:jc w:val="both"/>
              <w:rPr>
                <w:b w:val="0"/>
                <w:color w:val="000000"/>
                <w:sz w:val="20"/>
                <w:szCs w:val="20"/>
              </w:rPr>
            </w:pPr>
            <w:proofErr w:type="spellStart"/>
            <w:r>
              <w:rPr>
                <w:b w:val="0"/>
                <w:color w:val="000000"/>
                <w:sz w:val="20"/>
                <w:szCs w:val="20"/>
              </w:rPr>
              <w:t>Alix</w:t>
            </w:r>
            <w:proofErr w:type="spellEnd"/>
            <w:r>
              <w:rPr>
                <w:b w:val="0"/>
                <w:color w:val="000000"/>
                <w:sz w:val="20"/>
                <w:szCs w:val="20"/>
              </w:rPr>
              <w:t xml:space="preserve"> Cecilia Chinchilla Rueda</w:t>
            </w:r>
          </w:p>
        </w:tc>
        <w:tc>
          <w:tcPr>
            <w:tcW w:w="1559" w:type="dxa"/>
          </w:tcPr>
          <w:p w14:paraId="00000350" w14:textId="77777777" w:rsidR="001D7315" w:rsidRDefault="002E3428">
            <w:pPr>
              <w:jc w:val="both"/>
              <w:rPr>
                <w:b w:val="0"/>
                <w:color w:val="000000"/>
                <w:sz w:val="20"/>
                <w:szCs w:val="20"/>
              </w:rPr>
            </w:pPr>
            <w:r>
              <w:rPr>
                <w:b w:val="0"/>
                <w:color w:val="000000"/>
                <w:sz w:val="20"/>
                <w:szCs w:val="20"/>
              </w:rPr>
              <w:t>Asesor Metodológico</w:t>
            </w:r>
          </w:p>
        </w:tc>
        <w:tc>
          <w:tcPr>
            <w:tcW w:w="3400" w:type="dxa"/>
          </w:tcPr>
          <w:p w14:paraId="00000351" w14:textId="77777777" w:rsidR="001D7315" w:rsidRDefault="001D7315">
            <w:pPr>
              <w:spacing w:line="276" w:lineRule="auto"/>
              <w:jc w:val="center"/>
              <w:rPr>
                <w:b w:val="0"/>
                <w:color w:val="000000"/>
                <w:sz w:val="20"/>
                <w:szCs w:val="20"/>
              </w:rPr>
            </w:pPr>
          </w:p>
          <w:p w14:paraId="00000352" w14:textId="77777777" w:rsidR="001D7315" w:rsidRDefault="002E3428">
            <w:pPr>
              <w:jc w:val="both"/>
              <w:rPr>
                <w:b w:val="0"/>
                <w:color w:val="000000"/>
                <w:sz w:val="20"/>
                <w:szCs w:val="20"/>
              </w:rPr>
            </w:pPr>
            <w:r>
              <w:rPr>
                <w:b w:val="0"/>
                <w:color w:val="000000"/>
                <w:sz w:val="20"/>
                <w:szCs w:val="20"/>
              </w:rPr>
              <w:t>Regional Distrito capital   - Centro del Diseño y la Metrología.</w:t>
            </w:r>
          </w:p>
        </w:tc>
        <w:tc>
          <w:tcPr>
            <w:tcW w:w="1745" w:type="dxa"/>
          </w:tcPr>
          <w:p w14:paraId="00000353" w14:textId="77777777" w:rsidR="001D7315" w:rsidRDefault="001D7315">
            <w:pPr>
              <w:spacing w:line="276" w:lineRule="auto"/>
              <w:jc w:val="center"/>
              <w:rPr>
                <w:b w:val="0"/>
                <w:color w:val="000000"/>
                <w:sz w:val="20"/>
                <w:szCs w:val="20"/>
              </w:rPr>
            </w:pPr>
          </w:p>
          <w:p w14:paraId="00000354" w14:textId="77777777" w:rsidR="001D7315" w:rsidRDefault="002E3428">
            <w:pPr>
              <w:jc w:val="both"/>
              <w:rPr>
                <w:b w:val="0"/>
                <w:color w:val="000000"/>
                <w:sz w:val="20"/>
                <w:szCs w:val="20"/>
              </w:rPr>
            </w:pPr>
            <w:r>
              <w:rPr>
                <w:b w:val="0"/>
                <w:color w:val="000000"/>
                <w:sz w:val="20"/>
                <w:szCs w:val="20"/>
              </w:rPr>
              <w:t>Mayo 2022</w:t>
            </w:r>
          </w:p>
        </w:tc>
      </w:tr>
      <w:tr w:rsidR="001D7315" w14:paraId="5528CB37" w14:textId="77777777">
        <w:trPr>
          <w:trHeight w:val="340"/>
        </w:trPr>
        <w:tc>
          <w:tcPr>
            <w:tcW w:w="1272" w:type="dxa"/>
            <w:vMerge/>
          </w:tcPr>
          <w:p w14:paraId="00000355" w14:textId="77777777" w:rsidR="001D7315" w:rsidRDefault="001D7315">
            <w:pPr>
              <w:widowControl w:val="0"/>
              <w:pBdr>
                <w:top w:val="nil"/>
                <w:left w:val="nil"/>
                <w:bottom w:val="nil"/>
                <w:right w:val="nil"/>
                <w:between w:val="nil"/>
              </w:pBdr>
              <w:spacing w:line="276" w:lineRule="auto"/>
              <w:rPr>
                <w:b w:val="0"/>
                <w:color w:val="000000"/>
                <w:sz w:val="20"/>
                <w:szCs w:val="20"/>
              </w:rPr>
            </w:pPr>
          </w:p>
        </w:tc>
        <w:tc>
          <w:tcPr>
            <w:tcW w:w="1991" w:type="dxa"/>
          </w:tcPr>
          <w:p w14:paraId="00000356" w14:textId="77777777" w:rsidR="001D7315" w:rsidRDefault="002E3428">
            <w:pPr>
              <w:jc w:val="both"/>
              <w:rPr>
                <w:b w:val="0"/>
                <w:color w:val="000000"/>
                <w:sz w:val="20"/>
                <w:szCs w:val="20"/>
              </w:rPr>
            </w:pPr>
            <w:r>
              <w:rPr>
                <w:b w:val="0"/>
                <w:color w:val="000000"/>
                <w:sz w:val="20"/>
                <w:szCs w:val="20"/>
              </w:rPr>
              <w:t>Rafael Neftalí Lizcano Reyes</w:t>
            </w:r>
          </w:p>
        </w:tc>
        <w:tc>
          <w:tcPr>
            <w:tcW w:w="1559" w:type="dxa"/>
          </w:tcPr>
          <w:p w14:paraId="00000357" w14:textId="77777777" w:rsidR="001D7315" w:rsidRDefault="002E3428">
            <w:pPr>
              <w:jc w:val="both"/>
              <w:rPr>
                <w:b w:val="0"/>
                <w:color w:val="000000"/>
                <w:sz w:val="20"/>
                <w:szCs w:val="20"/>
              </w:rPr>
            </w:pPr>
            <w:r>
              <w:rPr>
                <w:b w:val="0"/>
                <w:color w:val="000000"/>
                <w:sz w:val="20"/>
                <w:szCs w:val="20"/>
              </w:rPr>
              <w:t>Responsable Equipo de Desarrollo Curricular</w:t>
            </w:r>
          </w:p>
        </w:tc>
        <w:tc>
          <w:tcPr>
            <w:tcW w:w="3400" w:type="dxa"/>
          </w:tcPr>
          <w:p w14:paraId="00000358" w14:textId="77777777" w:rsidR="001D7315" w:rsidRDefault="002E3428">
            <w:pPr>
              <w:jc w:val="both"/>
              <w:rPr>
                <w:b w:val="0"/>
                <w:color w:val="000000"/>
                <w:sz w:val="20"/>
                <w:szCs w:val="20"/>
              </w:rPr>
            </w:pPr>
            <w:r>
              <w:rPr>
                <w:b w:val="0"/>
                <w:sz w:val="20"/>
                <w:szCs w:val="20"/>
              </w:rPr>
              <w:t>Regional Santander, Centro industrial del diseño y la manufactura</w:t>
            </w:r>
          </w:p>
        </w:tc>
        <w:tc>
          <w:tcPr>
            <w:tcW w:w="1745" w:type="dxa"/>
          </w:tcPr>
          <w:p w14:paraId="00000359" w14:textId="77777777" w:rsidR="001D7315" w:rsidRDefault="001D7315">
            <w:pPr>
              <w:spacing w:line="276" w:lineRule="auto"/>
              <w:jc w:val="center"/>
              <w:rPr>
                <w:b w:val="0"/>
                <w:color w:val="000000"/>
                <w:sz w:val="20"/>
                <w:szCs w:val="20"/>
              </w:rPr>
            </w:pPr>
          </w:p>
          <w:p w14:paraId="0000035A" w14:textId="77777777" w:rsidR="001D7315" w:rsidRDefault="002E3428">
            <w:pPr>
              <w:jc w:val="both"/>
              <w:rPr>
                <w:b w:val="0"/>
                <w:color w:val="000000"/>
                <w:sz w:val="20"/>
                <w:szCs w:val="20"/>
              </w:rPr>
            </w:pPr>
            <w:r>
              <w:rPr>
                <w:b w:val="0"/>
                <w:color w:val="000000"/>
                <w:sz w:val="20"/>
                <w:szCs w:val="20"/>
              </w:rPr>
              <w:t>Mayo 2022</w:t>
            </w:r>
          </w:p>
        </w:tc>
      </w:tr>
      <w:tr w:rsidR="001D7315" w14:paraId="1908EA27" w14:textId="77777777">
        <w:trPr>
          <w:trHeight w:val="340"/>
        </w:trPr>
        <w:tc>
          <w:tcPr>
            <w:tcW w:w="1272" w:type="dxa"/>
            <w:vMerge/>
          </w:tcPr>
          <w:p w14:paraId="0000035B" w14:textId="77777777" w:rsidR="001D7315" w:rsidRDefault="001D7315">
            <w:pPr>
              <w:widowControl w:val="0"/>
              <w:pBdr>
                <w:top w:val="nil"/>
                <w:left w:val="nil"/>
                <w:bottom w:val="nil"/>
                <w:right w:val="nil"/>
                <w:between w:val="nil"/>
              </w:pBdr>
              <w:spacing w:line="276" w:lineRule="auto"/>
              <w:rPr>
                <w:b w:val="0"/>
                <w:color w:val="000000"/>
                <w:sz w:val="20"/>
                <w:szCs w:val="20"/>
              </w:rPr>
            </w:pPr>
          </w:p>
        </w:tc>
        <w:tc>
          <w:tcPr>
            <w:tcW w:w="1991" w:type="dxa"/>
          </w:tcPr>
          <w:p w14:paraId="0000035C" w14:textId="77777777" w:rsidR="001D7315" w:rsidRDefault="002E3428">
            <w:pPr>
              <w:jc w:val="both"/>
              <w:rPr>
                <w:b w:val="0"/>
                <w:color w:val="000000"/>
                <w:sz w:val="20"/>
                <w:szCs w:val="20"/>
              </w:rPr>
            </w:pPr>
            <w:r>
              <w:rPr>
                <w:b w:val="0"/>
                <w:sz w:val="20"/>
                <w:szCs w:val="20"/>
              </w:rPr>
              <w:t>Sandra Patricia Hoyos Sepúlveda</w:t>
            </w:r>
          </w:p>
        </w:tc>
        <w:tc>
          <w:tcPr>
            <w:tcW w:w="1559" w:type="dxa"/>
          </w:tcPr>
          <w:p w14:paraId="0000035D" w14:textId="77777777" w:rsidR="001D7315" w:rsidRDefault="002E3428">
            <w:pPr>
              <w:jc w:val="both"/>
              <w:rPr>
                <w:b w:val="0"/>
                <w:color w:val="000000"/>
                <w:sz w:val="20"/>
                <w:szCs w:val="20"/>
              </w:rPr>
            </w:pPr>
            <w:r>
              <w:rPr>
                <w:b w:val="0"/>
                <w:sz w:val="20"/>
                <w:szCs w:val="20"/>
              </w:rPr>
              <w:t>Corrección de estilo</w:t>
            </w:r>
          </w:p>
        </w:tc>
        <w:tc>
          <w:tcPr>
            <w:tcW w:w="3400" w:type="dxa"/>
          </w:tcPr>
          <w:p w14:paraId="0000035E" w14:textId="77777777" w:rsidR="001D7315" w:rsidRDefault="002E3428">
            <w:pPr>
              <w:jc w:val="both"/>
              <w:rPr>
                <w:b w:val="0"/>
                <w:sz w:val="20"/>
                <w:szCs w:val="20"/>
              </w:rPr>
            </w:pPr>
            <w:r>
              <w:rPr>
                <w:b w:val="0"/>
                <w:sz w:val="20"/>
                <w:szCs w:val="20"/>
              </w:rPr>
              <w:t>Regional Distrito Capital - Centro de Diseño y Metrología</w:t>
            </w:r>
          </w:p>
        </w:tc>
        <w:tc>
          <w:tcPr>
            <w:tcW w:w="1745" w:type="dxa"/>
          </w:tcPr>
          <w:p w14:paraId="0000035F" w14:textId="77777777" w:rsidR="001D7315" w:rsidRDefault="002E3428">
            <w:pPr>
              <w:spacing w:line="276" w:lineRule="auto"/>
              <w:jc w:val="both"/>
              <w:rPr>
                <w:b w:val="0"/>
                <w:color w:val="000000"/>
                <w:sz w:val="20"/>
                <w:szCs w:val="20"/>
              </w:rPr>
            </w:pPr>
            <w:r>
              <w:rPr>
                <w:b w:val="0"/>
                <w:sz w:val="20"/>
                <w:szCs w:val="20"/>
              </w:rPr>
              <w:t>Mayo 2022</w:t>
            </w:r>
          </w:p>
        </w:tc>
      </w:tr>
    </w:tbl>
    <w:p w14:paraId="00000360" w14:textId="77777777" w:rsidR="001D7315" w:rsidRDefault="001D7315">
      <w:pPr>
        <w:rPr>
          <w:color w:val="000000"/>
          <w:sz w:val="20"/>
          <w:szCs w:val="20"/>
        </w:rPr>
      </w:pPr>
    </w:p>
    <w:p w14:paraId="00000361" w14:textId="77777777" w:rsidR="001D7315" w:rsidRDefault="001D7315">
      <w:pPr>
        <w:rPr>
          <w:color w:val="000000"/>
          <w:sz w:val="20"/>
          <w:szCs w:val="20"/>
        </w:rPr>
      </w:pPr>
    </w:p>
    <w:p w14:paraId="00000362" w14:textId="77777777" w:rsidR="001D7315" w:rsidRDefault="002E3428">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363" w14:textId="77777777" w:rsidR="001D7315" w:rsidRDefault="002E3428">
      <w:pPr>
        <w:pBdr>
          <w:top w:val="nil"/>
          <w:left w:val="nil"/>
          <w:bottom w:val="nil"/>
          <w:right w:val="nil"/>
          <w:between w:val="nil"/>
        </w:pBdr>
        <w:jc w:val="both"/>
        <w:rPr>
          <w:b/>
          <w:color w:val="000000"/>
          <w:sz w:val="20"/>
          <w:szCs w:val="20"/>
        </w:rPr>
      </w:pPr>
      <w:r>
        <w:rPr>
          <w:b/>
          <w:color w:val="000000"/>
          <w:sz w:val="20"/>
          <w:szCs w:val="20"/>
        </w:rPr>
        <w:t>(Diligenciar únicamente si realiza ajustes a la Unidad Temática)</w:t>
      </w:r>
    </w:p>
    <w:p w14:paraId="00000364" w14:textId="77777777" w:rsidR="001D7315" w:rsidRDefault="001D7315">
      <w:pPr>
        <w:rPr>
          <w:color w:val="000000"/>
          <w:sz w:val="20"/>
          <w:szCs w:val="20"/>
        </w:rPr>
      </w:pPr>
    </w:p>
    <w:tbl>
      <w:tblPr>
        <w:tblStyle w:val="afff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D7315" w14:paraId="060BA699" w14:textId="77777777">
        <w:tc>
          <w:tcPr>
            <w:tcW w:w="1264" w:type="dxa"/>
            <w:tcBorders>
              <w:top w:val="nil"/>
              <w:left w:val="nil"/>
            </w:tcBorders>
          </w:tcPr>
          <w:p w14:paraId="00000365" w14:textId="77777777" w:rsidR="001D7315" w:rsidRDefault="001D7315">
            <w:pPr>
              <w:spacing w:line="276" w:lineRule="auto"/>
              <w:jc w:val="both"/>
              <w:rPr>
                <w:color w:val="000000"/>
                <w:sz w:val="20"/>
                <w:szCs w:val="20"/>
              </w:rPr>
            </w:pPr>
          </w:p>
        </w:tc>
        <w:tc>
          <w:tcPr>
            <w:tcW w:w="2138" w:type="dxa"/>
          </w:tcPr>
          <w:p w14:paraId="00000366" w14:textId="77777777" w:rsidR="001D7315" w:rsidRDefault="002E3428">
            <w:pPr>
              <w:spacing w:line="276" w:lineRule="auto"/>
              <w:jc w:val="both"/>
              <w:rPr>
                <w:color w:val="000000"/>
                <w:sz w:val="20"/>
                <w:szCs w:val="20"/>
              </w:rPr>
            </w:pPr>
            <w:r>
              <w:rPr>
                <w:color w:val="000000"/>
                <w:sz w:val="20"/>
                <w:szCs w:val="20"/>
              </w:rPr>
              <w:t>Nombre</w:t>
            </w:r>
          </w:p>
        </w:tc>
        <w:tc>
          <w:tcPr>
            <w:tcW w:w="1701" w:type="dxa"/>
          </w:tcPr>
          <w:p w14:paraId="00000367" w14:textId="77777777" w:rsidR="001D7315" w:rsidRDefault="002E3428">
            <w:pPr>
              <w:spacing w:line="276" w:lineRule="auto"/>
              <w:jc w:val="both"/>
              <w:rPr>
                <w:color w:val="000000"/>
                <w:sz w:val="20"/>
                <w:szCs w:val="20"/>
              </w:rPr>
            </w:pPr>
            <w:r>
              <w:rPr>
                <w:color w:val="000000"/>
                <w:sz w:val="20"/>
                <w:szCs w:val="20"/>
              </w:rPr>
              <w:t>Cargo</w:t>
            </w:r>
          </w:p>
        </w:tc>
        <w:tc>
          <w:tcPr>
            <w:tcW w:w="1843" w:type="dxa"/>
          </w:tcPr>
          <w:p w14:paraId="00000368" w14:textId="77777777" w:rsidR="001D7315" w:rsidRDefault="002E3428">
            <w:pPr>
              <w:spacing w:line="276" w:lineRule="auto"/>
              <w:jc w:val="both"/>
              <w:rPr>
                <w:color w:val="000000"/>
                <w:sz w:val="20"/>
                <w:szCs w:val="20"/>
              </w:rPr>
            </w:pPr>
            <w:r>
              <w:rPr>
                <w:color w:val="000000"/>
                <w:sz w:val="20"/>
                <w:szCs w:val="20"/>
              </w:rPr>
              <w:t>Dependencia</w:t>
            </w:r>
          </w:p>
        </w:tc>
        <w:tc>
          <w:tcPr>
            <w:tcW w:w="1044" w:type="dxa"/>
          </w:tcPr>
          <w:p w14:paraId="00000369" w14:textId="77777777" w:rsidR="001D7315" w:rsidRDefault="002E3428">
            <w:pPr>
              <w:spacing w:line="276" w:lineRule="auto"/>
              <w:jc w:val="both"/>
              <w:rPr>
                <w:color w:val="000000"/>
                <w:sz w:val="20"/>
                <w:szCs w:val="20"/>
              </w:rPr>
            </w:pPr>
            <w:r>
              <w:rPr>
                <w:color w:val="000000"/>
                <w:sz w:val="20"/>
                <w:szCs w:val="20"/>
              </w:rPr>
              <w:t>Fecha</w:t>
            </w:r>
          </w:p>
        </w:tc>
        <w:tc>
          <w:tcPr>
            <w:tcW w:w="1977" w:type="dxa"/>
          </w:tcPr>
          <w:p w14:paraId="0000036A" w14:textId="77777777" w:rsidR="001D7315" w:rsidRDefault="002E3428">
            <w:pPr>
              <w:spacing w:line="276" w:lineRule="auto"/>
              <w:jc w:val="both"/>
              <w:rPr>
                <w:color w:val="000000"/>
                <w:sz w:val="20"/>
                <w:szCs w:val="20"/>
              </w:rPr>
            </w:pPr>
            <w:r>
              <w:rPr>
                <w:color w:val="000000"/>
                <w:sz w:val="20"/>
                <w:szCs w:val="20"/>
              </w:rPr>
              <w:t xml:space="preserve">Razón del </w:t>
            </w:r>
            <w:r>
              <w:rPr>
                <w:sz w:val="20"/>
                <w:szCs w:val="20"/>
              </w:rPr>
              <w:t>c</w:t>
            </w:r>
            <w:r>
              <w:rPr>
                <w:color w:val="000000"/>
                <w:sz w:val="20"/>
                <w:szCs w:val="20"/>
              </w:rPr>
              <w:t>ambio</w:t>
            </w:r>
          </w:p>
        </w:tc>
      </w:tr>
      <w:tr w:rsidR="001D7315" w14:paraId="0802F98D" w14:textId="77777777">
        <w:tc>
          <w:tcPr>
            <w:tcW w:w="1264" w:type="dxa"/>
          </w:tcPr>
          <w:p w14:paraId="0000036B" w14:textId="77777777" w:rsidR="001D7315" w:rsidRDefault="002E3428">
            <w:pPr>
              <w:spacing w:line="276" w:lineRule="auto"/>
              <w:jc w:val="both"/>
              <w:rPr>
                <w:color w:val="000000"/>
                <w:sz w:val="20"/>
                <w:szCs w:val="20"/>
              </w:rPr>
            </w:pPr>
            <w:r>
              <w:rPr>
                <w:color w:val="000000"/>
                <w:sz w:val="20"/>
                <w:szCs w:val="20"/>
              </w:rPr>
              <w:t>Autor (es)</w:t>
            </w:r>
          </w:p>
        </w:tc>
        <w:tc>
          <w:tcPr>
            <w:tcW w:w="2138" w:type="dxa"/>
          </w:tcPr>
          <w:p w14:paraId="0000036C" w14:textId="77777777" w:rsidR="001D7315" w:rsidRDefault="001D7315">
            <w:pPr>
              <w:spacing w:line="276" w:lineRule="auto"/>
              <w:jc w:val="both"/>
              <w:rPr>
                <w:color w:val="000000"/>
                <w:sz w:val="20"/>
                <w:szCs w:val="20"/>
              </w:rPr>
            </w:pPr>
          </w:p>
        </w:tc>
        <w:tc>
          <w:tcPr>
            <w:tcW w:w="1701" w:type="dxa"/>
          </w:tcPr>
          <w:p w14:paraId="0000036D" w14:textId="77777777" w:rsidR="001D7315" w:rsidRDefault="001D7315">
            <w:pPr>
              <w:spacing w:line="276" w:lineRule="auto"/>
              <w:jc w:val="both"/>
              <w:rPr>
                <w:color w:val="000000"/>
                <w:sz w:val="20"/>
                <w:szCs w:val="20"/>
              </w:rPr>
            </w:pPr>
          </w:p>
        </w:tc>
        <w:tc>
          <w:tcPr>
            <w:tcW w:w="1843" w:type="dxa"/>
          </w:tcPr>
          <w:p w14:paraId="0000036E" w14:textId="77777777" w:rsidR="001D7315" w:rsidRDefault="001D7315">
            <w:pPr>
              <w:spacing w:line="276" w:lineRule="auto"/>
              <w:jc w:val="both"/>
              <w:rPr>
                <w:color w:val="000000"/>
                <w:sz w:val="20"/>
                <w:szCs w:val="20"/>
              </w:rPr>
            </w:pPr>
          </w:p>
        </w:tc>
        <w:tc>
          <w:tcPr>
            <w:tcW w:w="1044" w:type="dxa"/>
          </w:tcPr>
          <w:p w14:paraId="0000036F" w14:textId="77777777" w:rsidR="001D7315" w:rsidRDefault="001D7315">
            <w:pPr>
              <w:spacing w:line="276" w:lineRule="auto"/>
              <w:jc w:val="both"/>
              <w:rPr>
                <w:color w:val="000000"/>
                <w:sz w:val="20"/>
                <w:szCs w:val="20"/>
              </w:rPr>
            </w:pPr>
          </w:p>
        </w:tc>
        <w:tc>
          <w:tcPr>
            <w:tcW w:w="1977" w:type="dxa"/>
          </w:tcPr>
          <w:p w14:paraId="00000370" w14:textId="77777777" w:rsidR="001D7315" w:rsidRDefault="001D7315">
            <w:pPr>
              <w:spacing w:line="276" w:lineRule="auto"/>
              <w:jc w:val="both"/>
              <w:rPr>
                <w:color w:val="000000"/>
                <w:sz w:val="20"/>
                <w:szCs w:val="20"/>
              </w:rPr>
            </w:pPr>
          </w:p>
        </w:tc>
      </w:tr>
    </w:tbl>
    <w:p w14:paraId="00000371" w14:textId="77777777" w:rsidR="001D7315" w:rsidRDefault="001D7315">
      <w:pPr>
        <w:rPr>
          <w:color w:val="000000"/>
          <w:sz w:val="20"/>
          <w:szCs w:val="20"/>
        </w:rPr>
      </w:pPr>
    </w:p>
    <w:p w14:paraId="00000372" w14:textId="77777777" w:rsidR="001D7315" w:rsidRDefault="002E3428">
      <w:pPr>
        <w:rPr>
          <w:color w:val="000000"/>
          <w:sz w:val="20"/>
          <w:szCs w:val="20"/>
        </w:rPr>
      </w:pPr>
      <w:r>
        <w:rPr>
          <w:color w:val="000000"/>
          <w:sz w:val="20"/>
          <w:szCs w:val="20"/>
        </w:rPr>
        <w:t xml:space="preserve"> </w:t>
      </w:r>
    </w:p>
    <w:sectPr w:rsidR="001D7315">
      <w:headerReference w:type="default" r:id="rId51"/>
      <w:footerReference w:type="default" r:id="rId5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uenta Microsoft" w:date="2022-04-26T12:06:00Z" w:initials="">
    <w:p w14:paraId="00000393"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1" w:author="ZULEIDY MARIA RUIZ TORRES" w:date="2022-08-08T23:27:00Z" w:initials="">
    <w:p w14:paraId="000003CC" w14:textId="77777777" w:rsidR="002E3428" w:rsidRDefault="002E3428">
      <w:pPr>
        <w:widowControl w:val="0"/>
        <w:pBdr>
          <w:top w:val="nil"/>
          <w:left w:val="nil"/>
          <w:bottom w:val="nil"/>
          <w:right w:val="nil"/>
          <w:between w:val="nil"/>
        </w:pBdr>
        <w:spacing w:line="240" w:lineRule="auto"/>
        <w:rPr>
          <w:color w:val="000000"/>
        </w:rPr>
      </w:pPr>
      <w:proofErr w:type="spellStart"/>
      <w:r>
        <w:rPr>
          <w:color w:val="000000"/>
        </w:rPr>
        <w:t>motion</w:t>
      </w:r>
      <w:proofErr w:type="spellEnd"/>
    </w:p>
  </w:comment>
  <w:comment w:id="4" w:author="Cuenta Microsoft" w:date="2022-04-26T11:32:00Z" w:initials="">
    <w:p w14:paraId="000003C3"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Ver imagen en: </w:t>
      </w:r>
    </w:p>
    <w:p w14:paraId="000003C4" w14:textId="77777777" w:rsidR="002E3428" w:rsidRDefault="002E3428">
      <w:pPr>
        <w:widowControl w:val="0"/>
        <w:pBdr>
          <w:top w:val="nil"/>
          <w:left w:val="nil"/>
          <w:bottom w:val="nil"/>
          <w:right w:val="nil"/>
          <w:between w:val="nil"/>
        </w:pBdr>
        <w:spacing w:line="240" w:lineRule="auto"/>
        <w:rPr>
          <w:color w:val="000000"/>
        </w:rPr>
      </w:pPr>
      <w:r>
        <w:rPr>
          <w:color w:val="000000"/>
        </w:rPr>
        <w:t>https://www.freepik.es/foto-gratis/trabajadores-fabrica-mascarillas-protegidas-contra-virus-corona-haciendo-control-calidad-produccion-fabrica_11030723.htm#query=produccion&amp;position=3&amp;from_view=search</w:t>
      </w:r>
    </w:p>
  </w:comment>
  <w:comment w:id="3" w:author="Cuenta Microsoft" w:date="2022-04-26T11:32:00Z" w:initials="">
    <w:p w14:paraId="000003AF"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G</w:t>
      </w:r>
    </w:p>
  </w:comment>
  <w:comment w:id="5" w:author="Cuenta Microsoft" w:date="2022-04-26T12:06:00Z" w:initials="">
    <w:p w14:paraId="0000038C"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6" w:author="Cuenta Microsoft" w:date="2022-04-26T11:57:00Z" w:initials="">
    <w:p w14:paraId="000003C7" w14:textId="77777777" w:rsidR="002E3428" w:rsidRDefault="002E3428">
      <w:pPr>
        <w:widowControl w:val="0"/>
        <w:pBdr>
          <w:top w:val="nil"/>
          <w:left w:val="nil"/>
          <w:bottom w:val="nil"/>
          <w:right w:val="nil"/>
          <w:between w:val="nil"/>
        </w:pBdr>
        <w:spacing w:line="240" w:lineRule="auto"/>
        <w:rPr>
          <w:color w:val="000000"/>
        </w:rPr>
      </w:pPr>
      <w:r>
        <w:rPr>
          <w:color w:val="000000"/>
        </w:rPr>
        <w:t>Utilizar listado no ordenado color+ separadores</w:t>
      </w:r>
    </w:p>
  </w:comment>
  <w:comment w:id="7" w:author="Cuenta Microsoft" w:date="2022-04-26T12:06:00Z" w:initials="">
    <w:p w14:paraId="0000037E"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8" w:author="Cuenta Microsoft" w:date="2022-05-05T17:09:00Z" w:initials="">
    <w:p w14:paraId="0000038A" w14:textId="77777777" w:rsidR="002E3428" w:rsidRDefault="002E3428">
      <w:pPr>
        <w:widowControl w:val="0"/>
        <w:pBdr>
          <w:top w:val="nil"/>
          <w:left w:val="nil"/>
          <w:bottom w:val="nil"/>
          <w:right w:val="nil"/>
          <w:between w:val="nil"/>
        </w:pBdr>
        <w:spacing w:line="240" w:lineRule="auto"/>
        <w:rPr>
          <w:color w:val="000000"/>
        </w:rPr>
      </w:pPr>
      <w:r>
        <w:rPr>
          <w:color w:val="000000"/>
        </w:rPr>
        <w:t>Utiliza cajón de texto color B</w:t>
      </w:r>
    </w:p>
  </w:comment>
  <w:comment w:id="9" w:author="Cuenta Microsoft" w:date="2022-05-05T17:21:00Z" w:initials="">
    <w:p w14:paraId="00000398" w14:textId="77777777" w:rsidR="002E3428" w:rsidRDefault="002E3428">
      <w:pPr>
        <w:widowControl w:val="0"/>
        <w:pBdr>
          <w:top w:val="nil"/>
          <w:left w:val="nil"/>
          <w:bottom w:val="nil"/>
          <w:right w:val="nil"/>
          <w:between w:val="nil"/>
        </w:pBdr>
        <w:spacing w:line="240" w:lineRule="auto"/>
        <w:rPr>
          <w:color w:val="000000"/>
        </w:rPr>
      </w:pPr>
      <w:r>
        <w:rPr>
          <w:color w:val="000000"/>
        </w:rPr>
        <w:t>Utilizar listado ordenado cuadro color más separadores</w:t>
      </w:r>
    </w:p>
  </w:comment>
  <w:comment w:id="10" w:author="Cuenta Microsoft" w:date="2022-04-26T18:11:00Z" w:initials="">
    <w:p w14:paraId="000003DB" w14:textId="77777777" w:rsidR="002E3428" w:rsidRDefault="002E3428">
      <w:pPr>
        <w:widowControl w:val="0"/>
        <w:pBdr>
          <w:top w:val="nil"/>
          <w:left w:val="nil"/>
          <w:bottom w:val="nil"/>
          <w:right w:val="nil"/>
          <w:between w:val="nil"/>
        </w:pBdr>
        <w:spacing w:line="240" w:lineRule="auto"/>
        <w:rPr>
          <w:color w:val="000000"/>
        </w:rPr>
      </w:pPr>
      <w:r>
        <w:rPr>
          <w:color w:val="000000"/>
        </w:rPr>
        <w:t>Imagen propuesta por el experto. Rediseñar la imagen si su calidad de imagen o derecho de uso no es viable.</w:t>
      </w:r>
    </w:p>
  </w:comment>
  <w:comment w:id="11" w:author="Cuenta Microsoft" w:date="2022-04-26T18:13:00Z" w:initials="">
    <w:p w14:paraId="000003C8" w14:textId="77777777" w:rsidR="002E3428" w:rsidRDefault="002E3428">
      <w:pPr>
        <w:widowControl w:val="0"/>
        <w:pBdr>
          <w:top w:val="nil"/>
          <w:left w:val="nil"/>
          <w:bottom w:val="nil"/>
          <w:right w:val="nil"/>
          <w:between w:val="nil"/>
        </w:pBdr>
        <w:spacing w:line="240" w:lineRule="auto"/>
        <w:rPr>
          <w:color w:val="000000"/>
        </w:rPr>
      </w:pPr>
      <w:r>
        <w:rPr>
          <w:color w:val="000000"/>
        </w:rPr>
        <w:t>Utilizar tarjetas avatar A</w:t>
      </w:r>
    </w:p>
  </w:comment>
  <w:comment w:id="13" w:author="Cuenta Microsoft" w:date="2022-04-18T17:38:00Z" w:initials="">
    <w:p w14:paraId="00000397"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  https://www.freepik.es/vector-gratis/conjunto-iconos-productos-basicos_4431314.htm#query=materia%20prima&amp;position=0&amp;from_view=keyword</w:t>
      </w:r>
    </w:p>
  </w:comment>
  <w:comment w:id="15" w:author="Cuenta Microsoft" w:date="2022-04-18T17:01:00Z" w:initials="">
    <w:p w14:paraId="0000037C"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w:t>
      </w:r>
    </w:p>
    <w:p w14:paraId="0000037D" w14:textId="77777777" w:rsidR="002E3428" w:rsidRDefault="002E3428">
      <w:pPr>
        <w:widowControl w:val="0"/>
        <w:pBdr>
          <w:top w:val="nil"/>
          <w:left w:val="nil"/>
          <w:bottom w:val="nil"/>
          <w:right w:val="nil"/>
          <w:between w:val="nil"/>
        </w:pBdr>
        <w:spacing w:line="240" w:lineRule="auto"/>
        <w:rPr>
          <w:color w:val="000000"/>
        </w:rPr>
      </w:pPr>
      <w:r>
        <w:rPr>
          <w:color w:val="000000"/>
        </w:rPr>
        <w:t>https://www.freepik.es/vector-gratis/trabajador_957315.htm#query=mantenimiento%20industrial&amp;position=28&amp;from_view=keyword</w:t>
      </w:r>
    </w:p>
  </w:comment>
  <w:comment w:id="16" w:author="Cuenta Microsoft" w:date="2022-04-18T17:22:00Z" w:initials="">
    <w:p w14:paraId="000003B2"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w:t>
      </w:r>
    </w:p>
    <w:p w14:paraId="000003B3" w14:textId="77777777" w:rsidR="002E3428" w:rsidRDefault="002E3428">
      <w:pPr>
        <w:widowControl w:val="0"/>
        <w:pBdr>
          <w:top w:val="nil"/>
          <w:left w:val="nil"/>
          <w:bottom w:val="nil"/>
          <w:right w:val="nil"/>
          <w:between w:val="nil"/>
        </w:pBdr>
        <w:spacing w:line="240" w:lineRule="auto"/>
        <w:rPr>
          <w:color w:val="000000"/>
        </w:rPr>
      </w:pPr>
      <w:r>
        <w:rPr>
          <w:color w:val="000000"/>
        </w:rPr>
        <w:t>https://www.freepik.es/vector-gratis/trabajador-cargando-cajas-cinta-transportadora-fabrica_23094556.htm</w:t>
      </w:r>
    </w:p>
  </w:comment>
  <w:comment w:id="17" w:author="Cuenta Microsoft" w:date="2022-04-18T17:42:00Z" w:initials="">
    <w:p w14:paraId="000003C6"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 https://www.freepik.es/vector-gratis/trabajadores-fabrica-brazo-robotico-quitando-paquetes-linea-transportadora-ingeniero-usando-computadora-proceso-operativo-ilustracion-vectorial-negocios-produccion-conceptos-tecnologia-maquinas_10606454.htm#query=mano%20de%20obra&amp;position=15&amp;from_view=keyword</w:t>
      </w:r>
    </w:p>
  </w:comment>
  <w:comment w:id="18" w:author="Cuenta Microsoft" w:date="2022-04-18T17:30:00Z" w:initials="">
    <w:p w14:paraId="000003AA"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 https://www.freepik.es/vector-premium/contratista-proceso-monitoreo-sitio-construccion_25750961.htm#query=proceso%20industrial&amp;position=36&amp;from_view=search</w:t>
      </w:r>
    </w:p>
  </w:comment>
  <w:comment w:id="19" w:author="Cuenta Microsoft" w:date="2022-04-18T17:45:00Z" w:initials="">
    <w:p w14:paraId="000003CE"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 https://www.freepik.es/vector-gratis/ilustracion-concepto-ingenieros-control-calidad_7119020.htm#query=verificaci%C3%B3n&amp;position=12&amp;from_view=search</w:t>
      </w:r>
    </w:p>
  </w:comment>
  <w:comment w:id="12" w:author="Cuenta Microsoft" w:date="2022-04-18T17:03:00Z" w:initials="">
    <w:p w14:paraId="000003B7" w14:textId="77777777" w:rsidR="002E3428" w:rsidRDefault="002E3428">
      <w:pPr>
        <w:widowControl w:val="0"/>
        <w:pBdr>
          <w:top w:val="nil"/>
          <w:left w:val="nil"/>
          <w:bottom w:val="nil"/>
          <w:right w:val="nil"/>
          <w:between w:val="nil"/>
        </w:pBdr>
        <w:spacing w:line="240" w:lineRule="auto"/>
        <w:rPr>
          <w:color w:val="000000"/>
        </w:rPr>
      </w:pPr>
      <w:r>
        <w:rPr>
          <w:color w:val="000000"/>
        </w:rPr>
        <w:t>Utilizar pestaña A para las viñetas:</w:t>
      </w:r>
    </w:p>
    <w:p w14:paraId="000003B8" w14:textId="77777777" w:rsidR="002E3428" w:rsidRDefault="002E3428">
      <w:pPr>
        <w:widowControl w:val="0"/>
        <w:pBdr>
          <w:top w:val="nil"/>
          <w:left w:val="nil"/>
          <w:bottom w:val="nil"/>
          <w:right w:val="nil"/>
          <w:between w:val="nil"/>
        </w:pBdr>
        <w:spacing w:line="240" w:lineRule="auto"/>
        <w:rPr>
          <w:color w:val="000000"/>
        </w:rPr>
      </w:pPr>
    </w:p>
    <w:p w14:paraId="000003B9" w14:textId="77777777" w:rsidR="002E3428" w:rsidRDefault="002E3428">
      <w:pPr>
        <w:widowControl w:val="0"/>
        <w:pBdr>
          <w:top w:val="nil"/>
          <w:left w:val="nil"/>
          <w:bottom w:val="nil"/>
          <w:right w:val="nil"/>
          <w:between w:val="nil"/>
        </w:pBdr>
        <w:spacing w:line="240" w:lineRule="auto"/>
        <w:rPr>
          <w:color w:val="000000"/>
        </w:rPr>
      </w:pPr>
      <w:r>
        <w:rPr>
          <w:color w:val="000000"/>
        </w:rPr>
        <w:t>Función de los materiales</w:t>
      </w:r>
    </w:p>
    <w:p w14:paraId="000003BA" w14:textId="77777777" w:rsidR="002E3428" w:rsidRDefault="002E3428">
      <w:pPr>
        <w:widowControl w:val="0"/>
        <w:pBdr>
          <w:top w:val="nil"/>
          <w:left w:val="nil"/>
          <w:bottom w:val="nil"/>
          <w:right w:val="nil"/>
          <w:between w:val="nil"/>
        </w:pBdr>
        <w:spacing w:line="240" w:lineRule="auto"/>
        <w:rPr>
          <w:color w:val="000000"/>
        </w:rPr>
      </w:pPr>
      <w:r>
        <w:rPr>
          <w:color w:val="000000"/>
        </w:rPr>
        <w:t>Función de la maquinaria y equipo</w:t>
      </w:r>
    </w:p>
    <w:p w14:paraId="000003BB" w14:textId="77777777" w:rsidR="002E3428" w:rsidRDefault="002E3428">
      <w:pPr>
        <w:widowControl w:val="0"/>
        <w:pBdr>
          <w:top w:val="nil"/>
          <w:left w:val="nil"/>
          <w:bottom w:val="nil"/>
          <w:right w:val="nil"/>
          <w:between w:val="nil"/>
        </w:pBdr>
        <w:spacing w:line="240" w:lineRule="auto"/>
        <w:rPr>
          <w:color w:val="000000"/>
        </w:rPr>
      </w:pPr>
      <w:r>
        <w:rPr>
          <w:color w:val="000000"/>
        </w:rPr>
        <w:t>Determinación de rutas de trabajo</w:t>
      </w:r>
    </w:p>
    <w:p w14:paraId="000003BC" w14:textId="77777777" w:rsidR="002E3428" w:rsidRDefault="002E3428">
      <w:pPr>
        <w:widowControl w:val="0"/>
        <w:pBdr>
          <w:top w:val="nil"/>
          <w:left w:val="nil"/>
          <w:bottom w:val="nil"/>
          <w:right w:val="nil"/>
          <w:between w:val="nil"/>
        </w:pBdr>
        <w:spacing w:line="240" w:lineRule="auto"/>
        <w:rPr>
          <w:color w:val="000000"/>
        </w:rPr>
      </w:pPr>
      <w:r>
        <w:rPr>
          <w:color w:val="000000"/>
        </w:rPr>
        <w:t>Establecer matriz de polifuncionalidad</w:t>
      </w:r>
    </w:p>
    <w:p w14:paraId="000003BD"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Determinación de cargas de trabajo </w:t>
      </w:r>
    </w:p>
    <w:p w14:paraId="000003BE" w14:textId="77777777" w:rsidR="002E3428" w:rsidRDefault="002E3428">
      <w:pPr>
        <w:widowControl w:val="0"/>
        <w:pBdr>
          <w:top w:val="nil"/>
          <w:left w:val="nil"/>
          <w:bottom w:val="nil"/>
          <w:right w:val="nil"/>
          <w:between w:val="nil"/>
        </w:pBdr>
        <w:spacing w:line="240" w:lineRule="auto"/>
        <w:rPr>
          <w:color w:val="000000"/>
        </w:rPr>
      </w:pPr>
      <w:r>
        <w:rPr>
          <w:color w:val="000000"/>
        </w:rPr>
        <w:t>Función de ejecución de los planes</w:t>
      </w:r>
    </w:p>
    <w:p w14:paraId="000003BF"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Función de seguimiento: </w:t>
      </w:r>
    </w:p>
    <w:p w14:paraId="000003C0" w14:textId="77777777" w:rsidR="002E3428" w:rsidRDefault="002E3428">
      <w:pPr>
        <w:widowControl w:val="0"/>
        <w:pBdr>
          <w:top w:val="nil"/>
          <w:left w:val="nil"/>
          <w:bottom w:val="nil"/>
          <w:right w:val="nil"/>
          <w:between w:val="nil"/>
        </w:pBdr>
        <w:spacing w:line="240" w:lineRule="auto"/>
        <w:rPr>
          <w:color w:val="000000"/>
        </w:rPr>
      </w:pPr>
      <w:r>
        <w:rPr>
          <w:color w:val="000000"/>
        </w:rPr>
        <w:t>Función de verificación</w:t>
      </w:r>
    </w:p>
    <w:p w14:paraId="000003C1" w14:textId="77777777" w:rsidR="002E3428" w:rsidRDefault="002E3428">
      <w:pPr>
        <w:widowControl w:val="0"/>
        <w:pBdr>
          <w:top w:val="nil"/>
          <w:left w:val="nil"/>
          <w:bottom w:val="nil"/>
          <w:right w:val="nil"/>
          <w:between w:val="nil"/>
        </w:pBdr>
        <w:spacing w:line="240" w:lineRule="auto"/>
        <w:rPr>
          <w:color w:val="000000"/>
        </w:rPr>
      </w:pPr>
      <w:r>
        <w:rPr>
          <w:color w:val="000000"/>
        </w:rPr>
        <w:t>Función de evaluación</w:t>
      </w:r>
    </w:p>
  </w:comment>
  <w:comment w:id="20" w:author="Cuenta Microsoft" w:date="2022-04-18T18:07:00Z" w:initials="">
    <w:p w14:paraId="00000394" w14:textId="77777777" w:rsidR="002E3428" w:rsidRDefault="002E3428">
      <w:pPr>
        <w:widowControl w:val="0"/>
        <w:pBdr>
          <w:top w:val="nil"/>
          <w:left w:val="nil"/>
          <w:bottom w:val="nil"/>
          <w:right w:val="nil"/>
          <w:between w:val="nil"/>
        </w:pBdr>
        <w:spacing w:line="240" w:lineRule="auto"/>
        <w:rPr>
          <w:color w:val="000000"/>
        </w:rPr>
      </w:pPr>
      <w:r>
        <w:rPr>
          <w:color w:val="000000"/>
        </w:rPr>
        <w:t>Utilizar estilo de Slider F</w:t>
      </w:r>
    </w:p>
    <w:p w14:paraId="00000395" w14:textId="77777777" w:rsidR="002E3428" w:rsidRDefault="002E3428">
      <w:pPr>
        <w:widowControl w:val="0"/>
        <w:pBdr>
          <w:top w:val="nil"/>
          <w:left w:val="nil"/>
          <w:bottom w:val="nil"/>
          <w:right w:val="nil"/>
          <w:between w:val="nil"/>
        </w:pBdr>
        <w:spacing w:line="240" w:lineRule="auto"/>
        <w:rPr>
          <w:color w:val="000000"/>
        </w:rPr>
      </w:pPr>
    </w:p>
    <w:p w14:paraId="00000396" w14:textId="77777777" w:rsidR="002E3428" w:rsidRDefault="002E3428">
      <w:pPr>
        <w:widowControl w:val="0"/>
        <w:pBdr>
          <w:top w:val="nil"/>
          <w:left w:val="nil"/>
          <w:bottom w:val="nil"/>
          <w:right w:val="nil"/>
          <w:between w:val="nil"/>
        </w:pBdr>
        <w:spacing w:line="240" w:lineRule="auto"/>
        <w:rPr>
          <w:color w:val="000000"/>
        </w:rPr>
      </w:pPr>
      <w:r>
        <w:rPr>
          <w:color w:val="000000"/>
        </w:rPr>
        <w:t>Ver editable según el anexo en Formatos DI: CF01_Slider_1.3_Diagrama_secuencia</w:t>
      </w:r>
    </w:p>
  </w:comment>
  <w:comment w:id="22" w:author="Cuenta Microsoft" w:date="2022-04-27T09:36:00Z" w:initials="">
    <w:p w14:paraId="000003C2"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color D</w:t>
      </w:r>
    </w:p>
  </w:comment>
  <w:comment w:id="23" w:author="Cuenta Microsoft" w:date="2022-04-18T18:26:00Z" w:initials="">
    <w:p w14:paraId="000003D8" w14:textId="77777777" w:rsidR="002E3428" w:rsidRDefault="002E3428">
      <w:pPr>
        <w:widowControl w:val="0"/>
        <w:pBdr>
          <w:top w:val="nil"/>
          <w:left w:val="nil"/>
          <w:bottom w:val="nil"/>
          <w:right w:val="nil"/>
          <w:between w:val="nil"/>
        </w:pBdr>
        <w:spacing w:line="240" w:lineRule="auto"/>
        <w:rPr>
          <w:color w:val="000000"/>
        </w:rPr>
      </w:pPr>
      <w:r>
        <w:rPr>
          <w:color w:val="000000"/>
        </w:rPr>
        <w:t>Utilizar estilo de pasos A tipo I</w:t>
      </w:r>
    </w:p>
  </w:comment>
  <w:comment w:id="24" w:author="Cuenta Microsoft" w:date="2022-04-27T09:43:00Z" w:initials="">
    <w:p w14:paraId="00000390"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Utilizar listado no ordenado collo </w:t>
      </w:r>
      <w:proofErr w:type="spellStart"/>
      <w:r>
        <w:rPr>
          <w:color w:val="000000"/>
        </w:rPr>
        <w:t>mas</w:t>
      </w:r>
      <w:proofErr w:type="spellEnd"/>
      <w:r>
        <w:rPr>
          <w:color w:val="000000"/>
        </w:rPr>
        <w:t xml:space="preserve"> separadores</w:t>
      </w:r>
    </w:p>
  </w:comment>
  <w:comment w:id="25" w:author="Cuenta Microsoft" w:date="2022-04-27T10:18:00Z" w:initials="">
    <w:p w14:paraId="000003B6" w14:textId="77777777" w:rsidR="002E3428" w:rsidRDefault="002E3428">
      <w:pPr>
        <w:widowControl w:val="0"/>
        <w:pBdr>
          <w:top w:val="nil"/>
          <w:left w:val="nil"/>
          <w:bottom w:val="nil"/>
          <w:right w:val="nil"/>
          <w:between w:val="nil"/>
        </w:pBdr>
        <w:spacing w:line="240" w:lineRule="auto"/>
        <w:rPr>
          <w:color w:val="000000"/>
        </w:rPr>
      </w:pPr>
      <w:r>
        <w:rPr>
          <w:color w:val="000000"/>
        </w:rPr>
        <w:t>Utilizar bloque de texto destacado</w:t>
      </w:r>
    </w:p>
  </w:comment>
  <w:comment w:id="26" w:author="Cuenta Microsoft" w:date="2022-04-26T12:06:00Z" w:initials="">
    <w:p w14:paraId="00000389"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29" w:author="Cuenta Microsoft" w:date="2022-04-26T12:06:00Z" w:initials="">
    <w:p w14:paraId="000003A4"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30" w:author="Cuenta Microsoft" w:date="2022-04-27T11:18:00Z" w:initials="">
    <w:p w14:paraId="000003A3"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color V</w:t>
      </w:r>
    </w:p>
  </w:comment>
  <w:comment w:id="31" w:author="Cuenta Microsoft" w:date="2022-04-27T12:02:00Z" w:initials="">
    <w:p w14:paraId="00000388" w14:textId="77777777" w:rsidR="002E3428" w:rsidRDefault="002E3428">
      <w:pPr>
        <w:widowControl w:val="0"/>
        <w:pBdr>
          <w:top w:val="nil"/>
          <w:left w:val="nil"/>
          <w:bottom w:val="nil"/>
          <w:right w:val="nil"/>
          <w:between w:val="nil"/>
        </w:pBdr>
        <w:spacing w:line="240" w:lineRule="auto"/>
        <w:rPr>
          <w:color w:val="000000"/>
        </w:rPr>
      </w:pPr>
      <w:r>
        <w:rPr>
          <w:color w:val="000000"/>
        </w:rPr>
        <w:t>Utilizar tarjetas con número</w:t>
      </w:r>
    </w:p>
  </w:comment>
  <w:comment w:id="32" w:author="Cuenta Microsoft" w:date="2022-04-27T14:41:00Z" w:initials="">
    <w:p w14:paraId="000003B1" w14:textId="77777777" w:rsidR="002E3428" w:rsidRDefault="002E3428">
      <w:pPr>
        <w:widowControl w:val="0"/>
        <w:pBdr>
          <w:top w:val="nil"/>
          <w:left w:val="nil"/>
          <w:bottom w:val="nil"/>
          <w:right w:val="nil"/>
          <w:between w:val="nil"/>
        </w:pBdr>
        <w:spacing w:line="240" w:lineRule="auto"/>
        <w:rPr>
          <w:color w:val="000000"/>
        </w:rPr>
      </w:pPr>
      <w:r>
        <w:rPr>
          <w:color w:val="000000"/>
        </w:rPr>
        <w:t>Ver Gráfico editable en Formatos DI: CF01_Grafico_1.4.1_Ejemplo_CIO</w:t>
      </w:r>
    </w:p>
  </w:comment>
  <w:comment w:id="33" w:author="Cuenta Microsoft" w:date="2022-04-27T11:56:00Z" w:initials="">
    <w:p w14:paraId="000003D7"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color</w:t>
      </w:r>
    </w:p>
  </w:comment>
  <w:comment w:id="34" w:author="Cuenta Microsoft" w:date="2022-04-27T15:25:00Z" w:initials="">
    <w:p w14:paraId="00000391" w14:textId="77777777" w:rsidR="002E3428" w:rsidRDefault="002E3428">
      <w:pPr>
        <w:widowControl w:val="0"/>
        <w:pBdr>
          <w:top w:val="nil"/>
          <w:left w:val="nil"/>
          <w:bottom w:val="nil"/>
          <w:right w:val="nil"/>
          <w:between w:val="nil"/>
        </w:pBdr>
        <w:spacing w:line="240" w:lineRule="auto"/>
        <w:rPr>
          <w:color w:val="000000"/>
        </w:rPr>
      </w:pPr>
      <w:r>
        <w:rPr>
          <w:color w:val="000000"/>
        </w:rPr>
        <w:t>Utilizar tarjetas con números.</w:t>
      </w:r>
    </w:p>
  </w:comment>
  <w:comment w:id="35" w:author="Cuenta Microsoft" w:date="2022-04-27T16:10:00Z" w:initials="">
    <w:p w14:paraId="000003CB" w14:textId="77777777" w:rsidR="002E3428" w:rsidRDefault="002E3428">
      <w:pPr>
        <w:widowControl w:val="0"/>
        <w:pBdr>
          <w:top w:val="nil"/>
          <w:left w:val="nil"/>
          <w:bottom w:val="nil"/>
          <w:right w:val="nil"/>
          <w:between w:val="nil"/>
        </w:pBdr>
        <w:spacing w:line="240" w:lineRule="auto"/>
        <w:rPr>
          <w:color w:val="000000"/>
        </w:rPr>
      </w:pPr>
      <w:r>
        <w:rPr>
          <w:color w:val="000000"/>
        </w:rPr>
        <w:t>Ver Gráfico editable en Formatos DI: CF01_Grafico_1.4.2_Ejemplo_Carga_instalada</w:t>
      </w:r>
    </w:p>
  </w:comment>
  <w:comment w:id="36" w:author="Cuenta Microsoft" w:date="2022-04-27T16:18:00Z" w:initials="">
    <w:p w14:paraId="0000038F"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te texto color B</w:t>
      </w:r>
    </w:p>
  </w:comment>
  <w:comment w:id="37" w:author="Cuenta Microsoft" w:date="2022-04-27T16:33:00Z" w:initials="">
    <w:p w14:paraId="000003D6" w14:textId="77777777" w:rsidR="002E3428" w:rsidRDefault="002E3428">
      <w:pPr>
        <w:widowControl w:val="0"/>
        <w:pBdr>
          <w:top w:val="nil"/>
          <w:left w:val="nil"/>
          <w:bottom w:val="nil"/>
          <w:right w:val="nil"/>
          <w:between w:val="nil"/>
        </w:pBdr>
        <w:spacing w:line="240" w:lineRule="auto"/>
        <w:rPr>
          <w:color w:val="000000"/>
        </w:rPr>
      </w:pPr>
      <w:r>
        <w:rPr>
          <w:color w:val="000000"/>
        </w:rPr>
        <w:t>Utilizar tarjetas con números</w:t>
      </w:r>
    </w:p>
  </w:comment>
  <w:comment w:id="39" w:author="Cuenta Microsoft" w:date="2022-04-27T17:10:00Z" w:initials="">
    <w:p w14:paraId="0000038B" w14:textId="77777777" w:rsidR="002E3428" w:rsidRDefault="002E3428">
      <w:pPr>
        <w:widowControl w:val="0"/>
        <w:pBdr>
          <w:top w:val="nil"/>
          <w:left w:val="nil"/>
          <w:bottom w:val="nil"/>
          <w:right w:val="nil"/>
          <w:between w:val="nil"/>
        </w:pBdr>
        <w:spacing w:line="240" w:lineRule="auto"/>
        <w:rPr>
          <w:color w:val="000000"/>
        </w:rPr>
      </w:pPr>
      <w:r>
        <w:rPr>
          <w:color w:val="000000"/>
        </w:rPr>
        <w:t>Utilizar título de tercer nivel</w:t>
      </w:r>
    </w:p>
  </w:comment>
  <w:comment w:id="40" w:author="Cuenta Microsoft" w:date="2022-05-04T18:07:00Z" w:initials="">
    <w:p w14:paraId="000003B4"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Ver imagen </w:t>
      </w:r>
      <w:proofErr w:type="gramStart"/>
      <w:r>
        <w:rPr>
          <w:color w:val="000000"/>
        </w:rPr>
        <w:t>en :</w:t>
      </w:r>
      <w:proofErr w:type="gramEnd"/>
      <w:r>
        <w:rPr>
          <w:color w:val="000000"/>
        </w:rPr>
        <w:t>https://www.freepik.es/foto-gratis/interior-gran-almacen-distribucion-estantes-apilados-paletas-productos-listos-mercado_11451217.htm#query=Inventarios&amp;position=21&amp;from_view=search</w:t>
      </w:r>
    </w:p>
  </w:comment>
  <w:comment w:id="41" w:author="Cuenta Microsoft" w:date="2022-05-04T18:11:00Z" w:initials="">
    <w:p w14:paraId="0000038E" w14:textId="77777777" w:rsidR="002E3428" w:rsidRDefault="002E3428">
      <w:pPr>
        <w:widowControl w:val="0"/>
        <w:pBdr>
          <w:top w:val="nil"/>
          <w:left w:val="nil"/>
          <w:bottom w:val="nil"/>
          <w:right w:val="nil"/>
          <w:between w:val="nil"/>
        </w:pBdr>
        <w:spacing w:line="240" w:lineRule="auto"/>
        <w:rPr>
          <w:color w:val="000000"/>
        </w:rPr>
      </w:pPr>
      <w:r>
        <w:rPr>
          <w:color w:val="000000"/>
        </w:rPr>
        <w:t>Ver imagen en: https://www.freepik.es/foto-gratis/trabajador-almacen-profesional-ropa-trabajo-protectora-lista-verificacion-control-inventario-sala-almacenamiento_11451334.htm</w:t>
      </w:r>
    </w:p>
  </w:comment>
  <w:comment w:id="42" w:author="Cuenta Microsoft" w:date="2022-05-04T18:16:00Z" w:initials="">
    <w:p w14:paraId="0000037B" w14:textId="77777777" w:rsidR="002E3428" w:rsidRDefault="002E3428">
      <w:pPr>
        <w:widowControl w:val="0"/>
        <w:pBdr>
          <w:top w:val="nil"/>
          <w:left w:val="nil"/>
          <w:bottom w:val="nil"/>
          <w:right w:val="nil"/>
          <w:between w:val="nil"/>
        </w:pBdr>
        <w:spacing w:line="240" w:lineRule="auto"/>
        <w:rPr>
          <w:color w:val="000000"/>
        </w:rPr>
      </w:pPr>
      <w:r>
        <w:rPr>
          <w:color w:val="000000"/>
        </w:rPr>
        <w:t>Ver imagen en: https://www.pexels.com/es-es/foto/hombre-mujer-trabajando-industria-5025635/</w:t>
      </w:r>
    </w:p>
  </w:comment>
  <w:comment w:id="43" w:author="Cuenta Microsoft" w:date="2022-04-27T17:32:00Z" w:initials="">
    <w:p w14:paraId="000003A6"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color</w:t>
      </w:r>
    </w:p>
    <w:p w14:paraId="000003A7" w14:textId="77777777" w:rsidR="002E3428" w:rsidRDefault="002E3428">
      <w:pPr>
        <w:widowControl w:val="0"/>
        <w:pBdr>
          <w:top w:val="nil"/>
          <w:left w:val="nil"/>
          <w:bottom w:val="nil"/>
          <w:right w:val="nil"/>
          <w:between w:val="nil"/>
        </w:pBdr>
        <w:spacing w:line="240" w:lineRule="auto"/>
        <w:rPr>
          <w:color w:val="000000"/>
        </w:rPr>
      </w:pPr>
    </w:p>
    <w:p w14:paraId="000003A8" w14:textId="77777777" w:rsidR="002E3428" w:rsidRDefault="002E3428">
      <w:pPr>
        <w:widowControl w:val="0"/>
        <w:pBdr>
          <w:top w:val="nil"/>
          <w:left w:val="nil"/>
          <w:bottom w:val="nil"/>
          <w:right w:val="nil"/>
          <w:between w:val="nil"/>
        </w:pBdr>
        <w:spacing w:line="240" w:lineRule="auto"/>
        <w:rPr>
          <w:color w:val="000000"/>
        </w:rPr>
      </w:pPr>
      <w:r>
        <w:rPr>
          <w:color w:val="000000"/>
        </w:rPr>
        <w:t>Ver en el material complementario la referencia de este sitio web.</w:t>
      </w:r>
    </w:p>
    <w:p w14:paraId="000003A9" w14:textId="77777777" w:rsidR="002E3428" w:rsidRDefault="002E3428">
      <w:pPr>
        <w:widowControl w:val="0"/>
        <w:pBdr>
          <w:top w:val="nil"/>
          <w:left w:val="nil"/>
          <w:bottom w:val="nil"/>
          <w:right w:val="nil"/>
          <w:between w:val="nil"/>
        </w:pBdr>
        <w:spacing w:line="240" w:lineRule="auto"/>
        <w:rPr>
          <w:color w:val="000000"/>
        </w:rPr>
      </w:pPr>
      <w:r>
        <w:rPr>
          <w:color w:val="000000"/>
        </w:rPr>
        <w:t>https://www.gestiopolis.com/el-inventario</w:t>
      </w:r>
    </w:p>
  </w:comment>
  <w:comment w:id="45" w:author="Cuenta Microsoft" w:date="2022-04-27T17:11:00Z" w:initials="">
    <w:p w14:paraId="000003AE" w14:textId="77777777" w:rsidR="002E3428" w:rsidRDefault="002E3428">
      <w:pPr>
        <w:widowControl w:val="0"/>
        <w:pBdr>
          <w:top w:val="nil"/>
          <w:left w:val="nil"/>
          <w:bottom w:val="nil"/>
          <w:right w:val="nil"/>
          <w:between w:val="nil"/>
        </w:pBdr>
        <w:spacing w:line="240" w:lineRule="auto"/>
        <w:rPr>
          <w:color w:val="000000"/>
        </w:rPr>
      </w:pPr>
      <w:r>
        <w:rPr>
          <w:color w:val="000000"/>
        </w:rPr>
        <w:t>Utilizar título de tercer nivel</w:t>
      </w:r>
    </w:p>
  </w:comment>
  <w:comment w:id="46" w:author="Cuenta Microsoft" w:date="2022-05-05T11:19:00Z" w:initials="">
    <w:p w14:paraId="00000392"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texto color E</w:t>
      </w:r>
    </w:p>
  </w:comment>
  <w:comment w:id="48" w:author="Cuenta Microsoft" w:date="2022-05-05T14:56:00Z" w:initials="">
    <w:p w14:paraId="000003B0"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Ver imagen </w:t>
      </w:r>
      <w:proofErr w:type="gramStart"/>
      <w:r>
        <w:rPr>
          <w:color w:val="000000"/>
        </w:rPr>
        <w:t>en::</w:t>
      </w:r>
      <w:proofErr w:type="gramEnd"/>
      <w:r>
        <w:rPr>
          <w:color w:val="000000"/>
        </w:rPr>
        <w:t xml:space="preserve"> https://www.freepik.es/vector-gratis/ilustracion-isometrica-produccion-papel-materias-primas-madera-maquinaria-extraccion-madera_13767758.htm#query=materia%20prima&amp;position=3&amp;from_view=search</w:t>
      </w:r>
    </w:p>
  </w:comment>
  <w:comment w:id="49" w:author="Cuenta Microsoft" w:date="2022-05-05T15:12:00Z" w:initials="">
    <w:p w14:paraId="000003A5" w14:textId="77777777" w:rsidR="002E3428" w:rsidRDefault="002E3428">
      <w:pPr>
        <w:widowControl w:val="0"/>
        <w:pBdr>
          <w:top w:val="nil"/>
          <w:left w:val="nil"/>
          <w:bottom w:val="nil"/>
          <w:right w:val="nil"/>
          <w:between w:val="nil"/>
        </w:pBdr>
        <w:spacing w:line="240" w:lineRule="auto"/>
        <w:rPr>
          <w:color w:val="000000"/>
        </w:rPr>
      </w:pPr>
      <w:r>
        <w:rPr>
          <w:color w:val="000000"/>
        </w:rPr>
        <w:t>Ver imagen en: https://www.freepik.es/vector-gratis/composicion-plana-fabrica-productos-lacteos-paisaje-interior-linea-transportadora-latas-almacenamiento-botellas-personas_16409468.htm</w:t>
      </w:r>
    </w:p>
  </w:comment>
  <w:comment w:id="50" w:author="Cuenta Microsoft" w:date="2022-05-05T15:24:00Z" w:initials="">
    <w:p w14:paraId="0000037A" w14:textId="77777777" w:rsidR="002E3428" w:rsidRDefault="002E3428">
      <w:pPr>
        <w:widowControl w:val="0"/>
        <w:pBdr>
          <w:top w:val="nil"/>
          <w:left w:val="nil"/>
          <w:bottom w:val="nil"/>
          <w:right w:val="nil"/>
          <w:between w:val="nil"/>
        </w:pBdr>
        <w:spacing w:line="240" w:lineRule="auto"/>
        <w:rPr>
          <w:color w:val="000000"/>
        </w:rPr>
      </w:pPr>
      <w:r>
        <w:rPr>
          <w:color w:val="000000"/>
        </w:rPr>
        <w:t>Ver imagen en: https://www.freepik.es/vector-gratis/trabajador-almacen-comprobando-inventario_1311295.htm#query=inventario&amp;position=3&amp;from_view=search</w:t>
      </w:r>
    </w:p>
  </w:comment>
  <w:comment w:id="51" w:author="Cuenta Microsoft" w:date="2022-05-05T15:35:00Z" w:initials="">
    <w:p w14:paraId="0000038D" w14:textId="77777777" w:rsidR="002E3428" w:rsidRDefault="002E3428">
      <w:pPr>
        <w:widowControl w:val="0"/>
        <w:pBdr>
          <w:top w:val="nil"/>
          <w:left w:val="nil"/>
          <w:bottom w:val="nil"/>
          <w:right w:val="nil"/>
          <w:between w:val="nil"/>
        </w:pBdr>
        <w:spacing w:line="240" w:lineRule="auto"/>
        <w:rPr>
          <w:color w:val="000000"/>
        </w:rPr>
      </w:pPr>
      <w:r>
        <w:rPr>
          <w:color w:val="000000"/>
        </w:rPr>
        <w:t>ver imagen en: https://www.freepik.es/vector-gratis/hombres-felices-eligiendo-comprando-hardware-aislado-ilustracion-plana_12291083.htm?query=herramientas</w:t>
      </w:r>
    </w:p>
  </w:comment>
  <w:comment w:id="47" w:author="Cuenta Microsoft" w:date="2022-05-05T14:30:00Z" w:initials="">
    <w:p w14:paraId="000003D0" w14:textId="77777777" w:rsidR="002E3428" w:rsidRDefault="002E3428">
      <w:pPr>
        <w:widowControl w:val="0"/>
        <w:pBdr>
          <w:top w:val="nil"/>
          <w:left w:val="nil"/>
          <w:bottom w:val="nil"/>
          <w:right w:val="nil"/>
          <w:between w:val="nil"/>
        </w:pBdr>
        <w:spacing w:line="240" w:lineRule="auto"/>
        <w:rPr>
          <w:color w:val="000000"/>
        </w:rPr>
      </w:pPr>
      <w:r>
        <w:rPr>
          <w:color w:val="000000"/>
        </w:rPr>
        <w:t>Utilizar estilo pestañas A para las siguientes viñetas:</w:t>
      </w:r>
    </w:p>
    <w:p w14:paraId="000003D1" w14:textId="77777777" w:rsidR="002E3428" w:rsidRDefault="002E3428">
      <w:pPr>
        <w:widowControl w:val="0"/>
        <w:pBdr>
          <w:top w:val="nil"/>
          <w:left w:val="nil"/>
          <w:bottom w:val="nil"/>
          <w:right w:val="nil"/>
          <w:between w:val="nil"/>
        </w:pBdr>
        <w:spacing w:line="240" w:lineRule="auto"/>
        <w:rPr>
          <w:color w:val="000000"/>
        </w:rPr>
      </w:pPr>
      <w:r>
        <w:rPr>
          <w:color w:val="000000"/>
        </w:rPr>
        <w:t>Inventario de materias primas</w:t>
      </w:r>
    </w:p>
    <w:p w14:paraId="000003D2" w14:textId="77777777" w:rsidR="002E3428" w:rsidRDefault="002E3428">
      <w:pPr>
        <w:widowControl w:val="0"/>
        <w:pBdr>
          <w:top w:val="nil"/>
          <w:left w:val="nil"/>
          <w:bottom w:val="nil"/>
          <w:right w:val="nil"/>
          <w:between w:val="nil"/>
        </w:pBdr>
        <w:spacing w:line="240" w:lineRule="auto"/>
        <w:rPr>
          <w:color w:val="000000"/>
        </w:rPr>
      </w:pPr>
      <w:r>
        <w:rPr>
          <w:color w:val="000000"/>
        </w:rPr>
        <w:t>Inventario de productos en proceso</w:t>
      </w:r>
    </w:p>
    <w:p w14:paraId="000003D3" w14:textId="77777777" w:rsidR="002E3428" w:rsidRDefault="002E3428">
      <w:pPr>
        <w:widowControl w:val="0"/>
        <w:pBdr>
          <w:top w:val="nil"/>
          <w:left w:val="nil"/>
          <w:bottom w:val="nil"/>
          <w:right w:val="nil"/>
          <w:between w:val="nil"/>
        </w:pBdr>
        <w:spacing w:line="240" w:lineRule="auto"/>
        <w:rPr>
          <w:color w:val="000000"/>
        </w:rPr>
      </w:pPr>
      <w:r>
        <w:rPr>
          <w:color w:val="000000"/>
        </w:rPr>
        <w:t>Inventario de productos terminados</w:t>
      </w:r>
    </w:p>
    <w:p w14:paraId="000003D4" w14:textId="77777777" w:rsidR="002E3428" w:rsidRDefault="002E3428">
      <w:pPr>
        <w:widowControl w:val="0"/>
        <w:pBdr>
          <w:top w:val="nil"/>
          <w:left w:val="nil"/>
          <w:bottom w:val="nil"/>
          <w:right w:val="nil"/>
          <w:between w:val="nil"/>
        </w:pBdr>
        <w:spacing w:line="240" w:lineRule="auto"/>
        <w:rPr>
          <w:color w:val="000000"/>
        </w:rPr>
      </w:pPr>
      <w:r>
        <w:rPr>
          <w:color w:val="000000"/>
        </w:rPr>
        <w:t>Inventario de materiales y suministros</w:t>
      </w:r>
    </w:p>
    <w:p w14:paraId="000003D5" w14:textId="77777777" w:rsidR="002E3428" w:rsidRDefault="002E3428">
      <w:pPr>
        <w:widowControl w:val="0"/>
        <w:pBdr>
          <w:top w:val="nil"/>
          <w:left w:val="nil"/>
          <w:bottom w:val="nil"/>
          <w:right w:val="nil"/>
          <w:between w:val="nil"/>
        </w:pBdr>
        <w:spacing w:line="240" w:lineRule="auto"/>
        <w:rPr>
          <w:color w:val="000000"/>
        </w:rPr>
      </w:pPr>
      <w:r>
        <w:rPr>
          <w:color w:val="000000"/>
        </w:rPr>
        <w:t>Inventario de mercancías</w:t>
      </w:r>
    </w:p>
  </w:comment>
  <w:comment w:id="52" w:author="Cuenta Microsoft" w:date="2022-04-26T12:06:00Z" w:initials="">
    <w:p w14:paraId="000003CF"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53" w:author="Cuenta Microsoft" w:date="2022-05-05T17:57:00Z" w:initials="">
    <w:p w14:paraId="00000399" w14:textId="77777777" w:rsidR="002E3428" w:rsidRDefault="002E3428">
      <w:pPr>
        <w:widowControl w:val="0"/>
        <w:pBdr>
          <w:top w:val="nil"/>
          <w:left w:val="nil"/>
          <w:bottom w:val="nil"/>
          <w:right w:val="nil"/>
          <w:between w:val="nil"/>
        </w:pBdr>
        <w:spacing w:line="240" w:lineRule="auto"/>
        <w:rPr>
          <w:color w:val="000000"/>
        </w:rPr>
      </w:pPr>
      <w:r>
        <w:rPr>
          <w:color w:val="000000"/>
        </w:rPr>
        <w:t>Imagen propuesta por el experto. Rediseñar Figura de acuerdo con los textos:</w:t>
      </w:r>
    </w:p>
    <w:p w14:paraId="0000039A" w14:textId="77777777" w:rsidR="002E3428" w:rsidRDefault="002E3428">
      <w:pPr>
        <w:widowControl w:val="0"/>
        <w:pBdr>
          <w:top w:val="nil"/>
          <w:left w:val="nil"/>
          <w:bottom w:val="nil"/>
          <w:right w:val="nil"/>
          <w:between w:val="nil"/>
        </w:pBdr>
        <w:spacing w:line="240" w:lineRule="auto"/>
        <w:rPr>
          <w:color w:val="000000"/>
        </w:rPr>
      </w:pPr>
    </w:p>
    <w:p w14:paraId="0000039B" w14:textId="77777777" w:rsidR="002E3428" w:rsidRDefault="002E3428">
      <w:pPr>
        <w:widowControl w:val="0"/>
        <w:pBdr>
          <w:top w:val="nil"/>
          <w:left w:val="nil"/>
          <w:bottom w:val="nil"/>
          <w:right w:val="nil"/>
          <w:between w:val="nil"/>
        </w:pBdr>
        <w:spacing w:line="240" w:lineRule="auto"/>
        <w:rPr>
          <w:color w:val="000000"/>
        </w:rPr>
      </w:pPr>
      <w:r>
        <w:rPr>
          <w:color w:val="000000"/>
        </w:rPr>
        <w:t>Capacidad producción</w:t>
      </w:r>
    </w:p>
    <w:p w14:paraId="0000039C" w14:textId="77777777" w:rsidR="002E3428" w:rsidRDefault="002E3428">
      <w:pPr>
        <w:widowControl w:val="0"/>
        <w:pBdr>
          <w:top w:val="nil"/>
          <w:left w:val="nil"/>
          <w:bottom w:val="nil"/>
          <w:right w:val="nil"/>
          <w:between w:val="nil"/>
        </w:pBdr>
        <w:spacing w:line="240" w:lineRule="auto"/>
        <w:rPr>
          <w:color w:val="000000"/>
        </w:rPr>
      </w:pPr>
      <w:r>
        <w:rPr>
          <w:color w:val="000000"/>
        </w:rPr>
        <w:t>Carga de instalaciones</w:t>
      </w:r>
    </w:p>
    <w:p w14:paraId="0000039D" w14:textId="77777777" w:rsidR="002E3428" w:rsidRDefault="002E3428">
      <w:pPr>
        <w:widowControl w:val="0"/>
        <w:pBdr>
          <w:top w:val="nil"/>
          <w:left w:val="nil"/>
          <w:bottom w:val="nil"/>
          <w:right w:val="nil"/>
          <w:between w:val="nil"/>
        </w:pBdr>
        <w:spacing w:line="240" w:lineRule="auto"/>
        <w:rPr>
          <w:color w:val="000000"/>
        </w:rPr>
      </w:pPr>
      <w:r>
        <w:rPr>
          <w:color w:val="000000"/>
        </w:rPr>
        <w:t>Niveles de inventario</w:t>
      </w:r>
    </w:p>
    <w:p w14:paraId="0000039E" w14:textId="77777777" w:rsidR="002E3428" w:rsidRDefault="002E3428">
      <w:pPr>
        <w:widowControl w:val="0"/>
        <w:pBdr>
          <w:top w:val="nil"/>
          <w:left w:val="nil"/>
          <w:bottom w:val="nil"/>
          <w:right w:val="nil"/>
          <w:between w:val="nil"/>
        </w:pBdr>
        <w:spacing w:line="240" w:lineRule="auto"/>
        <w:rPr>
          <w:color w:val="000000"/>
        </w:rPr>
      </w:pPr>
      <w:r>
        <w:rPr>
          <w:color w:val="000000"/>
        </w:rPr>
        <w:t>Pedidos de clientes</w:t>
      </w:r>
    </w:p>
    <w:p w14:paraId="0000039F" w14:textId="77777777" w:rsidR="002E3428" w:rsidRDefault="002E3428">
      <w:pPr>
        <w:widowControl w:val="0"/>
        <w:pBdr>
          <w:top w:val="nil"/>
          <w:left w:val="nil"/>
          <w:bottom w:val="nil"/>
          <w:right w:val="nil"/>
          <w:between w:val="nil"/>
        </w:pBdr>
        <w:spacing w:line="240" w:lineRule="auto"/>
        <w:rPr>
          <w:color w:val="000000"/>
        </w:rPr>
      </w:pPr>
      <w:r>
        <w:rPr>
          <w:color w:val="000000"/>
        </w:rPr>
        <w:t>Pronóstico del mercado</w:t>
      </w:r>
    </w:p>
    <w:p w14:paraId="000003A0" w14:textId="77777777" w:rsidR="002E3428" w:rsidRDefault="002E3428">
      <w:pPr>
        <w:widowControl w:val="0"/>
        <w:pBdr>
          <w:top w:val="nil"/>
          <w:left w:val="nil"/>
          <w:bottom w:val="nil"/>
          <w:right w:val="nil"/>
          <w:between w:val="nil"/>
        </w:pBdr>
        <w:spacing w:line="240" w:lineRule="auto"/>
        <w:rPr>
          <w:color w:val="000000"/>
        </w:rPr>
      </w:pPr>
    </w:p>
    <w:p w14:paraId="000003A1" w14:textId="77777777" w:rsidR="002E3428" w:rsidRDefault="002E3428">
      <w:pPr>
        <w:widowControl w:val="0"/>
        <w:pBdr>
          <w:top w:val="nil"/>
          <w:left w:val="nil"/>
          <w:bottom w:val="nil"/>
          <w:right w:val="nil"/>
          <w:between w:val="nil"/>
        </w:pBdr>
        <w:spacing w:line="240" w:lineRule="auto"/>
        <w:rPr>
          <w:color w:val="000000"/>
        </w:rPr>
      </w:pPr>
      <w:r>
        <w:rPr>
          <w:color w:val="000000"/>
        </w:rPr>
        <w:t>Imagen tomada de:</w:t>
      </w:r>
    </w:p>
    <w:p w14:paraId="000003A2" w14:textId="77777777" w:rsidR="002E3428" w:rsidRDefault="002E3428">
      <w:pPr>
        <w:widowControl w:val="0"/>
        <w:pBdr>
          <w:top w:val="nil"/>
          <w:left w:val="nil"/>
          <w:bottom w:val="nil"/>
          <w:right w:val="nil"/>
          <w:between w:val="nil"/>
        </w:pBdr>
        <w:spacing w:line="240" w:lineRule="auto"/>
        <w:rPr>
          <w:color w:val="000000"/>
        </w:rPr>
      </w:pPr>
      <w:r>
        <w:rPr>
          <w:color w:val="000000"/>
        </w:rPr>
        <w:t>https://1.bp.blogspot.com/-vk7BjIWJJiE/U-GQZBG64fI/AAAAAAAAAbE/HFUxpnXgjds/s1600/mps2.jpg</w:t>
      </w:r>
    </w:p>
  </w:comment>
  <w:comment w:id="55" w:author="Cuenta Microsoft" w:date="2022-04-26T12:06:00Z" w:initials="">
    <w:p w14:paraId="000003AC" w14:textId="77777777" w:rsidR="002E3428" w:rsidRDefault="002E3428">
      <w:pPr>
        <w:widowControl w:val="0"/>
        <w:pBdr>
          <w:top w:val="nil"/>
          <w:left w:val="nil"/>
          <w:bottom w:val="nil"/>
          <w:right w:val="nil"/>
          <w:between w:val="nil"/>
        </w:pBdr>
        <w:spacing w:line="240" w:lineRule="auto"/>
        <w:rPr>
          <w:color w:val="000000"/>
        </w:rPr>
      </w:pPr>
      <w:r>
        <w:rPr>
          <w:color w:val="000000"/>
        </w:rPr>
        <w:t>Ver anexo en formatos DI</w:t>
      </w:r>
    </w:p>
  </w:comment>
  <w:comment w:id="54" w:author="ZULEIDY MARIA RUIZ TORRES" w:date="2022-08-08T23:31:00Z" w:initials="">
    <w:p w14:paraId="000003CD" w14:textId="77777777" w:rsidR="002E3428" w:rsidRDefault="002E3428">
      <w:pPr>
        <w:widowControl w:val="0"/>
        <w:pBdr>
          <w:top w:val="nil"/>
          <w:left w:val="nil"/>
          <w:bottom w:val="nil"/>
          <w:right w:val="nil"/>
          <w:between w:val="nil"/>
        </w:pBdr>
        <w:spacing w:line="240" w:lineRule="auto"/>
        <w:rPr>
          <w:color w:val="000000"/>
        </w:rPr>
      </w:pPr>
      <w:r>
        <w:rPr>
          <w:color w:val="000000"/>
        </w:rPr>
        <w:t>spot animado</w:t>
      </w:r>
    </w:p>
  </w:comment>
  <w:comment w:id="56" w:author="Cuenta Microsoft" w:date="2022-05-06T12:20:00Z" w:initials="">
    <w:p w14:paraId="000003AB" w14:textId="77777777" w:rsidR="002E3428" w:rsidRDefault="002E3428">
      <w:pPr>
        <w:widowControl w:val="0"/>
        <w:pBdr>
          <w:top w:val="nil"/>
          <w:left w:val="nil"/>
          <w:bottom w:val="nil"/>
          <w:right w:val="nil"/>
          <w:between w:val="nil"/>
        </w:pBdr>
        <w:spacing w:line="240" w:lineRule="auto"/>
        <w:rPr>
          <w:color w:val="000000"/>
        </w:rPr>
      </w:pPr>
      <w:r>
        <w:rPr>
          <w:color w:val="000000"/>
        </w:rPr>
        <w:t>Utilizar pestañas A</w:t>
      </w:r>
    </w:p>
  </w:comment>
  <w:comment w:id="57" w:author="Cuenta Microsoft" w:date="2022-05-06T12:33:00Z" w:initials="">
    <w:p w14:paraId="000003D9"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Ver gráfico editable en Formatos DI: </w:t>
      </w:r>
    </w:p>
    <w:p w14:paraId="000003DA"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CF01_Grafico_2.2_Proceso de </w:t>
      </w:r>
      <w:proofErr w:type="spellStart"/>
      <w:r>
        <w:rPr>
          <w:color w:val="000000"/>
        </w:rPr>
        <w:t>produccion</w:t>
      </w:r>
      <w:proofErr w:type="spellEnd"/>
    </w:p>
  </w:comment>
  <w:comment w:id="59" w:author="Cuenta Microsoft" w:date="2022-05-06T12:30:00Z" w:initials="">
    <w:p w14:paraId="000003B5" w14:textId="77777777" w:rsidR="002E3428" w:rsidRDefault="002E3428">
      <w:pPr>
        <w:widowControl w:val="0"/>
        <w:pBdr>
          <w:top w:val="nil"/>
          <w:left w:val="nil"/>
          <w:bottom w:val="nil"/>
          <w:right w:val="nil"/>
          <w:between w:val="nil"/>
        </w:pBdr>
        <w:spacing w:line="240" w:lineRule="auto"/>
        <w:rPr>
          <w:color w:val="000000"/>
        </w:rPr>
      </w:pPr>
      <w:r>
        <w:rPr>
          <w:color w:val="000000"/>
        </w:rPr>
        <w:t>Utilizar Bloque de texto destacado.</w:t>
      </w:r>
    </w:p>
  </w:comment>
  <w:comment w:id="60" w:author="Cuenta Microsoft" w:date="2022-05-06T13:20:00Z" w:initials="">
    <w:p w14:paraId="000003C9"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Utilizar </w:t>
      </w:r>
      <w:proofErr w:type="gramStart"/>
      <w:r>
        <w:rPr>
          <w:color w:val="000000"/>
        </w:rPr>
        <w:t>estilo pasos</w:t>
      </w:r>
      <w:proofErr w:type="gramEnd"/>
      <w:r>
        <w:rPr>
          <w:color w:val="000000"/>
        </w:rPr>
        <w:t xml:space="preserve"> A tipo 1</w:t>
      </w:r>
    </w:p>
  </w:comment>
  <w:comment w:id="61" w:author="Cuenta Microsoft" w:date="2022-05-06T13:27:00Z" w:initials="">
    <w:p w14:paraId="000003CA" w14:textId="77777777" w:rsidR="002E3428" w:rsidRDefault="002E3428">
      <w:pPr>
        <w:widowControl w:val="0"/>
        <w:pBdr>
          <w:top w:val="nil"/>
          <w:left w:val="nil"/>
          <w:bottom w:val="nil"/>
          <w:right w:val="nil"/>
          <w:between w:val="nil"/>
        </w:pBdr>
        <w:spacing w:line="240" w:lineRule="auto"/>
        <w:rPr>
          <w:color w:val="000000"/>
        </w:rPr>
      </w:pPr>
      <w:r>
        <w:rPr>
          <w:color w:val="000000"/>
        </w:rPr>
        <w:t>Utilizar listado ordenado cuadro color más separadores:</w:t>
      </w:r>
    </w:p>
  </w:comment>
  <w:comment w:id="62" w:author="Cuenta Microsoft" w:date="2022-05-06T15:57:00Z" w:initials="">
    <w:p w14:paraId="0000037F" w14:textId="77777777" w:rsidR="002E3428" w:rsidRDefault="002E3428">
      <w:pPr>
        <w:widowControl w:val="0"/>
        <w:pBdr>
          <w:top w:val="nil"/>
          <w:left w:val="nil"/>
          <w:bottom w:val="nil"/>
          <w:right w:val="nil"/>
          <w:between w:val="nil"/>
        </w:pBdr>
        <w:spacing w:line="240" w:lineRule="auto"/>
        <w:rPr>
          <w:color w:val="000000"/>
        </w:rPr>
      </w:pPr>
      <w:r>
        <w:rPr>
          <w:color w:val="000000"/>
        </w:rPr>
        <w:t>Utilizar cajón de texto color</w:t>
      </w:r>
    </w:p>
    <w:p w14:paraId="00000380" w14:textId="77777777" w:rsidR="002E3428" w:rsidRDefault="002E3428">
      <w:pPr>
        <w:widowControl w:val="0"/>
        <w:pBdr>
          <w:top w:val="nil"/>
          <w:left w:val="nil"/>
          <w:bottom w:val="nil"/>
          <w:right w:val="nil"/>
          <w:between w:val="nil"/>
        </w:pBdr>
        <w:spacing w:line="240" w:lineRule="auto"/>
        <w:rPr>
          <w:color w:val="000000"/>
        </w:rPr>
      </w:pPr>
    </w:p>
    <w:p w14:paraId="00000381"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Ver en el material complementario </w:t>
      </w:r>
      <w:proofErr w:type="gramStart"/>
      <w:r>
        <w:rPr>
          <w:color w:val="000000"/>
        </w:rPr>
        <w:t>los  videos</w:t>
      </w:r>
      <w:proofErr w:type="gramEnd"/>
      <w:r>
        <w:rPr>
          <w:color w:val="000000"/>
        </w:rPr>
        <w:t xml:space="preserve"> relacionados al tema y sus referencias bibliográficas.</w:t>
      </w:r>
    </w:p>
    <w:p w14:paraId="00000382" w14:textId="77777777" w:rsidR="002E3428" w:rsidRDefault="002E3428">
      <w:pPr>
        <w:widowControl w:val="0"/>
        <w:pBdr>
          <w:top w:val="nil"/>
          <w:left w:val="nil"/>
          <w:bottom w:val="nil"/>
          <w:right w:val="nil"/>
          <w:between w:val="nil"/>
        </w:pBdr>
        <w:spacing w:line="240" w:lineRule="auto"/>
        <w:rPr>
          <w:color w:val="000000"/>
        </w:rPr>
      </w:pPr>
    </w:p>
    <w:p w14:paraId="00000383" w14:textId="77777777" w:rsidR="002E3428" w:rsidRDefault="002E3428">
      <w:pPr>
        <w:widowControl w:val="0"/>
        <w:pBdr>
          <w:top w:val="nil"/>
          <w:left w:val="nil"/>
          <w:bottom w:val="nil"/>
          <w:right w:val="nil"/>
          <w:between w:val="nil"/>
        </w:pBdr>
        <w:spacing w:line="240" w:lineRule="auto"/>
        <w:rPr>
          <w:color w:val="000000"/>
        </w:rPr>
      </w:pPr>
      <w:r>
        <w:rPr>
          <w:color w:val="000000"/>
        </w:rPr>
        <w:t>¿Cómo elaborar un plan maestro?</w:t>
      </w:r>
    </w:p>
    <w:p w14:paraId="00000384" w14:textId="77777777" w:rsidR="002E3428" w:rsidRDefault="002E3428">
      <w:pPr>
        <w:widowControl w:val="0"/>
        <w:pBdr>
          <w:top w:val="nil"/>
          <w:left w:val="nil"/>
          <w:bottom w:val="nil"/>
          <w:right w:val="nil"/>
          <w:between w:val="nil"/>
        </w:pBdr>
        <w:spacing w:line="240" w:lineRule="auto"/>
        <w:rPr>
          <w:color w:val="000000"/>
        </w:rPr>
      </w:pPr>
      <w:r>
        <w:rPr>
          <w:color w:val="000000"/>
        </w:rPr>
        <w:t xml:space="preserve">https://youtu.be/jSD2gNaVd3Q </w:t>
      </w:r>
    </w:p>
    <w:p w14:paraId="00000385" w14:textId="77777777" w:rsidR="002E3428" w:rsidRDefault="002E3428">
      <w:pPr>
        <w:widowControl w:val="0"/>
        <w:pBdr>
          <w:top w:val="nil"/>
          <w:left w:val="nil"/>
          <w:bottom w:val="nil"/>
          <w:right w:val="nil"/>
          <w:between w:val="nil"/>
        </w:pBdr>
        <w:spacing w:line="240" w:lineRule="auto"/>
        <w:rPr>
          <w:color w:val="000000"/>
        </w:rPr>
      </w:pPr>
    </w:p>
    <w:p w14:paraId="00000386" w14:textId="77777777" w:rsidR="002E3428" w:rsidRDefault="002E3428">
      <w:pPr>
        <w:widowControl w:val="0"/>
        <w:pBdr>
          <w:top w:val="nil"/>
          <w:left w:val="nil"/>
          <w:bottom w:val="nil"/>
          <w:right w:val="nil"/>
          <w:between w:val="nil"/>
        </w:pBdr>
        <w:spacing w:line="240" w:lineRule="auto"/>
        <w:rPr>
          <w:color w:val="000000"/>
        </w:rPr>
      </w:pPr>
      <w:r>
        <w:rPr>
          <w:color w:val="000000"/>
        </w:rPr>
        <w:t>Plan Maestro de Producción, ejemplo en Excel.</w:t>
      </w:r>
    </w:p>
    <w:p w14:paraId="00000387" w14:textId="77777777" w:rsidR="002E3428" w:rsidRDefault="002E3428">
      <w:pPr>
        <w:widowControl w:val="0"/>
        <w:pBdr>
          <w:top w:val="nil"/>
          <w:left w:val="nil"/>
          <w:bottom w:val="nil"/>
          <w:right w:val="nil"/>
          <w:between w:val="nil"/>
        </w:pBdr>
        <w:spacing w:line="240" w:lineRule="auto"/>
        <w:rPr>
          <w:color w:val="000000"/>
        </w:rPr>
      </w:pPr>
      <w:r>
        <w:rPr>
          <w:color w:val="000000"/>
        </w:rPr>
        <w:t>https://youtu.be/X2T8d9rZq6Y</w:t>
      </w:r>
    </w:p>
  </w:comment>
  <w:comment w:id="63" w:author="Cuenta Microsoft" w:date="2022-05-06T16:22:00Z" w:initials="">
    <w:p w14:paraId="000003AD" w14:textId="77777777" w:rsidR="002E3428" w:rsidRDefault="002E3428">
      <w:pPr>
        <w:widowControl w:val="0"/>
        <w:pBdr>
          <w:top w:val="nil"/>
          <w:left w:val="nil"/>
          <w:bottom w:val="nil"/>
          <w:right w:val="nil"/>
          <w:between w:val="nil"/>
        </w:pBdr>
        <w:spacing w:line="240" w:lineRule="auto"/>
        <w:rPr>
          <w:color w:val="000000"/>
        </w:rPr>
      </w:pPr>
      <w:r>
        <w:rPr>
          <w:color w:val="000000"/>
        </w:rPr>
        <w:t>Utilizar tarjeta Avatar</w:t>
      </w:r>
    </w:p>
  </w:comment>
  <w:comment w:id="64" w:author="Cuenta Microsoft" w:date="2022-05-06T17:50:00Z" w:initials="">
    <w:p w14:paraId="000003C5" w14:textId="77777777" w:rsidR="002E3428" w:rsidRDefault="002E3428">
      <w:pPr>
        <w:widowControl w:val="0"/>
        <w:pBdr>
          <w:top w:val="nil"/>
          <w:left w:val="nil"/>
          <w:bottom w:val="nil"/>
          <w:right w:val="nil"/>
          <w:between w:val="nil"/>
        </w:pBdr>
        <w:spacing w:line="240" w:lineRule="auto"/>
        <w:rPr>
          <w:color w:val="000000"/>
        </w:rPr>
      </w:pPr>
      <w:r>
        <w:rPr>
          <w:color w:val="000000"/>
        </w:rPr>
        <w:t>Ver el esquema de la síntesis editable en Formatos DI: CF01_Sintesis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93" w15:done="0"/>
  <w15:commentEx w15:paraId="000003CC" w15:done="0"/>
  <w15:commentEx w15:paraId="000003C4" w15:done="0"/>
  <w15:commentEx w15:paraId="000003AF" w15:done="0"/>
  <w15:commentEx w15:paraId="0000038C" w15:done="0"/>
  <w15:commentEx w15:paraId="000003C7" w15:done="0"/>
  <w15:commentEx w15:paraId="0000037E" w15:done="0"/>
  <w15:commentEx w15:paraId="0000038A" w15:done="0"/>
  <w15:commentEx w15:paraId="00000398" w15:done="0"/>
  <w15:commentEx w15:paraId="000003DB" w15:done="0"/>
  <w15:commentEx w15:paraId="000003C8" w15:done="0"/>
  <w15:commentEx w15:paraId="00000397" w15:done="0"/>
  <w15:commentEx w15:paraId="0000037D" w15:done="0"/>
  <w15:commentEx w15:paraId="000003B3" w15:done="0"/>
  <w15:commentEx w15:paraId="000003C6" w15:done="0"/>
  <w15:commentEx w15:paraId="000003AA" w15:done="0"/>
  <w15:commentEx w15:paraId="000003CE" w15:done="0"/>
  <w15:commentEx w15:paraId="000003C1" w15:done="0"/>
  <w15:commentEx w15:paraId="00000396" w15:done="0"/>
  <w15:commentEx w15:paraId="000003C2" w15:done="0"/>
  <w15:commentEx w15:paraId="000003D8" w15:done="0"/>
  <w15:commentEx w15:paraId="00000390" w15:done="0"/>
  <w15:commentEx w15:paraId="000003B6" w15:done="0"/>
  <w15:commentEx w15:paraId="00000389" w15:done="0"/>
  <w15:commentEx w15:paraId="000003A4" w15:done="0"/>
  <w15:commentEx w15:paraId="000003A3" w15:done="0"/>
  <w15:commentEx w15:paraId="00000388" w15:done="0"/>
  <w15:commentEx w15:paraId="000003B1" w15:done="0"/>
  <w15:commentEx w15:paraId="000003D7" w15:done="0"/>
  <w15:commentEx w15:paraId="00000391" w15:done="0"/>
  <w15:commentEx w15:paraId="000003CB" w15:done="0"/>
  <w15:commentEx w15:paraId="0000038F" w15:done="0"/>
  <w15:commentEx w15:paraId="000003D6" w15:done="0"/>
  <w15:commentEx w15:paraId="0000038B" w15:done="0"/>
  <w15:commentEx w15:paraId="000003B4" w15:done="0"/>
  <w15:commentEx w15:paraId="0000038E" w15:done="0"/>
  <w15:commentEx w15:paraId="0000037B" w15:done="0"/>
  <w15:commentEx w15:paraId="000003A9" w15:done="0"/>
  <w15:commentEx w15:paraId="000003AE" w15:done="0"/>
  <w15:commentEx w15:paraId="00000392" w15:done="0"/>
  <w15:commentEx w15:paraId="000003B0" w15:done="0"/>
  <w15:commentEx w15:paraId="000003A5" w15:done="0"/>
  <w15:commentEx w15:paraId="0000037A" w15:done="0"/>
  <w15:commentEx w15:paraId="0000038D" w15:done="0"/>
  <w15:commentEx w15:paraId="000003D5" w15:done="0"/>
  <w15:commentEx w15:paraId="000003CF" w15:done="0"/>
  <w15:commentEx w15:paraId="000003A2" w15:done="0"/>
  <w15:commentEx w15:paraId="000003AC" w15:done="0"/>
  <w15:commentEx w15:paraId="000003CD" w15:done="0"/>
  <w15:commentEx w15:paraId="000003AB" w15:done="0"/>
  <w15:commentEx w15:paraId="000003DA" w15:done="0"/>
  <w15:commentEx w15:paraId="000003B5" w15:done="0"/>
  <w15:commentEx w15:paraId="000003C9" w15:done="0"/>
  <w15:commentEx w15:paraId="000003CA" w15:done="0"/>
  <w15:commentEx w15:paraId="00000387" w15:done="0"/>
  <w15:commentEx w15:paraId="000003AD" w15:done="0"/>
  <w15:commentEx w15:paraId="000003C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F118F" w14:textId="77777777" w:rsidR="004D7EDC" w:rsidRDefault="004D7EDC">
      <w:pPr>
        <w:spacing w:line="240" w:lineRule="auto"/>
      </w:pPr>
      <w:r>
        <w:separator/>
      </w:r>
    </w:p>
  </w:endnote>
  <w:endnote w:type="continuationSeparator" w:id="0">
    <w:p w14:paraId="63A22239" w14:textId="77777777" w:rsidR="004D7EDC" w:rsidRDefault="004D7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Rounde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75" w14:textId="77777777" w:rsidR="002E3428" w:rsidRDefault="002E342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76" w14:textId="77777777" w:rsidR="002E3428" w:rsidRDefault="002E3428">
    <w:pPr>
      <w:spacing w:line="240" w:lineRule="auto"/>
      <w:ind w:left="-2" w:hanging="2"/>
      <w:jc w:val="right"/>
      <w:rPr>
        <w:rFonts w:ascii="Times New Roman" w:eastAsia="Times New Roman" w:hAnsi="Times New Roman" w:cs="Times New Roman"/>
        <w:sz w:val="24"/>
        <w:szCs w:val="24"/>
      </w:rPr>
    </w:pPr>
  </w:p>
  <w:p w14:paraId="00000377" w14:textId="77777777" w:rsidR="002E3428" w:rsidRDefault="002E3428">
    <w:pPr>
      <w:spacing w:line="240" w:lineRule="auto"/>
      <w:rPr>
        <w:rFonts w:ascii="Times New Roman" w:eastAsia="Times New Roman" w:hAnsi="Times New Roman" w:cs="Times New Roman"/>
        <w:sz w:val="24"/>
        <w:szCs w:val="24"/>
      </w:rPr>
    </w:pPr>
  </w:p>
  <w:p w14:paraId="00000378" w14:textId="77777777" w:rsidR="002E3428" w:rsidRDefault="002E342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79" w14:textId="77777777" w:rsidR="002E3428" w:rsidRDefault="002E342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9D965" w14:textId="77777777" w:rsidR="004D7EDC" w:rsidRDefault="004D7EDC">
      <w:pPr>
        <w:spacing w:line="240" w:lineRule="auto"/>
      </w:pPr>
      <w:r>
        <w:separator/>
      </w:r>
    </w:p>
  </w:footnote>
  <w:footnote w:type="continuationSeparator" w:id="0">
    <w:p w14:paraId="40A0C9FB" w14:textId="77777777" w:rsidR="004D7EDC" w:rsidRDefault="004D7E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73" w14:textId="77777777" w:rsidR="002E3428" w:rsidRDefault="002E3428">
    <w:pPr>
      <w:pBdr>
        <w:top w:val="nil"/>
        <w:left w:val="nil"/>
        <w:bottom w:val="nil"/>
        <w:right w:val="nil"/>
        <w:between w:val="nil"/>
      </w:pBdr>
      <w:tabs>
        <w:tab w:val="center" w:pos="4419"/>
        <w:tab w:val="right" w:pos="8838"/>
      </w:tabs>
      <w:spacing w:line="240" w:lineRule="auto"/>
      <w:rPr>
        <w:color w:val="000000"/>
      </w:rPr>
    </w:pPr>
    <w:r>
      <w:rPr>
        <w:noProof/>
        <w:color w:val="000000"/>
        <w:lang w:val="en-US"/>
      </w:rPr>
      <w:drawing>
        <wp:anchor distT="0" distB="0" distL="114300" distR="114300" simplePos="0" relativeHeight="251658240" behindDoc="0" locked="0" layoutInCell="1" hidden="0" allowOverlap="1">
          <wp:simplePos x="0" y="0"/>
          <wp:positionH relativeFrom="margin">
            <wp:align>center</wp:align>
          </wp:positionH>
          <wp:positionV relativeFrom="page">
            <wp:posOffset>276225</wp:posOffset>
          </wp:positionV>
          <wp:extent cx="629920" cy="588645"/>
          <wp:effectExtent l="0" t="0" r="0" b="0"/>
          <wp:wrapNone/>
          <wp:docPr id="2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74" w14:textId="77777777" w:rsidR="002E3428" w:rsidRDefault="002E3428">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0E02"/>
    <w:multiLevelType w:val="multilevel"/>
    <w:tmpl w:val="43FA45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977334"/>
    <w:multiLevelType w:val="multilevel"/>
    <w:tmpl w:val="B5B6AA32"/>
    <w:lvl w:ilvl="0">
      <w:start w:val="1"/>
      <w:numFmt w:val="upp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CF23C6"/>
    <w:multiLevelType w:val="multilevel"/>
    <w:tmpl w:val="162051F0"/>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D437A11"/>
    <w:multiLevelType w:val="multilevel"/>
    <w:tmpl w:val="5E94EA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03F76A4"/>
    <w:multiLevelType w:val="multilevel"/>
    <w:tmpl w:val="773A62F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567672"/>
    <w:multiLevelType w:val="multilevel"/>
    <w:tmpl w:val="A132A6F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82C7AE6"/>
    <w:multiLevelType w:val="multilevel"/>
    <w:tmpl w:val="15EAF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AE4E0F"/>
    <w:multiLevelType w:val="multilevel"/>
    <w:tmpl w:val="C21AEDF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8" w15:restartNumberingAfterBreak="0">
    <w:nsid w:val="1EF72EF3"/>
    <w:multiLevelType w:val="multilevel"/>
    <w:tmpl w:val="C5E67EC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CD0D55"/>
    <w:multiLevelType w:val="multilevel"/>
    <w:tmpl w:val="3AB48F2C"/>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983645"/>
    <w:multiLevelType w:val="multilevel"/>
    <w:tmpl w:val="66BE0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A72536"/>
    <w:multiLevelType w:val="multilevel"/>
    <w:tmpl w:val="7506D6B0"/>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12" w15:restartNumberingAfterBreak="0">
    <w:nsid w:val="66760903"/>
    <w:multiLevelType w:val="multilevel"/>
    <w:tmpl w:val="DC4AB2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6B11311B"/>
    <w:multiLevelType w:val="multilevel"/>
    <w:tmpl w:val="1C3C8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CF24606"/>
    <w:multiLevelType w:val="multilevel"/>
    <w:tmpl w:val="47D2D72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724937A7"/>
    <w:multiLevelType w:val="multilevel"/>
    <w:tmpl w:val="5AF49AFC"/>
    <w:lvl w:ilvl="0">
      <w:start w:val="1"/>
      <w:numFmt w:val="upp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8C6EFB"/>
    <w:multiLevelType w:val="multilevel"/>
    <w:tmpl w:val="AA4EF45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5"/>
  </w:num>
  <w:num w:numId="3">
    <w:abstractNumId w:val="8"/>
  </w:num>
  <w:num w:numId="4">
    <w:abstractNumId w:val="14"/>
  </w:num>
  <w:num w:numId="5">
    <w:abstractNumId w:val="10"/>
  </w:num>
  <w:num w:numId="6">
    <w:abstractNumId w:val="11"/>
  </w:num>
  <w:num w:numId="7">
    <w:abstractNumId w:val="12"/>
  </w:num>
  <w:num w:numId="8">
    <w:abstractNumId w:val="7"/>
  </w:num>
  <w:num w:numId="9">
    <w:abstractNumId w:val="2"/>
  </w:num>
  <w:num w:numId="10">
    <w:abstractNumId w:val="13"/>
  </w:num>
  <w:num w:numId="11">
    <w:abstractNumId w:val="9"/>
  </w:num>
  <w:num w:numId="12">
    <w:abstractNumId w:val="6"/>
  </w:num>
  <w:num w:numId="13">
    <w:abstractNumId w:val="0"/>
  </w:num>
  <w:num w:numId="14">
    <w:abstractNumId w:val="16"/>
  </w:num>
  <w:num w:numId="15">
    <w:abstractNumId w:val="5"/>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315"/>
    <w:rsid w:val="001D7315"/>
    <w:rsid w:val="002E3428"/>
    <w:rsid w:val="004D7EDC"/>
    <w:rsid w:val="00922A1A"/>
    <w:rsid w:val="00C86E85"/>
    <w:rsid w:val="00E50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E2228"/>
  <w15:docId w15:val="{ECB0B6FD-EB5B-47D7-B197-1B357726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72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4"/>
    <w:tblPr>
      <w:tblStyleRowBandSize w:val="1"/>
      <w:tblStyleColBandSize w:val="1"/>
      <w:tblCellMar>
        <w:left w:w="70" w:type="dxa"/>
        <w:right w:w="70" w:type="dxa"/>
      </w:tblCellMar>
    </w:tblPr>
  </w:style>
  <w:style w:type="table" w:customStyle="1" w:styleId="a7">
    <w:basedOn w:val="TableNormal4"/>
    <w:tblPr>
      <w:tblStyleRowBandSize w:val="1"/>
      <w:tblStyleColBandSize w:val="1"/>
      <w:tblCellMar>
        <w:top w:w="15" w:type="dxa"/>
        <w:left w:w="15" w:type="dxa"/>
        <w:bottom w:w="15" w:type="dxa"/>
        <w:right w:w="15" w:type="dxa"/>
      </w:tblCellMar>
    </w:tblPr>
  </w:style>
  <w:style w:type="table" w:customStyle="1" w:styleId="a8">
    <w:basedOn w:val="TableNormal4"/>
    <w:tblPr>
      <w:tblStyleRowBandSize w:val="1"/>
      <w:tblStyleColBandSize w:val="1"/>
      <w:tblCellMar>
        <w:top w:w="15" w:type="dxa"/>
        <w:left w:w="15" w:type="dxa"/>
        <w:bottom w:w="15" w:type="dxa"/>
        <w:right w:w="15" w:type="dxa"/>
      </w:tblCellMar>
    </w:tblPr>
  </w:style>
  <w:style w:type="table" w:customStyle="1" w:styleId="a9">
    <w:basedOn w:val="TableNormal4"/>
    <w:tblPr>
      <w:tblStyleRowBandSize w:val="1"/>
      <w:tblStyleColBandSize w:val="1"/>
      <w:tblCellMar>
        <w:left w:w="115" w:type="dxa"/>
        <w:right w:w="115" w:type="dxa"/>
      </w:tblCellMar>
    </w:tblPr>
  </w:style>
  <w:style w:type="table" w:customStyle="1" w:styleId="aa">
    <w:basedOn w:val="TableNormal4"/>
    <w:tblPr>
      <w:tblStyleRowBandSize w:val="1"/>
      <w:tblStyleColBandSize w:val="1"/>
      <w:tblCellMar>
        <w:left w:w="115" w:type="dxa"/>
        <w:right w:w="115" w:type="dxa"/>
      </w:tblCellMar>
    </w:tblPr>
  </w:style>
  <w:style w:type="table" w:customStyle="1" w:styleId="a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styleId="Textoindependiente3">
    <w:name w:val="Body Text 3"/>
    <w:basedOn w:val="Normal"/>
    <w:link w:val="Textoindependiente3Car"/>
    <w:semiHidden/>
    <w:rsid w:val="008D75D5"/>
    <w:pPr>
      <w:spacing w:line="240" w:lineRule="auto"/>
      <w:jc w:val="both"/>
    </w:pPr>
    <w:rPr>
      <w:rFonts w:eastAsia="Times New Roman" w:cs="Times New Roman"/>
      <w:sz w:val="24"/>
      <w:szCs w:val="24"/>
      <w:lang w:val="es-ES" w:eastAsia="es-ES"/>
    </w:rPr>
  </w:style>
  <w:style w:type="character" w:customStyle="1" w:styleId="Textoindependiente3Car">
    <w:name w:val="Texto independiente 3 Car"/>
    <w:basedOn w:val="Fuentedeprrafopredeter"/>
    <w:link w:val="Textoindependiente3"/>
    <w:semiHidden/>
    <w:rsid w:val="008D75D5"/>
    <w:rPr>
      <w:rFonts w:eastAsia="Times New Roman" w:cs="Times New Roman"/>
      <w:sz w:val="24"/>
      <w:szCs w:val="24"/>
      <w:lang w:val="es-ES" w:eastAsia="es-ES"/>
    </w:rPr>
  </w:style>
  <w:style w:type="character" w:styleId="CitaHTML">
    <w:name w:val="HTML Cite"/>
    <w:basedOn w:val="Fuentedeprrafopredeter"/>
    <w:uiPriority w:val="99"/>
    <w:semiHidden/>
    <w:unhideWhenUsed/>
    <w:rsid w:val="00170CD2"/>
    <w:rPr>
      <w:i/>
      <w:iCs/>
    </w:rPr>
  </w:style>
  <w:style w:type="character" w:customStyle="1" w:styleId="normaltextrun">
    <w:name w:val="normaltextrun"/>
    <w:basedOn w:val="Fuentedeprrafopredeter"/>
    <w:rsid w:val="009C485E"/>
  </w:style>
  <w:style w:type="table" w:customStyle="1" w:styleId="a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3"/>
    <w:tblPr>
      <w:tblStyleRowBandSize w:val="1"/>
      <w:tblStyleColBandSize w:val="1"/>
      <w:tblCellMar>
        <w:left w:w="70" w:type="dxa"/>
        <w:right w:w="70" w:type="dxa"/>
      </w:tblCellMar>
    </w:tblPr>
  </w:style>
  <w:style w:type="table" w:customStyle="1" w:styleId="af9">
    <w:basedOn w:val="TableNormal3"/>
    <w:tblPr>
      <w:tblStyleRowBandSize w:val="1"/>
      <w:tblStyleColBandSize w:val="1"/>
      <w:tblCellMar>
        <w:left w:w="70" w:type="dxa"/>
        <w:right w:w="70" w:type="dxa"/>
      </w:tblCellMar>
    </w:tblPr>
  </w:style>
  <w:style w:type="table" w:customStyle="1" w:styleId="afa">
    <w:basedOn w:val="TableNormal3"/>
    <w:tblPr>
      <w:tblStyleRowBandSize w:val="1"/>
      <w:tblStyleColBandSize w:val="1"/>
      <w:tblCellMar>
        <w:left w:w="70" w:type="dxa"/>
        <w:right w:w="70" w:type="dxa"/>
      </w:tblCellMar>
    </w:tblPr>
  </w:style>
  <w:style w:type="table" w:customStyle="1" w:styleId="a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3"/>
    <w:tblPr>
      <w:tblStyleRowBandSize w:val="1"/>
      <w:tblStyleColBandSize w:val="1"/>
      <w:tblCellMar>
        <w:left w:w="115" w:type="dxa"/>
        <w:right w:w="115" w:type="dxa"/>
      </w:tblCellMar>
    </w:tblPr>
  </w:style>
  <w:style w:type="table" w:customStyle="1" w:styleId="a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665694"/>
    <w:rPr>
      <w:i/>
      <w:iCs/>
    </w:rPr>
  </w:style>
  <w:style w:type="paragraph" w:styleId="Revisin">
    <w:name w:val="Revision"/>
    <w:hidden/>
    <w:uiPriority w:val="99"/>
    <w:semiHidden/>
    <w:rsid w:val="00300B22"/>
    <w:pPr>
      <w:spacing w:line="240" w:lineRule="auto"/>
    </w:pPr>
  </w:style>
  <w:style w:type="table" w:customStyle="1" w:styleId="a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gestiopolis.com/el-inventario" TargetMode="External"/><Relationship Id="rId39" Type="http://schemas.openxmlformats.org/officeDocument/2006/relationships/hyperlink" Target="https://youtu.be/jSD2gNaVd3Q"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youtu.be/X2T8d9rZq6Y" TargetMode="External"/><Relationship Id="rId47" Type="http://schemas.openxmlformats.org/officeDocument/2006/relationships/hyperlink" Target="https://blogdelacalidad.com/las-siete-herramientas-de-la-calidad/" TargetMode="External"/><Relationship Id="rId50" Type="http://schemas.openxmlformats.org/officeDocument/2006/relationships/hyperlink" Target="https://www.academia.edu/10997351/Daniel_Sipper_Planeaci%C3%B3n_y_Control_de_La_Producci%C3%B3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hyperlink" Target="https://www.gestiopolis.com/el-inventario/" TargetMode="External"/><Relationship Id="rId40" Type="http://schemas.openxmlformats.org/officeDocument/2006/relationships/hyperlink" Target="https://youtu.be/jSD2gNaVd3Q" TargetMode="External"/><Relationship Id="rId45" Type="http://schemas.openxmlformats.org/officeDocument/2006/relationships/hyperlink" Target="https://www.eoi.es/es/savia/publicaciones/20730/lean-manufacturing-concepto-tecnicas-e-implantaci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dx.doi.org/10.17993/3cemp.2017.especial.50-56"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hyperlink" Target="https://www.bing.com/search?q=la+base+de+toda+empresa+comercial+es+la+compra+y+venta+de+bienes+o+servicios%3B+de+aqu%C3%AD+la+importancia+del+manejo+del+inventario+por+parte+de+la+misma.+este+manejo+contable+permitir%C3%A1+a+la+empresa+mantener+el+control+oportunamente%2C+as%C3%AD+como+tambi%C3%A9n+conocer+al+final+del+periodo+contable+un+estado+confiable+de+la+situaci%C3%B3n+econ%C3%B3mica+de+la+empresa.&amp;cvid=09a0ee6a3b3241c2b80505f8021907e5&amp;aqs=edge.2.69i59i450l5.785846687j0j1&amp;FORM=ANSPA1&amp;PC=U531"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s://red.uao.edu.co/handle/10614/1175" TargetMode="External"/><Relationship Id="rId48" Type="http://schemas.openxmlformats.org/officeDocument/2006/relationships/hyperlink" Target="https://www.eumed.net/cursecon/libreria/drm/24.pdf" TargetMode="Externa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hyperlink" Target="https://www.gestiopolis.com/el-inventario" TargetMode="External"/><Relationship Id="rId46" Type="http://schemas.openxmlformats.org/officeDocument/2006/relationships/hyperlink" Target="http://dx.doi.org/10.17993/3cemp.2017.especial.50-56" TargetMode="External"/><Relationship Id="rId20" Type="http://schemas.openxmlformats.org/officeDocument/2006/relationships/image" Target="media/image11.png"/><Relationship Id="rId41" Type="http://schemas.openxmlformats.org/officeDocument/2006/relationships/hyperlink" Target="https://youtu.be/X2T8d9rZq6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hyperlink" Target="http://www.dspace.uce.edu.ec/bitstream/25000/13720/3/Fundamentos%20B%C3%A1sicos%20de%20Estad%C3%ADstica-Libro.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AaoWoP0OY1vVJg95+Vw4/qPs5A==">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29</Pages>
  <Words>7622</Words>
  <Characters>43446</Characters>
  <Application>Microsoft Office Word</Application>
  <DocSecurity>0</DocSecurity>
  <Lines>362</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SAMY T</cp:lastModifiedBy>
  <cp:revision>3</cp:revision>
  <dcterms:created xsi:type="dcterms:W3CDTF">2022-05-11T15:17:00Z</dcterms:created>
  <dcterms:modified xsi:type="dcterms:W3CDTF">2022-08-29T13:11:00Z</dcterms:modified>
</cp:coreProperties>
</file>