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0BFD" w14:textId="77777777" w:rsidR="00FE591B" w:rsidRDefault="00FE591B">
      <w:pPr>
        <w:spacing w:line="276" w:lineRule="auto"/>
        <w:ind w:right="-570"/>
        <w:jc w:val="both"/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</w:p>
    <w:tbl>
      <w:tblPr>
        <w:tblStyle w:val="a3"/>
        <w:tblW w:w="9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FE591B" w14:paraId="633D85BA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0ACFDC27" w14:textId="400AF68B" w:rsidR="00FE591B" w:rsidRDefault="00DB22C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DESCRIPCIÓN DE </w:t>
            </w:r>
            <w:r w:rsidR="00FF3950">
              <w:rPr>
                <w:rFonts w:ascii="Arial" w:eastAsia="Arial" w:hAnsi="Arial" w:cs="Arial"/>
                <w:b/>
                <w:sz w:val="20"/>
                <w:szCs w:val="20"/>
              </w:rPr>
              <w:t xml:space="preserve">LA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DIDÁCTICA</w:t>
            </w:r>
          </w:p>
        </w:tc>
      </w:tr>
      <w:tr w:rsidR="00FE591B" w14:paraId="10E35FF2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A402E4D" w14:textId="36F41143" w:rsidR="00FE591B" w:rsidRDefault="00DB22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Nombre de la </w:t>
            </w:r>
            <w:r w:rsidR="00FF3950"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1B3D11DF" w14:textId="20BD60A5" w:rsidR="00FE591B" w:rsidRDefault="00DB22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Registre si el enunciado es verdadero o falso, según su grado de conocimiento frente al tema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FE591B" w14:paraId="55FFE48C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7DE488C6" w14:textId="77777777" w:rsidR="00FE591B" w:rsidRDefault="00DB22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360072B" w14:textId="1BBCA620" w:rsidR="00FE591B" w:rsidRDefault="00DB22C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11C7A">
              <w:rPr>
                <w:rFonts w:ascii="Arial" w:eastAsia="Arial" w:hAnsi="Arial" w:cs="Arial"/>
                <w:sz w:val="20"/>
                <w:szCs w:val="20"/>
              </w:rPr>
              <w:t>Reconocer los conceptos y</w:t>
            </w:r>
            <w:r w:rsidR="00E74934">
              <w:rPr>
                <w:rFonts w:ascii="Arial" w:eastAsia="Arial" w:hAnsi="Arial" w:cs="Arial"/>
                <w:sz w:val="20"/>
                <w:szCs w:val="20"/>
              </w:rPr>
              <w:t xml:space="preserve"> la </w:t>
            </w:r>
            <w:r w:rsidRPr="00C11C7A">
              <w:rPr>
                <w:rFonts w:ascii="Arial" w:eastAsia="Arial" w:hAnsi="Arial" w:cs="Arial"/>
                <w:sz w:val="20"/>
                <w:szCs w:val="20"/>
              </w:rPr>
              <w:t>relación que existe para l</w:t>
            </w:r>
            <w:r w:rsidRPr="00C11C7A">
              <w:rPr>
                <w:rFonts w:ascii="Arial" w:eastAsia="Arial" w:hAnsi="Arial" w:cs="Arial"/>
                <w:sz w:val="20"/>
                <w:szCs w:val="20"/>
              </w:rPr>
              <w:t xml:space="preserve">as </w:t>
            </w:r>
            <w:r w:rsidR="00C11C7A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Pr="00C11C7A">
              <w:rPr>
                <w:rFonts w:ascii="Arial" w:eastAsia="Arial" w:hAnsi="Arial" w:cs="Arial"/>
                <w:sz w:val="20"/>
                <w:szCs w:val="20"/>
              </w:rPr>
              <w:t>icro y pequeñas empresas y su normativa tributaria</w:t>
            </w:r>
            <w:r>
              <w:rPr>
                <w:rFonts w:ascii="Arial" w:eastAsia="Arial" w:hAnsi="Arial" w:cs="Arial"/>
                <w:color w:val="181818"/>
                <w:sz w:val="20"/>
                <w:szCs w:val="20"/>
              </w:rPr>
              <w:t xml:space="preserve"> </w:t>
            </w:r>
          </w:p>
        </w:tc>
      </w:tr>
      <w:tr w:rsidR="00FE591B" w14:paraId="1B05820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4EFA63A" w14:textId="77777777" w:rsidR="00FE591B" w:rsidRDefault="00DB22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8C8D0F8" w14:textId="77777777" w:rsidR="00FE591B" w:rsidRDefault="00DB22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Opción múltiple</w:t>
            </w:r>
          </w:p>
        </w:tc>
      </w:tr>
      <w:tr w:rsidR="00FE591B" w14:paraId="1B9E2CA2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D5A0868" w14:textId="77777777" w:rsidR="00FE591B" w:rsidRPr="00767EAB" w:rsidRDefault="00DB22C9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67EAB">
              <w:rPr>
                <w:rFonts w:ascii="Arial" w:eastAsia="Arial" w:hAnsi="Arial" w:cs="Arial"/>
                <w:bCs/>
                <w:sz w:val="20"/>
                <w:szCs w:val="20"/>
              </w:rPr>
              <w:t xml:space="preserve">Archivo de la actividad </w:t>
            </w:r>
          </w:p>
          <w:p w14:paraId="42014AA8" w14:textId="77777777" w:rsidR="00FE591B" w:rsidRDefault="00DB22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67EAB">
              <w:rPr>
                <w:rFonts w:ascii="Arial" w:eastAsia="Arial" w:hAnsi="Arial" w:cs="Arial"/>
                <w:bCs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699F6CF" w14:textId="77777777" w:rsidR="00FE591B" w:rsidRDefault="00DB22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Anexo documento en Word llamado Actividad didáctica 1</w:t>
            </w:r>
          </w:p>
        </w:tc>
      </w:tr>
    </w:tbl>
    <w:p w14:paraId="1E22F6A1" w14:textId="77777777" w:rsidR="00FE591B" w:rsidRDefault="00FE591B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E5C45AC" w14:textId="2C345343" w:rsidR="00FE591B" w:rsidRPr="00252ABB" w:rsidRDefault="00DB22C9" w:rsidP="00252ABB">
      <w:pPr>
        <w:pStyle w:val="Prrafodelista"/>
        <w:numPr>
          <w:ilvl w:val="0"/>
          <w:numId w:val="8"/>
        </w:numPr>
        <w:rPr>
          <w:rFonts w:ascii="Arial" w:eastAsia="Arial" w:hAnsi="Arial" w:cs="Arial"/>
          <w:b/>
          <w:sz w:val="20"/>
          <w:szCs w:val="20"/>
        </w:rPr>
      </w:pPr>
      <w:r w:rsidRPr="00252ABB">
        <w:rPr>
          <w:rFonts w:ascii="Arial" w:eastAsia="Arial" w:hAnsi="Arial" w:cs="Arial"/>
          <w:b/>
          <w:sz w:val="20"/>
          <w:szCs w:val="20"/>
        </w:rPr>
        <w:t>Instrucciones para el diligenciamiento</w:t>
      </w:r>
    </w:p>
    <w:p w14:paraId="75A3E926" w14:textId="77777777" w:rsidR="00252ABB" w:rsidRPr="00252ABB" w:rsidRDefault="00252ABB" w:rsidP="00252ABB">
      <w:pPr>
        <w:pStyle w:val="Prrafodelista"/>
        <w:ind w:left="1080"/>
        <w:rPr>
          <w:rFonts w:ascii="Arial" w:eastAsia="Arial" w:hAnsi="Arial" w:cs="Arial"/>
          <w:b/>
          <w:sz w:val="20"/>
          <w:szCs w:val="20"/>
        </w:rPr>
      </w:pPr>
    </w:p>
    <w:p w14:paraId="74E9A063" w14:textId="77777777" w:rsidR="00FE591B" w:rsidRDefault="00DB22C9">
      <w:pPr>
        <w:spacing w:line="276" w:lineRule="auto"/>
        <w:ind w:right="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 sugiere tener presente la información contenida en este instrumento de evaluación, el cual ha sid</w:t>
      </w:r>
      <w:r>
        <w:rPr>
          <w:rFonts w:ascii="Arial" w:eastAsia="Arial" w:hAnsi="Arial" w:cs="Arial"/>
          <w:sz w:val="20"/>
          <w:szCs w:val="20"/>
        </w:rPr>
        <w:t xml:space="preserve">o realizado para recoger, verificar y valorar una evidencia de conocimiento. </w:t>
      </w:r>
    </w:p>
    <w:p w14:paraId="41BAEC0D" w14:textId="77777777" w:rsidR="00FE591B" w:rsidRDefault="00DB22C9">
      <w:pPr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3AFE92C1" w14:textId="77777777" w:rsidR="00FE591B" w:rsidRDefault="00DB22C9">
      <w:pPr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5350BC65" w14:textId="77777777" w:rsidR="00FE591B" w:rsidRDefault="00DB22C9">
      <w:pPr>
        <w:spacing w:after="20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2.         </w:t>
      </w:r>
      <w:r>
        <w:rPr>
          <w:rFonts w:ascii="Arial" w:eastAsia="Arial" w:hAnsi="Arial" w:cs="Arial"/>
          <w:b/>
          <w:sz w:val="20"/>
          <w:szCs w:val="20"/>
        </w:rPr>
        <w:tab/>
        <w:t>Formulación de preguntas</w:t>
      </w:r>
    </w:p>
    <w:p w14:paraId="5B585711" w14:textId="77777777" w:rsidR="00FE591B" w:rsidRDefault="00DB22C9">
      <w:pPr>
        <w:spacing w:line="276" w:lineRule="auto"/>
        <w:ind w:right="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cuestionario será de selección múltiple con única respuesta, y preguntas de falso o verdadero, se recomienda leer cuidadosamente cada </w:t>
      </w:r>
      <w:r>
        <w:rPr>
          <w:rFonts w:ascii="Arial" w:eastAsia="Arial" w:hAnsi="Arial" w:cs="Arial"/>
          <w:sz w:val="20"/>
          <w:szCs w:val="20"/>
        </w:rPr>
        <w:t>una de las preguntas. Analizar tranquilamente cada respuesta. No se apresure y tenga en cuenta que solo hay una respuesta correcta para cada pregunta.</w:t>
      </w:r>
    </w:p>
    <w:p w14:paraId="671101FD" w14:textId="77777777" w:rsidR="00FE591B" w:rsidRDefault="00DB22C9">
      <w:pPr>
        <w:spacing w:line="276" w:lineRule="auto"/>
        <w:ind w:right="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2862672" w14:textId="77777777" w:rsidR="00FE591B" w:rsidRDefault="00DB22C9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Valoración: esta prueba se considera aprobada si contesta acertadamente ocho de las diez preguntas planteadas.</w:t>
      </w:r>
    </w:p>
    <w:p w14:paraId="3F7DAD98" w14:textId="77777777" w:rsidR="00FE591B" w:rsidRDefault="00DB22C9">
      <w:pPr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53797350" w14:textId="77777777" w:rsidR="00FE591B" w:rsidRDefault="00FE591B">
      <w:pPr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7549AEC2" w14:textId="01CD0949" w:rsidR="00FE591B" w:rsidRDefault="00DB22C9">
      <w:pPr>
        <w:shd w:val="clear" w:color="auto" w:fill="FFFFFF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Selección múltiple</w:t>
      </w:r>
      <w:r w:rsidR="00A440C4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de las siguientes afirmaciones seleccione una o varias respuestas</w:t>
      </w:r>
      <w:r>
        <w:rPr>
          <w:rFonts w:ascii="Arial" w:eastAsia="Arial" w:hAnsi="Arial" w:cs="Arial"/>
          <w:sz w:val="20"/>
          <w:szCs w:val="20"/>
        </w:rPr>
        <w:t>, según corresponda</w:t>
      </w:r>
      <w:r w:rsidR="00A440C4">
        <w:rPr>
          <w:rFonts w:ascii="Arial" w:eastAsia="Arial" w:hAnsi="Arial" w:cs="Arial"/>
          <w:sz w:val="20"/>
          <w:szCs w:val="20"/>
        </w:rPr>
        <w:t>.</w:t>
      </w:r>
    </w:p>
    <w:p w14:paraId="26C23B7E" w14:textId="77777777" w:rsidR="00FE591B" w:rsidRDefault="00FE591B">
      <w:pPr>
        <w:shd w:val="clear" w:color="auto" w:fill="FFFFFF"/>
        <w:jc w:val="both"/>
        <w:rPr>
          <w:rFonts w:ascii="Arial" w:eastAsia="Arial" w:hAnsi="Arial" w:cs="Arial"/>
          <w:b/>
          <w:sz w:val="20"/>
          <w:szCs w:val="20"/>
        </w:rPr>
      </w:pPr>
    </w:p>
    <w:p w14:paraId="047123B9" w14:textId="77777777" w:rsidR="00FE591B" w:rsidRDefault="00FE591B">
      <w:pPr>
        <w:shd w:val="clear" w:color="auto" w:fill="FFFFFF"/>
        <w:jc w:val="both"/>
        <w:rPr>
          <w:rFonts w:ascii="Arial" w:eastAsia="Arial" w:hAnsi="Arial" w:cs="Arial"/>
          <w:b/>
          <w:sz w:val="20"/>
          <w:szCs w:val="20"/>
        </w:rPr>
      </w:pPr>
    </w:p>
    <w:p w14:paraId="19F9DD34" w14:textId="231297B0" w:rsidR="00FE591B" w:rsidRDefault="00DB22C9">
      <w:pPr>
        <w:shd w:val="clear" w:color="auto" w:fill="FFFFFF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1. Aquellas empresas que</w:t>
      </w:r>
      <w:r>
        <w:rPr>
          <w:rFonts w:ascii="Arial" w:eastAsia="Arial" w:hAnsi="Arial" w:cs="Arial"/>
          <w:b/>
          <w:sz w:val="20"/>
          <w:szCs w:val="20"/>
        </w:rPr>
        <w:t xml:space="preserve"> poseen entre uno y diez trabajadores y se dedican a sectores industriales, comerciales</w:t>
      </w:r>
      <w:r>
        <w:rPr>
          <w:rFonts w:ascii="Arial" w:eastAsia="Arial" w:hAnsi="Arial" w:cs="Arial"/>
          <w:b/>
          <w:sz w:val="20"/>
          <w:szCs w:val="20"/>
        </w:rPr>
        <w:t xml:space="preserve"> o de servicios son:</w:t>
      </w:r>
    </w:p>
    <w:p w14:paraId="21A7E604" w14:textId="77777777" w:rsidR="00FE591B" w:rsidRDefault="00FE591B">
      <w:pPr>
        <w:shd w:val="clear" w:color="auto" w:fill="FFFFFF"/>
        <w:jc w:val="both"/>
        <w:rPr>
          <w:rFonts w:ascii="Arial" w:eastAsia="Arial" w:hAnsi="Arial" w:cs="Arial"/>
          <w:b/>
          <w:sz w:val="20"/>
          <w:szCs w:val="20"/>
        </w:rPr>
      </w:pPr>
    </w:p>
    <w:p w14:paraId="412FDDED" w14:textId="77777777" w:rsidR="00FE591B" w:rsidRDefault="00DB22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Pequeñas empresas </w:t>
      </w:r>
    </w:p>
    <w:p w14:paraId="6461A8F5" w14:textId="77777777" w:rsidR="00FE591B" w:rsidRDefault="00DB22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Microempresas </w:t>
      </w:r>
    </w:p>
    <w:p w14:paraId="119BB35F" w14:textId="77777777" w:rsidR="00FE591B" w:rsidRDefault="00DB22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Grandes empresas </w:t>
      </w:r>
    </w:p>
    <w:p w14:paraId="1D3CFA5D" w14:textId="77777777" w:rsidR="00FE591B" w:rsidRDefault="00DB22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Mediana empresa </w:t>
      </w:r>
    </w:p>
    <w:p w14:paraId="475D73C3" w14:textId="77777777" w:rsidR="00FE591B" w:rsidRDefault="00FE591B">
      <w:pPr>
        <w:shd w:val="clear" w:color="auto" w:fill="FFFFFF"/>
        <w:jc w:val="both"/>
        <w:rPr>
          <w:rFonts w:ascii="Arial" w:eastAsia="Arial" w:hAnsi="Arial" w:cs="Arial"/>
          <w:b/>
          <w:sz w:val="20"/>
          <w:szCs w:val="20"/>
        </w:rPr>
      </w:pPr>
    </w:p>
    <w:p w14:paraId="672EDF99" w14:textId="7ADBC2E2" w:rsidR="00FE591B" w:rsidRPr="00677A5F" w:rsidRDefault="00DB22C9" w:rsidP="00677A5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77A5F">
        <w:rPr>
          <w:rFonts w:ascii="Arial" w:eastAsia="Arial" w:hAnsi="Arial" w:cs="Arial"/>
          <w:b/>
          <w:color w:val="000000"/>
          <w:sz w:val="20"/>
          <w:szCs w:val="20"/>
        </w:rPr>
        <w:t xml:space="preserve">Falso o </w:t>
      </w:r>
      <w:r w:rsidR="00677A5F">
        <w:rPr>
          <w:rFonts w:ascii="Arial" w:eastAsia="Arial" w:hAnsi="Arial" w:cs="Arial"/>
          <w:b/>
          <w:color w:val="000000"/>
          <w:sz w:val="20"/>
          <w:szCs w:val="20"/>
        </w:rPr>
        <w:t>v</w:t>
      </w:r>
      <w:r w:rsidRPr="00677A5F">
        <w:rPr>
          <w:rFonts w:ascii="Arial" w:eastAsia="Arial" w:hAnsi="Arial" w:cs="Arial"/>
          <w:b/>
          <w:color w:val="000000"/>
          <w:sz w:val="20"/>
          <w:szCs w:val="20"/>
        </w:rPr>
        <w:t>erdadero. Las pequeñas empresas se caracterizan por lo general por el ritmo de crecimiento común</w:t>
      </w:r>
      <w:r w:rsidR="00C81914">
        <w:rPr>
          <w:rFonts w:ascii="Arial" w:eastAsia="Arial" w:hAnsi="Arial" w:cs="Arial"/>
          <w:b/>
          <w:color w:val="000000"/>
          <w:sz w:val="20"/>
          <w:szCs w:val="20"/>
        </w:rPr>
        <w:t>,</w:t>
      </w:r>
      <w:r w:rsidRPr="00677A5F">
        <w:rPr>
          <w:rFonts w:ascii="Arial" w:eastAsia="Arial" w:hAnsi="Arial" w:cs="Arial"/>
          <w:b/>
          <w:color w:val="000000"/>
          <w:sz w:val="20"/>
          <w:szCs w:val="20"/>
        </w:rPr>
        <w:t xml:space="preserve"> el cual </w:t>
      </w:r>
      <w:r w:rsidR="000346DB">
        <w:rPr>
          <w:rFonts w:ascii="Arial" w:eastAsia="Arial" w:hAnsi="Arial" w:cs="Arial"/>
          <w:b/>
          <w:color w:val="000000"/>
          <w:sz w:val="20"/>
          <w:szCs w:val="20"/>
        </w:rPr>
        <w:t xml:space="preserve">es </w:t>
      </w:r>
      <w:r w:rsidRPr="00677A5F">
        <w:rPr>
          <w:rFonts w:ascii="Arial" w:eastAsia="Arial" w:hAnsi="Arial" w:cs="Arial"/>
          <w:b/>
          <w:color w:val="000000"/>
          <w:sz w:val="20"/>
          <w:szCs w:val="20"/>
        </w:rPr>
        <w:t>superior al de la microempresa y puede ser aún mayor que el de la mediana o grande.</w:t>
      </w:r>
    </w:p>
    <w:p w14:paraId="0C44CFAB" w14:textId="77777777" w:rsidR="00FE591B" w:rsidRDefault="00FE59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6DF99DA" w14:textId="77777777" w:rsidR="00FE591B" w:rsidRDefault="00DB22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36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>Verdadero 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Falso___</w:t>
      </w:r>
    </w:p>
    <w:p w14:paraId="0B1E2C05" w14:textId="77777777" w:rsidR="00FE591B" w:rsidRDefault="00FE591B">
      <w:pPr>
        <w:shd w:val="clear" w:color="auto" w:fill="FFFFFF"/>
        <w:jc w:val="both"/>
        <w:rPr>
          <w:rFonts w:ascii="Arial" w:eastAsia="Arial" w:hAnsi="Arial" w:cs="Arial"/>
          <w:b/>
          <w:sz w:val="20"/>
          <w:szCs w:val="20"/>
        </w:rPr>
      </w:pPr>
    </w:p>
    <w:p w14:paraId="1F8B7DE8" w14:textId="77777777" w:rsidR="00FE591B" w:rsidRDefault="00DB22C9" w:rsidP="00677A5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El proceso que requiere de mucha atención y regulación para determinar la aprobación de las actividades económicas antes las entidades nacionales es:</w:t>
      </w:r>
    </w:p>
    <w:p w14:paraId="4569E8B3" w14:textId="77777777" w:rsidR="00FE591B" w:rsidRDefault="00FE59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10F672" w14:textId="77777777" w:rsidR="00FE591B" w:rsidRDefault="00DB22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 razón social de la empresa </w:t>
      </w:r>
    </w:p>
    <w:p w14:paraId="24CB179B" w14:textId="77777777" w:rsidR="00FE591B" w:rsidRDefault="00DB22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 actividad económica </w:t>
      </w:r>
    </w:p>
    <w:p w14:paraId="1E5564E3" w14:textId="77777777" w:rsidR="00FE591B" w:rsidRDefault="00DB22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Los estatutos de la empresa </w:t>
      </w:r>
    </w:p>
    <w:p w14:paraId="4D0C0832" w14:textId="77777777" w:rsidR="00FE591B" w:rsidRDefault="00DB22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Constitución y legalización de la empresa </w:t>
      </w:r>
    </w:p>
    <w:p w14:paraId="61A334B0" w14:textId="06250D3B" w:rsidR="00FE591B" w:rsidRDefault="00DB22C9" w:rsidP="00677A5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La </w:t>
      </w:r>
      <w:r w:rsidR="007017C2">
        <w:rPr>
          <w:rFonts w:ascii="Arial" w:eastAsia="Arial" w:hAnsi="Arial" w:cs="Arial"/>
          <w:b/>
          <w:color w:val="000000"/>
          <w:sz w:val="20"/>
          <w:szCs w:val="20"/>
        </w:rPr>
        <w:t>L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ey </w:t>
      </w:r>
      <w:r>
        <w:rPr>
          <w:rFonts w:ascii="Arial" w:eastAsia="Arial" w:hAnsi="Arial" w:cs="Arial"/>
          <w:b/>
          <w:color w:val="000000"/>
          <w:sz w:val="20"/>
          <w:szCs w:val="20"/>
        </w:rPr>
        <w:t>1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014 de 2006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destaca la dinámica de vincular el sistema educativo con el sistema productivo para el desarrollo de la economía estatal es: </w:t>
      </w:r>
    </w:p>
    <w:p w14:paraId="4D292B90" w14:textId="77777777" w:rsidR="00FE591B" w:rsidRDefault="00FE59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F79152B" w14:textId="77777777" w:rsidR="00FE591B" w:rsidRDefault="00DB22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Ley de ciencia y tecnología </w:t>
      </w:r>
    </w:p>
    <w:p w14:paraId="232DF501" w14:textId="77777777" w:rsidR="00FE591B" w:rsidRDefault="00DB22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Ley de fomento a la cultura del emprendimiento </w:t>
      </w:r>
    </w:p>
    <w:p w14:paraId="351CEDCC" w14:textId="77777777" w:rsidR="00FE591B" w:rsidRDefault="00DB22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Ley MiPymes</w:t>
      </w:r>
    </w:p>
    <w:p w14:paraId="31DB7B0F" w14:textId="41FF2ACC" w:rsidR="00FE591B" w:rsidRDefault="00DB22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Ley de racionalización del gasto p</w:t>
      </w:r>
      <w:r w:rsidR="00C907F8">
        <w:rPr>
          <w:rFonts w:ascii="Arial" w:eastAsia="Arial" w:hAnsi="Arial" w:cs="Arial"/>
          <w:color w:val="000000"/>
          <w:sz w:val="20"/>
          <w:szCs w:val="20"/>
        </w:rPr>
        <w:t>ú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blico </w:t>
      </w:r>
    </w:p>
    <w:p w14:paraId="4C0CC105" w14:textId="77777777" w:rsidR="00FE591B" w:rsidRDefault="00DB22C9" w:rsidP="00677A5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Lay ley por medio de la cual se regulan los principios y normas de contabilidad e información financiera y de aseguramiento de información aceptados en Colombia, se señalan las autoridades competentes, el procedimiento para su expedición y se determina las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entidades responsables de vigilar su cumplimiento es:</w:t>
      </w:r>
    </w:p>
    <w:p w14:paraId="2055BD1A" w14:textId="77777777" w:rsidR="00FE591B" w:rsidRDefault="00DB22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Ley 1735 de 2014</w:t>
      </w:r>
    </w:p>
    <w:p w14:paraId="14445196" w14:textId="77777777" w:rsidR="00FE591B" w:rsidRDefault="00DB22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Ley 1753 de 2015</w:t>
      </w:r>
    </w:p>
    <w:p w14:paraId="1BFA9161" w14:textId="77777777" w:rsidR="00FE591B" w:rsidRDefault="00DB22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Ley 1819 de 2016</w:t>
      </w:r>
    </w:p>
    <w:p w14:paraId="76A7FE51" w14:textId="77777777" w:rsidR="00FE591B" w:rsidRDefault="00DB22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Ley 2069 de 2020</w:t>
      </w:r>
    </w:p>
    <w:p w14:paraId="25D45F97" w14:textId="77777777" w:rsidR="00FE591B" w:rsidRDefault="00DB22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Ninguna de las anteriores </w:t>
      </w:r>
    </w:p>
    <w:p w14:paraId="5F63E890" w14:textId="77777777" w:rsidR="00FE591B" w:rsidRDefault="00FE591B">
      <w:pPr>
        <w:shd w:val="clear" w:color="auto" w:fill="FFFFFF"/>
        <w:jc w:val="both"/>
        <w:rPr>
          <w:rFonts w:ascii="Arial" w:eastAsia="Arial" w:hAnsi="Arial" w:cs="Arial"/>
          <w:b/>
          <w:sz w:val="20"/>
          <w:szCs w:val="20"/>
        </w:rPr>
      </w:pPr>
    </w:p>
    <w:p w14:paraId="16DDCBCF" w14:textId="1EB0473C" w:rsidR="00FE591B" w:rsidRDefault="00DB22C9" w:rsidP="00677A5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Falso o </w:t>
      </w:r>
      <w:r w:rsidR="00FF0BE5">
        <w:rPr>
          <w:rFonts w:ascii="Arial" w:eastAsia="Arial" w:hAnsi="Arial" w:cs="Arial"/>
          <w:b/>
          <w:color w:val="000000"/>
          <w:sz w:val="20"/>
          <w:szCs w:val="20"/>
        </w:rPr>
        <w:t>v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erdadero. La </w:t>
      </w:r>
      <w:r w:rsidR="00FF0BE5">
        <w:rPr>
          <w:rFonts w:ascii="Arial" w:eastAsia="Arial" w:hAnsi="Arial" w:cs="Arial"/>
          <w:b/>
          <w:color w:val="000000"/>
          <w:sz w:val="20"/>
          <w:szCs w:val="20"/>
        </w:rPr>
        <w:t>L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ey 905 de 2004 es la ley </w:t>
      </w:r>
      <w:r w:rsidR="00764E6B">
        <w:rPr>
          <w:rFonts w:ascii="Arial" w:eastAsia="Arial" w:hAnsi="Arial" w:cs="Arial"/>
          <w:b/>
          <w:color w:val="000000"/>
          <w:sz w:val="20"/>
          <w:szCs w:val="20"/>
        </w:rPr>
        <w:t>“p</w:t>
      </w:r>
      <w:r>
        <w:rPr>
          <w:rFonts w:ascii="Arial" w:eastAsia="Arial" w:hAnsi="Arial" w:cs="Arial"/>
          <w:b/>
          <w:color w:val="000000"/>
          <w:sz w:val="20"/>
          <w:szCs w:val="20"/>
        </w:rPr>
        <w:t>or medio de la cual se promueve el empleo y el emprendimiento juvenil, se generan medidas para superar barreras de acceso al mercado de trabajo y se dictan otras disposiciones”.</w:t>
      </w:r>
    </w:p>
    <w:p w14:paraId="55E08277" w14:textId="0757B7C1" w:rsidR="00FE591B" w:rsidRDefault="00DB22C9" w:rsidP="002877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Verdadero ____             </w:t>
      </w: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>Fa</w:t>
      </w: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>lso_</w:t>
      </w:r>
      <w:r>
        <w:rPr>
          <w:rFonts w:ascii="Arial" w:eastAsia="Arial" w:hAnsi="Arial" w:cs="Arial"/>
          <w:color w:val="000000"/>
          <w:sz w:val="20"/>
          <w:szCs w:val="20"/>
        </w:rPr>
        <w:t>__</w:t>
      </w:r>
    </w:p>
    <w:p w14:paraId="4B312561" w14:textId="77777777" w:rsidR="00287749" w:rsidRDefault="00287749" w:rsidP="002877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1080"/>
        <w:rPr>
          <w:rFonts w:ascii="Arial" w:eastAsia="Arial" w:hAnsi="Arial" w:cs="Arial"/>
          <w:color w:val="000000"/>
          <w:sz w:val="20"/>
          <w:szCs w:val="20"/>
        </w:rPr>
      </w:pPr>
    </w:p>
    <w:p w14:paraId="20F9E6E6" w14:textId="77777777" w:rsidR="00FE591B" w:rsidRDefault="00DB22C9" w:rsidP="00677A5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¿Cuál es la sociedad que se caracteriza por ser una sociedad de personas, y como su nombre lo indica, la responsabilidad de los miembros se limita al alcance de </w:t>
      </w: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sus aportaciones, por lo que no responden colectiva e individualmente a su patrimonio?</w:t>
      </w:r>
    </w:p>
    <w:p w14:paraId="2E1BCCF6" w14:textId="77777777" w:rsidR="00FE591B" w:rsidRDefault="00FE5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92D72D" w14:textId="77777777" w:rsidR="00FE591B" w:rsidRDefault="00DB22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Sociedad en comandita por acciones </w:t>
      </w:r>
    </w:p>
    <w:p w14:paraId="4B55C312" w14:textId="77777777" w:rsidR="00FE591B" w:rsidRDefault="00DB22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Empresa unipersonal</w:t>
      </w:r>
    </w:p>
    <w:p w14:paraId="34296EC5" w14:textId="77777777" w:rsidR="00FE591B" w:rsidRDefault="00DB22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Sociedad anónima </w:t>
      </w:r>
    </w:p>
    <w:p w14:paraId="348B3E41" w14:textId="77777777" w:rsidR="00FE591B" w:rsidRDefault="00DB22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Sociedad por acciones simplificada </w:t>
      </w:r>
    </w:p>
    <w:p w14:paraId="5CE0106A" w14:textId="77777777" w:rsidR="00FE591B" w:rsidRDefault="00DB22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>Sociedad de responsabilidad limitada</w:t>
      </w:r>
    </w:p>
    <w:p w14:paraId="1AE29351" w14:textId="77777777" w:rsidR="00FE591B" w:rsidRDefault="00DB22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Ninguna de las anteriores</w:t>
      </w:r>
    </w:p>
    <w:p w14:paraId="013A57FB" w14:textId="77777777" w:rsidR="00FE591B" w:rsidRDefault="00FE591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64DEB96" w14:textId="46EEBAC0" w:rsidR="00FE591B" w:rsidRPr="00626B82" w:rsidRDefault="00DB22C9" w:rsidP="00626B8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26B82">
        <w:rPr>
          <w:rFonts w:ascii="Arial" w:eastAsia="Arial" w:hAnsi="Arial" w:cs="Arial"/>
          <w:b/>
          <w:color w:val="000000"/>
          <w:sz w:val="20"/>
          <w:szCs w:val="20"/>
        </w:rPr>
        <w:t>En estas sociedades lo más importante suele ser los aportes económicos, ya que cada socio o accionista es valorado por su aporte al capital social y el objetivo de la sociedad es la generación de rendimientos.</w:t>
      </w:r>
    </w:p>
    <w:p w14:paraId="6653A432" w14:textId="77777777" w:rsidR="00FE591B" w:rsidRDefault="00DB22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>S</w:t>
      </w: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>ociedades de capital</w:t>
      </w:r>
    </w:p>
    <w:p w14:paraId="31CEFB24" w14:textId="77777777" w:rsidR="00FE591B" w:rsidRDefault="00DB22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Sociedades de personas </w:t>
      </w:r>
    </w:p>
    <w:p w14:paraId="6C8559E9" w14:textId="77777777" w:rsidR="00FE591B" w:rsidRDefault="00DB22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Sociedad en comandita por acciones </w:t>
      </w:r>
    </w:p>
    <w:p w14:paraId="52D72492" w14:textId="77777777" w:rsidR="00FE591B" w:rsidRDefault="00DB22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Todas las anteriores </w:t>
      </w:r>
    </w:p>
    <w:p w14:paraId="22A2E8A8" w14:textId="77777777" w:rsidR="00FE591B" w:rsidRDefault="00DB22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Ninguna de las anteriores </w:t>
      </w:r>
    </w:p>
    <w:p w14:paraId="5EC432EC" w14:textId="77777777" w:rsidR="00FE591B" w:rsidRDefault="00FE591B">
      <w:pPr>
        <w:shd w:val="clear" w:color="auto" w:fill="FFFFFF"/>
        <w:jc w:val="both"/>
        <w:rPr>
          <w:rFonts w:ascii="Arial" w:eastAsia="Arial" w:hAnsi="Arial" w:cs="Arial"/>
          <w:b/>
          <w:sz w:val="20"/>
          <w:szCs w:val="20"/>
        </w:rPr>
      </w:pPr>
    </w:p>
    <w:p w14:paraId="27E262ED" w14:textId="77777777" w:rsidR="00FE591B" w:rsidRDefault="00FE591B">
      <w:pPr>
        <w:shd w:val="clear" w:color="auto" w:fill="FFFFFF"/>
        <w:jc w:val="both"/>
        <w:rPr>
          <w:rFonts w:ascii="Arial" w:eastAsia="Arial" w:hAnsi="Arial" w:cs="Arial"/>
          <w:b/>
          <w:sz w:val="20"/>
          <w:szCs w:val="20"/>
        </w:rPr>
      </w:pPr>
    </w:p>
    <w:p w14:paraId="32F9D3BF" w14:textId="77777777" w:rsidR="00FE591B" w:rsidRDefault="00FE591B">
      <w:pPr>
        <w:shd w:val="clear" w:color="auto" w:fill="FFFFFF"/>
        <w:jc w:val="both"/>
        <w:rPr>
          <w:rFonts w:ascii="Arial" w:eastAsia="Arial" w:hAnsi="Arial" w:cs="Arial"/>
          <w:b/>
          <w:sz w:val="20"/>
          <w:szCs w:val="20"/>
        </w:rPr>
      </w:pPr>
    </w:p>
    <w:p w14:paraId="353D2253" w14:textId="77777777" w:rsidR="00FE591B" w:rsidRDefault="00FE591B">
      <w:pPr>
        <w:shd w:val="clear" w:color="auto" w:fill="FFFFFF"/>
        <w:jc w:val="both"/>
        <w:rPr>
          <w:rFonts w:ascii="Arial" w:eastAsia="Arial" w:hAnsi="Arial" w:cs="Arial"/>
          <w:b/>
          <w:sz w:val="20"/>
          <w:szCs w:val="20"/>
        </w:rPr>
      </w:pPr>
    </w:p>
    <w:p w14:paraId="055A9F20" w14:textId="68E19C1A" w:rsidR="00FE591B" w:rsidRDefault="00F9282D">
      <w:pPr>
        <w:shd w:val="clear" w:color="auto" w:fill="FFFFFF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Resultado:  </w:t>
      </w:r>
      <w:r w:rsidR="00DB22C9">
        <w:rPr>
          <w:rFonts w:ascii="Arial" w:eastAsia="Arial" w:hAnsi="Arial" w:cs="Arial"/>
          <w:b/>
          <w:sz w:val="20"/>
          <w:szCs w:val="20"/>
        </w:rPr>
        <w:t xml:space="preserve">   </w:t>
      </w:r>
      <w:r>
        <w:rPr>
          <w:rFonts w:ascii="Arial" w:eastAsia="Arial" w:hAnsi="Arial" w:cs="Arial"/>
          <w:b/>
          <w:sz w:val="20"/>
          <w:szCs w:val="20"/>
        </w:rPr>
        <w:t>cumple_</w:t>
      </w:r>
      <w:r w:rsidR="00DB22C9">
        <w:rPr>
          <w:rFonts w:ascii="Arial" w:eastAsia="Arial" w:hAnsi="Arial" w:cs="Arial"/>
          <w:b/>
          <w:sz w:val="20"/>
          <w:szCs w:val="20"/>
        </w:rPr>
        <w:t xml:space="preserve">____________       </w:t>
      </w:r>
      <w:r>
        <w:rPr>
          <w:rFonts w:ascii="Arial" w:eastAsia="Arial" w:hAnsi="Arial" w:cs="Arial"/>
          <w:b/>
          <w:sz w:val="20"/>
          <w:szCs w:val="20"/>
        </w:rPr>
        <w:t>Aun no cumple</w:t>
      </w:r>
      <w:r w:rsidR="00DB22C9">
        <w:rPr>
          <w:rFonts w:ascii="Arial" w:eastAsia="Arial" w:hAnsi="Arial" w:cs="Arial"/>
          <w:b/>
          <w:sz w:val="20"/>
          <w:szCs w:val="20"/>
        </w:rPr>
        <w:t>________________</w:t>
      </w:r>
    </w:p>
    <w:p w14:paraId="0097415B" w14:textId="77777777" w:rsidR="00FE591B" w:rsidRDefault="00FE591B">
      <w:pPr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45B2F269" w14:textId="77777777" w:rsidR="00FE591B" w:rsidRDefault="00FE591B">
      <w:pPr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7D0A8261" w14:textId="1825E450" w:rsidR="00FE591B" w:rsidRDefault="00DB22C9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>Realimentación si cumple el examen:</w:t>
      </w:r>
      <w:r>
        <w:rPr>
          <w:rFonts w:ascii="Arial" w:eastAsia="Arial" w:hAnsi="Arial" w:cs="Arial"/>
          <w:sz w:val="20"/>
          <w:szCs w:val="20"/>
        </w:rPr>
        <w:t xml:space="preserve"> Felicitaciones estimado aprendiz</w:t>
      </w:r>
      <w:r w:rsidR="003F1A5F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ya identifica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los conceptos en la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pequeña y mediana empresa. </w:t>
      </w:r>
    </w:p>
    <w:p w14:paraId="1738BF8C" w14:textId="7B0428BA" w:rsidR="00FE591B" w:rsidRDefault="00DB22C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Realimentación cuando </w:t>
      </w:r>
      <w:r w:rsidR="005867A7">
        <w:rPr>
          <w:rFonts w:ascii="Arial" w:eastAsia="Arial" w:hAnsi="Arial" w:cs="Arial"/>
          <w:b/>
          <w:sz w:val="20"/>
          <w:szCs w:val="20"/>
        </w:rPr>
        <w:t>n</w:t>
      </w:r>
      <w:r>
        <w:rPr>
          <w:rFonts w:ascii="Arial" w:eastAsia="Arial" w:hAnsi="Arial" w:cs="Arial"/>
          <w:b/>
          <w:sz w:val="20"/>
          <w:szCs w:val="20"/>
        </w:rPr>
        <w:t>o cumple el examen</w:t>
      </w:r>
      <w:r>
        <w:rPr>
          <w:rFonts w:ascii="Arial" w:eastAsia="Arial" w:hAnsi="Arial" w:cs="Arial"/>
          <w:sz w:val="20"/>
          <w:szCs w:val="20"/>
        </w:rPr>
        <w:t xml:space="preserve">: Apreciado </w:t>
      </w:r>
      <w:r w:rsidR="009544CC"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prendiz </w:t>
      </w:r>
      <w:r w:rsidR="009544CC">
        <w:rPr>
          <w:rFonts w:ascii="Arial" w:eastAsia="Arial" w:hAnsi="Arial" w:cs="Arial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 invita</w:t>
      </w:r>
      <w:r>
        <w:rPr>
          <w:rFonts w:ascii="Arial" w:eastAsia="Arial" w:hAnsi="Arial" w:cs="Arial"/>
          <w:sz w:val="20"/>
          <w:szCs w:val="20"/>
        </w:rPr>
        <w:t xml:space="preserve"> a seguir </w:t>
      </w:r>
      <w:r w:rsidR="009544CC">
        <w:rPr>
          <w:rFonts w:ascii="Arial" w:eastAsia="Arial" w:hAnsi="Arial" w:cs="Arial"/>
          <w:sz w:val="20"/>
          <w:szCs w:val="20"/>
        </w:rPr>
        <w:t xml:space="preserve">revisando </w:t>
      </w:r>
      <w:r>
        <w:rPr>
          <w:rFonts w:ascii="Arial" w:eastAsia="Arial" w:hAnsi="Arial" w:cs="Arial"/>
          <w:sz w:val="20"/>
          <w:szCs w:val="20"/>
        </w:rPr>
        <w:t xml:space="preserve">el material de estudio y </w:t>
      </w:r>
      <w:r w:rsidR="009544CC">
        <w:rPr>
          <w:rFonts w:ascii="Arial" w:eastAsia="Arial" w:hAnsi="Arial" w:cs="Arial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 anima</w:t>
      </w:r>
      <w:r>
        <w:rPr>
          <w:rFonts w:ascii="Arial" w:eastAsia="Arial" w:hAnsi="Arial" w:cs="Arial"/>
          <w:sz w:val="20"/>
          <w:szCs w:val="20"/>
        </w:rPr>
        <w:t xml:space="preserve"> a volver a presentar la ev</w:t>
      </w:r>
      <w:r>
        <w:rPr>
          <w:rFonts w:ascii="Arial" w:eastAsia="Arial" w:hAnsi="Arial" w:cs="Arial"/>
          <w:sz w:val="20"/>
          <w:szCs w:val="20"/>
        </w:rPr>
        <w:t>idencia.</w:t>
      </w:r>
    </w:p>
    <w:p w14:paraId="77191E85" w14:textId="77777777" w:rsidR="00FE591B" w:rsidRDefault="00FE591B"/>
    <w:p w14:paraId="19B4CB28" w14:textId="77777777" w:rsidR="00FE591B" w:rsidRDefault="00FE5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0"/>
          <w:szCs w:val="20"/>
        </w:rPr>
      </w:pPr>
    </w:p>
    <w:sectPr w:rsidR="00FE591B">
      <w:headerReference w:type="default" r:id="rId8"/>
      <w:pgSz w:w="12240" w:h="15840"/>
      <w:pgMar w:top="1701" w:right="1701" w:bottom="1418" w:left="1701" w:header="113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2631" w14:textId="77777777" w:rsidR="00DB22C9" w:rsidRDefault="00DB22C9">
      <w:r>
        <w:separator/>
      </w:r>
    </w:p>
  </w:endnote>
  <w:endnote w:type="continuationSeparator" w:id="0">
    <w:p w14:paraId="692820F7" w14:textId="77777777" w:rsidR="00DB22C9" w:rsidRDefault="00DB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entury Gothic">
    <w:panose1 w:val="020B050202020202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65E2C" w14:textId="77777777" w:rsidR="00DB22C9" w:rsidRDefault="00DB22C9">
      <w:r>
        <w:separator/>
      </w:r>
    </w:p>
  </w:footnote>
  <w:footnote w:type="continuationSeparator" w:id="0">
    <w:p w14:paraId="186CB70A" w14:textId="77777777" w:rsidR="00DB22C9" w:rsidRDefault="00DB2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915BA" w14:textId="77777777" w:rsidR="00FE591B" w:rsidRDefault="00DB22C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3C2DB75" wp14:editId="2569DEEA">
          <wp:simplePos x="0" y="0"/>
          <wp:positionH relativeFrom="column">
            <wp:posOffset>100971</wp:posOffset>
          </wp:positionH>
          <wp:positionV relativeFrom="paragraph">
            <wp:posOffset>-173986</wp:posOffset>
          </wp:positionV>
          <wp:extent cx="1304925" cy="1133475"/>
          <wp:effectExtent l="0" t="0" r="0" b="0"/>
          <wp:wrapSquare wrapText="bothSides" distT="0" distB="0" distL="114300" distR="114300"/>
          <wp:docPr id="8" name="image1.png" descr="LogoSENA naran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 naran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925" cy="1133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5382B8" w14:textId="77777777" w:rsidR="00FE591B" w:rsidRDefault="00FE591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FC4B04"/>
        <w:sz w:val="28"/>
        <w:szCs w:val="28"/>
      </w:rPr>
    </w:pPr>
  </w:p>
  <w:p w14:paraId="5CCABA50" w14:textId="77777777" w:rsidR="00FE591B" w:rsidRDefault="00FE591B"/>
  <w:p w14:paraId="685A775C" w14:textId="77777777" w:rsidR="00FE591B" w:rsidRDefault="00FE591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0"/>
        <w:szCs w:val="20"/>
      </w:rPr>
    </w:pPr>
  </w:p>
  <w:p w14:paraId="71A1FEA1" w14:textId="77777777" w:rsidR="00FE591B" w:rsidRDefault="00FE591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0"/>
        <w:szCs w:val="20"/>
      </w:rPr>
    </w:pPr>
  </w:p>
  <w:p w14:paraId="6EB24A24" w14:textId="77777777" w:rsidR="00FE591B" w:rsidRDefault="00FE591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219"/>
    <w:multiLevelType w:val="multilevel"/>
    <w:tmpl w:val="D2106BD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A7EA7"/>
    <w:multiLevelType w:val="multilevel"/>
    <w:tmpl w:val="4C4098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▪"/>
      <w:lvlJc w:val="left"/>
      <w:pPr>
        <w:ind w:left="1839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lowerRoman"/>
      <w:lvlText w:val="%3."/>
      <w:lvlJc w:val="right"/>
      <w:pPr>
        <w:ind w:left="2559" w:hanging="180"/>
      </w:pPr>
    </w:lvl>
    <w:lvl w:ilvl="3">
      <w:start w:val="1"/>
      <w:numFmt w:val="decimal"/>
      <w:lvlText w:val="%4."/>
      <w:lvlJc w:val="left"/>
      <w:pPr>
        <w:ind w:left="3279" w:hanging="360"/>
      </w:pPr>
    </w:lvl>
    <w:lvl w:ilvl="4">
      <w:start w:val="1"/>
      <w:numFmt w:val="lowerLetter"/>
      <w:lvlText w:val="%5."/>
      <w:lvlJc w:val="left"/>
      <w:pPr>
        <w:ind w:left="3999" w:hanging="360"/>
      </w:pPr>
    </w:lvl>
    <w:lvl w:ilvl="5">
      <w:start w:val="1"/>
      <w:numFmt w:val="lowerRoman"/>
      <w:lvlText w:val="%6."/>
      <w:lvlJc w:val="right"/>
      <w:pPr>
        <w:ind w:left="4719" w:hanging="180"/>
      </w:pPr>
    </w:lvl>
    <w:lvl w:ilvl="6">
      <w:start w:val="1"/>
      <w:numFmt w:val="decimal"/>
      <w:lvlText w:val="%7."/>
      <w:lvlJc w:val="left"/>
      <w:pPr>
        <w:ind w:left="5439" w:hanging="360"/>
      </w:pPr>
    </w:lvl>
    <w:lvl w:ilvl="7">
      <w:start w:val="1"/>
      <w:numFmt w:val="lowerLetter"/>
      <w:lvlText w:val="%8."/>
      <w:lvlJc w:val="left"/>
      <w:pPr>
        <w:ind w:left="6159" w:hanging="360"/>
      </w:pPr>
    </w:lvl>
    <w:lvl w:ilvl="8">
      <w:start w:val="1"/>
      <w:numFmt w:val="lowerRoman"/>
      <w:lvlText w:val="%9."/>
      <w:lvlJc w:val="right"/>
      <w:pPr>
        <w:ind w:left="6879" w:hanging="180"/>
      </w:pPr>
    </w:lvl>
  </w:abstractNum>
  <w:abstractNum w:abstractNumId="2" w15:restartNumberingAfterBreak="0">
    <w:nsid w:val="17FC434F"/>
    <w:multiLevelType w:val="multilevel"/>
    <w:tmpl w:val="C60655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61C43"/>
    <w:multiLevelType w:val="multilevel"/>
    <w:tmpl w:val="B964DCB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26351"/>
    <w:multiLevelType w:val="multilevel"/>
    <w:tmpl w:val="E73810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D171C"/>
    <w:multiLevelType w:val="multilevel"/>
    <w:tmpl w:val="A84E45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03803"/>
    <w:multiLevelType w:val="multilevel"/>
    <w:tmpl w:val="01C8D73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A19E9"/>
    <w:multiLevelType w:val="hybridMultilevel"/>
    <w:tmpl w:val="8C32D5F6"/>
    <w:lvl w:ilvl="0" w:tplc="83721C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91B"/>
    <w:rsid w:val="000346DB"/>
    <w:rsid w:val="00160226"/>
    <w:rsid w:val="00252ABB"/>
    <w:rsid w:val="0027735F"/>
    <w:rsid w:val="00287749"/>
    <w:rsid w:val="002B2863"/>
    <w:rsid w:val="003F1A5F"/>
    <w:rsid w:val="00502243"/>
    <w:rsid w:val="005867A7"/>
    <w:rsid w:val="00626B82"/>
    <w:rsid w:val="00677A5F"/>
    <w:rsid w:val="007017C2"/>
    <w:rsid w:val="00764E6B"/>
    <w:rsid w:val="00767EAB"/>
    <w:rsid w:val="00885D6B"/>
    <w:rsid w:val="00914E65"/>
    <w:rsid w:val="00943DD2"/>
    <w:rsid w:val="009544CC"/>
    <w:rsid w:val="00A440C4"/>
    <w:rsid w:val="00C11C7A"/>
    <w:rsid w:val="00C81914"/>
    <w:rsid w:val="00C907F8"/>
    <w:rsid w:val="00DB22C9"/>
    <w:rsid w:val="00E74934"/>
    <w:rsid w:val="00F9282D"/>
    <w:rsid w:val="00FE591B"/>
    <w:rsid w:val="00FF0BE5"/>
    <w:rsid w:val="00FF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41DD"/>
  <w15:docId w15:val="{8D7B6AAD-D271-45E1-9E38-28693B52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82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C7D2D"/>
    <w:pPr>
      <w:keepNext/>
      <w:ind w:right="-570"/>
      <w:jc w:val="center"/>
      <w:outlineLvl w:val="0"/>
    </w:pPr>
    <w:rPr>
      <w:rFonts w:ascii="Arial" w:hAnsi="Arial" w:cs="Arial"/>
      <w:b/>
      <w:bCs/>
      <w:sz w:val="1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D2D"/>
    <w:pPr>
      <w:keepNext/>
      <w:ind w:right="-570"/>
      <w:jc w:val="both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D2D"/>
    <w:pPr>
      <w:keepNext/>
      <w:ind w:right="-570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D2D"/>
    <w:pPr>
      <w:keepNext/>
      <w:jc w:val="center"/>
      <w:outlineLvl w:val="3"/>
    </w:pPr>
    <w:rPr>
      <w:rFonts w:ascii="Arial" w:hAnsi="Arial"/>
      <w:b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D2D"/>
    <w:pPr>
      <w:keepNext/>
      <w:jc w:val="both"/>
      <w:outlineLvl w:val="4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C16D8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16D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16D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16D8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16D8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99"/>
    <w:semiHidden/>
    <w:rsid w:val="00FD3C95"/>
    <w:rPr>
      <w:rFonts w:ascii="Arial" w:hAnsi="Arial"/>
      <w:b/>
      <w:sz w:val="20"/>
    </w:rPr>
  </w:style>
  <w:style w:type="paragraph" w:styleId="Textoindependiente">
    <w:name w:val="Body Text"/>
    <w:basedOn w:val="Normal"/>
    <w:link w:val="TextoindependienteCar"/>
    <w:uiPriority w:val="99"/>
    <w:rsid w:val="005C7D2D"/>
    <w:rPr>
      <w:rFonts w:ascii="Arial" w:hAnsi="Arial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16D8"/>
    <w:rPr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C7D2D"/>
    <w:pPr>
      <w:widowControl w:val="0"/>
      <w:tabs>
        <w:tab w:val="center" w:pos="4252"/>
        <w:tab w:val="right" w:pos="8504"/>
      </w:tabs>
      <w:autoSpaceDE w:val="0"/>
      <w:autoSpaceDN w:val="0"/>
      <w:adjustRightInd w:val="0"/>
    </w:pPr>
    <w:rPr>
      <w:rFonts w:ascii="Arial" w:hAnsi="Arial" w:cs="Arial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6C16D8"/>
    <w:rPr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5C7D2D"/>
    <w:pPr>
      <w:ind w:right="-570"/>
      <w:jc w:val="center"/>
    </w:pPr>
    <w:rPr>
      <w:rFonts w:ascii="Arial" w:hAnsi="Arial"/>
      <w:b/>
      <w:bCs/>
      <w:color w:val="FF0000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16D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5C7D2D"/>
    <w:pPr>
      <w:jc w:val="both"/>
    </w:pPr>
    <w:rPr>
      <w:rFonts w:ascii="Arial" w:hAnsi="Arial"/>
      <w:b/>
      <w:bCs/>
      <w:color w:val="FF0000"/>
      <w:sz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C16D8"/>
    <w:rPr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rsid w:val="005C7D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C16D8"/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5C7D2D"/>
    <w:rPr>
      <w:rFonts w:cs="Times New Roman"/>
    </w:rPr>
  </w:style>
  <w:style w:type="table" w:styleId="Tablaconcuadrcula">
    <w:name w:val="Table Grid"/>
    <w:basedOn w:val="Tablanormal"/>
    <w:uiPriority w:val="59"/>
    <w:rsid w:val="00837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FD4C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6D8"/>
    <w:rPr>
      <w:sz w:val="0"/>
      <w:szCs w:val="0"/>
      <w:lang w:val="es-ES" w:eastAsia="es-ES"/>
    </w:rPr>
  </w:style>
  <w:style w:type="paragraph" w:customStyle="1" w:styleId="Default">
    <w:name w:val="Default"/>
    <w:rsid w:val="00EE1524"/>
    <w:pPr>
      <w:autoSpaceDE w:val="0"/>
      <w:autoSpaceDN w:val="0"/>
      <w:adjustRightInd w:val="0"/>
    </w:pPr>
    <w:rPr>
      <w:rFonts w:ascii="Century Gothic" w:hAnsi="Century Gothic" w:cs="Century Gothic"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6C29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A678F1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Sinespaciado">
    <w:name w:val="No Spacing"/>
    <w:uiPriority w:val="1"/>
    <w:qFormat/>
    <w:rsid w:val="0037073F"/>
    <w:pPr>
      <w:ind w:firstLine="720"/>
    </w:pPr>
    <w:rPr>
      <w:rFonts w:ascii="Arial" w:hAnsi="Arial"/>
      <w:szCs w:val="21"/>
      <w:lang w:val="es-CO"/>
    </w:r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PXJ4W9osXxbuluS2URCn/SuaPA==">AMUW2mWqA/4sL4D9otzhKOPYEJJf1zM2KRFEltLz6vFRaePWRDJgadC9jxc/b0MqF/UqpTm9Xe0vVL0Vm4eii7NPCZPSBpmQkVTsn2gnVQK5ULqhu2bQms8aZZXjC7JqXDbW3oQ7aSRI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 santander</dc:creator>
  <cp:lastModifiedBy>JULIA ISABEL ROBERTO</cp:lastModifiedBy>
  <cp:revision>57</cp:revision>
  <dcterms:created xsi:type="dcterms:W3CDTF">2021-11-30T21:15:00Z</dcterms:created>
  <dcterms:modified xsi:type="dcterms:W3CDTF">2022-02-12T04:27:00Z</dcterms:modified>
</cp:coreProperties>
</file>