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7EB0D166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18F596D" w14:textId="605E26AC" w:rsidR="00C407C1" w:rsidRDefault="00C63DEC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767B38D6">
                <wp:simplePos x="0" y="0"/>
                <wp:positionH relativeFrom="column">
                  <wp:posOffset>-257635</wp:posOffset>
                </wp:positionH>
                <wp:positionV relativeFrom="paragraph">
                  <wp:posOffset>85551</wp:posOffset>
                </wp:positionV>
                <wp:extent cx="6209665" cy="1618002"/>
                <wp:effectExtent l="0" t="0" r="0" b="127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6180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4EEC6074" w:rsidR="00C407C1" w:rsidRPr="007749D0" w:rsidRDefault="00752848" w:rsidP="007F2B44">
                            <w:pPr>
                              <w:pStyle w:val="TituloPortada"/>
                              <w:ind w:firstLine="0"/>
                            </w:pPr>
                            <w:r w:rsidRPr="00752848">
                              <w:t>Empezando el aprendizaje, dispositivos y 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20.3pt;margin-top:6.75pt;width:488.95pt;height:127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" filled="f" stroked="f">
                <v:textbox>
                  <w:txbxContent>
                    <w:p w14:paraId="13999F63" w14:textId="4EEC6074" w:rsidR="00C407C1" w:rsidRPr="007749D0" w:rsidRDefault="00752848" w:rsidP="007F2B44">
                      <w:pPr>
                        <w:pStyle w:val="TituloPortada"/>
                        <w:ind w:firstLine="0"/>
                      </w:pPr>
                      <w:r w:rsidRPr="00752848">
                        <w:t>Empezando el aprendizaje, dispositivos y TIC</w:t>
                      </w:r>
                    </w:p>
                  </w:txbxContent>
                </v:textbox>
              </v:shape>
            </w:pict>
          </mc:Fallback>
        </mc:AlternateContent>
      </w:r>
    </w:p>
    <w:p w14:paraId="6EE52F01" w14:textId="5D0F52E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183C1A5" w14:textId="7B190A7B" w:rsidR="00DE2964" w:rsidRDefault="00AC36EC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AC36EC">
        <w:rPr>
          <w:rFonts w:ascii="Calibri" w:hAnsi="Calibri"/>
          <w:color w:val="000000" w:themeColor="text1"/>
          <w:kern w:val="0"/>
          <w14:ligatures w14:val="none"/>
        </w:rPr>
        <w:t>En el presente componente formativo, se abordarán los conceptos básicos relacionados con los dispositivos usados para navegar en Internet, así como la influencia que tiene el uso de las tecnologías de información y comunicación - TIC en diferentes contextos.</w:t>
      </w:r>
    </w:p>
    <w:p w14:paraId="3C67D42C" w14:textId="77777777" w:rsidR="00C407C1" w:rsidRPr="00C407C1" w:rsidRDefault="00C407C1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</w:p>
    <w:p w14:paraId="676EB408" w14:textId="431D2253" w:rsidR="00C407C1" w:rsidRDefault="003F72E4" w:rsidP="008F2EA9">
      <w:pPr>
        <w:ind w:firstLine="0"/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Ju</w:t>
      </w:r>
      <w:r w:rsidR="00AC36EC">
        <w:rPr>
          <w:rFonts w:ascii="Calibri" w:hAnsi="Calibri"/>
          <w:b/>
          <w:bCs/>
          <w:color w:val="000000" w:themeColor="text1"/>
          <w:kern w:val="0"/>
          <w14:ligatures w14:val="none"/>
        </w:rPr>
        <w:t>l</w:t>
      </w: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i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o 202</w:t>
      </w:r>
      <w:r w:rsidR="00C63DEC">
        <w:rPr>
          <w:rFonts w:ascii="Calibri" w:hAnsi="Calibri"/>
          <w:b/>
          <w:bCs/>
          <w:color w:val="000000" w:themeColor="text1"/>
          <w:kern w:val="0"/>
          <w14:ligatures w14:val="none"/>
        </w:rPr>
        <w:t>4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Default="00EC0858" w:rsidP="00004AFA">
          <w:pPr>
            <w:pStyle w:val="TtuloTDC"/>
          </w:pPr>
          <w:r>
            <w:rPr>
              <w:lang w:val="es-ES"/>
            </w:rPr>
            <w:t>Tabla de c</w:t>
          </w:r>
          <w:r w:rsidR="000434FA">
            <w:rPr>
              <w:lang w:val="es-ES"/>
            </w:rPr>
            <w:t>ontenido</w:t>
          </w:r>
        </w:p>
        <w:p w14:paraId="30179A76" w14:textId="1EA12D54" w:rsidR="00064E99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974908" w:history="1">
            <w:r w:rsidR="00064E99" w:rsidRPr="008B51A0">
              <w:rPr>
                <w:rStyle w:val="Hipervnculo"/>
                <w:noProof/>
              </w:rPr>
              <w:t>Introducción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_Toc170974908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1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148D758A" w14:textId="064ABB31" w:rsidR="00064E99" w:rsidRDefault="00064E99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09" w:history="1">
            <w:r w:rsidRPr="008B51A0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B51A0">
              <w:rPr>
                <w:rStyle w:val="Hipervnculo"/>
                <w:noProof/>
              </w:rPr>
              <w:t>Empezando el aprendizaje, dispositivos y 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EC5A" w14:textId="0F9D265C" w:rsidR="00064E99" w:rsidRDefault="00064E99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0" w:history="1">
            <w:r w:rsidRPr="008B51A0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B51A0">
              <w:rPr>
                <w:rStyle w:val="Hipervnculo"/>
                <w:noProof/>
              </w:rPr>
              <w:t>Impacto de las 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FB88" w14:textId="067B8AA4" w:rsidR="00064E99" w:rsidRDefault="00064E99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1" w:history="1">
            <w:r w:rsidRPr="008B51A0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B51A0">
              <w:rPr>
                <w:rStyle w:val="Hipervnculo"/>
                <w:noProof/>
              </w:rPr>
              <w:t>Desarrollo de las 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6B26" w14:textId="418C5531" w:rsidR="00064E99" w:rsidRDefault="00064E99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2" w:history="1">
            <w:r w:rsidRPr="008B51A0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B51A0">
              <w:rPr>
                <w:rStyle w:val="Hipervnculo"/>
                <w:noProof/>
              </w:rPr>
              <w:t>Las TIC en el entorno académico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A4302" w14:textId="6AD1105B" w:rsidR="00064E99" w:rsidRDefault="00064E99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3" w:history="1">
            <w:r w:rsidRPr="008B51A0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B51A0">
              <w:rPr>
                <w:rStyle w:val="Hipervnculo"/>
                <w:noProof/>
              </w:rPr>
              <w:t>Las TIC en el entorno laboral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97208" w14:textId="0BFA84F9" w:rsidR="00064E99" w:rsidRDefault="00064E99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4" w:history="1">
            <w:r w:rsidRPr="008B51A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B51A0">
              <w:rPr>
                <w:rStyle w:val="Hipervnculo"/>
                <w:noProof/>
              </w:rPr>
              <w:t>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54C3" w14:textId="41C5088C" w:rsidR="00064E99" w:rsidRDefault="00064E99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5" w:history="1">
            <w:r w:rsidRPr="008B51A0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B51A0">
              <w:rPr>
                <w:rStyle w:val="Hipervnculo"/>
                <w:noProof/>
              </w:rPr>
              <w:t>Tipos de dispositivos para conectarse a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B9B5" w14:textId="0C238C1F" w:rsidR="00064E99" w:rsidRDefault="00064E9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6" w:history="1">
            <w:r w:rsidRPr="008B51A0">
              <w:rPr>
                <w:rStyle w:val="Hipervnculo"/>
                <w:noProof/>
              </w:rPr>
              <w:t>Síntesis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93689" w14:textId="3C6C581C" w:rsidR="00064E99" w:rsidRDefault="00064E9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7" w:history="1">
            <w:r w:rsidRPr="008B51A0">
              <w:rPr>
                <w:rStyle w:val="Hipervnculo"/>
                <w:noProof/>
              </w:rPr>
              <w:t>Material complementario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E012E" w14:textId="0E99B28F" w:rsidR="00064E99" w:rsidRDefault="00064E9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8" w:history="1">
            <w:r w:rsidRPr="008B51A0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032A0" w14:textId="4388B164" w:rsidR="00064E99" w:rsidRDefault="00064E9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9" w:history="1">
            <w:r w:rsidRPr="008B51A0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31A10" w14:textId="17416B4B" w:rsidR="00064E99" w:rsidRDefault="00064E9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20" w:history="1">
            <w:r w:rsidRPr="008B51A0">
              <w:rPr>
                <w:rStyle w:val="Hipervnculo"/>
                <w:noProof/>
              </w:rPr>
              <w:t>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_Toc170974920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A3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5851" w14:textId="75CBADE7" w:rsidR="000434FA" w:rsidRDefault="000434FA"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77777777" w:rsidR="007F2B44" w:rsidRPr="007F2B44" w:rsidRDefault="007F2B44" w:rsidP="007F2B44">
      <w:pPr>
        <w:sectPr w:rsidR="007F2B44" w:rsidRPr="007F2B44" w:rsidSect="00437983">
          <w:footerReference w:type="default" r:id="rId9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Default="007F2B44" w:rsidP="00004AFA">
      <w:pPr>
        <w:pStyle w:val="Titulosgenerales"/>
      </w:pPr>
      <w:bookmarkStart w:id="0" w:name="_Toc170974908"/>
      <w:r>
        <w:lastRenderedPageBreak/>
        <w:t>Introducción</w:t>
      </w:r>
      <w:bookmarkEnd w:id="0"/>
    </w:p>
    <w:p w14:paraId="0B8104FF" w14:textId="77777777" w:rsidR="00AC36EC" w:rsidRDefault="00AC36EC" w:rsidP="00AC36EC">
      <w:r>
        <w:t>En la era digital actual, las Tecnologías de Información y Comunicación (TIC), han revolucionado prácticamente todos los aspectos de nuestras vidas. Desde la manera en que nos comunicamos hasta cómo trabajamos, las TIC han eliminado barreras de espacio y tiempo, permitiendo una conectividad global sin precedentes.</w:t>
      </w:r>
    </w:p>
    <w:p w14:paraId="2B68AAFD" w14:textId="77777777" w:rsidR="00AC36EC" w:rsidRDefault="00AC36EC" w:rsidP="00AC36EC">
      <w:r>
        <w:t>Es así como las TIC se convirtieron en una parte integral de nuestra sociedad moderna. Desde mejorar la eficiencia en el trabajo hasta enriquecer la experiencia educativa, su impacto es profundo y omnipresente. A medida que avanzamos, es fundamental seguir aprendiendo y adaptándonos a estos cambios tecnológicos para aprovechar al máximo sus beneficios en todos los aspectos de nuestra vida.</w:t>
      </w:r>
    </w:p>
    <w:p w14:paraId="34C9191B" w14:textId="77777777" w:rsidR="00AC36EC" w:rsidRDefault="00AC36EC" w:rsidP="00AC36EC">
      <w:r>
        <w:t>En el presente componente formativo, abordaremos los aspectos más importantes de las TIC y los diferentes dispositivos para conectarnos a Internet. Muchos éxitos en este proceso de aprendizaje.</w:t>
      </w:r>
    </w:p>
    <w:p w14:paraId="04D8B50A" w14:textId="75BC2111" w:rsidR="00A42B9B" w:rsidRDefault="00A42B9B" w:rsidP="00AC36EC"/>
    <w:p w14:paraId="2A059727" w14:textId="77777777" w:rsidR="00A42B9B" w:rsidRDefault="00A42B9B">
      <w:pPr>
        <w:spacing w:before="0" w:after="160" w:line="259" w:lineRule="auto"/>
        <w:ind w:firstLine="0"/>
      </w:pPr>
      <w:r>
        <w:br w:type="page"/>
      </w:r>
    </w:p>
    <w:p w14:paraId="167AAB1C" w14:textId="215F6A74" w:rsidR="00B84E6E" w:rsidRDefault="00AC36EC" w:rsidP="00B84E6E">
      <w:pPr>
        <w:pStyle w:val="Ttulo1"/>
      </w:pPr>
      <w:bookmarkStart w:id="1" w:name="_Toc170974909"/>
      <w:r w:rsidRPr="00AC36EC">
        <w:lastRenderedPageBreak/>
        <w:t>Empezando el aprendizaje, dispositivos y TIC</w:t>
      </w:r>
      <w:bookmarkEnd w:id="1"/>
    </w:p>
    <w:p w14:paraId="53808A41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Las Tecnologías de Información y Comunicación se encuentran presentes en algunos aspectos cotidianos.</w:t>
      </w:r>
    </w:p>
    <w:p w14:paraId="39577FA2" w14:textId="08F425F9" w:rsidR="00AC36EC" w:rsidRPr="00AC36EC" w:rsidRDefault="00AC36EC" w:rsidP="0066590E">
      <w:pPr>
        <w:pStyle w:val="Ttulo2"/>
      </w:pPr>
      <w:bookmarkStart w:id="2" w:name="_Toc170974910"/>
      <w:r w:rsidRPr="00AC36EC">
        <w:t>Impacto de las TIC</w:t>
      </w:r>
      <w:bookmarkEnd w:id="2"/>
    </w:p>
    <w:p w14:paraId="562DB943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 xml:space="preserve">Imagine que desea comunicarse con alguien al otro lado del mundo. ¿Qué necesita? Un dispositivo, una aplicación de comunicación y un paquete de datos o </w:t>
      </w:r>
      <w:r w:rsidRPr="00767B6D">
        <w:rPr>
          <w:rStyle w:val="Extranjerismo"/>
          <w:lang w:val="es-419" w:eastAsia="es-CO"/>
        </w:rPr>
        <w:t>Wifi</w:t>
      </w:r>
      <w:r w:rsidRPr="00AC36EC">
        <w:rPr>
          <w:lang w:val="es-419" w:eastAsia="es-CO"/>
        </w:rPr>
        <w:t>. Retroceda unos 30 años y piense en lo que tenían que hacer las personas para hablar con un primo en España, por ejemplo. Seguramente debían preparar muy bien lo que iban a decir porque la llamada tenía un costo elevado; otra posibilidad era enviar una carta que podría demorarse más de una semana en llegar. En la actualidad, es suficiente con enviar un emoticón por una aplicación de mensajería y llega en instantes.</w:t>
      </w:r>
    </w:p>
    <w:p w14:paraId="6083196E" w14:textId="77777777" w:rsidR="00AC36EC" w:rsidRPr="001C26B8" w:rsidRDefault="00AC36EC" w:rsidP="001C26B8">
      <w:pPr>
        <w:pStyle w:val="Prrafodelista"/>
        <w:numPr>
          <w:ilvl w:val="0"/>
          <w:numId w:val="47"/>
        </w:numPr>
        <w:rPr>
          <w:lang w:val="es-419" w:eastAsia="es-CO"/>
        </w:rPr>
      </w:pPr>
      <w:r w:rsidRPr="001C26B8">
        <w:rPr>
          <w:lang w:val="es-419" w:eastAsia="es-CO"/>
        </w:rPr>
        <w:t>¿Cuántos tienen un dispositivo móvil en las manos en este momento?</w:t>
      </w:r>
    </w:p>
    <w:p w14:paraId="0875D965" w14:textId="77777777" w:rsidR="00AC36EC" w:rsidRPr="001C26B8" w:rsidRDefault="00AC36EC" w:rsidP="001C26B8">
      <w:pPr>
        <w:pStyle w:val="Prrafodelista"/>
        <w:numPr>
          <w:ilvl w:val="0"/>
          <w:numId w:val="47"/>
        </w:numPr>
        <w:rPr>
          <w:lang w:val="es-419" w:eastAsia="es-CO"/>
        </w:rPr>
      </w:pPr>
      <w:r w:rsidRPr="001C26B8">
        <w:rPr>
          <w:lang w:val="es-419" w:eastAsia="es-CO"/>
        </w:rPr>
        <w:t>¿Qué impacto puede tener esto en la vida de las personas?</w:t>
      </w:r>
    </w:p>
    <w:p w14:paraId="250EE702" w14:textId="77777777" w:rsidR="00AC36EC" w:rsidRPr="001C26B8" w:rsidRDefault="00AC36EC" w:rsidP="001C26B8">
      <w:pPr>
        <w:pStyle w:val="Prrafodelista"/>
        <w:numPr>
          <w:ilvl w:val="0"/>
          <w:numId w:val="47"/>
        </w:numPr>
        <w:rPr>
          <w:lang w:val="es-419" w:eastAsia="es-CO"/>
        </w:rPr>
      </w:pPr>
      <w:r w:rsidRPr="001C26B8">
        <w:rPr>
          <w:lang w:val="es-419" w:eastAsia="es-CO"/>
        </w:rPr>
        <w:t>¿Podrá agilizar los tiempos?</w:t>
      </w:r>
    </w:p>
    <w:p w14:paraId="50E64639" w14:textId="77777777" w:rsidR="00AC36EC" w:rsidRPr="001C26B8" w:rsidRDefault="00AC36EC" w:rsidP="001C26B8">
      <w:pPr>
        <w:pStyle w:val="Prrafodelista"/>
        <w:numPr>
          <w:ilvl w:val="0"/>
          <w:numId w:val="47"/>
        </w:numPr>
        <w:rPr>
          <w:lang w:val="es-419" w:eastAsia="es-CO"/>
        </w:rPr>
      </w:pPr>
      <w:r w:rsidRPr="001C26B8">
        <w:rPr>
          <w:lang w:val="es-419" w:eastAsia="es-CO"/>
        </w:rPr>
        <w:t>¿Podrá hacer crecer negocios?</w:t>
      </w:r>
    </w:p>
    <w:p w14:paraId="2D20DCAA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Es así como las Tecnologías de la Información y Comunicación (TIC), han eliminado las barreras de espacio y tiempo, permitiendo llevar, a nivel global, el mundo de la comunicación.</w:t>
      </w:r>
    </w:p>
    <w:p w14:paraId="79A11008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Se encuentran en todas partes y en la mayoría de las acciones que realizamos en el día a día, como son:</w:t>
      </w:r>
    </w:p>
    <w:p w14:paraId="080D16AA" w14:textId="77777777" w:rsidR="00AC36EC" w:rsidRPr="001C26B8" w:rsidRDefault="00AC36EC" w:rsidP="001C26B8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1C26B8">
        <w:rPr>
          <w:lang w:val="es-419" w:eastAsia="es-CO"/>
        </w:rPr>
        <w:t>Hablar por celular</w:t>
      </w:r>
    </w:p>
    <w:p w14:paraId="723085CF" w14:textId="45401A1D" w:rsidR="00681063" w:rsidRPr="001C26B8" w:rsidRDefault="00AC36EC" w:rsidP="001C26B8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1C26B8">
        <w:rPr>
          <w:lang w:val="es-419" w:eastAsia="es-CO"/>
        </w:rPr>
        <w:t>Revisar el correo electrónico.</w:t>
      </w:r>
    </w:p>
    <w:p w14:paraId="6A849834" w14:textId="77777777" w:rsidR="00AC36EC" w:rsidRPr="001C26B8" w:rsidRDefault="00AC36EC" w:rsidP="001C26B8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1C26B8">
        <w:rPr>
          <w:lang w:val="es-419" w:eastAsia="es-CO"/>
        </w:rPr>
        <w:t>Chatear con algún amigo.</w:t>
      </w:r>
    </w:p>
    <w:p w14:paraId="5C8E24D0" w14:textId="2173BEF1" w:rsidR="00AC36EC" w:rsidRPr="001C26B8" w:rsidRDefault="00AC36EC" w:rsidP="001C26B8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1C26B8">
        <w:rPr>
          <w:lang w:val="es-419" w:eastAsia="es-CO"/>
        </w:rPr>
        <w:lastRenderedPageBreak/>
        <w:t>Escribir la lista de tareas pendientes.</w:t>
      </w:r>
    </w:p>
    <w:p w14:paraId="38B8C262" w14:textId="61F737C7" w:rsidR="00AC36EC" w:rsidRPr="001C26B8" w:rsidRDefault="00AC36EC" w:rsidP="001C26B8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1C26B8">
        <w:rPr>
          <w:lang w:val="es-419" w:eastAsia="es-CO"/>
        </w:rPr>
        <w:t>Revisar la red social en la que se está inscrito</w:t>
      </w:r>
    </w:p>
    <w:p w14:paraId="3F086EE9" w14:textId="77777777" w:rsidR="00AC36EC" w:rsidRPr="00AC36EC" w:rsidRDefault="00AC36EC" w:rsidP="0066590E">
      <w:pPr>
        <w:pStyle w:val="Ttulo4"/>
      </w:pPr>
      <w:r w:rsidRPr="00AC36EC">
        <w:t>Pero, ¿qué son las TIC?</w:t>
      </w:r>
    </w:p>
    <w:p w14:paraId="5ACABFB3" w14:textId="050BF617" w:rsidR="00AC36EC" w:rsidRPr="00AC36EC" w:rsidRDefault="001C26B8" w:rsidP="00AC36EC">
      <w:pPr>
        <w:rPr>
          <w:lang w:val="es-419" w:eastAsia="es-CO"/>
        </w:rPr>
      </w:pPr>
      <w:r>
        <w:rPr>
          <w:lang w:val="es-419" w:eastAsia="es-CO"/>
        </w:rPr>
        <w:t>“</w:t>
      </w:r>
      <w:r w:rsidR="00AC36EC" w:rsidRPr="00AC36EC">
        <w:rPr>
          <w:lang w:val="es-419" w:eastAsia="es-CO"/>
        </w:rPr>
        <w:t>Las Tecnologías de la Información y la Comunicación, también conocidas como TIC, son un conjunto de tecnologías, desarrolladas para gestionar información y enviarla de un lugar a otro, y cubren un amplio abanico de soluciones. Incluyen las tecnologías para almacenar información y recuperarla en otro momento, enviar y recibir información de un sitio a otro, procesar información para calcular resultados y elaborar informes</w:t>
      </w:r>
      <w:r>
        <w:rPr>
          <w:lang w:val="es-419" w:eastAsia="es-CO"/>
        </w:rPr>
        <w:t>”</w:t>
      </w:r>
      <w:r w:rsidR="00AC36EC" w:rsidRPr="00AC36EC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  <w:r w:rsidR="00AC36EC" w:rsidRPr="00AC36EC">
        <w:rPr>
          <w:lang w:val="es-419" w:eastAsia="es-CO"/>
        </w:rPr>
        <w:t>(</w:t>
      </w:r>
      <w:proofErr w:type="spellStart"/>
      <w:r w:rsidR="00AC36EC" w:rsidRPr="00AC36EC">
        <w:rPr>
          <w:lang w:val="es-419" w:eastAsia="es-CO"/>
        </w:rPr>
        <w:t>ServiciosTIC</w:t>
      </w:r>
      <w:proofErr w:type="spellEnd"/>
      <w:r w:rsidR="00AC36EC" w:rsidRPr="00AC36EC">
        <w:rPr>
          <w:lang w:val="es-419" w:eastAsia="es-CO"/>
        </w:rPr>
        <w:t>, 2006).</w:t>
      </w:r>
    </w:p>
    <w:p w14:paraId="59DBD512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A continuación, conozcamos algunos ejemplos de TIC:</w:t>
      </w:r>
    </w:p>
    <w:p w14:paraId="56D07603" w14:textId="3B78B68C" w:rsidR="00AC36EC" w:rsidRPr="0066590E" w:rsidRDefault="00AC36EC" w:rsidP="0066590E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66590E">
        <w:rPr>
          <w:lang w:val="es-419" w:eastAsia="es-CO"/>
        </w:rPr>
        <w:t>Primero</w:t>
      </w:r>
      <w:r w:rsidR="001C26B8" w:rsidRPr="0066590E">
        <w:rPr>
          <w:lang w:val="es-419" w:eastAsia="es-CO"/>
        </w:rPr>
        <w:t xml:space="preserve">: </w:t>
      </w:r>
      <w:r w:rsidRPr="0066590E">
        <w:rPr>
          <w:lang w:val="es-419" w:eastAsia="es-CO"/>
        </w:rPr>
        <w:t>Videojuegos</w:t>
      </w:r>
    </w:p>
    <w:p w14:paraId="1509B55E" w14:textId="422DED8C" w:rsidR="00AC36EC" w:rsidRPr="0066590E" w:rsidRDefault="00AC36EC" w:rsidP="0066590E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66590E">
        <w:rPr>
          <w:lang w:val="es-419" w:eastAsia="es-CO"/>
        </w:rPr>
        <w:t>Segundo</w:t>
      </w:r>
      <w:r w:rsidR="001C26B8" w:rsidRPr="0066590E">
        <w:rPr>
          <w:lang w:val="es-419" w:eastAsia="es-CO"/>
        </w:rPr>
        <w:t xml:space="preserve">: </w:t>
      </w:r>
      <w:r w:rsidRPr="0066590E">
        <w:rPr>
          <w:lang w:val="es-419" w:eastAsia="es-CO"/>
        </w:rPr>
        <w:t>Mensajería instantánea</w:t>
      </w:r>
    </w:p>
    <w:p w14:paraId="51B3BA7A" w14:textId="20FC1A08" w:rsidR="00AC36EC" w:rsidRPr="0066590E" w:rsidRDefault="00AC36EC" w:rsidP="0066590E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66590E">
        <w:rPr>
          <w:lang w:val="es-419" w:eastAsia="es-CO"/>
        </w:rPr>
        <w:t>Tercero</w:t>
      </w:r>
      <w:r w:rsidR="001C26B8" w:rsidRPr="0066590E">
        <w:rPr>
          <w:lang w:val="es-419" w:eastAsia="es-CO"/>
        </w:rPr>
        <w:t xml:space="preserve">: </w:t>
      </w:r>
      <w:r w:rsidRPr="0066590E">
        <w:rPr>
          <w:lang w:val="es-419" w:eastAsia="es-CO"/>
        </w:rPr>
        <w:t>Comercio electrónico</w:t>
      </w:r>
    </w:p>
    <w:p w14:paraId="5CF795A2" w14:textId="389EA560" w:rsidR="00AC36EC" w:rsidRPr="0066590E" w:rsidRDefault="00AC36EC" w:rsidP="0066590E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66590E">
        <w:rPr>
          <w:lang w:val="es-419" w:eastAsia="es-CO"/>
        </w:rPr>
        <w:t>Cuarto</w:t>
      </w:r>
      <w:r w:rsidR="001C26B8" w:rsidRPr="0066590E">
        <w:rPr>
          <w:lang w:val="es-419" w:eastAsia="es-CO"/>
        </w:rPr>
        <w:t xml:space="preserve">: </w:t>
      </w:r>
      <w:r w:rsidRPr="0066590E">
        <w:rPr>
          <w:lang w:val="es-419" w:eastAsia="es-CO"/>
        </w:rPr>
        <w:t>Gobierno en línea</w:t>
      </w:r>
    </w:p>
    <w:p w14:paraId="7E1B16BF" w14:textId="362F0590" w:rsidR="00AC36EC" w:rsidRPr="0066590E" w:rsidRDefault="00AC36EC" w:rsidP="0066590E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66590E">
        <w:rPr>
          <w:lang w:val="es-419" w:eastAsia="es-CO"/>
        </w:rPr>
        <w:t>Quinto</w:t>
      </w:r>
      <w:r w:rsidR="001C26B8" w:rsidRPr="0066590E">
        <w:rPr>
          <w:lang w:val="es-419" w:eastAsia="es-CO"/>
        </w:rPr>
        <w:t xml:space="preserve">: </w:t>
      </w:r>
      <w:r w:rsidRPr="0066590E">
        <w:rPr>
          <w:lang w:val="es-419" w:eastAsia="es-CO"/>
        </w:rPr>
        <w:t>Banca móvil</w:t>
      </w:r>
    </w:p>
    <w:p w14:paraId="43BE34F6" w14:textId="71AA656F" w:rsidR="00AC36EC" w:rsidRPr="0066590E" w:rsidRDefault="00AC36EC" w:rsidP="0066590E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66590E">
        <w:rPr>
          <w:lang w:val="es-419" w:eastAsia="es-CO"/>
        </w:rPr>
        <w:t>Sexto</w:t>
      </w:r>
      <w:r w:rsidR="001C26B8" w:rsidRPr="0066590E">
        <w:rPr>
          <w:lang w:val="es-419" w:eastAsia="es-CO"/>
        </w:rPr>
        <w:t xml:space="preserve">: </w:t>
      </w:r>
      <w:r w:rsidRPr="0066590E">
        <w:rPr>
          <w:lang w:val="es-419" w:eastAsia="es-CO"/>
        </w:rPr>
        <w:t>Búsqueda de información</w:t>
      </w:r>
    </w:p>
    <w:p w14:paraId="0C80B933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Es así, como el nuevo entorno social demanda que el ciudadano del siglo XXI, desarrolle nuevas competencias que le permitan el desenvolvimiento en los contextos académicos y profesionales.</w:t>
      </w:r>
    </w:p>
    <w:p w14:paraId="59E1B19C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Por supuesto, es necesario saber leer, escribir, tener conocimientos de ciencia, geografía, historia, matemáticas, pero todo eso se complementará con el desarrollo de las destrezas y habilidades que le permitirán actuar en este espacio virtual.</w:t>
      </w:r>
    </w:p>
    <w:p w14:paraId="63C355EA" w14:textId="77777777" w:rsidR="0066590E" w:rsidRDefault="0066590E" w:rsidP="00AC36EC">
      <w:pPr>
        <w:rPr>
          <w:lang w:val="es-419" w:eastAsia="es-CO"/>
        </w:rPr>
      </w:pPr>
    </w:p>
    <w:p w14:paraId="181CE5E5" w14:textId="65E6D69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lastRenderedPageBreak/>
        <w:t>Es así como el uso de las TIC contribuye al desarrollo de diferentes habilidades:</w:t>
      </w:r>
    </w:p>
    <w:p w14:paraId="712E02E0" w14:textId="77777777" w:rsidR="00AC36EC" w:rsidRPr="0066590E" w:rsidRDefault="00AC36EC" w:rsidP="0066590E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66590E">
        <w:rPr>
          <w:lang w:val="es-419" w:eastAsia="es-CO"/>
        </w:rPr>
        <w:t>Pensamiento crítico.</w:t>
      </w:r>
    </w:p>
    <w:p w14:paraId="33506B00" w14:textId="77777777" w:rsidR="00AC36EC" w:rsidRPr="0066590E" w:rsidRDefault="00AC36EC" w:rsidP="0066590E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66590E">
        <w:rPr>
          <w:lang w:val="es-419" w:eastAsia="es-CO"/>
        </w:rPr>
        <w:t>Creatividad.</w:t>
      </w:r>
    </w:p>
    <w:p w14:paraId="55E5F9A1" w14:textId="77777777" w:rsidR="00AC36EC" w:rsidRPr="0066590E" w:rsidRDefault="00AC36EC" w:rsidP="0066590E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66590E">
        <w:rPr>
          <w:lang w:val="es-419" w:eastAsia="es-CO"/>
        </w:rPr>
        <w:t>Resolución de problemas.</w:t>
      </w:r>
    </w:p>
    <w:p w14:paraId="774E8C92" w14:textId="77777777" w:rsidR="00AC36EC" w:rsidRPr="0066590E" w:rsidRDefault="00AC36EC" w:rsidP="0066590E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66590E">
        <w:rPr>
          <w:lang w:val="es-419" w:eastAsia="es-CO"/>
        </w:rPr>
        <w:t>Organización.</w:t>
      </w:r>
    </w:p>
    <w:p w14:paraId="41554F19" w14:textId="77777777" w:rsidR="00AC36EC" w:rsidRPr="0066590E" w:rsidRDefault="00AC36EC" w:rsidP="0066590E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66590E">
        <w:rPr>
          <w:lang w:val="es-419" w:eastAsia="es-CO"/>
        </w:rPr>
        <w:t>Análisis.</w:t>
      </w:r>
    </w:p>
    <w:p w14:paraId="2100F84B" w14:textId="77777777" w:rsidR="00AC36EC" w:rsidRPr="0066590E" w:rsidRDefault="00AC36EC" w:rsidP="0066590E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66590E">
        <w:rPr>
          <w:lang w:val="es-419" w:eastAsia="es-CO"/>
        </w:rPr>
        <w:t>Gestión.</w:t>
      </w:r>
    </w:p>
    <w:p w14:paraId="2CE4B563" w14:textId="3672FA1C" w:rsidR="00AC36EC" w:rsidRPr="00AC36EC" w:rsidRDefault="00AC36EC" w:rsidP="0066590E">
      <w:pPr>
        <w:pStyle w:val="Ttulo2"/>
      </w:pPr>
      <w:bookmarkStart w:id="3" w:name="_Toc170974911"/>
      <w:r w:rsidRPr="00AC36EC">
        <w:t>Desarrollo de las TIC</w:t>
      </w:r>
      <w:bookmarkEnd w:id="3"/>
    </w:p>
    <w:p w14:paraId="5D0F56A7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Navegar en Internet abre un abanico de oportunidades para buscar y difundir información, conectarse con personas y realizar diversas tareas que hoy se han convertido en necesidades de la población. Las TIC han tenido un gran desarrollo durante los últimos años, como se observa a continuación:</w:t>
      </w:r>
    </w:p>
    <w:p w14:paraId="47CC89A4" w14:textId="5A5C08DB" w:rsidR="00AC36EC" w:rsidRPr="0066590E" w:rsidRDefault="00AC36EC" w:rsidP="0066590E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66590E">
        <w:rPr>
          <w:lang w:val="es-419" w:eastAsia="es-CO"/>
        </w:rPr>
        <w:t xml:space="preserve">Antiguamente, el correo electrónico era considerado una herramienta útil como comunicación entre las </w:t>
      </w:r>
      <w:proofErr w:type="gramStart"/>
      <w:r w:rsidRPr="0066590E">
        <w:rPr>
          <w:lang w:val="es-419" w:eastAsia="es-CO"/>
        </w:rPr>
        <w:t>personas</w:t>
      </w:r>
      <w:proofErr w:type="gramEnd"/>
      <w:r w:rsidRPr="0066590E">
        <w:rPr>
          <w:lang w:val="es-419" w:eastAsia="es-CO"/>
        </w:rPr>
        <w:t xml:space="preserve"> pero, en la actualidad, las diferentes aplicaciones y redes sociales, entran a formar parte de unos canales de comunicación efectivos y eficaces, los cuales son utilizados por una gran parte de la población y, al mismo tiempo, son implementados en instituciones educativas y en empresas.</w:t>
      </w:r>
    </w:p>
    <w:p w14:paraId="2219755F" w14:textId="660B41E1" w:rsidR="00AC36EC" w:rsidRPr="0066590E" w:rsidRDefault="00AC36EC" w:rsidP="0066590E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66590E">
        <w:rPr>
          <w:lang w:val="es-419" w:eastAsia="es-CO"/>
        </w:rPr>
        <w:t xml:space="preserve">La telefonía celular ha sido una de las tecnologías que más ha avanzado durante los últimos años. En la actualidad, con los teléfonos inteligentes o smartphones, se puede acceder a toda la información de la </w:t>
      </w:r>
      <w:r w:rsidR="00D03446" w:rsidRPr="00D03446">
        <w:rPr>
          <w:rStyle w:val="Extranjerismo"/>
          <w:lang w:val="es-419" w:eastAsia="es-CO"/>
        </w:rPr>
        <w:t>web</w:t>
      </w:r>
      <w:r w:rsidRPr="0066590E">
        <w:rPr>
          <w:lang w:val="es-419" w:eastAsia="es-CO"/>
        </w:rPr>
        <w:t xml:space="preserve"> y realizar múltiples tareas, a través de las distintas aplicaciones móviles.</w:t>
      </w:r>
    </w:p>
    <w:p w14:paraId="4F483FF6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lastRenderedPageBreak/>
        <w:t>En la vida cotidiana, las TIC pueden ser aplicadas en muchas áreas y funcionan como entretenimiento, canales de comunicación, herramientas para despertar, hacer ejercicio, organizar la agenda, trabajar en la oficina y muchas otras tareas.</w:t>
      </w:r>
    </w:p>
    <w:p w14:paraId="76730E45" w14:textId="0F275447" w:rsidR="00AC36EC" w:rsidRPr="00AC36EC" w:rsidRDefault="00AC36EC" w:rsidP="0025164F">
      <w:pPr>
        <w:pStyle w:val="Ttulo2"/>
      </w:pPr>
      <w:bookmarkStart w:id="4" w:name="_Toc170974912"/>
      <w:r w:rsidRPr="00AC36EC">
        <w:t>Las TIC en el entorno académico</w:t>
      </w:r>
      <w:bookmarkEnd w:id="4"/>
    </w:p>
    <w:p w14:paraId="36F75418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En el campo de la educación, con las TIC se puede disponer de información, en cualquier área del conocimiento, sin la necesidad de desplazarse a lugares como una biblioteca, y obtener con igual o más precisión, el mismo resultado.</w:t>
      </w:r>
    </w:p>
    <w:p w14:paraId="1C5C6BB6" w14:textId="77777777" w:rsidR="00AC36EC" w:rsidRPr="00AC36EC" w:rsidRDefault="00AC36EC" w:rsidP="0025164F">
      <w:pPr>
        <w:pStyle w:val="Ttulo4"/>
      </w:pPr>
      <w:r w:rsidRPr="00AC36EC">
        <w:t>Analice la siguiente situación:</w:t>
      </w:r>
    </w:p>
    <w:p w14:paraId="209CEB41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Retroceda el tiempo unos 30 años e imagine que desea buscar información sobre el Dragón de Komodo. Lo más seguro es que tendría que utilizar una enciclopedia de varios tomos, ubicar la letra D y desplazarse hasta encontrar sobre el Dragón Komodo.</w:t>
      </w:r>
    </w:p>
    <w:p w14:paraId="10C7D2FF" w14:textId="77777777" w:rsidR="00AC36EC" w:rsidRPr="00AC36EC" w:rsidRDefault="00AC36EC" w:rsidP="0025164F">
      <w:pPr>
        <w:pStyle w:val="Ttulo4"/>
      </w:pPr>
      <w:r w:rsidRPr="00AC36EC">
        <w:t>¿Cuánto tiempo piensa que se demoraría realizando esta tarea?</w:t>
      </w:r>
    </w:p>
    <w:p w14:paraId="5CF6390E" w14:textId="687C3272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Hoy en día puede encontrar, en segundos, imágenes e información de este dragón, utilizando su buscador favorito, e inclusive, hablándole a su teléfono móvil.</w:t>
      </w:r>
    </w:p>
    <w:p w14:paraId="294695A0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Es así como las herramientas TIC llegaron para quedarse e impactar nuestras vidas.</w:t>
      </w:r>
    </w:p>
    <w:p w14:paraId="13E6EBAD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Por lo tanto, se puede concluir que las TIC ejercen como:</w:t>
      </w:r>
    </w:p>
    <w:p w14:paraId="0BAF2349" w14:textId="77777777" w:rsidR="00AC36EC" w:rsidRPr="0025164F" w:rsidRDefault="00AC36EC" w:rsidP="0025164F">
      <w:pPr>
        <w:pStyle w:val="Prrafodelista"/>
        <w:numPr>
          <w:ilvl w:val="0"/>
          <w:numId w:val="52"/>
        </w:numPr>
        <w:rPr>
          <w:lang w:val="es-419" w:eastAsia="es-CO"/>
        </w:rPr>
      </w:pPr>
      <w:r w:rsidRPr="0025164F">
        <w:rPr>
          <w:lang w:val="es-419" w:eastAsia="es-CO"/>
        </w:rPr>
        <w:t>Herramientas para los alumnos.</w:t>
      </w:r>
    </w:p>
    <w:p w14:paraId="0B6BB947" w14:textId="77777777" w:rsidR="00AC36EC" w:rsidRPr="0025164F" w:rsidRDefault="00AC36EC" w:rsidP="0025164F">
      <w:pPr>
        <w:pStyle w:val="Prrafodelista"/>
        <w:numPr>
          <w:ilvl w:val="0"/>
          <w:numId w:val="52"/>
        </w:numPr>
        <w:rPr>
          <w:lang w:val="es-419" w:eastAsia="es-CO"/>
        </w:rPr>
      </w:pPr>
      <w:r w:rsidRPr="0025164F">
        <w:rPr>
          <w:lang w:val="es-419" w:eastAsia="es-CO"/>
        </w:rPr>
        <w:t>Recursos de apoyo para los docentes, mejorando los métodos de enseñanza.</w:t>
      </w:r>
    </w:p>
    <w:p w14:paraId="7062BC33" w14:textId="77777777" w:rsidR="00AC36EC" w:rsidRPr="0025164F" w:rsidRDefault="00AC36EC" w:rsidP="0025164F">
      <w:pPr>
        <w:pStyle w:val="Prrafodelista"/>
        <w:numPr>
          <w:ilvl w:val="0"/>
          <w:numId w:val="52"/>
        </w:numPr>
        <w:rPr>
          <w:lang w:val="es-419" w:eastAsia="es-CO"/>
        </w:rPr>
      </w:pPr>
      <w:r w:rsidRPr="0025164F">
        <w:rPr>
          <w:lang w:val="es-419" w:eastAsia="es-CO"/>
        </w:rPr>
        <w:t>Fomentando el aprendizaje colaborativo y la apropiación del conocimiento.</w:t>
      </w:r>
    </w:p>
    <w:p w14:paraId="16DAECD6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lastRenderedPageBreak/>
        <w:t>También, se pueden expresar y compartir experiencias y conocimientos, obteniendo una retroalimentación de personas que viven en otra parte del mundo y en tiempo real.</w:t>
      </w:r>
    </w:p>
    <w:p w14:paraId="456D2699" w14:textId="263C5794" w:rsidR="00AC36EC" w:rsidRPr="00AC36EC" w:rsidRDefault="00AC36EC" w:rsidP="0025164F">
      <w:pPr>
        <w:pStyle w:val="Ttulo2"/>
      </w:pPr>
      <w:bookmarkStart w:id="5" w:name="_Toc170974913"/>
      <w:r w:rsidRPr="00AC36EC">
        <w:t>Las TIC en el entorno laboral</w:t>
      </w:r>
      <w:bookmarkEnd w:id="5"/>
    </w:p>
    <w:p w14:paraId="3ACB665C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 xml:space="preserve">En cualquier empresa grande, mediana o pequeña, las TIC contribuyen al crecimiento y aumento de la productividad, porque mejoran los procesos y los canales de comunicación, a través de una página </w:t>
      </w:r>
      <w:r w:rsidRPr="00D03446">
        <w:rPr>
          <w:rStyle w:val="Extranjerismo"/>
          <w:lang w:val="es-419" w:eastAsia="es-CO"/>
        </w:rPr>
        <w:t>web</w:t>
      </w:r>
      <w:r w:rsidRPr="00AC36EC">
        <w:rPr>
          <w:lang w:val="es-419" w:eastAsia="es-CO"/>
        </w:rPr>
        <w:t>, un perfil en redes sociales, un correo electrónico, e inclusive una aplicación para dispositivos móviles.</w:t>
      </w:r>
    </w:p>
    <w:p w14:paraId="569541E6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Igualmente permiten generar:</w:t>
      </w:r>
    </w:p>
    <w:p w14:paraId="2CF54510" w14:textId="77777777" w:rsidR="00AC36EC" w:rsidRPr="00EC48C8" w:rsidRDefault="00AC36EC" w:rsidP="00EC48C8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EC48C8">
        <w:rPr>
          <w:lang w:val="es-419" w:eastAsia="es-CO"/>
        </w:rPr>
        <w:t>Un impacto social en millares de personas.</w:t>
      </w:r>
    </w:p>
    <w:p w14:paraId="34811049" w14:textId="77777777" w:rsidR="00AC36EC" w:rsidRPr="00EC48C8" w:rsidRDefault="00AC36EC" w:rsidP="00EC48C8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EC48C8">
        <w:rPr>
          <w:lang w:val="es-419" w:eastAsia="es-CO"/>
        </w:rPr>
        <w:t>Acceder a nuevos emprendimientos.</w:t>
      </w:r>
    </w:p>
    <w:p w14:paraId="6AAD2670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Para conocer ejemplos de emprendimiento, lo invitamos a consultar en el material complementario, los siguientes videos:</w:t>
      </w:r>
    </w:p>
    <w:p w14:paraId="51F0B7A7" w14:textId="77777777" w:rsidR="00AC36EC" w:rsidRPr="00EC48C8" w:rsidRDefault="00AC36EC" w:rsidP="00EC48C8">
      <w:pPr>
        <w:pStyle w:val="Prrafodelista"/>
        <w:numPr>
          <w:ilvl w:val="0"/>
          <w:numId w:val="54"/>
        </w:numPr>
        <w:rPr>
          <w:lang w:val="es-419" w:eastAsia="es-CO"/>
        </w:rPr>
      </w:pPr>
      <w:proofErr w:type="spellStart"/>
      <w:r w:rsidRPr="00EC48C8">
        <w:rPr>
          <w:lang w:val="es-419" w:eastAsia="es-CO"/>
        </w:rPr>
        <w:t>Yul</w:t>
      </w:r>
      <w:proofErr w:type="spellEnd"/>
      <w:r w:rsidRPr="00EC48C8">
        <w:rPr>
          <w:lang w:val="es-419" w:eastAsia="es-CO"/>
        </w:rPr>
        <w:t xml:space="preserve">, el cocinero llanero que con tecnología ha dado a conocer sus recetas, donde se presenta la historia de </w:t>
      </w:r>
      <w:proofErr w:type="spellStart"/>
      <w:r w:rsidRPr="00EC48C8">
        <w:rPr>
          <w:lang w:val="es-419" w:eastAsia="es-CO"/>
        </w:rPr>
        <w:t>Yulián</w:t>
      </w:r>
      <w:proofErr w:type="spellEnd"/>
      <w:r w:rsidRPr="00EC48C8">
        <w:rPr>
          <w:lang w:val="es-419" w:eastAsia="es-CO"/>
        </w:rPr>
        <w:t xml:space="preserve"> </w:t>
      </w:r>
      <w:proofErr w:type="spellStart"/>
      <w:r w:rsidRPr="00EC48C8">
        <w:rPr>
          <w:lang w:val="es-419" w:eastAsia="es-CO"/>
        </w:rPr>
        <w:t>Tellez</w:t>
      </w:r>
      <w:proofErr w:type="spellEnd"/>
      <w:r w:rsidRPr="00EC48C8">
        <w:rPr>
          <w:lang w:val="es-419" w:eastAsia="es-CO"/>
        </w:rPr>
        <w:t>, un chef nacido en el municipio de Guamal, quien ha logrado compartir muchos de sus exquisitos platos vía Internet y, gracias a esa herramienta, su negocio ha empezado a obtener resultados positivos.</w:t>
      </w:r>
    </w:p>
    <w:p w14:paraId="30D53284" w14:textId="77777777" w:rsidR="00AC36EC" w:rsidRPr="00EC48C8" w:rsidRDefault="00AC36EC" w:rsidP="00EC48C8">
      <w:pPr>
        <w:pStyle w:val="Prrafodelista"/>
        <w:numPr>
          <w:ilvl w:val="0"/>
          <w:numId w:val="54"/>
        </w:numPr>
        <w:rPr>
          <w:lang w:val="es-419" w:eastAsia="es-CO"/>
        </w:rPr>
      </w:pPr>
      <w:r w:rsidRPr="00EC48C8">
        <w:rPr>
          <w:lang w:val="es-419" w:eastAsia="es-CO"/>
        </w:rPr>
        <w:t>Domit Express: una aplicación que proporciona el comercio local y vincula al “</w:t>
      </w:r>
      <w:proofErr w:type="spellStart"/>
      <w:r w:rsidRPr="00EC48C8">
        <w:rPr>
          <w:lang w:val="es-419" w:eastAsia="es-CO"/>
        </w:rPr>
        <w:t>mototaxismo</w:t>
      </w:r>
      <w:proofErr w:type="spellEnd"/>
      <w:r w:rsidRPr="00EC48C8">
        <w:rPr>
          <w:lang w:val="es-419" w:eastAsia="es-CO"/>
        </w:rPr>
        <w:t xml:space="preserve">”, el cual presenta a Mathew y Manuel, </w:t>
      </w:r>
      <w:proofErr w:type="spellStart"/>
      <w:r w:rsidRPr="00EC48C8">
        <w:rPr>
          <w:lang w:val="es-419" w:eastAsia="es-CO"/>
        </w:rPr>
        <w:t>sabanalargueros</w:t>
      </w:r>
      <w:proofErr w:type="spellEnd"/>
      <w:r w:rsidRPr="00EC48C8">
        <w:rPr>
          <w:lang w:val="es-419" w:eastAsia="es-CO"/>
        </w:rPr>
        <w:t xml:space="preserve">, quienes crearon Domit Express, la app en la que los negocios locales presentan productos para los consumidores y que, a la vez, son </w:t>
      </w:r>
      <w:r w:rsidRPr="00EC48C8">
        <w:rPr>
          <w:lang w:val="es-419" w:eastAsia="es-CO"/>
        </w:rPr>
        <w:lastRenderedPageBreak/>
        <w:t>transportados por “mototaxistas”, organizados a través de una cooperativa de transporte.</w:t>
      </w:r>
    </w:p>
    <w:p w14:paraId="1E01143B" w14:textId="16E622A7" w:rsidR="00EC48C8" w:rsidRDefault="00AC36EC" w:rsidP="00681063">
      <w:pPr>
        <w:rPr>
          <w:lang w:val="es-419" w:eastAsia="es-CO"/>
        </w:rPr>
      </w:pPr>
      <w:r w:rsidRPr="00AC36EC">
        <w:rPr>
          <w:lang w:val="es-419" w:eastAsia="es-CO"/>
        </w:rPr>
        <w:t>Es importante que aprendamos a convivir con las TIC, porque son parte de nuestra cultura, y además brindan muchas oportunidades a nivel social, económico, cultural y personal.</w:t>
      </w:r>
    </w:p>
    <w:p w14:paraId="15CC2861" w14:textId="77777777" w:rsidR="00EC48C8" w:rsidRDefault="00EC48C8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367B75F" w14:textId="6EC2B137" w:rsidR="000F2068" w:rsidRDefault="00AC36EC" w:rsidP="00AC36EC">
      <w:pPr>
        <w:pStyle w:val="Ttulo1"/>
      </w:pPr>
      <w:bookmarkStart w:id="6" w:name="_Toc170974914"/>
      <w:r w:rsidRPr="00AC36EC">
        <w:lastRenderedPageBreak/>
        <w:t>Dispositivos</w:t>
      </w:r>
      <w:bookmarkEnd w:id="6"/>
    </w:p>
    <w:p w14:paraId="6CB6F476" w14:textId="6B93C48A" w:rsid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Seguramente en este momento estará conectado desde un dispositivo móvil, un computador o una tableta. Sin embargo, ¿realmente conoce qué componentes básicos tienen estos dispositivos? El siguiente video presenta aspectos relevantes que ayudarán a dar respuesta a esta interrogante.</w:t>
      </w:r>
    </w:p>
    <w:p w14:paraId="134845D7" w14:textId="4BA1C738" w:rsidR="00125940" w:rsidRPr="00A57A9E" w:rsidRDefault="00AC36EC" w:rsidP="00125940">
      <w:pPr>
        <w:pStyle w:val="Video"/>
      </w:pPr>
      <w:bookmarkStart w:id="7" w:name="_Hlk169776771"/>
      <w:r>
        <w:t>Dispositivos</w:t>
      </w:r>
    </w:p>
    <w:p w14:paraId="56AC0F89" w14:textId="77777777" w:rsidR="00125940" w:rsidRPr="00A57A9E" w:rsidRDefault="00125940" w:rsidP="00125940">
      <w:pPr>
        <w:ind w:right="49" w:firstLine="0"/>
        <w:jc w:val="center"/>
      </w:pPr>
      <w:r>
        <w:rPr>
          <w:noProof/>
        </w:rPr>
        <w:drawing>
          <wp:inline distT="0" distB="0" distL="0" distR="0" wp14:anchorId="78C2A9F2" wp14:editId="7828604F">
            <wp:extent cx="6331936" cy="3561714"/>
            <wp:effectExtent l="0" t="0" r="0" b="1270"/>
            <wp:docPr id="160951934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19346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936" cy="35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8" w:name="_Hlk135157873"/>
    <w:p w14:paraId="21DCF115" w14:textId="5439A05E" w:rsidR="00125940" w:rsidRDefault="00125940" w:rsidP="00125940">
      <w:pPr>
        <w:ind w:firstLine="0"/>
        <w:jc w:val="center"/>
        <w:rPr>
          <w:rStyle w:val="Hipervnculo"/>
          <w:b/>
        </w:rPr>
      </w:pPr>
      <w:r w:rsidRPr="00A57A9E">
        <w:rPr>
          <w:color w:val="000000" w:themeColor="text1"/>
        </w:rPr>
        <w:fldChar w:fldCharType="begin"/>
      </w:r>
      <w:r w:rsidR="00AC36EC">
        <w:rPr>
          <w:color w:val="000000" w:themeColor="text1"/>
        </w:rPr>
        <w:instrText>HYPERLINK "https://www.youtube.com/watch?v=GGhC3anrhzo"</w:instrText>
      </w:r>
      <w:r w:rsidRPr="00A57A9E">
        <w:rPr>
          <w:color w:val="000000" w:themeColor="text1"/>
        </w:rPr>
      </w:r>
      <w:r w:rsidRPr="00A57A9E">
        <w:rPr>
          <w:color w:val="000000" w:themeColor="text1"/>
        </w:rPr>
        <w:fldChar w:fldCharType="separate"/>
      </w:r>
      <w:r w:rsidRPr="00A57A9E">
        <w:rPr>
          <w:rStyle w:val="Hipervnculo"/>
          <w:b/>
        </w:rPr>
        <w:t>Enlace de reproducción del video</w:t>
      </w:r>
      <w:r w:rsidRPr="00A57A9E">
        <w:rPr>
          <w:rStyle w:val="Hipervnculo"/>
          <w:b/>
        </w:rPr>
        <w:fldChar w:fldCharType="end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125940" w:rsidRPr="00A57A9E" w14:paraId="5217D5CF" w14:textId="77777777" w:rsidTr="00C076F2">
        <w:tc>
          <w:tcPr>
            <w:tcW w:w="9962" w:type="dxa"/>
          </w:tcPr>
          <w:p w14:paraId="34198533" w14:textId="193287DF" w:rsidR="00125940" w:rsidRPr="00A57A9E" w:rsidRDefault="00125940" w:rsidP="00C076F2">
            <w:pPr>
              <w:ind w:firstLine="0"/>
              <w:jc w:val="center"/>
              <w:rPr>
                <w:b/>
              </w:rPr>
            </w:pPr>
            <w:r w:rsidRPr="00A57A9E">
              <w:rPr>
                <w:b/>
              </w:rPr>
              <w:t xml:space="preserve">Síntesis del video: </w:t>
            </w:r>
            <w:r w:rsidR="00AC36EC">
              <w:rPr>
                <w:b/>
              </w:rPr>
              <w:t>Dispositivos</w:t>
            </w:r>
          </w:p>
        </w:tc>
      </w:tr>
      <w:tr w:rsidR="00125940" w:rsidRPr="00A57A9E" w14:paraId="77685646" w14:textId="77777777" w:rsidTr="00C076F2">
        <w:tc>
          <w:tcPr>
            <w:tcW w:w="9962" w:type="dxa"/>
          </w:tcPr>
          <w:p w14:paraId="6E7CC39D" w14:textId="4C36390D" w:rsidR="008B4411" w:rsidRDefault="005C6732" w:rsidP="005C6732">
            <w:r>
              <w:t>Cuando hablamos de computadores tenemos que reconocer que existen diferentes tipos de ellos</w:t>
            </w:r>
            <w:r w:rsidR="008B4411">
              <w:t>,</w:t>
            </w:r>
            <w:r>
              <w:t xml:space="preserve"> los cuales seguramente todos reconocemos</w:t>
            </w:r>
            <w:r w:rsidR="008B4411">
              <w:t>:</w:t>
            </w:r>
            <w:r>
              <w:t xml:space="preserve"> están los computadores de escritorio y son los que tienen una torre al lado de la pantalla y </w:t>
            </w:r>
            <w:r>
              <w:lastRenderedPageBreak/>
              <w:t xml:space="preserve">aparte cuentan con teclado y </w:t>
            </w:r>
            <w:r w:rsidR="008B4411">
              <w:t>m</w:t>
            </w:r>
            <w:r>
              <w:t>ouse</w:t>
            </w:r>
            <w:r w:rsidR="008B4411">
              <w:t>;</w:t>
            </w:r>
            <w:r>
              <w:t xml:space="preserve"> hay otros muy parecidos pero solo cuentan con pantalla</w:t>
            </w:r>
            <w:r w:rsidR="008B4411">
              <w:t>,</w:t>
            </w:r>
            <w:r>
              <w:t xml:space="preserve"> teclado y </w:t>
            </w:r>
            <w:r w:rsidR="008B4411">
              <w:t>m</w:t>
            </w:r>
            <w:r>
              <w:t>ouse</w:t>
            </w:r>
            <w:r w:rsidR="008B4411">
              <w:t>,</w:t>
            </w:r>
            <w:r>
              <w:t xml:space="preserve"> esa </w:t>
            </w:r>
            <w:r w:rsidR="008B4411">
              <w:t>t</w:t>
            </w:r>
            <w:r>
              <w:t>orre que veíamos en el otro computador ahora viene integrada en la pantalla y esos computadores son los que llamamos computadores todo en uno</w:t>
            </w:r>
            <w:r w:rsidR="008B4411">
              <w:t>;</w:t>
            </w:r>
            <w:r>
              <w:t xml:space="preserve"> adicionalmente tenemos los computadores portátiles que vienen de diferentes marcas y vienen integrados en una sola unidad todo lo que es pantalla</w:t>
            </w:r>
            <w:r w:rsidR="009F770C">
              <w:t>,</w:t>
            </w:r>
            <w:r>
              <w:t xml:space="preserve"> teclado y </w:t>
            </w:r>
            <w:r w:rsidR="008B4411">
              <w:t>m</w:t>
            </w:r>
            <w:r>
              <w:t>ouse</w:t>
            </w:r>
            <w:r w:rsidR="008B4411">
              <w:t>.</w:t>
            </w:r>
          </w:p>
          <w:p w14:paraId="13E96A5A" w14:textId="77777777" w:rsidR="009F770C" w:rsidRDefault="008B4411" w:rsidP="005C6732">
            <w:r>
              <w:t>C</w:t>
            </w:r>
            <w:r w:rsidR="005C6732">
              <w:t xml:space="preserve">onozcamos ahora las características físicas más importantes que es lo que </w:t>
            </w:r>
            <w:r>
              <w:t>n</w:t>
            </w:r>
            <w:r w:rsidR="005C6732">
              <w:t xml:space="preserve">osotros llamamos o conocemos como el </w:t>
            </w:r>
            <w:r>
              <w:t>h</w:t>
            </w:r>
            <w:r w:rsidR="005C6732">
              <w:t>ardware</w:t>
            </w:r>
            <w:r>
              <w:t>;</w:t>
            </w:r>
            <w:r w:rsidR="005C6732">
              <w:t xml:space="preserve"> si miramos los componentes vamos a encontrar que hay una torre y en esta </w:t>
            </w:r>
            <w:r>
              <w:t>t</w:t>
            </w:r>
            <w:r w:rsidR="005C6732">
              <w:t>orre es donde está la unidad de funcionamiento del computador y cuenta con un botón de encendido y cavidades para unidad de CD y puertos para otros dispositivos como USB</w:t>
            </w:r>
            <w:r w:rsidR="009F770C">
              <w:t>,</w:t>
            </w:r>
            <w:r w:rsidR="005C6732">
              <w:t xml:space="preserve"> que son unidades de almacenamiento externo y otros puertos que sirven para conectar cámaras externas de video o parlantes</w:t>
            </w:r>
            <w:r w:rsidR="009F770C">
              <w:t>.</w:t>
            </w:r>
          </w:p>
          <w:p w14:paraId="616A923F" w14:textId="77777777" w:rsidR="009F770C" w:rsidRDefault="009F770C" w:rsidP="005C6732">
            <w:r>
              <w:t>T</w:t>
            </w:r>
            <w:r w:rsidR="005C6732">
              <w:t>enemos que tener en cuenta que para poder operar el computador necesitamos también encender el monitor o la pantalla o sea hay dos botones de encendido</w:t>
            </w:r>
            <w:r>
              <w:t>:</w:t>
            </w:r>
            <w:r w:rsidR="005C6732">
              <w:t xml:space="preserve"> uno que está en la torre y otro que está en la pantalla</w:t>
            </w:r>
            <w:r>
              <w:t>, por qué?</w:t>
            </w:r>
            <w:r w:rsidR="005C6732">
              <w:t xml:space="preserve"> </w:t>
            </w:r>
            <w:r w:rsidR="008B4411">
              <w:t>p</w:t>
            </w:r>
            <w:r w:rsidR="005C6732">
              <w:t>orque la torre es la que le va a dar la vida y la información a lo que va a ir dentro de la pantalla</w:t>
            </w:r>
            <w:r>
              <w:t>,</w:t>
            </w:r>
            <w:r w:rsidR="005C6732">
              <w:t xml:space="preserve"> una vez ya están conectados tanto la torre</w:t>
            </w:r>
            <w:r>
              <w:t>,</w:t>
            </w:r>
            <w:r w:rsidR="005C6732">
              <w:t xml:space="preserve"> como la pantalla</w:t>
            </w:r>
            <w:r>
              <w:t>,</w:t>
            </w:r>
            <w:r w:rsidR="005C6732">
              <w:t xml:space="preserve"> el sistema operativo arranca y empieza un proceso en donde toca esperar unos segunditos hasta que la pantalla muestre </w:t>
            </w:r>
            <w:r w:rsidR="008B4411">
              <w:t>s</w:t>
            </w:r>
            <w:r w:rsidR="005C6732">
              <w:t>u contenido y me deje visualizar el icono del mouse que es una pequeña flechita que se puede visualizar en la pantalla</w:t>
            </w:r>
            <w:r>
              <w:t>,</w:t>
            </w:r>
            <w:r w:rsidR="005C6732">
              <w:t xml:space="preserve"> cuando deslizo el mouse sobre una superficie</w:t>
            </w:r>
            <w:r>
              <w:t>;</w:t>
            </w:r>
            <w:r w:rsidR="005C6732">
              <w:t xml:space="preserve"> </w:t>
            </w:r>
            <w:r w:rsidR="008B4411">
              <w:t>a</w:t>
            </w:r>
            <w:r w:rsidR="005C6732">
              <w:t>quí voy a hacer una aclaración</w:t>
            </w:r>
            <w:r>
              <w:t>:</w:t>
            </w:r>
            <w:r w:rsidR="005C6732">
              <w:t xml:space="preserve"> el mouse</w:t>
            </w:r>
            <w:r w:rsidR="008B4411">
              <w:t>,</w:t>
            </w:r>
            <w:r w:rsidR="005C6732">
              <w:t xml:space="preserve"> normalmente </w:t>
            </w:r>
            <w:r w:rsidR="008B4411">
              <w:t>t</w:t>
            </w:r>
            <w:r w:rsidR="005C6732">
              <w:t>iene una apariencia redondita</w:t>
            </w:r>
            <w:r>
              <w:t>,</w:t>
            </w:r>
            <w:r w:rsidR="005C6732">
              <w:t xml:space="preserve"> </w:t>
            </w:r>
            <w:r w:rsidR="008B4411">
              <w:t>e</w:t>
            </w:r>
            <w:r w:rsidR="005C6732">
              <w:t xml:space="preserve">n donde podemos encontrar un botón del lado derecho y </w:t>
            </w:r>
            <w:r w:rsidR="005C6732">
              <w:lastRenderedPageBreak/>
              <w:t xml:space="preserve">un botón del lado izquierdo y muy probablemente una ruedita en el centro que es lo que </w:t>
            </w:r>
            <w:r w:rsidR="008B4411">
              <w:t>n</w:t>
            </w:r>
            <w:r w:rsidR="005C6732">
              <w:t xml:space="preserve">osotros llamamos el </w:t>
            </w:r>
            <w:proofErr w:type="spellStart"/>
            <w:r w:rsidR="005C6732">
              <w:t>scroll</w:t>
            </w:r>
            <w:proofErr w:type="spellEnd"/>
            <w:r>
              <w:t>,</w:t>
            </w:r>
            <w:r w:rsidR="005C6732">
              <w:t xml:space="preserve"> porque se deja rodar</w:t>
            </w:r>
            <w:r>
              <w:t>.</w:t>
            </w:r>
          </w:p>
          <w:p w14:paraId="2ED7409D" w14:textId="21EA271E" w:rsidR="009F770C" w:rsidRDefault="009F770C" w:rsidP="005C6732">
            <w:r>
              <w:t>U</w:t>
            </w:r>
            <w:r w:rsidR="005C6732">
              <w:t>na diferencia fundamental entre los computadores de escritorio y los computadores portátiles</w:t>
            </w:r>
            <w:r>
              <w:t>,</w:t>
            </w:r>
            <w:r w:rsidR="005C6732">
              <w:t xml:space="preserve"> es el </w:t>
            </w:r>
            <w:r>
              <w:t>m</w:t>
            </w:r>
            <w:r w:rsidR="005C6732">
              <w:t>ouse</w:t>
            </w:r>
            <w:r>
              <w:t>,</w:t>
            </w:r>
            <w:r w:rsidR="005C6732">
              <w:t xml:space="preserve"> que como habíamos visto antes tenían una apariencia como redonda</w:t>
            </w:r>
            <w:r>
              <w:t>,</w:t>
            </w:r>
            <w:r w:rsidR="005C6732">
              <w:t xml:space="preserve"> acá la tenemos es como una apariencia rectangular en la parte inferior del teclado con dos teclas que nos simbolizan el botón izquierdo del mouse y el botón derecho del mouse</w:t>
            </w:r>
            <w:r>
              <w:t>.</w:t>
            </w:r>
          </w:p>
          <w:p w14:paraId="77724FB2" w14:textId="2755359A" w:rsidR="00125940" w:rsidRPr="00A57A9E" w:rsidRDefault="009F770C" w:rsidP="005C6732">
            <w:r>
              <w:t>T</w:t>
            </w:r>
            <w:r w:rsidR="005C6732">
              <w:t>odo esto que acabamos de ver</w:t>
            </w:r>
            <w:r>
              <w:t>,</w:t>
            </w:r>
            <w:r w:rsidR="005C6732">
              <w:t xml:space="preserve"> es solo cuestión de práctica y de confianza</w:t>
            </w:r>
            <w:r>
              <w:t>,</w:t>
            </w:r>
            <w:r w:rsidR="005C6732">
              <w:t xml:space="preserve"> con el tiempo y con la experiencia vas a ver qué vas a adquirir habilidades tanto para la vida como para la productividad</w:t>
            </w:r>
            <w:r>
              <w:t>.</w:t>
            </w:r>
          </w:p>
        </w:tc>
      </w:tr>
    </w:tbl>
    <w:p w14:paraId="1C709A1C" w14:textId="14CEC989" w:rsidR="005C6732" w:rsidRPr="005C6732" w:rsidRDefault="005C6732" w:rsidP="00EC48C8">
      <w:pPr>
        <w:pStyle w:val="Ttulo2"/>
      </w:pPr>
      <w:bookmarkStart w:id="9" w:name="_Toc170974915"/>
      <w:bookmarkEnd w:id="7"/>
      <w:bookmarkEnd w:id="8"/>
      <w:r w:rsidRPr="005C6732">
        <w:lastRenderedPageBreak/>
        <w:t>Tipos de dispositivos para conectarse a Internet</w:t>
      </w:r>
      <w:bookmarkEnd w:id="9"/>
    </w:p>
    <w:p w14:paraId="26D4D6E6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Navegar por Internet abre un abanico de posibilidades para buscar y difundir información, conectarse con personas de todas partes y realizar diferentes tareas que satisfagan las necesidades de la población en general.</w:t>
      </w:r>
    </w:p>
    <w:p w14:paraId="4A41494E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 xml:space="preserve">Para que las personas puedan acceder a Internet, se requiere de una </w:t>
      </w:r>
      <w:proofErr w:type="gramStart"/>
      <w:r w:rsidRPr="005C6732">
        <w:rPr>
          <w:lang w:val="es-419" w:eastAsia="es-CO"/>
        </w:rPr>
        <w:t>conexión</w:t>
      </w:r>
      <w:proofErr w:type="gramEnd"/>
      <w:r w:rsidRPr="005C6732">
        <w:rPr>
          <w:lang w:val="es-419" w:eastAsia="es-CO"/>
        </w:rPr>
        <w:t xml:space="preserve"> pero también se requiere de dispositivos que les permitan conectarse y ser usados para navegar en la red.</w:t>
      </w:r>
    </w:p>
    <w:p w14:paraId="0C53BD89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Como se mencionó anteriormente, uno de los dispositivos más utilizados es el computador, aunque en la actualidad, también se utilizan los teléfonos móviles, debido a la facilidad de transportarlos e integrarlos a varios servicios, dentro de un mismo dispositivo.</w:t>
      </w:r>
    </w:p>
    <w:p w14:paraId="325556CB" w14:textId="4B6417BF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lastRenderedPageBreak/>
        <w:t xml:space="preserve">Con los teléfonos móviles se puede acceder a Internet usando </w:t>
      </w:r>
      <w:r w:rsidR="00767B6D" w:rsidRPr="00767B6D">
        <w:rPr>
          <w:rStyle w:val="Extranjerismo"/>
          <w:lang w:val="es-419" w:eastAsia="es-CO"/>
        </w:rPr>
        <w:t>Wifi</w:t>
      </w:r>
      <w:r w:rsidRPr="005C6732">
        <w:rPr>
          <w:lang w:val="es-419" w:eastAsia="es-CO"/>
        </w:rPr>
        <w:t xml:space="preserve"> proveniente, ya sea de un modem casero, de una red de una institución pública, de un sector público o también utilizando un paquete de datos de un operador móvil.</w:t>
      </w:r>
    </w:p>
    <w:p w14:paraId="142233FB" w14:textId="62C9F9E4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 xml:space="preserve">Para acceder a Internet basta con habilitar la conexión </w:t>
      </w:r>
      <w:r w:rsidR="00767B6D" w:rsidRPr="00767B6D">
        <w:rPr>
          <w:rStyle w:val="Extranjerismo"/>
          <w:lang w:val="es-419" w:eastAsia="es-CO"/>
        </w:rPr>
        <w:t>Wifi</w:t>
      </w:r>
      <w:r w:rsidRPr="005C6732">
        <w:rPr>
          <w:lang w:val="es-419" w:eastAsia="es-CO"/>
        </w:rPr>
        <w:t xml:space="preserve"> en el menú correspondiente del teléfono móvil.</w:t>
      </w:r>
    </w:p>
    <w:p w14:paraId="0F89432C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La ubicación del menú dependerá del modelo y sistema operativo del dispositivo.</w:t>
      </w:r>
    </w:p>
    <w:p w14:paraId="7D120198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También se cuenta con las tabletas, que son dispositivos de un tamaño más grande que los teléfonos móviles.</w:t>
      </w:r>
    </w:p>
    <w:p w14:paraId="00EE12C9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Su sistema operativo puede variar según el fabricante. Los más conocidos son Android, iOS y Windows.</w:t>
      </w:r>
    </w:p>
    <w:p w14:paraId="3FEDF2DF" w14:textId="6D97E01F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 xml:space="preserve">Normalmente, las tabletas no traen consigo teclado o ratón, pero tienen puertos en los que se pueden conectar estos elementos. La conexión a Internet normalmente es por </w:t>
      </w:r>
      <w:r w:rsidR="00767B6D" w:rsidRPr="00767B6D">
        <w:rPr>
          <w:rStyle w:val="Extranjerismo"/>
          <w:lang w:val="es-419" w:eastAsia="es-CO"/>
        </w:rPr>
        <w:t>Wifi</w:t>
      </w:r>
      <w:r w:rsidRPr="005C6732">
        <w:rPr>
          <w:lang w:val="es-419" w:eastAsia="es-CO"/>
        </w:rPr>
        <w:t>, pero hay modelos que permiten insertar una tarjeta SIM con datos de navegación.</w:t>
      </w:r>
    </w:p>
    <w:p w14:paraId="5C9B6A3E" w14:textId="260A5A82" w:rsidR="00FF6804" w:rsidRPr="00FF6804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 xml:space="preserve">Otros dispositivos permiten la conexión a Internet </w:t>
      </w:r>
      <w:proofErr w:type="gramStart"/>
      <w:r w:rsidRPr="005C6732">
        <w:rPr>
          <w:lang w:val="es-419" w:eastAsia="es-CO"/>
        </w:rPr>
        <w:t>como</w:t>
      </w:r>
      <w:proofErr w:type="gramEnd"/>
      <w:r w:rsidRPr="005C6732">
        <w:rPr>
          <w:lang w:val="es-419" w:eastAsia="es-CO"/>
        </w:rPr>
        <w:t xml:space="preserve"> por ejemplo, placas embebidas de bajo consumo para procesos educativos y empresariales como Arduino, Raspberry, </w:t>
      </w:r>
      <w:proofErr w:type="spellStart"/>
      <w:r w:rsidRPr="005C6732">
        <w:rPr>
          <w:lang w:val="es-419" w:eastAsia="es-CO"/>
        </w:rPr>
        <w:t>Udoo</w:t>
      </w:r>
      <w:proofErr w:type="spellEnd"/>
      <w:r w:rsidRPr="005C6732">
        <w:rPr>
          <w:lang w:val="es-419" w:eastAsia="es-CO"/>
        </w:rPr>
        <w:t xml:space="preserve">, entre otros. Hoy en día, también existen electrodomésticos que se conectan a Internet, como neveras inteligentes, televisores, los cuales permiten acceder a páginas </w:t>
      </w:r>
      <w:r w:rsidR="00D03446" w:rsidRPr="00D03446">
        <w:rPr>
          <w:rStyle w:val="Extranjerismo"/>
          <w:lang w:val="es-419" w:eastAsia="es-CO"/>
        </w:rPr>
        <w:t>web</w:t>
      </w:r>
      <w:r w:rsidRPr="005C6732">
        <w:rPr>
          <w:lang w:val="es-419" w:eastAsia="es-CO"/>
        </w:rPr>
        <w:t xml:space="preserve"> o reproductores de video, usando una conexión </w:t>
      </w:r>
      <w:r w:rsidR="00767B6D" w:rsidRPr="00767B6D">
        <w:rPr>
          <w:rStyle w:val="Extranjerismo"/>
          <w:lang w:val="es-419" w:eastAsia="es-CO"/>
        </w:rPr>
        <w:t>Wifi</w:t>
      </w:r>
      <w:r w:rsidRPr="005C6732">
        <w:rPr>
          <w:lang w:val="es-419" w:eastAsia="es-CO"/>
        </w:rPr>
        <w:t>.</w:t>
      </w:r>
    </w:p>
    <w:p w14:paraId="3056BA6F" w14:textId="48CA1D6D" w:rsidR="00656754" w:rsidRPr="00EE4C61" w:rsidRDefault="00EE4C61" w:rsidP="00004AFA">
      <w:pPr>
        <w:pStyle w:val="Titulosgenerales"/>
      </w:pPr>
      <w:bookmarkStart w:id="10" w:name="_Toc170974916"/>
      <w:r w:rsidRPr="00EE4C61">
        <w:lastRenderedPageBreak/>
        <w:t>Síntesis</w:t>
      </w:r>
      <w:bookmarkEnd w:id="10"/>
    </w:p>
    <w:p w14:paraId="6096B31A" w14:textId="5D4C3914" w:rsidR="00B44A4C" w:rsidRDefault="00865CCC" w:rsidP="00865CCC">
      <w:pPr>
        <w:rPr>
          <w:lang w:val="es-419" w:eastAsia="es-CO"/>
        </w:rPr>
      </w:pPr>
      <w:r w:rsidRPr="00865CCC">
        <w:rPr>
          <w:lang w:val="es-419" w:eastAsia="es-CO"/>
        </w:rPr>
        <w:t>A continuación, se presenta a manera de síntesis, un esquema que articula los elementos principales abordados en el desarrollo del componente formativo.</w:t>
      </w:r>
    </w:p>
    <w:p w14:paraId="5C26A33E" w14:textId="118BBEA4" w:rsidR="00B210EB" w:rsidRDefault="00E224BE" w:rsidP="00E224BE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391D53F3" wp14:editId="34569E5C">
            <wp:extent cx="5676900" cy="3552825"/>
            <wp:effectExtent l="0" t="0" r="0" b="9525"/>
            <wp:docPr id="1304694551" name="Gráfico 4" descr="Esquema general del componente formativo, que enuncia las temáticas desarrolladas y destaca aspectos clave estudiados. Tema central: dispositivos y TIC. Temas integradores: qué son, a qué contribuye su uso, las TIC en el entorno del día a día, en el entorno académico, en el entorno laboral, y los tipos de dispositiv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94551" name="Gráfico 4" descr="Esquema general del componente formativo, que enuncia las temáticas desarrolladas y destaca aspectos clave estudiados. Tema central: dispositivos y TIC. Temas integradores: qué son, a qué contribuye su uso, las TIC en el entorno del día a día, en el entorno académico, en el entorno laboral, y los tipos de dispositivos.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CE2C4A" w:rsidRDefault="00EE4C61" w:rsidP="00004AFA">
      <w:pPr>
        <w:pStyle w:val="Titulosgenerales"/>
      </w:pPr>
      <w:bookmarkStart w:id="11" w:name="_Toc170974917"/>
      <w:r w:rsidRPr="00723503">
        <w:lastRenderedPageBreak/>
        <w:t>Material complementario</w:t>
      </w:r>
      <w:bookmarkEnd w:id="11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2268"/>
        <w:gridCol w:w="2879"/>
      </w:tblGrid>
      <w:tr w:rsidR="00F36C9D" w14:paraId="5ACFD6FC" w14:textId="77777777" w:rsidTr="0037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696" w:type="dxa"/>
          </w:tcPr>
          <w:p w14:paraId="2E11C96E" w14:textId="23095499" w:rsidR="00F36C9D" w:rsidRDefault="00F36C9D" w:rsidP="0037202F">
            <w:pPr>
              <w:pStyle w:val="TextoTablas"/>
            </w:pPr>
            <w:r>
              <w:t>Tema</w:t>
            </w:r>
          </w:p>
        </w:tc>
        <w:tc>
          <w:tcPr>
            <w:tcW w:w="3119" w:type="dxa"/>
          </w:tcPr>
          <w:p w14:paraId="7B695FBE" w14:textId="24DBD009" w:rsidR="00F36C9D" w:rsidRDefault="00F36C9D" w:rsidP="0037202F">
            <w:pPr>
              <w:pStyle w:val="TextoTablas"/>
            </w:pPr>
            <w:r>
              <w:t>Referencia</w:t>
            </w:r>
          </w:p>
        </w:tc>
        <w:tc>
          <w:tcPr>
            <w:tcW w:w="2268" w:type="dxa"/>
          </w:tcPr>
          <w:p w14:paraId="148AF39D" w14:textId="3222D224" w:rsidR="00F36C9D" w:rsidRDefault="00F36C9D" w:rsidP="0037202F">
            <w:pPr>
              <w:pStyle w:val="TextoTablas"/>
            </w:pPr>
            <w: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Default="00F36C9D" w:rsidP="0037202F">
            <w:pPr>
              <w:pStyle w:val="TextoTablas"/>
            </w:pPr>
            <w:r>
              <w:t>Enlace del recurso</w:t>
            </w:r>
          </w:p>
        </w:tc>
      </w:tr>
      <w:tr w:rsidR="000D0850" w14:paraId="1C24F5E1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72777169" w14:textId="428909D4" w:rsidR="000D0850" w:rsidRDefault="000D0850" w:rsidP="000D0850">
            <w:pPr>
              <w:pStyle w:val="TextoTablas"/>
            </w:pPr>
            <w:r w:rsidRPr="007A16FA">
              <w:t>Las TIC en el entorno laboral</w:t>
            </w:r>
          </w:p>
        </w:tc>
        <w:tc>
          <w:tcPr>
            <w:tcW w:w="3119" w:type="dxa"/>
          </w:tcPr>
          <w:p w14:paraId="6B46D09D" w14:textId="1E4AE4E8" w:rsidR="000D0850" w:rsidRDefault="000D0850" w:rsidP="000D0850">
            <w:pPr>
              <w:pStyle w:val="TextoTablas"/>
            </w:pPr>
            <w:r w:rsidRPr="007A16FA">
              <w:t xml:space="preserve">Ministerio TIC Colombia. (2021). </w:t>
            </w:r>
            <w:proofErr w:type="spellStart"/>
            <w:r w:rsidRPr="007A16FA">
              <w:t>Yul</w:t>
            </w:r>
            <w:proofErr w:type="spellEnd"/>
            <w:r w:rsidRPr="007A16FA">
              <w:t>, el cocinero llanero que con tecnología ha dado a conocer sus recetas (video). YouTube.</w:t>
            </w:r>
          </w:p>
        </w:tc>
        <w:tc>
          <w:tcPr>
            <w:tcW w:w="2268" w:type="dxa"/>
          </w:tcPr>
          <w:p w14:paraId="16BE0076" w14:textId="3A3C586C" w:rsidR="000D0850" w:rsidRDefault="000D0850" w:rsidP="000D0850">
            <w:pPr>
              <w:pStyle w:val="TextoTablas"/>
            </w:pPr>
            <w:r w:rsidRPr="007A16FA">
              <w:t>Video</w:t>
            </w:r>
          </w:p>
        </w:tc>
        <w:tc>
          <w:tcPr>
            <w:tcW w:w="2879" w:type="dxa"/>
          </w:tcPr>
          <w:p w14:paraId="1224783A" w14:textId="6E48DACD" w:rsidR="000D0850" w:rsidRDefault="000D0850" w:rsidP="000D0850">
            <w:pPr>
              <w:pStyle w:val="TextoTablas"/>
            </w:pPr>
            <w:hyperlink r:id="rId13" w:history="1">
              <w:r w:rsidRPr="000D0850">
                <w:rPr>
                  <w:rStyle w:val="Hipervnculo"/>
                </w:rPr>
                <w:t>https://www.youtube.com/watch?v=Hw6TzcBSsRg</w:t>
              </w:r>
            </w:hyperlink>
          </w:p>
        </w:tc>
      </w:tr>
      <w:tr w:rsidR="000D0850" w14:paraId="5B3B9855" w14:textId="77777777" w:rsidTr="00F36C9D">
        <w:tc>
          <w:tcPr>
            <w:tcW w:w="1696" w:type="dxa"/>
          </w:tcPr>
          <w:p w14:paraId="48AEFB19" w14:textId="3818ED4B" w:rsidR="000D0850" w:rsidRPr="00716073" w:rsidRDefault="000D0850" w:rsidP="000D0850">
            <w:pPr>
              <w:pStyle w:val="TextoTablas"/>
            </w:pPr>
            <w:r w:rsidRPr="007A16FA">
              <w:t>Las TIC en el entorno laboral</w:t>
            </w:r>
          </w:p>
        </w:tc>
        <w:tc>
          <w:tcPr>
            <w:tcW w:w="3119" w:type="dxa"/>
          </w:tcPr>
          <w:p w14:paraId="7BE3C3DF" w14:textId="2F5429B8" w:rsidR="000D0850" w:rsidRPr="00716073" w:rsidRDefault="000D0850" w:rsidP="000D0850">
            <w:pPr>
              <w:pStyle w:val="TextoTablas"/>
            </w:pPr>
            <w:r w:rsidRPr="007A16FA">
              <w:t>Ministerio TIC Colombia. (2021). Domit Express: una aplicación que promociona el comercio local y vincula al “</w:t>
            </w:r>
            <w:proofErr w:type="spellStart"/>
            <w:r w:rsidRPr="007A16FA">
              <w:t>mototaxismo</w:t>
            </w:r>
            <w:proofErr w:type="spellEnd"/>
            <w:r w:rsidRPr="007A16FA">
              <w:t>” (video). YouTube.</w:t>
            </w:r>
          </w:p>
        </w:tc>
        <w:tc>
          <w:tcPr>
            <w:tcW w:w="2268" w:type="dxa"/>
          </w:tcPr>
          <w:p w14:paraId="6BDE4163" w14:textId="4AD138A8" w:rsidR="000D0850" w:rsidRPr="00716073" w:rsidRDefault="000D0850" w:rsidP="000D0850">
            <w:pPr>
              <w:pStyle w:val="TextoTablas"/>
            </w:pPr>
            <w:r w:rsidRPr="007A16FA">
              <w:t>Video</w:t>
            </w:r>
          </w:p>
        </w:tc>
        <w:tc>
          <w:tcPr>
            <w:tcW w:w="2879" w:type="dxa"/>
          </w:tcPr>
          <w:p w14:paraId="487F6B13" w14:textId="5F7BF03A" w:rsidR="000D0850" w:rsidRDefault="000D0850" w:rsidP="000D0850">
            <w:pPr>
              <w:pStyle w:val="TextoTablas"/>
            </w:pPr>
            <w:hyperlink r:id="rId14" w:history="1">
              <w:r w:rsidRPr="000D0850">
                <w:rPr>
                  <w:rStyle w:val="Hipervnculo"/>
                </w:rPr>
                <w:t>https://www.youtube.com/watch?v=mxic99aIV_s</w:t>
              </w:r>
            </w:hyperlink>
          </w:p>
        </w:tc>
      </w:tr>
      <w:tr w:rsidR="000D0850" w14:paraId="6FCA253A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5600246E" w14:textId="57776371" w:rsidR="000D0850" w:rsidRPr="00716073" w:rsidRDefault="000D0850" w:rsidP="000D0850">
            <w:pPr>
              <w:pStyle w:val="TextoTablas"/>
            </w:pPr>
            <w:r w:rsidRPr="007A16FA">
              <w:t>Las TIC en el entorno laboral</w:t>
            </w:r>
          </w:p>
        </w:tc>
        <w:tc>
          <w:tcPr>
            <w:tcW w:w="3119" w:type="dxa"/>
          </w:tcPr>
          <w:p w14:paraId="5E826FF1" w14:textId="1A2EBACC" w:rsidR="000D0850" w:rsidRPr="00716073" w:rsidRDefault="000D0850" w:rsidP="000D0850">
            <w:pPr>
              <w:pStyle w:val="TextoTablas"/>
            </w:pPr>
            <w:r w:rsidRPr="007A16FA">
              <w:t>Colombia Digital. (2015). ¿Qué son las TIC? (video). YouTube.</w:t>
            </w:r>
          </w:p>
        </w:tc>
        <w:tc>
          <w:tcPr>
            <w:tcW w:w="2268" w:type="dxa"/>
          </w:tcPr>
          <w:p w14:paraId="4D0D648A" w14:textId="0DC0E84C" w:rsidR="000D0850" w:rsidRPr="00716073" w:rsidRDefault="000D0850" w:rsidP="000D0850">
            <w:pPr>
              <w:pStyle w:val="TextoTablas"/>
            </w:pPr>
            <w:r w:rsidRPr="007A16FA">
              <w:t>Video</w:t>
            </w:r>
          </w:p>
        </w:tc>
        <w:tc>
          <w:tcPr>
            <w:tcW w:w="2879" w:type="dxa"/>
          </w:tcPr>
          <w:p w14:paraId="15D6E2DE" w14:textId="0D18BE7E" w:rsidR="000D0850" w:rsidRDefault="000D0850" w:rsidP="000D0850">
            <w:pPr>
              <w:pStyle w:val="TextoTablas"/>
            </w:pPr>
            <w:hyperlink r:id="rId15" w:history="1">
              <w:r w:rsidRPr="000D0850">
                <w:rPr>
                  <w:rStyle w:val="Hipervnculo"/>
                </w:rPr>
                <w:t>https://www.youtube.com/watch?v=o37jl_n6zOk</w:t>
              </w:r>
            </w:hyperlink>
          </w:p>
        </w:tc>
      </w:tr>
    </w:tbl>
    <w:p w14:paraId="1C276251" w14:textId="30BD785F" w:rsidR="00F36C9D" w:rsidRDefault="00F36C9D" w:rsidP="00004AFA">
      <w:pPr>
        <w:pStyle w:val="Titulosgenerales"/>
      </w:pPr>
      <w:bookmarkStart w:id="12" w:name="_Toc170974918"/>
      <w:r>
        <w:lastRenderedPageBreak/>
        <w:t>Glosario</w:t>
      </w:r>
      <w:bookmarkEnd w:id="12"/>
    </w:p>
    <w:p w14:paraId="110EE857" w14:textId="77777777" w:rsidR="000D0850" w:rsidRPr="000D0850" w:rsidRDefault="000D0850" w:rsidP="000D0850">
      <w:pPr>
        <w:rPr>
          <w:lang w:val="es-419" w:eastAsia="es-CO"/>
        </w:rPr>
      </w:pPr>
      <w:r w:rsidRPr="000D0850">
        <w:rPr>
          <w:b/>
          <w:bCs/>
          <w:lang w:val="es-419" w:eastAsia="es-CO"/>
        </w:rPr>
        <w:t>Android</w:t>
      </w:r>
      <w:r w:rsidRPr="000D0850">
        <w:rPr>
          <w:lang w:val="es-419" w:eastAsia="es-CO"/>
        </w:rPr>
        <w:t>: sistema operativo que usan los teléfonos móviles y está basado en Linux.</w:t>
      </w:r>
    </w:p>
    <w:p w14:paraId="2DFA6E3B" w14:textId="77777777" w:rsidR="000D0850" w:rsidRPr="000D0850" w:rsidRDefault="000D0850" w:rsidP="000D0850">
      <w:pPr>
        <w:rPr>
          <w:lang w:val="es-419" w:eastAsia="es-CO"/>
        </w:rPr>
      </w:pPr>
      <w:r w:rsidRPr="000D0850">
        <w:rPr>
          <w:b/>
          <w:bCs/>
          <w:lang w:val="es-419" w:eastAsia="es-CO"/>
        </w:rPr>
        <w:t>Raspberry</w:t>
      </w:r>
      <w:r w:rsidRPr="000D0850">
        <w:rPr>
          <w:lang w:val="es-419" w:eastAsia="es-CO"/>
        </w:rPr>
        <w:t>: dispositivo embebido con una placa base emulando un computador de bajo costo para aplicaciones específicas.</w:t>
      </w:r>
    </w:p>
    <w:p w14:paraId="012DD23A" w14:textId="77777777" w:rsidR="000D0850" w:rsidRPr="000D0850" w:rsidRDefault="000D0850" w:rsidP="000D0850">
      <w:pPr>
        <w:rPr>
          <w:lang w:val="es-419" w:eastAsia="es-CO"/>
        </w:rPr>
      </w:pPr>
      <w:r w:rsidRPr="000D0850">
        <w:rPr>
          <w:b/>
          <w:bCs/>
          <w:lang w:val="es-419" w:eastAsia="es-CO"/>
        </w:rPr>
        <w:t>TIC</w:t>
      </w:r>
      <w:r w:rsidRPr="000D0850">
        <w:rPr>
          <w:lang w:val="es-419" w:eastAsia="es-CO"/>
        </w:rPr>
        <w:t>: acrónimo de Tecnologías de La Información y Comunicación.</w:t>
      </w:r>
    </w:p>
    <w:p w14:paraId="01BD89D8" w14:textId="4499EB4E" w:rsidR="001E3FAB" w:rsidRPr="001F583B" w:rsidRDefault="00767B6D" w:rsidP="000D0850">
      <w:pPr>
        <w:rPr>
          <w:lang w:val="es-419" w:eastAsia="es-CO"/>
        </w:rPr>
      </w:pPr>
      <w:r w:rsidRPr="00767B6D">
        <w:rPr>
          <w:rStyle w:val="Extranjerismo"/>
          <w:b/>
          <w:bCs/>
          <w:lang w:val="es-419" w:eastAsia="es-CO"/>
        </w:rPr>
        <w:t>Wifi</w:t>
      </w:r>
      <w:r w:rsidR="000D0850" w:rsidRPr="000D0850">
        <w:rPr>
          <w:lang w:val="es-419" w:eastAsia="es-CO"/>
        </w:rPr>
        <w:t>: es una marca comercial que también es usada para designar a las tecnologías de red sin cable (Moreira, 2011).</w:t>
      </w:r>
    </w:p>
    <w:p w14:paraId="40B682D2" w14:textId="55A1BD8D" w:rsidR="002E5B3A" w:rsidRDefault="002E5B3A" w:rsidP="00004AFA">
      <w:pPr>
        <w:pStyle w:val="Titulosgenerales"/>
      </w:pPr>
      <w:bookmarkStart w:id="13" w:name="_Toc170974919"/>
      <w:r>
        <w:lastRenderedPageBreak/>
        <w:t>Referencias bibliográficas</w:t>
      </w:r>
      <w:bookmarkEnd w:id="13"/>
      <w:r>
        <w:t xml:space="preserve"> </w:t>
      </w:r>
    </w:p>
    <w:p w14:paraId="393A5839" w14:textId="1259AD94" w:rsidR="00E528D8" w:rsidRDefault="00106F03" w:rsidP="00E528D8">
      <w:r>
        <w:t xml:space="preserve"> </w:t>
      </w:r>
      <w:proofErr w:type="spellStart"/>
      <w:r w:rsidR="00E528D8">
        <w:t>Atzori</w:t>
      </w:r>
      <w:proofErr w:type="spellEnd"/>
      <w:r w:rsidR="00E528D8">
        <w:t xml:space="preserve">, L., </w:t>
      </w:r>
      <w:proofErr w:type="spellStart"/>
      <w:r w:rsidR="00E528D8">
        <w:t>Iera</w:t>
      </w:r>
      <w:proofErr w:type="spellEnd"/>
      <w:r w:rsidR="00E528D8">
        <w:t xml:space="preserve">, A. &amp; Morabito, G. (2017). </w:t>
      </w:r>
      <w:proofErr w:type="spellStart"/>
      <w:r w:rsidR="00E528D8">
        <w:t>Understanding</w:t>
      </w:r>
      <w:proofErr w:type="spellEnd"/>
      <w:r w:rsidR="00E528D8">
        <w:t xml:space="preserve"> </w:t>
      </w:r>
      <w:proofErr w:type="spellStart"/>
      <w:r w:rsidR="00E528D8">
        <w:t>the</w:t>
      </w:r>
      <w:proofErr w:type="spellEnd"/>
      <w:r w:rsidR="00E528D8">
        <w:t xml:space="preserve"> internet </w:t>
      </w:r>
      <w:proofErr w:type="spellStart"/>
      <w:r w:rsidR="00E528D8">
        <w:t>of</w:t>
      </w:r>
      <w:proofErr w:type="spellEnd"/>
      <w:r w:rsidR="00E528D8">
        <w:t xml:space="preserve"> </w:t>
      </w:r>
      <w:proofErr w:type="spellStart"/>
      <w:r w:rsidR="00E528D8">
        <w:t>things</w:t>
      </w:r>
      <w:proofErr w:type="spellEnd"/>
      <w:r w:rsidR="00E528D8">
        <w:t xml:space="preserve">: </w:t>
      </w:r>
      <w:proofErr w:type="spellStart"/>
      <w:r w:rsidR="00E528D8">
        <w:t>Definition</w:t>
      </w:r>
      <w:proofErr w:type="spellEnd"/>
      <w:r w:rsidR="00E528D8">
        <w:t xml:space="preserve">, </w:t>
      </w:r>
      <w:proofErr w:type="spellStart"/>
      <w:r w:rsidR="00E528D8">
        <w:t>Potentials</w:t>
      </w:r>
      <w:proofErr w:type="spellEnd"/>
      <w:r w:rsidR="00E528D8">
        <w:t xml:space="preserve">, And Societal Role </w:t>
      </w:r>
      <w:proofErr w:type="spellStart"/>
      <w:r w:rsidR="00E528D8">
        <w:t>of</w:t>
      </w:r>
      <w:proofErr w:type="spellEnd"/>
      <w:r w:rsidR="00E528D8">
        <w:t xml:space="preserve"> a </w:t>
      </w:r>
      <w:proofErr w:type="spellStart"/>
      <w:r w:rsidR="00E528D8">
        <w:t>Fast</w:t>
      </w:r>
      <w:proofErr w:type="spellEnd"/>
      <w:r w:rsidR="00E528D8">
        <w:t xml:space="preserve"> </w:t>
      </w:r>
      <w:proofErr w:type="spellStart"/>
      <w:r w:rsidR="00E528D8">
        <w:t>Evolving</w:t>
      </w:r>
      <w:proofErr w:type="spellEnd"/>
      <w:r w:rsidR="00E528D8">
        <w:t xml:space="preserve"> </w:t>
      </w:r>
      <w:proofErr w:type="spellStart"/>
      <w:r w:rsidR="00E528D8">
        <w:t>Paradigm</w:t>
      </w:r>
      <w:proofErr w:type="spellEnd"/>
      <w:r w:rsidR="00E528D8">
        <w:t xml:space="preserve">. Ad Hoc Networks, 56, pp. 122-140. </w:t>
      </w:r>
      <w:hyperlink r:id="rId16" w:history="1">
        <w:r w:rsidR="00E528D8" w:rsidRPr="004701A1">
          <w:rPr>
            <w:rStyle w:val="Hipervnculo"/>
          </w:rPr>
          <w:t>https://www.sciencedirect.com/science/article/abs/pii/S1570870516303316?via%3Dihub</w:t>
        </w:r>
      </w:hyperlink>
      <w:r w:rsidR="00E528D8">
        <w:t xml:space="preserve"> </w:t>
      </w:r>
    </w:p>
    <w:p w14:paraId="0E57670A" w14:textId="2E10E134" w:rsidR="00E528D8" w:rsidRDefault="00E528D8" w:rsidP="00E528D8">
      <w:r>
        <w:t xml:space="preserve">Castro, S., Medina, B. &amp; Camargo, L., (2016) Supervisión y Control Industrial a través de Teléfonos Inteligentes Usando un Computador de Placa Única Raspberry Pi. </w:t>
      </w:r>
      <w:proofErr w:type="spellStart"/>
      <w:r>
        <w:t>Inf</w:t>
      </w:r>
      <w:proofErr w:type="spellEnd"/>
      <w:r>
        <w:t xml:space="preserve">. </w:t>
      </w:r>
      <w:proofErr w:type="spellStart"/>
      <w:r>
        <w:t>Tecnol</w:t>
      </w:r>
      <w:proofErr w:type="spellEnd"/>
      <w:r>
        <w:t xml:space="preserve">. 27(2), pp. 121-130. </w:t>
      </w:r>
      <w:hyperlink r:id="rId17" w:history="1">
        <w:r w:rsidRPr="004701A1">
          <w:rPr>
            <w:rStyle w:val="Hipervnculo"/>
          </w:rPr>
          <w:t>https://www.scielo.cl/scielo.php?script=sci_arttext&amp;pid=S0718-07642016000200015&amp;lng=en&amp;nrm=iso&amp;tlng=en</w:t>
        </w:r>
      </w:hyperlink>
      <w:r>
        <w:t xml:space="preserve"> </w:t>
      </w:r>
    </w:p>
    <w:p w14:paraId="4A18A66D" w14:textId="52AF8EFE" w:rsidR="00E528D8" w:rsidRDefault="00E528D8" w:rsidP="00E528D8">
      <w:proofErr w:type="spellStart"/>
      <w:r>
        <w:t>Eines</w:t>
      </w:r>
      <w:proofErr w:type="spellEnd"/>
      <w:r>
        <w:t xml:space="preserve">, M. E., Aranda, N. I. &amp; Amilivia, L. </w:t>
      </w:r>
      <w:proofErr w:type="gramStart"/>
      <w:r>
        <w:t>A..</w:t>
      </w:r>
      <w:proofErr w:type="gramEnd"/>
      <w:r>
        <w:t xml:space="preserve"> (2018) Las Píldoras de Contenidos. Revista Iberoamericana de Tecnología en Educación y Educación en Tecnología, 21, pp.15-23. </w:t>
      </w:r>
      <w:hyperlink r:id="rId18" w:history="1">
        <w:r w:rsidRPr="004701A1">
          <w:rPr>
            <w:rStyle w:val="Hipervnculo"/>
          </w:rPr>
          <w:t>http://www.scielo.org.ar/scielo.php?script=sci_arttext&amp;pid=S1850-99592018000100003&amp;lng=es&amp;nrm=iso</w:t>
        </w:r>
      </w:hyperlink>
      <w:r>
        <w:t xml:space="preserve"> </w:t>
      </w:r>
    </w:p>
    <w:p w14:paraId="35A077BD" w14:textId="697C4FEB" w:rsidR="00E528D8" w:rsidRDefault="00E528D8" w:rsidP="00E528D8">
      <w:pPr>
        <w:rPr>
          <w:lang w:val="es-419" w:eastAsia="es-CO"/>
        </w:rPr>
      </w:pPr>
      <w:r>
        <w:t xml:space="preserve">Moreira, G. (2011). Democracia </w:t>
      </w:r>
      <w:r w:rsidR="00767B6D" w:rsidRPr="00767B6D">
        <w:rPr>
          <w:rStyle w:val="Extranjerismo"/>
          <w:lang w:val="es-419" w:eastAsia="es-CO"/>
        </w:rPr>
        <w:t>Wifi</w:t>
      </w:r>
      <w:r>
        <w:t>: Dinámicas de la política y la comunicación en la era digital. Quórum Académico, 8(2</w:t>
      </w:r>
      <w:proofErr w:type="gramStart"/>
      <w:r>
        <w:t>),pp.</w:t>
      </w:r>
      <w:proofErr w:type="gramEnd"/>
      <w:r>
        <w:t xml:space="preserve"> 183-208. </w:t>
      </w:r>
      <w:hyperlink r:id="rId19" w:history="1">
        <w:r w:rsidRPr="004701A1">
          <w:rPr>
            <w:rStyle w:val="Hipervnculo"/>
          </w:rPr>
          <w:t>https://biblat.unam.mx/es/revista/quorum-academico/articulo/democracia-wifi-dinamicas-de-la-politica-y-la-comunicacion-en-la-era-digital</w:t>
        </w:r>
      </w:hyperlink>
      <w:r>
        <w:t xml:space="preserve"> </w:t>
      </w:r>
    </w:p>
    <w:p w14:paraId="44326A49" w14:textId="20B04CD8" w:rsidR="00F36C9D" w:rsidRDefault="00F36C9D" w:rsidP="00843FCE">
      <w:pPr>
        <w:rPr>
          <w:lang w:val="es-419" w:eastAsia="es-CO"/>
        </w:rPr>
      </w:pPr>
    </w:p>
    <w:p w14:paraId="0ACDF4A3" w14:textId="5F5F13AA" w:rsidR="002E5B3A" w:rsidRPr="002E5B3A" w:rsidRDefault="00F36C9D" w:rsidP="00004AFA">
      <w:pPr>
        <w:pStyle w:val="Titulosgenerales"/>
      </w:pPr>
      <w:bookmarkStart w:id="14" w:name="_Toc170974920"/>
      <w:r>
        <w:lastRenderedPageBreak/>
        <w:t>Créditos</w:t>
      </w:r>
      <w:bookmarkEnd w:id="14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Default="004554CA" w:rsidP="007201C9">
            <w:pPr>
              <w:pStyle w:val="TextoTablas"/>
            </w:pPr>
            <w:r>
              <w:t>Nombre</w:t>
            </w:r>
          </w:p>
        </w:tc>
        <w:tc>
          <w:tcPr>
            <w:tcW w:w="3261" w:type="dxa"/>
          </w:tcPr>
          <w:p w14:paraId="34AD80E5" w14:textId="25DC38F0" w:rsidR="004554CA" w:rsidRDefault="004554CA" w:rsidP="007201C9">
            <w:pPr>
              <w:pStyle w:val="TextoTablas"/>
            </w:pPr>
            <w:r>
              <w:t>Cargo</w:t>
            </w:r>
          </w:p>
        </w:tc>
        <w:tc>
          <w:tcPr>
            <w:tcW w:w="3969" w:type="dxa"/>
          </w:tcPr>
          <w:p w14:paraId="7F36A75B" w14:textId="6BC91C86" w:rsidR="004554CA" w:rsidRDefault="004554CA" w:rsidP="007201C9">
            <w:pPr>
              <w:pStyle w:val="TextoTablas"/>
            </w:pPr>
            <w:r w:rsidRPr="004554CA">
              <w:t>Centro de Formación</w:t>
            </w:r>
            <w:r w:rsidR="006F2A8F">
              <w:t xml:space="preserve"> y Regional</w:t>
            </w:r>
          </w:p>
        </w:tc>
      </w:tr>
      <w:tr w:rsidR="00B9559F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53C45B31" w:rsidR="00B9559F" w:rsidRDefault="00B9559F" w:rsidP="007201C9">
            <w:pPr>
              <w:pStyle w:val="TextoTablas"/>
            </w:pPr>
            <w:proofErr w:type="spellStart"/>
            <w:r w:rsidRPr="001C5402">
              <w:t>Milady</w:t>
            </w:r>
            <w:proofErr w:type="spellEnd"/>
            <w:r w:rsidRPr="001C5402">
              <w:t xml:space="preserve"> Tatiana Villamil Caste</w:t>
            </w:r>
            <w:r w:rsidR="004B7652">
              <w:t>ll</w:t>
            </w:r>
            <w:r w:rsidRPr="001C5402">
              <w:t>anos</w:t>
            </w:r>
          </w:p>
        </w:tc>
        <w:tc>
          <w:tcPr>
            <w:tcW w:w="3261" w:type="dxa"/>
          </w:tcPr>
          <w:p w14:paraId="494638E9" w14:textId="7B370481" w:rsidR="00B9559F" w:rsidRDefault="00B9559F" w:rsidP="007201C9">
            <w:pPr>
              <w:pStyle w:val="TextoTablas"/>
            </w:pPr>
            <w:r w:rsidRPr="001C5402">
              <w:t>Responsable del Ecosistema</w:t>
            </w:r>
          </w:p>
        </w:tc>
        <w:tc>
          <w:tcPr>
            <w:tcW w:w="3969" w:type="dxa"/>
          </w:tcPr>
          <w:p w14:paraId="26021717" w14:textId="1916F3FF" w:rsidR="00B9559F" w:rsidRDefault="00B9559F" w:rsidP="007201C9">
            <w:pPr>
              <w:pStyle w:val="TextoTablas"/>
            </w:pPr>
            <w:r w:rsidRPr="001C5402">
              <w:t>Dirección General</w:t>
            </w:r>
          </w:p>
        </w:tc>
      </w:tr>
      <w:tr w:rsidR="00B9559F" w14:paraId="2E62ACF7" w14:textId="77777777" w:rsidTr="004554CA">
        <w:tc>
          <w:tcPr>
            <w:tcW w:w="2830" w:type="dxa"/>
          </w:tcPr>
          <w:p w14:paraId="11C6E15E" w14:textId="2F3EFCCD" w:rsidR="00B9559F" w:rsidRDefault="00B9559F" w:rsidP="007201C9">
            <w:pPr>
              <w:pStyle w:val="TextoTablas"/>
            </w:pPr>
            <w:r w:rsidRPr="001C5402">
              <w:t xml:space="preserve">Olga Constanza </w:t>
            </w:r>
            <w:r w:rsidR="00594865" w:rsidRPr="001C5402">
              <w:t>Berm</w:t>
            </w:r>
            <w:r w:rsidR="00594865">
              <w:t>ú</w:t>
            </w:r>
            <w:r w:rsidR="00594865" w:rsidRPr="001C5402">
              <w:t>dez</w:t>
            </w:r>
            <w:r w:rsidRPr="001C5402">
              <w:t xml:space="preserve"> </w:t>
            </w:r>
            <w:proofErr w:type="spellStart"/>
            <w:r w:rsidRPr="001C5402">
              <w:t>Jaimes</w:t>
            </w:r>
            <w:proofErr w:type="spellEnd"/>
          </w:p>
        </w:tc>
        <w:tc>
          <w:tcPr>
            <w:tcW w:w="3261" w:type="dxa"/>
          </w:tcPr>
          <w:p w14:paraId="15C0928A" w14:textId="31D3C805" w:rsidR="00B9559F" w:rsidRDefault="00B9559F" w:rsidP="007201C9">
            <w:pPr>
              <w:pStyle w:val="TextoTablas"/>
            </w:pPr>
            <w:r w:rsidRPr="001C5402">
              <w:t>Responsable</w:t>
            </w:r>
            <w:r w:rsidR="004B7652">
              <w:t xml:space="preserve"> de</w:t>
            </w:r>
            <w:r w:rsidRPr="001C5402">
              <w:t xml:space="preserve"> Línea de Producción</w:t>
            </w:r>
          </w:p>
        </w:tc>
        <w:tc>
          <w:tcPr>
            <w:tcW w:w="3969" w:type="dxa"/>
          </w:tcPr>
          <w:p w14:paraId="17C2853D" w14:textId="6350811A" w:rsidR="00B9559F" w:rsidRDefault="00B9559F" w:rsidP="007201C9">
            <w:pPr>
              <w:pStyle w:val="TextoTablas"/>
            </w:pPr>
            <w:r w:rsidRPr="001C5402">
              <w:t>Centro de Servicios de Salud - Regional Antioquia</w:t>
            </w:r>
          </w:p>
        </w:tc>
      </w:tr>
      <w:tr w:rsidR="00B9559F" w14:paraId="5D0928E7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6BE83D93" w:rsidR="00B9559F" w:rsidRDefault="00A0256A" w:rsidP="007201C9">
            <w:pPr>
              <w:pStyle w:val="TextoTablas"/>
            </w:pPr>
            <w:proofErr w:type="spellStart"/>
            <w:r>
              <w:t>J</w:t>
            </w:r>
            <w:r w:rsidRPr="00A0256A">
              <w:t>honaimer</w:t>
            </w:r>
            <w:proofErr w:type="spellEnd"/>
            <w:r w:rsidRPr="00A0256A">
              <w:t xml:space="preserve"> Díaz Cerquera</w:t>
            </w:r>
          </w:p>
        </w:tc>
        <w:tc>
          <w:tcPr>
            <w:tcW w:w="3261" w:type="dxa"/>
          </w:tcPr>
          <w:p w14:paraId="7BB9A540" w14:textId="62E7EB50" w:rsidR="00B9559F" w:rsidRDefault="001C023B" w:rsidP="007201C9">
            <w:pPr>
              <w:pStyle w:val="TextoTablas"/>
            </w:pPr>
            <w:r>
              <w:t>E</w:t>
            </w:r>
            <w:r w:rsidRPr="001C023B">
              <w:t>xperto Temático</w:t>
            </w:r>
          </w:p>
        </w:tc>
        <w:tc>
          <w:tcPr>
            <w:tcW w:w="3969" w:type="dxa"/>
          </w:tcPr>
          <w:p w14:paraId="1C05866F" w14:textId="4A26D7E4" w:rsidR="00B9559F" w:rsidRDefault="00A0256A" w:rsidP="007201C9">
            <w:pPr>
              <w:pStyle w:val="TextoTablas"/>
            </w:pPr>
            <w:r w:rsidRPr="00A0256A">
              <w:t>Centro de Desarrollo Agroempresarial y Turístico - Regional Huila</w:t>
            </w:r>
          </w:p>
        </w:tc>
      </w:tr>
      <w:tr w:rsidR="00A0256A" w14:paraId="3D3BCCA5" w14:textId="77777777" w:rsidTr="004554CA">
        <w:tc>
          <w:tcPr>
            <w:tcW w:w="2830" w:type="dxa"/>
          </w:tcPr>
          <w:p w14:paraId="0BBCF481" w14:textId="78E8DFF7" w:rsidR="00A0256A" w:rsidRDefault="00A0256A" w:rsidP="007201C9">
            <w:pPr>
              <w:pStyle w:val="TextoTablas"/>
            </w:pPr>
            <w:r w:rsidRPr="00A0256A">
              <w:t>Miguel Ricardo Rivera Lizcano</w:t>
            </w:r>
          </w:p>
        </w:tc>
        <w:tc>
          <w:tcPr>
            <w:tcW w:w="3261" w:type="dxa"/>
          </w:tcPr>
          <w:p w14:paraId="6AFCA538" w14:textId="43BF938D" w:rsidR="00A0256A" w:rsidRDefault="00A0256A" w:rsidP="007201C9">
            <w:pPr>
              <w:pStyle w:val="TextoTablas"/>
            </w:pPr>
            <w:r>
              <w:t>E</w:t>
            </w:r>
            <w:r w:rsidRPr="001C023B">
              <w:t>xperto Temático</w:t>
            </w:r>
          </w:p>
        </w:tc>
        <w:tc>
          <w:tcPr>
            <w:tcW w:w="3969" w:type="dxa"/>
          </w:tcPr>
          <w:p w14:paraId="795B438F" w14:textId="1D7DF86E" w:rsidR="00A0256A" w:rsidRPr="009222BD" w:rsidRDefault="00A0256A" w:rsidP="007201C9">
            <w:pPr>
              <w:pStyle w:val="TextoTablas"/>
            </w:pPr>
            <w:r>
              <w:t>Dirección General</w:t>
            </w:r>
          </w:p>
        </w:tc>
      </w:tr>
      <w:tr w:rsidR="00390991" w14:paraId="015A71DB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1BAF31AE" w:rsidR="00390991" w:rsidRDefault="00390991" w:rsidP="007201C9">
            <w:pPr>
              <w:pStyle w:val="TextoTablas"/>
            </w:pPr>
            <w:r w:rsidRPr="004609CF">
              <w:t>Ana Catalina Córdoba Sus</w:t>
            </w:r>
          </w:p>
        </w:tc>
        <w:tc>
          <w:tcPr>
            <w:tcW w:w="3261" w:type="dxa"/>
          </w:tcPr>
          <w:p w14:paraId="1F51BEF4" w14:textId="17523F4E" w:rsidR="00390991" w:rsidRDefault="00390991" w:rsidP="007201C9">
            <w:pPr>
              <w:pStyle w:val="TextoTablas"/>
            </w:pPr>
            <w:r w:rsidRPr="00390991">
              <w:t>Evaluadora Instruccional</w:t>
            </w:r>
          </w:p>
        </w:tc>
        <w:tc>
          <w:tcPr>
            <w:tcW w:w="3969" w:type="dxa"/>
          </w:tcPr>
          <w:p w14:paraId="1E175D13" w14:textId="563288B1" w:rsidR="00390991" w:rsidRDefault="00390991" w:rsidP="007201C9">
            <w:pPr>
              <w:pStyle w:val="TextoTablas"/>
            </w:pPr>
            <w:r w:rsidRPr="00390991">
              <w:t>Centro de Servicios de Salud - Regional Antioquia</w:t>
            </w:r>
          </w:p>
        </w:tc>
      </w:tr>
      <w:tr w:rsidR="00B9559F" w14:paraId="4D85BAE3" w14:textId="77777777" w:rsidTr="004554CA">
        <w:tc>
          <w:tcPr>
            <w:tcW w:w="2830" w:type="dxa"/>
          </w:tcPr>
          <w:p w14:paraId="6086C849" w14:textId="18402613" w:rsidR="00B9559F" w:rsidRPr="00171F4E" w:rsidRDefault="002B122B" w:rsidP="007201C9">
            <w:pPr>
              <w:pStyle w:val="TextoTablas"/>
              <w:rPr>
                <w:highlight w:val="yellow"/>
              </w:rPr>
            </w:pPr>
            <w:r w:rsidRPr="002B122B">
              <w:t>Yerson Fabián Zárate Saavedra</w:t>
            </w:r>
          </w:p>
        </w:tc>
        <w:tc>
          <w:tcPr>
            <w:tcW w:w="3261" w:type="dxa"/>
          </w:tcPr>
          <w:p w14:paraId="2DBE89D0" w14:textId="39539E3E" w:rsidR="00B9559F" w:rsidRPr="00171F4E" w:rsidRDefault="00390991" w:rsidP="007201C9">
            <w:pPr>
              <w:pStyle w:val="TextoTablas"/>
              <w:rPr>
                <w:highlight w:val="yellow"/>
              </w:rPr>
            </w:pPr>
            <w:r w:rsidRPr="00390991">
              <w:t>Diseñador de Contenidos Digitales</w:t>
            </w:r>
          </w:p>
        </w:tc>
        <w:tc>
          <w:tcPr>
            <w:tcW w:w="3969" w:type="dxa"/>
          </w:tcPr>
          <w:p w14:paraId="01B9BC9E" w14:textId="13CB4192" w:rsidR="00B9559F" w:rsidRPr="00171F4E" w:rsidRDefault="00F20C11" w:rsidP="007201C9">
            <w:pPr>
              <w:pStyle w:val="TextoTablas"/>
              <w:rPr>
                <w:highlight w:val="yellow"/>
              </w:rPr>
            </w:pPr>
            <w:r w:rsidRPr="006E478B">
              <w:t>Centro de Servicios de Salud - Regional Antioquia</w:t>
            </w:r>
          </w:p>
        </w:tc>
      </w:tr>
      <w:tr w:rsidR="004B7652" w14:paraId="04F28435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A837D4F" w14:textId="1DDE0F76" w:rsidR="004B7652" w:rsidRPr="00390991" w:rsidRDefault="00A0256A" w:rsidP="007201C9">
            <w:pPr>
              <w:pStyle w:val="TextoTablas"/>
            </w:pPr>
            <w:r w:rsidRPr="00A0256A">
              <w:t>Edward Leonardo Pico Cabra</w:t>
            </w:r>
          </w:p>
        </w:tc>
        <w:tc>
          <w:tcPr>
            <w:tcW w:w="3261" w:type="dxa"/>
          </w:tcPr>
          <w:p w14:paraId="216B4C44" w14:textId="10327A90" w:rsidR="004B7652" w:rsidRPr="00390991" w:rsidRDefault="004B7652" w:rsidP="007201C9">
            <w:pPr>
              <w:pStyle w:val="TextoTablas"/>
            </w:pPr>
            <w:r>
              <w:t xml:space="preserve">Desarrollador </w:t>
            </w:r>
            <w:proofErr w:type="spellStart"/>
            <w:r>
              <w:t>Fullstack</w:t>
            </w:r>
            <w:proofErr w:type="spellEnd"/>
          </w:p>
        </w:tc>
        <w:tc>
          <w:tcPr>
            <w:tcW w:w="3969" w:type="dxa"/>
          </w:tcPr>
          <w:p w14:paraId="2C599D41" w14:textId="38652E7C" w:rsidR="004B7652" w:rsidRPr="006E478B" w:rsidRDefault="004B7652" w:rsidP="007201C9">
            <w:pPr>
              <w:pStyle w:val="TextoTablas"/>
            </w:pPr>
            <w:r w:rsidRPr="006E478B">
              <w:t>Centro de Servicios de Salud - Regional Antioquia</w:t>
            </w:r>
          </w:p>
        </w:tc>
      </w:tr>
      <w:tr w:rsidR="00B9559F" w14:paraId="10ADA516" w14:textId="77777777" w:rsidTr="004554CA">
        <w:tc>
          <w:tcPr>
            <w:tcW w:w="2830" w:type="dxa"/>
          </w:tcPr>
          <w:p w14:paraId="0A5AE4C3" w14:textId="27C9E1B2" w:rsidR="00B9559F" w:rsidRDefault="00B9559F" w:rsidP="007201C9">
            <w:pPr>
              <w:pStyle w:val="TextoTablas"/>
            </w:pPr>
            <w:r w:rsidRPr="006E478B">
              <w:t>Edgar Mauricio Cort</w:t>
            </w:r>
            <w:r w:rsidR="004B7652">
              <w:t>é</w:t>
            </w:r>
            <w:r w:rsidRPr="006E478B">
              <w:t>s</w:t>
            </w:r>
            <w:r w:rsidR="004B7652">
              <w:t xml:space="preserve"> García</w:t>
            </w:r>
          </w:p>
        </w:tc>
        <w:tc>
          <w:tcPr>
            <w:tcW w:w="3261" w:type="dxa"/>
          </w:tcPr>
          <w:p w14:paraId="5C06C76F" w14:textId="38BDF74C" w:rsidR="00B9559F" w:rsidRDefault="00B9559F" w:rsidP="007201C9">
            <w:pPr>
              <w:pStyle w:val="TextoTablas"/>
            </w:pPr>
            <w:r w:rsidRPr="006E478B">
              <w:t>Actividad Didáctica</w:t>
            </w:r>
          </w:p>
        </w:tc>
        <w:tc>
          <w:tcPr>
            <w:tcW w:w="3969" w:type="dxa"/>
          </w:tcPr>
          <w:p w14:paraId="0B1DC8D1" w14:textId="1EE70332" w:rsidR="00B9559F" w:rsidRDefault="00B9559F" w:rsidP="007201C9">
            <w:pPr>
              <w:pStyle w:val="TextoTablas"/>
            </w:pPr>
            <w:r w:rsidRPr="006E478B">
              <w:t>Centro de Servicios de Salud - Regional Antioquia</w:t>
            </w:r>
          </w:p>
        </w:tc>
      </w:tr>
      <w:tr w:rsidR="001C023B" w14:paraId="6BD8B98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3C2317F" w14:textId="3A75F39C" w:rsidR="001C023B" w:rsidRPr="001C023B" w:rsidRDefault="00A0256A" w:rsidP="007201C9">
            <w:pPr>
              <w:pStyle w:val="TextoTablas"/>
            </w:pPr>
            <w:r w:rsidRPr="00A0256A">
              <w:t>Carlos Eduardo Garavito Parada</w:t>
            </w:r>
          </w:p>
        </w:tc>
        <w:tc>
          <w:tcPr>
            <w:tcW w:w="3261" w:type="dxa"/>
          </w:tcPr>
          <w:p w14:paraId="2BF1BB31" w14:textId="0EA45D7D" w:rsidR="001C023B" w:rsidRPr="00F3745A" w:rsidRDefault="001C023B" w:rsidP="007201C9">
            <w:pPr>
              <w:pStyle w:val="TextoTablas"/>
            </w:pPr>
            <w:r w:rsidRPr="001C023B">
              <w:t>Animador y Productor Multimedia</w:t>
            </w:r>
          </w:p>
        </w:tc>
        <w:tc>
          <w:tcPr>
            <w:tcW w:w="3969" w:type="dxa"/>
          </w:tcPr>
          <w:p w14:paraId="73A714E0" w14:textId="3F2EDCAB" w:rsidR="001C023B" w:rsidRPr="00F3745A" w:rsidRDefault="001C023B" w:rsidP="007201C9">
            <w:pPr>
              <w:pStyle w:val="TextoTablas"/>
            </w:pPr>
            <w:r w:rsidRPr="001C023B">
              <w:t>Centro de Servicios de Salud - Regional Antioquia</w:t>
            </w:r>
          </w:p>
        </w:tc>
      </w:tr>
      <w:tr w:rsidR="001C023B" w14:paraId="28313CD6" w14:textId="77777777" w:rsidTr="004554CA">
        <w:tc>
          <w:tcPr>
            <w:tcW w:w="2830" w:type="dxa"/>
          </w:tcPr>
          <w:p w14:paraId="36239ED3" w14:textId="25F3F439" w:rsidR="001C023B" w:rsidRPr="001C023B" w:rsidRDefault="00A0256A" w:rsidP="007201C9">
            <w:pPr>
              <w:pStyle w:val="TextoTablas"/>
            </w:pPr>
            <w:r w:rsidRPr="00A0256A">
              <w:t>María Carolina Tamayo López</w:t>
            </w:r>
          </w:p>
        </w:tc>
        <w:tc>
          <w:tcPr>
            <w:tcW w:w="3261" w:type="dxa"/>
          </w:tcPr>
          <w:p w14:paraId="0F90DB0C" w14:textId="058D58E0" w:rsidR="001C023B" w:rsidRPr="001C023B" w:rsidRDefault="001C023B" w:rsidP="007201C9">
            <w:pPr>
              <w:pStyle w:val="TextoTablas"/>
            </w:pPr>
            <w:r>
              <w:t>L</w:t>
            </w:r>
            <w:r w:rsidRPr="001C023B">
              <w:t>ocución</w:t>
            </w:r>
          </w:p>
        </w:tc>
        <w:tc>
          <w:tcPr>
            <w:tcW w:w="3969" w:type="dxa"/>
          </w:tcPr>
          <w:p w14:paraId="43301F65" w14:textId="36682FFB" w:rsidR="001C023B" w:rsidRPr="001C023B" w:rsidRDefault="001C023B" w:rsidP="007201C9">
            <w:pPr>
              <w:pStyle w:val="TextoTablas"/>
            </w:pPr>
            <w:r w:rsidRPr="001C023B">
              <w:t>Centro de Servicios de Salud - Regional Antioquia</w:t>
            </w:r>
          </w:p>
        </w:tc>
      </w:tr>
      <w:tr w:rsidR="00171F4E" w14:paraId="0737D40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7CABB3B" w14:textId="21B7635D" w:rsidR="00171F4E" w:rsidRDefault="002B122B" w:rsidP="007201C9">
            <w:pPr>
              <w:pStyle w:val="TextoTablas"/>
            </w:pPr>
            <w:r w:rsidRPr="002B122B">
              <w:t>Jaime Hernán Tejada Llano</w:t>
            </w:r>
          </w:p>
        </w:tc>
        <w:tc>
          <w:tcPr>
            <w:tcW w:w="3261" w:type="dxa"/>
          </w:tcPr>
          <w:p w14:paraId="677DC104" w14:textId="7ED149ED" w:rsidR="00171F4E" w:rsidRDefault="00171F4E" w:rsidP="007201C9">
            <w:pPr>
              <w:pStyle w:val="TextoTablas"/>
            </w:pPr>
            <w:r w:rsidRPr="00005D17">
              <w:t>Validador de Recursos Educativos Digitales</w:t>
            </w:r>
          </w:p>
        </w:tc>
        <w:tc>
          <w:tcPr>
            <w:tcW w:w="3969" w:type="dxa"/>
          </w:tcPr>
          <w:p w14:paraId="5E629696" w14:textId="38F27E77" w:rsidR="00171F4E" w:rsidRDefault="00171F4E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4B7652" w14:paraId="058D5163" w14:textId="77777777" w:rsidTr="004554CA">
        <w:tc>
          <w:tcPr>
            <w:tcW w:w="2830" w:type="dxa"/>
          </w:tcPr>
          <w:p w14:paraId="05ED54CF" w14:textId="55E1EDC8" w:rsidR="004B7652" w:rsidRDefault="004B7652" w:rsidP="007201C9">
            <w:pPr>
              <w:pStyle w:val="TextoTablas"/>
            </w:pPr>
            <w:r>
              <w:t>Margarita Marcela Medrano Gómez</w:t>
            </w:r>
          </w:p>
        </w:tc>
        <w:tc>
          <w:tcPr>
            <w:tcW w:w="3261" w:type="dxa"/>
          </w:tcPr>
          <w:p w14:paraId="7CDB309C" w14:textId="542E7EDC" w:rsidR="004B7652" w:rsidRPr="00005D17" w:rsidRDefault="004B7652" w:rsidP="007201C9">
            <w:pPr>
              <w:pStyle w:val="TextoTablas"/>
            </w:pPr>
            <w:r w:rsidRPr="00005D17">
              <w:t xml:space="preserve">Evaluador para </w:t>
            </w:r>
            <w:r w:rsidR="00EA3CF5">
              <w:t>C</w:t>
            </w:r>
            <w:r w:rsidRPr="00005D17">
              <w:t xml:space="preserve">ontenidos </w:t>
            </w:r>
            <w:r>
              <w:t>I</w:t>
            </w:r>
            <w:r w:rsidRPr="00005D17">
              <w:t xml:space="preserve">nclusivos y </w:t>
            </w:r>
            <w:r>
              <w:t>A</w:t>
            </w:r>
            <w:r w:rsidRPr="00005D17">
              <w:t>ccesibles</w:t>
            </w:r>
          </w:p>
        </w:tc>
        <w:tc>
          <w:tcPr>
            <w:tcW w:w="3969" w:type="dxa"/>
          </w:tcPr>
          <w:p w14:paraId="7FE4BF56" w14:textId="421FD9ED" w:rsidR="004B7652" w:rsidRPr="00005D17" w:rsidRDefault="004B7652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171F4E" w14:paraId="693EAB4E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92CE64C" w14:textId="3670C7BA" w:rsidR="00171F4E" w:rsidRDefault="00171F4E" w:rsidP="007201C9">
            <w:pPr>
              <w:pStyle w:val="TextoTablas"/>
            </w:pPr>
            <w:r w:rsidRPr="00005D17">
              <w:lastRenderedPageBreak/>
              <w:t>Daniel Ricardo Mutis Gómez</w:t>
            </w:r>
          </w:p>
        </w:tc>
        <w:tc>
          <w:tcPr>
            <w:tcW w:w="3261" w:type="dxa"/>
          </w:tcPr>
          <w:p w14:paraId="7A8BEF09" w14:textId="384A23C2" w:rsidR="00171F4E" w:rsidRDefault="00171F4E" w:rsidP="007201C9">
            <w:pPr>
              <w:pStyle w:val="TextoTablas"/>
            </w:pPr>
            <w:r w:rsidRPr="00005D17">
              <w:t xml:space="preserve">Evaluador para </w:t>
            </w:r>
            <w:r w:rsidR="00EA3CF5">
              <w:t>C</w:t>
            </w:r>
            <w:r w:rsidRPr="00005D17">
              <w:t xml:space="preserve">ontenidos </w:t>
            </w:r>
            <w:r w:rsidR="004B7652">
              <w:t>I</w:t>
            </w:r>
            <w:r w:rsidRPr="00005D17">
              <w:t xml:space="preserve">nclusivos y </w:t>
            </w:r>
            <w:r w:rsidR="004B7652">
              <w:t>A</w:t>
            </w:r>
            <w:r w:rsidRPr="00005D17">
              <w:t>ccesibles</w:t>
            </w:r>
          </w:p>
        </w:tc>
        <w:tc>
          <w:tcPr>
            <w:tcW w:w="3969" w:type="dxa"/>
          </w:tcPr>
          <w:p w14:paraId="655E2F04" w14:textId="25BA321E" w:rsidR="00171F4E" w:rsidRDefault="00171F4E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</w:tbl>
    <w:p w14:paraId="46B6446B" w14:textId="7ADC9B28" w:rsidR="003137E4" w:rsidRDefault="003137E4">
      <w:pPr>
        <w:spacing w:before="0" w:after="160" w:line="259" w:lineRule="auto"/>
        <w:ind w:firstLine="0"/>
        <w:rPr>
          <w:lang w:val="es-419" w:eastAsia="es-CO"/>
        </w:rPr>
      </w:pPr>
    </w:p>
    <w:sectPr w:rsidR="003137E4" w:rsidSect="00437983">
      <w:headerReference w:type="default" r:id="rId20"/>
      <w:footerReference w:type="default" r:id="rId21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CC47C" w14:textId="77777777" w:rsidR="008E7ED9" w:rsidRDefault="008E7ED9" w:rsidP="00EC0858">
      <w:pPr>
        <w:spacing w:before="0" w:after="0" w:line="240" w:lineRule="auto"/>
      </w:pPr>
      <w:r>
        <w:separator/>
      </w:r>
    </w:p>
  </w:endnote>
  <w:endnote w:type="continuationSeparator" w:id="0">
    <w:p w14:paraId="67702A63" w14:textId="77777777" w:rsidR="008E7ED9" w:rsidRDefault="008E7ED9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1017035"/>
      <w:docPartObj>
        <w:docPartGallery w:val="Page Numbers (Bottom of Page)"/>
        <w:docPartUnique/>
      </w:docPartObj>
    </w:sdtPr>
    <w:sdtContent>
      <w:p w14:paraId="63607C71" w14:textId="438D45F6" w:rsidR="00EC0858" w:rsidRDefault="00000000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86E5BC" w14:textId="77777777" w:rsidR="008E7ED9" w:rsidRDefault="008E7ED9" w:rsidP="00EC0858">
      <w:pPr>
        <w:spacing w:before="0" w:after="0" w:line="240" w:lineRule="auto"/>
      </w:pPr>
      <w:r>
        <w:separator/>
      </w:r>
    </w:p>
  </w:footnote>
  <w:footnote w:type="continuationSeparator" w:id="0">
    <w:p w14:paraId="75E9A1A1" w14:textId="77777777" w:rsidR="008E7ED9" w:rsidRDefault="008E7ED9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0FBA"/>
    <w:multiLevelType w:val="hybridMultilevel"/>
    <w:tmpl w:val="22E056C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250DA4"/>
    <w:multiLevelType w:val="hybridMultilevel"/>
    <w:tmpl w:val="015EF3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65126D"/>
    <w:multiLevelType w:val="hybridMultilevel"/>
    <w:tmpl w:val="03B826E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890EE3"/>
    <w:multiLevelType w:val="hybridMultilevel"/>
    <w:tmpl w:val="885A4D2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26180A"/>
    <w:multiLevelType w:val="hybridMultilevel"/>
    <w:tmpl w:val="C638EF1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9B0B79"/>
    <w:multiLevelType w:val="hybridMultilevel"/>
    <w:tmpl w:val="A6C0A2F6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B9C1741"/>
    <w:multiLevelType w:val="hybridMultilevel"/>
    <w:tmpl w:val="0F5ECD46"/>
    <w:lvl w:ilvl="0" w:tplc="2278ADC0">
      <w:start w:val="1"/>
      <w:numFmt w:val="upperLetter"/>
      <w:lvlText w:val="%1)"/>
      <w:lvlJc w:val="left"/>
      <w:pPr>
        <w:ind w:left="178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09" w:hanging="360"/>
      </w:pPr>
    </w:lvl>
    <w:lvl w:ilvl="2" w:tplc="240A001B" w:tentative="1">
      <w:start w:val="1"/>
      <w:numFmt w:val="lowerRoman"/>
      <w:lvlText w:val="%3."/>
      <w:lvlJc w:val="right"/>
      <w:pPr>
        <w:ind w:left="3229" w:hanging="180"/>
      </w:pPr>
    </w:lvl>
    <w:lvl w:ilvl="3" w:tplc="240A000F" w:tentative="1">
      <w:start w:val="1"/>
      <w:numFmt w:val="decimal"/>
      <w:lvlText w:val="%4."/>
      <w:lvlJc w:val="left"/>
      <w:pPr>
        <w:ind w:left="3949" w:hanging="360"/>
      </w:pPr>
    </w:lvl>
    <w:lvl w:ilvl="4" w:tplc="240A0019" w:tentative="1">
      <w:start w:val="1"/>
      <w:numFmt w:val="lowerLetter"/>
      <w:lvlText w:val="%5."/>
      <w:lvlJc w:val="left"/>
      <w:pPr>
        <w:ind w:left="4669" w:hanging="360"/>
      </w:pPr>
    </w:lvl>
    <w:lvl w:ilvl="5" w:tplc="240A001B" w:tentative="1">
      <w:start w:val="1"/>
      <w:numFmt w:val="lowerRoman"/>
      <w:lvlText w:val="%6."/>
      <w:lvlJc w:val="right"/>
      <w:pPr>
        <w:ind w:left="5389" w:hanging="180"/>
      </w:pPr>
    </w:lvl>
    <w:lvl w:ilvl="6" w:tplc="240A000F" w:tentative="1">
      <w:start w:val="1"/>
      <w:numFmt w:val="decimal"/>
      <w:lvlText w:val="%7."/>
      <w:lvlJc w:val="left"/>
      <w:pPr>
        <w:ind w:left="6109" w:hanging="360"/>
      </w:pPr>
    </w:lvl>
    <w:lvl w:ilvl="7" w:tplc="240A0019" w:tentative="1">
      <w:start w:val="1"/>
      <w:numFmt w:val="lowerLetter"/>
      <w:lvlText w:val="%8."/>
      <w:lvlJc w:val="left"/>
      <w:pPr>
        <w:ind w:left="6829" w:hanging="360"/>
      </w:pPr>
    </w:lvl>
    <w:lvl w:ilvl="8" w:tplc="240A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0DB74752"/>
    <w:multiLevelType w:val="hybridMultilevel"/>
    <w:tmpl w:val="B6A45F7E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F322E09"/>
    <w:multiLevelType w:val="hybridMultilevel"/>
    <w:tmpl w:val="BC28CCB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0F832E0"/>
    <w:multiLevelType w:val="hybridMultilevel"/>
    <w:tmpl w:val="7AE4EF12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30A0986"/>
    <w:multiLevelType w:val="hybridMultilevel"/>
    <w:tmpl w:val="004A7EF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5F1798F"/>
    <w:multiLevelType w:val="hybridMultilevel"/>
    <w:tmpl w:val="5B9E500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7EF58F3"/>
    <w:multiLevelType w:val="hybridMultilevel"/>
    <w:tmpl w:val="305C95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B484690"/>
    <w:multiLevelType w:val="hybridMultilevel"/>
    <w:tmpl w:val="3D0EB40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E931447"/>
    <w:multiLevelType w:val="hybridMultilevel"/>
    <w:tmpl w:val="1FDA6C22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893055"/>
    <w:multiLevelType w:val="hybridMultilevel"/>
    <w:tmpl w:val="6BC84BA4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EA321F6C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2C22918"/>
    <w:multiLevelType w:val="hybridMultilevel"/>
    <w:tmpl w:val="F89883F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3203E92"/>
    <w:multiLevelType w:val="hybridMultilevel"/>
    <w:tmpl w:val="2682A23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46A1FFC"/>
    <w:multiLevelType w:val="hybridMultilevel"/>
    <w:tmpl w:val="5E5A1DF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7412B07"/>
    <w:multiLevelType w:val="hybridMultilevel"/>
    <w:tmpl w:val="7D267DAC"/>
    <w:lvl w:ilvl="0" w:tplc="A1384CA0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A7460F"/>
    <w:multiLevelType w:val="hybridMultilevel"/>
    <w:tmpl w:val="D544097C"/>
    <w:lvl w:ilvl="0" w:tplc="2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29586130"/>
    <w:multiLevelType w:val="hybridMultilevel"/>
    <w:tmpl w:val="7E68D2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CDB7A4A"/>
    <w:multiLevelType w:val="hybridMultilevel"/>
    <w:tmpl w:val="8A0EB0D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D9C71D4"/>
    <w:multiLevelType w:val="hybridMultilevel"/>
    <w:tmpl w:val="5F70E93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01C5BD2"/>
    <w:multiLevelType w:val="hybridMultilevel"/>
    <w:tmpl w:val="B97EC10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4711606"/>
    <w:multiLevelType w:val="hybridMultilevel"/>
    <w:tmpl w:val="81EA4E3E"/>
    <w:lvl w:ilvl="0" w:tplc="796CC54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49F7CD7"/>
    <w:multiLevelType w:val="hybridMultilevel"/>
    <w:tmpl w:val="0998808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5BE6ADB"/>
    <w:multiLevelType w:val="hybridMultilevel"/>
    <w:tmpl w:val="5B32237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03445C8"/>
    <w:multiLevelType w:val="hybridMultilevel"/>
    <w:tmpl w:val="AD74E63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121515E"/>
    <w:multiLevelType w:val="hybridMultilevel"/>
    <w:tmpl w:val="F5428D3E"/>
    <w:lvl w:ilvl="0" w:tplc="240A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30B40BF"/>
    <w:multiLevelType w:val="hybridMultilevel"/>
    <w:tmpl w:val="30546CF6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51E4F46"/>
    <w:multiLevelType w:val="hybridMultilevel"/>
    <w:tmpl w:val="51D81DD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BA1E3F"/>
    <w:multiLevelType w:val="hybridMultilevel"/>
    <w:tmpl w:val="10D03C4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A0C68F0"/>
    <w:multiLevelType w:val="hybridMultilevel"/>
    <w:tmpl w:val="1F9E75D8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CC201BC"/>
    <w:multiLevelType w:val="hybridMultilevel"/>
    <w:tmpl w:val="5D7E0AF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8A39D8"/>
    <w:multiLevelType w:val="hybridMultilevel"/>
    <w:tmpl w:val="8BA22CFA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5D52077"/>
    <w:multiLevelType w:val="hybridMultilevel"/>
    <w:tmpl w:val="5C50ECBA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5874311E"/>
    <w:multiLevelType w:val="hybridMultilevel"/>
    <w:tmpl w:val="32DA55E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92947AB"/>
    <w:multiLevelType w:val="hybridMultilevel"/>
    <w:tmpl w:val="434C09D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B3E2900"/>
    <w:multiLevelType w:val="hybridMultilevel"/>
    <w:tmpl w:val="00A6435A"/>
    <w:lvl w:ilvl="0" w:tplc="10B2D48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B743C5D"/>
    <w:multiLevelType w:val="hybridMultilevel"/>
    <w:tmpl w:val="09A8CA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5AB2666"/>
    <w:multiLevelType w:val="hybridMultilevel"/>
    <w:tmpl w:val="B9F0D53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857260E"/>
    <w:multiLevelType w:val="hybridMultilevel"/>
    <w:tmpl w:val="52DEA06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A3C5FAE"/>
    <w:multiLevelType w:val="hybridMultilevel"/>
    <w:tmpl w:val="DB7A91D8"/>
    <w:lvl w:ilvl="0" w:tplc="20F6D91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6A7F4A48"/>
    <w:multiLevelType w:val="hybridMultilevel"/>
    <w:tmpl w:val="BC90954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61B337E"/>
    <w:multiLevelType w:val="hybridMultilevel"/>
    <w:tmpl w:val="6C8259A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93A73F6"/>
    <w:multiLevelType w:val="hybridMultilevel"/>
    <w:tmpl w:val="E616769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A6707AD"/>
    <w:multiLevelType w:val="hybridMultilevel"/>
    <w:tmpl w:val="39C82B0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A794A54"/>
    <w:multiLevelType w:val="hybridMultilevel"/>
    <w:tmpl w:val="700AB06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AAD1112"/>
    <w:multiLevelType w:val="hybridMultilevel"/>
    <w:tmpl w:val="2FAC60A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C161D1C"/>
    <w:multiLevelType w:val="multilevel"/>
    <w:tmpl w:val="9A66A73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06884900">
    <w:abstractNumId w:val="53"/>
  </w:num>
  <w:num w:numId="2" w16cid:durableId="1173765635">
    <w:abstractNumId w:val="0"/>
  </w:num>
  <w:num w:numId="3" w16cid:durableId="686832365">
    <w:abstractNumId w:val="20"/>
  </w:num>
  <w:num w:numId="4" w16cid:durableId="529536741">
    <w:abstractNumId w:val="37"/>
  </w:num>
  <w:num w:numId="5" w16cid:durableId="298346441">
    <w:abstractNumId w:val="29"/>
  </w:num>
  <w:num w:numId="6" w16cid:durableId="230315307">
    <w:abstractNumId w:val="9"/>
  </w:num>
  <w:num w:numId="7" w16cid:durableId="1740861147">
    <w:abstractNumId w:val="8"/>
  </w:num>
  <w:num w:numId="8" w16cid:durableId="541330887">
    <w:abstractNumId w:val="36"/>
  </w:num>
  <w:num w:numId="9" w16cid:durableId="994837443">
    <w:abstractNumId w:val="46"/>
  </w:num>
  <w:num w:numId="10" w16cid:durableId="1637637509">
    <w:abstractNumId w:val="2"/>
  </w:num>
  <w:num w:numId="11" w16cid:durableId="538665978">
    <w:abstractNumId w:val="21"/>
  </w:num>
  <w:num w:numId="12" w16cid:durableId="2022659045">
    <w:abstractNumId w:val="28"/>
  </w:num>
  <w:num w:numId="13" w16cid:durableId="1628008867">
    <w:abstractNumId w:val="33"/>
  </w:num>
  <w:num w:numId="14" w16cid:durableId="1410617590">
    <w:abstractNumId w:val="25"/>
  </w:num>
  <w:num w:numId="15" w16cid:durableId="885139625">
    <w:abstractNumId w:val="3"/>
  </w:num>
  <w:num w:numId="16" w16cid:durableId="2029217642">
    <w:abstractNumId w:val="14"/>
  </w:num>
  <w:num w:numId="17" w16cid:durableId="1378772383">
    <w:abstractNumId w:val="43"/>
  </w:num>
  <w:num w:numId="18" w16cid:durableId="473648397">
    <w:abstractNumId w:val="32"/>
  </w:num>
  <w:num w:numId="19" w16cid:durableId="2093624174">
    <w:abstractNumId w:val="40"/>
  </w:num>
  <w:num w:numId="20" w16cid:durableId="1884488493">
    <w:abstractNumId w:val="5"/>
  </w:num>
  <w:num w:numId="21" w16cid:durableId="1420524598">
    <w:abstractNumId w:val="48"/>
  </w:num>
  <w:num w:numId="22" w16cid:durableId="1325626327">
    <w:abstractNumId w:val="38"/>
  </w:num>
  <w:num w:numId="23" w16cid:durableId="285159284">
    <w:abstractNumId w:val="15"/>
  </w:num>
  <w:num w:numId="24" w16cid:durableId="260913613">
    <w:abstractNumId w:val="17"/>
  </w:num>
  <w:num w:numId="25" w16cid:durableId="991374004">
    <w:abstractNumId w:val="31"/>
  </w:num>
  <w:num w:numId="26" w16cid:durableId="508561756">
    <w:abstractNumId w:val="27"/>
  </w:num>
  <w:num w:numId="27" w16cid:durableId="182256452">
    <w:abstractNumId w:val="51"/>
  </w:num>
  <w:num w:numId="28" w16cid:durableId="549608963">
    <w:abstractNumId w:val="47"/>
  </w:num>
  <w:num w:numId="29" w16cid:durableId="1981879546">
    <w:abstractNumId w:val="45"/>
  </w:num>
  <w:num w:numId="30" w16cid:durableId="1765226730">
    <w:abstractNumId w:val="22"/>
  </w:num>
  <w:num w:numId="31" w16cid:durableId="374234908">
    <w:abstractNumId w:val="1"/>
  </w:num>
  <w:num w:numId="32" w16cid:durableId="1952783218">
    <w:abstractNumId w:val="11"/>
  </w:num>
  <w:num w:numId="33" w16cid:durableId="980578107">
    <w:abstractNumId w:val="52"/>
  </w:num>
  <w:num w:numId="34" w16cid:durableId="1550608757">
    <w:abstractNumId w:val="4"/>
  </w:num>
  <w:num w:numId="35" w16cid:durableId="938488379">
    <w:abstractNumId w:val="30"/>
  </w:num>
  <w:num w:numId="36" w16cid:durableId="53355473">
    <w:abstractNumId w:val="34"/>
  </w:num>
  <w:num w:numId="37" w16cid:durableId="1855804275">
    <w:abstractNumId w:val="16"/>
  </w:num>
  <w:num w:numId="38" w16cid:durableId="1830243303">
    <w:abstractNumId w:val="13"/>
  </w:num>
  <w:num w:numId="39" w16cid:durableId="598177156">
    <w:abstractNumId w:val="42"/>
  </w:num>
  <w:num w:numId="40" w16cid:durableId="952593588">
    <w:abstractNumId w:val="7"/>
  </w:num>
  <w:num w:numId="41" w16cid:durableId="5789549">
    <w:abstractNumId w:val="26"/>
  </w:num>
  <w:num w:numId="42" w16cid:durableId="1747418439">
    <w:abstractNumId w:val="39"/>
  </w:num>
  <w:num w:numId="43" w16cid:durableId="41908993">
    <w:abstractNumId w:val="19"/>
  </w:num>
  <w:num w:numId="44" w16cid:durableId="1620918126">
    <w:abstractNumId w:val="18"/>
  </w:num>
  <w:num w:numId="45" w16cid:durableId="43604671">
    <w:abstractNumId w:val="10"/>
  </w:num>
  <w:num w:numId="46" w16cid:durableId="870846968">
    <w:abstractNumId w:val="49"/>
  </w:num>
  <w:num w:numId="47" w16cid:durableId="122961681">
    <w:abstractNumId w:val="24"/>
  </w:num>
  <w:num w:numId="48" w16cid:durableId="1191802534">
    <w:abstractNumId w:val="6"/>
  </w:num>
  <w:num w:numId="49" w16cid:durableId="1158762500">
    <w:abstractNumId w:val="50"/>
  </w:num>
  <w:num w:numId="50" w16cid:durableId="1725759919">
    <w:abstractNumId w:val="35"/>
  </w:num>
  <w:num w:numId="51" w16cid:durableId="416176217">
    <w:abstractNumId w:val="12"/>
  </w:num>
  <w:num w:numId="52" w16cid:durableId="269974068">
    <w:abstractNumId w:val="44"/>
  </w:num>
  <w:num w:numId="53" w16cid:durableId="911505653">
    <w:abstractNumId w:val="23"/>
  </w:num>
  <w:num w:numId="54" w16cid:durableId="272711879">
    <w:abstractNumId w:val="4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35CA"/>
    <w:rsid w:val="00004AFA"/>
    <w:rsid w:val="00004CE6"/>
    <w:rsid w:val="00024D63"/>
    <w:rsid w:val="000366DA"/>
    <w:rsid w:val="00040172"/>
    <w:rsid w:val="00040F3B"/>
    <w:rsid w:val="000434FA"/>
    <w:rsid w:val="000504AE"/>
    <w:rsid w:val="0005476E"/>
    <w:rsid w:val="00064E99"/>
    <w:rsid w:val="0006594F"/>
    <w:rsid w:val="00072B1B"/>
    <w:rsid w:val="00082440"/>
    <w:rsid w:val="00084682"/>
    <w:rsid w:val="00087236"/>
    <w:rsid w:val="00092F39"/>
    <w:rsid w:val="00094ADC"/>
    <w:rsid w:val="00096A31"/>
    <w:rsid w:val="000A4731"/>
    <w:rsid w:val="000A4B5D"/>
    <w:rsid w:val="000A4DA4"/>
    <w:rsid w:val="000A5361"/>
    <w:rsid w:val="000C3F4A"/>
    <w:rsid w:val="000C5A51"/>
    <w:rsid w:val="000D0850"/>
    <w:rsid w:val="000D5447"/>
    <w:rsid w:val="000F2068"/>
    <w:rsid w:val="000F51A5"/>
    <w:rsid w:val="001042E8"/>
    <w:rsid w:val="00106F03"/>
    <w:rsid w:val="00123EA6"/>
    <w:rsid w:val="00125940"/>
    <w:rsid w:val="00127C17"/>
    <w:rsid w:val="00157993"/>
    <w:rsid w:val="00160D56"/>
    <w:rsid w:val="00171F4E"/>
    <w:rsid w:val="0017719B"/>
    <w:rsid w:val="00181C91"/>
    <w:rsid w:val="00182105"/>
    <w:rsid w:val="00182157"/>
    <w:rsid w:val="00194894"/>
    <w:rsid w:val="001A6D42"/>
    <w:rsid w:val="001B2DFD"/>
    <w:rsid w:val="001B3C10"/>
    <w:rsid w:val="001B57A6"/>
    <w:rsid w:val="001C023B"/>
    <w:rsid w:val="001C04B3"/>
    <w:rsid w:val="001C2029"/>
    <w:rsid w:val="001C243A"/>
    <w:rsid w:val="001C26B8"/>
    <w:rsid w:val="001D1E09"/>
    <w:rsid w:val="001D3251"/>
    <w:rsid w:val="001D5E2F"/>
    <w:rsid w:val="001E3FAB"/>
    <w:rsid w:val="001E61E7"/>
    <w:rsid w:val="001F583B"/>
    <w:rsid w:val="00203367"/>
    <w:rsid w:val="00203935"/>
    <w:rsid w:val="00207C4E"/>
    <w:rsid w:val="0022249E"/>
    <w:rsid w:val="002227A0"/>
    <w:rsid w:val="00233325"/>
    <w:rsid w:val="0023407C"/>
    <w:rsid w:val="002401C2"/>
    <w:rsid w:val="00243AEC"/>
    <w:rsid w:val="002450B6"/>
    <w:rsid w:val="0025164F"/>
    <w:rsid w:val="002574DA"/>
    <w:rsid w:val="00284FD1"/>
    <w:rsid w:val="002879B6"/>
    <w:rsid w:val="00291787"/>
    <w:rsid w:val="00296B7D"/>
    <w:rsid w:val="002A6824"/>
    <w:rsid w:val="002A7047"/>
    <w:rsid w:val="002B122B"/>
    <w:rsid w:val="002B4853"/>
    <w:rsid w:val="002C2CAB"/>
    <w:rsid w:val="002C6087"/>
    <w:rsid w:val="002C7234"/>
    <w:rsid w:val="002C742C"/>
    <w:rsid w:val="002C7995"/>
    <w:rsid w:val="002D0E97"/>
    <w:rsid w:val="002D75DF"/>
    <w:rsid w:val="002E3761"/>
    <w:rsid w:val="002E5B3A"/>
    <w:rsid w:val="002F4956"/>
    <w:rsid w:val="002F6398"/>
    <w:rsid w:val="00301CEB"/>
    <w:rsid w:val="003137E4"/>
    <w:rsid w:val="00317075"/>
    <w:rsid w:val="003219FD"/>
    <w:rsid w:val="00344A18"/>
    <w:rsid w:val="00353681"/>
    <w:rsid w:val="00353F5C"/>
    <w:rsid w:val="00362397"/>
    <w:rsid w:val="0037202F"/>
    <w:rsid w:val="0038306E"/>
    <w:rsid w:val="0038312B"/>
    <w:rsid w:val="003842F1"/>
    <w:rsid w:val="00385B1C"/>
    <w:rsid w:val="00386174"/>
    <w:rsid w:val="0038689E"/>
    <w:rsid w:val="00390991"/>
    <w:rsid w:val="0039157C"/>
    <w:rsid w:val="003A0FFD"/>
    <w:rsid w:val="003A41B6"/>
    <w:rsid w:val="003A6C63"/>
    <w:rsid w:val="003A72E8"/>
    <w:rsid w:val="003B028A"/>
    <w:rsid w:val="003B15D0"/>
    <w:rsid w:val="003B34C2"/>
    <w:rsid w:val="003C31EB"/>
    <w:rsid w:val="003C435C"/>
    <w:rsid w:val="003C4559"/>
    <w:rsid w:val="003D1FAE"/>
    <w:rsid w:val="003E0895"/>
    <w:rsid w:val="003E4359"/>
    <w:rsid w:val="003E7363"/>
    <w:rsid w:val="003F72E4"/>
    <w:rsid w:val="00402C5B"/>
    <w:rsid w:val="00405967"/>
    <w:rsid w:val="004139C8"/>
    <w:rsid w:val="004207C3"/>
    <w:rsid w:val="00425E49"/>
    <w:rsid w:val="004300AD"/>
    <w:rsid w:val="00433518"/>
    <w:rsid w:val="004376E8"/>
    <w:rsid w:val="00437983"/>
    <w:rsid w:val="00443377"/>
    <w:rsid w:val="00444BF2"/>
    <w:rsid w:val="004554CA"/>
    <w:rsid w:val="004628BC"/>
    <w:rsid w:val="004638A9"/>
    <w:rsid w:val="00495F48"/>
    <w:rsid w:val="004A1C36"/>
    <w:rsid w:val="004B15E9"/>
    <w:rsid w:val="004B7652"/>
    <w:rsid w:val="004C2653"/>
    <w:rsid w:val="004D1E6F"/>
    <w:rsid w:val="004D1EDB"/>
    <w:rsid w:val="004D5F61"/>
    <w:rsid w:val="004D7824"/>
    <w:rsid w:val="004E27CA"/>
    <w:rsid w:val="004F0542"/>
    <w:rsid w:val="004F30A3"/>
    <w:rsid w:val="0050421C"/>
    <w:rsid w:val="0050650A"/>
    <w:rsid w:val="00512394"/>
    <w:rsid w:val="0052729E"/>
    <w:rsid w:val="005278BB"/>
    <w:rsid w:val="00540F7F"/>
    <w:rsid w:val="005468A8"/>
    <w:rsid w:val="005511BE"/>
    <w:rsid w:val="0056793F"/>
    <w:rsid w:val="00572AB2"/>
    <w:rsid w:val="0058441F"/>
    <w:rsid w:val="00590D20"/>
    <w:rsid w:val="00594865"/>
    <w:rsid w:val="005A08CC"/>
    <w:rsid w:val="005B5D60"/>
    <w:rsid w:val="005C6732"/>
    <w:rsid w:val="005C6F6F"/>
    <w:rsid w:val="005D09AA"/>
    <w:rsid w:val="005E4B61"/>
    <w:rsid w:val="005E7A9C"/>
    <w:rsid w:val="005F01F0"/>
    <w:rsid w:val="005F0F60"/>
    <w:rsid w:val="006074C9"/>
    <w:rsid w:val="00617259"/>
    <w:rsid w:val="00624038"/>
    <w:rsid w:val="00630AA7"/>
    <w:rsid w:val="00634E6F"/>
    <w:rsid w:val="006472D2"/>
    <w:rsid w:val="00653546"/>
    <w:rsid w:val="00656754"/>
    <w:rsid w:val="0066590E"/>
    <w:rsid w:val="00667E93"/>
    <w:rsid w:val="00677224"/>
    <w:rsid w:val="00680229"/>
    <w:rsid w:val="00681063"/>
    <w:rsid w:val="00690980"/>
    <w:rsid w:val="006921B4"/>
    <w:rsid w:val="00696224"/>
    <w:rsid w:val="006969B9"/>
    <w:rsid w:val="0069718E"/>
    <w:rsid w:val="006A7923"/>
    <w:rsid w:val="006B14D2"/>
    <w:rsid w:val="006B55C4"/>
    <w:rsid w:val="006C4664"/>
    <w:rsid w:val="006C55F3"/>
    <w:rsid w:val="006C722D"/>
    <w:rsid w:val="006D5341"/>
    <w:rsid w:val="006E6D23"/>
    <w:rsid w:val="006E77C8"/>
    <w:rsid w:val="006F2A8F"/>
    <w:rsid w:val="006F6971"/>
    <w:rsid w:val="0070112D"/>
    <w:rsid w:val="007061D3"/>
    <w:rsid w:val="0071528F"/>
    <w:rsid w:val="0071600D"/>
    <w:rsid w:val="007201C9"/>
    <w:rsid w:val="00721C03"/>
    <w:rsid w:val="00723503"/>
    <w:rsid w:val="007330DE"/>
    <w:rsid w:val="00746AD1"/>
    <w:rsid w:val="00752848"/>
    <w:rsid w:val="007575E1"/>
    <w:rsid w:val="00764D61"/>
    <w:rsid w:val="00767B6D"/>
    <w:rsid w:val="00782A9A"/>
    <w:rsid w:val="00786F16"/>
    <w:rsid w:val="00787EC1"/>
    <w:rsid w:val="00790F9F"/>
    <w:rsid w:val="007A7B62"/>
    <w:rsid w:val="007B284E"/>
    <w:rsid w:val="007B2854"/>
    <w:rsid w:val="007B5EF2"/>
    <w:rsid w:val="007B700E"/>
    <w:rsid w:val="007C00DD"/>
    <w:rsid w:val="007C041C"/>
    <w:rsid w:val="007C2DD9"/>
    <w:rsid w:val="007F0060"/>
    <w:rsid w:val="007F2B44"/>
    <w:rsid w:val="007F79E3"/>
    <w:rsid w:val="00804D03"/>
    <w:rsid w:val="00810825"/>
    <w:rsid w:val="00814F39"/>
    <w:rsid w:val="00815124"/>
    <w:rsid w:val="00815320"/>
    <w:rsid w:val="00822AE8"/>
    <w:rsid w:val="008326A1"/>
    <w:rsid w:val="00832AEB"/>
    <w:rsid w:val="0083484D"/>
    <w:rsid w:val="008350DE"/>
    <w:rsid w:val="008353DB"/>
    <w:rsid w:val="00843FCE"/>
    <w:rsid w:val="00846E62"/>
    <w:rsid w:val="00847138"/>
    <w:rsid w:val="00861D36"/>
    <w:rsid w:val="00863E6F"/>
    <w:rsid w:val="00865CCC"/>
    <w:rsid w:val="00877A18"/>
    <w:rsid w:val="00880B8E"/>
    <w:rsid w:val="008824C6"/>
    <w:rsid w:val="00891F40"/>
    <w:rsid w:val="0089468F"/>
    <w:rsid w:val="00894C82"/>
    <w:rsid w:val="008971E9"/>
    <w:rsid w:val="008A211B"/>
    <w:rsid w:val="008A3EFF"/>
    <w:rsid w:val="008B07FC"/>
    <w:rsid w:val="008B4411"/>
    <w:rsid w:val="008C079C"/>
    <w:rsid w:val="008C258A"/>
    <w:rsid w:val="008C3103"/>
    <w:rsid w:val="008C3DDB"/>
    <w:rsid w:val="008C7CC5"/>
    <w:rsid w:val="008E1302"/>
    <w:rsid w:val="008E454B"/>
    <w:rsid w:val="008E7ED9"/>
    <w:rsid w:val="008F2EA9"/>
    <w:rsid w:val="008F4C05"/>
    <w:rsid w:val="008F772F"/>
    <w:rsid w:val="00900313"/>
    <w:rsid w:val="00902033"/>
    <w:rsid w:val="0090654A"/>
    <w:rsid w:val="00911241"/>
    <w:rsid w:val="00913329"/>
    <w:rsid w:val="00913AA2"/>
    <w:rsid w:val="00913EEF"/>
    <w:rsid w:val="00917A7E"/>
    <w:rsid w:val="00923276"/>
    <w:rsid w:val="009366E8"/>
    <w:rsid w:val="00943C58"/>
    <w:rsid w:val="00946EBE"/>
    <w:rsid w:val="00950BFF"/>
    <w:rsid w:val="00951C59"/>
    <w:rsid w:val="00962930"/>
    <w:rsid w:val="0096535D"/>
    <w:rsid w:val="00970348"/>
    <w:rsid w:val="009714D3"/>
    <w:rsid w:val="0098428C"/>
    <w:rsid w:val="00990035"/>
    <w:rsid w:val="0099536B"/>
    <w:rsid w:val="009A0DC9"/>
    <w:rsid w:val="009A226C"/>
    <w:rsid w:val="009B128E"/>
    <w:rsid w:val="009B18A0"/>
    <w:rsid w:val="009B465A"/>
    <w:rsid w:val="009B57D3"/>
    <w:rsid w:val="009B5F8A"/>
    <w:rsid w:val="009B7F96"/>
    <w:rsid w:val="009C1D9E"/>
    <w:rsid w:val="009C73DF"/>
    <w:rsid w:val="009D4293"/>
    <w:rsid w:val="009F0F64"/>
    <w:rsid w:val="009F770C"/>
    <w:rsid w:val="00A00B19"/>
    <w:rsid w:val="00A0256A"/>
    <w:rsid w:val="00A04958"/>
    <w:rsid w:val="00A2799A"/>
    <w:rsid w:val="00A3183C"/>
    <w:rsid w:val="00A35354"/>
    <w:rsid w:val="00A42B9B"/>
    <w:rsid w:val="00A667F5"/>
    <w:rsid w:val="00A67D01"/>
    <w:rsid w:val="00A72866"/>
    <w:rsid w:val="00A7663C"/>
    <w:rsid w:val="00A9788E"/>
    <w:rsid w:val="00AB6DC6"/>
    <w:rsid w:val="00AB7FE5"/>
    <w:rsid w:val="00AC36EC"/>
    <w:rsid w:val="00AD5AAA"/>
    <w:rsid w:val="00AF3441"/>
    <w:rsid w:val="00B00EFB"/>
    <w:rsid w:val="00B155B6"/>
    <w:rsid w:val="00B210EB"/>
    <w:rsid w:val="00B41B36"/>
    <w:rsid w:val="00B44A4C"/>
    <w:rsid w:val="00B45B99"/>
    <w:rsid w:val="00B5001E"/>
    <w:rsid w:val="00B55C81"/>
    <w:rsid w:val="00B6036F"/>
    <w:rsid w:val="00B63204"/>
    <w:rsid w:val="00B63931"/>
    <w:rsid w:val="00B80AEA"/>
    <w:rsid w:val="00B83DC8"/>
    <w:rsid w:val="00B84E6E"/>
    <w:rsid w:val="00B8508E"/>
    <w:rsid w:val="00B8759F"/>
    <w:rsid w:val="00B87D59"/>
    <w:rsid w:val="00B90308"/>
    <w:rsid w:val="00B92F16"/>
    <w:rsid w:val="00B94CE1"/>
    <w:rsid w:val="00B9538F"/>
    <w:rsid w:val="00B9559F"/>
    <w:rsid w:val="00B9733A"/>
    <w:rsid w:val="00BA39E4"/>
    <w:rsid w:val="00BB016D"/>
    <w:rsid w:val="00BB207C"/>
    <w:rsid w:val="00BB336E"/>
    <w:rsid w:val="00BC20BA"/>
    <w:rsid w:val="00BC723A"/>
    <w:rsid w:val="00BD5B3E"/>
    <w:rsid w:val="00BF0913"/>
    <w:rsid w:val="00BF2E8A"/>
    <w:rsid w:val="00BF55A3"/>
    <w:rsid w:val="00BF5D7A"/>
    <w:rsid w:val="00C0473E"/>
    <w:rsid w:val="00C05612"/>
    <w:rsid w:val="00C07B90"/>
    <w:rsid w:val="00C26A6B"/>
    <w:rsid w:val="00C2712C"/>
    <w:rsid w:val="00C407C1"/>
    <w:rsid w:val="00C432EF"/>
    <w:rsid w:val="00C45646"/>
    <w:rsid w:val="00C467A9"/>
    <w:rsid w:val="00C47680"/>
    <w:rsid w:val="00C5146D"/>
    <w:rsid w:val="00C55A4C"/>
    <w:rsid w:val="00C62C2E"/>
    <w:rsid w:val="00C63DEC"/>
    <w:rsid w:val="00C641D8"/>
    <w:rsid w:val="00C64C40"/>
    <w:rsid w:val="00C7377B"/>
    <w:rsid w:val="00C7418D"/>
    <w:rsid w:val="00C82BDA"/>
    <w:rsid w:val="00CA53DA"/>
    <w:rsid w:val="00CA60AA"/>
    <w:rsid w:val="00CB06A5"/>
    <w:rsid w:val="00CB4123"/>
    <w:rsid w:val="00CB479E"/>
    <w:rsid w:val="00CD49AE"/>
    <w:rsid w:val="00CE2C4A"/>
    <w:rsid w:val="00CE371B"/>
    <w:rsid w:val="00CF01EC"/>
    <w:rsid w:val="00D02957"/>
    <w:rsid w:val="00D03446"/>
    <w:rsid w:val="00D07545"/>
    <w:rsid w:val="00D1120A"/>
    <w:rsid w:val="00D13E46"/>
    <w:rsid w:val="00D16756"/>
    <w:rsid w:val="00D36085"/>
    <w:rsid w:val="00D4248E"/>
    <w:rsid w:val="00D47237"/>
    <w:rsid w:val="00D54F9B"/>
    <w:rsid w:val="00D55F04"/>
    <w:rsid w:val="00D578C7"/>
    <w:rsid w:val="00D672C1"/>
    <w:rsid w:val="00D77283"/>
    <w:rsid w:val="00D77E5E"/>
    <w:rsid w:val="00D8180B"/>
    <w:rsid w:val="00D92EC4"/>
    <w:rsid w:val="00DA0EA6"/>
    <w:rsid w:val="00DB3304"/>
    <w:rsid w:val="00DB4017"/>
    <w:rsid w:val="00DB62A0"/>
    <w:rsid w:val="00DC10D3"/>
    <w:rsid w:val="00DD6535"/>
    <w:rsid w:val="00DE2964"/>
    <w:rsid w:val="00DE6AD6"/>
    <w:rsid w:val="00E03D7D"/>
    <w:rsid w:val="00E224BE"/>
    <w:rsid w:val="00E24038"/>
    <w:rsid w:val="00E32778"/>
    <w:rsid w:val="00E4165A"/>
    <w:rsid w:val="00E5020B"/>
    <w:rsid w:val="00E5193B"/>
    <w:rsid w:val="00E528D8"/>
    <w:rsid w:val="00E611DA"/>
    <w:rsid w:val="00E907EC"/>
    <w:rsid w:val="00E92545"/>
    <w:rsid w:val="00E92C3E"/>
    <w:rsid w:val="00E9779D"/>
    <w:rsid w:val="00EA0555"/>
    <w:rsid w:val="00EA290E"/>
    <w:rsid w:val="00EA3CF5"/>
    <w:rsid w:val="00EB482A"/>
    <w:rsid w:val="00EB64C9"/>
    <w:rsid w:val="00EB69D2"/>
    <w:rsid w:val="00EB7826"/>
    <w:rsid w:val="00EC0858"/>
    <w:rsid w:val="00EC279D"/>
    <w:rsid w:val="00EC48C8"/>
    <w:rsid w:val="00ED758B"/>
    <w:rsid w:val="00ED7AB3"/>
    <w:rsid w:val="00EE4C61"/>
    <w:rsid w:val="00EE6FC6"/>
    <w:rsid w:val="00EF2701"/>
    <w:rsid w:val="00EF34F5"/>
    <w:rsid w:val="00EF6BF2"/>
    <w:rsid w:val="00F02D19"/>
    <w:rsid w:val="00F03F98"/>
    <w:rsid w:val="00F043E0"/>
    <w:rsid w:val="00F11803"/>
    <w:rsid w:val="00F16727"/>
    <w:rsid w:val="00F20C11"/>
    <w:rsid w:val="00F24245"/>
    <w:rsid w:val="00F26557"/>
    <w:rsid w:val="00F30F9F"/>
    <w:rsid w:val="00F35D2B"/>
    <w:rsid w:val="00F36C9D"/>
    <w:rsid w:val="00F3745A"/>
    <w:rsid w:val="00F53648"/>
    <w:rsid w:val="00F731F5"/>
    <w:rsid w:val="00F938DA"/>
    <w:rsid w:val="00F94EC5"/>
    <w:rsid w:val="00FA0555"/>
    <w:rsid w:val="00FA3367"/>
    <w:rsid w:val="00FA36CF"/>
    <w:rsid w:val="00FB34CE"/>
    <w:rsid w:val="00FD1C37"/>
    <w:rsid w:val="00FD2351"/>
    <w:rsid w:val="00FD5B64"/>
    <w:rsid w:val="00FE127C"/>
    <w:rsid w:val="00FF19B1"/>
    <w:rsid w:val="00FF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E09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004AFA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6590E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004AFA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6590E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BF5D7A"/>
    <w:pPr>
      <w:numPr>
        <w:numId w:val="3"/>
      </w:numPr>
      <w:ind w:left="0" w:firstLine="0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BF5D7A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001E"/>
    <w:pPr>
      <w:tabs>
        <w:tab w:val="left" w:pos="1701"/>
        <w:tab w:val="right" w:leader="dot" w:pos="9962"/>
      </w:tabs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Cita">
    <w:name w:val="Quote"/>
    <w:basedOn w:val="Normal"/>
    <w:next w:val="Normal"/>
    <w:link w:val="CitaCar"/>
    <w:uiPriority w:val="29"/>
    <w:qFormat/>
    <w:rsid w:val="00B903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0308"/>
    <w:rPr>
      <w:i/>
      <w:iCs/>
      <w:color w:val="404040" w:themeColor="text1" w:themeTint="BF"/>
      <w:sz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2333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5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3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8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4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3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6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8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2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2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3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3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96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5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9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7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76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4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1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5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4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0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3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2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2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6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7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6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1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5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Hw6TzcBSsRg" TargetMode="External"/><Relationship Id="rId18" Type="http://schemas.openxmlformats.org/officeDocument/2006/relationships/hyperlink" Target="http://www.scielo.org.ar/scielo.php?script=sci_arttext&amp;pid=S1850-99592018000100003&amp;lng=es&amp;nrm=iso" TargetMode="External"/><Relationship Id="rId26" Type="http://schemas.openxmlformats.org/officeDocument/2006/relationships/customXml" Target="../customXml/item4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hyperlink" Target="https://www.scielo.cl/scielo.php?script=sci_arttext&amp;pid=S0718-07642016000200015&amp;lng=en&amp;nrm=iso&amp;tlng=en" TargetMode="External"/><Relationship Id="rId25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hyperlink" Target="https://www.sciencedirect.com/science/article/abs/pii/S1570870516303316?via%3Dihub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o37jl_n6zOk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biblat.unam.mx/es/revista/quorum-academico/articulo/democracia-wifi-dinamicas-de-la-politica-y-la-comunicacion-en-la-era-digita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mxic99aIV_s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A49B60-BCCA-45C1-AAC9-A5A188B05A06}"/>
</file>

<file path=customXml/itemProps3.xml><?xml version="1.0" encoding="utf-8"?>
<ds:datastoreItem xmlns:ds="http://schemas.openxmlformats.org/officeDocument/2006/customXml" ds:itemID="{983393F8-262E-4E9B-B196-9EB0CC1778A8}"/>
</file>

<file path=customXml/itemProps4.xml><?xml version="1.0" encoding="utf-8"?>
<ds:datastoreItem xmlns:ds="http://schemas.openxmlformats.org/officeDocument/2006/customXml" ds:itemID="{A1798786-1988-43AF-B3FC-F7B9D66CED3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2093</TotalTime>
  <Pages>19</Pages>
  <Words>2854</Words>
  <Characters>15703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Empezando el aprendizaje, dispositivos y TIC</vt:lpstr>
    </vt:vector>
  </TitlesOfParts>
  <Company/>
  <LinksUpToDate>false</LinksUpToDate>
  <CharactersWithSpaces>18520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Empezando el aprendizaje, dispositivos y TIC</dc:title>
  <dc:subject/>
  <dc:creator>SENA</dc:creator>
  <cp:keywords>Empezando el aprendizaje, dispositivos y TIC</cp:keywords>
  <dc:description/>
  <cp:lastModifiedBy>Marcela</cp:lastModifiedBy>
  <cp:revision>162</cp:revision>
  <cp:lastPrinted>2024-07-04T13:42:00Z</cp:lastPrinted>
  <dcterms:created xsi:type="dcterms:W3CDTF">2024-03-12T02:52:00Z</dcterms:created>
  <dcterms:modified xsi:type="dcterms:W3CDTF">2024-07-04T13:42:00Z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