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xmlns:pic="http://schemas.openxmlformats.org/drawingml/2006/picture" xmlns:a14="http://schemas.microsoft.com/office/drawing/2010/main" xmlns:a16="http://schemas.microsoft.com/office/drawing/2014/main" mc:Ignorable="w14 w15 w16se w16cid w16 w16cex w16sdtdh w16du wp14">
  <w:body>
    <w:p w:rsidR="00FF258C" w:rsidRDefault="00D376E1" w14:paraId="00000001" w14:textId="77777777">
      <w:pPr>
        <w:pStyle w:val="Normal0"/>
        <w:jc w:val="center"/>
        <w:rPr>
          <w:b/>
          <w:szCs w:val="20"/>
        </w:rPr>
      </w:pPr>
      <w:r>
        <w:rPr>
          <w:b/>
          <w:szCs w:val="20"/>
        </w:rPr>
        <w:t>FORMATO PARA EL DESARROLLO DE COMPONENTE FORMATIVO</w:t>
      </w:r>
    </w:p>
    <w:p w:rsidR="00FF258C" w:rsidRDefault="00FF258C" w14:paraId="00000002" w14:textId="77777777">
      <w:pPr>
        <w:pStyle w:val="Normal0"/>
        <w:tabs>
          <w:tab w:val="left" w:pos="3224"/>
        </w:tabs>
        <w:rPr>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57121341" w14:textId="77777777">
        <w:trPr>
          <w:trHeight w:val="340"/>
        </w:trPr>
        <w:tc>
          <w:tcPr>
            <w:tcW w:w="3397" w:type="dxa"/>
            <w:vAlign w:val="center"/>
          </w:tcPr>
          <w:p w:rsidR="00FF258C" w:rsidRDefault="00D376E1" w14:paraId="00000003" w14:textId="77777777">
            <w:pPr>
              <w:pStyle w:val="Normal0"/>
              <w:spacing w:line="276" w:lineRule="auto"/>
              <w:rPr>
                <w:szCs w:val="20"/>
              </w:rPr>
            </w:pPr>
            <w:r>
              <w:rPr>
                <w:szCs w:val="20"/>
              </w:rPr>
              <w:t>PROGRAMA DE FORMACIÓN</w:t>
            </w:r>
          </w:p>
        </w:tc>
        <w:tc>
          <w:tcPr>
            <w:tcW w:w="6565" w:type="dxa"/>
            <w:vAlign w:val="center"/>
          </w:tcPr>
          <w:p w:rsidRPr="00B819B4" w:rsidR="00FF258C" w:rsidP="00B819B4" w:rsidRDefault="00B819B4" w14:paraId="00000004" w14:textId="2B86745A">
            <w:pPr>
              <w:rPr>
                <w:lang w:val="es-MX"/>
              </w:rPr>
            </w:pPr>
            <w:r w:rsidRPr="00B819B4">
              <w:rPr>
                <w:lang w:val="es-MX"/>
              </w:rPr>
              <w:t>MARCO LÓGICO DE PROYECTOS:</w:t>
            </w:r>
            <w:r>
              <w:rPr>
                <w:lang w:val="es-MX"/>
              </w:rPr>
              <w:t xml:space="preserve"> </w:t>
            </w:r>
            <w:r w:rsidRPr="00B819B4">
              <w:rPr>
                <w:lang w:val="es-MX"/>
              </w:rPr>
              <w:t>IDENTIFICACIÓN Y ANÁLISIS</w:t>
            </w:r>
          </w:p>
        </w:tc>
      </w:tr>
    </w:tbl>
    <w:p w:rsidR="00FF258C" w:rsidRDefault="00FF258C" w14:paraId="00000005" w14:textId="77777777">
      <w:pPr>
        <w:pStyle w:val="Normal0"/>
        <w:rPr>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838"/>
        <w:gridCol w:w="2835"/>
        <w:gridCol w:w="1843"/>
        <w:gridCol w:w="3446"/>
      </w:tblGrid>
      <w:tr w:rsidR="00FF258C" w:rsidTr="00E24E5C" w14:paraId="3DB511B9" w14:textId="77777777">
        <w:trPr>
          <w:trHeight w:val="340"/>
        </w:trPr>
        <w:tc>
          <w:tcPr>
            <w:tcW w:w="1838" w:type="dxa"/>
            <w:vAlign w:val="center"/>
          </w:tcPr>
          <w:p w:rsidR="00FF258C" w:rsidRDefault="00D376E1" w14:paraId="00000006" w14:textId="77777777">
            <w:pPr>
              <w:pStyle w:val="Normal0"/>
              <w:rPr>
                <w:szCs w:val="20"/>
              </w:rPr>
            </w:pPr>
            <w:r>
              <w:rPr>
                <w:szCs w:val="20"/>
              </w:rPr>
              <w:t>COMPETENCIA</w:t>
            </w:r>
          </w:p>
        </w:tc>
        <w:tc>
          <w:tcPr>
            <w:tcW w:w="2835" w:type="dxa"/>
            <w:vAlign w:val="center"/>
          </w:tcPr>
          <w:p w:rsidRPr="00245D6E" w:rsidR="00FF258C" w:rsidP="00E12B70" w:rsidRDefault="00F3219B" w14:paraId="00000007" w14:textId="7580E881">
            <w:pPr>
              <w:rPr>
                <w:b w:val="0"/>
                <w:bCs w:val="0"/>
              </w:rPr>
            </w:pPr>
            <w:r w:rsidRPr="00F3219B">
              <w:rPr>
                <w:b w:val="0"/>
                <w:bCs w:val="0"/>
              </w:rPr>
              <w:t>291101053</w:t>
            </w:r>
            <w:r>
              <w:rPr>
                <w:b w:val="0"/>
                <w:bCs w:val="0"/>
              </w:rPr>
              <w:t xml:space="preserve"> - </w:t>
            </w:r>
            <w:r w:rsidRPr="00F3219B">
              <w:rPr>
                <w:b w:val="0"/>
                <w:bCs w:val="0"/>
              </w:rPr>
              <w:t>Coordinar proyectos de acuerdo con los planes y programas establecidos por la empresa.</w:t>
            </w:r>
          </w:p>
        </w:tc>
        <w:tc>
          <w:tcPr>
            <w:tcW w:w="1843" w:type="dxa"/>
            <w:vAlign w:val="center"/>
          </w:tcPr>
          <w:p w:rsidR="00FF258C" w:rsidRDefault="00D376E1" w14:paraId="00000008" w14:textId="77777777">
            <w:pPr>
              <w:pStyle w:val="Normal0"/>
              <w:rPr>
                <w:szCs w:val="20"/>
              </w:rPr>
            </w:pPr>
            <w:r>
              <w:rPr>
                <w:szCs w:val="20"/>
              </w:rPr>
              <w:t>RESULTADOS DE APRENDIZAJE</w:t>
            </w:r>
          </w:p>
        </w:tc>
        <w:tc>
          <w:tcPr>
            <w:tcW w:w="3446" w:type="dxa"/>
            <w:vAlign w:val="center"/>
          </w:tcPr>
          <w:p w:rsidR="00B819B4" w:rsidP="00B819B4" w:rsidRDefault="00E24E5C" w14:paraId="4B95EA26" w14:textId="5FD9B0A9">
            <w:pPr>
              <w:rPr>
                <w:b w:val="0"/>
                <w:lang w:val="es-MX"/>
              </w:rPr>
            </w:pPr>
            <w:r w:rsidRPr="00E24E5C">
              <w:rPr>
                <w:b w:val="0"/>
                <w:lang w:val="es-MX"/>
              </w:rPr>
              <w:t>29110105301-</w:t>
            </w:r>
            <w:r>
              <w:rPr>
                <w:b w:val="0"/>
                <w:lang w:val="es-MX"/>
              </w:rPr>
              <w:t>0</w:t>
            </w:r>
            <w:r w:rsidRPr="00E24E5C">
              <w:rPr>
                <w:b w:val="0"/>
                <w:lang w:val="es-MX"/>
              </w:rPr>
              <w:t>1 Crear un panorama de todos los grupos que de alguna manera se relacionarían con el proyecto, bien sea como beneficiarios, afectados o por apoyar u oponerse al mismo.</w:t>
            </w:r>
          </w:p>
          <w:p w:rsidR="00E24E5C" w:rsidP="00B819B4" w:rsidRDefault="00E24E5C" w14:paraId="1ED63ABB" w14:textId="77777777">
            <w:pPr>
              <w:rPr>
                <w:b w:val="0"/>
                <w:lang w:val="es-MX"/>
              </w:rPr>
            </w:pPr>
          </w:p>
          <w:p w:rsidRPr="00E12B70" w:rsidR="00E24E5C" w:rsidP="00B819B4" w:rsidRDefault="00E24E5C" w14:paraId="00000009" w14:textId="6D421423">
            <w:pPr>
              <w:rPr>
                <w:b w:val="0"/>
                <w:bCs w:val="0"/>
              </w:rPr>
            </w:pPr>
            <w:r w:rsidRPr="00E24E5C">
              <w:rPr>
                <w:b w:val="0"/>
                <w:bCs w:val="0"/>
              </w:rPr>
              <w:t>29110105301-</w:t>
            </w:r>
            <w:r>
              <w:rPr>
                <w:b w:val="0"/>
                <w:bCs w:val="0"/>
              </w:rPr>
              <w:t>0</w:t>
            </w:r>
            <w:r w:rsidRPr="00E24E5C">
              <w:rPr>
                <w:b w:val="0"/>
                <w:bCs w:val="0"/>
              </w:rPr>
              <w:t>2 Identificar los problemas, causas y efectos de la problemática actual, mediante la construcción del árbol de problemas.</w:t>
            </w:r>
          </w:p>
        </w:tc>
      </w:tr>
    </w:tbl>
    <w:p w:rsidR="00FF258C" w:rsidRDefault="00FF258C" w14:paraId="0000000A" w14:textId="77777777">
      <w:pPr>
        <w:pStyle w:val="Normal0"/>
        <w:rPr>
          <w:szCs w:val="20"/>
        </w:rPr>
      </w:pPr>
    </w:p>
    <w:p w:rsidR="00FF258C" w:rsidRDefault="00FF258C" w14:paraId="0000000B" w14:textId="77777777">
      <w:pPr>
        <w:pStyle w:val="Normal0"/>
        <w:rPr>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49D4BFBB" w14:textId="77777777">
        <w:trPr>
          <w:trHeight w:val="340"/>
        </w:trPr>
        <w:tc>
          <w:tcPr>
            <w:tcW w:w="3397" w:type="dxa"/>
            <w:vAlign w:val="center"/>
          </w:tcPr>
          <w:p w:rsidR="00FF258C" w:rsidRDefault="00D376E1" w14:paraId="0000000C" w14:textId="77777777">
            <w:pPr>
              <w:pStyle w:val="Normal0"/>
              <w:spacing w:line="276" w:lineRule="auto"/>
              <w:rPr>
                <w:szCs w:val="20"/>
              </w:rPr>
            </w:pPr>
            <w:r>
              <w:rPr>
                <w:szCs w:val="20"/>
              </w:rPr>
              <w:t>NÚMERO DEL COMPONENTE FORMATIVO</w:t>
            </w:r>
          </w:p>
        </w:tc>
        <w:tc>
          <w:tcPr>
            <w:tcW w:w="6565" w:type="dxa"/>
            <w:vAlign w:val="center"/>
          </w:tcPr>
          <w:p w:rsidRPr="003E7F8E" w:rsidR="00FF258C" w:rsidP="00E12B70" w:rsidRDefault="005E141B" w14:paraId="0000000D" w14:textId="590921D5">
            <w:pPr>
              <w:rPr>
                <w:b w:val="0"/>
                <w:bCs w:val="0"/>
              </w:rPr>
            </w:pPr>
            <w:r>
              <w:rPr>
                <w:b w:val="0"/>
                <w:bCs w:val="0"/>
              </w:rPr>
              <w:t>01</w:t>
            </w:r>
          </w:p>
        </w:tc>
      </w:tr>
      <w:tr w:rsidR="00FF258C" w:rsidTr="001E1A66" w14:paraId="5196225A" w14:textId="77777777">
        <w:trPr>
          <w:trHeight w:val="340"/>
        </w:trPr>
        <w:tc>
          <w:tcPr>
            <w:tcW w:w="3397" w:type="dxa"/>
            <w:vAlign w:val="center"/>
          </w:tcPr>
          <w:p w:rsidR="00FF258C" w:rsidRDefault="00D376E1" w14:paraId="0000000E" w14:textId="77777777">
            <w:pPr>
              <w:pStyle w:val="Normal0"/>
              <w:spacing w:line="276" w:lineRule="auto"/>
              <w:rPr>
                <w:szCs w:val="20"/>
              </w:rPr>
            </w:pPr>
            <w:r>
              <w:rPr>
                <w:szCs w:val="20"/>
              </w:rPr>
              <w:t>NOMBRE DEL COMPONENTE FORMATIVO</w:t>
            </w:r>
          </w:p>
        </w:tc>
        <w:tc>
          <w:tcPr>
            <w:tcW w:w="6565" w:type="dxa"/>
            <w:vAlign w:val="center"/>
          </w:tcPr>
          <w:p w:rsidRPr="003E7F8E" w:rsidR="00FF258C" w:rsidP="00E12B70" w:rsidRDefault="005E141B" w14:paraId="0000000F" w14:textId="7D52FA44">
            <w:pPr>
              <w:rPr>
                <w:b w:val="0"/>
                <w:bCs w:val="0"/>
              </w:rPr>
            </w:pPr>
            <w:r w:rsidRPr="005E141B">
              <w:rPr>
                <w:b w:val="0"/>
                <w:bCs w:val="0"/>
              </w:rPr>
              <w:t>Marco Lógico de Proyectos</w:t>
            </w:r>
          </w:p>
        </w:tc>
      </w:tr>
      <w:tr w:rsidR="00FF258C" w:rsidTr="001E1A66" w14:paraId="323364CF" w14:textId="77777777">
        <w:trPr>
          <w:trHeight w:val="340"/>
        </w:trPr>
        <w:tc>
          <w:tcPr>
            <w:tcW w:w="3397" w:type="dxa"/>
            <w:vAlign w:val="center"/>
          </w:tcPr>
          <w:p w:rsidR="00FF258C" w:rsidRDefault="00D376E1" w14:paraId="00000010" w14:textId="77777777">
            <w:pPr>
              <w:pStyle w:val="Normal0"/>
              <w:spacing w:line="276" w:lineRule="auto"/>
              <w:rPr>
                <w:szCs w:val="20"/>
              </w:rPr>
            </w:pPr>
            <w:r>
              <w:rPr>
                <w:szCs w:val="20"/>
              </w:rPr>
              <w:t>BREVE DESCRIPCIÓN</w:t>
            </w:r>
          </w:p>
        </w:tc>
        <w:tc>
          <w:tcPr>
            <w:tcW w:w="6565" w:type="dxa"/>
            <w:vAlign w:val="center"/>
          </w:tcPr>
          <w:p w:rsidRPr="003E7F8E" w:rsidR="00FF258C" w:rsidP="00E12B70" w:rsidRDefault="00EB4D7F" w14:paraId="00000011" w14:textId="07182CEE">
            <w:pPr>
              <w:rPr>
                <w:b w:val="0"/>
                <w:bCs w:val="0"/>
              </w:rPr>
            </w:pPr>
            <w:r w:rsidRPr="00EB4D7F">
              <w:rPr>
                <w:b w:val="0"/>
              </w:rPr>
              <w:t>El Marco Lógico de Proyectos es una metodología estructurada para planificar, gestionar y evaluar proyectos. Este componente guía la identificación de problemas, el establecimiento de objetivos claros y la planificación de actividades. Incluye el análisis de involucrados, la construcción de árboles de problemas y objetivos, y la creación de una matriz de marco lógico, promoviendo un desarrollo sostenible</w:t>
            </w:r>
            <w:r w:rsidR="00F778CB">
              <w:rPr>
                <w:b w:val="0"/>
              </w:rPr>
              <w:t>.</w:t>
            </w:r>
          </w:p>
        </w:tc>
      </w:tr>
      <w:tr w:rsidR="00FF258C" w:rsidTr="001E1A66" w14:paraId="4789F7AB" w14:textId="77777777">
        <w:trPr>
          <w:trHeight w:val="340"/>
        </w:trPr>
        <w:tc>
          <w:tcPr>
            <w:tcW w:w="3397" w:type="dxa"/>
            <w:vAlign w:val="center"/>
          </w:tcPr>
          <w:p w:rsidR="00FF258C" w:rsidRDefault="00D376E1" w14:paraId="00000012" w14:textId="77777777">
            <w:pPr>
              <w:pStyle w:val="Normal0"/>
              <w:spacing w:line="276" w:lineRule="auto"/>
              <w:rPr>
                <w:szCs w:val="20"/>
              </w:rPr>
            </w:pPr>
            <w:r>
              <w:rPr>
                <w:szCs w:val="20"/>
              </w:rPr>
              <w:t>PALABRAS CLAVE</w:t>
            </w:r>
          </w:p>
        </w:tc>
        <w:tc>
          <w:tcPr>
            <w:tcW w:w="6565" w:type="dxa"/>
            <w:vAlign w:val="center"/>
          </w:tcPr>
          <w:p w:rsidRPr="003E7F8E" w:rsidR="00FF258C" w:rsidP="00811715" w:rsidRDefault="00811715" w14:paraId="00000013" w14:textId="2CCBD037">
            <w:pPr>
              <w:rPr>
                <w:b w:val="0"/>
                <w:bCs w:val="0"/>
              </w:rPr>
            </w:pPr>
            <w:r w:rsidRPr="00811715">
              <w:rPr>
                <w:b w:val="0"/>
                <w:bCs w:val="0"/>
              </w:rPr>
              <w:t xml:space="preserve">Metodología, planificación, gestión, evaluación, </w:t>
            </w:r>
            <w:r>
              <w:rPr>
                <w:b w:val="0"/>
                <w:bCs w:val="0"/>
              </w:rPr>
              <w:t>proyectos.</w:t>
            </w:r>
          </w:p>
        </w:tc>
      </w:tr>
    </w:tbl>
    <w:p w:rsidR="00FF258C" w:rsidRDefault="00FF258C" w14:paraId="00000014" w14:textId="77777777">
      <w:pPr>
        <w:pStyle w:val="Normal0"/>
        <w:rPr>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4F59971A" w14:textId="77777777">
        <w:trPr>
          <w:trHeight w:val="340"/>
        </w:trPr>
        <w:tc>
          <w:tcPr>
            <w:tcW w:w="3397" w:type="dxa"/>
            <w:vAlign w:val="center"/>
          </w:tcPr>
          <w:p w:rsidR="00FF258C" w:rsidRDefault="00D376E1" w14:paraId="00000015" w14:textId="77777777">
            <w:pPr>
              <w:pStyle w:val="Normal0"/>
              <w:spacing w:line="276" w:lineRule="auto"/>
              <w:rPr>
                <w:szCs w:val="20"/>
              </w:rPr>
            </w:pPr>
            <w:r>
              <w:rPr>
                <w:szCs w:val="20"/>
              </w:rPr>
              <w:t>ÁREA OCUPACIONAL</w:t>
            </w:r>
          </w:p>
        </w:tc>
        <w:tc>
          <w:tcPr>
            <w:tcW w:w="6565" w:type="dxa"/>
            <w:vAlign w:val="center"/>
          </w:tcPr>
          <w:p w:rsidRPr="00E12B70" w:rsidR="00FF258C" w:rsidRDefault="00FF258C" w14:paraId="00000018" w14:textId="5E28276F">
            <w:pPr>
              <w:pStyle w:val="Normal0"/>
              <w:spacing w:line="276" w:lineRule="auto"/>
              <w:rPr>
                <w:sz w:val="16"/>
                <w:szCs w:val="16"/>
              </w:rPr>
            </w:pPr>
          </w:p>
          <w:p w:rsidRPr="003E7F8E" w:rsidR="00FF258C" w:rsidRDefault="00D376E1" w14:paraId="00000020" w14:textId="7ED07C3C">
            <w:pPr>
              <w:pStyle w:val="Normal0"/>
              <w:spacing w:line="276" w:lineRule="auto"/>
              <w:rPr>
                <w:sz w:val="16"/>
                <w:szCs w:val="16"/>
              </w:rPr>
            </w:pPr>
            <w:r w:rsidRPr="00E12B70">
              <w:rPr>
                <w:sz w:val="16"/>
                <w:szCs w:val="16"/>
              </w:rPr>
              <w:t>2 - CIENCIAS NATURALES, APLICADAS Y RELACIONADAS</w:t>
            </w:r>
          </w:p>
        </w:tc>
      </w:tr>
      <w:tr w:rsidR="00FF258C" w:rsidTr="001E1A66" w14:paraId="6E9ED268" w14:textId="77777777">
        <w:trPr>
          <w:trHeight w:val="465"/>
        </w:trPr>
        <w:tc>
          <w:tcPr>
            <w:tcW w:w="3397" w:type="dxa"/>
            <w:vAlign w:val="center"/>
          </w:tcPr>
          <w:p w:rsidR="00FF258C" w:rsidRDefault="00D376E1" w14:paraId="00000021" w14:textId="77777777">
            <w:pPr>
              <w:pStyle w:val="Normal0"/>
              <w:spacing w:line="276" w:lineRule="auto"/>
              <w:rPr>
                <w:szCs w:val="20"/>
              </w:rPr>
            </w:pPr>
            <w:r>
              <w:rPr>
                <w:szCs w:val="20"/>
              </w:rPr>
              <w:t>IDIOMA</w:t>
            </w:r>
          </w:p>
        </w:tc>
        <w:tc>
          <w:tcPr>
            <w:tcW w:w="6565" w:type="dxa"/>
            <w:vAlign w:val="center"/>
          </w:tcPr>
          <w:p w:rsidRPr="00E12B70" w:rsidR="00FF258C" w:rsidRDefault="00E12B70" w14:paraId="00000022" w14:textId="625F806E">
            <w:pPr>
              <w:pStyle w:val="Normal0"/>
              <w:spacing w:line="276" w:lineRule="auto"/>
              <w:rPr>
                <w:b w:val="0"/>
                <w:bCs/>
                <w:color w:val="E36C09"/>
                <w:szCs w:val="20"/>
              </w:rPr>
            </w:pPr>
            <w:r w:rsidRPr="00E12B70">
              <w:rPr>
                <w:b w:val="0"/>
                <w:bCs/>
                <w:szCs w:val="20"/>
              </w:rPr>
              <w:t>Español</w:t>
            </w:r>
          </w:p>
        </w:tc>
      </w:tr>
    </w:tbl>
    <w:p w:rsidR="00FF258C" w:rsidP="00464D69" w:rsidRDefault="00FF258C" w14:paraId="00000026" w14:textId="52BBB2F5">
      <w:pPr>
        <w:pStyle w:val="Normal0"/>
        <w:pBdr>
          <w:top w:val="nil"/>
          <w:left w:val="nil"/>
          <w:bottom w:val="nil"/>
          <w:right w:val="nil"/>
          <w:between w:val="nil"/>
        </w:pBdr>
        <w:jc w:val="both"/>
        <w:rPr>
          <w:b/>
          <w:color w:val="E36C09"/>
          <w:szCs w:val="20"/>
        </w:rPr>
      </w:pPr>
    </w:p>
    <w:p w:rsidR="00FF258C" w:rsidRDefault="00FF258C" w14:paraId="00000027" w14:textId="77777777">
      <w:pPr>
        <w:pStyle w:val="Normal0"/>
        <w:rPr>
          <w:szCs w:val="20"/>
        </w:rPr>
      </w:pPr>
    </w:p>
    <w:p w:rsidR="00FF258C" w:rsidRDefault="00D376E1" w14:paraId="00000028"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TABLA DE CONTENIDOS: </w:t>
      </w:r>
    </w:p>
    <w:p w:rsidRPr="00051D31" w:rsidR="00914CE1" w:rsidP="00072E7E" w:rsidRDefault="00072E7E" w14:paraId="4D530C4D" w14:textId="37E96E2D">
      <w:pPr>
        <w:pStyle w:val="Normal0"/>
        <w:numPr>
          <w:ilvl w:val="3"/>
          <w:numId w:val="4"/>
        </w:numPr>
        <w:pBdr>
          <w:top w:val="nil"/>
          <w:left w:val="nil"/>
          <w:bottom w:val="nil"/>
          <w:right w:val="nil"/>
          <w:between w:val="nil"/>
        </w:pBdr>
        <w:jc w:val="both"/>
        <w:rPr>
          <w:color w:val="000000"/>
          <w:szCs w:val="20"/>
        </w:rPr>
      </w:pPr>
      <w:r w:rsidRPr="00051D31">
        <w:rPr>
          <w:color w:val="000000"/>
          <w:szCs w:val="20"/>
          <w:lang w:val="es-MX"/>
        </w:rPr>
        <w:t>Evaluación de la situación en el Eje Cafetero</w:t>
      </w:r>
    </w:p>
    <w:p w:rsidRPr="00811715" w:rsidR="005E141B" w:rsidP="00294F70" w:rsidRDefault="00051D31" w14:paraId="19B13351" w14:textId="68B08617">
      <w:pPr>
        <w:pStyle w:val="Normal0"/>
        <w:numPr>
          <w:ilvl w:val="3"/>
          <w:numId w:val="4"/>
        </w:numPr>
        <w:pBdr>
          <w:top w:val="nil"/>
          <w:left w:val="nil"/>
          <w:bottom w:val="nil"/>
          <w:right w:val="nil"/>
          <w:between w:val="nil"/>
        </w:pBdr>
        <w:jc w:val="both"/>
        <w:rPr>
          <w:b/>
          <w:color w:val="000000"/>
          <w:szCs w:val="20"/>
        </w:rPr>
      </w:pPr>
      <w:r w:rsidRPr="00051D31">
        <w:rPr>
          <w:color w:val="000000"/>
          <w:szCs w:val="20"/>
          <w:lang w:val="es-MX"/>
        </w:rPr>
        <w:t>Árbol de problemas</w:t>
      </w:r>
    </w:p>
    <w:p w:rsidR="005E141B" w:rsidP="00294F70" w:rsidRDefault="005E141B" w14:paraId="318FD842" w14:textId="77777777"/>
    <w:p w:rsidRPr="005E141B" w:rsidR="005E141B" w:rsidP="005E141B" w:rsidRDefault="00D376E1" w14:paraId="3754BB99" w14:textId="2FF339B5">
      <w:pPr>
        <w:pStyle w:val="Normal0"/>
        <w:numPr>
          <w:ilvl w:val="0"/>
          <w:numId w:val="4"/>
        </w:numPr>
        <w:pBdr>
          <w:top w:val="nil"/>
          <w:left w:val="nil"/>
          <w:bottom w:val="nil"/>
          <w:right w:val="nil"/>
          <w:between w:val="nil"/>
        </w:pBdr>
        <w:ind w:left="284" w:hanging="284"/>
        <w:jc w:val="both"/>
        <w:rPr>
          <w:b/>
          <w:szCs w:val="20"/>
        </w:rPr>
      </w:pPr>
      <w:r>
        <w:rPr>
          <w:b/>
          <w:szCs w:val="20"/>
        </w:rPr>
        <w:t>INTRODUCCIÓN</w:t>
      </w:r>
    </w:p>
    <w:p w:rsidRPr="006155C3" w:rsidR="005E141B" w:rsidP="005E141B" w:rsidRDefault="005E141B" w14:paraId="5257BCFA" w14:textId="20F9ACF2">
      <w:pPr>
        <w:jc w:val="both"/>
        <w:rPr>
          <w:b/>
          <w:bCs w:val="0"/>
        </w:rPr>
      </w:pPr>
    </w:p>
    <w:p w:rsidR="005E141B" w:rsidP="005E141B" w:rsidRDefault="005E141B" w14:paraId="0AF9AA26" w14:textId="77777777">
      <w:pPr>
        <w:jc w:val="both"/>
      </w:pPr>
      <w:r w:rsidRPr="006155C3">
        <w:t xml:space="preserve">El Marco Lógico de Proyectos es una herramienta fundamental en la </w:t>
      </w:r>
      <w:r w:rsidRPr="006155C3">
        <w:rPr>
          <w:b/>
        </w:rPr>
        <w:t>planificación, ejecución y evaluación de proyectos.</w:t>
      </w:r>
      <w:r w:rsidRPr="006155C3">
        <w:t xml:space="preserve"> Su enfoque estructurado y sistemático permite identificar y analizar los problemas, objetivos, actividades y recursos necesarios para el éxito de una iniciativa. Este método es ampliamente utilizado para mejorar la gestión y efectividad de los proyectos, asegurando que todas las partes interesadas comprendan claramente los objetivos y las acciones necesarias para lograrlos.</w:t>
      </w:r>
    </w:p>
    <w:p w:rsidRPr="006155C3" w:rsidR="005E141B" w:rsidP="005E141B" w:rsidRDefault="005E141B" w14:paraId="511FC09F" w14:textId="77777777">
      <w:pPr>
        <w:jc w:val="both"/>
      </w:pPr>
    </w:p>
    <w:p w:rsidRPr="006155C3" w:rsidR="005E141B" w:rsidP="005E141B" w:rsidRDefault="005E141B" w14:paraId="270139CA" w14:textId="77777777">
      <w:pPr>
        <w:jc w:val="both"/>
      </w:pPr>
      <w:commentRangeStart w:id="0"/>
      <w:r w:rsidRPr="006155C3">
        <w:rPr>
          <w:noProof/>
        </w:rPr>
        <w:drawing>
          <wp:inline distT="0" distB="0" distL="0" distR="0" wp14:anchorId="214324B3" wp14:editId="27E3A080">
            <wp:extent cx="5705475" cy="1819275"/>
            <wp:effectExtent l="0" t="0" r="0" b="28575"/>
            <wp:docPr id="5622586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commentRangeEnd w:id="0"/>
      <w:r w:rsidRPr="006155C3">
        <w:rPr>
          <w:rStyle w:val="CommentReference"/>
          <w:sz w:val="20"/>
          <w:szCs w:val="20"/>
        </w:rPr>
        <w:commentReference w:id="0"/>
      </w:r>
    </w:p>
    <w:p w:rsidRPr="006155C3" w:rsidR="005E141B" w:rsidP="005E141B" w:rsidRDefault="005E141B" w14:paraId="7512C6E2" w14:textId="77777777">
      <w:pPr>
        <w:jc w:val="both"/>
      </w:pPr>
    </w:p>
    <w:p w:rsidR="005E141B" w:rsidP="005E141B" w:rsidRDefault="005E141B" w14:paraId="6C64B766" w14:textId="77777777">
      <w:pPr>
        <w:jc w:val="both"/>
      </w:pPr>
      <w:r w:rsidRPr="006155C3">
        <w:t>El proceso comienza con la identificación y análisis de los involucrados, quienes son esenciales para el éxito del proyecto. A través de un instrumento de captura de información, se detallan los intereses, problemas percibidos, recursos y mandatos de cada grupo relevante. Este análisis inicial proporciona una comprensión integral de las dinámicas y relaciones que influencian el desarrollo regional.</w:t>
      </w:r>
    </w:p>
    <w:p w:rsidRPr="006155C3" w:rsidR="005E141B" w:rsidP="005E141B" w:rsidRDefault="005E141B" w14:paraId="4E987EAC" w14:textId="77777777">
      <w:pPr>
        <w:jc w:val="both"/>
      </w:pPr>
    </w:p>
    <w:p w:rsidRPr="006155C3" w:rsidR="005E141B" w:rsidP="005E141B" w:rsidRDefault="005E141B" w14:paraId="6EDCA216" w14:textId="77777777">
      <w:pPr>
        <w:jc w:val="both"/>
      </w:pPr>
      <w:commentRangeStart w:id="1"/>
      <w:r w:rsidRPr="006155C3">
        <w:rPr>
          <w:noProof/>
        </w:rPr>
        <w:drawing>
          <wp:anchor distT="0" distB="0" distL="114300" distR="114300" simplePos="0" relativeHeight="251659264" behindDoc="0" locked="0" layoutInCell="1" allowOverlap="1" wp14:anchorId="62910E30" wp14:editId="71DA3069">
            <wp:simplePos x="0" y="0"/>
            <wp:positionH relativeFrom="margin">
              <wp:align>left</wp:align>
            </wp:positionH>
            <wp:positionV relativeFrom="paragraph">
              <wp:posOffset>13970</wp:posOffset>
            </wp:positionV>
            <wp:extent cx="981075" cy="981075"/>
            <wp:effectExtent l="0" t="0" r="9525" b="9525"/>
            <wp:wrapSquare wrapText="bothSides"/>
            <wp:docPr id="1299365398" name="Picture 2" descr="árbol y diferentes mar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árbol y diferentes marco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anchor>
        </w:drawing>
      </w:r>
      <w:commentRangeEnd w:id="1"/>
      <w:r w:rsidRPr="006155C3">
        <w:rPr>
          <w:rStyle w:val="CommentReference"/>
          <w:sz w:val="20"/>
          <w:szCs w:val="20"/>
        </w:rPr>
        <w:commentReference w:id="1"/>
      </w:r>
      <w:r w:rsidRPr="006155C3">
        <w:t>El siguiente paso es la construcción del árbol de problemas, una herramienta visual que facilita la identificación de las causas y efectos de los problemas centrales. Este ejercicio colaborativo permite a los aprendices visualizar de manera clara las interrelaciones entre los diferentes problemas, proporcionando una base sólida para la formulación de estrategias y soluciones efectivas.</w:t>
      </w:r>
    </w:p>
    <w:p w:rsidR="005E141B" w:rsidP="005E141B" w:rsidRDefault="005E141B" w14:paraId="7788B369" w14:textId="77777777">
      <w:pPr>
        <w:pStyle w:val="Normal0"/>
        <w:pBdr>
          <w:top w:val="nil"/>
          <w:left w:val="nil"/>
          <w:bottom w:val="nil"/>
          <w:right w:val="nil"/>
          <w:between w:val="nil"/>
        </w:pBdr>
        <w:jc w:val="both"/>
        <w:rPr>
          <w:b/>
          <w:szCs w:val="20"/>
        </w:rPr>
      </w:pPr>
    </w:p>
    <w:p w:rsidR="00FF258C" w:rsidRDefault="00FF258C" w14:paraId="00000041" w14:textId="77777777">
      <w:pPr>
        <w:pStyle w:val="Normal0"/>
        <w:pBdr>
          <w:top w:val="nil"/>
          <w:left w:val="nil"/>
          <w:bottom w:val="nil"/>
          <w:right w:val="nil"/>
          <w:between w:val="nil"/>
        </w:pBdr>
        <w:rPr>
          <w:b/>
          <w:szCs w:val="20"/>
        </w:rPr>
      </w:pPr>
    </w:p>
    <w:p w:rsidR="00051D31" w:rsidRDefault="00051D31" w14:paraId="7899A672" w14:textId="77777777">
      <w:pPr>
        <w:pStyle w:val="Normal0"/>
        <w:pBdr>
          <w:top w:val="nil"/>
          <w:left w:val="nil"/>
          <w:bottom w:val="nil"/>
          <w:right w:val="nil"/>
          <w:between w:val="nil"/>
        </w:pBdr>
        <w:rPr>
          <w:b/>
          <w:szCs w:val="20"/>
        </w:rPr>
      </w:pPr>
    </w:p>
    <w:p w:rsidR="00051D31" w:rsidRDefault="00051D31" w14:paraId="639E55F5" w14:textId="77777777">
      <w:pPr>
        <w:pStyle w:val="Normal0"/>
        <w:pBdr>
          <w:top w:val="nil"/>
          <w:left w:val="nil"/>
          <w:bottom w:val="nil"/>
          <w:right w:val="nil"/>
          <w:between w:val="nil"/>
        </w:pBdr>
        <w:rPr>
          <w:b/>
          <w:szCs w:val="20"/>
        </w:rPr>
      </w:pPr>
    </w:p>
    <w:p w:rsidR="00051D31" w:rsidRDefault="00051D31" w14:paraId="620CF5B2" w14:textId="77777777">
      <w:pPr>
        <w:pStyle w:val="Normal0"/>
        <w:pBdr>
          <w:top w:val="nil"/>
          <w:left w:val="nil"/>
          <w:bottom w:val="nil"/>
          <w:right w:val="nil"/>
          <w:between w:val="nil"/>
        </w:pBdr>
        <w:rPr>
          <w:b/>
          <w:szCs w:val="20"/>
        </w:rPr>
      </w:pPr>
    </w:p>
    <w:p w:rsidR="00F778CB" w:rsidRDefault="00F778CB" w14:paraId="6906F259" w14:textId="77777777">
      <w:pPr>
        <w:pStyle w:val="Normal0"/>
        <w:pBdr>
          <w:top w:val="nil"/>
          <w:left w:val="nil"/>
          <w:bottom w:val="nil"/>
          <w:right w:val="nil"/>
          <w:between w:val="nil"/>
        </w:pBdr>
        <w:rPr>
          <w:b/>
          <w:szCs w:val="20"/>
        </w:rPr>
      </w:pPr>
    </w:p>
    <w:p w:rsidR="00F778CB" w:rsidRDefault="00F778CB" w14:paraId="7E4A5F55" w14:textId="77777777">
      <w:pPr>
        <w:pStyle w:val="Normal0"/>
        <w:pBdr>
          <w:top w:val="nil"/>
          <w:left w:val="nil"/>
          <w:bottom w:val="nil"/>
          <w:right w:val="nil"/>
          <w:between w:val="nil"/>
        </w:pBdr>
        <w:rPr>
          <w:b/>
          <w:szCs w:val="20"/>
        </w:rPr>
      </w:pPr>
    </w:p>
    <w:p w:rsidR="00051D31" w:rsidRDefault="00051D31" w14:paraId="2FB7C2AA" w14:textId="77777777">
      <w:pPr>
        <w:pStyle w:val="Normal0"/>
        <w:pBdr>
          <w:top w:val="nil"/>
          <w:left w:val="nil"/>
          <w:bottom w:val="nil"/>
          <w:right w:val="nil"/>
          <w:between w:val="nil"/>
        </w:pBdr>
        <w:rPr>
          <w:b/>
          <w:szCs w:val="20"/>
        </w:rPr>
      </w:pPr>
    </w:p>
    <w:p w:rsidR="00FF258C" w:rsidRDefault="00D376E1" w14:paraId="00000042"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rsidR="00FF258C" w:rsidRDefault="00FF258C" w14:paraId="00000043" w14:textId="77777777">
      <w:pPr>
        <w:pStyle w:val="Normal0"/>
        <w:rPr>
          <w:b/>
          <w:szCs w:val="20"/>
        </w:rPr>
      </w:pPr>
    </w:p>
    <w:p w:rsidRPr="006155C3" w:rsidR="005E141B" w:rsidP="005E141B" w:rsidRDefault="005E141B" w14:paraId="79F80272" w14:textId="77777777">
      <w:pPr>
        <w:pStyle w:val="ListParagraph"/>
        <w:numPr>
          <w:ilvl w:val="0"/>
          <w:numId w:val="11"/>
        </w:numPr>
        <w:spacing w:before="0" w:after="160" w:line="259" w:lineRule="auto"/>
        <w:jc w:val="both"/>
        <w:rPr>
          <w:szCs w:val="20"/>
        </w:rPr>
      </w:pPr>
      <w:r w:rsidRPr="006155C3">
        <w:rPr>
          <w:noProof/>
          <w:szCs w:val="20"/>
        </w:rPr>
        <w:drawing>
          <wp:anchor distT="0" distB="0" distL="114300" distR="114300" simplePos="0" relativeHeight="251661312" behindDoc="0" locked="0" layoutInCell="1" allowOverlap="1" wp14:anchorId="0028CD2C" wp14:editId="3853CD14">
            <wp:simplePos x="0" y="0"/>
            <wp:positionH relativeFrom="margin">
              <wp:align>right</wp:align>
            </wp:positionH>
            <wp:positionV relativeFrom="paragraph">
              <wp:posOffset>131445</wp:posOffset>
            </wp:positionV>
            <wp:extent cx="1983045" cy="1412903"/>
            <wp:effectExtent l="0" t="0" r="0" b="0"/>
            <wp:wrapSquare wrapText="bothSides"/>
            <wp:docPr id="1471620503" name="Picture 3" descr="Ilustración de concepto de elemento de diseño abstracto de árbol de productos de plantación de planta de caf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ustración de concepto de elemento de diseño abstracto de árbol de productos de plantación de planta de café"/>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3045" cy="1412903"/>
                    </a:xfrm>
                    <a:prstGeom prst="rect">
                      <a:avLst/>
                    </a:prstGeom>
                    <a:noFill/>
                    <a:ln>
                      <a:noFill/>
                    </a:ln>
                  </pic:spPr>
                </pic:pic>
              </a:graphicData>
            </a:graphic>
          </wp:anchor>
        </w:drawing>
      </w:r>
      <w:r w:rsidRPr="006155C3">
        <w:rPr>
          <w:b/>
          <w:bCs/>
          <w:szCs w:val="20"/>
        </w:rPr>
        <w:t>Evaluación de la situación en el Eje Cafetero</w:t>
      </w:r>
    </w:p>
    <w:p w:rsidRPr="006155C3" w:rsidR="005E141B" w:rsidP="005E141B" w:rsidRDefault="005E141B" w14:paraId="3A82BEC2" w14:textId="77777777">
      <w:pPr>
        <w:jc w:val="both"/>
      </w:pPr>
      <w:r w:rsidRPr="006155C3">
        <w:t xml:space="preserve">El eje cafetero es una región de gran belleza natural ubicada en el norte caldense, conformado por los municipios </w:t>
      </w:r>
      <w:r w:rsidRPr="006155C3">
        <w:rPr>
          <w:b/>
        </w:rPr>
        <w:t xml:space="preserve">de Aguadas, Pácora y Salamina. </w:t>
      </w:r>
      <w:r w:rsidRPr="006155C3">
        <w:t>Esta área se caracteriza por la confluencia de diversas actividades económicas sustentables que promueven el desarrollo de la región y de sus habitantes. No obstante, enfrenta serias problemáticas ambientales y preocupaciones por parte de la comunidad.</w:t>
      </w:r>
    </w:p>
    <w:p w:rsidRPr="006155C3" w:rsidR="005E141B" w:rsidP="005E141B" w:rsidRDefault="005E141B" w14:paraId="44DCEF52" w14:textId="77777777">
      <w:pPr>
        <w:jc w:val="both"/>
      </w:pPr>
    </w:p>
    <w:p w:rsidRPr="006155C3" w:rsidR="005E141B" w:rsidP="005E141B" w:rsidRDefault="005E141B" w14:paraId="6AD5E445" w14:textId="77777777">
      <w:pPr>
        <w:jc w:val="both"/>
      </w:pPr>
      <w:r w:rsidRPr="006155C3">
        <w:t>Durante esta investigación, se observará e indagará con los grupos y organizaciones locales para identificar los inconvenientes que dificultan el desarrollo de sus actividades económicas. El objetivo es establecer un diagnóstico detallado de la situación. Este es el primer paso crucial para el análisis de involucrados en el marco lógico del proyecto.</w:t>
      </w:r>
    </w:p>
    <w:p w:rsidRPr="006155C3" w:rsidR="005E141B" w:rsidP="005E141B" w:rsidRDefault="005E141B" w14:paraId="2AA30FD9" w14:textId="77777777">
      <w:pPr>
        <w:jc w:val="both"/>
      </w:pPr>
    </w:p>
    <w:p w:rsidR="005E141B" w:rsidP="005E141B" w:rsidRDefault="005E141B" w14:paraId="4CA3B725" w14:textId="77777777">
      <w:pPr>
        <w:jc w:val="both"/>
        <w:rPr>
          <w:b/>
        </w:rPr>
      </w:pPr>
      <w:commentRangeStart w:id="2"/>
      <w:r w:rsidRPr="006155C3">
        <w:rPr>
          <w:noProof/>
        </w:rPr>
        <w:drawing>
          <wp:anchor distT="0" distB="0" distL="114300" distR="114300" simplePos="0" relativeHeight="251662336" behindDoc="0" locked="0" layoutInCell="1" allowOverlap="1" wp14:anchorId="01EF45AC" wp14:editId="497F6E24">
            <wp:simplePos x="0" y="0"/>
            <wp:positionH relativeFrom="margin">
              <wp:align>right</wp:align>
            </wp:positionH>
            <wp:positionV relativeFrom="paragraph">
              <wp:posOffset>33655</wp:posOffset>
            </wp:positionV>
            <wp:extent cx="1314450" cy="1314450"/>
            <wp:effectExtent l="0" t="0" r="0" b="0"/>
            <wp:wrapSquare wrapText="bothSides"/>
            <wp:docPr id="783574583" name="Picture 4" descr="Ilustración de concepto basado en datos de grad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ustración de concepto basado en datos de gradi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
      <w:r w:rsidRPr="006155C3">
        <w:rPr>
          <w:rStyle w:val="CommentReference"/>
          <w:sz w:val="20"/>
          <w:szCs w:val="20"/>
        </w:rPr>
        <w:commentReference w:id="2"/>
      </w:r>
      <w:r w:rsidRPr="006155C3">
        <w:rPr>
          <w:b/>
          <w:highlight w:val="yellow"/>
        </w:rPr>
        <w:t>Instrumento de captura de informació</w:t>
      </w:r>
      <w:commentRangeStart w:id="3"/>
      <w:r w:rsidRPr="006155C3">
        <w:rPr>
          <w:b/>
          <w:highlight w:val="yellow"/>
        </w:rPr>
        <w:t>n</w:t>
      </w:r>
      <w:commentRangeEnd w:id="3"/>
      <w:r w:rsidR="00EF6623">
        <w:rPr>
          <w:rStyle w:val="CommentReference"/>
          <w:bCs w:val="0"/>
        </w:rPr>
        <w:commentReference w:id="3"/>
      </w:r>
    </w:p>
    <w:p w:rsidRPr="006155C3" w:rsidR="0060559C" w:rsidP="005E141B" w:rsidRDefault="0060559C" w14:paraId="5ED71A9E" w14:textId="77777777">
      <w:pPr>
        <w:jc w:val="both"/>
        <w:rPr>
          <w:b/>
          <w:bCs w:val="0"/>
        </w:rPr>
      </w:pPr>
    </w:p>
    <w:p w:rsidRPr="006155C3" w:rsidR="005E141B" w:rsidP="005E141B" w:rsidRDefault="005E141B" w14:paraId="3FB5F2F0" w14:textId="77777777">
      <w:pPr>
        <w:jc w:val="both"/>
      </w:pPr>
      <w:r w:rsidRPr="006155C3">
        <w:t>El siguiente instrumento de captura de información está diseñado para facilitar el análisis de los grupos involucrados en el proyecto. A través de esta herramienta, se identifican y registran los intereses, problemas percibidos, y recursos y mandatos de cada grupo. Este análisis es fundamental para entender las dinámicas y relaciones que influirán en el desarrollo y éxito del proyecto, permitiendo una planificación estratégica que considere las perspectivas y necesidades de todos los actores relevantes.</w:t>
      </w:r>
    </w:p>
    <w:p w:rsidRPr="006155C3" w:rsidR="005E141B" w:rsidP="005E141B" w:rsidRDefault="005E141B" w14:paraId="4235BBA0" w14:textId="77777777">
      <w:pPr>
        <w:jc w:val="both"/>
      </w:pPr>
    </w:p>
    <w:p w:rsidR="005E141B" w:rsidP="005E141B" w:rsidRDefault="005E141B" w14:paraId="226BCC2F" w14:textId="682C51D4">
      <w:pPr>
        <w:jc w:val="both"/>
      </w:pPr>
      <w:r w:rsidRPr="2B4E8BFA" w:rsidR="0A6DE9C1">
        <w:rPr>
          <w:b w:val="1"/>
          <w:bCs w:val="1"/>
        </w:rPr>
        <w:t>Figura</w:t>
      </w:r>
      <w:r w:rsidRPr="2B4E8BFA" w:rsidR="005E141B">
        <w:rPr>
          <w:b w:val="1"/>
          <w:bCs w:val="1"/>
        </w:rPr>
        <w:t xml:space="preserve"> 1.</w:t>
      </w:r>
      <w:r w:rsidR="005E141B">
        <w:rPr/>
        <w:t xml:space="preserve"> </w:t>
      </w:r>
      <w:r w:rsidR="008219BA">
        <w:rPr/>
        <w:t xml:space="preserve">Ejemplo </w:t>
      </w:r>
      <w:r w:rsidR="005E141B">
        <w:rPr/>
        <w:t xml:space="preserve">Instrumento de </w:t>
      </w:r>
      <w:r w:rsidR="00EB122D">
        <w:rPr/>
        <w:t>captura de informació</w:t>
      </w:r>
      <w:commentRangeStart w:id="1672685307"/>
      <w:r w:rsidR="00EB122D">
        <w:rPr/>
        <w:t>n</w:t>
      </w:r>
      <w:commentRangeEnd w:id="1672685307"/>
      <w:r>
        <w:rPr>
          <w:rStyle w:val="CommentReference"/>
        </w:rPr>
        <w:commentReference w:id="1672685307"/>
      </w:r>
    </w:p>
    <w:p w:rsidRPr="006155C3" w:rsidR="0060559C" w:rsidP="005E141B" w:rsidRDefault="0060559C" w14:paraId="028F9E4E" w14:textId="77777777">
      <w:pPr>
        <w:jc w:val="both"/>
      </w:pPr>
    </w:p>
    <w:tbl>
      <w:tblPr>
        <w:tblStyle w:val="TableGrid"/>
        <w:tblW w:w="0" w:type="auto"/>
        <w:tblLook w:val="04A0" w:firstRow="1" w:lastRow="0" w:firstColumn="1" w:lastColumn="0" w:noHBand="0" w:noVBand="1"/>
      </w:tblPr>
      <w:tblGrid>
        <w:gridCol w:w="2207"/>
        <w:gridCol w:w="2207"/>
        <w:gridCol w:w="2207"/>
        <w:gridCol w:w="2207"/>
      </w:tblGrid>
      <w:tr w:rsidRPr="006155C3" w:rsidR="005E141B" w:rsidTr="00FD2C94" w14:paraId="6250FD2A" w14:textId="77777777">
        <w:tc>
          <w:tcPr>
            <w:tcW w:w="2207" w:type="dxa"/>
          </w:tcPr>
          <w:p w:rsidRPr="006155C3" w:rsidR="005E141B" w:rsidP="00FD2C94" w:rsidRDefault="005E141B" w14:paraId="1C84DF7F" w14:textId="77777777">
            <w:pPr>
              <w:jc w:val="both"/>
              <w:rPr>
                <w:b/>
                <w:bCs w:val="0"/>
              </w:rPr>
            </w:pPr>
            <w:r w:rsidRPr="006155C3">
              <w:rPr>
                <w:b/>
              </w:rPr>
              <w:t>Grupos</w:t>
            </w:r>
          </w:p>
        </w:tc>
        <w:tc>
          <w:tcPr>
            <w:tcW w:w="2207" w:type="dxa"/>
          </w:tcPr>
          <w:p w:rsidRPr="006155C3" w:rsidR="005E141B" w:rsidP="00FD2C94" w:rsidRDefault="005E141B" w14:paraId="307EDC5C" w14:textId="77777777">
            <w:pPr>
              <w:jc w:val="both"/>
              <w:rPr>
                <w:b/>
                <w:bCs w:val="0"/>
              </w:rPr>
            </w:pPr>
            <w:r w:rsidRPr="006155C3">
              <w:rPr>
                <w:b/>
              </w:rPr>
              <w:t>Intereses</w:t>
            </w:r>
          </w:p>
        </w:tc>
        <w:tc>
          <w:tcPr>
            <w:tcW w:w="2207" w:type="dxa"/>
          </w:tcPr>
          <w:p w:rsidRPr="006155C3" w:rsidR="005E141B" w:rsidP="00FD2C94" w:rsidRDefault="005E141B" w14:paraId="0DD88B5E" w14:textId="77777777">
            <w:pPr>
              <w:jc w:val="both"/>
              <w:rPr>
                <w:b/>
                <w:bCs w:val="0"/>
              </w:rPr>
            </w:pPr>
            <w:r w:rsidRPr="006155C3">
              <w:rPr>
                <w:b/>
              </w:rPr>
              <w:t>Problemas percibidos</w:t>
            </w:r>
          </w:p>
        </w:tc>
        <w:tc>
          <w:tcPr>
            <w:tcW w:w="2207" w:type="dxa"/>
          </w:tcPr>
          <w:p w:rsidRPr="006155C3" w:rsidR="005E141B" w:rsidP="00FD2C94" w:rsidRDefault="005E141B" w14:paraId="476755BD" w14:textId="77777777">
            <w:pPr>
              <w:jc w:val="both"/>
              <w:rPr>
                <w:b/>
                <w:bCs w:val="0"/>
              </w:rPr>
            </w:pPr>
            <w:r w:rsidRPr="006155C3">
              <w:rPr>
                <w:b/>
              </w:rPr>
              <w:t>Recursos y mandatos</w:t>
            </w:r>
          </w:p>
        </w:tc>
      </w:tr>
      <w:tr w:rsidRPr="006155C3" w:rsidR="005E141B" w:rsidTr="00FD2C94" w14:paraId="6E3A7AE6" w14:textId="77777777">
        <w:tc>
          <w:tcPr>
            <w:tcW w:w="2207" w:type="dxa"/>
          </w:tcPr>
          <w:p w:rsidRPr="006155C3" w:rsidR="005E141B" w:rsidP="00FD2C94" w:rsidRDefault="005E141B" w14:paraId="580D155D" w14:textId="77777777">
            <w:pPr>
              <w:jc w:val="both"/>
              <w:rPr>
                <w:b/>
                <w:bCs w:val="0"/>
              </w:rPr>
            </w:pPr>
          </w:p>
        </w:tc>
        <w:tc>
          <w:tcPr>
            <w:tcW w:w="2207" w:type="dxa"/>
          </w:tcPr>
          <w:p w:rsidRPr="006155C3" w:rsidR="005E141B" w:rsidP="00FD2C94" w:rsidRDefault="005E141B" w14:paraId="08F97A37" w14:textId="77777777">
            <w:pPr>
              <w:jc w:val="both"/>
              <w:rPr>
                <w:b/>
                <w:bCs w:val="0"/>
              </w:rPr>
            </w:pPr>
          </w:p>
        </w:tc>
        <w:tc>
          <w:tcPr>
            <w:tcW w:w="2207" w:type="dxa"/>
          </w:tcPr>
          <w:p w:rsidRPr="006155C3" w:rsidR="005E141B" w:rsidP="00FD2C94" w:rsidRDefault="005E141B" w14:paraId="65D232E5" w14:textId="77777777">
            <w:pPr>
              <w:jc w:val="both"/>
              <w:rPr>
                <w:b/>
                <w:bCs w:val="0"/>
              </w:rPr>
            </w:pPr>
          </w:p>
        </w:tc>
        <w:tc>
          <w:tcPr>
            <w:tcW w:w="2207" w:type="dxa"/>
          </w:tcPr>
          <w:p w:rsidRPr="006155C3" w:rsidR="005E141B" w:rsidP="00FD2C94" w:rsidRDefault="005E141B" w14:paraId="4BF76DC2" w14:textId="77777777">
            <w:pPr>
              <w:jc w:val="both"/>
              <w:rPr>
                <w:b/>
                <w:bCs w:val="0"/>
              </w:rPr>
            </w:pPr>
          </w:p>
        </w:tc>
      </w:tr>
      <w:tr w:rsidRPr="006155C3" w:rsidR="005E141B" w:rsidTr="00FD2C94" w14:paraId="4544D933" w14:textId="77777777">
        <w:tc>
          <w:tcPr>
            <w:tcW w:w="2207" w:type="dxa"/>
          </w:tcPr>
          <w:p w:rsidRPr="006155C3" w:rsidR="005E141B" w:rsidP="00FD2C94" w:rsidRDefault="005E141B" w14:paraId="5489B813" w14:textId="77777777">
            <w:pPr>
              <w:jc w:val="both"/>
              <w:rPr>
                <w:b/>
                <w:bCs w:val="0"/>
              </w:rPr>
            </w:pPr>
          </w:p>
        </w:tc>
        <w:tc>
          <w:tcPr>
            <w:tcW w:w="2207" w:type="dxa"/>
          </w:tcPr>
          <w:p w:rsidRPr="006155C3" w:rsidR="005E141B" w:rsidP="00FD2C94" w:rsidRDefault="005E141B" w14:paraId="426787BF" w14:textId="77777777">
            <w:pPr>
              <w:jc w:val="both"/>
              <w:rPr>
                <w:b/>
                <w:bCs w:val="0"/>
              </w:rPr>
            </w:pPr>
          </w:p>
        </w:tc>
        <w:tc>
          <w:tcPr>
            <w:tcW w:w="2207" w:type="dxa"/>
          </w:tcPr>
          <w:p w:rsidRPr="006155C3" w:rsidR="005E141B" w:rsidP="00FD2C94" w:rsidRDefault="005E141B" w14:paraId="18CF71DF" w14:textId="77777777">
            <w:pPr>
              <w:jc w:val="both"/>
              <w:rPr>
                <w:b/>
                <w:bCs w:val="0"/>
              </w:rPr>
            </w:pPr>
          </w:p>
        </w:tc>
        <w:tc>
          <w:tcPr>
            <w:tcW w:w="2207" w:type="dxa"/>
          </w:tcPr>
          <w:p w:rsidRPr="006155C3" w:rsidR="005E141B" w:rsidP="00FD2C94" w:rsidRDefault="005E141B" w14:paraId="6950366D" w14:textId="77777777">
            <w:pPr>
              <w:jc w:val="both"/>
              <w:rPr>
                <w:b/>
                <w:bCs w:val="0"/>
              </w:rPr>
            </w:pPr>
          </w:p>
        </w:tc>
      </w:tr>
      <w:tr w:rsidRPr="006155C3" w:rsidR="005E141B" w:rsidTr="00FD2C94" w14:paraId="5A5041C9" w14:textId="77777777">
        <w:tc>
          <w:tcPr>
            <w:tcW w:w="2207" w:type="dxa"/>
          </w:tcPr>
          <w:p w:rsidRPr="006155C3" w:rsidR="005E141B" w:rsidP="00FD2C94" w:rsidRDefault="005E141B" w14:paraId="7D4D5F0D" w14:textId="77777777">
            <w:pPr>
              <w:jc w:val="both"/>
              <w:rPr>
                <w:b/>
                <w:bCs w:val="0"/>
              </w:rPr>
            </w:pPr>
          </w:p>
        </w:tc>
        <w:tc>
          <w:tcPr>
            <w:tcW w:w="2207" w:type="dxa"/>
          </w:tcPr>
          <w:p w:rsidRPr="006155C3" w:rsidR="005E141B" w:rsidP="00FD2C94" w:rsidRDefault="005E141B" w14:paraId="1C447AA6" w14:textId="77777777">
            <w:pPr>
              <w:jc w:val="both"/>
              <w:rPr>
                <w:b/>
                <w:bCs w:val="0"/>
              </w:rPr>
            </w:pPr>
          </w:p>
        </w:tc>
        <w:tc>
          <w:tcPr>
            <w:tcW w:w="2207" w:type="dxa"/>
          </w:tcPr>
          <w:p w:rsidRPr="006155C3" w:rsidR="005E141B" w:rsidP="00FD2C94" w:rsidRDefault="005E141B" w14:paraId="0A21EEC7" w14:textId="77777777">
            <w:pPr>
              <w:jc w:val="both"/>
              <w:rPr>
                <w:b/>
                <w:bCs w:val="0"/>
              </w:rPr>
            </w:pPr>
          </w:p>
        </w:tc>
        <w:tc>
          <w:tcPr>
            <w:tcW w:w="2207" w:type="dxa"/>
          </w:tcPr>
          <w:p w:rsidRPr="006155C3" w:rsidR="005E141B" w:rsidP="00FD2C94" w:rsidRDefault="005E141B" w14:paraId="52D1EBCF" w14:textId="77777777">
            <w:pPr>
              <w:jc w:val="both"/>
              <w:rPr>
                <w:b/>
                <w:bCs w:val="0"/>
              </w:rPr>
            </w:pPr>
          </w:p>
        </w:tc>
      </w:tr>
      <w:tr w:rsidRPr="006155C3" w:rsidR="005E141B" w:rsidTr="00FD2C94" w14:paraId="3FF9E494" w14:textId="77777777">
        <w:tc>
          <w:tcPr>
            <w:tcW w:w="2207" w:type="dxa"/>
          </w:tcPr>
          <w:p w:rsidRPr="006155C3" w:rsidR="005E141B" w:rsidP="00FD2C94" w:rsidRDefault="005E141B" w14:paraId="53F890D6" w14:textId="77777777">
            <w:pPr>
              <w:jc w:val="both"/>
              <w:rPr>
                <w:b/>
                <w:bCs w:val="0"/>
              </w:rPr>
            </w:pPr>
          </w:p>
        </w:tc>
        <w:tc>
          <w:tcPr>
            <w:tcW w:w="2207" w:type="dxa"/>
          </w:tcPr>
          <w:p w:rsidRPr="006155C3" w:rsidR="005E141B" w:rsidP="00FD2C94" w:rsidRDefault="005E141B" w14:paraId="01D95343" w14:textId="77777777">
            <w:pPr>
              <w:jc w:val="both"/>
              <w:rPr>
                <w:b/>
                <w:bCs w:val="0"/>
              </w:rPr>
            </w:pPr>
          </w:p>
        </w:tc>
        <w:tc>
          <w:tcPr>
            <w:tcW w:w="2207" w:type="dxa"/>
          </w:tcPr>
          <w:p w:rsidRPr="006155C3" w:rsidR="005E141B" w:rsidP="00FD2C94" w:rsidRDefault="005E141B" w14:paraId="095BEBF0" w14:textId="77777777">
            <w:pPr>
              <w:jc w:val="both"/>
              <w:rPr>
                <w:b/>
                <w:bCs w:val="0"/>
              </w:rPr>
            </w:pPr>
          </w:p>
        </w:tc>
        <w:tc>
          <w:tcPr>
            <w:tcW w:w="2207" w:type="dxa"/>
          </w:tcPr>
          <w:p w:rsidRPr="006155C3" w:rsidR="005E141B" w:rsidP="00FD2C94" w:rsidRDefault="005E141B" w14:paraId="26770B51" w14:textId="77777777">
            <w:pPr>
              <w:jc w:val="both"/>
              <w:rPr>
                <w:b/>
                <w:bCs w:val="0"/>
              </w:rPr>
            </w:pPr>
          </w:p>
        </w:tc>
      </w:tr>
    </w:tbl>
    <w:p w:rsidRPr="006155C3" w:rsidR="005E141B" w:rsidP="005E141B" w:rsidRDefault="005E141B" w14:paraId="70C2DB44" w14:textId="77777777">
      <w:pPr>
        <w:jc w:val="both"/>
      </w:pPr>
    </w:p>
    <w:p w:rsidRPr="006155C3" w:rsidR="005E141B" w:rsidP="005E141B" w:rsidRDefault="005E141B" w14:paraId="7E62AB99" w14:textId="77777777">
      <w:pPr>
        <w:jc w:val="both"/>
        <w:rPr>
          <w:b/>
          <w:bCs w:val="0"/>
        </w:rPr>
      </w:pPr>
      <w:r w:rsidRPr="006155C3">
        <w:rPr>
          <w:b/>
          <w:highlight w:val="yellow"/>
        </w:rPr>
        <w:t>Grupos</w:t>
      </w:r>
      <w:r w:rsidRPr="006155C3">
        <w:rPr>
          <w:b/>
        </w:rPr>
        <w:t xml:space="preserve"> </w:t>
      </w:r>
    </w:p>
    <w:p w:rsidRPr="006155C3" w:rsidR="005E141B" w:rsidP="005E141B" w:rsidRDefault="005E141B" w14:paraId="2A5DFC01" w14:textId="77777777">
      <w:pPr>
        <w:jc w:val="both"/>
      </w:pPr>
      <w:commentRangeStart w:id="4"/>
      <w:r w:rsidRPr="006155C3">
        <w:rPr>
          <w:noProof/>
        </w:rPr>
        <w:drawing>
          <wp:anchor distT="0" distB="0" distL="114300" distR="114300" simplePos="0" relativeHeight="251663360" behindDoc="0" locked="0" layoutInCell="1" allowOverlap="1" wp14:anchorId="53FE3065" wp14:editId="60B8EDF1">
            <wp:simplePos x="0" y="0"/>
            <wp:positionH relativeFrom="column">
              <wp:posOffset>3348990</wp:posOffset>
            </wp:positionH>
            <wp:positionV relativeFrom="paragraph">
              <wp:posOffset>106680</wp:posOffset>
            </wp:positionV>
            <wp:extent cx="2564130" cy="1278003"/>
            <wp:effectExtent l="0" t="0" r="7620" b="0"/>
            <wp:wrapSquare wrapText="bothSides"/>
            <wp:docPr id="1780315802" name="Picture 1" descr="A group of men wearing h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15802" name="Picture 1" descr="A group of men wearing hat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4130" cy="1278003"/>
                    </a:xfrm>
                    <a:prstGeom prst="rect">
                      <a:avLst/>
                    </a:prstGeom>
                  </pic:spPr>
                </pic:pic>
              </a:graphicData>
            </a:graphic>
          </wp:anchor>
        </w:drawing>
      </w:r>
      <w:commentRangeEnd w:id="4"/>
      <w:r w:rsidRPr="006155C3">
        <w:rPr>
          <w:rStyle w:val="CommentReference"/>
          <w:sz w:val="20"/>
          <w:szCs w:val="20"/>
        </w:rPr>
        <w:commentReference w:id="4"/>
      </w:r>
      <w:r w:rsidRPr="006155C3">
        <w:t xml:space="preserve">La identificación de la población involucrada en el Eje Cafetero es esencial para comprender las dinámicas y relaciones que afectan el desarrollo de proyectos en esta región. Este análisis incluye a diversos grupos que, de alguna manera, influyen o son influenciados por las iniciativas propuestas. Al conocer sus intereses, problemas percibidos, y los recursos y mandatos que poseen, se puede diseñar e implementar estrategias más efectivas y alineadas con las realidades locales. La población involucrada en el Eje Cafetero es: </w:t>
      </w:r>
    </w:p>
    <w:p w:rsidR="005E141B" w:rsidP="005E141B" w:rsidRDefault="005E141B" w14:paraId="729969BC" w14:textId="77777777">
      <w:pPr>
        <w:jc w:val="both"/>
      </w:pPr>
    </w:p>
    <w:p w:rsidRPr="006155C3" w:rsidR="005E141B" w:rsidP="005E141B" w:rsidRDefault="005E141B" w14:paraId="5EB0B1CC" w14:textId="77777777">
      <w:pPr>
        <w:jc w:val="both"/>
      </w:pPr>
    </w:p>
    <w:p w:rsidRPr="006155C3" w:rsidR="005E141B" w:rsidP="005E141B" w:rsidRDefault="005E141B" w14:paraId="027A340E" w14:textId="77777777">
      <w:pPr>
        <w:jc w:val="both"/>
        <w:rPr>
          <w:b/>
          <w:bCs w:val="0"/>
        </w:rPr>
      </w:pPr>
      <w:r w:rsidRPr="006155C3">
        <w:rPr>
          <w:b/>
          <w:bCs w:val="0"/>
          <w:noProof/>
        </w:rPr>
        <w:lastRenderedPageBreak/>
        <w:drawing>
          <wp:inline distT="0" distB="0" distL="0" distR="0" wp14:anchorId="08022BB8" wp14:editId="5653ECD0">
            <wp:extent cx="5800725" cy="1905000"/>
            <wp:effectExtent l="0" t="19050" r="0" b="19050"/>
            <wp:docPr id="858128259" name="Diagram 1">
              <a:extLst xmlns:a="http://schemas.openxmlformats.org/drawingml/2006/main">
                <a:ext uri="{FF2B5EF4-FFF2-40B4-BE49-F238E27FC236}">
                  <a16:creationId xmlns:a16="http://schemas.microsoft.com/office/drawing/2014/main" id="{9AADC3F1-D2A9-C130-F6E5-CBEA6DC0850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Pr="006155C3" w:rsidR="005E141B" w:rsidP="005E141B" w:rsidRDefault="005E141B" w14:paraId="252BC026" w14:textId="77777777">
      <w:pPr>
        <w:ind w:left="360"/>
        <w:jc w:val="both"/>
      </w:pPr>
    </w:p>
    <w:p w:rsidRPr="006155C3" w:rsidR="005E141B" w:rsidP="005E141B" w:rsidRDefault="005E141B" w14:paraId="1A773B17" w14:textId="77777777">
      <w:pPr>
        <w:ind w:left="360"/>
        <w:jc w:val="both"/>
      </w:pPr>
    </w:p>
    <w:p w:rsidRPr="006155C3" w:rsidR="005E141B" w:rsidP="005E141B" w:rsidRDefault="005E141B" w14:paraId="6B229E32" w14:textId="77777777">
      <w:pPr>
        <w:ind w:left="360"/>
        <w:jc w:val="both"/>
      </w:pPr>
      <w:r w:rsidRPr="006155C3">
        <w:t>Estos son los grupos que tienen incidencia en el proyecto. Aquí se incluyen beneficiarios, afectados, oponentes y cooperantes del proyecto. Ellos aportarán con sus ideas, intereses y colaboración en cada una de las acciones propuestas a lo largo de las fases de planeación, diseño, implementación y evaluación.</w:t>
      </w:r>
    </w:p>
    <w:p w:rsidR="005E141B" w:rsidP="005E141B" w:rsidRDefault="005E141B" w14:paraId="2A1BD0E3" w14:textId="77777777">
      <w:pPr>
        <w:ind w:left="360"/>
        <w:jc w:val="both"/>
        <w:rPr>
          <w:b/>
        </w:rPr>
      </w:pPr>
      <w:r w:rsidRPr="006155C3">
        <w:rPr>
          <w:b/>
        </w:rPr>
        <w:t>Recuerde que puede incluir:</w:t>
      </w:r>
    </w:p>
    <w:p w:rsidRPr="006155C3" w:rsidR="005E141B" w:rsidP="005E141B" w:rsidRDefault="005E141B" w14:paraId="4ACA5FB4" w14:textId="77777777">
      <w:pPr>
        <w:ind w:left="360"/>
        <w:jc w:val="both"/>
      </w:pPr>
    </w:p>
    <w:p w:rsidRPr="006155C3" w:rsidR="005E141B" w:rsidP="005E141B" w:rsidRDefault="005E141B" w14:paraId="08295D86" w14:textId="77777777">
      <w:pPr>
        <w:ind w:left="720"/>
        <w:jc w:val="both"/>
      </w:pPr>
      <w:r w:rsidRPr="006155C3">
        <w:rPr>
          <w:noProof/>
        </w:rPr>
        <w:drawing>
          <wp:inline distT="0" distB="0" distL="0" distR="0" wp14:anchorId="6CB0BF87" wp14:editId="53B08152">
            <wp:extent cx="4295775" cy="1781175"/>
            <wp:effectExtent l="38100" t="0" r="28575" b="9525"/>
            <wp:docPr id="53204970" name="Diagram 1">
              <a:extLst xmlns:a="http://schemas.openxmlformats.org/drawingml/2006/main">
                <a:ext uri="{FF2B5EF4-FFF2-40B4-BE49-F238E27FC236}">
                  <a16:creationId xmlns:a16="http://schemas.microsoft.com/office/drawing/2014/main" id="{3440FED2-A658-ACF9-53FF-EAEB848374E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60559C" w:rsidP="005E141B" w:rsidRDefault="0060559C" w14:paraId="7CA7934E" w14:textId="77777777">
      <w:pPr>
        <w:jc w:val="both"/>
        <w:rPr>
          <w:b/>
        </w:rPr>
      </w:pPr>
    </w:p>
    <w:p w:rsidR="005E141B" w:rsidP="005E141B" w:rsidRDefault="005E141B" w14:paraId="35F594FA" w14:textId="5AB8BFEB">
      <w:pPr>
        <w:jc w:val="both"/>
        <w:rPr>
          <w:b/>
        </w:rPr>
      </w:pPr>
      <w:commentRangeStart w:id="5"/>
      <w:r w:rsidRPr="006155C3">
        <w:rPr>
          <w:noProof/>
        </w:rPr>
        <w:drawing>
          <wp:anchor distT="0" distB="0" distL="114300" distR="114300" simplePos="0" relativeHeight="251664384" behindDoc="0" locked="0" layoutInCell="1" allowOverlap="1" wp14:anchorId="355E1A8E" wp14:editId="762D8569">
            <wp:simplePos x="0" y="0"/>
            <wp:positionH relativeFrom="margin">
              <wp:align>right</wp:align>
            </wp:positionH>
            <wp:positionV relativeFrom="paragraph">
              <wp:posOffset>158115</wp:posOffset>
            </wp:positionV>
            <wp:extent cx="762000" cy="762000"/>
            <wp:effectExtent l="0" t="0" r="0" b="0"/>
            <wp:wrapSquare wrapText="bothSides"/>
            <wp:docPr id="1357396458" name="Picture 5" descr="El hombre muestra gesto de una gran 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 hombre muestra gesto de una gran ide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anchor>
        </w:drawing>
      </w:r>
      <w:commentRangeEnd w:id="5"/>
      <w:r w:rsidRPr="006155C3">
        <w:rPr>
          <w:rStyle w:val="CommentReference"/>
          <w:sz w:val="20"/>
          <w:szCs w:val="20"/>
        </w:rPr>
        <w:commentReference w:id="5"/>
      </w:r>
      <w:r w:rsidRPr="006155C3">
        <w:rPr>
          <w:b/>
          <w:highlight w:val="yellow"/>
        </w:rPr>
        <w:t>Intereses</w:t>
      </w:r>
      <w:r w:rsidRPr="006155C3">
        <w:rPr>
          <w:b/>
        </w:rPr>
        <w:t xml:space="preserve"> </w:t>
      </w:r>
    </w:p>
    <w:p w:rsidRPr="006155C3" w:rsidR="0060559C" w:rsidP="005E141B" w:rsidRDefault="0060559C" w14:paraId="5FFCCA31" w14:textId="77777777">
      <w:pPr>
        <w:jc w:val="both"/>
        <w:rPr>
          <w:b/>
          <w:bCs w:val="0"/>
        </w:rPr>
      </w:pPr>
    </w:p>
    <w:p w:rsidRPr="006155C3" w:rsidR="005E141B" w:rsidP="005E141B" w:rsidRDefault="005E141B" w14:paraId="2961169C" w14:textId="77777777">
      <w:pPr>
        <w:jc w:val="both"/>
      </w:pPr>
      <w:r w:rsidRPr="006155C3">
        <w:t>Aquí se incluyen los intereses de cada grupo, relacionados de manera directa con la situación actual insatisfactoria identificada. Los intereses también pueden reflejar soluciones sugeridas por cada grupo que esté perjudicado por la situación actual.</w:t>
      </w:r>
    </w:p>
    <w:p w:rsidRPr="006155C3" w:rsidR="005E141B" w:rsidP="005E141B" w:rsidRDefault="005E141B" w14:paraId="0CAD25B5" w14:textId="77777777">
      <w:pPr>
        <w:jc w:val="both"/>
      </w:pPr>
    </w:p>
    <w:p w:rsidRPr="006155C3" w:rsidR="005E141B" w:rsidP="005E141B" w:rsidRDefault="005E141B" w14:paraId="698C4BB8" w14:textId="77777777">
      <w:pPr>
        <w:jc w:val="both"/>
      </w:pPr>
    </w:p>
    <w:p w:rsidRPr="006155C3" w:rsidR="005E141B" w:rsidP="005E141B" w:rsidRDefault="005E141B" w14:paraId="4641D02C" w14:textId="3E7C15ED">
      <w:pPr>
        <w:jc w:val="both"/>
      </w:pPr>
      <w:r w:rsidRPr="2B4E8BFA" w:rsidR="005E141B">
        <w:rPr>
          <w:b w:val="1"/>
          <w:bCs w:val="1"/>
        </w:rPr>
        <w:t xml:space="preserve">Tabla </w:t>
      </w:r>
      <w:r w:rsidRPr="2B4E8BFA" w:rsidR="295AEB9F">
        <w:rPr>
          <w:b w:val="1"/>
          <w:bCs w:val="1"/>
        </w:rPr>
        <w:t>1</w:t>
      </w:r>
      <w:r w:rsidRPr="2B4E8BFA" w:rsidR="005E141B">
        <w:rPr>
          <w:b w:val="1"/>
          <w:bCs w:val="1"/>
        </w:rPr>
        <w:t xml:space="preserve">. </w:t>
      </w:r>
      <w:r w:rsidR="005E141B">
        <w:rPr/>
        <w:t>Problemas intereses de la población involucrada en el Eje Cafetero</w:t>
      </w:r>
    </w:p>
    <w:tbl>
      <w:tblPr>
        <w:tblStyle w:val="TableGrid"/>
        <w:tblpPr w:leftFromText="141" w:rightFromText="141" w:vertAnchor="text" w:tblpY="1"/>
        <w:tblW w:w="9067" w:type="dxa"/>
        <w:tblLook w:val="04A0" w:firstRow="1" w:lastRow="0" w:firstColumn="1" w:lastColumn="0" w:noHBand="0" w:noVBand="1"/>
      </w:tblPr>
      <w:tblGrid>
        <w:gridCol w:w="3964"/>
        <w:gridCol w:w="5103"/>
      </w:tblGrid>
      <w:tr w:rsidRPr="006155C3" w:rsidR="005E141B" w:rsidTr="00030E35" w14:paraId="7EFFE0C3" w14:textId="77777777">
        <w:tc>
          <w:tcPr>
            <w:tcW w:w="3964" w:type="dxa"/>
            <w:shd w:val="clear" w:color="auto" w:fill="C7E2FA" w:themeFill="accent1" w:themeFillTint="33"/>
          </w:tcPr>
          <w:p w:rsidRPr="00030E35" w:rsidR="005E141B" w:rsidP="00FD2C94" w:rsidRDefault="005E141B" w14:paraId="65DC0B43" w14:textId="77777777">
            <w:pPr>
              <w:jc w:val="center"/>
              <w:rPr>
                <w:b/>
                <w:bCs w:val="0"/>
              </w:rPr>
            </w:pPr>
            <w:r w:rsidRPr="00030E35">
              <w:rPr>
                <w:b/>
                <w:bCs w:val="0"/>
              </w:rPr>
              <w:t>Grupos</w:t>
            </w:r>
          </w:p>
        </w:tc>
        <w:tc>
          <w:tcPr>
            <w:tcW w:w="5103" w:type="dxa"/>
            <w:shd w:val="clear" w:color="auto" w:fill="C7E2FA" w:themeFill="accent1" w:themeFillTint="33"/>
          </w:tcPr>
          <w:p w:rsidRPr="00030E35" w:rsidR="005E141B" w:rsidP="00FD2C94" w:rsidRDefault="005E141B" w14:paraId="45A8FD07" w14:textId="77777777">
            <w:pPr>
              <w:jc w:val="center"/>
              <w:rPr>
                <w:b/>
                <w:bCs w:val="0"/>
              </w:rPr>
            </w:pPr>
            <w:r w:rsidRPr="00030E35">
              <w:rPr>
                <w:b/>
                <w:bCs w:val="0"/>
              </w:rPr>
              <w:t>Intereses</w:t>
            </w:r>
          </w:p>
        </w:tc>
      </w:tr>
      <w:tr w:rsidRPr="006155C3" w:rsidR="005E141B" w:rsidTr="00030E35" w14:paraId="2E25474C" w14:textId="77777777">
        <w:tc>
          <w:tcPr>
            <w:tcW w:w="3964" w:type="dxa"/>
          </w:tcPr>
          <w:p w:rsidRPr="006155C3" w:rsidR="005E141B" w:rsidP="00FD2C94" w:rsidRDefault="005E141B" w14:paraId="395E9645" w14:textId="77777777">
            <w:pPr>
              <w:jc w:val="both"/>
              <w:rPr>
                <w:b/>
                <w:bCs w:val="0"/>
              </w:rPr>
            </w:pPr>
            <w:r w:rsidRPr="006155C3">
              <w:rPr>
                <w:bCs w:val="0"/>
              </w:rPr>
              <w:t>Cooperativa Artesanal de Aguadas</w:t>
            </w:r>
          </w:p>
        </w:tc>
        <w:tc>
          <w:tcPr>
            <w:tcW w:w="5103" w:type="dxa"/>
          </w:tcPr>
          <w:p w:rsidRPr="006155C3" w:rsidR="005E141B" w:rsidP="00FD2C94" w:rsidRDefault="005E141B" w14:paraId="7CB7B199" w14:textId="77777777">
            <w:pPr>
              <w:jc w:val="both"/>
            </w:pPr>
            <w:r w:rsidRPr="006155C3">
              <w:t>Vender al mejor precio los sombreros aguadeños.</w:t>
            </w:r>
          </w:p>
        </w:tc>
      </w:tr>
      <w:tr w:rsidRPr="006155C3" w:rsidR="005E141B" w:rsidTr="00030E35" w14:paraId="35D48F2C" w14:textId="77777777">
        <w:tc>
          <w:tcPr>
            <w:tcW w:w="3964" w:type="dxa"/>
          </w:tcPr>
          <w:p w:rsidRPr="006155C3" w:rsidR="005E141B" w:rsidP="00FD2C94" w:rsidRDefault="005E141B" w14:paraId="672D0D3E" w14:textId="77777777">
            <w:pPr>
              <w:jc w:val="both"/>
              <w:rPr>
                <w:b/>
                <w:bCs w:val="0"/>
              </w:rPr>
            </w:pPr>
            <w:r w:rsidRPr="006155C3">
              <w:rPr>
                <w:bCs w:val="0"/>
              </w:rPr>
              <w:t>Ganaderos</w:t>
            </w:r>
          </w:p>
        </w:tc>
        <w:tc>
          <w:tcPr>
            <w:tcW w:w="5103" w:type="dxa"/>
          </w:tcPr>
          <w:p w:rsidRPr="006155C3" w:rsidR="005E141B" w:rsidP="00FD2C94" w:rsidRDefault="005E141B" w14:paraId="4661ED2C" w14:textId="77777777">
            <w:pPr>
              <w:jc w:val="both"/>
            </w:pPr>
            <w:r w:rsidRPr="006155C3">
              <w:t>Tener aguas y pastos en buen estado para la comida del ganado.</w:t>
            </w:r>
          </w:p>
        </w:tc>
      </w:tr>
      <w:tr w:rsidRPr="006155C3" w:rsidR="005E141B" w:rsidTr="00030E35" w14:paraId="7EFBF57A" w14:textId="77777777">
        <w:tc>
          <w:tcPr>
            <w:tcW w:w="3964" w:type="dxa"/>
          </w:tcPr>
          <w:p w:rsidRPr="006155C3" w:rsidR="005E141B" w:rsidP="00FD2C94" w:rsidRDefault="005E141B" w14:paraId="36854AD3" w14:textId="77777777">
            <w:pPr>
              <w:jc w:val="both"/>
              <w:rPr>
                <w:b/>
                <w:bCs w:val="0"/>
              </w:rPr>
            </w:pPr>
            <w:r w:rsidRPr="006155C3">
              <w:rPr>
                <w:bCs w:val="0"/>
              </w:rPr>
              <w:t>Departamento de Planeación</w:t>
            </w:r>
          </w:p>
        </w:tc>
        <w:tc>
          <w:tcPr>
            <w:tcW w:w="5103" w:type="dxa"/>
          </w:tcPr>
          <w:p w:rsidRPr="006155C3" w:rsidR="005E141B" w:rsidP="00FD2C94" w:rsidRDefault="005E141B" w14:paraId="32945134" w14:textId="77777777">
            <w:pPr>
              <w:jc w:val="both"/>
            </w:pPr>
            <w:r w:rsidRPr="006155C3">
              <w:t>Desarrollar el plan ambiental 2012-2025.</w:t>
            </w:r>
          </w:p>
        </w:tc>
      </w:tr>
      <w:tr w:rsidRPr="006155C3" w:rsidR="005E141B" w:rsidTr="00030E35" w14:paraId="44B56FAE" w14:textId="77777777">
        <w:tc>
          <w:tcPr>
            <w:tcW w:w="3964" w:type="dxa"/>
          </w:tcPr>
          <w:p w:rsidRPr="006155C3" w:rsidR="005E141B" w:rsidP="00FD2C94" w:rsidRDefault="005E141B" w14:paraId="2305555D" w14:textId="77777777">
            <w:pPr>
              <w:jc w:val="both"/>
              <w:rPr>
                <w:b/>
                <w:bCs w:val="0"/>
              </w:rPr>
            </w:pPr>
            <w:r w:rsidRPr="006155C3">
              <w:rPr>
                <w:bCs w:val="0"/>
              </w:rPr>
              <w:t>Grupo de Investigación de la Universidad de Caldas</w:t>
            </w:r>
          </w:p>
        </w:tc>
        <w:tc>
          <w:tcPr>
            <w:tcW w:w="5103" w:type="dxa"/>
          </w:tcPr>
          <w:p w:rsidRPr="006155C3" w:rsidR="005E141B" w:rsidP="00FD2C94" w:rsidRDefault="005E141B" w14:paraId="1EA896FF" w14:textId="77777777">
            <w:pPr>
              <w:jc w:val="both"/>
            </w:pPr>
            <w:r w:rsidRPr="006155C3">
              <w:t>Desarrollar un proyecto de capacitación ambiental para los cafeteros de la región.</w:t>
            </w:r>
          </w:p>
        </w:tc>
      </w:tr>
      <w:tr w:rsidRPr="006155C3" w:rsidR="005E141B" w:rsidTr="00030E35" w14:paraId="601190CB" w14:textId="77777777">
        <w:tc>
          <w:tcPr>
            <w:tcW w:w="3964" w:type="dxa"/>
          </w:tcPr>
          <w:p w:rsidRPr="006155C3" w:rsidR="005E141B" w:rsidP="00FD2C94" w:rsidRDefault="005E141B" w14:paraId="7F8A4524" w14:textId="77777777">
            <w:pPr>
              <w:jc w:val="both"/>
              <w:rPr>
                <w:b/>
                <w:bCs w:val="0"/>
              </w:rPr>
            </w:pPr>
            <w:proofErr w:type="spellStart"/>
            <w:r w:rsidRPr="006155C3">
              <w:rPr>
                <w:bCs w:val="0"/>
              </w:rPr>
              <w:t>Corpocaldas</w:t>
            </w:r>
            <w:proofErr w:type="spellEnd"/>
          </w:p>
        </w:tc>
        <w:tc>
          <w:tcPr>
            <w:tcW w:w="5103" w:type="dxa"/>
          </w:tcPr>
          <w:p w:rsidRPr="006155C3" w:rsidR="005E141B" w:rsidP="00FD2C94" w:rsidRDefault="005E141B" w14:paraId="768B7B99" w14:textId="77777777">
            <w:pPr>
              <w:jc w:val="both"/>
            </w:pPr>
            <w:r w:rsidRPr="006155C3">
              <w:t>Velar por la biodiversidad y el ecosistema de la región.</w:t>
            </w:r>
          </w:p>
        </w:tc>
      </w:tr>
      <w:tr w:rsidRPr="006155C3" w:rsidR="005E141B" w:rsidTr="00030E35" w14:paraId="7D419CF8" w14:textId="77777777">
        <w:tc>
          <w:tcPr>
            <w:tcW w:w="3964" w:type="dxa"/>
          </w:tcPr>
          <w:p w:rsidRPr="006155C3" w:rsidR="005E141B" w:rsidP="00FD2C94" w:rsidRDefault="005E141B" w14:paraId="1CECB176" w14:textId="77777777">
            <w:pPr>
              <w:jc w:val="both"/>
              <w:rPr>
                <w:b/>
                <w:bCs w:val="0"/>
              </w:rPr>
            </w:pPr>
            <w:r w:rsidRPr="006155C3">
              <w:rPr>
                <w:bCs w:val="0"/>
              </w:rPr>
              <w:t>Asociación de Productores de Plátano</w:t>
            </w:r>
          </w:p>
        </w:tc>
        <w:tc>
          <w:tcPr>
            <w:tcW w:w="5103" w:type="dxa"/>
          </w:tcPr>
          <w:p w:rsidRPr="006155C3" w:rsidR="005E141B" w:rsidP="00FD2C94" w:rsidRDefault="005E141B" w14:paraId="3F60BD0E" w14:textId="63A390EF">
            <w:pPr>
              <w:jc w:val="both"/>
            </w:pPr>
            <w:r w:rsidRPr="006155C3">
              <w:t>Exportar su producción.</w:t>
            </w:r>
          </w:p>
        </w:tc>
      </w:tr>
      <w:tr w:rsidRPr="006155C3" w:rsidR="005E141B" w:rsidTr="00030E35" w14:paraId="58C9D211" w14:textId="77777777">
        <w:tc>
          <w:tcPr>
            <w:tcW w:w="3964" w:type="dxa"/>
          </w:tcPr>
          <w:p w:rsidRPr="006155C3" w:rsidR="005E141B" w:rsidP="00FD2C94" w:rsidRDefault="005E141B" w14:paraId="592FE2F5" w14:textId="77777777">
            <w:pPr>
              <w:jc w:val="both"/>
              <w:rPr>
                <w:b/>
                <w:bCs w:val="0"/>
              </w:rPr>
            </w:pPr>
            <w:r w:rsidRPr="006155C3">
              <w:rPr>
                <w:bCs w:val="0"/>
              </w:rPr>
              <w:lastRenderedPageBreak/>
              <w:t>Cafeteros</w:t>
            </w:r>
          </w:p>
        </w:tc>
        <w:tc>
          <w:tcPr>
            <w:tcW w:w="5103" w:type="dxa"/>
          </w:tcPr>
          <w:p w:rsidRPr="006155C3" w:rsidR="005E141B" w:rsidP="00FD2C94" w:rsidRDefault="005E141B" w14:paraId="1D22BD6D" w14:textId="77777777">
            <w:pPr>
              <w:jc w:val="both"/>
            </w:pPr>
            <w:r w:rsidRPr="006155C3">
              <w:t>Producir la mayor cantidad de café para competir en el mercado internacional.</w:t>
            </w:r>
          </w:p>
        </w:tc>
      </w:tr>
      <w:tr w:rsidRPr="006155C3" w:rsidR="005E141B" w:rsidTr="00030E35" w14:paraId="4F2F548D" w14:textId="77777777">
        <w:tc>
          <w:tcPr>
            <w:tcW w:w="3964" w:type="dxa"/>
          </w:tcPr>
          <w:p w:rsidRPr="006155C3" w:rsidR="005E141B" w:rsidP="00FD2C94" w:rsidRDefault="005E141B" w14:paraId="518CBD5A" w14:textId="77777777">
            <w:pPr>
              <w:jc w:val="both"/>
              <w:rPr>
                <w:b/>
                <w:bCs w:val="0"/>
              </w:rPr>
            </w:pPr>
            <w:r w:rsidRPr="006155C3">
              <w:rPr>
                <w:bCs w:val="0"/>
              </w:rPr>
              <w:t>Cultivadores de Caña Panelera</w:t>
            </w:r>
          </w:p>
        </w:tc>
        <w:tc>
          <w:tcPr>
            <w:tcW w:w="5103" w:type="dxa"/>
          </w:tcPr>
          <w:p w:rsidRPr="006155C3" w:rsidR="005E141B" w:rsidP="00FD2C94" w:rsidRDefault="005E141B" w14:paraId="1F49041B" w14:textId="77777777">
            <w:pPr>
              <w:jc w:val="both"/>
            </w:pPr>
            <w:r w:rsidRPr="006155C3">
              <w:t>Obtener créditos para modernizar su maquinaria y así entrar al mercado nacional.</w:t>
            </w:r>
          </w:p>
        </w:tc>
      </w:tr>
      <w:tr w:rsidRPr="006155C3" w:rsidR="005E141B" w:rsidTr="00030E35" w14:paraId="2BB05E0E" w14:textId="77777777">
        <w:tc>
          <w:tcPr>
            <w:tcW w:w="3964" w:type="dxa"/>
          </w:tcPr>
          <w:p w:rsidRPr="006155C3" w:rsidR="005E141B" w:rsidP="00FD2C94" w:rsidRDefault="005E141B" w14:paraId="65CB8FC5" w14:textId="77777777">
            <w:pPr>
              <w:jc w:val="both"/>
              <w:rPr>
                <w:b/>
                <w:bCs w:val="0"/>
              </w:rPr>
            </w:pPr>
            <w:r w:rsidRPr="006155C3">
              <w:rPr>
                <w:bCs w:val="0"/>
              </w:rPr>
              <w:t>Amas de Casa</w:t>
            </w:r>
          </w:p>
        </w:tc>
        <w:tc>
          <w:tcPr>
            <w:tcW w:w="5103" w:type="dxa"/>
          </w:tcPr>
          <w:p w:rsidRPr="006155C3" w:rsidR="005E141B" w:rsidP="00FD2C94" w:rsidRDefault="005E141B" w14:paraId="4D575DA5" w14:textId="77777777">
            <w:pPr>
              <w:jc w:val="both"/>
            </w:pPr>
            <w:r w:rsidRPr="006155C3">
              <w:t>Utilizar el agua del río para realizar la comida de su familia.</w:t>
            </w:r>
          </w:p>
        </w:tc>
      </w:tr>
      <w:tr w:rsidRPr="006155C3" w:rsidR="005E141B" w:rsidTr="00030E35" w14:paraId="0A049EF5" w14:textId="77777777">
        <w:tc>
          <w:tcPr>
            <w:tcW w:w="3964" w:type="dxa"/>
          </w:tcPr>
          <w:p w:rsidRPr="006155C3" w:rsidR="005E141B" w:rsidP="00FD2C94" w:rsidRDefault="005E141B" w14:paraId="28151422" w14:textId="77777777">
            <w:pPr>
              <w:jc w:val="both"/>
              <w:rPr>
                <w:b/>
                <w:bCs w:val="0"/>
              </w:rPr>
            </w:pPr>
            <w:r w:rsidRPr="006155C3">
              <w:rPr>
                <w:bCs w:val="0"/>
              </w:rPr>
              <w:t>Turistas</w:t>
            </w:r>
          </w:p>
        </w:tc>
        <w:tc>
          <w:tcPr>
            <w:tcW w:w="5103" w:type="dxa"/>
          </w:tcPr>
          <w:p w:rsidRPr="006155C3" w:rsidR="005E141B" w:rsidP="00FD2C94" w:rsidRDefault="005E141B" w14:paraId="4BB2160C" w14:textId="77777777">
            <w:pPr>
              <w:jc w:val="both"/>
            </w:pPr>
            <w:r w:rsidRPr="006155C3">
              <w:t>Disfrutar de las artesanías y dulces hechos a base de café en la región.</w:t>
            </w:r>
          </w:p>
        </w:tc>
      </w:tr>
      <w:tr w:rsidRPr="006155C3" w:rsidR="005E141B" w:rsidTr="00030E35" w14:paraId="7BB75A79" w14:textId="77777777">
        <w:tc>
          <w:tcPr>
            <w:tcW w:w="3964" w:type="dxa"/>
          </w:tcPr>
          <w:p w:rsidRPr="006155C3" w:rsidR="005E141B" w:rsidP="00FD2C94" w:rsidRDefault="005E141B" w14:paraId="6E52D340" w14:textId="77777777">
            <w:pPr>
              <w:jc w:val="both"/>
              <w:rPr>
                <w:b/>
                <w:bCs w:val="0"/>
              </w:rPr>
            </w:pPr>
            <w:r w:rsidRPr="006155C3">
              <w:rPr>
                <w:bCs w:val="0"/>
              </w:rPr>
              <w:t>Vendedores de Golosinas Hechas de Café</w:t>
            </w:r>
          </w:p>
        </w:tc>
        <w:tc>
          <w:tcPr>
            <w:tcW w:w="5103" w:type="dxa"/>
          </w:tcPr>
          <w:p w:rsidRPr="006155C3" w:rsidR="005E141B" w:rsidP="00FD2C94" w:rsidRDefault="005E141B" w14:paraId="7A7F2B91" w14:textId="77777777">
            <w:pPr>
              <w:jc w:val="both"/>
            </w:pPr>
            <w:r w:rsidRPr="006155C3">
              <w:t>Fortalecer sus microempresas para la sostenibilidad de sus familias.</w:t>
            </w:r>
          </w:p>
        </w:tc>
      </w:tr>
    </w:tbl>
    <w:p w:rsidRPr="006155C3" w:rsidR="005E141B" w:rsidP="005E141B" w:rsidRDefault="005E141B" w14:paraId="4416DD73" w14:textId="77777777">
      <w:pPr>
        <w:jc w:val="both"/>
      </w:pPr>
    </w:p>
    <w:p w:rsidRPr="006155C3" w:rsidR="005E141B" w:rsidP="005E141B" w:rsidRDefault="005E141B" w14:paraId="3C3A6A9B" w14:textId="77777777">
      <w:pPr>
        <w:jc w:val="both"/>
        <w:rPr>
          <w:b/>
          <w:bCs w:val="0"/>
          <w:highlight w:val="yellow"/>
        </w:rPr>
      </w:pPr>
    </w:p>
    <w:p w:rsidRPr="006155C3" w:rsidR="005E141B" w:rsidP="005E141B" w:rsidRDefault="005E141B" w14:paraId="28189061" w14:textId="77777777">
      <w:pPr>
        <w:jc w:val="both"/>
        <w:rPr>
          <w:b/>
          <w:bCs w:val="0"/>
          <w:highlight w:val="yellow"/>
        </w:rPr>
      </w:pPr>
    </w:p>
    <w:p w:rsidR="005E141B" w:rsidP="005E141B" w:rsidRDefault="005E141B" w14:paraId="1D035F27" w14:textId="77777777">
      <w:pPr>
        <w:jc w:val="both"/>
        <w:rPr>
          <w:b/>
        </w:rPr>
      </w:pPr>
    </w:p>
    <w:p w:rsidR="005E141B" w:rsidP="005E141B" w:rsidRDefault="005E141B" w14:paraId="5B57730E" w14:textId="77777777">
      <w:pPr>
        <w:jc w:val="both"/>
        <w:rPr>
          <w:b/>
        </w:rPr>
      </w:pPr>
    </w:p>
    <w:p w:rsidR="005E141B" w:rsidP="005E141B" w:rsidRDefault="005E141B" w14:paraId="3DEC35D2" w14:textId="77777777">
      <w:pPr>
        <w:jc w:val="both"/>
        <w:rPr>
          <w:b/>
        </w:rPr>
      </w:pPr>
    </w:p>
    <w:p w:rsidR="005E141B" w:rsidP="005E141B" w:rsidRDefault="005E141B" w14:paraId="188CC614" w14:textId="77777777">
      <w:pPr>
        <w:jc w:val="both"/>
        <w:rPr>
          <w:b/>
        </w:rPr>
      </w:pPr>
    </w:p>
    <w:p w:rsidR="005E141B" w:rsidP="005E141B" w:rsidRDefault="005E141B" w14:paraId="375F7842" w14:textId="77777777">
      <w:pPr>
        <w:jc w:val="both"/>
        <w:rPr>
          <w:b/>
        </w:rPr>
      </w:pPr>
    </w:p>
    <w:p w:rsidR="005E141B" w:rsidP="005E141B" w:rsidRDefault="005E141B" w14:paraId="5093FE64" w14:textId="77777777">
      <w:pPr>
        <w:jc w:val="both"/>
        <w:rPr>
          <w:b/>
        </w:rPr>
      </w:pPr>
    </w:p>
    <w:p w:rsidR="005E141B" w:rsidP="005E141B" w:rsidRDefault="005E141B" w14:paraId="1DB53A6B" w14:textId="77777777">
      <w:pPr>
        <w:jc w:val="both"/>
        <w:rPr>
          <w:b/>
        </w:rPr>
      </w:pPr>
    </w:p>
    <w:p w:rsidR="005E141B" w:rsidP="005E141B" w:rsidRDefault="005E141B" w14:paraId="1EDC6F01" w14:textId="77777777">
      <w:pPr>
        <w:jc w:val="both"/>
        <w:rPr>
          <w:b/>
        </w:rPr>
      </w:pPr>
    </w:p>
    <w:p w:rsidR="005E141B" w:rsidP="005E141B" w:rsidRDefault="005E141B" w14:paraId="5C7064EE" w14:textId="77777777">
      <w:pPr>
        <w:jc w:val="both"/>
        <w:rPr>
          <w:b/>
        </w:rPr>
      </w:pPr>
    </w:p>
    <w:p w:rsidR="005E141B" w:rsidP="005E141B" w:rsidRDefault="005E141B" w14:paraId="5BF7F5E6" w14:textId="77777777">
      <w:pPr>
        <w:jc w:val="both"/>
        <w:rPr>
          <w:b/>
        </w:rPr>
      </w:pPr>
    </w:p>
    <w:p w:rsidR="005E141B" w:rsidP="005E141B" w:rsidRDefault="005E141B" w14:paraId="5167AB6F" w14:textId="5E8BC4A5">
      <w:pPr>
        <w:jc w:val="both"/>
        <w:rPr>
          <w:b/>
        </w:rPr>
      </w:pPr>
      <w:commentRangeStart w:id="6"/>
      <w:r w:rsidRPr="006155C3">
        <w:rPr>
          <w:noProof/>
        </w:rPr>
        <w:drawing>
          <wp:anchor distT="0" distB="0" distL="114300" distR="114300" simplePos="0" relativeHeight="251665408" behindDoc="0" locked="0" layoutInCell="1" allowOverlap="1" wp14:anchorId="4B640674" wp14:editId="5644490D">
            <wp:simplePos x="0" y="0"/>
            <wp:positionH relativeFrom="column">
              <wp:posOffset>5006340</wp:posOffset>
            </wp:positionH>
            <wp:positionV relativeFrom="paragraph">
              <wp:posOffset>0</wp:posOffset>
            </wp:positionV>
            <wp:extent cx="1354455" cy="1354455"/>
            <wp:effectExtent l="0" t="0" r="0" b="0"/>
            <wp:wrapSquare wrapText="bothSides"/>
            <wp:docPr id="539168509" name="Picture 6" descr="Ilustración del concepto de fatiga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lustración del concepto de fatiga de decisió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4455" cy="1354455"/>
                    </a:xfrm>
                    <a:prstGeom prst="rect">
                      <a:avLst/>
                    </a:prstGeom>
                    <a:noFill/>
                    <a:ln>
                      <a:noFill/>
                    </a:ln>
                  </pic:spPr>
                </pic:pic>
              </a:graphicData>
            </a:graphic>
          </wp:anchor>
        </w:drawing>
      </w:r>
      <w:commentRangeEnd w:id="6"/>
      <w:r w:rsidRPr="006155C3">
        <w:rPr>
          <w:rStyle w:val="CommentReference"/>
          <w:sz w:val="20"/>
          <w:szCs w:val="20"/>
        </w:rPr>
        <w:commentReference w:id="6"/>
      </w:r>
      <w:r w:rsidRPr="006155C3">
        <w:rPr>
          <w:b/>
          <w:highlight w:val="yellow"/>
        </w:rPr>
        <w:t>Problemas</w:t>
      </w:r>
      <w:r w:rsidRPr="006155C3">
        <w:rPr>
          <w:b/>
        </w:rPr>
        <w:t xml:space="preserve"> </w:t>
      </w:r>
    </w:p>
    <w:p w:rsidRPr="006155C3" w:rsidR="005E141B" w:rsidP="005E141B" w:rsidRDefault="005E141B" w14:paraId="1380ABBE" w14:textId="77777777">
      <w:pPr>
        <w:jc w:val="both"/>
        <w:rPr>
          <w:b/>
          <w:bCs w:val="0"/>
        </w:rPr>
      </w:pPr>
    </w:p>
    <w:p w:rsidRPr="006155C3" w:rsidR="005E141B" w:rsidP="005E141B" w:rsidRDefault="005E141B" w14:paraId="1128A522" w14:textId="79F08733">
      <w:pPr>
        <w:jc w:val="both"/>
      </w:pPr>
      <w:r w:rsidRPr="006155C3">
        <w:t>Aquí se incluyen los problemas específicos o condiciones negativas, tal como son percibidos por el grupo de involucrados en estudio, en relación con la situación insatisfactoria. Los problemas percibidos deben ser planteados de la manera más negativa posible y NO deben constituir soluciones encubiertas.</w:t>
      </w:r>
    </w:p>
    <w:p w:rsidRPr="006155C3" w:rsidR="005E141B" w:rsidP="005E141B" w:rsidRDefault="005E141B" w14:paraId="5F53BABA" w14:textId="77777777">
      <w:pPr>
        <w:jc w:val="both"/>
      </w:pPr>
    </w:p>
    <w:p w:rsidRPr="006155C3" w:rsidR="005E141B" w:rsidP="005E141B" w:rsidRDefault="005E141B" w14:paraId="2A2F664F" w14:textId="77777777">
      <w:pPr>
        <w:jc w:val="both"/>
      </w:pPr>
    </w:p>
    <w:p w:rsidR="005E141B" w:rsidP="005E141B" w:rsidRDefault="005E141B" w14:paraId="7774BE63" w14:textId="3F7FC259">
      <w:pPr>
        <w:jc w:val="both"/>
      </w:pPr>
      <w:r w:rsidRPr="2B4E8BFA" w:rsidR="005E141B">
        <w:rPr>
          <w:b w:val="1"/>
          <w:bCs w:val="1"/>
        </w:rPr>
        <w:t xml:space="preserve">Tabla </w:t>
      </w:r>
      <w:r w:rsidRPr="2B4E8BFA" w:rsidR="61DC7412">
        <w:rPr>
          <w:b w:val="1"/>
          <w:bCs w:val="1"/>
        </w:rPr>
        <w:t>2</w:t>
      </w:r>
      <w:r w:rsidRPr="2B4E8BFA" w:rsidR="005E141B">
        <w:rPr>
          <w:b w:val="1"/>
          <w:bCs w:val="1"/>
        </w:rPr>
        <w:t>.</w:t>
      </w:r>
      <w:r w:rsidR="005E141B">
        <w:rPr/>
        <w:t xml:space="preserve"> Problemas percibidos en la población involucrada en el Eje Cafetero</w:t>
      </w:r>
    </w:p>
    <w:p w:rsidRPr="006155C3" w:rsidR="005E141B" w:rsidP="005E141B" w:rsidRDefault="005E141B" w14:paraId="41C7EAE5" w14:textId="77777777">
      <w:pPr>
        <w:jc w:val="both"/>
      </w:pPr>
    </w:p>
    <w:tbl>
      <w:tblPr>
        <w:tblStyle w:val="TableGrid"/>
        <w:tblpPr w:leftFromText="141" w:rightFromText="141" w:vertAnchor="text" w:tblpY="1"/>
        <w:tblW w:w="9067" w:type="dxa"/>
        <w:tblLook w:val="04A0" w:firstRow="1" w:lastRow="0" w:firstColumn="1" w:lastColumn="0" w:noHBand="0" w:noVBand="1"/>
      </w:tblPr>
      <w:tblGrid>
        <w:gridCol w:w="3964"/>
        <w:gridCol w:w="5103"/>
      </w:tblGrid>
      <w:tr w:rsidRPr="006155C3" w:rsidR="005E141B" w:rsidTr="00030E35" w14:paraId="5D7623E3" w14:textId="77777777">
        <w:tc>
          <w:tcPr>
            <w:tcW w:w="3964" w:type="dxa"/>
            <w:shd w:val="clear" w:color="auto" w:fill="C7E2FA" w:themeFill="accent1" w:themeFillTint="33"/>
          </w:tcPr>
          <w:p w:rsidRPr="00030E35" w:rsidR="005E141B" w:rsidP="00FD2C94" w:rsidRDefault="005E141B" w14:paraId="54B8C610" w14:textId="77777777">
            <w:pPr>
              <w:jc w:val="center"/>
              <w:rPr>
                <w:b/>
                <w:bCs w:val="0"/>
              </w:rPr>
            </w:pPr>
            <w:r w:rsidRPr="00030E35">
              <w:rPr>
                <w:b/>
                <w:bCs w:val="0"/>
              </w:rPr>
              <w:t>Grupos</w:t>
            </w:r>
          </w:p>
        </w:tc>
        <w:tc>
          <w:tcPr>
            <w:tcW w:w="5103" w:type="dxa"/>
            <w:shd w:val="clear" w:color="auto" w:fill="C7E2FA" w:themeFill="accent1" w:themeFillTint="33"/>
          </w:tcPr>
          <w:p w:rsidRPr="00030E35" w:rsidR="005E141B" w:rsidP="00FD2C94" w:rsidRDefault="005E141B" w14:paraId="4F933572" w14:textId="77777777">
            <w:pPr>
              <w:jc w:val="center"/>
              <w:rPr>
                <w:b/>
                <w:bCs w:val="0"/>
              </w:rPr>
            </w:pPr>
            <w:r w:rsidRPr="00030E35">
              <w:rPr>
                <w:b/>
                <w:bCs w:val="0"/>
              </w:rPr>
              <w:t>Intereses</w:t>
            </w:r>
          </w:p>
        </w:tc>
      </w:tr>
      <w:tr w:rsidRPr="006155C3" w:rsidR="005E141B" w:rsidTr="00030E35" w14:paraId="3092436A" w14:textId="77777777">
        <w:tc>
          <w:tcPr>
            <w:tcW w:w="3964" w:type="dxa"/>
          </w:tcPr>
          <w:p w:rsidRPr="006155C3" w:rsidR="005E141B" w:rsidP="00FD2C94" w:rsidRDefault="005E141B" w14:paraId="184BB4A0" w14:textId="77777777">
            <w:pPr>
              <w:jc w:val="both"/>
              <w:rPr>
                <w:b/>
                <w:bCs w:val="0"/>
              </w:rPr>
            </w:pPr>
            <w:r w:rsidRPr="006155C3">
              <w:rPr>
                <w:bCs w:val="0"/>
              </w:rPr>
              <w:t>Cooperativa Artesanal de Aguadas</w:t>
            </w:r>
          </w:p>
        </w:tc>
        <w:tc>
          <w:tcPr>
            <w:tcW w:w="5103" w:type="dxa"/>
          </w:tcPr>
          <w:p w:rsidRPr="006155C3" w:rsidR="005E141B" w:rsidP="00FD2C94" w:rsidRDefault="005E141B" w14:paraId="2B5D2CF3" w14:textId="77777777">
            <w:pPr>
              <w:jc w:val="both"/>
            </w:pPr>
            <w:r w:rsidRPr="006155C3">
              <w:t>Venta de sombreros aguadeños tipo imitación, provenientes de la China, a menor precio.</w:t>
            </w:r>
          </w:p>
        </w:tc>
      </w:tr>
      <w:tr w:rsidRPr="006155C3" w:rsidR="005E141B" w:rsidTr="00030E35" w14:paraId="5CF7B52E" w14:textId="77777777">
        <w:tc>
          <w:tcPr>
            <w:tcW w:w="3964" w:type="dxa"/>
          </w:tcPr>
          <w:p w:rsidRPr="006155C3" w:rsidR="005E141B" w:rsidP="00FD2C94" w:rsidRDefault="005E141B" w14:paraId="76310AE1" w14:textId="77777777">
            <w:pPr>
              <w:jc w:val="both"/>
              <w:rPr>
                <w:b/>
                <w:bCs w:val="0"/>
              </w:rPr>
            </w:pPr>
            <w:r w:rsidRPr="006155C3">
              <w:rPr>
                <w:bCs w:val="0"/>
              </w:rPr>
              <w:t>Ganaderos</w:t>
            </w:r>
          </w:p>
        </w:tc>
        <w:tc>
          <w:tcPr>
            <w:tcW w:w="5103" w:type="dxa"/>
          </w:tcPr>
          <w:p w:rsidRPr="006155C3" w:rsidR="005E141B" w:rsidP="00FD2C94" w:rsidRDefault="005E141B" w14:paraId="527B3D9E" w14:textId="77777777">
            <w:pPr>
              <w:jc w:val="both"/>
            </w:pPr>
            <w:r w:rsidRPr="006155C3">
              <w:t>Las aguas están contaminadas por los cafeteros y los pastos acabados por la sequía.</w:t>
            </w:r>
          </w:p>
        </w:tc>
      </w:tr>
      <w:tr w:rsidRPr="006155C3" w:rsidR="005E141B" w:rsidTr="00030E35" w14:paraId="20A7022D" w14:textId="77777777">
        <w:tc>
          <w:tcPr>
            <w:tcW w:w="3964" w:type="dxa"/>
          </w:tcPr>
          <w:p w:rsidRPr="006155C3" w:rsidR="005E141B" w:rsidP="00FD2C94" w:rsidRDefault="005E141B" w14:paraId="25EE9D4C" w14:textId="77777777">
            <w:pPr>
              <w:jc w:val="both"/>
              <w:rPr>
                <w:b/>
                <w:bCs w:val="0"/>
              </w:rPr>
            </w:pPr>
            <w:r w:rsidRPr="006155C3">
              <w:rPr>
                <w:bCs w:val="0"/>
              </w:rPr>
              <w:t>Departamento de Planeación</w:t>
            </w:r>
          </w:p>
        </w:tc>
        <w:tc>
          <w:tcPr>
            <w:tcW w:w="5103" w:type="dxa"/>
          </w:tcPr>
          <w:p w:rsidRPr="006155C3" w:rsidR="005E141B" w:rsidP="00FD2C94" w:rsidRDefault="005E141B" w14:paraId="4E15428D" w14:textId="77777777">
            <w:pPr>
              <w:jc w:val="both"/>
            </w:pPr>
            <w:r w:rsidRPr="006155C3">
              <w:t>No se ha desembolsado el presupuesto por problemas de corrupción.</w:t>
            </w:r>
          </w:p>
        </w:tc>
      </w:tr>
      <w:tr w:rsidRPr="006155C3" w:rsidR="005E141B" w:rsidTr="00030E35" w14:paraId="663F5865" w14:textId="77777777">
        <w:tc>
          <w:tcPr>
            <w:tcW w:w="3964" w:type="dxa"/>
          </w:tcPr>
          <w:p w:rsidRPr="006155C3" w:rsidR="005E141B" w:rsidP="00FD2C94" w:rsidRDefault="005E141B" w14:paraId="420B41DA" w14:textId="77777777">
            <w:pPr>
              <w:jc w:val="both"/>
              <w:rPr>
                <w:b/>
                <w:bCs w:val="0"/>
              </w:rPr>
            </w:pPr>
            <w:r w:rsidRPr="006155C3">
              <w:rPr>
                <w:bCs w:val="0"/>
              </w:rPr>
              <w:t>Grupo de Investigación de la Universidad de Caldas</w:t>
            </w:r>
          </w:p>
        </w:tc>
        <w:tc>
          <w:tcPr>
            <w:tcW w:w="5103" w:type="dxa"/>
          </w:tcPr>
          <w:p w:rsidRPr="006155C3" w:rsidR="005E141B" w:rsidP="00FD2C94" w:rsidRDefault="005E141B" w14:paraId="44EA294D" w14:textId="77777777">
            <w:pPr>
              <w:jc w:val="both"/>
            </w:pPr>
            <w:r w:rsidRPr="006155C3">
              <w:t>Los cafeteros están reacios a recibir capacitación.</w:t>
            </w:r>
          </w:p>
        </w:tc>
      </w:tr>
      <w:tr w:rsidRPr="006155C3" w:rsidR="005E141B" w:rsidTr="00030E35" w14:paraId="37BD51D7" w14:textId="77777777">
        <w:tc>
          <w:tcPr>
            <w:tcW w:w="3964" w:type="dxa"/>
          </w:tcPr>
          <w:p w:rsidRPr="006155C3" w:rsidR="005E141B" w:rsidP="00FD2C94" w:rsidRDefault="005E141B" w14:paraId="272F0A56" w14:textId="77777777">
            <w:pPr>
              <w:jc w:val="both"/>
              <w:rPr>
                <w:b/>
                <w:bCs w:val="0"/>
              </w:rPr>
            </w:pPr>
            <w:proofErr w:type="spellStart"/>
            <w:r w:rsidRPr="006155C3">
              <w:rPr>
                <w:bCs w:val="0"/>
              </w:rPr>
              <w:t>Corpocaldas</w:t>
            </w:r>
            <w:proofErr w:type="spellEnd"/>
          </w:p>
        </w:tc>
        <w:tc>
          <w:tcPr>
            <w:tcW w:w="5103" w:type="dxa"/>
          </w:tcPr>
          <w:p w:rsidRPr="006155C3" w:rsidR="005E141B" w:rsidP="00FD2C94" w:rsidRDefault="005E141B" w14:paraId="52AC5172" w14:textId="77777777">
            <w:pPr>
              <w:jc w:val="both"/>
            </w:pPr>
            <w:r w:rsidRPr="006155C3">
              <w:t>Los cafeteros están contaminando las aguas y la sequía quemó bosques y pastos.</w:t>
            </w:r>
          </w:p>
        </w:tc>
      </w:tr>
      <w:tr w:rsidRPr="006155C3" w:rsidR="005E141B" w:rsidTr="00030E35" w14:paraId="281644D6" w14:textId="77777777">
        <w:tc>
          <w:tcPr>
            <w:tcW w:w="3964" w:type="dxa"/>
          </w:tcPr>
          <w:p w:rsidRPr="006155C3" w:rsidR="005E141B" w:rsidP="00FD2C94" w:rsidRDefault="005E141B" w14:paraId="74F96D42" w14:textId="77777777">
            <w:pPr>
              <w:jc w:val="both"/>
              <w:rPr>
                <w:b/>
                <w:bCs w:val="0"/>
              </w:rPr>
            </w:pPr>
            <w:r w:rsidRPr="006155C3">
              <w:rPr>
                <w:bCs w:val="0"/>
              </w:rPr>
              <w:t>Asociación de Productores de Plátano</w:t>
            </w:r>
          </w:p>
        </w:tc>
        <w:tc>
          <w:tcPr>
            <w:tcW w:w="5103" w:type="dxa"/>
          </w:tcPr>
          <w:p w:rsidRPr="006155C3" w:rsidR="005E141B" w:rsidP="00FD2C94" w:rsidRDefault="005E141B" w14:paraId="1FE17A1C" w14:textId="77777777">
            <w:pPr>
              <w:jc w:val="both"/>
            </w:pPr>
            <w:r w:rsidRPr="006155C3">
              <w:t>No tienen un centro de acopio habilitado para guardar la producción.</w:t>
            </w:r>
          </w:p>
        </w:tc>
      </w:tr>
      <w:tr w:rsidRPr="006155C3" w:rsidR="005E141B" w:rsidTr="00030E35" w14:paraId="645F259A" w14:textId="77777777">
        <w:tc>
          <w:tcPr>
            <w:tcW w:w="3964" w:type="dxa"/>
          </w:tcPr>
          <w:p w:rsidRPr="006155C3" w:rsidR="005E141B" w:rsidP="00FD2C94" w:rsidRDefault="005E141B" w14:paraId="795B9636" w14:textId="77777777">
            <w:pPr>
              <w:jc w:val="both"/>
              <w:rPr>
                <w:b/>
                <w:bCs w:val="0"/>
              </w:rPr>
            </w:pPr>
            <w:r w:rsidRPr="006155C3">
              <w:rPr>
                <w:bCs w:val="0"/>
              </w:rPr>
              <w:t>Cafeteros</w:t>
            </w:r>
          </w:p>
        </w:tc>
        <w:tc>
          <w:tcPr>
            <w:tcW w:w="5103" w:type="dxa"/>
          </w:tcPr>
          <w:p w:rsidRPr="006155C3" w:rsidR="005E141B" w:rsidP="00FD2C94" w:rsidRDefault="005E141B" w14:paraId="499E98F7" w14:textId="77777777">
            <w:pPr>
              <w:jc w:val="both"/>
            </w:pPr>
            <w:r w:rsidRPr="006155C3">
              <w:t>No tienen maquinaria adecuada. Los insumos son muy costosos. La sequía trajo una plaga de broca y los pesticidas están muy costosos también.</w:t>
            </w:r>
          </w:p>
        </w:tc>
      </w:tr>
      <w:tr w:rsidRPr="006155C3" w:rsidR="005E141B" w:rsidTr="00030E35" w14:paraId="7603C2D7" w14:textId="77777777">
        <w:tc>
          <w:tcPr>
            <w:tcW w:w="3964" w:type="dxa"/>
          </w:tcPr>
          <w:p w:rsidRPr="006155C3" w:rsidR="005E141B" w:rsidP="00FD2C94" w:rsidRDefault="005E141B" w14:paraId="31327809" w14:textId="77777777">
            <w:pPr>
              <w:jc w:val="both"/>
              <w:rPr>
                <w:b/>
                <w:bCs w:val="0"/>
              </w:rPr>
            </w:pPr>
            <w:r w:rsidRPr="006155C3">
              <w:rPr>
                <w:bCs w:val="0"/>
              </w:rPr>
              <w:t>Cultivadores de Caña Panelera</w:t>
            </w:r>
          </w:p>
        </w:tc>
        <w:tc>
          <w:tcPr>
            <w:tcW w:w="5103" w:type="dxa"/>
          </w:tcPr>
          <w:p w:rsidRPr="006155C3" w:rsidR="005E141B" w:rsidP="00FD2C94" w:rsidRDefault="005E141B" w14:paraId="7833CB1B" w14:textId="77777777">
            <w:pPr>
              <w:jc w:val="both"/>
            </w:pPr>
            <w:r w:rsidRPr="006155C3">
              <w:t>Los bancos ofrecen créditos con una tasa de interés muy alta.</w:t>
            </w:r>
          </w:p>
        </w:tc>
      </w:tr>
      <w:tr w:rsidRPr="006155C3" w:rsidR="005E141B" w:rsidTr="00030E35" w14:paraId="07651837" w14:textId="77777777">
        <w:tc>
          <w:tcPr>
            <w:tcW w:w="3964" w:type="dxa"/>
          </w:tcPr>
          <w:p w:rsidRPr="006155C3" w:rsidR="005E141B" w:rsidP="00FD2C94" w:rsidRDefault="005E141B" w14:paraId="0956B203" w14:textId="77777777">
            <w:pPr>
              <w:jc w:val="both"/>
              <w:rPr>
                <w:b/>
                <w:bCs w:val="0"/>
              </w:rPr>
            </w:pPr>
            <w:r w:rsidRPr="006155C3">
              <w:rPr>
                <w:bCs w:val="0"/>
              </w:rPr>
              <w:t>Amas de Casa</w:t>
            </w:r>
          </w:p>
        </w:tc>
        <w:tc>
          <w:tcPr>
            <w:tcW w:w="5103" w:type="dxa"/>
          </w:tcPr>
          <w:p w:rsidRPr="006155C3" w:rsidR="005E141B" w:rsidP="00FD2C94" w:rsidRDefault="005E141B" w14:paraId="5DF7D2F6" w14:textId="77777777">
            <w:pPr>
              <w:jc w:val="both"/>
            </w:pPr>
            <w:r w:rsidRPr="006155C3">
              <w:t>El agua está contaminada y los niños y ancianos están enfermando y muriendo de diarrea e infecciones en la piel.</w:t>
            </w:r>
          </w:p>
        </w:tc>
      </w:tr>
      <w:tr w:rsidRPr="006155C3" w:rsidR="005E141B" w:rsidTr="00030E35" w14:paraId="534AD7E2" w14:textId="77777777">
        <w:tc>
          <w:tcPr>
            <w:tcW w:w="3964" w:type="dxa"/>
          </w:tcPr>
          <w:p w:rsidRPr="006155C3" w:rsidR="005E141B" w:rsidP="00FD2C94" w:rsidRDefault="005E141B" w14:paraId="4C5E9839" w14:textId="77777777">
            <w:pPr>
              <w:jc w:val="both"/>
              <w:rPr>
                <w:b/>
                <w:bCs w:val="0"/>
              </w:rPr>
            </w:pPr>
            <w:r w:rsidRPr="006155C3">
              <w:rPr>
                <w:bCs w:val="0"/>
              </w:rPr>
              <w:t>Turistas</w:t>
            </w:r>
          </w:p>
        </w:tc>
        <w:tc>
          <w:tcPr>
            <w:tcW w:w="5103" w:type="dxa"/>
          </w:tcPr>
          <w:p w:rsidRPr="006155C3" w:rsidR="005E141B" w:rsidP="00FD2C94" w:rsidRDefault="005E141B" w14:paraId="64029CEB" w14:textId="77777777">
            <w:pPr>
              <w:jc w:val="both"/>
            </w:pPr>
            <w:r w:rsidRPr="006155C3">
              <w:t>Las carreteras están destruidas. Ir a la región a comprar artesanías no vale la pena, los sombreros aguadeños y los dulces de café son de mala calidad.</w:t>
            </w:r>
          </w:p>
        </w:tc>
      </w:tr>
      <w:tr w:rsidRPr="006155C3" w:rsidR="005E141B" w:rsidTr="00030E35" w14:paraId="6C16A5EA" w14:textId="77777777">
        <w:tc>
          <w:tcPr>
            <w:tcW w:w="3964" w:type="dxa"/>
          </w:tcPr>
          <w:p w:rsidRPr="006155C3" w:rsidR="005E141B" w:rsidP="00FD2C94" w:rsidRDefault="005E141B" w14:paraId="7948E43F" w14:textId="77777777">
            <w:pPr>
              <w:jc w:val="both"/>
              <w:rPr>
                <w:b/>
                <w:bCs w:val="0"/>
              </w:rPr>
            </w:pPr>
            <w:r w:rsidRPr="006155C3">
              <w:rPr>
                <w:bCs w:val="0"/>
              </w:rPr>
              <w:t>Vendedores de Golosinas Hechas de Café</w:t>
            </w:r>
          </w:p>
        </w:tc>
        <w:tc>
          <w:tcPr>
            <w:tcW w:w="5103" w:type="dxa"/>
          </w:tcPr>
          <w:p w:rsidRPr="006155C3" w:rsidR="005E141B" w:rsidP="00FD2C94" w:rsidRDefault="005E141B" w14:paraId="7C693B58" w14:textId="77777777">
            <w:pPr>
              <w:jc w:val="both"/>
            </w:pPr>
            <w:r w:rsidRPr="006155C3">
              <w:t>Los turistas no volvieron por la región. Adicionalmente, el café que se comercializa es de mala calidad y daña los productos.</w:t>
            </w:r>
          </w:p>
        </w:tc>
      </w:tr>
    </w:tbl>
    <w:p w:rsidR="005E141B" w:rsidP="005E141B" w:rsidRDefault="005E141B" w14:paraId="3BE7E118" w14:textId="51E7804C">
      <w:pPr>
        <w:jc w:val="both"/>
        <w:rPr>
          <w:b/>
        </w:rPr>
      </w:pPr>
      <w:r w:rsidRPr="006155C3">
        <w:rPr>
          <w:b/>
        </w:rPr>
        <w:lastRenderedPageBreak/>
        <w:t xml:space="preserve">Recursos y Mandatos </w:t>
      </w:r>
    </w:p>
    <w:p w:rsidRPr="006155C3" w:rsidR="005E141B" w:rsidP="005E141B" w:rsidRDefault="005E141B" w14:paraId="62F93C50" w14:textId="77777777">
      <w:pPr>
        <w:jc w:val="both"/>
      </w:pPr>
    </w:p>
    <w:p w:rsidR="0079658E" w:rsidP="005E141B" w:rsidRDefault="005E141B" w14:paraId="6CE0C292" w14:textId="7FE5B13C">
      <w:pPr>
        <w:jc w:val="both"/>
      </w:pPr>
      <w:r w:rsidRPr="006155C3">
        <w:t>Recursos: Acciones que el grupo puede poner a disposición para contribuir a, o detener el proyecto. Mandatos: Acciones legales o estatutarias que el grupo puede poner a disposición para contribuir a, o detener el proyecto. Tenga en cuenta que los recursos o mandatos pueden influir positiva o negativamente al proyecto.</w:t>
      </w:r>
    </w:p>
    <w:p w:rsidRPr="006155C3" w:rsidR="0079658E" w:rsidP="005E141B" w:rsidRDefault="0079658E" w14:paraId="4DF9C9EC" w14:textId="77777777">
      <w:pPr>
        <w:jc w:val="both"/>
      </w:pPr>
    </w:p>
    <w:p w:rsidR="005E141B" w:rsidP="005E141B" w:rsidRDefault="005E141B" w14:paraId="02F78643" w14:textId="2164951D">
      <w:pPr>
        <w:jc w:val="both"/>
      </w:pPr>
      <w:r w:rsidRPr="2B4E8BFA" w:rsidR="005E141B">
        <w:rPr>
          <w:b w:val="1"/>
          <w:bCs w:val="1"/>
        </w:rPr>
        <w:t xml:space="preserve">Tabla </w:t>
      </w:r>
      <w:r w:rsidRPr="2B4E8BFA" w:rsidR="22DE0752">
        <w:rPr>
          <w:b w:val="1"/>
          <w:bCs w:val="1"/>
        </w:rPr>
        <w:t>3</w:t>
      </w:r>
      <w:r w:rsidRPr="2B4E8BFA" w:rsidR="005E141B">
        <w:rPr>
          <w:b w:val="1"/>
          <w:bCs w:val="1"/>
        </w:rPr>
        <w:t>.</w:t>
      </w:r>
      <w:r w:rsidR="005E141B">
        <w:rPr/>
        <w:t xml:space="preserve"> Recursos y Mandatos de la población involucrada en el Eje Cafetero</w:t>
      </w:r>
    </w:p>
    <w:p w:rsidRPr="006155C3" w:rsidR="0060559C" w:rsidP="005E141B" w:rsidRDefault="0060559C" w14:paraId="4116EF87" w14:textId="77777777">
      <w:pPr>
        <w:jc w:val="both"/>
      </w:pPr>
    </w:p>
    <w:tbl>
      <w:tblPr>
        <w:tblStyle w:val="TableGrid"/>
        <w:tblW w:w="9493" w:type="dxa"/>
        <w:tblLook w:val="04A0" w:firstRow="1" w:lastRow="0" w:firstColumn="1" w:lastColumn="0" w:noHBand="0" w:noVBand="1"/>
      </w:tblPr>
      <w:tblGrid>
        <w:gridCol w:w="3539"/>
        <w:gridCol w:w="5954"/>
      </w:tblGrid>
      <w:tr w:rsidRPr="006155C3" w:rsidR="005E141B" w:rsidTr="00FD2C94" w14:paraId="068ABC1C" w14:textId="77777777">
        <w:tc>
          <w:tcPr>
            <w:tcW w:w="3539" w:type="dxa"/>
            <w:shd w:val="clear" w:color="auto" w:fill="BFBFBF" w:themeFill="background1" w:themeFillShade="BF"/>
          </w:tcPr>
          <w:p w:rsidRPr="006155C3" w:rsidR="005E141B" w:rsidP="00FD2C94" w:rsidRDefault="005E141B" w14:paraId="6CE659E8" w14:textId="77777777">
            <w:pPr>
              <w:jc w:val="both"/>
              <w:rPr>
                <w:b/>
                <w:bCs w:val="0"/>
              </w:rPr>
            </w:pPr>
            <w:r w:rsidRPr="006155C3">
              <w:rPr>
                <w:b/>
              </w:rPr>
              <w:t>Grupos</w:t>
            </w:r>
          </w:p>
        </w:tc>
        <w:tc>
          <w:tcPr>
            <w:tcW w:w="5954" w:type="dxa"/>
            <w:shd w:val="clear" w:color="auto" w:fill="BFBFBF" w:themeFill="background1" w:themeFillShade="BF"/>
          </w:tcPr>
          <w:p w:rsidRPr="006155C3" w:rsidR="005E141B" w:rsidP="00FD2C94" w:rsidRDefault="005E141B" w14:paraId="5C140182" w14:textId="77777777">
            <w:pPr>
              <w:jc w:val="both"/>
              <w:rPr>
                <w:b/>
                <w:bCs w:val="0"/>
              </w:rPr>
            </w:pPr>
            <w:r w:rsidRPr="006155C3">
              <w:rPr>
                <w:b/>
              </w:rPr>
              <w:t>Recursos y Mandatos</w:t>
            </w:r>
          </w:p>
        </w:tc>
      </w:tr>
      <w:tr w:rsidRPr="006155C3" w:rsidR="005E141B" w:rsidTr="00FD2C94" w14:paraId="1BF4F91B" w14:textId="77777777">
        <w:tc>
          <w:tcPr>
            <w:tcW w:w="3539" w:type="dxa"/>
          </w:tcPr>
          <w:p w:rsidRPr="006155C3" w:rsidR="005E141B" w:rsidP="00FD2C94" w:rsidRDefault="005E141B" w14:paraId="135F3685" w14:textId="77777777">
            <w:pPr>
              <w:jc w:val="both"/>
            </w:pPr>
            <w:r w:rsidRPr="006155C3">
              <w:t>Cooperativa Artesanal de Aguadas</w:t>
            </w:r>
          </w:p>
        </w:tc>
        <w:tc>
          <w:tcPr>
            <w:tcW w:w="5954" w:type="dxa"/>
          </w:tcPr>
          <w:p w:rsidRPr="006155C3" w:rsidR="005E141B" w:rsidP="00FD2C94" w:rsidRDefault="005E141B" w14:paraId="46BB5692" w14:textId="77777777">
            <w:pPr>
              <w:jc w:val="both"/>
            </w:pPr>
            <w:r w:rsidRPr="006155C3">
              <w:t>Hacer protesta, quemar llantas. Llamar la atención de los medios de comunicación.</w:t>
            </w:r>
          </w:p>
        </w:tc>
      </w:tr>
      <w:tr w:rsidRPr="006155C3" w:rsidR="005E141B" w:rsidTr="00FD2C94" w14:paraId="7BBDD09A" w14:textId="77777777">
        <w:tc>
          <w:tcPr>
            <w:tcW w:w="3539" w:type="dxa"/>
          </w:tcPr>
          <w:p w:rsidRPr="006155C3" w:rsidR="005E141B" w:rsidP="00FD2C94" w:rsidRDefault="005E141B" w14:paraId="20054106" w14:textId="77777777">
            <w:pPr>
              <w:jc w:val="both"/>
            </w:pPr>
            <w:r w:rsidRPr="006155C3">
              <w:t>Ganaderos</w:t>
            </w:r>
          </w:p>
        </w:tc>
        <w:tc>
          <w:tcPr>
            <w:tcW w:w="5954" w:type="dxa"/>
          </w:tcPr>
          <w:p w:rsidRPr="006155C3" w:rsidR="005E141B" w:rsidP="00FD2C94" w:rsidRDefault="005E141B" w14:paraId="049C5036" w14:textId="77777777">
            <w:pPr>
              <w:jc w:val="both"/>
            </w:pPr>
            <w:r w:rsidRPr="006155C3">
              <w:t>Hacer protesta si los cafeteros no dejan de contaminar o se deben ir de la región.</w:t>
            </w:r>
          </w:p>
        </w:tc>
      </w:tr>
      <w:tr w:rsidRPr="006155C3" w:rsidR="005E141B" w:rsidTr="00FD2C94" w14:paraId="7B1F266B" w14:textId="77777777">
        <w:tc>
          <w:tcPr>
            <w:tcW w:w="3539" w:type="dxa"/>
          </w:tcPr>
          <w:p w:rsidRPr="006155C3" w:rsidR="005E141B" w:rsidP="00FD2C94" w:rsidRDefault="005E141B" w14:paraId="3BF88B7F" w14:textId="77777777">
            <w:pPr>
              <w:jc w:val="both"/>
            </w:pPr>
            <w:r w:rsidRPr="006155C3">
              <w:t>Departamento de Planeación</w:t>
            </w:r>
          </w:p>
        </w:tc>
        <w:tc>
          <w:tcPr>
            <w:tcW w:w="5954" w:type="dxa"/>
          </w:tcPr>
          <w:p w:rsidRPr="006155C3" w:rsidR="005E141B" w:rsidP="00FD2C94" w:rsidRDefault="005E141B" w14:paraId="490C622D" w14:textId="77777777">
            <w:pPr>
              <w:jc w:val="both"/>
            </w:pPr>
            <w:r w:rsidRPr="006155C3">
              <w:t>Realizar un plan de contingencia mientras el presupuesto destinado al plan ambiental macro llega a la región.</w:t>
            </w:r>
          </w:p>
        </w:tc>
      </w:tr>
      <w:tr w:rsidRPr="006155C3" w:rsidR="005E141B" w:rsidTr="00FD2C94" w14:paraId="34C466A6" w14:textId="77777777">
        <w:tc>
          <w:tcPr>
            <w:tcW w:w="3539" w:type="dxa"/>
          </w:tcPr>
          <w:p w:rsidRPr="006155C3" w:rsidR="005E141B" w:rsidP="00FD2C94" w:rsidRDefault="005E141B" w14:paraId="7511E169" w14:textId="77777777">
            <w:pPr>
              <w:jc w:val="both"/>
            </w:pPr>
            <w:r w:rsidRPr="006155C3">
              <w:t>Grupo de Investigación de la Universidad de Caldas</w:t>
            </w:r>
          </w:p>
        </w:tc>
        <w:tc>
          <w:tcPr>
            <w:tcW w:w="5954" w:type="dxa"/>
          </w:tcPr>
          <w:p w:rsidRPr="006155C3" w:rsidR="005E141B" w:rsidP="00FD2C94" w:rsidRDefault="005E141B" w14:paraId="4A0173CD" w14:textId="77777777">
            <w:pPr>
              <w:jc w:val="both"/>
            </w:pPr>
            <w:r w:rsidRPr="006155C3">
              <w:t>Hacer un plan de expectativa con los cafeteros para animarlos a capacitarse en nuevas formas de combatir la broca sin usar pesticidas, ni contaminar el medio ambiente. Trabajo social comunitario.</w:t>
            </w:r>
          </w:p>
        </w:tc>
      </w:tr>
      <w:tr w:rsidRPr="006155C3" w:rsidR="005E141B" w:rsidTr="00FD2C94" w14:paraId="6BC93E54" w14:textId="77777777">
        <w:tc>
          <w:tcPr>
            <w:tcW w:w="3539" w:type="dxa"/>
          </w:tcPr>
          <w:p w:rsidRPr="006155C3" w:rsidR="005E141B" w:rsidP="00FD2C94" w:rsidRDefault="005E141B" w14:paraId="6DA2CCB6" w14:textId="77777777">
            <w:pPr>
              <w:jc w:val="both"/>
            </w:pPr>
            <w:proofErr w:type="spellStart"/>
            <w:r w:rsidRPr="006155C3">
              <w:t>Corpocaldas</w:t>
            </w:r>
            <w:proofErr w:type="spellEnd"/>
          </w:p>
        </w:tc>
        <w:tc>
          <w:tcPr>
            <w:tcW w:w="5954" w:type="dxa"/>
          </w:tcPr>
          <w:p w:rsidRPr="006155C3" w:rsidR="005E141B" w:rsidP="00FD2C94" w:rsidRDefault="005E141B" w14:paraId="19945D3A" w14:textId="77777777">
            <w:pPr>
              <w:jc w:val="both"/>
            </w:pPr>
            <w:r w:rsidRPr="006155C3">
              <w:t>Unir fuerzas con el Ministerio del Medio Ambiente para evaluar los contaminantes de las aguas de la región.</w:t>
            </w:r>
          </w:p>
        </w:tc>
      </w:tr>
      <w:tr w:rsidRPr="006155C3" w:rsidR="005E141B" w:rsidTr="00FD2C94" w14:paraId="19E06C80" w14:textId="77777777">
        <w:tc>
          <w:tcPr>
            <w:tcW w:w="3539" w:type="dxa"/>
          </w:tcPr>
          <w:p w:rsidRPr="006155C3" w:rsidR="005E141B" w:rsidP="00FD2C94" w:rsidRDefault="005E141B" w14:paraId="22690890" w14:textId="77777777">
            <w:pPr>
              <w:jc w:val="both"/>
            </w:pPr>
            <w:r w:rsidRPr="006155C3">
              <w:t>Asociación de Productores de Plátano</w:t>
            </w:r>
          </w:p>
        </w:tc>
        <w:tc>
          <w:tcPr>
            <w:tcW w:w="5954" w:type="dxa"/>
          </w:tcPr>
          <w:p w:rsidRPr="006155C3" w:rsidR="005E141B" w:rsidP="00FD2C94" w:rsidRDefault="005E141B" w14:paraId="327A5375" w14:textId="77777777">
            <w:pPr>
              <w:jc w:val="both"/>
            </w:pPr>
            <w:r w:rsidRPr="006155C3">
              <w:t>Representar los intereses de los miembros de la asociación.</w:t>
            </w:r>
          </w:p>
        </w:tc>
      </w:tr>
      <w:tr w:rsidRPr="006155C3" w:rsidR="005E141B" w:rsidTr="00FD2C94" w14:paraId="20A00C42" w14:textId="77777777">
        <w:tc>
          <w:tcPr>
            <w:tcW w:w="3539" w:type="dxa"/>
          </w:tcPr>
          <w:p w:rsidRPr="006155C3" w:rsidR="005E141B" w:rsidP="00FD2C94" w:rsidRDefault="005E141B" w14:paraId="51AF186E" w14:textId="77777777">
            <w:pPr>
              <w:jc w:val="both"/>
            </w:pPr>
            <w:r w:rsidRPr="006155C3">
              <w:t>Cafeteros</w:t>
            </w:r>
          </w:p>
        </w:tc>
        <w:tc>
          <w:tcPr>
            <w:tcW w:w="5954" w:type="dxa"/>
          </w:tcPr>
          <w:p w:rsidRPr="006155C3" w:rsidR="005E141B" w:rsidP="00FD2C94" w:rsidRDefault="005E141B" w14:paraId="45491B10" w14:textId="77777777">
            <w:pPr>
              <w:jc w:val="both"/>
            </w:pPr>
            <w:r w:rsidRPr="006155C3">
              <w:t>Disminuir el uso de agroquímicos.</w:t>
            </w:r>
          </w:p>
        </w:tc>
      </w:tr>
      <w:tr w:rsidRPr="006155C3" w:rsidR="005E141B" w:rsidTr="00FD2C94" w14:paraId="02DAF661" w14:textId="77777777">
        <w:tc>
          <w:tcPr>
            <w:tcW w:w="3539" w:type="dxa"/>
          </w:tcPr>
          <w:p w:rsidRPr="006155C3" w:rsidR="005E141B" w:rsidP="00FD2C94" w:rsidRDefault="005E141B" w14:paraId="3702F27B" w14:textId="77777777">
            <w:pPr>
              <w:jc w:val="both"/>
            </w:pPr>
            <w:r w:rsidRPr="006155C3">
              <w:t>Cultivadores de Caña Panelera</w:t>
            </w:r>
          </w:p>
        </w:tc>
        <w:tc>
          <w:tcPr>
            <w:tcW w:w="5954" w:type="dxa"/>
          </w:tcPr>
          <w:p w:rsidRPr="006155C3" w:rsidR="005E141B" w:rsidP="00FD2C94" w:rsidRDefault="005E141B" w14:paraId="071D1C7F" w14:textId="77777777">
            <w:pPr>
              <w:jc w:val="both"/>
            </w:pPr>
            <w:r w:rsidRPr="006155C3">
              <w:t>Crear una asociación que represente sus intereses.</w:t>
            </w:r>
          </w:p>
        </w:tc>
      </w:tr>
      <w:tr w:rsidRPr="006155C3" w:rsidR="005E141B" w:rsidTr="00FD2C94" w14:paraId="3587389E" w14:textId="77777777">
        <w:tc>
          <w:tcPr>
            <w:tcW w:w="3539" w:type="dxa"/>
          </w:tcPr>
          <w:p w:rsidRPr="006155C3" w:rsidR="005E141B" w:rsidP="00FD2C94" w:rsidRDefault="005E141B" w14:paraId="252A8A3B" w14:textId="77777777">
            <w:pPr>
              <w:jc w:val="both"/>
            </w:pPr>
            <w:r w:rsidRPr="006155C3">
              <w:t>Amas de Casa</w:t>
            </w:r>
          </w:p>
        </w:tc>
        <w:tc>
          <w:tcPr>
            <w:tcW w:w="5954" w:type="dxa"/>
          </w:tcPr>
          <w:p w:rsidRPr="006155C3" w:rsidR="005E141B" w:rsidP="00FD2C94" w:rsidRDefault="005E141B" w14:paraId="6C05CC9B" w14:textId="77777777">
            <w:pPr>
              <w:jc w:val="both"/>
            </w:pPr>
            <w:r w:rsidRPr="006155C3">
              <w:t>Llamar a la alcaldía municipal para que intervenga.</w:t>
            </w:r>
          </w:p>
        </w:tc>
      </w:tr>
      <w:tr w:rsidRPr="006155C3" w:rsidR="005E141B" w:rsidTr="00FD2C94" w14:paraId="6B704341" w14:textId="77777777">
        <w:tc>
          <w:tcPr>
            <w:tcW w:w="3539" w:type="dxa"/>
          </w:tcPr>
          <w:p w:rsidRPr="006155C3" w:rsidR="005E141B" w:rsidP="00FD2C94" w:rsidRDefault="005E141B" w14:paraId="1F93C4DD" w14:textId="77777777">
            <w:pPr>
              <w:jc w:val="both"/>
            </w:pPr>
            <w:r w:rsidRPr="006155C3">
              <w:t>Turistas</w:t>
            </w:r>
          </w:p>
        </w:tc>
        <w:tc>
          <w:tcPr>
            <w:tcW w:w="5954" w:type="dxa"/>
          </w:tcPr>
          <w:p w:rsidRPr="006155C3" w:rsidR="005E141B" w:rsidP="00FD2C94" w:rsidRDefault="005E141B" w14:paraId="02F4265C" w14:textId="77777777">
            <w:pPr>
              <w:jc w:val="both"/>
            </w:pPr>
            <w:r w:rsidRPr="006155C3">
              <w:t>Disponibilidad de pagar por productos de calidad.</w:t>
            </w:r>
          </w:p>
        </w:tc>
      </w:tr>
      <w:tr w:rsidRPr="006155C3" w:rsidR="005E141B" w:rsidTr="00FD2C94" w14:paraId="6081C593" w14:textId="77777777">
        <w:tc>
          <w:tcPr>
            <w:tcW w:w="3539" w:type="dxa"/>
          </w:tcPr>
          <w:p w:rsidRPr="006155C3" w:rsidR="005E141B" w:rsidP="00FD2C94" w:rsidRDefault="005E141B" w14:paraId="4CD0F86B" w14:textId="77777777">
            <w:pPr>
              <w:jc w:val="both"/>
            </w:pPr>
            <w:r w:rsidRPr="006155C3">
              <w:t>Vendedores de Golosinas Hechas de Café</w:t>
            </w:r>
          </w:p>
        </w:tc>
        <w:tc>
          <w:tcPr>
            <w:tcW w:w="5954" w:type="dxa"/>
          </w:tcPr>
          <w:p w:rsidRPr="006155C3" w:rsidR="005E141B" w:rsidP="00FD2C94" w:rsidRDefault="005E141B" w14:paraId="07D70FB2" w14:textId="77777777">
            <w:pPr>
              <w:jc w:val="both"/>
            </w:pPr>
            <w:r w:rsidRPr="006155C3">
              <w:t>Conseguir café de calidad en otro departamento del país.</w:t>
            </w:r>
          </w:p>
        </w:tc>
      </w:tr>
    </w:tbl>
    <w:p w:rsidRPr="006155C3" w:rsidR="005E141B" w:rsidP="005E141B" w:rsidRDefault="005E141B" w14:paraId="6D859528" w14:textId="77777777">
      <w:pPr>
        <w:jc w:val="both"/>
      </w:pPr>
    </w:p>
    <w:p w:rsidR="005E141B" w:rsidP="005E141B" w:rsidRDefault="005E141B" w14:paraId="38B809EE" w14:textId="77777777">
      <w:pPr>
        <w:jc w:val="both"/>
      </w:pPr>
      <w:r w:rsidRPr="006155C3">
        <w:t>La información recopilada durante la investigación se organiza de la siguiente manera.</w:t>
      </w:r>
    </w:p>
    <w:p w:rsidRPr="006155C3" w:rsidR="0079658E" w:rsidP="005E141B" w:rsidRDefault="0079658E" w14:paraId="3E4EB9D3" w14:textId="77777777">
      <w:pPr>
        <w:jc w:val="both"/>
      </w:pPr>
    </w:p>
    <w:p w:rsidR="005E141B" w:rsidP="005E141B" w:rsidRDefault="005E141B" w14:paraId="0761C69B" w14:textId="7300AE73">
      <w:pPr>
        <w:jc w:val="both"/>
      </w:pPr>
      <w:r w:rsidRPr="2B4E8BFA" w:rsidR="005E141B">
        <w:rPr>
          <w:b w:val="1"/>
          <w:bCs w:val="1"/>
        </w:rPr>
        <w:t xml:space="preserve">Tabla </w:t>
      </w:r>
      <w:r w:rsidRPr="2B4E8BFA" w:rsidR="28332BDD">
        <w:rPr>
          <w:b w:val="1"/>
          <w:bCs w:val="1"/>
        </w:rPr>
        <w:t>4</w:t>
      </w:r>
      <w:r w:rsidRPr="2B4E8BFA" w:rsidR="005E141B">
        <w:rPr>
          <w:b w:val="1"/>
          <w:bCs w:val="1"/>
        </w:rPr>
        <w:t>.</w:t>
      </w:r>
      <w:r w:rsidR="005E141B">
        <w:rPr/>
        <w:t xml:space="preserve"> Captura de Información del caso del Eje Cafetero</w:t>
      </w:r>
    </w:p>
    <w:p w:rsidRPr="006155C3" w:rsidR="0079658E" w:rsidP="005E141B" w:rsidRDefault="0079658E" w14:paraId="236D9B1E" w14:textId="77777777">
      <w:pPr>
        <w:jc w:val="both"/>
      </w:pPr>
    </w:p>
    <w:tbl>
      <w:tblPr>
        <w:tblStyle w:val="TableGrid"/>
        <w:tblW w:w="9776" w:type="dxa"/>
        <w:tblLook w:val="04A0" w:firstRow="1" w:lastRow="0" w:firstColumn="1" w:lastColumn="0" w:noHBand="0" w:noVBand="1"/>
      </w:tblPr>
      <w:tblGrid>
        <w:gridCol w:w="1980"/>
        <w:gridCol w:w="2268"/>
        <w:gridCol w:w="2693"/>
        <w:gridCol w:w="2835"/>
      </w:tblGrid>
      <w:tr w:rsidRPr="006155C3" w:rsidR="005E141B" w:rsidTr="45A73BD5" w14:paraId="33AC8BA9" w14:textId="77777777">
        <w:tc>
          <w:tcPr>
            <w:tcW w:w="1980" w:type="dxa"/>
            <w:shd w:val="clear" w:color="auto" w:fill="C7E2FA" w:themeFill="accent1" w:themeFillTint="33"/>
            <w:tcMar/>
          </w:tcPr>
          <w:p w:rsidRPr="006155C3" w:rsidR="005E141B" w:rsidP="00FD2C94" w:rsidRDefault="005E141B" w14:paraId="4D0CE54D" w14:textId="77777777">
            <w:pPr>
              <w:jc w:val="both"/>
              <w:rPr>
                <w:b/>
                <w:bCs w:val="0"/>
              </w:rPr>
            </w:pPr>
            <w:r w:rsidRPr="006155C3">
              <w:rPr>
                <w:b/>
              </w:rPr>
              <w:t>Grupos</w:t>
            </w:r>
          </w:p>
        </w:tc>
        <w:tc>
          <w:tcPr>
            <w:tcW w:w="2268" w:type="dxa"/>
            <w:shd w:val="clear" w:color="auto" w:fill="C7E2FA" w:themeFill="accent1" w:themeFillTint="33"/>
            <w:tcMar/>
          </w:tcPr>
          <w:p w:rsidRPr="006155C3" w:rsidR="005E141B" w:rsidP="00FD2C94" w:rsidRDefault="005E141B" w14:paraId="02C58F45" w14:textId="77777777">
            <w:pPr>
              <w:jc w:val="both"/>
              <w:rPr>
                <w:b/>
                <w:bCs w:val="0"/>
              </w:rPr>
            </w:pPr>
            <w:r w:rsidRPr="006155C3">
              <w:rPr>
                <w:b/>
              </w:rPr>
              <w:t>Intereses</w:t>
            </w:r>
          </w:p>
        </w:tc>
        <w:tc>
          <w:tcPr>
            <w:tcW w:w="2693" w:type="dxa"/>
            <w:shd w:val="clear" w:color="auto" w:fill="C7E2FA" w:themeFill="accent1" w:themeFillTint="33"/>
            <w:tcMar/>
          </w:tcPr>
          <w:p w:rsidRPr="006155C3" w:rsidR="005E141B" w:rsidP="00FD2C94" w:rsidRDefault="005E141B" w14:paraId="70160ACD" w14:textId="77777777">
            <w:pPr>
              <w:jc w:val="both"/>
              <w:rPr>
                <w:b/>
                <w:bCs w:val="0"/>
              </w:rPr>
            </w:pPr>
            <w:r w:rsidRPr="006155C3">
              <w:rPr>
                <w:b/>
              </w:rPr>
              <w:t>Problemas Percibidos</w:t>
            </w:r>
          </w:p>
        </w:tc>
        <w:tc>
          <w:tcPr>
            <w:tcW w:w="2835" w:type="dxa"/>
            <w:shd w:val="clear" w:color="auto" w:fill="C7E2FA" w:themeFill="accent1" w:themeFillTint="33"/>
            <w:tcMar/>
          </w:tcPr>
          <w:p w:rsidRPr="006155C3" w:rsidR="005E141B" w:rsidP="00FD2C94" w:rsidRDefault="005E141B" w14:paraId="18A95848" w14:textId="77777777">
            <w:pPr>
              <w:jc w:val="both"/>
              <w:rPr>
                <w:b/>
                <w:bCs w:val="0"/>
              </w:rPr>
            </w:pPr>
            <w:r w:rsidRPr="006155C3">
              <w:rPr>
                <w:b/>
              </w:rPr>
              <w:t>Recursos y Mandatos</w:t>
            </w:r>
          </w:p>
        </w:tc>
      </w:tr>
      <w:tr w:rsidRPr="006155C3" w:rsidR="005E141B" w:rsidTr="45A73BD5" w14:paraId="043B145F" w14:textId="77777777">
        <w:trPr>
          <w:trHeight w:val="1020"/>
        </w:trPr>
        <w:tc>
          <w:tcPr>
            <w:tcW w:w="1980" w:type="dxa"/>
            <w:tcMar/>
          </w:tcPr>
          <w:p w:rsidRPr="006155C3" w:rsidR="005E141B" w:rsidP="00FD2C94" w:rsidRDefault="005E141B" w14:paraId="7D76B380" w14:textId="77777777">
            <w:pPr>
              <w:jc w:val="both"/>
            </w:pPr>
            <w:r w:rsidRPr="006155C3">
              <w:t>Cooperativa Artesanal de Aguadas</w:t>
            </w:r>
          </w:p>
        </w:tc>
        <w:tc>
          <w:tcPr>
            <w:tcW w:w="2268" w:type="dxa"/>
            <w:tcMar/>
          </w:tcPr>
          <w:p w:rsidRPr="006155C3" w:rsidR="005E141B" w:rsidP="00FD2C94" w:rsidRDefault="005E141B" w14:paraId="4DD11EEC" w14:textId="77777777">
            <w:pPr>
              <w:jc w:val="both"/>
            </w:pPr>
            <w:r w:rsidRPr="006155C3">
              <w:t>Vender al mejor precio los sombreros aguadeños.</w:t>
            </w:r>
          </w:p>
        </w:tc>
        <w:tc>
          <w:tcPr>
            <w:tcW w:w="2693" w:type="dxa"/>
            <w:tcMar/>
          </w:tcPr>
          <w:p w:rsidRPr="006155C3" w:rsidR="005E141B" w:rsidP="00FD2C94" w:rsidRDefault="005E141B" w14:paraId="6A9C3373" w14:textId="77777777">
            <w:pPr>
              <w:jc w:val="both"/>
            </w:pPr>
            <w:r w:rsidRPr="006155C3">
              <w:t>Venta de sombreros aguadeños tipo imitación, provenientes de la China, a menor precio.</w:t>
            </w:r>
          </w:p>
        </w:tc>
        <w:tc>
          <w:tcPr>
            <w:tcW w:w="2835" w:type="dxa"/>
            <w:tcMar/>
          </w:tcPr>
          <w:p w:rsidRPr="006155C3" w:rsidR="005E141B" w:rsidP="00FD2C94" w:rsidRDefault="005E141B" w14:paraId="056EBC51" w14:textId="77777777">
            <w:pPr>
              <w:jc w:val="both"/>
            </w:pPr>
            <w:r w:rsidRPr="006155C3">
              <w:t>Hacer protesta, quemar llantas. Llamar la atención de los medios de comunicación.</w:t>
            </w:r>
          </w:p>
        </w:tc>
      </w:tr>
      <w:tr w:rsidRPr="006155C3" w:rsidR="005E141B" w:rsidTr="45A73BD5" w14:paraId="38403503" w14:textId="77777777">
        <w:tc>
          <w:tcPr>
            <w:tcW w:w="1980" w:type="dxa"/>
            <w:tcMar/>
          </w:tcPr>
          <w:p w:rsidRPr="006155C3" w:rsidR="005E141B" w:rsidP="00FD2C94" w:rsidRDefault="005E141B" w14:paraId="698922AD" w14:textId="77777777">
            <w:pPr>
              <w:jc w:val="both"/>
            </w:pPr>
            <w:r w:rsidRPr="006155C3">
              <w:t>Ganaderos</w:t>
            </w:r>
          </w:p>
        </w:tc>
        <w:tc>
          <w:tcPr>
            <w:tcW w:w="2268" w:type="dxa"/>
            <w:tcMar/>
          </w:tcPr>
          <w:p w:rsidRPr="006155C3" w:rsidR="005E141B" w:rsidP="00FD2C94" w:rsidRDefault="005E141B" w14:paraId="4D044075" w14:textId="77777777">
            <w:pPr>
              <w:jc w:val="both"/>
            </w:pPr>
            <w:r w:rsidRPr="006155C3">
              <w:t>Tener aguas y pastos en buen estado para la comida del ganado.</w:t>
            </w:r>
          </w:p>
        </w:tc>
        <w:tc>
          <w:tcPr>
            <w:tcW w:w="2693" w:type="dxa"/>
            <w:tcMar/>
          </w:tcPr>
          <w:p w:rsidRPr="006155C3" w:rsidR="005E141B" w:rsidP="00FD2C94" w:rsidRDefault="005E141B" w14:paraId="37299AC7" w14:textId="77777777">
            <w:pPr>
              <w:jc w:val="both"/>
            </w:pPr>
            <w:r w:rsidRPr="006155C3">
              <w:t>Las aguas están contaminadas por los cafeteros y los pastos acabados por la sequía.</w:t>
            </w:r>
          </w:p>
        </w:tc>
        <w:tc>
          <w:tcPr>
            <w:tcW w:w="2835" w:type="dxa"/>
            <w:tcMar/>
          </w:tcPr>
          <w:p w:rsidRPr="006155C3" w:rsidR="005E141B" w:rsidP="00FD2C94" w:rsidRDefault="005E141B" w14:paraId="522388B4" w14:textId="77777777">
            <w:pPr>
              <w:jc w:val="both"/>
            </w:pPr>
            <w:r w:rsidRPr="006155C3">
              <w:t>Hacer protesta si los cafeteros no dejan de contaminar o se deben ir de la región.</w:t>
            </w:r>
          </w:p>
        </w:tc>
      </w:tr>
      <w:tr w:rsidRPr="006155C3" w:rsidR="005E141B" w:rsidTr="45A73BD5" w14:paraId="60448464" w14:textId="77777777">
        <w:tc>
          <w:tcPr>
            <w:tcW w:w="1980" w:type="dxa"/>
            <w:tcMar/>
          </w:tcPr>
          <w:p w:rsidRPr="006155C3" w:rsidR="005E141B" w:rsidP="00FD2C94" w:rsidRDefault="005E141B" w14:paraId="123E82D8" w14:textId="77777777">
            <w:pPr>
              <w:jc w:val="both"/>
            </w:pPr>
            <w:r w:rsidRPr="006155C3">
              <w:t>Departamento de Planeación</w:t>
            </w:r>
          </w:p>
        </w:tc>
        <w:tc>
          <w:tcPr>
            <w:tcW w:w="2268" w:type="dxa"/>
            <w:tcMar/>
          </w:tcPr>
          <w:p w:rsidRPr="006155C3" w:rsidR="005E141B" w:rsidP="00FD2C94" w:rsidRDefault="005E141B" w14:paraId="032E4847" w14:textId="77777777">
            <w:pPr>
              <w:jc w:val="both"/>
            </w:pPr>
            <w:r w:rsidRPr="006155C3">
              <w:t>Desarrollar el plan ambiental 2012-2025.</w:t>
            </w:r>
          </w:p>
        </w:tc>
        <w:tc>
          <w:tcPr>
            <w:tcW w:w="2693" w:type="dxa"/>
            <w:tcMar/>
          </w:tcPr>
          <w:p w:rsidRPr="006155C3" w:rsidR="005E141B" w:rsidP="00FD2C94" w:rsidRDefault="005E141B" w14:paraId="21977AED" w14:textId="77777777">
            <w:pPr>
              <w:jc w:val="both"/>
            </w:pPr>
            <w:r w:rsidRPr="006155C3">
              <w:t>No se ha desembolsado el presupuesto por problemas de corrupción.</w:t>
            </w:r>
          </w:p>
        </w:tc>
        <w:tc>
          <w:tcPr>
            <w:tcW w:w="2835" w:type="dxa"/>
            <w:tcMar/>
          </w:tcPr>
          <w:p w:rsidRPr="006155C3" w:rsidR="005E141B" w:rsidP="00FD2C94" w:rsidRDefault="005E141B" w14:paraId="4B53933E" w14:textId="77777777">
            <w:pPr>
              <w:jc w:val="both"/>
            </w:pPr>
            <w:r w:rsidRPr="006155C3">
              <w:t>Realizar un plan de contingencia mientras el presupuesto destinado al plan ambiental macro llega a la región.</w:t>
            </w:r>
          </w:p>
        </w:tc>
      </w:tr>
      <w:tr w:rsidRPr="006155C3" w:rsidR="005E141B" w:rsidTr="45A73BD5" w14:paraId="5C38F7CD" w14:textId="77777777">
        <w:tc>
          <w:tcPr>
            <w:tcW w:w="1980" w:type="dxa"/>
            <w:tcMar/>
          </w:tcPr>
          <w:p w:rsidRPr="006155C3" w:rsidR="005E141B" w:rsidP="00FD2C94" w:rsidRDefault="005E141B" w14:paraId="3F97EC7C" w14:textId="77777777">
            <w:pPr>
              <w:jc w:val="both"/>
            </w:pPr>
            <w:r w:rsidRPr="006155C3">
              <w:t xml:space="preserve">Grupo de Investigación de la </w:t>
            </w:r>
            <w:r w:rsidRPr="006155C3">
              <w:lastRenderedPageBreak/>
              <w:t>Universidad de Caldas</w:t>
            </w:r>
          </w:p>
        </w:tc>
        <w:tc>
          <w:tcPr>
            <w:tcW w:w="2268" w:type="dxa"/>
            <w:tcMar/>
          </w:tcPr>
          <w:p w:rsidRPr="006155C3" w:rsidR="005E141B" w:rsidP="00FD2C94" w:rsidRDefault="005E141B" w14:paraId="42582A10" w14:textId="77777777">
            <w:pPr>
              <w:jc w:val="both"/>
            </w:pPr>
            <w:r w:rsidRPr="006155C3">
              <w:lastRenderedPageBreak/>
              <w:t xml:space="preserve">Desarrollar un proyecto de capacitación </w:t>
            </w:r>
            <w:r w:rsidRPr="006155C3">
              <w:lastRenderedPageBreak/>
              <w:t>ambiental para los cafeteros de la región.</w:t>
            </w:r>
          </w:p>
        </w:tc>
        <w:tc>
          <w:tcPr>
            <w:tcW w:w="2693" w:type="dxa"/>
            <w:tcMar/>
          </w:tcPr>
          <w:p w:rsidRPr="006155C3" w:rsidR="005E141B" w:rsidP="00FD2C94" w:rsidRDefault="005E141B" w14:paraId="4B52798F" w14:textId="77777777">
            <w:pPr>
              <w:jc w:val="both"/>
            </w:pPr>
            <w:r w:rsidRPr="006155C3">
              <w:lastRenderedPageBreak/>
              <w:t>Los cafeteros están reacios a recibir capacitación.</w:t>
            </w:r>
          </w:p>
        </w:tc>
        <w:tc>
          <w:tcPr>
            <w:tcW w:w="2835" w:type="dxa"/>
            <w:tcMar/>
          </w:tcPr>
          <w:p w:rsidRPr="006155C3" w:rsidR="005E141B" w:rsidP="00FD2C94" w:rsidRDefault="005E141B" w14:paraId="360E434F" w14:textId="77777777">
            <w:pPr>
              <w:jc w:val="both"/>
            </w:pPr>
            <w:r w:rsidRPr="006155C3">
              <w:t xml:space="preserve">Hacer un plan de expectativa con los cafeteros para </w:t>
            </w:r>
            <w:r w:rsidRPr="006155C3">
              <w:lastRenderedPageBreak/>
              <w:t>animarlos a capacitarse en nuevas formas de combatir la broca sin usar pesticidas, ni contaminar el medio ambiente. Trabajo social comunitario.</w:t>
            </w:r>
          </w:p>
        </w:tc>
      </w:tr>
      <w:tr w:rsidRPr="006155C3" w:rsidR="005E141B" w:rsidTr="45A73BD5" w14:paraId="659A6568" w14:textId="77777777">
        <w:tc>
          <w:tcPr>
            <w:tcW w:w="1980" w:type="dxa"/>
            <w:tcMar/>
          </w:tcPr>
          <w:p w:rsidRPr="006155C3" w:rsidR="005E141B" w:rsidP="00FD2C94" w:rsidRDefault="005E141B" w14:paraId="108765F7" w14:textId="77777777">
            <w:pPr>
              <w:jc w:val="both"/>
            </w:pPr>
            <w:proofErr w:type="spellStart"/>
            <w:r w:rsidRPr="006155C3">
              <w:lastRenderedPageBreak/>
              <w:t>Corpocaldas</w:t>
            </w:r>
            <w:proofErr w:type="spellEnd"/>
          </w:p>
        </w:tc>
        <w:tc>
          <w:tcPr>
            <w:tcW w:w="2268" w:type="dxa"/>
            <w:tcMar/>
          </w:tcPr>
          <w:p w:rsidRPr="006155C3" w:rsidR="005E141B" w:rsidP="00FD2C94" w:rsidRDefault="005E141B" w14:paraId="355F7D30" w14:textId="77777777">
            <w:pPr>
              <w:jc w:val="both"/>
            </w:pPr>
            <w:r w:rsidRPr="006155C3">
              <w:t>Velar por la biodiversidad y el ecosistema de la región.</w:t>
            </w:r>
          </w:p>
        </w:tc>
        <w:tc>
          <w:tcPr>
            <w:tcW w:w="2693" w:type="dxa"/>
            <w:tcMar/>
          </w:tcPr>
          <w:p w:rsidRPr="006155C3" w:rsidR="005E141B" w:rsidP="00FD2C94" w:rsidRDefault="005E141B" w14:paraId="2B5266B7" w14:textId="77777777">
            <w:pPr>
              <w:jc w:val="both"/>
            </w:pPr>
            <w:r w:rsidRPr="006155C3">
              <w:t>Los cafeteros están contaminando las aguas y la sequía quemó bosques y pastos.</w:t>
            </w:r>
          </w:p>
        </w:tc>
        <w:tc>
          <w:tcPr>
            <w:tcW w:w="2835" w:type="dxa"/>
            <w:tcMar/>
          </w:tcPr>
          <w:p w:rsidRPr="006155C3" w:rsidR="005E141B" w:rsidP="00FD2C94" w:rsidRDefault="005E141B" w14:paraId="133B50E0" w14:textId="77777777">
            <w:pPr>
              <w:jc w:val="both"/>
            </w:pPr>
            <w:r w:rsidRPr="006155C3">
              <w:t>Unir fuerzas con el Ministerio del Medio Ambiente para evaluar los contaminantes de las aguas de la región.</w:t>
            </w:r>
          </w:p>
        </w:tc>
      </w:tr>
      <w:tr w:rsidRPr="006155C3" w:rsidR="005E141B" w:rsidTr="45A73BD5" w14:paraId="268D30EE" w14:textId="77777777">
        <w:tc>
          <w:tcPr>
            <w:tcW w:w="1980" w:type="dxa"/>
            <w:tcMar/>
          </w:tcPr>
          <w:p w:rsidRPr="006155C3" w:rsidR="005E141B" w:rsidP="00FD2C94" w:rsidRDefault="005E141B" w14:paraId="6F314449" w14:textId="77777777">
            <w:pPr>
              <w:jc w:val="both"/>
            </w:pPr>
            <w:r w:rsidRPr="006155C3">
              <w:t>Asociación de Productores de Plátano</w:t>
            </w:r>
          </w:p>
        </w:tc>
        <w:tc>
          <w:tcPr>
            <w:tcW w:w="2268" w:type="dxa"/>
            <w:tcMar/>
          </w:tcPr>
          <w:p w:rsidRPr="006155C3" w:rsidR="005E141B" w:rsidP="00FD2C94" w:rsidRDefault="005E141B" w14:paraId="501587E0" w14:textId="77777777">
            <w:pPr>
              <w:jc w:val="both"/>
            </w:pPr>
            <w:r w:rsidRPr="006155C3">
              <w:t>Exportar su producción.</w:t>
            </w:r>
          </w:p>
        </w:tc>
        <w:tc>
          <w:tcPr>
            <w:tcW w:w="2693" w:type="dxa"/>
            <w:tcMar/>
          </w:tcPr>
          <w:p w:rsidRPr="006155C3" w:rsidR="005E141B" w:rsidP="00FD2C94" w:rsidRDefault="005E141B" w14:paraId="650A70D1" w14:textId="77777777">
            <w:pPr>
              <w:jc w:val="both"/>
            </w:pPr>
            <w:r w:rsidRPr="006155C3">
              <w:t>No tienen un centro de acopio habilitado para guardar la producción.</w:t>
            </w:r>
          </w:p>
        </w:tc>
        <w:tc>
          <w:tcPr>
            <w:tcW w:w="2835" w:type="dxa"/>
            <w:tcMar/>
          </w:tcPr>
          <w:p w:rsidRPr="006155C3" w:rsidR="005E141B" w:rsidP="00FD2C94" w:rsidRDefault="005E141B" w14:paraId="5C96F6F6" w14:textId="77777777">
            <w:pPr>
              <w:jc w:val="both"/>
            </w:pPr>
            <w:r w:rsidRPr="006155C3">
              <w:t>Representar los intereses de los miembros de la asociación.</w:t>
            </w:r>
          </w:p>
        </w:tc>
      </w:tr>
      <w:tr w:rsidRPr="006155C3" w:rsidR="005E141B" w:rsidTr="45A73BD5" w14:paraId="2C5E41F5" w14:textId="77777777">
        <w:tc>
          <w:tcPr>
            <w:tcW w:w="1980" w:type="dxa"/>
            <w:tcMar/>
          </w:tcPr>
          <w:p w:rsidRPr="006155C3" w:rsidR="005E141B" w:rsidP="00FD2C94" w:rsidRDefault="005E141B" w14:paraId="119AF414" w14:textId="77777777">
            <w:pPr>
              <w:jc w:val="both"/>
            </w:pPr>
            <w:r w:rsidRPr="006155C3">
              <w:t>Cafeteros</w:t>
            </w:r>
          </w:p>
        </w:tc>
        <w:tc>
          <w:tcPr>
            <w:tcW w:w="2268" w:type="dxa"/>
            <w:tcMar/>
          </w:tcPr>
          <w:p w:rsidRPr="006155C3" w:rsidR="005E141B" w:rsidP="00FD2C94" w:rsidRDefault="005E141B" w14:paraId="00926009" w14:textId="77777777">
            <w:pPr>
              <w:jc w:val="both"/>
            </w:pPr>
            <w:r w:rsidRPr="006155C3">
              <w:t>Producir la mayor cantidad de café para competir en el mercado internacional.</w:t>
            </w:r>
          </w:p>
        </w:tc>
        <w:tc>
          <w:tcPr>
            <w:tcW w:w="2693" w:type="dxa"/>
            <w:tcMar/>
          </w:tcPr>
          <w:p w:rsidRPr="006155C3" w:rsidR="005E141B" w:rsidP="00FD2C94" w:rsidRDefault="005E141B" w14:paraId="0A7AF8AA" w14:textId="77777777">
            <w:pPr>
              <w:jc w:val="both"/>
            </w:pPr>
            <w:r w:rsidRPr="006155C3">
              <w:t>No tienen maquinaria adecuada. Los insumos son muy costosos. La sequía trajo una plaga de broca y los pesticidas están muy costosos también.</w:t>
            </w:r>
          </w:p>
        </w:tc>
        <w:tc>
          <w:tcPr>
            <w:tcW w:w="2835" w:type="dxa"/>
            <w:tcMar/>
          </w:tcPr>
          <w:p w:rsidRPr="006155C3" w:rsidR="005E141B" w:rsidP="00FD2C94" w:rsidRDefault="005E141B" w14:paraId="2AA23880" w14:textId="77777777">
            <w:pPr>
              <w:jc w:val="both"/>
            </w:pPr>
            <w:r w:rsidRPr="006155C3">
              <w:t>Disminuir el uso de agroquímicos.</w:t>
            </w:r>
          </w:p>
        </w:tc>
      </w:tr>
      <w:tr w:rsidRPr="006155C3" w:rsidR="005E141B" w:rsidTr="45A73BD5" w14:paraId="6C7EDA1D" w14:textId="77777777">
        <w:tc>
          <w:tcPr>
            <w:tcW w:w="1980" w:type="dxa"/>
            <w:tcMar/>
          </w:tcPr>
          <w:p w:rsidRPr="006155C3" w:rsidR="005E141B" w:rsidP="00FD2C94" w:rsidRDefault="005E141B" w14:paraId="37151FB8" w14:textId="77777777">
            <w:pPr>
              <w:jc w:val="both"/>
            </w:pPr>
            <w:r w:rsidRPr="006155C3">
              <w:t>Cultivadores de Caña Panelera</w:t>
            </w:r>
          </w:p>
        </w:tc>
        <w:tc>
          <w:tcPr>
            <w:tcW w:w="2268" w:type="dxa"/>
            <w:tcMar/>
          </w:tcPr>
          <w:p w:rsidRPr="006155C3" w:rsidR="005E141B" w:rsidP="00FD2C94" w:rsidRDefault="005E141B" w14:paraId="406EB185" w14:textId="77777777">
            <w:pPr>
              <w:jc w:val="both"/>
            </w:pPr>
            <w:r w:rsidRPr="006155C3">
              <w:t>Obtener créditos para modernizar su maquinaria y así entrar al mercado nacional.</w:t>
            </w:r>
          </w:p>
        </w:tc>
        <w:tc>
          <w:tcPr>
            <w:tcW w:w="2693" w:type="dxa"/>
            <w:tcMar/>
          </w:tcPr>
          <w:p w:rsidRPr="006155C3" w:rsidR="005E141B" w:rsidP="00FD2C94" w:rsidRDefault="005E141B" w14:paraId="719D0B0A" w14:textId="77777777">
            <w:pPr>
              <w:jc w:val="both"/>
            </w:pPr>
            <w:r w:rsidRPr="006155C3">
              <w:t>Los bancos ofrecen créditos con una tasa de interés muy alta.</w:t>
            </w:r>
          </w:p>
        </w:tc>
        <w:tc>
          <w:tcPr>
            <w:tcW w:w="2835" w:type="dxa"/>
            <w:tcMar/>
          </w:tcPr>
          <w:p w:rsidRPr="006155C3" w:rsidR="005E141B" w:rsidP="00FD2C94" w:rsidRDefault="005E141B" w14:paraId="30BD62AA" w14:textId="77777777">
            <w:pPr>
              <w:jc w:val="both"/>
            </w:pPr>
            <w:r w:rsidRPr="006155C3">
              <w:t>Crear una asociación que represente sus intereses.</w:t>
            </w:r>
          </w:p>
        </w:tc>
      </w:tr>
      <w:tr w:rsidRPr="006155C3" w:rsidR="005E141B" w:rsidTr="45A73BD5" w14:paraId="5B1AB41F" w14:textId="77777777">
        <w:tc>
          <w:tcPr>
            <w:tcW w:w="1980" w:type="dxa"/>
            <w:tcMar/>
          </w:tcPr>
          <w:p w:rsidRPr="006155C3" w:rsidR="005E141B" w:rsidP="00FD2C94" w:rsidRDefault="005E141B" w14:paraId="598279E1" w14:textId="77777777">
            <w:pPr>
              <w:jc w:val="both"/>
            </w:pPr>
            <w:r w:rsidRPr="006155C3">
              <w:t>Amas de Casa</w:t>
            </w:r>
          </w:p>
        </w:tc>
        <w:tc>
          <w:tcPr>
            <w:tcW w:w="2268" w:type="dxa"/>
            <w:tcMar/>
          </w:tcPr>
          <w:p w:rsidRPr="006155C3" w:rsidR="005E141B" w:rsidP="00FD2C94" w:rsidRDefault="005E141B" w14:paraId="7D8A8394" w14:textId="77777777">
            <w:pPr>
              <w:jc w:val="both"/>
            </w:pPr>
            <w:r w:rsidRPr="006155C3">
              <w:t>Utilizar el agua del río para realizar la comida de su familia.</w:t>
            </w:r>
          </w:p>
        </w:tc>
        <w:tc>
          <w:tcPr>
            <w:tcW w:w="2693" w:type="dxa"/>
            <w:tcMar/>
          </w:tcPr>
          <w:p w:rsidRPr="006155C3" w:rsidR="005E141B" w:rsidP="00FD2C94" w:rsidRDefault="005E141B" w14:paraId="45E6B29C" w14:textId="77777777">
            <w:pPr>
              <w:jc w:val="both"/>
            </w:pPr>
            <w:r w:rsidRPr="006155C3">
              <w:t>El agua está contaminada y los niños y ancianos están enfermando y muriendo de diarrea e infecciones en la piel.</w:t>
            </w:r>
          </w:p>
        </w:tc>
        <w:tc>
          <w:tcPr>
            <w:tcW w:w="2835" w:type="dxa"/>
            <w:tcMar/>
          </w:tcPr>
          <w:p w:rsidRPr="006155C3" w:rsidR="005E141B" w:rsidP="00FD2C94" w:rsidRDefault="005E141B" w14:paraId="3E5EEF9A" w14:textId="77777777">
            <w:pPr>
              <w:jc w:val="both"/>
            </w:pPr>
            <w:r w:rsidRPr="006155C3">
              <w:t>Llamar a la alcaldía municipal para que intervenga.</w:t>
            </w:r>
          </w:p>
        </w:tc>
      </w:tr>
      <w:tr w:rsidRPr="006155C3" w:rsidR="005E141B" w:rsidTr="45A73BD5" w14:paraId="20CFDFE7" w14:textId="77777777">
        <w:tc>
          <w:tcPr>
            <w:tcW w:w="1980" w:type="dxa"/>
            <w:tcMar/>
          </w:tcPr>
          <w:p w:rsidRPr="006155C3" w:rsidR="005E141B" w:rsidP="00FD2C94" w:rsidRDefault="005E141B" w14:paraId="2A7CE68D" w14:textId="77777777">
            <w:pPr>
              <w:jc w:val="both"/>
            </w:pPr>
            <w:r w:rsidRPr="006155C3">
              <w:t>Turistas</w:t>
            </w:r>
          </w:p>
        </w:tc>
        <w:tc>
          <w:tcPr>
            <w:tcW w:w="2268" w:type="dxa"/>
            <w:tcMar/>
          </w:tcPr>
          <w:p w:rsidRPr="006155C3" w:rsidR="005E141B" w:rsidP="00FD2C94" w:rsidRDefault="005E141B" w14:paraId="14A5682C" w14:textId="77777777">
            <w:pPr>
              <w:jc w:val="both"/>
            </w:pPr>
            <w:r w:rsidRPr="006155C3">
              <w:t>Disfrutar de las artesanías y dulces hechos a base de café en la región.</w:t>
            </w:r>
          </w:p>
        </w:tc>
        <w:tc>
          <w:tcPr>
            <w:tcW w:w="2693" w:type="dxa"/>
            <w:tcMar/>
          </w:tcPr>
          <w:p w:rsidRPr="006155C3" w:rsidR="005E141B" w:rsidP="00FD2C94" w:rsidRDefault="005E141B" w14:paraId="289A1543" w14:textId="77777777">
            <w:pPr>
              <w:jc w:val="both"/>
            </w:pPr>
            <w:r w:rsidRPr="006155C3">
              <w:t>Las carreteras están destruidas. Ir a la región a comprar artesanías no vale la pena, los sombreros aguadeños y los dulces de café son de mala calidad.</w:t>
            </w:r>
          </w:p>
        </w:tc>
        <w:tc>
          <w:tcPr>
            <w:tcW w:w="2835" w:type="dxa"/>
            <w:tcMar/>
          </w:tcPr>
          <w:p w:rsidRPr="006155C3" w:rsidR="005E141B" w:rsidP="00FD2C94" w:rsidRDefault="005E141B" w14:paraId="3A2E6470" w14:textId="77777777">
            <w:pPr>
              <w:jc w:val="both"/>
            </w:pPr>
            <w:r w:rsidRPr="006155C3">
              <w:t>Disponibilidad de pagar por productos de calidad.</w:t>
            </w:r>
          </w:p>
        </w:tc>
      </w:tr>
      <w:tr w:rsidRPr="006155C3" w:rsidR="005E141B" w:rsidTr="45A73BD5" w14:paraId="650D663D" w14:textId="77777777">
        <w:tc>
          <w:tcPr>
            <w:tcW w:w="1980" w:type="dxa"/>
            <w:tcMar/>
          </w:tcPr>
          <w:p w:rsidRPr="006155C3" w:rsidR="005E141B" w:rsidP="00FD2C94" w:rsidRDefault="005E141B" w14:paraId="61CD51C5" w14:textId="77777777">
            <w:pPr>
              <w:jc w:val="both"/>
            </w:pPr>
            <w:r w:rsidRPr="006155C3">
              <w:t>Vendedores de Golosinas Hechas de Café</w:t>
            </w:r>
          </w:p>
        </w:tc>
        <w:tc>
          <w:tcPr>
            <w:tcW w:w="2268" w:type="dxa"/>
            <w:tcMar/>
          </w:tcPr>
          <w:p w:rsidRPr="006155C3" w:rsidR="005E141B" w:rsidP="00FD2C94" w:rsidRDefault="005E141B" w14:paraId="1CC6DCE4" w14:textId="77777777">
            <w:pPr>
              <w:jc w:val="both"/>
            </w:pPr>
            <w:r w:rsidRPr="006155C3">
              <w:t>Fortalecer sus microempresas para la sostenibilidad de sus familias.</w:t>
            </w:r>
          </w:p>
        </w:tc>
        <w:tc>
          <w:tcPr>
            <w:tcW w:w="2693" w:type="dxa"/>
            <w:tcMar/>
          </w:tcPr>
          <w:p w:rsidRPr="006155C3" w:rsidR="005E141B" w:rsidP="00FD2C94" w:rsidRDefault="005E141B" w14:paraId="1414E701" w14:textId="77777777">
            <w:pPr>
              <w:jc w:val="both"/>
            </w:pPr>
            <w:r w:rsidRPr="006155C3">
              <w:t>Los turistas no volvieron por la región. Adicionalmente, el café que se comercializa es de mala calidad y daña los productos.</w:t>
            </w:r>
          </w:p>
        </w:tc>
        <w:tc>
          <w:tcPr>
            <w:tcW w:w="2835" w:type="dxa"/>
            <w:tcMar/>
          </w:tcPr>
          <w:p w:rsidRPr="006155C3" w:rsidR="005E141B" w:rsidP="00FD2C94" w:rsidRDefault="005E141B" w14:paraId="00EED27B" w14:textId="77777777">
            <w:pPr>
              <w:jc w:val="both"/>
            </w:pPr>
            <w:r w:rsidRPr="006155C3">
              <w:t>Conseguir café de calidad en otro departamento del país.</w:t>
            </w:r>
          </w:p>
        </w:tc>
      </w:tr>
    </w:tbl>
    <w:p w:rsidRPr="006155C3" w:rsidR="005E141B" w:rsidP="005E141B" w:rsidRDefault="005E141B" w14:paraId="4E181CC9" w14:textId="77777777">
      <w:pPr>
        <w:jc w:val="both"/>
      </w:pPr>
    </w:p>
    <w:p w:rsidR="005E141B" w:rsidP="005E141B" w:rsidRDefault="005E141B" w14:paraId="0E151C2C" w14:textId="77777777">
      <w:pPr>
        <w:jc w:val="both"/>
      </w:pPr>
    </w:p>
    <w:p w:rsidR="00811715" w:rsidP="005E141B" w:rsidRDefault="00811715" w14:paraId="385DE918" w14:textId="77777777">
      <w:pPr>
        <w:jc w:val="both"/>
      </w:pPr>
    </w:p>
    <w:p w:rsidR="00811715" w:rsidP="005E141B" w:rsidRDefault="00811715" w14:paraId="4BF9FAF4" w14:textId="77777777">
      <w:pPr>
        <w:jc w:val="both"/>
      </w:pPr>
    </w:p>
    <w:p w:rsidR="00811715" w:rsidP="005E141B" w:rsidRDefault="00811715" w14:paraId="0BC016B4" w14:textId="77777777">
      <w:pPr>
        <w:jc w:val="both"/>
      </w:pPr>
    </w:p>
    <w:p w:rsidR="00811715" w:rsidP="005E141B" w:rsidRDefault="00811715" w14:paraId="538771C8" w14:textId="77777777">
      <w:pPr>
        <w:jc w:val="both"/>
      </w:pPr>
    </w:p>
    <w:p w:rsidR="00811715" w:rsidP="005E141B" w:rsidRDefault="00811715" w14:paraId="377C5E5C" w14:textId="77777777">
      <w:pPr>
        <w:jc w:val="both"/>
      </w:pPr>
    </w:p>
    <w:p w:rsidR="00811715" w:rsidP="005E141B" w:rsidRDefault="00811715" w14:paraId="6D9A0EA5" w14:textId="77777777">
      <w:pPr>
        <w:jc w:val="both"/>
      </w:pPr>
    </w:p>
    <w:p w:rsidR="00811715" w:rsidP="005E141B" w:rsidRDefault="00811715" w14:paraId="4C26FEC7" w14:textId="77777777">
      <w:pPr>
        <w:jc w:val="both"/>
      </w:pPr>
    </w:p>
    <w:p w:rsidR="00811715" w:rsidP="005E141B" w:rsidRDefault="00811715" w14:paraId="63F902A3" w14:textId="77777777">
      <w:pPr>
        <w:jc w:val="both"/>
      </w:pPr>
    </w:p>
    <w:p w:rsidR="00811715" w:rsidP="005E141B" w:rsidRDefault="00811715" w14:paraId="53DB1F5A" w14:textId="77777777">
      <w:pPr>
        <w:jc w:val="both"/>
      </w:pPr>
    </w:p>
    <w:p w:rsidRPr="006155C3" w:rsidR="00811715" w:rsidP="005E141B" w:rsidRDefault="00811715" w14:paraId="1A6D8E0E" w14:textId="77777777">
      <w:pPr>
        <w:jc w:val="both"/>
      </w:pPr>
    </w:p>
    <w:p w:rsidRPr="006155C3" w:rsidR="005E141B" w:rsidP="005E141B" w:rsidRDefault="005E141B" w14:paraId="5AE66C98" w14:textId="77777777">
      <w:pPr>
        <w:jc w:val="both"/>
        <w:rPr>
          <w:b/>
          <w:bCs w:val="0"/>
        </w:rPr>
      </w:pPr>
      <w:r w:rsidRPr="006155C3">
        <w:rPr>
          <w:b/>
          <w:highlight w:val="yellow"/>
        </w:rPr>
        <w:t>Consideraciones finales</w:t>
      </w:r>
    </w:p>
    <w:p w:rsidR="0079658E" w:rsidP="005E141B" w:rsidRDefault="0079658E" w14:paraId="61A57621" w14:textId="77777777">
      <w:pPr>
        <w:jc w:val="both"/>
        <w:rPr>
          <w:b/>
          <w:i/>
          <w:iCs/>
        </w:rPr>
      </w:pPr>
    </w:p>
    <w:p w:rsidRPr="006155C3" w:rsidR="005E141B" w:rsidP="005E141B" w:rsidRDefault="005E141B" w14:paraId="54E0EE4A" w14:textId="3EE49142">
      <w:pPr>
        <w:jc w:val="both"/>
        <w:rPr>
          <w:b/>
          <w:bCs w:val="0"/>
          <w:i/>
          <w:iCs/>
        </w:rPr>
      </w:pPr>
      <w:r w:rsidRPr="006155C3">
        <w:rPr>
          <w:b/>
          <w:i/>
          <w:iCs/>
        </w:rPr>
        <w:t>Recuerde:</w:t>
      </w:r>
    </w:p>
    <w:p w:rsidRPr="006155C3" w:rsidR="005E141B" w:rsidP="005E141B" w:rsidRDefault="005E141B" w14:paraId="54227C60" w14:textId="77777777">
      <w:pPr>
        <w:numPr>
          <w:ilvl w:val="0"/>
          <w:numId w:val="7"/>
        </w:numPr>
        <w:spacing w:after="160" w:line="259" w:lineRule="auto"/>
        <w:jc w:val="both"/>
      </w:pPr>
      <w:commentRangeStart w:id="7"/>
      <w:r>
        <w:rPr>
          <w:noProof/>
        </w:rPr>
        <w:drawing>
          <wp:anchor distT="0" distB="0" distL="114300" distR="114300" simplePos="0" relativeHeight="251668480" behindDoc="0" locked="0" layoutInCell="1" allowOverlap="1" wp14:anchorId="76598EAE" wp14:editId="4850D99B">
            <wp:simplePos x="0" y="0"/>
            <wp:positionH relativeFrom="margin">
              <wp:posOffset>3825240</wp:posOffset>
            </wp:positionH>
            <wp:positionV relativeFrom="paragraph">
              <wp:posOffset>413385</wp:posOffset>
            </wp:positionV>
            <wp:extent cx="2314575" cy="2343150"/>
            <wp:effectExtent l="0" t="0" r="9525" b="0"/>
            <wp:wrapSquare wrapText="bothSides"/>
            <wp:docPr id="346021394" name="Picture 4" descr="Piense fuera de la ilustración del concepto de c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ense fuera de la ilustración del concepto de caj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14575"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7"/>
      <w:r>
        <w:rPr>
          <w:rStyle w:val="CommentReference"/>
        </w:rPr>
        <w:commentReference w:id="7"/>
      </w:r>
      <w:r w:rsidRPr="006155C3">
        <w:t>Para el análisis de involucrados, recurra a consultas en documentos ya existentes, consultas personalizadas y consultas realizadas al conjunto de involucrados en talleres iniciales, propios de la etapa de diagnóstico en la gestión de proyectos.</w:t>
      </w:r>
    </w:p>
    <w:p w:rsidRPr="006155C3" w:rsidR="005E141B" w:rsidP="005E141B" w:rsidRDefault="005E141B" w14:paraId="4A0A5381" w14:textId="77777777">
      <w:pPr>
        <w:numPr>
          <w:ilvl w:val="0"/>
          <w:numId w:val="7"/>
        </w:numPr>
        <w:spacing w:after="160" w:line="259" w:lineRule="auto"/>
        <w:jc w:val="both"/>
      </w:pPr>
      <w:r w:rsidRPr="006155C3">
        <w:t>Tenga en cuenta las variables del cuadro inferior para realizar el análisis de involucrados.</w:t>
      </w:r>
    </w:p>
    <w:p w:rsidRPr="006155C3" w:rsidR="005E141B" w:rsidP="005E141B" w:rsidRDefault="005E141B" w14:paraId="09325388" w14:textId="77777777">
      <w:pPr>
        <w:numPr>
          <w:ilvl w:val="0"/>
          <w:numId w:val="7"/>
        </w:numPr>
        <w:spacing w:after="160" w:line="259" w:lineRule="auto"/>
        <w:jc w:val="both"/>
      </w:pPr>
      <w:r w:rsidRPr="006155C3">
        <w:t>Después de hecho el análisis de involucrados, usted podrá definir:</w:t>
      </w:r>
    </w:p>
    <w:p w:rsidRPr="006155C3" w:rsidR="005E141B" w:rsidP="005E141B" w:rsidRDefault="005E141B" w14:paraId="6ABB4FD0" w14:textId="77777777">
      <w:pPr>
        <w:numPr>
          <w:ilvl w:val="1"/>
          <w:numId w:val="7"/>
        </w:numPr>
        <w:spacing w:after="160" w:line="259" w:lineRule="auto"/>
        <w:jc w:val="both"/>
      </w:pPr>
      <w:r w:rsidRPr="006155C3">
        <w:t>El grupo meta del proyecto.</w:t>
      </w:r>
    </w:p>
    <w:p w:rsidRPr="006155C3" w:rsidR="005E141B" w:rsidP="005E141B" w:rsidRDefault="005E141B" w14:paraId="2EF1BC60" w14:textId="77777777">
      <w:pPr>
        <w:numPr>
          <w:ilvl w:val="1"/>
          <w:numId w:val="7"/>
        </w:numPr>
        <w:spacing w:after="160" w:line="259" w:lineRule="auto"/>
        <w:jc w:val="both"/>
      </w:pPr>
      <w:r w:rsidRPr="006155C3">
        <w:t>La manera en que serán considerados los diferentes grupos en el contexto del proyecto.</w:t>
      </w:r>
    </w:p>
    <w:p w:rsidRPr="006155C3" w:rsidR="005E141B" w:rsidP="005E141B" w:rsidRDefault="005E141B" w14:paraId="0AD4723D" w14:textId="77777777">
      <w:pPr>
        <w:numPr>
          <w:ilvl w:val="1"/>
          <w:numId w:val="7"/>
        </w:numPr>
        <w:spacing w:after="160" w:line="259" w:lineRule="auto"/>
        <w:jc w:val="both"/>
      </w:pPr>
      <w:r w:rsidRPr="006155C3">
        <w:t>La relación entre el proyecto y los grupos en cuestión.</w:t>
      </w:r>
    </w:p>
    <w:p w:rsidR="005E141B" w:rsidP="005E141B" w:rsidRDefault="005E141B" w14:paraId="132F4CF4" w14:textId="77777777">
      <w:pPr>
        <w:numPr>
          <w:ilvl w:val="1"/>
          <w:numId w:val="7"/>
        </w:numPr>
        <w:spacing w:after="160" w:line="259" w:lineRule="auto"/>
        <w:jc w:val="both"/>
      </w:pPr>
      <w:r w:rsidRPr="006155C3">
        <w:t>La relación entre los diferentes grupos.</w:t>
      </w:r>
    </w:p>
    <w:p w:rsidRPr="006155C3" w:rsidR="005E141B" w:rsidP="005E141B" w:rsidRDefault="005E141B" w14:paraId="18A7E85C" w14:textId="77777777">
      <w:pPr>
        <w:ind w:left="1440"/>
        <w:jc w:val="both"/>
      </w:pPr>
    </w:p>
    <w:p w:rsidR="005E141B" w:rsidP="005E141B" w:rsidRDefault="005E141B" w14:paraId="7C89E257" w14:textId="77777777">
      <w:pPr>
        <w:jc w:val="both"/>
        <w:rPr>
          <w:b/>
          <w:bCs w:val="0"/>
        </w:rPr>
      </w:pPr>
    </w:p>
    <w:p w:rsidRPr="006155C3" w:rsidR="005E141B" w:rsidP="005E141B" w:rsidRDefault="005E141B" w14:paraId="50BD2A67" w14:textId="77777777">
      <w:pPr>
        <w:jc w:val="both"/>
        <w:rPr>
          <w:b/>
          <w:bCs w:val="0"/>
        </w:rPr>
      </w:pPr>
    </w:p>
    <w:p w:rsidR="005E141B" w:rsidP="005E141B" w:rsidRDefault="005E141B" w14:paraId="04108292" w14:textId="628F1CB7">
      <w:pPr>
        <w:jc w:val="both"/>
      </w:pPr>
      <w:r w:rsidRPr="2B4E8BFA" w:rsidR="005E141B">
        <w:rPr>
          <w:b w:val="1"/>
          <w:bCs w:val="1"/>
        </w:rPr>
        <w:t xml:space="preserve">Tabla </w:t>
      </w:r>
      <w:r w:rsidRPr="2B4E8BFA" w:rsidR="454F9F4B">
        <w:rPr>
          <w:b w:val="1"/>
          <w:bCs w:val="1"/>
        </w:rPr>
        <w:t>5</w:t>
      </w:r>
      <w:r w:rsidRPr="2B4E8BFA" w:rsidR="005E141B">
        <w:rPr>
          <w:b w:val="1"/>
          <w:bCs w:val="1"/>
        </w:rPr>
        <w:t xml:space="preserve">. </w:t>
      </w:r>
      <w:r w:rsidR="005E141B">
        <w:rPr/>
        <w:t>Parámetros y variables de análisis</w:t>
      </w:r>
    </w:p>
    <w:p w:rsidRPr="006155C3" w:rsidR="0079658E" w:rsidP="005E141B" w:rsidRDefault="0079658E" w14:paraId="73092D75" w14:textId="77777777">
      <w:pPr>
        <w:jc w:val="both"/>
        <w:rPr>
          <w:b/>
          <w:bCs w:val="0"/>
        </w:rPr>
      </w:pPr>
    </w:p>
    <w:tbl>
      <w:tblPr>
        <w:tblStyle w:val="TableGrid"/>
        <w:tblW w:w="0" w:type="auto"/>
        <w:tblLook w:val="04A0" w:firstRow="1" w:lastRow="0" w:firstColumn="1" w:lastColumn="0" w:noHBand="0" w:noVBand="1"/>
      </w:tblPr>
      <w:tblGrid>
        <w:gridCol w:w="3397"/>
        <w:gridCol w:w="5431"/>
      </w:tblGrid>
      <w:tr w:rsidRPr="006155C3" w:rsidR="005E141B" w:rsidTr="00FD2C94" w14:paraId="381D2C5E" w14:textId="77777777">
        <w:tc>
          <w:tcPr>
            <w:tcW w:w="3397" w:type="dxa"/>
            <w:shd w:val="clear" w:color="auto" w:fill="BFBFBF" w:themeFill="background1" w:themeFillShade="BF"/>
          </w:tcPr>
          <w:p w:rsidRPr="006155C3" w:rsidR="005E141B" w:rsidP="00FD2C94" w:rsidRDefault="005E141B" w14:paraId="086DC3A7" w14:textId="77777777">
            <w:pPr>
              <w:jc w:val="both"/>
              <w:rPr>
                <w:b/>
                <w:bCs w:val="0"/>
              </w:rPr>
            </w:pPr>
            <w:r w:rsidRPr="006155C3">
              <w:rPr>
                <w:b/>
              </w:rPr>
              <w:t>Parámetros</w:t>
            </w:r>
          </w:p>
        </w:tc>
        <w:tc>
          <w:tcPr>
            <w:tcW w:w="5431" w:type="dxa"/>
            <w:shd w:val="clear" w:color="auto" w:fill="BFBFBF" w:themeFill="background1" w:themeFillShade="BF"/>
          </w:tcPr>
          <w:p w:rsidRPr="006155C3" w:rsidR="005E141B" w:rsidP="00FD2C94" w:rsidRDefault="005E141B" w14:paraId="75F7A260" w14:textId="77777777">
            <w:pPr>
              <w:jc w:val="both"/>
              <w:rPr>
                <w:b/>
                <w:bCs w:val="0"/>
              </w:rPr>
            </w:pPr>
            <w:r w:rsidRPr="006155C3">
              <w:rPr>
                <w:b/>
              </w:rPr>
              <w:t>Variable de Análisis</w:t>
            </w:r>
          </w:p>
        </w:tc>
      </w:tr>
      <w:tr w:rsidRPr="006155C3" w:rsidR="005E141B" w:rsidTr="00FD2C94" w14:paraId="4FCBE862" w14:textId="77777777">
        <w:tc>
          <w:tcPr>
            <w:tcW w:w="3397" w:type="dxa"/>
          </w:tcPr>
          <w:p w:rsidRPr="006155C3" w:rsidR="005E141B" w:rsidP="00FD2C94" w:rsidRDefault="005E141B" w14:paraId="523BF6C7" w14:textId="77777777">
            <w:pPr>
              <w:jc w:val="both"/>
            </w:pPr>
            <w:r w:rsidRPr="006155C3">
              <w:t>Características del grupo</w:t>
            </w:r>
          </w:p>
        </w:tc>
        <w:tc>
          <w:tcPr>
            <w:tcW w:w="5431" w:type="dxa"/>
          </w:tcPr>
          <w:p w:rsidRPr="006155C3" w:rsidR="005E141B" w:rsidP="005E141B" w:rsidRDefault="005E141B" w14:paraId="617707F5" w14:textId="77777777">
            <w:pPr>
              <w:pStyle w:val="ListParagraph"/>
              <w:numPr>
                <w:ilvl w:val="0"/>
                <w:numId w:val="8"/>
              </w:numPr>
              <w:spacing w:before="0" w:after="0"/>
              <w:jc w:val="both"/>
              <w:rPr>
                <w:szCs w:val="20"/>
              </w:rPr>
            </w:pPr>
            <w:r w:rsidRPr="006155C3">
              <w:rPr>
                <w:szCs w:val="20"/>
              </w:rPr>
              <w:t xml:space="preserve">Conformación: miembros, origen social, religión, aspectos culturales. </w:t>
            </w:r>
          </w:p>
          <w:p w:rsidRPr="006155C3" w:rsidR="005E141B" w:rsidP="005E141B" w:rsidRDefault="005E141B" w14:paraId="2E792FC6" w14:textId="77777777">
            <w:pPr>
              <w:pStyle w:val="ListParagraph"/>
              <w:numPr>
                <w:ilvl w:val="0"/>
                <w:numId w:val="8"/>
              </w:numPr>
              <w:spacing w:before="0" w:after="0"/>
              <w:jc w:val="both"/>
              <w:rPr>
                <w:szCs w:val="20"/>
              </w:rPr>
            </w:pPr>
            <w:r w:rsidRPr="006155C3">
              <w:rPr>
                <w:szCs w:val="20"/>
              </w:rPr>
              <w:t>Características organizacionales: formal, informal, estado legal, misión y objetivos, funciones, estructura, jerarquía.</w:t>
            </w:r>
          </w:p>
          <w:p w:rsidRPr="006155C3" w:rsidR="005E141B" w:rsidP="005E141B" w:rsidRDefault="005E141B" w14:paraId="7A2A9CBD" w14:textId="77777777">
            <w:pPr>
              <w:pStyle w:val="ListParagraph"/>
              <w:numPr>
                <w:ilvl w:val="0"/>
                <w:numId w:val="8"/>
              </w:numPr>
              <w:spacing w:before="0" w:after="0"/>
              <w:jc w:val="both"/>
              <w:rPr>
                <w:szCs w:val="20"/>
              </w:rPr>
            </w:pPr>
            <w:r w:rsidRPr="006155C3">
              <w:rPr>
                <w:szCs w:val="20"/>
              </w:rPr>
              <w:t xml:space="preserve"> Situación actual: liderazgo, problemas y puntos de vista.</w:t>
            </w:r>
          </w:p>
        </w:tc>
      </w:tr>
      <w:tr w:rsidRPr="006155C3" w:rsidR="005E141B" w:rsidTr="00FD2C94" w14:paraId="1A5A39A1" w14:textId="77777777">
        <w:tc>
          <w:tcPr>
            <w:tcW w:w="3397" w:type="dxa"/>
          </w:tcPr>
          <w:p w:rsidRPr="006155C3" w:rsidR="005E141B" w:rsidP="00FD2C94" w:rsidRDefault="005E141B" w14:paraId="5C9EDCD4" w14:textId="77777777">
            <w:pPr>
              <w:jc w:val="both"/>
            </w:pPr>
            <w:r w:rsidRPr="006155C3">
              <w:t>Interés, motivación y actitudes expresas o en encubierto</w:t>
            </w:r>
          </w:p>
        </w:tc>
        <w:tc>
          <w:tcPr>
            <w:tcW w:w="5431" w:type="dxa"/>
          </w:tcPr>
          <w:p w:rsidRPr="006155C3" w:rsidR="005E141B" w:rsidP="00FD2C94" w:rsidRDefault="005E141B" w14:paraId="558A9A10" w14:textId="77777777">
            <w:pPr>
              <w:jc w:val="both"/>
            </w:pPr>
            <w:r w:rsidRPr="006155C3">
              <w:t xml:space="preserve">Necesidades y aspiraciones. </w:t>
            </w:r>
          </w:p>
          <w:p w:rsidRPr="006155C3" w:rsidR="005E141B" w:rsidP="00FD2C94" w:rsidRDefault="005E141B" w14:paraId="41454AFA" w14:textId="77777777">
            <w:pPr>
              <w:jc w:val="both"/>
            </w:pPr>
            <w:r w:rsidRPr="006155C3">
              <w:t xml:space="preserve">Motivación: esperanza, expectativas, temores. Actitudes positivas, negativas, hostiles, neutrales o amistosas </w:t>
            </w:r>
            <w:proofErr w:type="gramStart"/>
            <w:r w:rsidRPr="006155C3">
              <w:t>en relación al</w:t>
            </w:r>
            <w:proofErr w:type="gramEnd"/>
            <w:r w:rsidRPr="006155C3">
              <w:t xml:space="preserve"> proyecto, a otros grupos o al cambio; prejuicios, tabúes.</w:t>
            </w:r>
          </w:p>
        </w:tc>
      </w:tr>
      <w:tr w:rsidRPr="006155C3" w:rsidR="005E141B" w:rsidTr="00FD2C94" w14:paraId="318863C2" w14:textId="77777777">
        <w:tc>
          <w:tcPr>
            <w:tcW w:w="3397" w:type="dxa"/>
          </w:tcPr>
          <w:p w:rsidRPr="006155C3" w:rsidR="005E141B" w:rsidP="00FD2C94" w:rsidRDefault="005E141B" w14:paraId="1261A30B" w14:textId="77777777">
            <w:pPr>
              <w:jc w:val="both"/>
            </w:pPr>
            <w:r w:rsidRPr="006155C3">
              <w:t>Capacidades, potenciales y limitaciones</w:t>
            </w:r>
          </w:p>
        </w:tc>
        <w:tc>
          <w:tcPr>
            <w:tcW w:w="5431" w:type="dxa"/>
          </w:tcPr>
          <w:p w:rsidRPr="006155C3" w:rsidR="005E141B" w:rsidP="00FD2C94" w:rsidRDefault="005E141B" w14:paraId="46B89066" w14:textId="77777777">
            <w:pPr>
              <w:jc w:val="both"/>
            </w:pPr>
            <w:r w:rsidRPr="006155C3">
              <w:t>Ventajas y desventajas en su área de trabajo y sus funciones: fortalezas, debilidades y limitaciones en cuanto a recursos, derechos, conocimientos, habilidades, comportamiento, compromiso. Poder e influencia. Lo que el grupo le contribuye o le niega al proyecto.</w:t>
            </w:r>
          </w:p>
        </w:tc>
      </w:tr>
    </w:tbl>
    <w:p w:rsidR="005E141B" w:rsidP="005E141B" w:rsidRDefault="005E141B" w14:paraId="5867E6FC" w14:textId="77777777">
      <w:pPr>
        <w:jc w:val="both"/>
      </w:pPr>
    </w:p>
    <w:p w:rsidR="0079658E" w:rsidP="005E141B" w:rsidRDefault="0079658E" w14:paraId="29D9A31F" w14:textId="77777777">
      <w:pPr>
        <w:jc w:val="both"/>
      </w:pPr>
    </w:p>
    <w:p w:rsidR="0079658E" w:rsidP="005E141B" w:rsidRDefault="0079658E" w14:paraId="2DDD07DF" w14:textId="77777777">
      <w:pPr>
        <w:jc w:val="both"/>
      </w:pPr>
    </w:p>
    <w:p w:rsidR="0079658E" w:rsidP="005E141B" w:rsidRDefault="0079658E" w14:paraId="4048ACB5" w14:textId="77777777">
      <w:pPr>
        <w:jc w:val="both"/>
      </w:pPr>
    </w:p>
    <w:p w:rsidRPr="006155C3" w:rsidR="0079658E" w:rsidP="005E141B" w:rsidRDefault="0079658E" w14:paraId="184B241B" w14:textId="77777777">
      <w:pPr>
        <w:jc w:val="both"/>
      </w:pPr>
    </w:p>
    <w:p w:rsidRPr="006155C3" w:rsidR="005E141B" w:rsidP="005E141B" w:rsidRDefault="005E141B" w14:paraId="251545C3" w14:textId="77777777">
      <w:pPr>
        <w:jc w:val="both"/>
      </w:pPr>
    </w:p>
    <w:p w:rsidRPr="006155C3" w:rsidR="005E141B" w:rsidP="005E141B" w:rsidRDefault="0079658E" w14:paraId="3C22191D" w14:textId="21074D98">
      <w:pPr>
        <w:jc w:val="both"/>
        <w:rPr>
          <w:b/>
          <w:bCs w:val="0"/>
        </w:rPr>
      </w:pPr>
      <w:r>
        <w:rPr>
          <w:noProof/>
        </w:rPr>
        <w:drawing>
          <wp:anchor distT="0" distB="0" distL="114300" distR="114300" simplePos="0" relativeHeight="251666432" behindDoc="0" locked="0" layoutInCell="1" allowOverlap="1" wp14:anchorId="3F80EDB0" wp14:editId="18F25AD3">
            <wp:simplePos x="0" y="0"/>
            <wp:positionH relativeFrom="column">
              <wp:posOffset>5768340</wp:posOffset>
            </wp:positionH>
            <wp:positionV relativeFrom="paragraph">
              <wp:posOffset>9525</wp:posOffset>
            </wp:positionV>
            <wp:extent cx="837565" cy="1240155"/>
            <wp:effectExtent l="0" t="0" r="635" b="0"/>
            <wp:wrapSquare wrapText="bothSides"/>
            <wp:docPr id="557647556" name="Picture 2" descr="Ilustración de árbol mo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lustración de árbol morad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37565" cy="1240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55C3" w:rsidR="005E141B">
        <w:rPr>
          <w:b/>
        </w:rPr>
        <w:t xml:space="preserve">2. Árbol de problemas </w:t>
      </w:r>
    </w:p>
    <w:p w:rsidRPr="006155C3" w:rsidR="005E141B" w:rsidP="005E141B" w:rsidRDefault="005E141B" w14:paraId="032A4E1F" w14:textId="00C858E7">
      <w:pPr>
        <w:jc w:val="both"/>
      </w:pPr>
      <w:commentRangeStart w:id="8"/>
      <w:commentRangeEnd w:id="8"/>
      <w:r>
        <w:rPr>
          <w:rStyle w:val="CommentReference"/>
        </w:rPr>
        <w:commentReference w:id="8"/>
      </w:r>
      <w:r w:rsidRPr="006155C3">
        <w:t xml:space="preserve">Habiendo realizado ya el análisis de </w:t>
      </w:r>
      <w:proofErr w:type="gramStart"/>
      <w:r w:rsidRPr="006155C3">
        <w:t>involucrados,</w:t>
      </w:r>
      <w:proofErr w:type="gramEnd"/>
      <w:r w:rsidRPr="006155C3">
        <w:t xml:space="preserve"> es momento de continuar con el siguiente paso en la etapa de identificación y análisis. Este es: El árbol de problemas.</w:t>
      </w:r>
    </w:p>
    <w:p w:rsidR="0079658E" w:rsidP="005E141B" w:rsidRDefault="005E141B" w14:paraId="39247C15" w14:textId="78284DEE">
      <w:pPr>
        <w:jc w:val="both"/>
      </w:pPr>
      <w:r w:rsidRPr="006155C3">
        <w:t xml:space="preserve">"La participación de los involucrados en el diseño, formulación y gestión del proyecto se comienza a evidenciar durante el análisis de problemas; más específicamente durante la construcción del </w:t>
      </w:r>
      <w:r w:rsidRPr="006155C3">
        <w:rPr>
          <w:i/>
          <w:iCs/>
        </w:rPr>
        <w:t>árbol de problemas</w:t>
      </w:r>
      <w:r w:rsidRPr="006155C3">
        <w:t>." (CRC, 2007, p. 16).</w:t>
      </w:r>
    </w:p>
    <w:p w:rsidRPr="006155C3" w:rsidR="0079658E" w:rsidP="005E141B" w:rsidRDefault="0079658E" w14:paraId="1EDA84B6" w14:textId="77777777">
      <w:pPr>
        <w:jc w:val="both"/>
      </w:pPr>
    </w:p>
    <w:tbl>
      <w:tblPr>
        <w:tblStyle w:val="TableGrid"/>
        <w:tblW w:w="0" w:type="auto"/>
        <w:shd w:val="clear" w:color="auto" w:fill="C7E2FA" w:themeFill="accent1" w:themeFillTint="33"/>
        <w:tblLook w:val="04A0" w:firstRow="1" w:lastRow="0" w:firstColumn="1" w:lastColumn="0" w:noHBand="0" w:noVBand="1"/>
      </w:tblPr>
      <w:tblGrid>
        <w:gridCol w:w="8828"/>
      </w:tblGrid>
      <w:tr w:rsidRPr="006155C3" w:rsidR="005E141B" w:rsidTr="00FD2C94" w14:paraId="2C8E07A5" w14:textId="77777777">
        <w:tc>
          <w:tcPr>
            <w:tcW w:w="8828" w:type="dxa"/>
            <w:shd w:val="clear" w:color="auto" w:fill="C7E2FA" w:themeFill="accent1" w:themeFillTint="33"/>
          </w:tcPr>
          <w:p w:rsidRPr="006155C3" w:rsidR="005E141B" w:rsidP="00FD2C94" w:rsidRDefault="005E141B" w14:paraId="6AB7E9B7" w14:textId="77777777">
            <w:pPr>
              <w:jc w:val="both"/>
            </w:pPr>
            <w:r w:rsidRPr="006155C3">
              <w:t>El árbol de problemas es una herramienta fundamental en la metodología de marco lógico utilizada para identificar y analizar los problemas en el contexto de un proyecto. Su propósito es visualizar de manera estructurada las causas y efectos de un problema central, facilitando así la comprensión y el abordaje de la situación problemática.</w:t>
            </w:r>
          </w:p>
        </w:tc>
      </w:tr>
    </w:tbl>
    <w:p w:rsidR="005E141B" w:rsidP="005E141B" w:rsidRDefault="005E141B" w14:paraId="5FC80993" w14:textId="77777777">
      <w:pPr>
        <w:jc w:val="both"/>
      </w:pPr>
    </w:p>
    <w:p w:rsidR="005E141B" w:rsidP="005E141B" w:rsidRDefault="005E141B" w14:paraId="688650F5" w14:textId="77777777">
      <w:pPr>
        <w:jc w:val="both"/>
      </w:pPr>
    </w:p>
    <w:p w:rsidRPr="006155C3" w:rsidR="005E141B" w:rsidP="005E141B" w:rsidRDefault="005E141B" w14:paraId="03DCBEAB" w14:textId="77777777">
      <w:pPr>
        <w:jc w:val="both"/>
      </w:pPr>
    </w:p>
    <w:p w:rsidRPr="006155C3" w:rsidR="005E141B" w:rsidP="005E141B" w:rsidRDefault="005E141B" w14:paraId="468B5CAB" w14:textId="77777777">
      <w:pPr>
        <w:jc w:val="both"/>
      </w:pPr>
      <w:r w:rsidRPr="006155C3">
        <w:rPr>
          <w:b/>
        </w:rPr>
        <w:t>Figura 1.</w:t>
      </w:r>
      <w:r w:rsidRPr="006155C3">
        <w:t xml:space="preserve"> Árbol de problema</w:t>
      </w:r>
      <w:commentRangeStart w:id="9"/>
      <w:r w:rsidRPr="006155C3">
        <w:t xml:space="preserve">s </w:t>
      </w:r>
      <w:commentRangeEnd w:id="9"/>
      <w:r w:rsidR="003642E9">
        <w:rPr>
          <w:rStyle w:val="CommentReference"/>
          <w:bCs w:val="0"/>
        </w:rPr>
        <w:commentReference w:id="9"/>
      </w:r>
    </w:p>
    <w:p w:rsidRPr="006155C3" w:rsidR="005E141B" w:rsidP="005E141B" w:rsidRDefault="005E141B" w14:paraId="6B6EEEF3" w14:textId="77777777">
      <w:pPr>
        <w:jc w:val="both"/>
      </w:pPr>
      <w:r w:rsidRPr="006155C3">
        <w:rPr>
          <w:noProof/>
        </w:rPr>
        <w:drawing>
          <wp:inline distT="0" distB="0" distL="0" distR="0" wp14:anchorId="29E54487" wp14:editId="41BE3405">
            <wp:extent cx="2639060" cy="2529721"/>
            <wp:effectExtent l="0" t="0" r="8890" b="4445"/>
            <wp:docPr id="22605782" name="Picture 1" descr="A diagram of a tree with ro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5782" name="Picture 1" descr="A diagram of a tree with roots&#10;&#10;Description automatically generated"/>
                    <pic:cNvPicPr/>
                  </pic:nvPicPr>
                  <pic:blipFill>
                    <a:blip r:embed="rId38"/>
                    <a:stretch>
                      <a:fillRect/>
                    </a:stretch>
                  </pic:blipFill>
                  <pic:spPr>
                    <a:xfrm>
                      <a:off x="0" y="0"/>
                      <a:ext cx="2644107" cy="2534559"/>
                    </a:xfrm>
                    <a:prstGeom prst="rect">
                      <a:avLst/>
                    </a:prstGeom>
                  </pic:spPr>
                </pic:pic>
              </a:graphicData>
            </a:graphic>
          </wp:inline>
        </w:drawing>
      </w:r>
    </w:p>
    <w:p w:rsidRPr="006155C3" w:rsidR="005E141B" w:rsidP="005E141B" w:rsidRDefault="005E141B" w14:paraId="19D1D086" w14:textId="77777777">
      <w:pPr>
        <w:jc w:val="both"/>
      </w:pPr>
    </w:p>
    <w:p w:rsidRPr="006155C3" w:rsidR="005E141B" w:rsidP="005E141B" w:rsidRDefault="005E141B" w14:paraId="21395C0E" w14:textId="77777777">
      <w:pPr>
        <w:jc w:val="both"/>
        <w:rPr>
          <w:b/>
          <w:bCs w:val="0"/>
        </w:rPr>
      </w:pPr>
      <w:r w:rsidRPr="006155C3">
        <w:rPr>
          <w:b/>
        </w:rPr>
        <w:t>¿Qué se logra con el árbol de problemas?</w:t>
      </w:r>
    </w:p>
    <w:p w:rsidRPr="006155C3" w:rsidR="005E141B" w:rsidP="005E141B" w:rsidRDefault="005E141B" w14:paraId="308D417B" w14:textId="77777777">
      <w:pPr>
        <w:numPr>
          <w:ilvl w:val="0"/>
          <w:numId w:val="9"/>
        </w:numPr>
        <w:spacing w:after="160" w:line="259" w:lineRule="auto"/>
        <w:jc w:val="both"/>
      </w:pPr>
      <w:commentRangeStart w:id="10"/>
      <w:r>
        <w:rPr>
          <w:noProof/>
        </w:rPr>
        <w:lastRenderedPageBreak/>
        <w:drawing>
          <wp:anchor distT="0" distB="0" distL="114300" distR="114300" simplePos="0" relativeHeight="251667456" behindDoc="0" locked="0" layoutInCell="1" allowOverlap="1" wp14:anchorId="3E79304A" wp14:editId="207BCC14">
            <wp:simplePos x="0" y="0"/>
            <wp:positionH relativeFrom="margin">
              <wp:align>right</wp:align>
            </wp:positionH>
            <wp:positionV relativeFrom="paragraph">
              <wp:posOffset>85725</wp:posOffset>
            </wp:positionV>
            <wp:extent cx="2324100" cy="2324100"/>
            <wp:effectExtent l="0" t="0" r="0" b="0"/>
            <wp:wrapSquare wrapText="bothSides"/>
            <wp:docPr id="2005345268" name="Picture 3" descr="Signo de interrogación moderno para la página de ayuda y sop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gno de interrogación moderno para la página de ayuda y sopor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anchor>
        </w:drawing>
      </w:r>
      <w:commentRangeEnd w:id="10"/>
      <w:r>
        <w:rPr>
          <w:rStyle w:val="CommentReference"/>
        </w:rPr>
        <w:commentReference w:id="10"/>
      </w:r>
      <w:r w:rsidRPr="006155C3">
        <w:rPr>
          <w:b/>
        </w:rPr>
        <w:t>Analizar</w:t>
      </w:r>
      <w:r w:rsidRPr="006155C3">
        <w:t xml:space="preserve"> la situación existente en relación con la problemática identificada por cada grupo en el análisis de involucrados.</w:t>
      </w:r>
    </w:p>
    <w:p w:rsidRPr="006155C3" w:rsidR="005E141B" w:rsidP="005E141B" w:rsidRDefault="005E141B" w14:paraId="3615CE98" w14:textId="77777777">
      <w:pPr>
        <w:numPr>
          <w:ilvl w:val="0"/>
          <w:numId w:val="9"/>
        </w:numPr>
        <w:spacing w:after="160" w:line="259" w:lineRule="auto"/>
        <w:jc w:val="both"/>
      </w:pPr>
      <w:r w:rsidRPr="006155C3">
        <w:rPr>
          <w:b/>
        </w:rPr>
        <w:t>Identificar</w:t>
      </w:r>
      <w:r w:rsidRPr="006155C3">
        <w:t>:</w:t>
      </w:r>
    </w:p>
    <w:p w:rsidRPr="006155C3" w:rsidR="005E141B" w:rsidP="005E141B" w:rsidRDefault="005E141B" w14:paraId="7DA37EEC" w14:textId="77777777">
      <w:pPr>
        <w:numPr>
          <w:ilvl w:val="1"/>
          <w:numId w:val="9"/>
        </w:numPr>
        <w:spacing w:after="160" w:line="259" w:lineRule="auto"/>
        <w:jc w:val="both"/>
      </w:pPr>
      <w:r w:rsidRPr="006155C3">
        <w:t>Los problemas principales</w:t>
      </w:r>
    </w:p>
    <w:p w:rsidRPr="006155C3" w:rsidR="005E141B" w:rsidP="005E141B" w:rsidRDefault="005E141B" w14:paraId="04491E8C" w14:textId="309C2413">
      <w:pPr>
        <w:numPr>
          <w:ilvl w:val="1"/>
          <w:numId w:val="9"/>
        </w:numPr>
        <w:spacing w:after="160" w:line="259" w:lineRule="auto"/>
        <w:jc w:val="both"/>
      </w:pPr>
      <w:r w:rsidRPr="006155C3">
        <w:t>Sus relaciones de causa-efecto</w:t>
      </w:r>
    </w:p>
    <w:p w:rsidRPr="006155C3" w:rsidR="005E141B" w:rsidP="005E141B" w:rsidRDefault="005E141B" w14:paraId="04258940" w14:textId="77777777">
      <w:pPr>
        <w:numPr>
          <w:ilvl w:val="1"/>
          <w:numId w:val="9"/>
        </w:numPr>
        <w:spacing w:after="160" w:line="259" w:lineRule="auto"/>
        <w:jc w:val="both"/>
      </w:pPr>
      <w:r w:rsidRPr="006155C3">
        <w:t>Las interrelaciones entre los problemas</w:t>
      </w:r>
    </w:p>
    <w:p w:rsidR="005E141B" w:rsidP="005E141B" w:rsidRDefault="005E141B" w14:paraId="2F0F0C0E" w14:textId="77777777">
      <w:pPr>
        <w:numPr>
          <w:ilvl w:val="0"/>
          <w:numId w:val="9"/>
        </w:numPr>
        <w:spacing w:after="160" w:line="259" w:lineRule="auto"/>
        <w:jc w:val="both"/>
      </w:pPr>
      <w:r w:rsidRPr="006155C3">
        <w:rPr>
          <w:b/>
        </w:rPr>
        <w:t>Organizar</w:t>
      </w:r>
      <w:r w:rsidRPr="006155C3">
        <w:t xml:space="preserve"> las relaciones encontradas en un diagrama, que consta de raíces (causas), tronco (problema principal) y ramas (efectos); de tal forma se facilita la comprensión y la visualización por parte de los grupos de sus aportes a la construcción del proyecto.</w:t>
      </w:r>
    </w:p>
    <w:p w:rsidRPr="006155C3" w:rsidR="005E141B" w:rsidP="005E141B" w:rsidRDefault="005E141B" w14:paraId="6F4E4A94" w14:textId="77777777">
      <w:pPr>
        <w:jc w:val="both"/>
      </w:pPr>
    </w:p>
    <w:p w:rsidR="005E141B" w:rsidP="005E141B" w:rsidRDefault="005E141B" w14:paraId="298FF346" w14:textId="77777777">
      <w:pPr>
        <w:jc w:val="both"/>
        <w:rPr>
          <w:b/>
        </w:rPr>
      </w:pPr>
      <w:r w:rsidRPr="006155C3">
        <w:rPr>
          <w:b/>
          <w:highlight w:val="yellow"/>
        </w:rPr>
        <w:t>Procedimiento</w:t>
      </w:r>
    </w:p>
    <w:p w:rsidRPr="006155C3" w:rsidR="0079658E" w:rsidP="005E141B" w:rsidRDefault="0079658E" w14:paraId="375FD42B" w14:textId="77777777">
      <w:pPr>
        <w:jc w:val="both"/>
        <w:rPr>
          <w:b/>
          <w:bCs w:val="0"/>
        </w:rPr>
      </w:pPr>
    </w:p>
    <w:p w:rsidR="005E141B" w:rsidP="005E141B" w:rsidRDefault="005E141B" w14:paraId="1274804D" w14:textId="77777777">
      <w:pPr>
        <w:jc w:val="both"/>
      </w:pPr>
      <w:r w:rsidRPr="006155C3">
        <w:t xml:space="preserve">El procedimiento para construir un árbol de problemas es esencial para identificar y analizar de manera estructurada los problemas que afectan un proyecto. Este proceso involucra la </w:t>
      </w:r>
      <w:proofErr w:type="gramStart"/>
      <w:r w:rsidRPr="006155C3">
        <w:t>participación activa</w:t>
      </w:r>
      <w:proofErr w:type="gramEnd"/>
      <w:r w:rsidRPr="006155C3">
        <w:t xml:space="preserve"> de los grupos de interés, facilitando la identificación de las causas y efectos del problema central. A través de sesiones colaborativas y metodológicas, se busca entender a fondo la problemática y preparar el camino para el diseño de soluciones efectivas.</w:t>
      </w:r>
    </w:p>
    <w:p w:rsidRPr="006155C3" w:rsidR="0079658E" w:rsidP="005E141B" w:rsidRDefault="0079658E" w14:paraId="34858DB8" w14:textId="62DA85B0">
      <w:pPr>
        <w:jc w:val="both"/>
      </w:pPr>
    </w:p>
    <w:tbl>
      <w:tblPr>
        <w:tblStyle w:val="TableGrid"/>
        <w:tblW w:w="0" w:type="auto"/>
        <w:shd w:val="clear" w:color="auto" w:fill="7CCA62" w:themeFill="accent5"/>
        <w:tblLook w:val="04A0" w:firstRow="1" w:lastRow="0" w:firstColumn="1" w:lastColumn="0" w:noHBand="0" w:noVBand="1"/>
      </w:tblPr>
      <w:tblGrid>
        <w:gridCol w:w="9962"/>
      </w:tblGrid>
      <w:tr w:rsidR="00F974A3" w:rsidTr="00F974A3" w14:paraId="0F33096C" w14:textId="77777777">
        <w:tc>
          <w:tcPr>
            <w:tcW w:w="9962" w:type="dxa"/>
            <w:shd w:val="clear" w:color="auto" w:fill="7CCA62" w:themeFill="accent5"/>
          </w:tcPr>
          <w:p w:rsidR="00F974A3" w:rsidP="005E141B" w:rsidRDefault="00F974A3" w14:paraId="0D019678" w14:textId="0D3E7629">
            <w:pPr>
              <w:jc w:val="both"/>
            </w:pPr>
          </w:p>
          <w:p w:rsidR="00F974A3" w:rsidP="00F974A3" w:rsidRDefault="00F974A3" w14:paraId="52A6F51E" w14:textId="27573FDC">
            <w:pPr>
              <w:jc w:val="center"/>
            </w:pPr>
            <w:r>
              <w:t>Podcast</w:t>
            </w:r>
          </w:p>
          <w:p w:rsidR="00F974A3" w:rsidP="00F974A3" w:rsidRDefault="00F974A3" w14:paraId="585CC6F2" w14:textId="7DD23077">
            <w:pPr>
              <w:jc w:val="center"/>
            </w:pPr>
            <w:proofErr w:type="spellStart"/>
            <w:r>
              <w:t>CF01_</w:t>
            </w:r>
            <w:r w:rsidRPr="00F974A3">
              <w:t>2</w:t>
            </w:r>
            <w:r>
              <w:t>_</w:t>
            </w:r>
            <w:r w:rsidRPr="00F974A3">
              <w:t>Árbol</w:t>
            </w:r>
            <w:proofErr w:type="spellEnd"/>
            <w:r w:rsidRPr="00F974A3">
              <w:t xml:space="preserve"> de problemas</w:t>
            </w:r>
          </w:p>
          <w:p w:rsidR="00F974A3" w:rsidP="005E141B" w:rsidRDefault="00F974A3" w14:paraId="2D0E0DC5" w14:textId="39D78A1D">
            <w:pPr>
              <w:jc w:val="both"/>
            </w:pPr>
          </w:p>
        </w:tc>
      </w:tr>
    </w:tbl>
    <w:p w:rsidR="00F974A3" w:rsidP="005E141B" w:rsidRDefault="00F974A3" w14:paraId="5272F1B1" w14:textId="77777777">
      <w:pPr>
        <w:jc w:val="both"/>
      </w:pPr>
    </w:p>
    <w:p w:rsidR="00F974A3" w:rsidP="005E141B" w:rsidRDefault="00F974A3" w14:paraId="2795FFC5" w14:textId="77777777">
      <w:pPr>
        <w:jc w:val="both"/>
      </w:pPr>
    </w:p>
    <w:p w:rsidR="005E141B" w:rsidP="005E141B" w:rsidRDefault="005E141B" w14:paraId="6B13963A" w14:textId="0EA75F22">
      <w:pPr>
        <w:jc w:val="both"/>
      </w:pPr>
      <w:r>
        <w:t>L</w:t>
      </w:r>
      <w:r w:rsidRPr="004040B0">
        <w:t xml:space="preserve">a incorporación de </w:t>
      </w:r>
      <w:proofErr w:type="spellStart"/>
      <w:r w:rsidRPr="004040B0">
        <w:rPr>
          <w:i/>
          <w:iCs/>
        </w:rPr>
        <w:t>tips</w:t>
      </w:r>
      <w:proofErr w:type="spellEnd"/>
      <w:r w:rsidRPr="004040B0">
        <w:t xml:space="preserve"> y recomendaciones prácticas es crucial para asegurar que los proyectos sean sostenibles y exitosos. Estos consejos prácticos abordan aspectos clave como la identificación y análisis de involucrados, la construcción del árbol de problemas, y la planificación estratégica basada en las realidades locales</w:t>
      </w:r>
      <w:r>
        <w:t xml:space="preserve">: </w:t>
      </w:r>
    </w:p>
    <w:p w:rsidRPr="004040B0" w:rsidR="00F974A3" w:rsidP="005E141B" w:rsidRDefault="00F974A3" w14:paraId="10BDE512" w14:textId="2450B4C3">
      <w:pPr>
        <w:jc w:val="both"/>
        <w:rPr>
          <w:bCs w:val="0"/>
        </w:rPr>
      </w:pPr>
    </w:p>
    <w:p w:rsidRPr="006155C3" w:rsidR="005E141B" w:rsidP="008D02F8" w:rsidRDefault="00BF385E" w14:paraId="69771E7D" w14:textId="47335556">
      <w:pPr>
        <w:ind w:left="708"/>
        <w:jc w:val="right"/>
      </w:pPr>
      <w:r>
        <w:rPr>
          <w:noProof/>
        </w:rPr>
        <w:drawing>
          <wp:anchor distT="0" distB="0" distL="114300" distR="114300" simplePos="0" relativeHeight="251669504" behindDoc="0" locked="0" layoutInCell="1" allowOverlap="1" wp14:anchorId="3475989B" wp14:editId="2ACCAB4B">
            <wp:simplePos x="0" y="0"/>
            <wp:positionH relativeFrom="margin">
              <wp:align>left</wp:align>
            </wp:positionH>
            <wp:positionV relativeFrom="paragraph">
              <wp:posOffset>151130</wp:posOffset>
            </wp:positionV>
            <wp:extent cx="1704975" cy="1704975"/>
            <wp:effectExtent l="0" t="0" r="9525" b="9525"/>
            <wp:wrapSquare wrapText="bothSides"/>
            <wp:docPr id="1862282576" name="Picture 1" descr="Consejos útiles en portapape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ejos útiles en portapapel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anchor>
        </w:drawing>
      </w:r>
      <w:r w:rsidRPr="007F3358">
        <w:rPr>
          <w:noProof/>
        </w:rPr>
        <w:t xml:space="preserve"> </w:t>
      </w:r>
      <w:r w:rsidRPr="007F3358" w:rsidR="005E141B">
        <w:rPr>
          <w:noProof/>
        </w:rPr>
        <w:drawing>
          <wp:inline distT="0" distB="0" distL="0" distR="0" wp14:anchorId="55ACCF67" wp14:editId="06339143">
            <wp:extent cx="4200525" cy="2124075"/>
            <wp:effectExtent l="38100" t="0" r="28575" b="28575"/>
            <wp:docPr id="1419218422" name="Diagram 1">
              <a:extLst xmlns:a="http://schemas.openxmlformats.org/drawingml/2006/main">
                <a:ext uri="{FF2B5EF4-FFF2-40B4-BE49-F238E27FC236}">
                  <a16:creationId xmlns:a16="http://schemas.microsoft.com/office/drawing/2014/main" id="{86F03D37-6F23-4BA1-9775-8C4D8A594FF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Pr="006155C3" w:rsidR="005E141B" w:rsidP="005E141B" w:rsidRDefault="005E141B" w14:paraId="47EF9132" w14:textId="77777777">
      <w:pPr>
        <w:jc w:val="both"/>
      </w:pPr>
    </w:p>
    <w:p w:rsidR="005E141B" w:rsidP="005E141B" w:rsidRDefault="005E141B" w14:paraId="4CA21470" w14:textId="77777777">
      <w:pPr>
        <w:jc w:val="both"/>
        <w:rPr>
          <w:b/>
        </w:rPr>
      </w:pPr>
      <w:r w:rsidRPr="006155C3">
        <w:rPr>
          <w:b/>
          <w:highlight w:val="yellow"/>
        </w:rPr>
        <w:lastRenderedPageBreak/>
        <w:t>Raíces</w:t>
      </w:r>
    </w:p>
    <w:p w:rsidRPr="006155C3" w:rsidR="0079658E" w:rsidP="005E141B" w:rsidRDefault="0079658E" w14:paraId="02B8F1E7" w14:textId="77777777">
      <w:pPr>
        <w:jc w:val="both"/>
        <w:rPr>
          <w:b/>
          <w:bCs w:val="0"/>
        </w:rPr>
      </w:pPr>
    </w:p>
    <w:p w:rsidR="005E141B" w:rsidP="005E141B" w:rsidRDefault="005E141B" w14:paraId="00F6EE66" w14:textId="77777777">
      <w:pPr>
        <w:jc w:val="both"/>
      </w:pPr>
      <w:r w:rsidRPr="006155C3">
        <w:t>Las raíces son los problemas que, después de análisis entre los participantes, se encontró que eran causas del problema principal. Las causas más directas del problema serán raíces principales o primarias y las causas más indirectas serán las raíces secundarias o más profundas. Así entonces, después del análisis con sus grupos en el norte caldense, se encontraron las siguientes:</w:t>
      </w:r>
    </w:p>
    <w:p w:rsidR="0079658E" w:rsidP="005E141B" w:rsidRDefault="0079658E" w14:paraId="7FB9573C" w14:textId="77777777">
      <w:pPr>
        <w:jc w:val="both"/>
      </w:pPr>
    </w:p>
    <w:p w:rsidRPr="006155C3" w:rsidR="005E141B" w:rsidP="005E141B" w:rsidRDefault="005E141B" w14:paraId="1C246D23" w14:textId="77777777">
      <w:pPr>
        <w:jc w:val="both"/>
      </w:pPr>
      <w:r w:rsidRPr="00EA458E">
        <w:rPr>
          <w:b/>
          <w:bCs w:val="0"/>
        </w:rPr>
        <w:t>Figura 2.</w:t>
      </w:r>
      <w:r>
        <w:t xml:space="preserve"> Raíces del árb</w:t>
      </w:r>
      <w:commentRangeStart w:id="11"/>
      <w:commentRangeStart w:id="12"/>
      <w:r>
        <w:t xml:space="preserve">ol </w:t>
      </w:r>
      <w:commentRangeEnd w:id="11"/>
      <w:r w:rsidR="00DB6E65">
        <w:rPr>
          <w:rStyle w:val="CommentReference"/>
          <w:bCs w:val="0"/>
        </w:rPr>
        <w:commentReference w:id="11"/>
      </w:r>
      <w:commentRangeEnd w:id="12"/>
      <w:r w:rsidR="00656972">
        <w:rPr>
          <w:rStyle w:val="CommentReference"/>
          <w:bCs w:val="0"/>
        </w:rPr>
        <w:commentReference w:id="12"/>
      </w:r>
    </w:p>
    <w:p w:rsidR="005E141B" w:rsidP="005E141B" w:rsidRDefault="005E141B" w14:paraId="3C7BA664" w14:textId="77777777">
      <w:pPr>
        <w:jc w:val="both"/>
      </w:pPr>
      <w:r w:rsidRPr="00C263EF">
        <w:rPr>
          <w:noProof/>
        </w:rPr>
        <w:drawing>
          <wp:inline distT="0" distB="0" distL="0" distR="0" wp14:anchorId="7601B01D" wp14:editId="39CE42D2">
            <wp:extent cx="5612130" cy="2494915"/>
            <wp:effectExtent l="0" t="0" r="7620" b="635"/>
            <wp:docPr id="127301513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15130" name="Picture 1" descr="A diagram of a company&#10;&#10;Description automatically generated"/>
                    <pic:cNvPicPr/>
                  </pic:nvPicPr>
                  <pic:blipFill>
                    <a:blip r:embed="rId46"/>
                    <a:stretch>
                      <a:fillRect/>
                    </a:stretch>
                  </pic:blipFill>
                  <pic:spPr>
                    <a:xfrm>
                      <a:off x="0" y="0"/>
                      <a:ext cx="5612130" cy="2494915"/>
                    </a:xfrm>
                    <a:prstGeom prst="rect">
                      <a:avLst/>
                    </a:prstGeom>
                  </pic:spPr>
                </pic:pic>
              </a:graphicData>
            </a:graphic>
          </wp:inline>
        </w:drawing>
      </w:r>
    </w:p>
    <w:p w:rsidRPr="006155C3" w:rsidR="005E141B" w:rsidP="005E141B" w:rsidRDefault="005E141B" w14:paraId="6EAB2507" w14:textId="77777777">
      <w:pPr>
        <w:jc w:val="both"/>
      </w:pPr>
    </w:p>
    <w:p w:rsidR="005E141B" w:rsidP="005E141B" w:rsidRDefault="005E141B" w14:paraId="36B865D8" w14:textId="77777777">
      <w:pPr>
        <w:jc w:val="both"/>
        <w:rPr>
          <w:b/>
        </w:rPr>
      </w:pPr>
      <w:r w:rsidRPr="006155C3">
        <w:rPr>
          <w:b/>
          <w:highlight w:val="yellow"/>
        </w:rPr>
        <w:t>Tronco</w:t>
      </w:r>
    </w:p>
    <w:p w:rsidRPr="006155C3" w:rsidR="0079658E" w:rsidP="005E141B" w:rsidRDefault="0079658E" w14:paraId="3BA78865" w14:textId="77777777">
      <w:pPr>
        <w:jc w:val="both"/>
        <w:rPr>
          <w:b/>
          <w:bCs w:val="0"/>
        </w:rPr>
      </w:pPr>
    </w:p>
    <w:p w:rsidR="005E141B" w:rsidP="005E141B" w:rsidRDefault="005E141B" w14:paraId="5B27E350" w14:textId="77777777">
      <w:pPr>
        <w:jc w:val="both"/>
      </w:pPr>
      <w:r w:rsidRPr="006155C3">
        <w:t>Es el problema central del cual surgen todos los demás, las causas y los efectos. Después del análisis con los grupos en la comunidad, se encontró que el problema principal es:</w:t>
      </w:r>
    </w:p>
    <w:p w:rsidR="005E141B" w:rsidP="005E141B" w:rsidRDefault="005E141B" w14:paraId="244857B8" w14:textId="77777777">
      <w:pPr>
        <w:jc w:val="both"/>
      </w:pPr>
    </w:p>
    <w:p w:rsidR="005E141B" w:rsidP="005E141B" w:rsidRDefault="005E141B" w14:paraId="0659F7A7" w14:textId="77777777">
      <w:pPr>
        <w:jc w:val="both"/>
      </w:pPr>
    </w:p>
    <w:p w:rsidR="005E141B" w:rsidP="005E141B" w:rsidRDefault="005E141B" w14:paraId="447E71EC" w14:textId="77777777">
      <w:pPr>
        <w:jc w:val="both"/>
      </w:pPr>
    </w:p>
    <w:p w:rsidR="005E141B" w:rsidP="005E141B" w:rsidRDefault="005E141B" w14:paraId="41E543AD" w14:textId="77777777">
      <w:pPr>
        <w:jc w:val="both"/>
      </w:pPr>
      <w:r>
        <w:rPr>
          <w:b/>
          <w:bCs w:val="0"/>
        </w:rPr>
        <w:t xml:space="preserve">Figura 3. </w:t>
      </w:r>
      <w:r w:rsidRPr="00426005">
        <w:t>Tronco del árbo</w:t>
      </w:r>
      <w:commentRangeStart w:id="13"/>
      <w:r w:rsidRPr="00426005">
        <w:t>l</w:t>
      </w:r>
      <w:commentRangeEnd w:id="13"/>
      <w:r w:rsidR="002541D9">
        <w:rPr>
          <w:rStyle w:val="CommentReference"/>
          <w:bCs w:val="0"/>
        </w:rPr>
        <w:commentReference w:id="13"/>
      </w:r>
      <w:r w:rsidRPr="00426005">
        <w:t xml:space="preserve"> </w:t>
      </w:r>
    </w:p>
    <w:p w:rsidRPr="006155C3" w:rsidR="0079658E" w:rsidP="005E141B" w:rsidRDefault="0079658E" w14:paraId="1A889CDD" w14:textId="77777777">
      <w:pPr>
        <w:jc w:val="both"/>
      </w:pPr>
    </w:p>
    <w:p w:rsidRPr="00426005" w:rsidR="005E141B" w:rsidP="005E141B" w:rsidRDefault="005E141B" w14:paraId="13620EA1" w14:textId="77777777">
      <w:pPr>
        <w:jc w:val="center"/>
        <w:rPr>
          <w:bCs w:val="0"/>
        </w:rPr>
      </w:pPr>
      <w:r w:rsidRPr="00D33E23">
        <w:rPr>
          <w:noProof/>
        </w:rPr>
        <w:drawing>
          <wp:inline distT="0" distB="0" distL="0" distR="0" wp14:anchorId="38E6368D" wp14:editId="72C784E7">
            <wp:extent cx="3629025" cy="571500"/>
            <wp:effectExtent l="0" t="0" r="0" b="0"/>
            <wp:docPr id="1846041274" name="Diagram 1">
              <a:extLst xmlns:a="http://schemas.openxmlformats.org/drawingml/2006/main">
                <a:ext uri="{FF2B5EF4-FFF2-40B4-BE49-F238E27FC236}">
                  <a16:creationId xmlns:a16="http://schemas.microsoft.com/office/drawing/2014/main" id="{4B3EA51D-4719-0961-3891-AA3E798B000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79658E" w:rsidP="005E141B" w:rsidRDefault="0079658E" w14:paraId="5F263246" w14:textId="77777777">
      <w:pPr>
        <w:jc w:val="both"/>
        <w:rPr>
          <w:b/>
          <w:highlight w:val="yellow"/>
        </w:rPr>
      </w:pPr>
    </w:p>
    <w:p w:rsidR="005E141B" w:rsidP="005E141B" w:rsidRDefault="005E141B" w14:paraId="33D7F49B" w14:textId="05F69105">
      <w:pPr>
        <w:jc w:val="both"/>
        <w:rPr>
          <w:b/>
        </w:rPr>
      </w:pPr>
      <w:r w:rsidRPr="006155C3">
        <w:rPr>
          <w:b/>
          <w:highlight w:val="yellow"/>
        </w:rPr>
        <w:t>Ramas</w:t>
      </w:r>
    </w:p>
    <w:p w:rsidRPr="006155C3" w:rsidR="0079658E" w:rsidP="005E141B" w:rsidRDefault="0079658E" w14:paraId="21938C86" w14:textId="77777777">
      <w:pPr>
        <w:jc w:val="both"/>
        <w:rPr>
          <w:b/>
          <w:bCs w:val="0"/>
        </w:rPr>
      </w:pPr>
    </w:p>
    <w:p w:rsidR="005E141B" w:rsidP="005E141B" w:rsidRDefault="005E141B" w14:paraId="7ECFA809" w14:textId="77777777">
      <w:pPr>
        <w:jc w:val="both"/>
      </w:pPr>
      <w:r w:rsidRPr="006155C3">
        <w:t>Las ramas son los problemas que después de análisis entre los participantes se encontró que eran efectos del problema principal. Los efectos más directos del problema serán ramas primarias y los efectos más indirectos serán las ramas secundarias. Así entonces, después del análisis con sus grupos en el norte caldense, se encontraron las siguientes:</w:t>
      </w:r>
    </w:p>
    <w:p w:rsidR="005623AA" w:rsidP="005E141B" w:rsidRDefault="005623AA" w14:paraId="7314F980" w14:textId="77777777">
      <w:pPr>
        <w:jc w:val="both"/>
      </w:pPr>
    </w:p>
    <w:p w:rsidR="005623AA" w:rsidP="005E141B" w:rsidRDefault="005623AA" w14:paraId="58E819EF" w14:textId="77777777">
      <w:pPr>
        <w:jc w:val="both"/>
      </w:pPr>
    </w:p>
    <w:p w:rsidR="005623AA" w:rsidP="005E141B" w:rsidRDefault="005623AA" w14:paraId="0461D2B4" w14:textId="77777777">
      <w:pPr>
        <w:jc w:val="both"/>
      </w:pPr>
    </w:p>
    <w:p w:rsidR="005623AA" w:rsidP="005E141B" w:rsidRDefault="005623AA" w14:paraId="3048733B" w14:textId="77777777">
      <w:pPr>
        <w:jc w:val="both"/>
      </w:pPr>
    </w:p>
    <w:p w:rsidR="0079658E" w:rsidP="005E141B" w:rsidRDefault="0079658E" w14:paraId="131CC17E" w14:textId="77777777">
      <w:pPr>
        <w:jc w:val="both"/>
      </w:pPr>
    </w:p>
    <w:p w:rsidRPr="006155C3" w:rsidR="005E141B" w:rsidP="005E141B" w:rsidRDefault="005E141B" w14:paraId="7F6E5747" w14:textId="77777777">
      <w:pPr>
        <w:jc w:val="both"/>
      </w:pPr>
      <w:r>
        <w:rPr>
          <w:b/>
          <w:bCs w:val="0"/>
        </w:rPr>
        <w:lastRenderedPageBreak/>
        <w:t xml:space="preserve">Figura 4. </w:t>
      </w:r>
      <w:r w:rsidRPr="00426005">
        <w:t>Ramas del árb</w:t>
      </w:r>
      <w:commentRangeStart w:id="14"/>
      <w:r w:rsidRPr="00426005">
        <w:t xml:space="preserve">ol </w:t>
      </w:r>
      <w:commentRangeEnd w:id="14"/>
      <w:r w:rsidR="00DB6E65">
        <w:rPr>
          <w:rStyle w:val="CommentReference"/>
          <w:bCs w:val="0"/>
        </w:rPr>
        <w:commentReference w:id="14"/>
      </w:r>
    </w:p>
    <w:p w:rsidR="005E141B" w:rsidP="005E141B" w:rsidRDefault="005E141B" w14:paraId="4717424B" w14:textId="77777777">
      <w:pPr>
        <w:jc w:val="both"/>
        <w:rPr>
          <w:b/>
          <w:bCs w:val="0"/>
        </w:rPr>
      </w:pPr>
      <w:r w:rsidRPr="00483568">
        <w:rPr>
          <w:b/>
          <w:noProof/>
        </w:rPr>
        <w:drawing>
          <wp:inline distT="0" distB="0" distL="0" distR="0" wp14:anchorId="6B428F45" wp14:editId="737F45EC">
            <wp:extent cx="5612130" cy="2900680"/>
            <wp:effectExtent l="0" t="0" r="7620" b="0"/>
            <wp:docPr id="138179997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99973" name="Picture 1" descr="A diagram of a company&#10;&#10;Description automatically generated"/>
                    <pic:cNvPicPr/>
                  </pic:nvPicPr>
                  <pic:blipFill>
                    <a:blip r:embed="rId52"/>
                    <a:stretch>
                      <a:fillRect/>
                    </a:stretch>
                  </pic:blipFill>
                  <pic:spPr>
                    <a:xfrm>
                      <a:off x="0" y="0"/>
                      <a:ext cx="5612130" cy="2900680"/>
                    </a:xfrm>
                    <a:prstGeom prst="rect">
                      <a:avLst/>
                    </a:prstGeom>
                  </pic:spPr>
                </pic:pic>
              </a:graphicData>
            </a:graphic>
          </wp:inline>
        </w:drawing>
      </w:r>
    </w:p>
    <w:p w:rsidRPr="006155C3" w:rsidR="005E141B" w:rsidP="005E141B" w:rsidRDefault="005E141B" w14:paraId="625708B1" w14:textId="77777777">
      <w:pPr>
        <w:jc w:val="both"/>
      </w:pPr>
    </w:p>
    <w:p w:rsidR="005E141B" w:rsidP="005E141B" w:rsidRDefault="005E141B" w14:paraId="3FF55926" w14:textId="77777777">
      <w:pPr>
        <w:jc w:val="both"/>
        <w:rPr>
          <w:b/>
          <w:bCs w:val="0"/>
        </w:rPr>
      </w:pPr>
      <w:r w:rsidRPr="006155C3">
        <w:rPr>
          <w:b/>
          <w:highlight w:val="yellow"/>
        </w:rPr>
        <w:t xml:space="preserve">Árbol de </w:t>
      </w:r>
      <w:r w:rsidRPr="006155C3">
        <w:rPr>
          <w:b/>
          <w:bCs w:val="0"/>
          <w:highlight w:val="yellow"/>
        </w:rPr>
        <w:t>problemas finalizado</w:t>
      </w:r>
    </w:p>
    <w:p w:rsidR="0079658E" w:rsidP="005E141B" w:rsidRDefault="0079658E" w14:paraId="5F3444A3" w14:textId="77777777">
      <w:pPr>
        <w:jc w:val="both"/>
        <w:rPr>
          <w:b/>
          <w:bCs w:val="0"/>
        </w:rPr>
      </w:pPr>
    </w:p>
    <w:p w:rsidR="005E141B" w:rsidP="005E141B" w:rsidRDefault="005E141B" w14:paraId="4269E165" w14:textId="77777777">
      <w:pPr>
        <w:jc w:val="both"/>
      </w:pPr>
      <w:r w:rsidRPr="006509C0">
        <w:t xml:space="preserve">El árbol de problemas es una herramienta fundamental en la metodología del </w:t>
      </w:r>
      <w:r w:rsidRPr="006509C0">
        <w:rPr>
          <w:b/>
          <w:bCs w:val="0"/>
        </w:rPr>
        <w:t>Marco Lógico</w:t>
      </w:r>
      <w:r w:rsidRPr="006509C0">
        <w:t>, utilizada para identificar y analizar las causas y efectos de un problema central en el contexto de un proyecto. Este proceso facilita la comprensión y el abordaje de la situación problemática, permitiendo a los involucrados visualizar de manera estructurada las interrelaciones entre los diferentes problemas.</w:t>
      </w:r>
    </w:p>
    <w:p w:rsidR="00DB6E65" w:rsidP="005E141B" w:rsidRDefault="00DB6E65" w14:paraId="480B762F" w14:textId="77777777">
      <w:pPr>
        <w:jc w:val="both"/>
      </w:pPr>
    </w:p>
    <w:p w:rsidRPr="006509C0" w:rsidR="00DB6E65" w:rsidP="005E141B" w:rsidRDefault="00DB6E65" w14:paraId="75CCC346" w14:textId="70906274">
      <w:pPr>
        <w:jc w:val="both"/>
      </w:pPr>
      <w:r w:rsidRPr="00DB6E65">
        <w:rPr>
          <w:b/>
          <w:bCs w:val="0"/>
        </w:rPr>
        <w:t>Figura 5.</w:t>
      </w:r>
      <w:r>
        <w:t xml:space="preserve"> Árbol de procesos finaliza</w:t>
      </w:r>
      <w:commentRangeStart w:id="15"/>
      <w:r>
        <w:t>do</w:t>
      </w:r>
      <w:commentRangeEnd w:id="15"/>
      <w:r>
        <w:rPr>
          <w:rStyle w:val="CommentReference"/>
          <w:bCs w:val="0"/>
        </w:rPr>
        <w:commentReference w:id="15"/>
      </w:r>
      <w:r>
        <w:t xml:space="preserve"> </w:t>
      </w:r>
    </w:p>
    <w:p w:rsidRPr="006155C3" w:rsidR="005E141B" w:rsidP="005E141B" w:rsidRDefault="005E141B" w14:paraId="72F8AA51" w14:textId="77777777">
      <w:pPr>
        <w:ind w:left="720"/>
        <w:jc w:val="both"/>
      </w:pPr>
      <w:r w:rsidRPr="00360676">
        <w:rPr>
          <w:noProof/>
        </w:rPr>
        <w:lastRenderedPageBreak/>
        <w:drawing>
          <wp:inline distT="0" distB="0" distL="0" distR="0" wp14:anchorId="74AA5250" wp14:editId="4524B056">
            <wp:extent cx="5612130" cy="5063490"/>
            <wp:effectExtent l="0" t="0" r="7620" b="3810"/>
            <wp:docPr id="119785670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56700" name="Picture 1" descr="A diagram of a company&#10;&#10;Description automatically generated"/>
                    <pic:cNvPicPr/>
                  </pic:nvPicPr>
                  <pic:blipFill>
                    <a:blip r:embed="rId53"/>
                    <a:stretch>
                      <a:fillRect/>
                    </a:stretch>
                  </pic:blipFill>
                  <pic:spPr>
                    <a:xfrm>
                      <a:off x="0" y="0"/>
                      <a:ext cx="5612130" cy="5063490"/>
                    </a:xfrm>
                    <a:prstGeom prst="rect">
                      <a:avLst/>
                    </a:prstGeom>
                  </pic:spPr>
                </pic:pic>
              </a:graphicData>
            </a:graphic>
          </wp:inline>
        </w:drawing>
      </w:r>
    </w:p>
    <w:p w:rsidRPr="006155C3" w:rsidR="005E141B" w:rsidP="005E141B" w:rsidRDefault="005E141B" w14:paraId="48AAE255" w14:textId="77777777">
      <w:pPr>
        <w:jc w:val="both"/>
      </w:pPr>
    </w:p>
    <w:p w:rsidR="005E141B" w:rsidP="005E141B" w:rsidRDefault="005E141B" w14:paraId="5EB9A8ED" w14:textId="77777777">
      <w:pPr>
        <w:jc w:val="both"/>
        <w:rPr>
          <w:b/>
        </w:rPr>
      </w:pPr>
      <w:r w:rsidRPr="006155C3">
        <w:rPr>
          <w:b/>
        </w:rPr>
        <w:t xml:space="preserve">Consideraciones </w:t>
      </w:r>
      <w:r>
        <w:rPr>
          <w:b/>
          <w:bCs w:val="0"/>
        </w:rPr>
        <w:t>f</w:t>
      </w:r>
      <w:r w:rsidRPr="006155C3">
        <w:rPr>
          <w:b/>
        </w:rPr>
        <w:t>inales</w:t>
      </w:r>
    </w:p>
    <w:p w:rsidRPr="006155C3" w:rsidR="005E141B" w:rsidP="005E141B" w:rsidRDefault="005E141B" w14:paraId="796D4085" w14:textId="77777777">
      <w:pPr>
        <w:jc w:val="both"/>
        <w:rPr>
          <w:b/>
          <w:bCs w:val="0"/>
        </w:rPr>
      </w:pPr>
    </w:p>
    <w:p w:rsidR="005E141B" w:rsidP="005E141B" w:rsidRDefault="005E141B" w14:paraId="139261F8" w14:textId="77777777">
      <w:pPr>
        <w:jc w:val="both"/>
      </w:pPr>
      <w:r w:rsidRPr="006155C3">
        <w:t>Construir un árbol de problemas de manera efectiva para el proyecto, en la metodología de marco lógico, puede ser una tarea ardua y extensa. Así que trabaje con paciencia; probablemente sea necesaria más de una sesión para obtener los resultados esperados.</w:t>
      </w:r>
    </w:p>
    <w:p w:rsidR="005E141B" w:rsidP="005E141B" w:rsidRDefault="005E141B" w14:paraId="455E0265" w14:textId="77777777">
      <w:pPr>
        <w:jc w:val="both"/>
      </w:pPr>
    </w:p>
    <w:tbl>
      <w:tblPr>
        <w:tblStyle w:val="TableGrid"/>
        <w:tblW w:w="0" w:type="auto"/>
        <w:shd w:val="clear" w:color="auto" w:fill="DAE6B6" w:themeFill="accent6" w:themeFillTint="66"/>
        <w:tblLook w:val="04A0" w:firstRow="1" w:lastRow="0" w:firstColumn="1" w:lastColumn="0" w:noHBand="0" w:noVBand="1"/>
      </w:tblPr>
      <w:tblGrid>
        <w:gridCol w:w="1776"/>
        <w:gridCol w:w="7132"/>
      </w:tblGrid>
      <w:tr w:rsidR="005E141B" w:rsidTr="00FD2C94" w14:paraId="58908114" w14:textId="77777777">
        <w:tc>
          <w:tcPr>
            <w:tcW w:w="1696" w:type="dxa"/>
            <w:shd w:val="clear" w:color="auto" w:fill="DAE6B6" w:themeFill="accent6" w:themeFillTint="66"/>
          </w:tcPr>
          <w:p w:rsidR="005E141B" w:rsidP="00FD2C94" w:rsidRDefault="005E141B" w14:paraId="71C520B6" w14:textId="77777777">
            <w:pPr>
              <w:jc w:val="both"/>
            </w:pPr>
            <w:commentRangeStart w:id="16"/>
            <w:r>
              <w:rPr>
                <w:noProof/>
              </w:rPr>
              <w:drawing>
                <wp:inline distT="0" distB="0" distL="0" distR="0" wp14:anchorId="2B8DB506" wp14:editId="38DE8992">
                  <wp:extent cx="990600" cy="990600"/>
                  <wp:effectExtent l="0" t="0" r="0" b="0"/>
                  <wp:docPr id="1009893321" name="Picture 1" descr="A tree with purple fr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93321" name="Picture 1" descr="A tree with purple frames&#10;&#10;Description automatically generated"/>
                          <pic:cNvPicPr>
                            <a:picLocks noChangeAspect="1" noChangeArrowheads="1"/>
                          </pic:cNvPicPr>
                        </pic:nvPicPr>
                        <pic:blipFill>
                          <a:blip r:embed="rId5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pic:spPr>
                      </pic:pic>
                    </a:graphicData>
                  </a:graphic>
                </wp:inline>
              </w:drawing>
            </w:r>
            <w:commentRangeEnd w:id="16"/>
            <w:r>
              <w:rPr>
                <w:rStyle w:val="CommentReference"/>
              </w:rPr>
              <w:commentReference w:id="16"/>
            </w:r>
          </w:p>
        </w:tc>
        <w:tc>
          <w:tcPr>
            <w:tcW w:w="7132" w:type="dxa"/>
            <w:shd w:val="clear" w:color="auto" w:fill="DAE6B6" w:themeFill="accent6" w:themeFillTint="66"/>
          </w:tcPr>
          <w:p w:rsidR="005E141B" w:rsidP="00FD2C94" w:rsidRDefault="005E141B" w14:paraId="3284DA1B" w14:textId="77777777">
            <w:pPr>
              <w:jc w:val="both"/>
            </w:pPr>
          </w:p>
          <w:p w:rsidR="005E141B" w:rsidP="00FD2C94" w:rsidRDefault="005E141B" w14:paraId="2DB01E8B" w14:textId="77777777">
            <w:pPr>
              <w:jc w:val="both"/>
            </w:pPr>
            <w:r w:rsidRPr="006155C3">
              <w:t>Tenga presente que una de las fórmulas para encontrar el éxito en la metodología de marco lógico es la habilidad que el moderador, en este caso usted, tenga para orientar el grupo, liderar, sintetizar y llegar a acuerdos con los participantes.</w:t>
            </w:r>
          </w:p>
        </w:tc>
      </w:tr>
    </w:tbl>
    <w:p w:rsidR="00BE74B6" w:rsidRDefault="00BE74B6" w14:paraId="439A9447" w14:textId="77777777">
      <w:pPr>
        <w:pStyle w:val="Normal0"/>
        <w:rPr>
          <w:szCs w:val="20"/>
        </w:rPr>
      </w:pPr>
    </w:p>
    <w:p w:rsidR="00FF258C" w:rsidRDefault="00D376E1" w14:paraId="00000070" w14:textId="77777777">
      <w:pPr>
        <w:pStyle w:val="Normal0"/>
        <w:numPr>
          <w:ilvl w:val="0"/>
          <w:numId w:val="4"/>
        </w:numPr>
        <w:ind w:left="284"/>
        <w:jc w:val="both"/>
        <w:rPr>
          <w:b/>
          <w:szCs w:val="20"/>
        </w:rPr>
      </w:pPr>
      <w:r>
        <w:rPr>
          <w:b/>
          <w:szCs w:val="20"/>
        </w:rPr>
        <w:lastRenderedPageBreak/>
        <w:t xml:space="preserve">SÍNTESIS </w:t>
      </w:r>
    </w:p>
    <w:p w:rsidRPr="00D51061" w:rsidR="00D51061" w:rsidP="00D51061" w:rsidRDefault="00D51061" w14:paraId="4F90F200" w14:textId="77777777">
      <w:pPr>
        <w:snapToGrid w:val="0"/>
        <w:rPr>
          <w:szCs w:val="22"/>
        </w:rPr>
      </w:pPr>
      <w:r>
        <w:t xml:space="preserve">A continuación, se presenta una síntesis de la temática estudiada en el componente </w:t>
      </w:r>
      <w:commentRangeStart w:id="17"/>
      <w:commentRangeStart w:id="18"/>
      <w:r>
        <w:t>formativo.</w:t>
      </w:r>
      <w:commentRangeEnd w:id="17"/>
      <w:r>
        <w:rPr>
          <w:rStyle w:val="CommentReference"/>
          <w:lang w:eastAsia="es-CO"/>
        </w:rPr>
        <w:commentReference w:id="17"/>
      </w:r>
      <w:commentRangeEnd w:id="18"/>
      <w:r w:rsidR="002F6764">
        <w:rPr>
          <w:rStyle w:val="CommentReference"/>
          <w:bCs w:val="0"/>
        </w:rPr>
        <w:commentReference w:id="18"/>
      </w:r>
      <w:r w:rsidRPr="00D51061">
        <w:rPr>
          <w:rFonts w:ascii="Times New Roman" w:hAnsi="Times New Roman" w:cs="Times New Roman"/>
          <w:sz w:val="24"/>
          <w:szCs w:val="24"/>
          <w:lang w:val="es-MX" w:eastAsia="es-MX"/>
        </w:rPr>
        <w:t xml:space="preserve"> </w:t>
      </w:r>
    </w:p>
    <w:p w:rsidR="00FF258C" w:rsidRDefault="000A548F" w14:paraId="00000071" w14:textId="019BBF04">
      <w:pPr>
        <w:pStyle w:val="Normal0"/>
        <w:rPr>
          <w:szCs w:val="20"/>
        </w:rPr>
      </w:pPr>
      <w:r w:rsidRPr="000A548F">
        <w:rPr>
          <w:noProof/>
          <w:szCs w:val="20"/>
        </w:rPr>
        <w:drawing>
          <wp:inline distT="0" distB="0" distL="0" distR="0" wp14:anchorId="4EFBB087" wp14:editId="0F22A29E">
            <wp:extent cx="6332220" cy="2719705"/>
            <wp:effectExtent l="0" t="0" r="0" b="4445"/>
            <wp:docPr id="119260734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07347" name="Picture 1" descr="A diagram of a company&#10;&#10;Description automatically generated"/>
                    <pic:cNvPicPr/>
                  </pic:nvPicPr>
                  <pic:blipFill>
                    <a:blip r:embed="rId55"/>
                    <a:stretch>
                      <a:fillRect/>
                    </a:stretch>
                  </pic:blipFill>
                  <pic:spPr>
                    <a:xfrm>
                      <a:off x="0" y="0"/>
                      <a:ext cx="6332220" cy="2719705"/>
                    </a:xfrm>
                    <a:prstGeom prst="rect">
                      <a:avLst/>
                    </a:prstGeom>
                  </pic:spPr>
                </pic:pic>
              </a:graphicData>
            </a:graphic>
          </wp:inline>
        </w:drawing>
      </w:r>
    </w:p>
    <w:p w:rsidR="00FF258C" w:rsidRDefault="00FF258C" w14:paraId="00000072" w14:textId="38DFD9EA">
      <w:pPr>
        <w:pStyle w:val="Normal0"/>
        <w:ind w:left="426"/>
        <w:jc w:val="both"/>
        <w:rPr>
          <w:color w:val="7F7F7F"/>
          <w:szCs w:val="20"/>
        </w:rPr>
      </w:pPr>
    </w:p>
    <w:p w:rsidR="00FF258C" w:rsidRDefault="00FF258C" w14:paraId="00000073" w14:textId="77777777">
      <w:pPr>
        <w:pStyle w:val="Normal0"/>
        <w:rPr>
          <w:color w:val="948A54"/>
          <w:szCs w:val="20"/>
        </w:rPr>
      </w:pPr>
    </w:p>
    <w:p w:rsidR="00FF258C" w:rsidRDefault="00FF258C" w14:paraId="00000074" w14:textId="77777777">
      <w:pPr>
        <w:pStyle w:val="Normal0"/>
        <w:rPr>
          <w:color w:val="948A54"/>
          <w:szCs w:val="20"/>
        </w:rPr>
      </w:pPr>
    </w:p>
    <w:p w:rsidR="00FF258C" w:rsidRDefault="00D376E1" w14:paraId="00000075"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rsidR="00FF258C" w:rsidP="002578CA" w:rsidRDefault="00FF258C" w14:paraId="0000007E" w14:textId="77777777">
      <w:pPr>
        <w:pStyle w:val="Normal0"/>
        <w:jc w:val="both"/>
        <w:rPr>
          <w:color w:val="7F7F7F"/>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B0DFA0" w:themeFill="accent5" w:themeFillTint="99"/>
        <w:tblLayout w:type="fixed"/>
        <w:tblLook w:val="0400" w:firstRow="0" w:lastRow="0" w:firstColumn="0" w:lastColumn="0" w:noHBand="0" w:noVBand="1"/>
      </w:tblPr>
      <w:tblGrid>
        <w:gridCol w:w="2835"/>
        <w:gridCol w:w="6706"/>
      </w:tblGrid>
      <w:tr w:rsidR="00FF258C" w:rsidTr="00DD5BDA" w14:paraId="1D305820" w14:textId="77777777">
        <w:trPr>
          <w:trHeight w:val="298"/>
        </w:trPr>
        <w:tc>
          <w:tcPr>
            <w:tcW w:w="9541" w:type="dxa"/>
            <w:gridSpan w:val="2"/>
            <w:shd w:val="clear" w:color="auto" w:fill="B0DFA0" w:themeFill="accent5" w:themeFillTint="99"/>
            <w:vAlign w:val="center"/>
          </w:tcPr>
          <w:p w:rsidR="00FF258C" w:rsidRDefault="00D376E1" w14:paraId="0000007F" w14:textId="77777777">
            <w:pPr>
              <w:pStyle w:val="Normal0"/>
              <w:jc w:val="center"/>
              <w:rPr>
                <w:rFonts w:ascii="Calibri" w:hAnsi="Calibri" w:eastAsia="Calibri" w:cs="Calibri"/>
                <w:color w:val="000000"/>
              </w:rPr>
            </w:pPr>
            <w:r>
              <w:rPr>
                <w:rFonts w:ascii="Calibri" w:hAnsi="Calibri" w:eastAsia="Calibri" w:cs="Calibri"/>
                <w:color w:val="000000"/>
              </w:rPr>
              <w:t>DESCRIPCIÓN DE ACTIVIDAD DIDÁCTICA</w:t>
            </w:r>
          </w:p>
        </w:tc>
      </w:tr>
      <w:tr w:rsidR="005302C6" w:rsidTr="00912C3E" w14:paraId="6E403EAC" w14:textId="77777777">
        <w:trPr>
          <w:trHeight w:val="806"/>
        </w:trPr>
        <w:tc>
          <w:tcPr>
            <w:tcW w:w="2835" w:type="dxa"/>
            <w:shd w:val="clear" w:color="auto" w:fill="B0DFA0" w:themeFill="accent5" w:themeFillTint="99"/>
            <w:vAlign w:val="center"/>
          </w:tcPr>
          <w:p w:rsidR="005302C6" w:rsidP="005302C6" w:rsidRDefault="005302C6" w14:paraId="00000081" w14:textId="77777777">
            <w:pPr>
              <w:pStyle w:val="Normal0"/>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FFFFFF" w:themeFill="background1"/>
          </w:tcPr>
          <w:p w:rsidRPr="005302C6" w:rsidR="005302C6" w:rsidP="005302C6" w:rsidRDefault="005302C6" w14:paraId="00000082" w14:textId="07D1AFE2">
            <w:pPr>
              <w:pStyle w:val="Normal0"/>
              <w:rPr>
                <w:rFonts w:ascii="Calibri" w:hAnsi="Calibri" w:eastAsia="Calibri" w:cs="Calibri"/>
                <w:b w:val="0"/>
                <w:bCs/>
                <w:iCs/>
              </w:rPr>
            </w:pPr>
            <w:r w:rsidRPr="005302C6">
              <w:rPr>
                <w:rFonts w:ascii="Calibri" w:hAnsi="Calibri" w:eastAsia="Calibri" w:cs="Calibri"/>
                <w:b w:val="0"/>
                <w:bCs/>
                <w:iCs/>
              </w:rPr>
              <w:t>Conocimiento sobre el Marco Lógico de Proyectos</w:t>
            </w:r>
          </w:p>
        </w:tc>
      </w:tr>
      <w:tr w:rsidR="005302C6" w:rsidTr="00912C3E" w14:paraId="13CADAA4" w14:textId="77777777">
        <w:trPr>
          <w:trHeight w:val="806"/>
        </w:trPr>
        <w:tc>
          <w:tcPr>
            <w:tcW w:w="2835" w:type="dxa"/>
            <w:shd w:val="clear" w:color="auto" w:fill="B0DFA0" w:themeFill="accent5" w:themeFillTint="99"/>
            <w:vAlign w:val="center"/>
          </w:tcPr>
          <w:p w:rsidR="005302C6" w:rsidP="005302C6" w:rsidRDefault="005302C6" w14:paraId="00000083" w14:textId="77777777">
            <w:pPr>
              <w:pStyle w:val="Normal0"/>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FFFFFF" w:themeFill="background1"/>
          </w:tcPr>
          <w:p w:rsidRPr="005302C6" w:rsidR="005302C6" w:rsidP="005302C6" w:rsidRDefault="005302C6" w14:paraId="00000084" w14:textId="12552ED8">
            <w:pPr>
              <w:pStyle w:val="Normal0"/>
              <w:rPr>
                <w:rFonts w:ascii="Calibri" w:hAnsi="Calibri" w:eastAsia="Calibri" w:cs="Calibri"/>
                <w:b w:val="0"/>
                <w:bCs/>
                <w:iCs/>
              </w:rPr>
            </w:pPr>
            <w:r w:rsidRPr="005302C6">
              <w:rPr>
                <w:rFonts w:ascii="Calibri" w:hAnsi="Calibri" w:eastAsia="Calibri" w:cs="Calibri"/>
                <w:b w:val="0"/>
                <w:bCs/>
                <w:iCs/>
              </w:rPr>
              <w:t>Identificar el Marco Lógico de Proyectos, sus componentes y su función en la planificación de proyectos.</w:t>
            </w:r>
          </w:p>
        </w:tc>
      </w:tr>
      <w:tr w:rsidR="00FF258C" w:rsidTr="00DD5BDA" w14:paraId="7C48933B" w14:textId="77777777">
        <w:trPr>
          <w:trHeight w:val="806"/>
        </w:trPr>
        <w:tc>
          <w:tcPr>
            <w:tcW w:w="2835" w:type="dxa"/>
            <w:shd w:val="clear" w:color="auto" w:fill="B0DFA0" w:themeFill="accent5" w:themeFillTint="99"/>
            <w:vAlign w:val="center"/>
          </w:tcPr>
          <w:p w:rsidR="00FF258C" w:rsidRDefault="00D376E1" w14:paraId="00000085" w14:textId="77777777">
            <w:pPr>
              <w:pStyle w:val="Normal0"/>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FFFFFF" w:themeFill="background1"/>
            <w:vAlign w:val="center"/>
          </w:tcPr>
          <w:p w:rsidRPr="005302C6" w:rsidR="00FF258C" w:rsidRDefault="000A548F" w14:paraId="00000086" w14:textId="138602E0">
            <w:pPr>
              <w:pStyle w:val="Normal0"/>
              <w:rPr>
                <w:rFonts w:ascii="Calibri" w:hAnsi="Calibri" w:eastAsia="Calibri" w:cs="Calibri"/>
                <w:b w:val="0"/>
                <w:bCs/>
                <w:iCs/>
              </w:rPr>
            </w:pPr>
            <w:r w:rsidRPr="005302C6">
              <w:rPr>
                <w:rFonts w:ascii="Calibri" w:hAnsi="Calibri" w:eastAsia="Calibri" w:cs="Calibri"/>
                <w:b w:val="0"/>
                <w:bCs/>
                <w:iCs/>
              </w:rPr>
              <w:t xml:space="preserve">Cuestionario </w:t>
            </w:r>
          </w:p>
        </w:tc>
      </w:tr>
      <w:tr w:rsidR="00FF258C" w:rsidTr="00DD5BDA" w14:paraId="559BC48B" w14:textId="77777777">
        <w:trPr>
          <w:trHeight w:val="806"/>
        </w:trPr>
        <w:tc>
          <w:tcPr>
            <w:tcW w:w="2835" w:type="dxa"/>
            <w:shd w:val="clear" w:color="auto" w:fill="B0DFA0" w:themeFill="accent5" w:themeFillTint="99"/>
            <w:vAlign w:val="center"/>
          </w:tcPr>
          <w:p w:rsidR="00FF258C" w:rsidRDefault="00D376E1" w14:paraId="00000087" w14:textId="77777777">
            <w:pPr>
              <w:pStyle w:val="Normal0"/>
              <w:rPr>
                <w:rFonts w:ascii="Calibri" w:hAnsi="Calibri" w:eastAsia="Calibri" w:cs="Calibri"/>
                <w:color w:val="000000"/>
              </w:rPr>
            </w:pPr>
            <w:r>
              <w:rPr>
                <w:rFonts w:ascii="Calibri" w:hAnsi="Calibri" w:eastAsia="Calibri" w:cs="Calibri"/>
                <w:color w:val="000000"/>
              </w:rPr>
              <w:t xml:space="preserve">Archivo de la actividad </w:t>
            </w:r>
          </w:p>
          <w:p w:rsidR="00FF258C" w:rsidRDefault="00D376E1" w14:paraId="00000088" w14:textId="77777777">
            <w:pPr>
              <w:pStyle w:val="Normal0"/>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FFFFFF" w:themeFill="background1"/>
            <w:vAlign w:val="center"/>
          </w:tcPr>
          <w:p w:rsidRPr="005302C6" w:rsidR="00FF258C" w:rsidRDefault="00C26BA9" w14:paraId="00000089" w14:textId="2CDBB215">
            <w:pPr>
              <w:pStyle w:val="Normal0"/>
              <w:rPr>
                <w:rFonts w:ascii="Calibri" w:hAnsi="Calibri" w:eastAsia="Calibri" w:cs="Calibri"/>
                <w:b w:val="0"/>
                <w:bCs/>
                <w:iCs/>
              </w:rPr>
            </w:pPr>
            <w:proofErr w:type="spellStart"/>
            <w:r w:rsidRPr="005302C6">
              <w:rPr>
                <w:rFonts w:ascii="Calibri" w:hAnsi="Calibri" w:eastAsia="Calibri" w:cs="Calibri"/>
                <w:b w:val="0"/>
                <w:bCs/>
                <w:iCs/>
              </w:rPr>
              <w:t>CF0</w:t>
            </w:r>
            <w:r w:rsidRPr="005302C6" w:rsidR="005302C6">
              <w:rPr>
                <w:rFonts w:ascii="Calibri" w:hAnsi="Calibri" w:eastAsia="Calibri" w:cs="Calibri"/>
                <w:b w:val="0"/>
                <w:bCs/>
                <w:iCs/>
              </w:rPr>
              <w:t>1</w:t>
            </w:r>
            <w:r w:rsidRPr="005302C6" w:rsidR="00251896">
              <w:rPr>
                <w:rFonts w:ascii="Calibri" w:hAnsi="Calibri" w:eastAsia="Calibri" w:cs="Calibri"/>
                <w:b w:val="0"/>
                <w:bCs/>
                <w:iCs/>
              </w:rPr>
              <w:t>_Actividad</w:t>
            </w:r>
            <w:proofErr w:type="spellEnd"/>
            <w:r w:rsidRPr="005302C6" w:rsidR="00251896">
              <w:rPr>
                <w:rFonts w:ascii="Calibri" w:hAnsi="Calibri" w:eastAsia="Calibri" w:cs="Calibri"/>
                <w:b w:val="0"/>
                <w:bCs/>
                <w:iCs/>
              </w:rPr>
              <w:t xml:space="preserve"> </w:t>
            </w:r>
            <w:proofErr w:type="spellStart"/>
            <w:r w:rsidRPr="005302C6" w:rsidR="00251896">
              <w:rPr>
                <w:rFonts w:ascii="Calibri" w:hAnsi="Calibri" w:eastAsia="Calibri" w:cs="Calibri"/>
                <w:b w:val="0"/>
                <w:bCs/>
                <w:iCs/>
              </w:rPr>
              <w:t>didactica</w:t>
            </w:r>
            <w:proofErr w:type="spellEnd"/>
            <w:r w:rsidRPr="005302C6" w:rsidR="00251896">
              <w:rPr>
                <w:rFonts w:ascii="Calibri" w:hAnsi="Calibri" w:eastAsia="Calibri" w:cs="Calibri"/>
                <w:b w:val="0"/>
                <w:bCs/>
                <w:iCs/>
              </w:rPr>
              <w:t xml:space="preserve"> </w:t>
            </w:r>
          </w:p>
        </w:tc>
      </w:tr>
    </w:tbl>
    <w:p w:rsidR="00FF258C" w:rsidRDefault="00FF258C" w14:paraId="0000008C" w14:textId="3385C03C">
      <w:pPr>
        <w:pStyle w:val="Normal0"/>
        <w:rPr>
          <w:b/>
          <w:szCs w:val="20"/>
        </w:rPr>
      </w:pPr>
    </w:p>
    <w:p w:rsidR="00FF258C" w:rsidRDefault="00D376E1" w14:paraId="0000008D"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MATERIAL COMPLEMENTARIO: </w:t>
      </w:r>
    </w:p>
    <w:p w:rsidR="00FF258C" w:rsidRDefault="00FF258C" w14:paraId="0000008F" w14:textId="0A14A99C">
      <w:pPr>
        <w:pStyle w:val="Normal0"/>
        <w:rPr>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FF258C" w:rsidTr="00DD5BDA" w14:paraId="18C53E35" w14:textId="77777777">
        <w:trPr>
          <w:trHeight w:val="658"/>
        </w:trPr>
        <w:tc>
          <w:tcPr>
            <w:tcW w:w="2517" w:type="dxa"/>
            <w:shd w:val="clear" w:color="auto" w:fill="B0DFA0" w:themeFill="accent5" w:themeFillTint="99"/>
            <w:tcMar>
              <w:top w:w="100" w:type="dxa"/>
              <w:left w:w="100" w:type="dxa"/>
              <w:bottom w:w="100" w:type="dxa"/>
              <w:right w:w="100" w:type="dxa"/>
            </w:tcMar>
            <w:vAlign w:val="center"/>
          </w:tcPr>
          <w:p w:rsidR="00FF258C" w:rsidRDefault="00D376E1" w14:paraId="00000090" w14:textId="77777777">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rsidR="00FF258C" w:rsidRDefault="00D376E1" w14:paraId="00000091" w14:textId="77777777">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rsidR="00FF258C" w:rsidRDefault="00D376E1" w14:paraId="00000092" w14:textId="77777777">
            <w:pPr>
              <w:pStyle w:val="Normal0"/>
              <w:jc w:val="center"/>
              <w:rPr>
                <w:szCs w:val="20"/>
              </w:rPr>
            </w:pPr>
            <w:r>
              <w:rPr>
                <w:szCs w:val="20"/>
              </w:rPr>
              <w:t>Tipo de material</w:t>
            </w:r>
          </w:p>
          <w:p w:rsidR="00FF258C" w:rsidRDefault="00D376E1" w14:paraId="00000093" w14:textId="77777777">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rsidR="00FF258C" w:rsidRDefault="00D376E1" w14:paraId="00000094" w14:textId="77777777">
            <w:pPr>
              <w:pStyle w:val="Normal0"/>
              <w:jc w:val="center"/>
              <w:rPr>
                <w:szCs w:val="20"/>
              </w:rPr>
            </w:pPr>
            <w:r>
              <w:rPr>
                <w:szCs w:val="20"/>
              </w:rPr>
              <w:t>Enlace del Recurso o</w:t>
            </w:r>
          </w:p>
          <w:p w:rsidR="00FF258C" w:rsidRDefault="00D376E1" w14:paraId="00000095" w14:textId="77777777">
            <w:pPr>
              <w:pStyle w:val="Normal0"/>
              <w:jc w:val="center"/>
              <w:rPr>
                <w:color w:val="000000"/>
                <w:szCs w:val="20"/>
              </w:rPr>
            </w:pPr>
            <w:r>
              <w:rPr>
                <w:szCs w:val="20"/>
              </w:rPr>
              <w:t>Archivo del documento o material</w:t>
            </w:r>
          </w:p>
        </w:tc>
      </w:tr>
      <w:tr w:rsidR="00811715" w:rsidTr="00DD5BDA" w14:paraId="672A6659" w14:textId="77777777">
        <w:trPr>
          <w:trHeight w:val="182"/>
        </w:trPr>
        <w:tc>
          <w:tcPr>
            <w:tcW w:w="2517" w:type="dxa"/>
            <w:shd w:val="clear" w:color="auto" w:fill="E4F4DF" w:themeFill="accent5" w:themeFillTint="33"/>
            <w:tcMar>
              <w:top w:w="100" w:type="dxa"/>
              <w:left w:w="100" w:type="dxa"/>
              <w:bottom w:w="100" w:type="dxa"/>
              <w:right w:w="100" w:type="dxa"/>
            </w:tcMar>
          </w:tcPr>
          <w:p w:rsidRPr="00AA48A7" w:rsidR="00811715" w:rsidP="00811715" w:rsidRDefault="00811715" w14:paraId="00000096" w14:textId="0E522D54">
            <w:pPr>
              <w:pStyle w:val="Normal0"/>
              <w:rPr>
                <w:b w:val="0"/>
                <w:bCs/>
                <w:szCs w:val="20"/>
              </w:rPr>
            </w:pPr>
            <w:r w:rsidRPr="00AA48A7">
              <w:rPr>
                <w:b w:val="0"/>
                <w:bCs/>
                <w:color w:val="000000"/>
                <w:szCs w:val="20"/>
                <w:lang w:val="es-MX"/>
              </w:rPr>
              <w:t>Evaluación de la situación en el Eje Cafetero</w:t>
            </w:r>
          </w:p>
        </w:tc>
        <w:tc>
          <w:tcPr>
            <w:tcW w:w="2517" w:type="dxa"/>
            <w:shd w:val="clear" w:color="auto" w:fill="E4F4DF" w:themeFill="accent5" w:themeFillTint="33"/>
            <w:tcMar>
              <w:top w:w="100" w:type="dxa"/>
              <w:left w:w="100" w:type="dxa"/>
              <w:bottom w:w="100" w:type="dxa"/>
              <w:right w:w="100" w:type="dxa"/>
            </w:tcMar>
          </w:tcPr>
          <w:p w:rsidRPr="00AA48A7" w:rsidR="00811715" w:rsidP="00811715" w:rsidRDefault="00AA48A7" w14:paraId="00000097" w14:textId="5F5D3C5C">
            <w:pPr>
              <w:pStyle w:val="Normal0"/>
              <w:rPr>
                <w:b w:val="0"/>
                <w:bCs/>
                <w:szCs w:val="20"/>
              </w:rPr>
            </w:pPr>
            <w:proofErr w:type="spellStart"/>
            <w:r w:rsidRPr="00AA48A7">
              <w:rPr>
                <w:b w:val="0"/>
                <w:bCs/>
                <w:szCs w:val="20"/>
              </w:rPr>
              <w:t>Tecnnova</w:t>
            </w:r>
            <w:proofErr w:type="spellEnd"/>
            <w:r w:rsidRPr="00AA48A7">
              <w:rPr>
                <w:b w:val="0"/>
                <w:bCs/>
                <w:szCs w:val="20"/>
              </w:rPr>
              <w:t xml:space="preserve"> </w:t>
            </w:r>
            <w:proofErr w:type="spellStart"/>
            <w:r w:rsidRPr="00AA48A7">
              <w:rPr>
                <w:b w:val="0"/>
                <w:bCs/>
                <w:szCs w:val="20"/>
              </w:rPr>
              <w:t>UEE</w:t>
            </w:r>
            <w:proofErr w:type="spellEnd"/>
            <w:r w:rsidRPr="00AA48A7">
              <w:rPr>
                <w:b w:val="0"/>
                <w:bCs/>
                <w:szCs w:val="20"/>
              </w:rPr>
              <w:t xml:space="preserve">. (2017). Formulación Proyectos Metodología Marco Lógico y </w:t>
            </w:r>
            <w:proofErr w:type="spellStart"/>
            <w:r w:rsidRPr="00AA48A7">
              <w:rPr>
                <w:b w:val="0"/>
                <w:bCs/>
                <w:szCs w:val="20"/>
              </w:rPr>
              <w:t>SIGP</w:t>
            </w:r>
            <w:proofErr w:type="spellEnd"/>
            <w:r w:rsidRPr="00AA48A7">
              <w:rPr>
                <w:b w:val="0"/>
                <w:bCs/>
                <w:szCs w:val="20"/>
              </w:rPr>
              <w:t xml:space="preserve"> [Video]. YouTube. </w:t>
            </w:r>
          </w:p>
          <w:p w:rsidRPr="00AA48A7" w:rsidR="00811715" w:rsidP="00811715" w:rsidRDefault="00811715" w14:paraId="00000098" w14:textId="77777777">
            <w:pPr>
              <w:pStyle w:val="Normal0"/>
              <w:rPr>
                <w:b w:val="0"/>
                <w:bCs/>
                <w:szCs w:val="20"/>
              </w:rPr>
            </w:pPr>
          </w:p>
        </w:tc>
        <w:tc>
          <w:tcPr>
            <w:tcW w:w="2519" w:type="dxa"/>
            <w:shd w:val="clear" w:color="auto" w:fill="E4F4DF" w:themeFill="accent5" w:themeFillTint="33"/>
            <w:tcMar>
              <w:top w:w="100" w:type="dxa"/>
              <w:left w:w="100" w:type="dxa"/>
              <w:bottom w:w="100" w:type="dxa"/>
              <w:right w:w="100" w:type="dxa"/>
            </w:tcMar>
          </w:tcPr>
          <w:p w:rsidRPr="00AA48A7" w:rsidR="00811715" w:rsidP="00811715" w:rsidRDefault="00AA48A7" w14:paraId="00000099" w14:textId="54C9A44A">
            <w:pPr>
              <w:pStyle w:val="Normal0"/>
              <w:rPr>
                <w:b w:val="0"/>
                <w:bCs/>
                <w:szCs w:val="20"/>
              </w:rPr>
            </w:pPr>
            <w:r w:rsidRPr="00AA48A7">
              <w:rPr>
                <w:b w:val="0"/>
                <w:bCs/>
                <w:szCs w:val="20"/>
              </w:rPr>
              <w:t>Video</w:t>
            </w:r>
          </w:p>
        </w:tc>
        <w:tc>
          <w:tcPr>
            <w:tcW w:w="2519" w:type="dxa"/>
            <w:shd w:val="clear" w:color="auto" w:fill="E4F4DF" w:themeFill="accent5" w:themeFillTint="33"/>
            <w:tcMar>
              <w:top w:w="100" w:type="dxa"/>
              <w:left w:w="100" w:type="dxa"/>
              <w:bottom w:w="100" w:type="dxa"/>
              <w:right w:w="100" w:type="dxa"/>
            </w:tcMar>
          </w:tcPr>
          <w:p w:rsidR="00811715" w:rsidP="00811715" w:rsidRDefault="00000000" w14:paraId="0000009A" w14:textId="16E18CA3">
            <w:pPr>
              <w:pStyle w:val="Normal0"/>
              <w:rPr>
                <w:szCs w:val="20"/>
              </w:rPr>
            </w:pPr>
            <w:hyperlink w:tgtFrame="_new" w:history="1" r:id="rId56">
              <w:r w:rsidRPr="00AA48A7" w:rsidR="00AA48A7">
                <w:rPr>
                  <w:rStyle w:val="Hyperlink"/>
                  <w:b w:val="0"/>
                  <w:bCs/>
                  <w:szCs w:val="20"/>
                </w:rPr>
                <w:t>https://www.youtube.com/watch?v=YkOe47LpM8Q&amp;ab_channel=TecnnovaUEE</w:t>
              </w:r>
            </w:hyperlink>
          </w:p>
        </w:tc>
      </w:tr>
      <w:tr w:rsidR="00811715" w:rsidTr="00DD5BDA" w14:paraId="0A37501D" w14:textId="77777777">
        <w:trPr>
          <w:trHeight w:val="385"/>
        </w:trPr>
        <w:tc>
          <w:tcPr>
            <w:tcW w:w="2517" w:type="dxa"/>
            <w:shd w:val="clear" w:color="auto" w:fill="E4F4DF" w:themeFill="accent5" w:themeFillTint="33"/>
            <w:tcMar>
              <w:top w:w="100" w:type="dxa"/>
              <w:left w:w="100" w:type="dxa"/>
              <w:bottom w:w="100" w:type="dxa"/>
              <w:right w:w="100" w:type="dxa"/>
            </w:tcMar>
          </w:tcPr>
          <w:p w:rsidRPr="00811715" w:rsidR="00811715" w:rsidP="00811715" w:rsidRDefault="00811715" w14:paraId="0000009B" w14:textId="01A19C1A">
            <w:pPr>
              <w:pStyle w:val="Normal0"/>
              <w:rPr>
                <w:b w:val="0"/>
                <w:bCs/>
                <w:szCs w:val="20"/>
              </w:rPr>
            </w:pPr>
            <w:r w:rsidRPr="00811715">
              <w:rPr>
                <w:b w:val="0"/>
                <w:bCs/>
                <w:color w:val="000000"/>
                <w:szCs w:val="20"/>
                <w:lang w:val="es-MX"/>
              </w:rPr>
              <w:t>Árbol de problemas</w:t>
            </w:r>
          </w:p>
        </w:tc>
        <w:tc>
          <w:tcPr>
            <w:tcW w:w="2517" w:type="dxa"/>
            <w:shd w:val="clear" w:color="auto" w:fill="E4F4DF" w:themeFill="accent5" w:themeFillTint="33"/>
            <w:tcMar>
              <w:top w:w="100" w:type="dxa"/>
              <w:left w:w="100" w:type="dxa"/>
              <w:bottom w:w="100" w:type="dxa"/>
              <w:right w:w="100" w:type="dxa"/>
            </w:tcMar>
          </w:tcPr>
          <w:p w:rsidRPr="0058246A" w:rsidR="00811715" w:rsidP="00811715" w:rsidRDefault="0058246A" w14:paraId="0000009C" w14:textId="24CB75FD">
            <w:pPr>
              <w:pStyle w:val="Normal0"/>
              <w:rPr>
                <w:b w:val="0"/>
                <w:bCs/>
                <w:szCs w:val="20"/>
              </w:rPr>
            </w:pPr>
            <w:r w:rsidRPr="0058246A">
              <w:rPr>
                <w:b w:val="0"/>
                <w:bCs/>
                <w:szCs w:val="20"/>
              </w:rPr>
              <w:t>Legalidad Por México. (</w:t>
            </w:r>
            <w:r>
              <w:rPr>
                <w:b w:val="0"/>
                <w:bCs/>
                <w:szCs w:val="20"/>
              </w:rPr>
              <w:t>2019</w:t>
            </w:r>
            <w:r w:rsidRPr="0058246A">
              <w:rPr>
                <w:b w:val="0"/>
                <w:bCs/>
                <w:szCs w:val="20"/>
              </w:rPr>
              <w:t xml:space="preserve">). 02 </w:t>
            </w:r>
            <w:proofErr w:type="spellStart"/>
            <w:r w:rsidRPr="0058246A">
              <w:rPr>
                <w:b w:val="0"/>
                <w:bCs/>
                <w:szCs w:val="20"/>
              </w:rPr>
              <w:t>Árbol</w:t>
            </w:r>
            <w:proofErr w:type="spellEnd"/>
            <w:r w:rsidRPr="0058246A">
              <w:rPr>
                <w:b w:val="0"/>
                <w:bCs/>
                <w:szCs w:val="20"/>
              </w:rPr>
              <w:t xml:space="preserve"> de Problemas [Video]. YouTube. </w:t>
            </w:r>
          </w:p>
        </w:tc>
        <w:tc>
          <w:tcPr>
            <w:tcW w:w="2519" w:type="dxa"/>
            <w:shd w:val="clear" w:color="auto" w:fill="E4F4DF" w:themeFill="accent5" w:themeFillTint="33"/>
            <w:tcMar>
              <w:top w:w="100" w:type="dxa"/>
              <w:left w:w="100" w:type="dxa"/>
              <w:bottom w:w="100" w:type="dxa"/>
              <w:right w:w="100" w:type="dxa"/>
            </w:tcMar>
          </w:tcPr>
          <w:p w:rsidRPr="0058246A" w:rsidR="00811715" w:rsidP="00811715" w:rsidRDefault="0058246A" w14:paraId="0000009D" w14:textId="393716B1">
            <w:pPr>
              <w:pStyle w:val="Normal0"/>
              <w:rPr>
                <w:b w:val="0"/>
                <w:bCs/>
                <w:szCs w:val="20"/>
              </w:rPr>
            </w:pPr>
            <w:r w:rsidRPr="00AA48A7">
              <w:rPr>
                <w:b w:val="0"/>
                <w:bCs/>
                <w:szCs w:val="20"/>
              </w:rPr>
              <w:t>Video</w:t>
            </w:r>
          </w:p>
        </w:tc>
        <w:tc>
          <w:tcPr>
            <w:tcW w:w="2519" w:type="dxa"/>
            <w:shd w:val="clear" w:color="auto" w:fill="E4F4DF" w:themeFill="accent5" w:themeFillTint="33"/>
            <w:tcMar>
              <w:top w:w="100" w:type="dxa"/>
              <w:left w:w="100" w:type="dxa"/>
              <w:bottom w:w="100" w:type="dxa"/>
              <w:right w:w="100" w:type="dxa"/>
            </w:tcMar>
          </w:tcPr>
          <w:p w:rsidRPr="0058246A" w:rsidR="00811715" w:rsidP="00811715" w:rsidRDefault="00000000" w14:paraId="0000009E" w14:textId="3A988B86">
            <w:pPr>
              <w:pStyle w:val="Normal0"/>
              <w:rPr>
                <w:b w:val="0"/>
                <w:bCs/>
                <w:szCs w:val="20"/>
              </w:rPr>
            </w:pPr>
            <w:hyperlink w:history="1" r:id="rId57">
              <w:r w:rsidRPr="0058246A" w:rsidR="0058246A">
                <w:rPr>
                  <w:rStyle w:val="Hyperlink"/>
                  <w:b w:val="0"/>
                  <w:bCs/>
                  <w:szCs w:val="20"/>
                </w:rPr>
                <w:t>https://www.youtube.com/watch?v=2flWuQoFbd4&amp;ab_channel=LegalidadPorM%C3%A9xico</w:t>
              </w:r>
            </w:hyperlink>
            <w:r w:rsidRPr="0058246A" w:rsidR="0058246A">
              <w:rPr>
                <w:b w:val="0"/>
                <w:bCs/>
                <w:szCs w:val="20"/>
              </w:rPr>
              <w:t xml:space="preserve"> </w:t>
            </w:r>
          </w:p>
        </w:tc>
      </w:tr>
      <w:tr w:rsidR="00724C61" w:rsidTr="00DD5BDA" w14:paraId="30D551A1" w14:textId="77777777">
        <w:trPr>
          <w:trHeight w:val="385"/>
        </w:trPr>
        <w:tc>
          <w:tcPr>
            <w:tcW w:w="2517" w:type="dxa"/>
            <w:shd w:val="clear" w:color="auto" w:fill="E4F4DF" w:themeFill="accent5" w:themeFillTint="33"/>
            <w:tcMar>
              <w:top w:w="100" w:type="dxa"/>
              <w:left w:w="100" w:type="dxa"/>
              <w:bottom w:w="100" w:type="dxa"/>
              <w:right w:w="100" w:type="dxa"/>
            </w:tcMar>
          </w:tcPr>
          <w:p w:rsidRPr="00724C61" w:rsidR="00724C61" w:rsidP="00811715" w:rsidRDefault="004374BF" w14:paraId="73D38D00" w14:textId="4B3F7966">
            <w:pPr>
              <w:pStyle w:val="Normal0"/>
              <w:rPr>
                <w:b w:val="0"/>
                <w:bCs/>
                <w:color w:val="000000"/>
                <w:szCs w:val="20"/>
                <w:lang w:val="es-MX"/>
              </w:rPr>
            </w:pPr>
            <w:r w:rsidRPr="00811715">
              <w:rPr>
                <w:b w:val="0"/>
                <w:bCs/>
                <w:color w:val="000000"/>
                <w:szCs w:val="20"/>
                <w:lang w:val="es-MX"/>
              </w:rPr>
              <w:t>Árbol de problemas</w:t>
            </w:r>
          </w:p>
        </w:tc>
        <w:tc>
          <w:tcPr>
            <w:tcW w:w="2517" w:type="dxa"/>
            <w:shd w:val="clear" w:color="auto" w:fill="E4F4DF" w:themeFill="accent5" w:themeFillTint="33"/>
            <w:tcMar>
              <w:top w:w="100" w:type="dxa"/>
              <w:left w:w="100" w:type="dxa"/>
              <w:bottom w:w="100" w:type="dxa"/>
              <w:right w:w="100" w:type="dxa"/>
            </w:tcMar>
          </w:tcPr>
          <w:p w:rsidRPr="00541F42" w:rsidR="00724C61" w:rsidP="00811715" w:rsidRDefault="006301AD" w14:paraId="15D526C6" w14:textId="2CC2AF75">
            <w:pPr>
              <w:pStyle w:val="Normal0"/>
              <w:rPr>
                <w:b w:val="0"/>
                <w:bCs/>
                <w:szCs w:val="20"/>
              </w:rPr>
            </w:pPr>
            <w:proofErr w:type="spellStart"/>
            <w:r w:rsidRPr="00541F42">
              <w:rPr>
                <w:b w:val="0"/>
                <w:bCs/>
              </w:rPr>
              <w:t>COCID</w:t>
            </w:r>
            <w:proofErr w:type="spellEnd"/>
            <w:r w:rsidRPr="00541F42">
              <w:rPr>
                <w:b w:val="0"/>
                <w:bCs/>
              </w:rPr>
              <w:t>. (</w:t>
            </w:r>
            <w:proofErr w:type="spellStart"/>
            <w:proofErr w:type="gramStart"/>
            <w:r w:rsidRPr="00541F42" w:rsidR="00541F42">
              <w:rPr>
                <w:b w:val="0"/>
                <w:bCs/>
              </w:rPr>
              <w:t>s,f</w:t>
            </w:r>
            <w:proofErr w:type="spellEnd"/>
            <w:r w:rsidRPr="00541F42">
              <w:rPr>
                <w:b w:val="0"/>
                <w:bCs/>
              </w:rPr>
              <w:t>.</w:t>
            </w:r>
            <w:proofErr w:type="gramEnd"/>
            <w:r w:rsidRPr="00541F42">
              <w:rPr>
                <w:b w:val="0"/>
                <w:bCs/>
              </w:rPr>
              <w:t xml:space="preserve">). </w:t>
            </w:r>
            <w:r w:rsidRPr="00541F42" w:rsidR="00541F42">
              <w:rPr>
                <w:b w:val="0"/>
                <w:bCs/>
              </w:rPr>
              <w:t>Episodio 5 Árbol de Problema</w:t>
            </w:r>
            <w:r w:rsidRPr="00541F42" w:rsidR="00541F42">
              <w:rPr>
                <w:b w:val="0"/>
                <w:bCs/>
              </w:rPr>
              <w:t xml:space="preserve">. </w:t>
            </w:r>
            <w:r w:rsidRPr="00541F42">
              <w:rPr>
                <w:b w:val="0"/>
                <w:bCs/>
              </w:rPr>
              <w:t xml:space="preserve"> [Podcast]. </w:t>
            </w:r>
            <w:r w:rsidRPr="00541F42" w:rsidR="00541F42">
              <w:rPr>
                <w:b w:val="0"/>
                <w:bCs/>
                <w:szCs w:val="20"/>
              </w:rPr>
              <w:t>YouTube.</w:t>
            </w:r>
          </w:p>
        </w:tc>
        <w:tc>
          <w:tcPr>
            <w:tcW w:w="2519" w:type="dxa"/>
            <w:shd w:val="clear" w:color="auto" w:fill="E4F4DF" w:themeFill="accent5" w:themeFillTint="33"/>
            <w:tcMar>
              <w:top w:w="100" w:type="dxa"/>
              <w:left w:w="100" w:type="dxa"/>
              <w:bottom w:w="100" w:type="dxa"/>
              <w:right w:w="100" w:type="dxa"/>
            </w:tcMar>
          </w:tcPr>
          <w:p w:rsidRPr="00724C61" w:rsidR="00724C61" w:rsidP="00811715" w:rsidRDefault="00724C61" w14:paraId="2D3D3174" w14:textId="0B83DC1F">
            <w:pPr>
              <w:pStyle w:val="Normal0"/>
              <w:rPr>
                <w:b w:val="0"/>
                <w:bCs/>
                <w:szCs w:val="20"/>
              </w:rPr>
            </w:pPr>
            <w:r>
              <w:rPr>
                <w:b w:val="0"/>
                <w:bCs/>
                <w:szCs w:val="20"/>
              </w:rPr>
              <w:t xml:space="preserve">Podcast </w:t>
            </w:r>
          </w:p>
        </w:tc>
        <w:tc>
          <w:tcPr>
            <w:tcW w:w="2519" w:type="dxa"/>
            <w:shd w:val="clear" w:color="auto" w:fill="E4F4DF" w:themeFill="accent5" w:themeFillTint="33"/>
            <w:tcMar>
              <w:top w:w="100" w:type="dxa"/>
              <w:left w:w="100" w:type="dxa"/>
              <w:bottom w:w="100" w:type="dxa"/>
              <w:right w:w="100" w:type="dxa"/>
            </w:tcMar>
          </w:tcPr>
          <w:p w:rsidRPr="00724C61" w:rsidR="00724C61" w:rsidP="00811715" w:rsidRDefault="00724C61" w14:paraId="1F9EF979" w14:textId="64904811">
            <w:pPr>
              <w:pStyle w:val="Normal0"/>
              <w:rPr>
                <w:b w:val="0"/>
                <w:bCs/>
              </w:rPr>
            </w:pPr>
            <w:hyperlink w:history="1" r:id="rId58">
              <w:r w:rsidRPr="00724C61">
                <w:rPr>
                  <w:rStyle w:val="Hyperlink"/>
                  <w:b w:val="0"/>
                  <w:bCs/>
                </w:rPr>
                <w:t>https://</w:t>
              </w:r>
              <w:proofErr w:type="spellStart"/>
              <w:r w:rsidRPr="00724C61">
                <w:rPr>
                  <w:rStyle w:val="Hyperlink"/>
                  <w:b w:val="0"/>
                  <w:bCs/>
                </w:rPr>
                <w:t>music.youtube.com</w:t>
              </w:r>
              <w:proofErr w:type="spellEnd"/>
              <w:r w:rsidRPr="00724C61">
                <w:rPr>
                  <w:rStyle w:val="Hyperlink"/>
                  <w:b w:val="0"/>
                  <w:bCs/>
                </w:rPr>
                <w:t>/</w:t>
              </w:r>
              <w:proofErr w:type="spellStart"/>
              <w:r w:rsidRPr="00724C61">
                <w:rPr>
                  <w:rStyle w:val="Hyperlink"/>
                  <w:b w:val="0"/>
                  <w:bCs/>
                </w:rPr>
                <w:t>watch?v</w:t>
              </w:r>
              <w:proofErr w:type="spellEnd"/>
              <w:r w:rsidRPr="00724C61">
                <w:rPr>
                  <w:rStyle w:val="Hyperlink"/>
                  <w:b w:val="0"/>
                  <w:bCs/>
                </w:rPr>
                <w:t>=_</w:t>
              </w:r>
              <w:proofErr w:type="spellStart"/>
              <w:r w:rsidRPr="00724C61">
                <w:rPr>
                  <w:rStyle w:val="Hyperlink"/>
                  <w:b w:val="0"/>
                  <w:bCs/>
                </w:rPr>
                <w:t>sFcZ6NhuQQ&amp;feature</w:t>
              </w:r>
              <w:proofErr w:type="spellEnd"/>
              <w:r w:rsidRPr="00724C61">
                <w:rPr>
                  <w:rStyle w:val="Hyperlink"/>
                  <w:b w:val="0"/>
                  <w:bCs/>
                </w:rPr>
                <w:t>=</w:t>
              </w:r>
              <w:proofErr w:type="spellStart"/>
              <w:r w:rsidRPr="00724C61">
                <w:rPr>
                  <w:rStyle w:val="Hyperlink"/>
                  <w:b w:val="0"/>
                  <w:bCs/>
                </w:rPr>
                <w:t>shared</w:t>
              </w:r>
              <w:proofErr w:type="spellEnd"/>
            </w:hyperlink>
            <w:r w:rsidRPr="00724C61">
              <w:rPr>
                <w:b w:val="0"/>
                <w:bCs/>
              </w:rPr>
              <w:t xml:space="preserve"> </w:t>
            </w:r>
          </w:p>
        </w:tc>
      </w:tr>
      <w:tr w:rsidR="00724C61" w:rsidTr="00DD5BDA" w14:paraId="2EB6AC1C" w14:textId="77777777">
        <w:trPr>
          <w:trHeight w:val="385"/>
        </w:trPr>
        <w:tc>
          <w:tcPr>
            <w:tcW w:w="2517" w:type="dxa"/>
            <w:shd w:val="clear" w:color="auto" w:fill="E4F4DF" w:themeFill="accent5" w:themeFillTint="33"/>
            <w:tcMar>
              <w:top w:w="100" w:type="dxa"/>
              <w:left w:w="100" w:type="dxa"/>
              <w:bottom w:w="100" w:type="dxa"/>
              <w:right w:w="100" w:type="dxa"/>
            </w:tcMar>
          </w:tcPr>
          <w:p w:rsidRPr="00811715" w:rsidR="00724C61" w:rsidP="00811715" w:rsidRDefault="004374BF" w14:paraId="59542B43" w14:textId="05AFE6C0">
            <w:pPr>
              <w:pStyle w:val="Normal0"/>
              <w:rPr>
                <w:bCs/>
                <w:color w:val="000000"/>
                <w:szCs w:val="20"/>
                <w:lang w:val="es-MX"/>
              </w:rPr>
            </w:pPr>
            <w:r w:rsidRPr="00811715">
              <w:rPr>
                <w:b w:val="0"/>
                <w:bCs/>
                <w:color w:val="000000"/>
                <w:szCs w:val="20"/>
                <w:lang w:val="es-MX"/>
              </w:rPr>
              <w:t>Árbol de problemas</w:t>
            </w:r>
          </w:p>
        </w:tc>
        <w:tc>
          <w:tcPr>
            <w:tcW w:w="2517" w:type="dxa"/>
            <w:shd w:val="clear" w:color="auto" w:fill="E4F4DF" w:themeFill="accent5" w:themeFillTint="33"/>
            <w:tcMar>
              <w:top w:w="100" w:type="dxa"/>
              <w:left w:w="100" w:type="dxa"/>
              <w:bottom w:w="100" w:type="dxa"/>
              <w:right w:w="100" w:type="dxa"/>
            </w:tcMar>
          </w:tcPr>
          <w:p w:rsidRPr="009B2163" w:rsidR="00724C61" w:rsidP="00811715" w:rsidRDefault="009B2163" w14:paraId="0D0C8368" w14:textId="323B7130">
            <w:pPr>
              <w:pStyle w:val="Normal0"/>
              <w:rPr>
                <w:b w:val="0"/>
                <w:szCs w:val="20"/>
              </w:rPr>
            </w:pPr>
            <w:r w:rsidRPr="009B2163">
              <w:rPr>
                <w:b w:val="0"/>
                <w:szCs w:val="20"/>
              </w:rPr>
              <w:t>Hernández-Hernández, N., &amp; Garnica-González, J.  (2015). Árbol de Problemas del Análisis al Diseño y Desarrollo de Productos. Conciencia Tecnológica</w:t>
            </w:r>
            <w:r>
              <w:rPr>
                <w:b w:val="0"/>
                <w:szCs w:val="20"/>
              </w:rPr>
              <w:t>.</w:t>
            </w:r>
            <w:r w:rsidRPr="009B2163">
              <w:rPr>
                <w:b w:val="0"/>
                <w:szCs w:val="20"/>
              </w:rPr>
              <w:t xml:space="preserve">  </w:t>
            </w:r>
            <w:proofErr w:type="gramStart"/>
            <w:r w:rsidRPr="009B2163">
              <w:rPr>
                <w:b w:val="0"/>
                <w:szCs w:val="20"/>
              </w:rPr>
              <w:t>(</w:t>
            </w:r>
            <w:proofErr w:type="gramEnd"/>
            <w:r w:rsidRPr="009B2163">
              <w:rPr>
                <w:b w:val="0"/>
                <w:szCs w:val="20"/>
              </w:rPr>
              <w:t>50), 38-46.</w:t>
            </w:r>
            <w:r w:rsidRPr="009B2163">
              <w:rPr>
                <w:b w:val="0"/>
                <w:szCs w:val="20"/>
              </w:rPr>
              <w:t xml:space="preserve"> </w:t>
            </w:r>
          </w:p>
        </w:tc>
        <w:tc>
          <w:tcPr>
            <w:tcW w:w="2519" w:type="dxa"/>
            <w:shd w:val="clear" w:color="auto" w:fill="E4F4DF" w:themeFill="accent5" w:themeFillTint="33"/>
            <w:tcMar>
              <w:top w:w="100" w:type="dxa"/>
              <w:left w:w="100" w:type="dxa"/>
              <w:bottom w:w="100" w:type="dxa"/>
              <w:right w:w="100" w:type="dxa"/>
            </w:tcMar>
          </w:tcPr>
          <w:p w:rsidRPr="009B2163" w:rsidR="00724C61" w:rsidP="00811715" w:rsidRDefault="00541F42" w14:paraId="3419ECFF" w14:textId="58DCD35D">
            <w:pPr>
              <w:pStyle w:val="Normal0"/>
              <w:rPr>
                <w:b w:val="0"/>
                <w:szCs w:val="20"/>
              </w:rPr>
            </w:pPr>
            <w:r w:rsidRPr="009B2163">
              <w:rPr>
                <w:b w:val="0"/>
                <w:szCs w:val="20"/>
              </w:rPr>
              <w:t xml:space="preserve">Artículo </w:t>
            </w:r>
          </w:p>
        </w:tc>
        <w:tc>
          <w:tcPr>
            <w:tcW w:w="2519" w:type="dxa"/>
            <w:shd w:val="clear" w:color="auto" w:fill="E4F4DF" w:themeFill="accent5" w:themeFillTint="33"/>
            <w:tcMar>
              <w:top w:w="100" w:type="dxa"/>
              <w:left w:w="100" w:type="dxa"/>
              <w:bottom w:w="100" w:type="dxa"/>
              <w:right w:w="100" w:type="dxa"/>
            </w:tcMar>
          </w:tcPr>
          <w:p w:rsidRPr="009B2163" w:rsidR="00724C61" w:rsidP="00811715" w:rsidRDefault="009B2163" w14:paraId="61A5BFA9" w14:textId="4F86A28C">
            <w:pPr>
              <w:pStyle w:val="Normal0"/>
              <w:rPr>
                <w:b w:val="0"/>
              </w:rPr>
            </w:pPr>
            <w:hyperlink w:history="1" r:id="rId59">
              <w:r w:rsidRPr="009B2163">
                <w:rPr>
                  <w:rStyle w:val="Hyperlink"/>
                  <w:b w:val="0"/>
                </w:rPr>
                <w:t>https://</w:t>
              </w:r>
              <w:proofErr w:type="spellStart"/>
              <w:r w:rsidRPr="009B2163">
                <w:rPr>
                  <w:rStyle w:val="Hyperlink"/>
                  <w:b w:val="0"/>
                </w:rPr>
                <w:t>www.redalyc.org</w:t>
              </w:r>
              <w:proofErr w:type="spellEnd"/>
              <w:r w:rsidRPr="009B2163">
                <w:rPr>
                  <w:rStyle w:val="Hyperlink"/>
                  <w:b w:val="0"/>
                </w:rPr>
                <w:t>/</w:t>
              </w:r>
              <w:proofErr w:type="spellStart"/>
              <w:r w:rsidRPr="009B2163">
                <w:rPr>
                  <w:rStyle w:val="Hyperlink"/>
                  <w:b w:val="0"/>
                </w:rPr>
                <w:t>pdf</w:t>
              </w:r>
              <w:proofErr w:type="spellEnd"/>
              <w:r w:rsidRPr="009B2163">
                <w:rPr>
                  <w:rStyle w:val="Hyperlink"/>
                  <w:b w:val="0"/>
                </w:rPr>
                <w:t>/944/</w:t>
              </w:r>
              <w:proofErr w:type="spellStart"/>
              <w:r w:rsidRPr="009B2163">
                <w:rPr>
                  <w:rStyle w:val="Hyperlink"/>
                  <w:b w:val="0"/>
                </w:rPr>
                <w:t>94443423006.pdf</w:t>
              </w:r>
              <w:proofErr w:type="spellEnd"/>
            </w:hyperlink>
            <w:r w:rsidRPr="009B2163">
              <w:rPr>
                <w:b w:val="0"/>
              </w:rPr>
              <w:t xml:space="preserve"> </w:t>
            </w:r>
          </w:p>
        </w:tc>
      </w:tr>
    </w:tbl>
    <w:p w:rsidR="00FF258C" w:rsidRDefault="00FF258C" w14:paraId="000000A0" w14:textId="77777777">
      <w:pPr>
        <w:pStyle w:val="Normal0"/>
        <w:rPr>
          <w:szCs w:val="20"/>
        </w:rPr>
      </w:pPr>
    </w:p>
    <w:p w:rsidRPr="002F6764" w:rsidR="00FF258C" w:rsidP="002F6764" w:rsidRDefault="00D376E1" w14:paraId="000000A3" w14:textId="310097BB">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GLOSARIO: </w:t>
      </w: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FF258C" w:rsidTr="00DD5BDA" w14:paraId="4A65FD8B" w14:textId="77777777">
        <w:trPr>
          <w:trHeight w:val="214"/>
        </w:trPr>
        <w:tc>
          <w:tcPr>
            <w:tcW w:w="2122" w:type="dxa"/>
            <w:shd w:val="clear" w:color="auto" w:fill="B0DFA0" w:themeFill="accent5" w:themeFillTint="99"/>
            <w:tcMar>
              <w:top w:w="100" w:type="dxa"/>
              <w:left w:w="100" w:type="dxa"/>
              <w:bottom w:w="100" w:type="dxa"/>
              <w:right w:w="100" w:type="dxa"/>
            </w:tcMar>
          </w:tcPr>
          <w:p w:rsidR="00FF258C" w:rsidRDefault="00D376E1" w14:paraId="000000A4" w14:textId="77777777">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rsidR="00FF258C" w:rsidRDefault="00D376E1" w14:paraId="000000A5" w14:textId="77777777">
            <w:pPr>
              <w:pStyle w:val="Normal0"/>
              <w:jc w:val="center"/>
              <w:rPr>
                <w:color w:val="000000"/>
                <w:szCs w:val="20"/>
              </w:rPr>
            </w:pPr>
            <w:r>
              <w:rPr>
                <w:color w:val="000000"/>
                <w:szCs w:val="20"/>
              </w:rPr>
              <w:t>SIGNIFICADO</w:t>
            </w:r>
          </w:p>
        </w:tc>
      </w:tr>
      <w:tr w:rsidR="005302C6" w:rsidTr="00DD5BDA" w14:paraId="780896C4" w14:textId="77777777">
        <w:trPr>
          <w:trHeight w:val="253"/>
        </w:trPr>
        <w:tc>
          <w:tcPr>
            <w:tcW w:w="2122" w:type="dxa"/>
            <w:shd w:val="clear" w:color="auto" w:fill="E4F4DF" w:themeFill="accent5" w:themeFillTint="33"/>
            <w:tcMar>
              <w:top w:w="100" w:type="dxa"/>
              <w:left w:w="100" w:type="dxa"/>
              <w:bottom w:w="100" w:type="dxa"/>
              <w:right w:w="100" w:type="dxa"/>
            </w:tcMar>
          </w:tcPr>
          <w:p w:rsidRPr="00C26BA9" w:rsidR="005302C6" w:rsidP="005302C6" w:rsidRDefault="005302C6" w14:paraId="4231FC64" w14:textId="49CA849B">
            <w:pPr>
              <w:pStyle w:val="Normal0"/>
              <w:rPr>
                <w:b w:val="0"/>
                <w:bCs/>
                <w:szCs w:val="20"/>
              </w:rPr>
            </w:pPr>
            <w:r w:rsidRPr="00922E81">
              <w:t>Árbol de problemas</w:t>
            </w:r>
            <w:r>
              <w:t>:</w:t>
            </w:r>
          </w:p>
        </w:tc>
        <w:tc>
          <w:tcPr>
            <w:tcW w:w="7840" w:type="dxa"/>
            <w:shd w:val="clear" w:color="auto" w:fill="E4F4DF" w:themeFill="accent5" w:themeFillTint="33"/>
            <w:tcMar>
              <w:top w:w="100" w:type="dxa"/>
              <w:left w:w="100" w:type="dxa"/>
              <w:bottom w:w="100" w:type="dxa"/>
              <w:right w:w="100" w:type="dxa"/>
            </w:tcMar>
          </w:tcPr>
          <w:p w:rsidRPr="005302C6" w:rsidR="005302C6" w:rsidP="005302C6" w:rsidRDefault="005302C6" w14:paraId="12AC5369" w14:textId="77777777">
            <w:pPr>
              <w:pStyle w:val="Normal0"/>
              <w:rPr>
                <w:b w:val="0"/>
                <w:bCs/>
                <w:szCs w:val="20"/>
              </w:rPr>
            </w:pPr>
            <w:r w:rsidRPr="005302C6">
              <w:rPr>
                <w:b w:val="0"/>
                <w:bCs/>
              </w:rPr>
              <w:t>herramienta que visualiza las causas y efectos de un problema central.</w:t>
            </w:r>
          </w:p>
        </w:tc>
      </w:tr>
      <w:tr w:rsidR="005302C6" w:rsidTr="00DD5BDA" w14:paraId="03AA0531" w14:textId="77777777">
        <w:trPr>
          <w:trHeight w:val="253"/>
        </w:trPr>
        <w:tc>
          <w:tcPr>
            <w:tcW w:w="2122" w:type="dxa"/>
            <w:shd w:val="clear" w:color="auto" w:fill="E4F4DF" w:themeFill="accent5" w:themeFillTint="33"/>
            <w:tcMar>
              <w:top w:w="100" w:type="dxa"/>
              <w:left w:w="100" w:type="dxa"/>
              <w:bottom w:w="100" w:type="dxa"/>
              <w:right w:w="100" w:type="dxa"/>
            </w:tcMar>
          </w:tcPr>
          <w:p w:rsidRPr="00C26BA9" w:rsidR="005302C6" w:rsidP="005302C6" w:rsidRDefault="005302C6" w14:paraId="7C8CE32C" w14:textId="794E1D46">
            <w:pPr>
              <w:pStyle w:val="Normal0"/>
              <w:rPr>
                <w:b w:val="0"/>
                <w:bCs/>
                <w:szCs w:val="20"/>
              </w:rPr>
            </w:pPr>
            <w:r w:rsidRPr="00922E81">
              <w:t>Causas directas</w:t>
            </w:r>
            <w:r>
              <w:t>:</w:t>
            </w:r>
          </w:p>
        </w:tc>
        <w:tc>
          <w:tcPr>
            <w:tcW w:w="7840" w:type="dxa"/>
            <w:shd w:val="clear" w:color="auto" w:fill="E4F4DF" w:themeFill="accent5" w:themeFillTint="33"/>
            <w:tcMar>
              <w:top w:w="100" w:type="dxa"/>
              <w:left w:w="100" w:type="dxa"/>
              <w:bottom w:w="100" w:type="dxa"/>
              <w:right w:w="100" w:type="dxa"/>
            </w:tcMar>
          </w:tcPr>
          <w:p w:rsidRPr="005302C6" w:rsidR="005302C6" w:rsidP="005302C6" w:rsidRDefault="005302C6" w14:paraId="43F4067F" w14:textId="77777777">
            <w:pPr>
              <w:pStyle w:val="Normal0"/>
              <w:rPr>
                <w:b w:val="0"/>
                <w:bCs/>
                <w:szCs w:val="20"/>
              </w:rPr>
            </w:pPr>
            <w:r w:rsidRPr="005302C6">
              <w:rPr>
                <w:b w:val="0"/>
                <w:bCs/>
              </w:rPr>
              <w:t>factores inmediatos que generan el problema central.</w:t>
            </w:r>
          </w:p>
        </w:tc>
      </w:tr>
      <w:tr w:rsidR="005302C6" w:rsidTr="00DD5BDA" w14:paraId="4D1BBE49" w14:textId="77777777">
        <w:trPr>
          <w:trHeight w:val="253"/>
        </w:trPr>
        <w:tc>
          <w:tcPr>
            <w:tcW w:w="2122" w:type="dxa"/>
            <w:shd w:val="clear" w:color="auto" w:fill="E4F4DF" w:themeFill="accent5" w:themeFillTint="33"/>
            <w:tcMar>
              <w:top w:w="100" w:type="dxa"/>
              <w:left w:w="100" w:type="dxa"/>
              <w:bottom w:w="100" w:type="dxa"/>
              <w:right w:w="100" w:type="dxa"/>
            </w:tcMar>
          </w:tcPr>
          <w:p w:rsidRPr="00C26BA9" w:rsidR="005302C6" w:rsidP="005302C6" w:rsidRDefault="005302C6" w14:paraId="2C95CE1E" w14:textId="44C60702">
            <w:pPr>
              <w:pStyle w:val="Normal0"/>
              <w:rPr>
                <w:b w:val="0"/>
                <w:bCs/>
                <w:szCs w:val="20"/>
              </w:rPr>
            </w:pPr>
            <w:r w:rsidRPr="00922E81">
              <w:lastRenderedPageBreak/>
              <w:t>Causas indirectas</w:t>
            </w:r>
            <w:r>
              <w:t>:</w:t>
            </w:r>
          </w:p>
        </w:tc>
        <w:tc>
          <w:tcPr>
            <w:tcW w:w="7840" w:type="dxa"/>
            <w:shd w:val="clear" w:color="auto" w:fill="E4F4DF" w:themeFill="accent5" w:themeFillTint="33"/>
            <w:tcMar>
              <w:top w:w="100" w:type="dxa"/>
              <w:left w:w="100" w:type="dxa"/>
              <w:bottom w:w="100" w:type="dxa"/>
              <w:right w:w="100" w:type="dxa"/>
            </w:tcMar>
          </w:tcPr>
          <w:p w:rsidRPr="005302C6" w:rsidR="005302C6" w:rsidP="005302C6" w:rsidRDefault="005302C6" w14:paraId="0A1119E9" w14:textId="77777777">
            <w:pPr>
              <w:pStyle w:val="Normal0"/>
              <w:rPr>
                <w:b w:val="0"/>
                <w:bCs/>
                <w:szCs w:val="20"/>
              </w:rPr>
            </w:pPr>
            <w:r w:rsidRPr="005302C6">
              <w:rPr>
                <w:b w:val="0"/>
                <w:bCs/>
              </w:rPr>
              <w:t>factores subyacentes que contribuyen a las causas directas.</w:t>
            </w:r>
          </w:p>
        </w:tc>
      </w:tr>
      <w:tr w:rsidR="005302C6" w:rsidTr="00DD5BDA" w14:paraId="7D9FA16A" w14:textId="77777777">
        <w:trPr>
          <w:trHeight w:val="253"/>
        </w:trPr>
        <w:tc>
          <w:tcPr>
            <w:tcW w:w="2122" w:type="dxa"/>
            <w:shd w:val="clear" w:color="auto" w:fill="E4F4DF" w:themeFill="accent5" w:themeFillTint="33"/>
            <w:tcMar>
              <w:top w:w="100" w:type="dxa"/>
              <w:left w:w="100" w:type="dxa"/>
              <w:bottom w:w="100" w:type="dxa"/>
              <w:right w:w="100" w:type="dxa"/>
            </w:tcMar>
          </w:tcPr>
          <w:p w:rsidRPr="00C26BA9" w:rsidR="005302C6" w:rsidP="005302C6" w:rsidRDefault="005302C6" w14:paraId="3C5FCAAA" w14:textId="7C07A5E0">
            <w:pPr>
              <w:pStyle w:val="Normal0"/>
              <w:rPr>
                <w:b w:val="0"/>
                <w:bCs/>
                <w:szCs w:val="20"/>
              </w:rPr>
            </w:pPr>
            <w:r w:rsidRPr="00922E81">
              <w:t>Efectos directos</w:t>
            </w:r>
            <w:r>
              <w:t>:</w:t>
            </w:r>
          </w:p>
        </w:tc>
        <w:tc>
          <w:tcPr>
            <w:tcW w:w="7840" w:type="dxa"/>
            <w:shd w:val="clear" w:color="auto" w:fill="E4F4DF" w:themeFill="accent5" w:themeFillTint="33"/>
            <w:tcMar>
              <w:top w:w="100" w:type="dxa"/>
              <w:left w:w="100" w:type="dxa"/>
              <w:bottom w:w="100" w:type="dxa"/>
              <w:right w:w="100" w:type="dxa"/>
            </w:tcMar>
          </w:tcPr>
          <w:p w:rsidRPr="005302C6" w:rsidR="005302C6" w:rsidP="005302C6" w:rsidRDefault="005302C6" w14:paraId="41EEB4EC" w14:textId="77777777">
            <w:pPr>
              <w:pStyle w:val="Normal0"/>
              <w:rPr>
                <w:b w:val="0"/>
                <w:bCs/>
                <w:szCs w:val="20"/>
              </w:rPr>
            </w:pPr>
            <w:r w:rsidRPr="005302C6">
              <w:rPr>
                <w:b w:val="0"/>
                <w:bCs/>
              </w:rPr>
              <w:t>consecuencias inmediatas del problema central.</w:t>
            </w:r>
          </w:p>
        </w:tc>
      </w:tr>
      <w:tr w:rsidR="005302C6" w:rsidTr="00DD5BDA" w14:paraId="1B3F8D5D" w14:textId="77777777">
        <w:trPr>
          <w:trHeight w:val="253"/>
        </w:trPr>
        <w:tc>
          <w:tcPr>
            <w:tcW w:w="2122" w:type="dxa"/>
            <w:shd w:val="clear" w:color="auto" w:fill="E4F4DF" w:themeFill="accent5" w:themeFillTint="33"/>
            <w:tcMar>
              <w:top w:w="100" w:type="dxa"/>
              <w:left w:w="100" w:type="dxa"/>
              <w:bottom w:w="100" w:type="dxa"/>
              <w:right w:w="100" w:type="dxa"/>
            </w:tcMar>
          </w:tcPr>
          <w:p w:rsidRPr="00C26BA9" w:rsidR="005302C6" w:rsidP="005302C6" w:rsidRDefault="005302C6" w14:paraId="70005DFC" w14:textId="033D7DEF">
            <w:pPr>
              <w:pStyle w:val="Normal0"/>
              <w:rPr>
                <w:b w:val="0"/>
                <w:bCs/>
                <w:szCs w:val="20"/>
              </w:rPr>
            </w:pPr>
            <w:r w:rsidRPr="00922E81">
              <w:t>Efectos indirectos</w:t>
            </w:r>
            <w:r>
              <w:t>:</w:t>
            </w:r>
          </w:p>
        </w:tc>
        <w:tc>
          <w:tcPr>
            <w:tcW w:w="7840" w:type="dxa"/>
            <w:shd w:val="clear" w:color="auto" w:fill="E4F4DF" w:themeFill="accent5" w:themeFillTint="33"/>
            <w:tcMar>
              <w:top w:w="100" w:type="dxa"/>
              <w:left w:w="100" w:type="dxa"/>
              <w:bottom w:w="100" w:type="dxa"/>
              <w:right w:w="100" w:type="dxa"/>
            </w:tcMar>
          </w:tcPr>
          <w:p w:rsidRPr="005302C6" w:rsidR="005302C6" w:rsidP="005302C6" w:rsidRDefault="005302C6" w14:paraId="59227DC3" w14:textId="77777777">
            <w:pPr>
              <w:pStyle w:val="Normal0"/>
              <w:rPr>
                <w:b w:val="0"/>
                <w:bCs/>
                <w:szCs w:val="20"/>
              </w:rPr>
            </w:pPr>
            <w:r w:rsidRPr="005302C6">
              <w:rPr>
                <w:b w:val="0"/>
                <w:bCs/>
              </w:rPr>
              <w:t>impactos secundarios y a largo plazo del problema central.</w:t>
            </w:r>
          </w:p>
        </w:tc>
      </w:tr>
      <w:tr w:rsidR="005302C6" w:rsidTr="00DD5BDA" w14:paraId="19CE85EE" w14:textId="77777777">
        <w:trPr>
          <w:trHeight w:val="253"/>
        </w:trPr>
        <w:tc>
          <w:tcPr>
            <w:tcW w:w="2122" w:type="dxa"/>
            <w:shd w:val="clear" w:color="auto" w:fill="E4F4DF" w:themeFill="accent5" w:themeFillTint="33"/>
            <w:tcMar>
              <w:top w:w="100" w:type="dxa"/>
              <w:left w:w="100" w:type="dxa"/>
              <w:bottom w:w="100" w:type="dxa"/>
              <w:right w:w="100" w:type="dxa"/>
            </w:tcMar>
          </w:tcPr>
          <w:p w:rsidRPr="00C26BA9" w:rsidR="005302C6" w:rsidP="005302C6" w:rsidRDefault="005302C6" w14:paraId="701EF55C" w14:textId="4C736D86">
            <w:pPr>
              <w:pStyle w:val="Normal0"/>
              <w:rPr>
                <w:b w:val="0"/>
                <w:bCs/>
                <w:szCs w:val="20"/>
              </w:rPr>
            </w:pPr>
            <w:r w:rsidRPr="00922E81">
              <w:t>Indicadores de eficacia</w:t>
            </w:r>
            <w:r>
              <w:t>:</w:t>
            </w:r>
          </w:p>
        </w:tc>
        <w:tc>
          <w:tcPr>
            <w:tcW w:w="7840" w:type="dxa"/>
            <w:shd w:val="clear" w:color="auto" w:fill="E4F4DF" w:themeFill="accent5" w:themeFillTint="33"/>
            <w:tcMar>
              <w:top w:w="100" w:type="dxa"/>
              <w:left w:w="100" w:type="dxa"/>
              <w:bottom w:w="100" w:type="dxa"/>
              <w:right w:w="100" w:type="dxa"/>
            </w:tcMar>
          </w:tcPr>
          <w:p w:rsidRPr="005302C6" w:rsidR="005302C6" w:rsidP="005302C6" w:rsidRDefault="005302C6" w14:paraId="6EB7BCAF" w14:textId="77777777">
            <w:pPr>
              <w:pStyle w:val="Normal0"/>
              <w:rPr>
                <w:b w:val="0"/>
                <w:bCs/>
                <w:szCs w:val="20"/>
              </w:rPr>
            </w:pPr>
            <w:r w:rsidRPr="005302C6">
              <w:rPr>
                <w:b w:val="0"/>
                <w:bCs/>
              </w:rPr>
              <w:t>medidas que evalúan el logro de los objetivos del proyecto.</w:t>
            </w:r>
          </w:p>
        </w:tc>
      </w:tr>
      <w:tr w:rsidR="005302C6" w:rsidTr="00DD5BDA" w14:paraId="3B9D5AC9" w14:textId="77777777">
        <w:trPr>
          <w:trHeight w:val="253"/>
        </w:trPr>
        <w:tc>
          <w:tcPr>
            <w:tcW w:w="2122" w:type="dxa"/>
            <w:shd w:val="clear" w:color="auto" w:fill="E4F4DF" w:themeFill="accent5" w:themeFillTint="33"/>
            <w:tcMar>
              <w:top w:w="100" w:type="dxa"/>
              <w:left w:w="100" w:type="dxa"/>
              <w:bottom w:w="100" w:type="dxa"/>
              <w:right w:w="100" w:type="dxa"/>
            </w:tcMar>
          </w:tcPr>
          <w:p w:rsidRPr="00C26BA9" w:rsidR="005302C6" w:rsidP="005302C6" w:rsidRDefault="005302C6" w14:paraId="22F4B4C8" w14:textId="6037334C">
            <w:pPr>
              <w:pStyle w:val="Normal0"/>
              <w:rPr>
                <w:b w:val="0"/>
                <w:bCs/>
                <w:szCs w:val="20"/>
              </w:rPr>
            </w:pPr>
            <w:r w:rsidRPr="00922E81">
              <w:t>Indicadores de eficiencia</w:t>
            </w:r>
            <w:r>
              <w:t>:</w:t>
            </w:r>
          </w:p>
        </w:tc>
        <w:tc>
          <w:tcPr>
            <w:tcW w:w="7840" w:type="dxa"/>
            <w:shd w:val="clear" w:color="auto" w:fill="E4F4DF" w:themeFill="accent5" w:themeFillTint="33"/>
            <w:tcMar>
              <w:top w:w="100" w:type="dxa"/>
              <w:left w:w="100" w:type="dxa"/>
              <w:bottom w:w="100" w:type="dxa"/>
              <w:right w:w="100" w:type="dxa"/>
            </w:tcMar>
          </w:tcPr>
          <w:p w:rsidRPr="005302C6" w:rsidR="005302C6" w:rsidP="005302C6" w:rsidRDefault="005302C6" w14:paraId="20C834C6" w14:textId="77777777">
            <w:pPr>
              <w:pStyle w:val="Normal0"/>
              <w:rPr>
                <w:b w:val="0"/>
                <w:bCs/>
                <w:szCs w:val="20"/>
              </w:rPr>
            </w:pPr>
            <w:r w:rsidRPr="005302C6">
              <w:rPr>
                <w:b w:val="0"/>
                <w:bCs/>
              </w:rPr>
              <w:t>medidas que evalúan los recursos utilizados para alcanzar los objetivos.</w:t>
            </w:r>
          </w:p>
        </w:tc>
      </w:tr>
      <w:tr w:rsidR="005302C6" w:rsidTr="00DD5BDA" w14:paraId="50A28BE5" w14:textId="77777777">
        <w:trPr>
          <w:trHeight w:val="253"/>
        </w:trPr>
        <w:tc>
          <w:tcPr>
            <w:tcW w:w="2122" w:type="dxa"/>
            <w:shd w:val="clear" w:color="auto" w:fill="E4F4DF" w:themeFill="accent5" w:themeFillTint="33"/>
            <w:tcMar>
              <w:top w:w="100" w:type="dxa"/>
              <w:left w:w="100" w:type="dxa"/>
              <w:bottom w:w="100" w:type="dxa"/>
              <w:right w:w="100" w:type="dxa"/>
            </w:tcMar>
          </w:tcPr>
          <w:p w:rsidRPr="00C26BA9" w:rsidR="005302C6" w:rsidP="005302C6" w:rsidRDefault="005302C6" w14:paraId="1EB0961B" w14:textId="6914DB8A">
            <w:pPr>
              <w:pStyle w:val="Normal0"/>
              <w:rPr>
                <w:b w:val="0"/>
                <w:bCs/>
                <w:szCs w:val="20"/>
              </w:rPr>
            </w:pPr>
            <w:r w:rsidRPr="00922E81">
              <w:t>Marco lógico</w:t>
            </w:r>
            <w:r>
              <w:t>:</w:t>
            </w:r>
          </w:p>
        </w:tc>
        <w:tc>
          <w:tcPr>
            <w:tcW w:w="7840" w:type="dxa"/>
            <w:shd w:val="clear" w:color="auto" w:fill="E4F4DF" w:themeFill="accent5" w:themeFillTint="33"/>
            <w:tcMar>
              <w:top w:w="100" w:type="dxa"/>
              <w:left w:w="100" w:type="dxa"/>
              <w:bottom w:w="100" w:type="dxa"/>
              <w:right w:w="100" w:type="dxa"/>
            </w:tcMar>
          </w:tcPr>
          <w:p w:rsidRPr="005302C6" w:rsidR="005302C6" w:rsidP="005302C6" w:rsidRDefault="005302C6" w14:paraId="777B4F6A" w14:textId="77777777">
            <w:pPr>
              <w:pStyle w:val="Normal0"/>
              <w:rPr>
                <w:b w:val="0"/>
                <w:bCs/>
                <w:szCs w:val="20"/>
              </w:rPr>
            </w:pPr>
            <w:r w:rsidRPr="005302C6">
              <w:rPr>
                <w:b w:val="0"/>
                <w:bCs/>
              </w:rPr>
              <w:t>herramienta de planificación y gestión de proyectos que organiza objetivos, actividades, indicadores y supuestos.</w:t>
            </w:r>
          </w:p>
        </w:tc>
      </w:tr>
      <w:tr w:rsidR="005302C6" w:rsidTr="00DD5BDA" w14:paraId="2B454D98" w14:textId="77777777">
        <w:trPr>
          <w:trHeight w:val="253"/>
        </w:trPr>
        <w:tc>
          <w:tcPr>
            <w:tcW w:w="2122" w:type="dxa"/>
            <w:shd w:val="clear" w:color="auto" w:fill="E4F4DF" w:themeFill="accent5" w:themeFillTint="33"/>
            <w:tcMar>
              <w:top w:w="100" w:type="dxa"/>
              <w:left w:w="100" w:type="dxa"/>
              <w:bottom w:w="100" w:type="dxa"/>
              <w:right w:w="100" w:type="dxa"/>
            </w:tcMar>
          </w:tcPr>
          <w:p w:rsidRPr="00C26BA9" w:rsidR="005302C6" w:rsidP="005302C6" w:rsidRDefault="005302C6" w14:paraId="06DDA9BC" w14:textId="40B7C63F">
            <w:pPr>
              <w:pStyle w:val="Normal0"/>
              <w:rPr>
                <w:b w:val="0"/>
                <w:bCs/>
                <w:szCs w:val="20"/>
              </w:rPr>
            </w:pPr>
            <w:r w:rsidRPr="00922E81">
              <w:t>Medios de verificación</w:t>
            </w:r>
            <w:r>
              <w:t>:</w:t>
            </w:r>
          </w:p>
        </w:tc>
        <w:tc>
          <w:tcPr>
            <w:tcW w:w="7840" w:type="dxa"/>
            <w:shd w:val="clear" w:color="auto" w:fill="E4F4DF" w:themeFill="accent5" w:themeFillTint="33"/>
            <w:tcMar>
              <w:top w:w="100" w:type="dxa"/>
              <w:left w:w="100" w:type="dxa"/>
              <w:bottom w:w="100" w:type="dxa"/>
              <w:right w:w="100" w:type="dxa"/>
            </w:tcMar>
          </w:tcPr>
          <w:p w:rsidRPr="005302C6" w:rsidR="005302C6" w:rsidP="005302C6" w:rsidRDefault="005302C6" w14:paraId="00C54719" w14:textId="77777777">
            <w:pPr>
              <w:pStyle w:val="Normal0"/>
              <w:rPr>
                <w:b w:val="0"/>
                <w:bCs/>
                <w:szCs w:val="20"/>
              </w:rPr>
            </w:pPr>
            <w:r w:rsidRPr="005302C6">
              <w:rPr>
                <w:b w:val="0"/>
                <w:bCs/>
              </w:rPr>
              <w:t>fuentes y métodos utilizados para comprobar el cumplimiento de los indicadores.</w:t>
            </w:r>
          </w:p>
        </w:tc>
      </w:tr>
      <w:tr w:rsidR="005302C6" w:rsidTr="00DD5BDA" w14:paraId="7B006EEE" w14:textId="77777777">
        <w:trPr>
          <w:trHeight w:val="253"/>
        </w:trPr>
        <w:tc>
          <w:tcPr>
            <w:tcW w:w="2122" w:type="dxa"/>
            <w:shd w:val="clear" w:color="auto" w:fill="E4F4DF" w:themeFill="accent5" w:themeFillTint="33"/>
            <w:tcMar>
              <w:top w:w="100" w:type="dxa"/>
              <w:left w:w="100" w:type="dxa"/>
              <w:bottom w:w="100" w:type="dxa"/>
              <w:right w:w="100" w:type="dxa"/>
            </w:tcMar>
          </w:tcPr>
          <w:p w:rsidRPr="00C26BA9" w:rsidR="005302C6" w:rsidP="005302C6" w:rsidRDefault="005302C6" w14:paraId="1CBE8CF3" w14:textId="653D3E58">
            <w:pPr>
              <w:pStyle w:val="Normal0"/>
              <w:rPr>
                <w:b w:val="0"/>
                <w:bCs/>
                <w:szCs w:val="20"/>
              </w:rPr>
            </w:pPr>
            <w:r w:rsidRPr="00922E81">
              <w:t>Objetivo general</w:t>
            </w:r>
            <w:r>
              <w:t>:</w:t>
            </w:r>
          </w:p>
        </w:tc>
        <w:tc>
          <w:tcPr>
            <w:tcW w:w="7840" w:type="dxa"/>
            <w:shd w:val="clear" w:color="auto" w:fill="E4F4DF" w:themeFill="accent5" w:themeFillTint="33"/>
            <w:tcMar>
              <w:top w:w="100" w:type="dxa"/>
              <w:left w:w="100" w:type="dxa"/>
              <w:bottom w:w="100" w:type="dxa"/>
              <w:right w:w="100" w:type="dxa"/>
            </w:tcMar>
          </w:tcPr>
          <w:p w:rsidRPr="005302C6" w:rsidR="005302C6" w:rsidP="005302C6" w:rsidRDefault="005302C6" w14:paraId="55320541" w14:textId="77777777">
            <w:pPr>
              <w:pStyle w:val="Normal0"/>
              <w:rPr>
                <w:b w:val="0"/>
                <w:bCs/>
                <w:szCs w:val="20"/>
              </w:rPr>
            </w:pPr>
            <w:r w:rsidRPr="005302C6">
              <w:rPr>
                <w:b w:val="0"/>
                <w:bCs/>
              </w:rPr>
              <w:t>meta amplia que el proyecto busca alcanzar.</w:t>
            </w:r>
          </w:p>
        </w:tc>
      </w:tr>
      <w:tr w:rsidR="005302C6" w:rsidTr="005302C6" w14:paraId="3C918A34" w14:textId="77777777">
        <w:trPr>
          <w:trHeight w:val="611"/>
        </w:trPr>
        <w:tc>
          <w:tcPr>
            <w:tcW w:w="2122" w:type="dxa"/>
            <w:shd w:val="clear" w:color="auto" w:fill="E4F4DF" w:themeFill="accent5" w:themeFillTint="33"/>
            <w:tcMar>
              <w:top w:w="100" w:type="dxa"/>
              <w:left w:w="100" w:type="dxa"/>
              <w:bottom w:w="100" w:type="dxa"/>
              <w:right w:w="100" w:type="dxa"/>
            </w:tcMar>
          </w:tcPr>
          <w:p w:rsidRPr="00C26BA9" w:rsidR="005302C6" w:rsidP="005302C6" w:rsidRDefault="005302C6" w14:paraId="5AACA096" w14:textId="798D9F8A">
            <w:pPr>
              <w:pStyle w:val="Normal0"/>
              <w:rPr>
                <w:b w:val="0"/>
                <w:bCs/>
                <w:szCs w:val="20"/>
              </w:rPr>
            </w:pPr>
            <w:r w:rsidRPr="00922E81">
              <w:t>Objetivos específicos</w:t>
            </w:r>
            <w:r>
              <w:t>:</w:t>
            </w:r>
          </w:p>
        </w:tc>
        <w:tc>
          <w:tcPr>
            <w:tcW w:w="7840" w:type="dxa"/>
            <w:shd w:val="clear" w:color="auto" w:fill="E4F4DF" w:themeFill="accent5" w:themeFillTint="33"/>
            <w:tcMar>
              <w:top w:w="100" w:type="dxa"/>
              <w:left w:w="100" w:type="dxa"/>
              <w:bottom w:w="100" w:type="dxa"/>
              <w:right w:w="100" w:type="dxa"/>
            </w:tcMar>
          </w:tcPr>
          <w:p w:rsidRPr="005302C6" w:rsidR="005302C6" w:rsidP="005302C6" w:rsidRDefault="005302C6" w14:paraId="2B998BB6" w14:textId="77777777">
            <w:pPr>
              <w:pStyle w:val="Normal0"/>
              <w:rPr>
                <w:b w:val="0"/>
                <w:bCs/>
                <w:szCs w:val="20"/>
              </w:rPr>
            </w:pPr>
            <w:r w:rsidRPr="005302C6">
              <w:rPr>
                <w:b w:val="0"/>
                <w:bCs/>
              </w:rPr>
              <w:t>metas detalladas y concretas que contribuyen al objetivo general.</w:t>
            </w:r>
          </w:p>
        </w:tc>
      </w:tr>
      <w:tr w:rsidR="005302C6" w:rsidTr="00DD5BDA" w14:paraId="3790F638" w14:textId="77777777">
        <w:trPr>
          <w:trHeight w:val="253"/>
        </w:trPr>
        <w:tc>
          <w:tcPr>
            <w:tcW w:w="2122" w:type="dxa"/>
            <w:shd w:val="clear" w:color="auto" w:fill="E4F4DF" w:themeFill="accent5" w:themeFillTint="33"/>
            <w:tcMar>
              <w:top w:w="100" w:type="dxa"/>
              <w:left w:w="100" w:type="dxa"/>
              <w:bottom w:w="100" w:type="dxa"/>
              <w:right w:w="100" w:type="dxa"/>
            </w:tcMar>
          </w:tcPr>
          <w:p w:rsidRPr="00C26BA9" w:rsidR="005302C6" w:rsidP="005302C6" w:rsidRDefault="005302C6" w14:paraId="366FB280" w14:textId="0B13AB30">
            <w:pPr>
              <w:pStyle w:val="Normal0"/>
              <w:rPr>
                <w:b w:val="0"/>
                <w:bCs/>
                <w:szCs w:val="20"/>
              </w:rPr>
            </w:pPr>
            <w:r w:rsidRPr="00922E81">
              <w:t>Problema central</w:t>
            </w:r>
            <w:r>
              <w:t>:</w:t>
            </w:r>
          </w:p>
        </w:tc>
        <w:tc>
          <w:tcPr>
            <w:tcW w:w="7840" w:type="dxa"/>
            <w:shd w:val="clear" w:color="auto" w:fill="E4F4DF" w:themeFill="accent5" w:themeFillTint="33"/>
            <w:tcMar>
              <w:top w:w="100" w:type="dxa"/>
              <w:left w:w="100" w:type="dxa"/>
              <w:bottom w:w="100" w:type="dxa"/>
              <w:right w:w="100" w:type="dxa"/>
            </w:tcMar>
          </w:tcPr>
          <w:p w:rsidRPr="005302C6" w:rsidR="005302C6" w:rsidP="005302C6" w:rsidRDefault="005302C6" w14:paraId="761FA885" w14:textId="77777777">
            <w:pPr>
              <w:pStyle w:val="Normal0"/>
              <w:rPr>
                <w:b w:val="0"/>
                <w:bCs/>
                <w:szCs w:val="20"/>
              </w:rPr>
            </w:pPr>
            <w:r w:rsidRPr="005302C6">
              <w:rPr>
                <w:b w:val="0"/>
                <w:bCs/>
              </w:rPr>
              <w:t>problema principal que el proyecto busca solucionar.</w:t>
            </w:r>
          </w:p>
        </w:tc>
      </w:tr>
    </w:tbl>
    <w:p w:rsidR="00FF258C" w:rsidRDefault="00FF258C" w14:paraId="000000AB" w14:textId="77777777">
      <w:pPr>
        <w:pStyle w:val="Normal0"/>
        <w:rPr>
          <w:szCs w:val="20"/>
        </w:rPr>
      </w:pPr>
    </w:p>
    <w:p w:rsidRPr="000E6FE8" w:rsidR="00FF258C" w:rsidP="000E6FE8" w:rsidRDefault="00D376E1" w14:paraId="000000AD" w14:textId="6A642704">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rsidRPr="0018421C" w:rsidR="005F56B2" w:rsidP="0018421C" w:rsidRDefault="005F56B2" w14:paraId="5ED1FB14" w14:textId="77777777">
      <w:pPr>
        <w:pStyle w:val="Normal0"/>
        <w:rPr>
          <w:lang w:val="es-MX"/>
        </w:rPr>
      </w:pPr>
      <w:proofErr w:type="spellStart"/>
      <w:r w:rsidRPr="0018421C">
        <w:rPr>
          <w:lang w:val="es-MX"/>
        </w:rPr>
        <w:t>Balanzátegui</w:t>
      </w:r>
      <w:proofErr w:type="spellEnd"/>
      <w:r w:rsidRPr="0018421C">
        <w:rPr>
          <w:lang w:val="es-MX"/>
        </w:rPr>
        <w:t xml:space="preserve">, R., Sánchez, P., Dávalos, E., &amp; Negrete, O. (2019). Evaluación de proyectos socio productivos mediante el sistema del Marco Lógico. </w:t>
      </w:r>
      <w:r w:rsidRPr="0018421C">
        <w:rPr>
          <w:i/>
          <w:iCs/>
          <w:lang w:val="es-MX"/>
        </w:rPr>
        <w:t>Espacios, 40</w:t>
      </w:r>
      <w:r w:rsidRPr="0018421C">
        <w:rPr>
          <w:lang w:val="es-MX"/>
        </w:rPr>
        <w:t xml:space="preserve">(34). </w:t>
      </w:r>
      <w:hyperlink w:tgtFrame="_new" w:history="1" r:id="rId60">
        <w:r w:rsidRPr="0018421C">
          <w:rPr>
            <w:rStyle w:val="Hyperlink"/>
            <w:lang w:val="es-MX"/>
          </w:rPr>
          <w:t>https://</w:t>
        </w:r>
        <w:proofErr w:type="spellStart"/>
        <w:r w:rsidRPr="0018421C">
          <w:rPr>
            <w:rStyle w:val="Hyperlink"/>
            <w:lang w:val="es-MX"/>
          </w:rPr>
          <w:t>www.revistaespacios.com</w:t>
        </w:r>
        <w:proofErr w:type="spellEnd"/>
        <w:r w:rsidRPr="0018421C">
          <w:rPr>
            <w:rStyle w:val="Hyperlink"/>
            <w:lang w:val="es-MX"/>
          </w:rPr>
          <w:t>/</w:t>
        </w:r>
        <w:proofErr w:type="spellStart"/>
        <w:r w:rsidRPr="0018421C">
          <w:rPr>
            <w:rStyle w:val="Hyperlink"/>
            <w:lang w:val="es-MX"/>
          </w:rPr>
          <w:t>a19v40n34</w:t>
        </w:r>
        <w:proofErr w:type="spellEnd"/>
        <w:r w:rsidRPr="0018421C">
          <w:rPr>
            <w:rStyle w:val="Hyperlink"/>
            <w:lang w:val="es-MX"/>
          </w:rPr>
          <w:t>/</w:t>
        </w:r>
        <w:proofErr w:type="spellStart"/>
        <w:r w:rsidRPr="0018421C">
          <w:rPr>
            <w:rStyle w:val="Hyperlink"/>
            <w:lang w:val="es-MX"/>
          </w:rPr>
          <w:t>a19v40n</w:t>
        </w:r>
        <w:r w:rsidRPr="0018421C">
          <w:rPr>
            <w:rStyle w:val="Hyperlink"/>
            <w:lang w:val="es-MX"/>
          </w:rPr>
          <w:t>34p05.pdf</w:t>
        </w:r>
        <w:proofErr w:type="spellEnd"/>
      </w:hyperlink>
    </w:p>
    <w:p w:rsidRPr="001E52A7" w:rsidR="005F56B2" w:rsidP="001E52A7" w:rsidRDefault="005F56B2" w14:paraId="389A0F4C" w14:textId="77777777">
      <w:pPr>
        <w:pStyle w:val="Normal0"/>
        <w:rPr>
          <w:bCs/>
          <w:szCs w:val="20"/>
          <w:lang w:val="es-MX"/>
        </w:rPr>
      </w:pPr>
      <w:r w:rsidRPr="006D2720">
        <w:rPr>
          <w:lang w:val="es-MX"/>
        </w:rPr>
        <w:t>Corporación Autónoma Regional del Cauca.</w:t>
      </w:r>
      <w:r>
        <w:rPr>
          <w:lang w:val="es-MX"/>
        </w:rPr>
        <w:t xml:space="preserve"> </w:t>
      </w:r>
      <w:r w:rsidRPr="006D2720">
        <w:rPr>
          <w:lang w:val="es-MX"/>
        </w:rPr>
        <w:t>(2007). La metodología</w:t>
      </w:r>
      <w:r>
        <w:rPr>
          <w:lang w:val="es-MX"/>
        </w:rPr>
        <w:t xml:space="preserve"> </w:t>
      </w:r>
      <w:r w:rsidRPr="006D2720">
        <w:rPr>
          <w:bCs/>
          <w:szCs w:val="20"/>
          <w:lang w:val="es-MX"/>
        </w:rPr>
        <w:t xml:space="preserve">del marco lógico del proyecto. Popayán. CRC. Cauca </w:t>
      </w:r>
      <w:proofErr w:type="spellStart"/>
      <w:r w:rsidRPr="006D2720">
        <w:rPr>
          <w:bCs/>
          <w:szCs w:val="20"/>
          <w:lang w:val="es-MX"/>
        </w:rPr>
        <w:t>biosostenible</w:t>
      </w:r>
      <w:proofErr w:type="spellEnd"/>
      <w:r w:rsidRPr="006D2720">
        <w:rPr>
          <w:bCs/>
          <w:szCs w:val="20"/>
          <w:lang w:val="es-MX"/>
        </w:rPr>
        <w:t>.</w:t>
      </w:r>
    </w:p>
    <w:p w:rsidRPr="0018421C" w:rsidR="005F56B2" w:rsidP="0018421C" w:rsidRDefault="005F56B2" w14:paraId="0949B912" w14:textId="77777777">
      <w:pPr>
        <w:pStyle w:val="Normal0"/>
        <w:rPr>
          <w:lang w:val="es-MX"/>
        </w:rPr>
      </w:pPr>
      <w:r w:rsidRPr="0018421C">
        <w:rPr>
          <w:lang w:val="es-MX"/>
        </w:rPr>
        <w:t xml:space="preserve">Duque-Cuero, J. H., &amp; Tinajero-Castelo, P. E. (2019). Herramientas Administrativas Básicas para el Negocio: Metodología de Marco Lógico. </w:t>
      </w:r>
      <w:r w:rsidRPr="0018421C">
        <w:rPr>
          <w:i/>
          <w:iCs/>
          <w:lang w:val="es-MX"/>
        </w:rPr>
        <w:t>Memorias del Seminario Herramientas Administrativas</w:t>
      </w:r>
      <w:r w:rsidRPr="0018421C">
        <w:rPr>
          <w:lang w:val="es-MX"/>
        </w:rPr>
        <w:t xml:space="preserve">. </w:t>
      </w:r>
      <w:hyperlink w:tgtFrame="_new" w:history="1" w:anchor="page=21" r:id="rId61">
        <w:r w:rsidRPr="0018421C">
          <w:rPr>
            <w:rStyle w:val="Hyperlink"/>
            <w:lang w:val="es-MX"/>
          </w:rPr>
          <w:t>https://repositorio.utn.edu.ec/bitstream/123456789/1529</w:t>
        </w:r>
        <w:r w:rsidRPr="0018421C">
          <w:rPr>
            <w:rStyle w:val="Hyperlink"/>
            <w:lang w:val="es-MX"/>
          </w:rPr>
          <w:t>9/1/Libro%20Memorias_Seminario%20Herramientas%20Administrativas.pdf#page=21</w:t>
        </w:r>
      </w:hyperlink>
    </w:p>
    <w:p w:rsidRPr="001E52A7" w:rsidR="005F56B2" w:rsidP="001E52A7" w:rsidRDefault="005F56B2" w14:paraId="6C4D8E93" w14:textId="77777777">
      <w:pPr>
        <w:pStyle w:val="Normal0"/>
        <w:rPr>
          <w:lang w:val="es-MX"/>
        </w:rPr>
      </w:pPr>
      <w:r w:rsidRPr="001E52A7">
        <w:rPr>
          <w:lang w:val="es-MX"/>
        </w:rPr>
        <w:lastRenderedPageBreak/>
        <w:t xml:space="preserve">Ingenio Empresa. (s.f.). Marco lógico: Definición, elaboración y ejemplo detallado. </w:t>
      </w:r>
      <w:hyperlink w:tgtFrame="_new" w:history="1" r:id="rId62">
        <w:r w:rsidRPr="001E52A7">
          <w:rPr>
            <w:rStyle w:val="Hyperlink"/>
            <w:lang w:val="es-MX"/>
          </w:rPr>
          <w:t>https://</w:t>
        </w:r>
        <w:proofErr w:type="spellStart"/>
        <w:r w:rsidRPr="001E52A7">
          <w:rPr>
            <w:rStyle w:val="Hyperlink"/>
            <w:lang w:val="es-MX"/>
          </w:rPr>
          <w:t>www.ingenioempresa.com</w:t>
        </w:r>
        <w:proofErr w:type="spellEnd"/>
        <w:r w:rsidRPr="001E52A7">
          <w:rPr>
            <w:rStyle w:val="Hyperlink"/>
            <w:lang w:val="es-MX"/>
          </w:rPr>
          <w:t>/</w:t>
        </w:r>
        <w:proofErr w:type="spellStart"/>
        <w:r w:rsidRPr="001E52A7">
          <w:rPr>
            <w:rStyle w:val="Hyperlink"/>
            <w:lang w:val="es-MX"/>
          </w:rPr>
          <w:t>metodologia</w:t>
        </w:r>
        <w:proofErr w:type="spellEnd"/>
        <w:r w:rsidRPr="001E52A7">
          <w:rPr>
            <w:rStyle w:val="Hyperlink"/>
            <w:lang w:val="es-MX"/>
          </w:rPr>
          <w:t>-m</w:t>
        </w:r>
        <w:r w:rsidRPr="001E52A7">
          <w:rPr>
            <w:rStyle w:val="Hyperlink"/>
            <w:lang w:val="es-MX"/>
          </w:rPr>
          <w:t>arco-</w:t>
        </w:r>
        <w:proofErr w:type="spellStart"/>
        <w:r w:rsidRPr="001E52A7">
          <w:rPr>
            <w:rStyle w:val="Hyperlink"/>
            <w:lang w:val="es-MX"/>
          </w:rPr>
          <w:t>logico</w:t>
        </w:r>
        <w:proofErr w:type="spellEnd"/>
        <w:r w:rsidRPr="001E52A7">
          <w:rPr>
            <w:rStyle w:val="Hyperlink"/>
            <w:lang w:val="es-MX"/>
          </w:rPr>
          <w:t>/</w:t>
        </w:r>
      </w:hyperlink>
    </w:p>
    <w:p w:rsidRPr="005F56B2" w:rsidR="005F56B2" w:rsidP="001E52A7" w:rsidRDefault="005F56B2" w14:paraId="76638F97" w14:textId="77777777">
      <w:pPr>
        <w:pStyle w:val="Normal0"/>
        <w:rPr>
          <w:lang w:val="es-MX"/>
        </w:rPr>
      </w:pPr>
      <w:r w:rsidRPr="001E52A7">
        <w:rPr>
          <w:lang w:val="es-MX"/>
        </w:rPr>
        <w:t xml:space="preserve">Ministerio de Economía y Finanzas de Perú. (s.f.). [PDF] Metodología del Marco Lógico. </w:t>
      </w:r>
      <w:hyperlink w:tgtFrame="_new" w:history="1" r:id="rId63">
        <w:r w:rsidRPr="001E52A7">
          <w:rPr>
            <w:rStyle w:val="Hyperlink"/>
            <w:lang w:val="es-MX"/>
          </w:rPr>
          <w:t>https://www.mef.gob.pe/contenidos/inv_publica/docs/capacidades/cursos_2014/set/atenci_medic_17_09/1_Salud_MML.</w:t>
        </w:r>
        <w:r w:rsidRPr="001E52A7">
          <w:rPr>
            <w:rStyle w:val="Hyperlink"/>
            <w:lang w:val="es-MX"/>
          </w:rPr>
          <w:t>pdf</w:t>
        </w:r>
      </w:hyperlink>
    </w:p>
    <w:p w:rsidRPr="001E52A7" w:rsidR="005F56B2" w:rsidP="001E52A7" w:rsidRDefault="005F56B2" w14:paraId="64888D2A" w14:textId="77777777">
      <w:pPr>
        <w:pStyle w:val="Normal0"/>
        <w:rPr>
          <w:lang w:val="es-MX"/>
        </w:rPr>
      </w:pPr>
      <w:proofErr w:type="spellStart"/>
      <w:r w:rsidRPr="001E52A7">
        <w:rPr>
          <w:lang w:val="es-MX"/>
        </w:rPr>
        <w:t>OBS</w:t>
      </w:r>
      <w:proofErr w:type="spellEnd"/>
      <w:r w:rsidRPr="001E52A7">
        <w:rPr>
          <w:lang w:val="es-MX"/>
        </w:rPr>
        <w:t xml:space="preserve"> Business </w:t>
      </w:r>
      <w:proofErr w:type="spellStart"/>
      <w:r w:rsidRPr="001E52A7">
        <w:rPr>
          <w:lang w:val="es-MX"/>
        </w:rPr>
        <w:t>School</w:t>
      </w:r>
      <w:proofErr w:type="spellEnd"/>
      <w:r w:rsidRPr="001E52A7">
        <w:rPr>
          <w:lang w:val="es-MX"/>
        </w:rPr>
        <w:t xml:space="preserve">. (2014, 4 de octubre). El marco lógico en la gestión de un proyecto, una herramienta esencial. </w:t>
      </w:r>
      <w:hyperlink w:tgtFrame="_new" w:history="1" r:id="rId64">
        <w:r w:rsidRPr="001E52A7">
          <w:rPr>
            <w:rStyle w:val="Hyperlink"/>
            <w:lang w:val="es-MX"/>
          </w:rPr>
          <w:t>https://www.obsbusiness.school/blog/el-marco-logico-en-la-gestion-de-un-proyecto-una-herramienta-ese</w:t>
        </w:r>
        <w:r w:rsidRPr="001E52A7">
          <w:rPr>
            <w:rStyle w:val="Hyperlink"/>
            <w:lang w:val="es-MX"/>
          </w:rPr>
          <w:t>ncial</w:t>
        </w:r>
      </w:hyperlink>
    </w:p>
    <w:p w:rsidRPr="0018421C" w:rsidR="005F56B2" w:rsidP="0018421C" w:rsidRDefault="005F56B2" w14:paraId="659C6118" w14:textId="77777777">
      <w:pPr>
        <w:pStyle w:val="Normal0"/>
        <w:rPr>
          <w:lang w:val="es-MX"/>
        </w:rPr>
      </w:pPr>
      <w:r w:rsidRPr="0018421C">
        <w:rPr>
          <w:lang w:val="es-MX"/>
        </w:rPr>
        <w:t xml:space="preserve">Torrado, L. C., &amp; Casallas, N. E. C. (2022). Revisión del marco lógico: conceptualización, metodología, variaciones y aplicabilidad en la gerencia de proyectos y programas. </w:t>
      </w:r>
      <w:r w:rsidRPr="0018421C">
        <w:rPr>
          <w:i/>
          <w:iCs/>
          <w:lang w:val="es-MX"/>
        </w:rPr>
        <w:t>Inquietud Empresarial</w:t>
      </w:r>
      <w:r w:rsidRPr="0018421C">
        <w:rPr>
          <w:lang w:val="es-MX"/>
        </w:rPr>
        <w:t xml:space="preserve">. </w:t>
      </w:r>
      <w:hyperlink w:tgtFrame="_new" w:history="1" r:id="rId65">
        <w:r w:rsidRPr="0018421C">
          <w:rPr>
            <w:rStyle w:val="Hyperlink"/>
            <w:lang w:val="es-MX"/>
          </w:rPr>
          <w:t>https://revistas.uptc.edu.co/index.php/inquietud_em</w:t>
        </w:r>
        <w:r w:rsidRPr="0018421C">
          <w:rPr>
            <w:rStyle w:val="Hyperlink"/>
            <w:lang w:val="es-MX"/>
          </w:rPr>
          <w:t>presarial/article/download/13408/11751</w:t>
        </w:r>
      </w:hyperlink>
    </w:p>
    <w:p w:rsidRPr="000E6FE8" w:rsidR="001E52A7" w:rsidP="006D2720" w:rsidRDefault="001E52A7" w14:paraId="7980A80E" w14:textId="77777777">
      <w:pPr>
        <w:pStyle w:val="Normal0"/>
        <w:rPr>
          <w:lang w:val="es-MX"/>
        </w:rPr>
      </w:pPr>
    </w:p>
    <w:p w:rsidR="000E6FE8" w:rsidRDefault="000E6FE8" w14:paraId="7E1CA7B5" w14:textId="77777777">
      <w:pPr>
        <w:pStyle w:val="Normal0"/>
        <w:rPr>
          <w:szCs w:val="20"/>
        </w:rPr>
      </w:pPr>
    </w:p>
    <w:p w:rsidR="00FF258C" w:rsidRDefault="00D376E1" w14:paraId="000000B0"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rsidR="00FF258C" w:rsidRDefault="00FF258C" w14:paraId="000000B1" w14:textId="77777777">
      <w:pPr>
        <w:pStyle w:val="Normal0"/>
        <w:jc w:val="both"/>
        <w:rPr>
          <w:b/>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rsidTr="00B51949" w14:paraId="27B3F990" w14:textId="77777777">
        <w:tc>
          <w:tcPr>
            <w:tcW w:w="1272" w:type="dxa"/>
            <w:tcBorders>
              <w:top w:val="nil"/>
              <w:left w:val="nil"/>
            </w:tcBorders>
            <w:shd w:val="clear" w:color="auto" w:fill="FFFFFF" w:themeFill="background1"/>
          </w:tcPr>
          <w:p w:rsidR="00FF258C" w:rsidRDefault="00FF258C" w14:paraId="000000B2" w14:textId="77777777">
            <w:pPr>
              <w:pStyle w:val="Normal0"/>
              <w:jc w:val="both"/>
              <w:rPr>
                <w:szCs w:val="20"/>
              </w:rPr>
            </w:pPr>
          </w:p>
        </w:tc>
        <w:tc>
          <w:tcPr>
            <w:tcW w:w="1991" w:type="dxa"/>
            <w:shd w:val="clear" w:color="auto" w:fill="B0DFA0" w:themeFill="accent5" w:themeFillTint="99"/>
            <w:vAlign w:val="center"/>
          </w:tcPr>
          <w:p w:rsidR="00FF258C" w:rsidRDefault="00D376E1" w14:paraId="000000B3" w14:textId="77777777">
            <w:pPr>
              <w:pStyle w:val="Normal0"/>
              <w:rPr>
                <w:szCs w:val="20"/>
              </w:rPr>
            </w:pPr>
            <w:r>
              <w:rPr>
                <w:szCs w:val="20"/>
              </w:rPr>
              <w:t>Nombre</w:t>
            </w:r>
          </w:p>
        </w:tc>
        <w:tc>
          <w:tcPr>
            <w:tcW w:w="1559" w:type="dxa"/>
            <w:shd w:val="clear" w:color="auto" w:fill="B0DFA0" w:themeFill="accent5" w:themeFillTint="99"/>
            <w:vAlign w:val="center"/>
          </w:tcPr>
          <w:p w:rsidR="00FF258C" w:rsidRDefault="00D376E1" w14:paraId="000000B4" w14:textId="77777777">
            <w:pPr>
              <w:pStyle w:val="Normal0"/>
              <w:rPr>
                <w:szCs w:val="20"/>
              </w:rPr>
            </w:pPr>
            <w:r>
              <w:rPr>
                <w:szCs w:val="20"/>
              </w:rPr>
              <w:t>Cargo</w:t>
            </w:r>
          </w:p>
        </w:tc>
        <w:tc>
          <w:tcPr>
            <w:tcW w:w="3257" w:type="dxa"/>
            <w:shd w:val="clear" w:color="auto" w:fill="B0DFA0" w:themeFill="accent5" w:themeFillTint="99"/>
            <w:vAlign w:val="center"/>
          </w:tcPr>
          <w:p w:rsidRPr="00BF385E" w:rsidR="00FF258C" w:rsidRDefault="00D376E1" w14:paraId="000000B6" w14:textId="4848C57A">
            <w:pPr>
              <w:pStyle w:val="Normal0"/>
              <w:rPr>
                <w:szCs w:val="20"/>
              </w:rPr>
            </w:pPr>
            <w:r>
              <w:rPr>
                <w:szCs w:val="20"/>
              </w:rPr>
              <w:t>Dependencia</w:t>
            </w:r>
          </w:p>
        </w:tc>
        <w:tc>
          <w:tcPr>
            <w:tcW w:w="1888" w:type="dxa"/>
            <w:shd w:val="clear" w:color="auto" w:fill="B0DFA0" w:themeFill="accent5" w:themeFillTint="99"/>
            <w:vAlign w:val="center"/>
          </w:tcPr>
          <w:p w:rsidR="00FF258C" w:rsidRDefault="00D376E1" w14:paraId="000000B7" w14:textId="77777777">
            <w:pPr>
              <w:pStyle w:val="Normal0"/>
              <w:rPr>
                <w:szCs w:val="20"/>
              </w:rPr>
            </w:pPr>
            <w:r>
              <w:rPr>
                <w:szCs w:val="20"/>
              </w:rPr>
              <w:t>Fecha</w:t>
            </w:r>
          </w:p>
        </w:tc>
      </w:tr>
      <w:tr w:rsidR="00FF258C" w:rsidTr="00DD5BDA" w14:paraId="2FF467CA" w14:textId="77777777">
        <w:trPr>
          <w:trHeight w:val="340"/>
        </w:trPr>
        <w:tc>
          <w:tcPr>
            <w:tcW w:w="1272" w:type="dxa"/>
            <w:vMerge w:val="restart"/>
            <w:shd w:val="clear" w:color="auto" w:fill="E4F4DF" w:themeFill="accent5" w:themeFillTint="33"/>
          </w:tcPr>
          <w:p w:rsidR="00FF258C" w:rsidRDefault="00D376E1" w14:paraId="000000B8" w14:textId="77777777">
            <w:pPr>
              <w:pStyle w:val="Normal0"/>
              <w:jc w:val="both"/>
              <w:rPr>
                <w:szCs w:val="20"/>
              </w:rPr>
            </w:pPr>
            <w:r>
              <w:rPr>
                <w:szCs w:val="20"/>
              </w:rPr>
              <w:t>Autor (es)</w:t>
            </w:r>
          </w:p>
        </w:tc>
        <w:tc>
          <w:tcPr>
            <w:tcW w:w="1991" w:type="dxa"/>
            <w:shd w:val="clear" w:color="auto" w:fill="E4F4DF" w:themeFill="accent5" w:themeFillTint="33"/>
          </w:tcPr>
          <w:p w:rsidRPr="004508FD" w:rsidR="00FF258C" w:rsidRDefault="000E6FE8" w14:paraId="000000B9" w14:textId="221036B2">
            <w:pPr>
              <w:pStyle w:val="Normal0"/>
              <w:jc w:val="both"/>
              <w:rPr>
                <w:b w:val="0"/>
                <w:szCs w:val="20"/>
              </w:rPr>
            </w:pPr>
            <w:r w:rsidRPr="004508FD">
              <w:rPr>
                <w:b w:val="0"/>
                <w:szCs w:val="20"/>
                <w:lang w:val="es-MX"/>
              </w:rPr>
              <w:t>Oscar Yesid Mendoza Jerez</w:t>
            </w:r>
          </w:p>
        </w:tc>
        <w:tc>
          <w:tcPr>
            <w:tcW w:w="1559" w:type="dxa"/>
            <w:shd w:val="clear" w:color="auto" w:fill="E4F4DF" w:themeFill="accent5" w:themeFillTint="33"/>
          </w:tcPr>
          <w:p w:rsidRPr="004508FD" w:rsidR="00FF258C" w:rsidRDefault="004508FD" w14:paraId="000000BA" w14:textId="6D847A58">
            <w:pPr>
              <w:pStyle w:val="Normal0"/>
              <w:jc w:val="both"/>
              <w:rPr>
                <w:b w:val="0"/>
                <w:szCs w:val="20"/>
              </w:rPr>
            </w:pPr>
            <w:r w:rsidRPr="004508FD">
              <w:rPr>
                <w:b w:val="0"/>
                <w:szCs w:val="20"/>
              </w:rPr>
              <w:t>Experto temático</w:t>
            </w:r>
          </w:p>
        </w:tc>
        <w:tc>
          <w:tcPr>
            <w:tcW w:w="3257" w:type="dxa"/>
            <w:shd w:val="clear" w:color="auto" w:fill="E4F4DF" w:themeFill="accent5" w:themeFillTint="33"/>
          </w:tcPr>
          <w:p w:rsidRPr="004508FD" w:rsidR="00FF258C" w:rsidRDefault="00F3219B" w14:paraId="000000BB" w14:textId="73ECA8E9">
            <w:pPr>
              <w:pStyle w:val="Normal0"/>
              <w:jc w:val="both"/>
              <w:rPr>
                <w:b w:val="0"/>
                <w:szCs w:val="20"/>
              </w:rPr>
            </w:pPr>
            <w:r>
              <w:rPr>
                <w:b w:val="0"/>
                <w:szCs w:val="20"/>
              </w:rPr>
              <w:t xml:space="preserve">Regional Santander - </w:t>
            </w:r>
            <w:r w:rsidRPr="00F3219B">
              <w:rPr>
                <w:b w:val="0"/>
                <w:szCs w:val="20"/>
              </w:rPr>
              <w:t>Centro de Fecha Gestión Agroempresarial de Oriente</w:t>
            </w:r>
          </w:p>
        </w:tc>
        <w:tc>
          <w:tcPr>
            <w:tcW w:w="1888" w:type="dxa"/>
            <w:shd w:val="clear" w:color="auto" w:fill="E4F4DF" w:themeFill="accent5" w:themeFillTint="33"/>
          </w:tcPr>
          <w:p w:rsidRPr="004508FD" w:rsidR="00FF258C" w:rsidRDefault="004508FD" w14:paraId="000000BC" w14:textId="5786B0BE">
            <w:pPr>
              <w:pStyle w:val="Normal0"/>
              <w:jc w:val="both"/>
              <w:rPr>
                <w:b w:val="0"/>
                <w:szCs w:val="20"/>
              </w:rPr>
            </w:pPr>
            <w:r w:rsidRPr="004508FD">
              <w:rPr>
                <w:b w:val="0"/>
                <w:szCs w:val="20"/>
              </w:rPr>
              <w:t>2013</w:t>
            </w:r>
          </w:p>
        </w:tc>
      </w:tr>
      <w:tr w:rsidR="00914CE1" w:rsidTr="00DD5BDA" w14:paraId="6A05A809" w14:textId="77777777">
        <w:trPr>
          <w:trHeight w:val="340"/>
        </w:trPr>
        <w:tc>
          <w:tcPr>
            <w:tcW w:w="1272" w:type="dxa"/>
            <w:vMerge/>
            <w:shd w:val="clear" w:color="auto" w:fill="E4F4DF" w:themeFill="accent5" w:themeFillTint="33"/>
          </w:tcPr>
          <w:p w:rsidR="00914CE1" w:rsidP="00914CE1" w:rsidRDefault="00914CE1" w14:paraId="000000BD" w14:textId="77777777">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rsidRPr="004508FD" w:rsidR="00914CE1" w:rsidP="00914CE1" w:rsidRDefault="00914CE1" w14:paraId="000000BE" w14:textId="0123B6A7">
            <w:pPr>
              <w:rPr>
                <w:b w:val="0"/>
                <w:bCs w:val="0"/>
              </w:rPr>
            </w:pPr>
            <w:r w:rsidRPr="004508FD">
              <w:rPr>
                <w:b w:val="0"/>
                <w:bCs w:val="0"/>
                <w:lang w:val="es-ES_tradnl"/>
              </w:rPr>
              <w:t xml:space="preserve">Paola Alexandra Moya </w:t>
            </w:r>
          </w:p>
        </w:tc>
        <w:tc>
          <w:tcPr>
            <w:tcW w:w="1559" w:type="dxa"/>
            <w:shd w:val="clear" w:color="auto" w:fill="E4F4DF" w:themeFill="accent5" w:themeFillTint="33"/>
          </w:tcPr>
          <w:p w:rsidRPr="004508FD" w:rsidR="00914CE1" w:rsidP="00914CE1" w:rsidRDefault="00914CE1" w14:paraId="000000BF" w14:textId="5222D452">
            <w:pPr>
              <w:rPr>
                <w:b w:val="0"/>
                <w:bCs w:val="0"/>
              </w:rPr>
            </w:pPr>
            <w:r w:rsidRPr="004508FD">
              <w:rPr>
                <w:b w:val="0"/>
                <w:bCs w:val="0"/>
                <w:lang w:val="es-ES_tradnl"/>
              </w:rPr>
              <w:t>Evaluadora instruccional</w:t>
            </w:r>
          </w:p>
        </w:tc>
        <w:tc>
          <w:tcPr>
            <w:tcW w:w="3257" w:type="dxa"/>
            <w:shd w:val="clear" w:color="auto" w:fill="E4F4DF" w:themeFill="accent5" w:themeFillTint="33"/>
          </w:tcPr>
          <w:p w:rsidRPr="004508FD" w:rsidR="00914CE1" w:rsidP="00914CE1" w:rsidRDefault="00B65D68" w14:paraId="000000C0" w14:textId="15832E46">
            <w:pPr>
              <w:rPr>
                <w:b w:val="0"/>
                <w:bCs w:val="0"/>
              </w:rPr>
            </w:pPr>
            <w:r w:rsidRPr="004508FD">
              <w:rPr>
                <w:b w:val="0"/>
                <w:bCs w:val="0"/>
                <w:lang w:val="es-ES_tradnl"/>
              </w:rPr>
              <w:t xml:space="preserve">Regional Antioquia - </w:t>
            </w:r>
            <w:r w:rsidRPr="004508FD" w:rsidR="00914CE1">
              <w:rPr>
                <w:b w:val="0"/>
                <w:bCs w:val="0"/>
                <w:lang w:val="es-ES_tradnl"/>
              </w:rPr>
              <w:t>Centro de Servicios de Salud</w:t>
            </w:r>
          </w:p>
        </w:tc>
        <w:tc>
          <w:tcPr>
            <w:tcW w:w="1888" w:type="dxa"/>
            <w:shd w:val="clear" w:color="auto" w:fill="E4F4DF" w:themeFill="accent5" w:themeFillTint="33"/>
          </w:tcPr>
          <w:p w:rsidRPr="004508FD" w:rsidR="00914CE1" w:rsidP="00914CE1" w:rsidRDefault="00914CE1" w14:paraId="000000C1" w14:textId="0DB9D0D7">
            <w:pPr>
              <w:rPr>
                <w:b w:val="0"/>
                <w:bCs w:val="0"/>
              </w:rPr>
            </w:pPr>
            <w:r w:rsidRPr="004508FD">
              <w:rPr>
                <w:b w:val="0"/>
                <w:bCs w:val="0"/>
                <w:lang w:val="es-ES_tradnl"/>
              </w:rPr>
              <w:t>2024</w:t>
            </w:r>
          </w:p>
        </w:tc>
      </w:tr>
      <w:tr w:rsidR="00914CE1" w:rsidTr="00DD5BDA" w14:paraId="23D892DA" w14:textId="77777777">
        <w:trPr>
          <w:trHeight w:val="340"/>
        </w:trPr>
        <w:tc>
          <w:tcPr>
            <w:tcW w:w="1272" w:type="dxa"/>
            <w:shd w:val="clear" w:color="auto" w:fill="E4F4DF" w:themeFill="accent5" w:themeFillTint="33"/>
          </w:tcPr>
          <w:p w:rsidR="00914CE1" w:rsidP="00914CE1" w:rsidRDefault="00914CE1" w14:paraId="3A0851AF" w14:textId="77777777">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rsidRPr="004508FD" w:rsidR="00914CE1" w:rsidP="00914CE1" w:rsidRDefault="00914CE1" w14:paraId="6C32856E" w14:textId="65BB2E31">
            <w:pPr>
              <w:rPr>
                <w:b w:val="0"/>
                <w:bCs w:val="0"/>
              </w:rPr>
            </w:pPr>
            <w:r w:rsidRPr="004508FD">
              <w:rPr>
                <w:b w:val="0"/>
                <w:bCs w:val="0"/>
                <w:lang w:val="es-ES_tradnl"/>
              </w:rPr>
              <w:t xml:space="preserve">Olga Constanza Bermúdez </w:t>
            </w:r>
            <w:proofErr w:type="spellStart"/>
            <w:r w:rsidRPr="004508FD">
              <w:rPr>
                <w:b w:val="0"/>
                <w:bCs w:val="0"/>
                <w:lang w:val="es-ES_tradnl"/>
              </w:rPr>
              <w:t>Jaimes</w:t>
            </w:r>
            <w:proofErr w:type="spellEnd"/>
          </w:p>
        </w:tc>
        <w:tc>
          <w:tcPr>
            <w:tcW w:w="1559" w:type="dxa"/>
            <w:shd w:val="clear" w:color="auto" w:fill="E4F4DF" w:themeFill="accent5" w:themeFillTint="33"/>
          </w:tcPr>
          <w:p w:rsidRPr="004508FD" w:rsidR="00914CE1" w:rsidP="00914CE1" w:rsidRDefault="00914CE1" w14:paraId="6935CB83" w14:textId="58E8095B">
            <w:pPr>
              <w:rPr>
                <w:b w:val="0"/>
                <w:bCs w:val="0"/>
              </w:rPr>
            </w:pPr>
            <w:r w:rsidRPr="004508FD">
              <w:rPr>
                <w:b w:val="0"/>
                <w:bCs w:val="0"/>
                <w:lang w:val="es-ES_tradnl"/>
              </w:rPr>
              <w:t>Responsable Línea de Producción Antioquia</w:t>
            </w:r>
          </w:p>
        </w:tc>
        <w:tc>
          <w:tcPr>
            <w:tcW w:w="3257" w:type="dxa"/>
            <w:shd w:val="clear" w:color="auto" w:fill="E4F4DF" w:themeFill="accent5" w:themeFillTint="33"/>
          </w:tcPr>
          <w:p w:rsidRPr="004508FD" w:rsidR="00914CE1" w:rsidP="00914CE1" w:rsidRDefault="00B65D68" w14:paraId="4FCD58D9" w14:textId="2355F96A">
            <w:pPr>
              <w:rPr>
                <w:b w:val="0"/>
                <w:bCs w:val="0"/>
              </w:rPr>
            </w:pPr>
            <w:r w:rsidRPr="004508FD">
              <w:rPr>
                <w:b w:val="0"/>
                <w:bCs w:val="0"/>
                <w:lang w:val="es-ES_tradnl"/>
              </w:rPr>
              <w:t xml:space="preserve">Regional Antioquia - </w:t>
            </w:r>
            <w:r w:rsidRPr="004508FD" w:rsidR="00914CE1">
              <w:rPr>
                <w:b w:val="0"/>
                <w:bCs w:val="0"/>
                <w:lang w:val="es-ES_tradnl"/>
              </w:rPr>
              <w:t>Centro de Servicios de Salud</w:t>
            </w:r>
          </w:p>
        </w:tc>
        <w:tc>
          <w:tcPr>
            <w:tcW w:w="1888" w:type="dxa"/>
            <w:shd w:val="clear" w:color="auto" w:fill="E4F4DF" w:themeFill="accent5" w:themeFillTint="33"/>
          </w:tcPr>
          <w:p w:rsidRPr="004508FD" w:rsidR="00914CE1" w:rsidP="00914CE1" w:rsidRDefault="00914CE1" w14:paraId="13D66B21" w14:textId="2C8D7537">
            <w:pPr>
              <w:rPr>
                <w:b w:val="0"/>
                <w:bCs w:val="0"/>
              </w:rPr>
            </w:pPr>
            <w:r w:rsidRPr="004508FD">
              <w:rPr>
                <w:b w:val="0"/>
                <w:bCs w:val="0"/>
                <w:lang w:val="es-ES_tradnl"/>
              </w:rPr>
              <w:t>2024</w:t>
            </w:r>
          </w:p>
        </w:tc>
      </w:tr>
    </w:tbl>
    <w:p w:rsidR="00FF258C" w:rsidRDefault="00FF258C" w14:paraId="000000C2" w14:textId="77777777">
      <w:pPr>
        <w:pStyle w:val="Normal0"/>
        <w:rPr>
          <w:szCs w:val="20"/>
        </w:rPr>
      </w:pPr>
    </w:p>
    <w:p w:rsidR="00FF258C" w:rsidRDefault="00FF258C" w14:paraId="000000C3" w14:textId="77777777">
      <w:pPr>
        <w:pStyle w:val="Normal0"/>
        <w:rPr>
          <w:szCs w:val="20"/>
        </w:rPr>
      </w:pPr>
    </w:p>
    <w:p w:rsidR="00FF258C" w:rsidRDefault="00D376E1" w14:paraId="000000C4"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rsidR="00FF258C" w:rsidRDefault="00D376E1" w14:paraId="000000C5" w14:textId="77777777">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rsidR="00FF258C" w:rsidRDefault="00FF258C" w14:paraId="000000C6" w14:textId="77777777">
      <w:pPr>
        <w:pStyle w:val="Normal0"/>
        <w:rPr>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rsidTr="00B51949" w14:paraId="31F82D5C" w14:textId="77777777">
        <w:tc>
          <w:tcPr>
            <w:tcW w:w="1264" w:type="dxa"/>
            <w:tcBorders>
              <w:top w:val="nil"/>
              <w:left w:val="nil"/>
            </w:tcBorders>
            <w:shd w:val="clear" w:color="auto" w:fill="FFFFFF" w:themeFill="background1"/>
          </w:tcPr>
          <w:p w:rsidR="00FF258C" w:rsidRDefault="00FF258C" w14:paraId="000000C7" w14:textId="77777777">
            <w:pPr>
              <w:pStyle w:val="Normal0"/>
              <w:jc w:val="both"/>
              <w:rPr>
                <w:szCs w:val="20"/>
              </w:rPr>
            </w:pPr>
          </w:p>
        </w:tc>
        <w:tc>
          <w:tcPr>
            <w:tcW w:w="2138" w:type="dxa"/>
            <w:shd w:val="clear" w:color="auto" w:fill="E4F4DF" w:themeFill="accent5" w:themeFillTint="33"/>
          </w:tcPr>
          <w:p w:rsidR="00FF258C" w:rsidRDefault="00D376E1" w14:paraId="000000C8" w14:textId="77777777">
            <w:pPr>
              <w:pStyle w:val="Normal0"/>
              <w:jc w:val="both"/>
              <w:rPr>
                <w:szCs w:val="20"/>
              </w:rPr>
            </w:pPr>
            <w:r>
              <w:rPr>
                <w:szCs w:val="20"/>
              </w:rPr>
              <w:t>Nombre</w:t>
            </w:r>
          </w:p>
        </w:tc>
        <w:tc>
          <w:tcPr>
            <w:tcW w:w="1701" w:type="dxa"/>
            <w:shd w:val="clear" w:color="auto" w:fill="E4F4DF" w:themeFill="accent5" w:themeFillTint="33"/>
          </w:tcPr>
          <w:p w:rsidR="00FF258C" w:rsidRDefault="00D376E1" w14:paraId="000000C9" w14:textId="77777777">
            <w:pPr>
              <w:pStyle w:val="Normal0"/>
              <w:jc w:val="both"/>
              <w:rPr>
                <w:szCs w:val="20"/>
              </w:rPr>
            </w:pPr>
            <w:r>
              <w:rPr>
                <w:szCs w:val="20"/>
              </w:rPr>
              <w:t>Cargo</w:t>
            </w:r>
          </w:p>
        </w:tc>
        <w:tc>
          <w:tcPr>
            <w:tcW w:w="1843" w:type="dxa"/>
            <w:shd w:val="clear" w:color="auto" w:fill="E4F4DF" w:themeFill="accent5" w:themeFillTint="33"/>
          </w:tcPr>
          <w:p w:rsidR="00FF258C" w:rsidRDefault="00D376E1" w14:paraId="000000CA" w14:textId="77777777">
            <w:pPr>
              <w:pStyle w:val="Normal0"/>
              <w:jc w:val="both"/>
              <w:rPr>
                <w:szCs w:val="20"/>
              </w:rPr>
            </w:pPr>
            <w:r>
              <w:rPr>
                <w:szCs w:val="20"/>
              </w:rPr>
              <w:t>Dependencia</w:t>
            </w:r>
          </w:p>
        </w:tc>
        <w:tc>
          <w:tcPr>
            <w:tcW w:w="1044" w:type="dxa"/>
            <w:shd w:val="clear" w:color="auto" w:fill="E4F4DF" w:themeFill="accent5" w:themeFillTint="33"/>
          </w:tcPr>
          <w:p w:rsidR="00FF258C" w:rsidRDefault="00D376E1" w14:paraId="000000CB" w14:textId="77777777">
            <w:pPr>
              <w:pStyle w:val="Normal0"/>
              <w:jc w:val="both"/>
              <w:rPr>
                <w:szCs w:val="20"/>
              </w:rPr>
            </w:pPr>
            <w:r>
              <w:rPr>
                <w:szCs w:val="20"/>
              </w:rPr>
              <w:t>Fecha</w:t>
            </w:r>
          </w:p>
        </w:tc>
        <w:tc>
          <w:tcPr>
            <w:tcW w:w="1977" w:type="dxa"/>
            <w:shd w:val="clear" w:color="auto" w:fill="E4F4DF" w:themeFill="accent5" w:themeFillTint="33"/>
          </w:tcPr>
          <w:p w:rsidR="00FF258C" w:rsidRDefault="00D376E1" w14:paraId="000000CC" w14:textId="77777777">
            <w:pPr>
              <w:pStyle w:val="Normal0"/>
              <w:jc w:val="both"/>
              <w:rPr>
                <w:szCs w:val="20"/>
              </w:rPr>
            </w:pPr>
            <w:r>
              <w:rPr>
                <w:szCs w:val="20"/>
              </w:rPr>
              <w:t>Razón del Cambio</w:t>
            </w:r>
          </w:p>
        </w:tc>
      </w:tr>
      <w:tr w:rsidR="00FF258C" w:rsidTr="00DD5BDA" w14:paraId="5565E3ED" w14:textId="77777777">
        <w:tc>
          <w:tcPr>
            <w:tcW w:w="1264" w:type="dxa"/>
            <w:shd w:val="clear" w:color="auto" w:fill="E4F4DF" w:themeFill="accent5" w:themeFillTint="33"/>
          </w:tcPr>
          <w:p w:rsidR="00FF258C" w:rsidRDefault="00D376E1" w14:paraId="000000CD" w14:textId="77777777">
            <w:pPr>
              <w:pStyle w:val="Normal0"/>
              <w:jc w:val="both"/>
              <w:rPr>
                <w:szCs w:val="20"/>
              </w:rPr>
            </w:pPr>
            <w:r>
              <w:rPr>
                <w:szCs w:val="20"/>
              </w:rPr>
              <w:t>Autor (es)</w:t>
            </w:r>
          </w:p>
        </w:tc>
        <w:tc>
          <w:tcPr>
            <w:tcW w:w="2138" w:type="dxa"/>
            <w:shd w:val="clear" w:color="auto" w:fill="E4F4DF" w:themeFill="accent5" w:themeFillTint="33"/>
          </w:tcPr>
          <w:p w:rsidR="00FF258C" w:rsidRDefault="00FF258C" w14:paraId="000000CE" w14:textId="77777777">
            <w:pPr>
              <w:pStyle w:val="Normal0"/>
              <w:jc w:val="both"/>
              <w:rPr>
                <w:szCs w:val="20"/>
              </w:rPr>
            </w:pPr>
          </w:p>
        </w:tc>
        <w:tc>
          <w:tcPr>
            <w:tcW w:w="1701" w:type="dxa"/>
            <w:shd w:val="clear" w:color="auto" w:fill="E4F4DF" w:themeFill="accent5" w:themeFillTint="33"/>
          </w:tcPr>
          <w:p w:rsidR="00FF258C" w:rsidRDefault="00FF258C" w14:paraId="000000CF" w14:textId="77777777">
            <w:pPr>
              <w:pStyle w:val="Normal0"/>
              <w:jc w:val="both"/>
              <w:rPr>
                <w:szCs w:val="20"/>
              </w:rPr>
            </w:pPr>
          </w:p>
        </w:tc>
        <w:tc>
          <w:tcPr>
            <w:tcW w:w="1843" w:type="dxa"/>
            <w:shd w:val="clear" w:color="auto" w:fill="E4F4DF" w:themeFill="accent5" w:themeFillTint="33"/>
          </w:tcPr>
          <w:p w:rsidR="00FF258C" w:rsidRDefault="00FF258C" w14:paraId="000000D0" w14:textId="77777777">
            <w:pPr>
              <w:pStyle w:val="Normal0"/>
              <w:jc w:val="both"/>
              <w:rPr>
                <w:szCs w:val="20"/>
              </w:rPr>
            </w:pPr>
          </w:p>
        </w:tc>
        <w:tc>
          <w:tcPr>
            <w:tcW w:w="1044" w:type="dxa"/>
            <w:shd w:val="clear" w:color="auto" w:fill="E4F4DF" w:themeFill="accent5" w:themeFillTint="33"/>
          </w:tcPr>
          <w:p w:rsidR="00FF258C" w:rsidRDefault="00FF258C" w14:paraId="000000D1" w14:textId="77777777">
            <w:pPr>
              <w:pStyle w:val="Normal0"/>
              <w:jc w:val="both"/>
              <w:rPr>
                <w:szCs w:val="20"/>
              </w:rPr>
            </w:pPr>
          </w:p>
        </w:tc>
        <w:tc>
          <w:tcPr>
            <w:tcW w:w="1977" w:type="dxa"/>
            <w:shd w:val="clear" w:color="auto" w:fill="E4F4DF" w:themeFill="accent5" w:themeFillTint="33"/>
          </w:tcPr>
          <w:p w:rsidR="00FF258C" w:rsidRDefault="00FF258C" w14:paraId="000000D2" w14:textId="77777777">
            <w:pPr>
              <w:pStyle w:val="Normal0"/>
              <w:jc w:val="both"/>
              <w:rPr>
                <w:szCs w:val="20"/>
              </w:rPr>
            </w:pPr>
          </w:p>
        </w:tc>
      </w:tr>
    </w:tbl>
    <w:p w:rsidR="00FF258C" w:rsidRDefault="00FF258C" w14:paraId="000000D3" w14:textId="77777777">
      <w:pPr>
        <w:pStyle w:val="Normal0"/>
        <w:rPr>
          <w:color w:val="000000"/>
          <w:szCs w:val="20"/>
        </w:rPr>
      </w:pPr>
    </w:p>
    <w:p w:rsidR="00FF258C" w:rsidRDefault="00FF258C" w14:paraId="000000D4" w14:textId="77777777">
      <w:pPr>
        <w:pStyle w:val="Normal0"/>
        <w:rPr>
          <w:szCs w:val="20"/>
        </w:rPr>
      </w:pPr>
    </w:p>
    <w:p w:rsidR="00FF258C" w:rsidRDefault="00FF258C" w14:paraId="000000D5" w14:textId="77777777">
      <w:pPr>
        <w:pStyle w:val="Normal0"/>
        <w:rPr>
          <w:szCs w:val="20"/>
        </w:rPr>
      </w:pPr>
    </w:p>
    <w:p w:rsidR="00FF258C" w:rsidRDefault="00D376E1" w14:paraId="000000D7" w14:textId="3D69AF20">
      <w:pPr>
        <w:pStyle w:val="Normal0"/>
        <w:rPr>
          <w:szCs w:val="20"/>
        </w:rPr>
      </w:pPr>
      <w:r>
        <w:rPr>
          <w:szCs w:val="20"/>
        </w:rPr>
        <w:t xml:space="preserve"> </w:t>
      </w:r>
    </w:p>
    <w:sectPr w:rsidR="00FF258C">
      <w:headerReference w:type="default" r:id="rId66"/>
      <w:footerReference w:type="default" r:id="rId67"/>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PM" w:author="Paola Alexandra Moya Peralta" w:date="2024-06-17T10:34:00Z" w:id="0">
    <w:p w:rsidR="005E141B" w:rsidP="005E141B" w:rsidRDefault="005E141B" w14:paraId="5A801857" w14:textId="77777777">
      <w:pPr>
        <w:pStyle w:val="CommentText"/>
      </w:pPr>
      <w:r>
        <w:rPr>
          <w:rStyle w:val="CommentReference"/>
        </w:rPr>
        <w:annotationRef/>
      </w:r>
      <w:hyperlink w:history="1" w:anchor="fromView=search&amp;page=1&amp;position=14&amp;uuid=ac9fc959-50b0-4fab-8fc4-951fefb080df" r:id="rId1">
        <w:r w:rsidRPr="00790E01">
          <w:rPr>
            <w:rStyle w:val="Hyperlink"/>
          </w:rPr>
          <w:t>https://www.freepik.es/vector-gratis/dibujado-mano-ilustracion-escena-america-latina_73583074.htm#fromView=search&amp;page=1&amp;position=14&amp;uuid=ac9fc959-50b0-4fab-8fc4-951fefb080df</w:t>
        </w:r>
      </w:hyperlink>
    </w:p>
  </w:comment>
  <w:comment w:initials="PM" w:author="Paola Alexandra Moya Peralta" w:date="2024-06-17T10:35:00Z" w:id="1">
    <w:p w:rsidR="005E141B" w:rsidP="005E141B" w:rsidRDefault="005E141B" w14:paraId="7F32A688" w14:textId="77777777">
      <w:pPr>
        <w:pStyle w:val="CommentText"/>
      </w:pPr>
      <w:r>
        <w:rPr>
          <w:rStyle w:val="CommentReference"/>
        </w:rPr>
        <w:annotationRef/>
      </w:r>
      <w:hyperlink w:history="1" w:anchor="fromView=search&amp;page=1&amp;position=6&amp;uuid=d1a98af5-faa4-4b80-9efd-ab57979fde9b" r:id="rId2">
        <w:r w:rsidRPr="00861267">
          <w:rPr>
            <w:rStyle w:val="Hyperlink"/>
          </w:rPr>
          <w:t>https://www.freepik.es/vector-gratis/arbol-diferentes-marcos_2766758.htm#fromView=search&amp;page=1&amp;position=6&amp;uuid=d1a98af5-faa4-4b80-9efd-ab57979fde9b</w:t>
        </w:r>
      </w:hyperlink>
    </w:p>
  </w:comment>
  <w:comment w:initials="PM" w:author="Paola Alexandra Moya Peralta" w:date="2024-06-17T10:44:00Z" w:id="2">
    <w:p w:rsidR="005E141B" w:rsidP="005E141B" w:rsidRDefault="005E141B" w14:paraId="55ACCBC5" w14:textId="77777777">
      <w:pPr>
        <w:pStyle w:val="CommentText"/>
      </w:pPr>
      <w:r>
        <w:rPr>
          <w:rStyle w:val="CommentReference"/>
        </w:rPr>
        <w:annotationRef/>
      </w:r>
      <w:hyperlink w:history="1" w:anchor="fromView=search&amp;page=1&amp;position=3&amp;uuid=df630f90-1fa2-4854-8ad2-75387a3550e1" r:id="rId3">
        <w:r w:rsidRPr="008729B1">
          <w:rPr>
            <w:rStyle w:val="Hyperlink"/>
          </w:rPr>
          <w:t>https://www.freepik.es/vector-gratis/ilustracion-concepto-basado-datos-gradiente_29765892.htm#fromView=search&amp;page=1&amp;position=3&amp;uuid=df630f90-1fa2-4854-8ad2-75387a3550e1</w:t>
        </w:r>
      </w:hyperlink>
    </w:p>
  </w:comment>
  <w:comment w:initials="PM" w:author="Paola Alexandra Moya Peralta" w:date="2024-06-18T08:56:00Z" w:id="3">
    <w:p w:rsidR="00EF6623" w:rsidP="00EF6623" w:rsidRDefault="00EF6623" w14:paraId="0BBBBEDF" w14:textId="77777777">
      <w:pPr>
        <w:pStyle w:val="CommentText"/>
      </w:pPr>
      <w:r>
        <w:rPr>
          <w:rStyle w:val="CommentReference"/>
        </w:rPr>
        <w:annotationRef/>
      </w:r>
      <w:r>
        <w:t>Títulos amarillos de tercer nivel</w:t>
      </w:r>
    </w:p>
  </w:comment>
  <w:comment w:initials="PM" w:author="Paola Alexandra Moya Peralta" w:date="2024-06-17T10:45:00Z" w:id="4">
    <w:p w:rsidR="005E141B" w:rsidP="005E141B" w:rsidRDefault="005E141B" w14:paraId="61123A94" w14:textId="2A121F51">
      <w:pPr>
        <w:pStyle w:val="CommentText"/>
      </w:pPr>
      <w:r>
        <w:rPr>
          <w:rStyle w:val="CommentReference"/>
        </w:rPr>
        <w:annotationRef/>
      </w:r>
      <w:hyperlink w:history="1" w:anchor="fromView=search&amp;page=1&amp;position=0&amp;uuid=9752e560-49d2-41ed-93f8-cfb699080329" r:id="rId4">
        <w:r w:rsidRPr="001E5C13">
          <w:rPr>
            <w:rStyle w:val="Hyperlink"/>
          </w:rPr>
          <w:t>https://www.freepik.es/vector-gratis/fondo-plano-20-julio-gente-sosteniendo-banderas-globos_28210869.htm#fromView=search&amp;page=1&amp;position=0&amp;uuid=9752e560-49d2-41ed-93f8-cfb699080329</w:t>
        </w:r>
      </w:hyperlink>
    </w:p>
  </w:comment>
  <w:comment w:initials="PM" w:author="Paola Alexandra Moya Peralta" w:date="2024-06-17T10:48:00Z" w:id="5">
    <w:p w:rsidR="005E141B" w:rsidP="005E141B" w:rsidRDefault="005E141B" w14:paraId="135E1CD4" w14:textId="77777777">
      <w:pPr>
        <w:pStyle w:val="CommentText"/>
      </w:pPr>
      <w:r>
        <w:rPr>
          <w:rStyle w:val="CommentReference"/>
        </w:rPr>
        <w:annotationRef/>
      </w:r>
      <w:hyperlink w:history="1" w:anchor="fromView=search&amp;page=1&amp;position=6&amp;uuid=f7f46e5d-1529-492f-a77c-a4f140af4dbd" r:id="rId5">
        <w:r w:rsidRPr="00791358">
          <w:rPr>
            <w:rStyle w:val="Hyperlink"/>
          </w:rPr>
          <w:t>https://www.freepik.es/vector-gratis/hombre-muestra-gesto-gran-idea_10541562.htm#fromView=search&amp;page=1&amp;position=6&amp;uuid=f7f46e5d-1529-492f-a77c-a4f140af4dbd</w:t>
        </w:r>
      </w:hyperlink>
    </w:p>
  </w:comment>
  <w:comment w:initials="PM" w:author="Paola Alexandra Moya Peralta" w:date="2024-06-17T10:51:00Z" w:id="6">
    <w:p w:rsidR="005E141B" w:rsidP="005E141B" w:rsidRDefault="005E141B" w14:paraId="1C84BB6C" w14:textId="77777777">
      <w:pPr>
        <w:pStyle w:val="CommentText"/>
      </w:pPr>
      <w:r>
        <w:rPr>
          <w:rStyle w:val="CommentReference"/>
        </w:rPr>
        <w:annotationRef/>
      </w:r>
      <w:hyperlink w:history="1" w:anchor="fromView=search&amp;page=1&amp;position=3&amp;uuid=355da00b-28b6-4ca0-b2a8-3a8f31cfbf68" r:id="rId6">
        <w:r w:rsidRPr="00E51015">
          <w:rPr>
            <w:rStyle w:val="Hyperlink"/>
          </w:rPr>
          <w:t>https://www.freepik.es/vector-gratis/ilustracion-concepto-fatiga-decision_27828938.htm#fromView=search&amp;page=1&amp;position=3&amp;uuid=355da00b-28b6-4ca0-b2a8-3a8f31cfbf68</w:t>
        </w:r>
      </w:hyperlink>
    </w:p>
  </w:comment>
  <w:comment w:initials="PM" w:author="Paola Alexandra Moya Peralta" w:date="2024-06-17T23:23:00Z" w:id="7">
    <w:p w:rsidR="005E141B" w:rsidP="005E141B" w:rsidRDefault="005E141B" w14:paraId="2B16DFE0" w14:textId="77777777">
      <w:pPr>
        <w:pStyle w:val="CommentText"/>
      </w:pPr>
      <w:r>
        <w:rPr>
          <w:rStyle w:val="CommentReference"/>
        </w:rPr>
        <w:annotationRef/>
      </w:r>
      <w:hyperlink w:history="1" w:anchor="fromView=search&amp;page=1&amp;position=11&amp;uuid=ce85ae0f-d53d-45eb-ad74-44b410c226e2" r:id="rId7">
        <w:r w:rsidRPr="00EC31E0">
          <w:rPr>
            <w:rStyle w:val="Hyperlink"/>
          </w:rPr>
          <w:t>https://www.freepik.es/vector-gratis/piense-fuera-ilustracion-concepto-caja_38321960.htm#fromView=search&amp;page=1&amp;position=11&amp;uuid=ce85ae0f-d53d-45eb-ad74-44b410c226e2</w:t>
        </w:r>
      </w:hyperlink>
    </w:p>
  </w:comment>
  <w:comment w:initials="PM" w:author="Paola Alexandra Moya Peralta" w:date="2024-06-17T18:30:00Z" w:id="8">
    <w:p w:rsidR="005E141B" w:rsidP="005E141B" w:rsidRDefault="005E141B" w14:paraId="27974C59" w14:textId="77777777">
      <w:pPr>
        <w:pStyle w:val="CommentText"/>
      </w:pPr>
      <w:r>
        <w:rPr>
          <w:rStyle w:val="CommentReference"/>
        </w:rPr>
        <w:annotationRef/>
      </w:r>
      <w:hyperlink w:history="1" w:anchor="fromView=search&amp;page=1&amp;position=12&amp;uuid=2ccada5a-3299-4eb8-af66-ad9c90c03241" r:id="rId8">
        <w:r w:rsidRPr="001947AF">
          <w:rPr>
            <w:rStyle w:val="Hyperlink"/>
          </w:rPr>
          <w:t>https://www.freepik.es/vector-gratis/ilustracion-arbol-morado_1131109.htm#fromView=search&amp;page=1&amp;position=12&amp;uuid=2ccada5a-3299-4eb8-af66-ad9c90c03241</w:t>
        </w:r>
      </w:hyperlink>
    </w:p>
  </w:comment>
  <w:comment w:initials="PM" w:author="Paola Alexandra Moya Peralta" w:date="2024-06-18T08:24:00Z" w:id="9">
    <w:p w:rsidR="003642E9" w:rsidP="003642E9" w:rsidRDefault="003642E9" w14:paraId="30E9FB3B" w14:textId="77777777">
      <w:pPr>
        <w:pStyle w:val="CommentText"/>
      </w:pPr>
      <w:r>
        <w:rPr>
          <w:rStyle w:val="CommentReference"/>
        </w:rPr>
        <w:annotationRef/>
      </w:r>
      <w:r>
        <w:t xml:space="preserve"> </w:t>
      </w:r>
      <w:r>
        <w:rPr>
          <w:highlight w:val="magenta"/>
        </w:rPr>
        <w:t>Texto alternativo</w:t>
      </w:r>
      <w:r>
        <w:t>: Árbol de problemas que representa la relación entre causas, problema y efectos. Las raíces del árbol indican las causas, el tronco representa el problema y las ramas junto con el follaje ilustran los efectos.</w:t>
      </w:r>
    </w:p>
  </w:comment>
  <w:comment w:initials="PM" w:author="Paola Alexandra Moya Peralta" w:date="2024-06-17T18:33:00Z" w:id="10">
    <w:p w:rsidR="005E141B" w:rsidP="005E141B" w:rsidRDefault="005E141B" w14:paraId="7258C01B" w14:textId="1DDDCCE1">
      <w:pPr>
        <w:pStyle w:val="CommentText"/>
      </w:pPr>
      <w:r>
        <w:rPr>
          <w:rStyle w:val="CommentReference"/>
        </w:rPr>
        <w:annotationRef/>
      </w:r>
      <w:hyperlink w:history="1" w:anchor="fromView=search&amp;page=1&amp;position=17&amp;uuid=65cf6a20-da70-4782-b6a7-c9bc585ff047" r:id="rId9">
        <w:r w:rsidRPr="00606D1C">
          <w:rPr>
            <w:rStyle w:val="Hyperlink"/>
          </w:rPr>
          <w:t>https://www.freepik.es/vector-gratis/signo-interrogacion-moderno-pagina-ayuda-soporte_10136668.htm#fromView=search&amp;page=1&amp;position=17&amp;uuid=65cf6a20-da70-4782-b6a7-c9bc585ff047</w:t>
        </w:r>
      </w:hyperlink>
    </w:p>
  </w:comment>
  <w:comment w:initials="PM" w:author="Paola Alexandra Moya Peralta" w:date="2024-06-18T08:26:00Z" w:id="11">
    <w:p w:rsidR="005A33C9" w:rsidP="005A33C9" w:rsidRDefault="00DB6E65" w14:paraId="7ADB5E96" w14:textId="77777777">
      <w:pPr>
        <w:pStyle w:val="CommentText"/>
      </w:pPr>
      <w:r>
        <w:rPr>
          <w:rStyle w:val="CommentReference"/>
        </w:rPr>
        <w:annotationRef/>
      </w:r>
      <w:r w:rsidR="005A33C9">
        <w:rPr>
          <w:highlight w:val="magenta"/>
        </w:rPr>
        <w:t>Texto alternativo</w:t>
      </w:r>
      <w:r w:rsidR="005A33C9">
        <w:t>: La figura Raíces del árbol, causas del problema. Principales: producción no sustentable, suelos deteriorados, comunidad desorganizada. Secundarias: poca conservación, cultura organizacional deficiente, producción orgánica baja, gestión en recuperación deficiente, bajo sentido de pertenencia, distribución de tierra inadecuada.</w:t>
      </w:r>
    </w:p>
  </w:comment>
  <w:comment w:initials="PM" w:author="Paola Alexandra Moya Peralta" w:date="2024-06-18T08:54:00Z" w:id="12">
    <w:p w:rsidR="00656972" w:rsidP="00656972" w:rsidRDefault="00656972" w14:paraId="0B7BA5DE" w14:textId="77777777">
      <w:pPr>
        <w:pStyle w:val="CommentText"/>
      </w:pPr>
      <w:r>
        <w:rPr>
          <w:rStyle w:val="CommentReference"/>
        </w:rPr>
        <w:annotationRef/>
      </w:r>
      <w:r>
        <w:rPr>
          <w:highlight w:val="yellow"/>
        </w:rPr>
        <w:t>IMÁGENES EDITABLES CARPETA FIGURAS</w:t>
      </w:r>
      <w:r>
        <w:t xml:space="preserve"> </w:t>
      </w:r>
    </w:p>
  </w:comment>
  <w:comment w:initials="PM" w:author="Paola Alexandra Moya Peralta" w:date="2024-06-18T08:40:00Z" w:id="13">
    <w:p w:rsidR="002541D9" w:rsidP="002541D9" w:rsidRDefault="002541D9" w14:paraId="37C89E22" w14:textId="2CAD96F6">
      <w:pPr>
        <w:pStyle w:val="CommentText"/>
      </w:pPr>
      <w:r>
        <w:rPr>
          <w:rStyle w:val="CommentReference"/>
        </w:rPr>
        <w:annotationRef/>
      </w:r>
      <w:r>
        <w:rPr>
          <w:highlight w:val="magenta"/>
        </w:rPr>
        <w:t>Texto alternativo:</w:t>
      </w:r>
      <w:r>
        <w:t xml:space="preserve"> Figura que representa el tronco del árbol,  siendo el problema central: Acelerado deterioro ambiental. </w:t>
      </w:r>
    </w:p>
  </w:comment>
  <w:comment w:initials="PM" w:author="Paola Alexandra Moya Peralta" w:date="2024-06-18T08:26:00Z" w:id="14">
    <w:p w:rsidR="002743AC" w:rsidP="002743AC" w:rsidRDefault="00DB6E65" w14:paraId="2F8F37D8" w14:textId="77777777">
      <w:pPr>
        <w:pStyle w:val="CommentText"/>
      </w:pPr>
      <w:r>
        <w:rPr>
          <w:rStyle w:val="CommentReference"/>
        </w:rPr>
        <w:annotationRef/>
      </w:r>
      <w:r w:rsidR="002743AC">
        <w:rPr>
          <w:highlight w:val="magenta"/>
        </w:rPr>
        <w:t>Texto alternativo</w:t>
      </w:r>
      <w:r w:rsidR="002743AC">
        <w:t>: La figura las ramas del árbol:  presenta las causas secundarias y principales del deterioro ambiental. Las ramas secundarias incluyen la disminución de la calidad de vida y la pérdida de la función de los ecosistemas, derivadas de problemas como bajos niveles de ingresos, pérdida de biodiversidad, incendios en época de sequía, contaminación, uso indebido de recursos públicos e inundaciones.</w:t>
      </w:r>
    </w:p>
  </w:comment>
  <w:comment w:initials="PM" w:author="Paola Alexandra Moya Peralta" w:date="2024-06-18T08:27:00Z" w:id="15">
    <w:p w:rsidR="004C3DCC" w:rsidP="004C3DCC" w:rsidRDefault="00DB6E65" w14:paraId="51D85D64" w14:textId="77777777">
      <w:pPr>
        <w:pStyle w:val="CommentText"/>
      </w:pPr>
      <w:r>
        <w:rPr>
          <w:rStyle w:val="CommentReference"/>
        </w:rPr>
        <w:annotationRef/>
      </w:r>
      <w:r w:rsidR="004C3DCC">
        <w:rPr>
          <w:highlight w:val="magenta"/>
        </w:rPr>
        <w:t>Texto alternativo</w:t>
      </w:r>
      <w:r w:rsidR="004C3DCC">
        <w:t>: La imagen presenta un diagrama del árbol de problemas, con las raíces indicando las causas principales y secundarias, el tronco representando el problema central del deterioro ambiental, y las ramas mostrando los efectos negativos sobre la calidad de vida y los ecosistemas.</w:t>
      </w:r>
    </w:p>
  </w:comment>
  <w:comment w:initials="PM" w:author="Paola Alexandra Moya Peralta" w:date="2024-06-17T18:16:00Z" w:id="16">
    <w:p w:rsidR="005E141B" w:rsidP="005E141B" w:rsidRDefault="005E141B" w14:paraId="51CEBA7A" w14:textId="64D1A923">
      <w:pPr>
        <w:pStyle w:val="CommentText"/>
      </w:pPr>
      <w:r>
        <w:rPr>
          <w:rStyle w:val="CommentReference"/>
        </w:rPr>
        <w:annotationRef/>
      </w:r>
      <w:hyperlink w:history="1" w:anchor="fromView=search&amp;page=1&amp;position=11&amp;uuid=2ccada5a-3299-4eb8-af66-ad9c90c03241" r:id="rId10">
        <w:r w:rsidRPr="00F37A65">
          <w:rPr>
            <w:rStyle w:val="Hyperlink"/>
          </w:rPr>
          <w:t>https://www.freepik.es/vector-gratis/arbol-genealogico-dibujado-mano_18895169.htm#fromView=search&amp;page=1&amp;position=11&amp;uuid=2ccada5a-3299-4eb8-af66-ad9c90c03241</w:t>
        </w:r>
      </w:hyperlink>
    </w:p>
  </w:comment>
  <w:comment w:initials="MPPA" w:author="MOYA PERALTA PAOLA ALEXANDRA" w:date="2023-08-09T16:04:00Z" w:id="17">
    <w:p w:rsidR="00D51061" w:rsidP="00D51061" w:rsidRDefault="00D51061" w14:paraId="06A0CF88" w14:textId="77777777">
      <w:pPr>
        <w:pStyle w:val="CommentText"/>
        <w:rPr>
          <w:lang w:eastAsia="es-CO"/>
        </w:rPr>
      </w:pPr>
      <w:r>
        <w:rPr>
          <w:rStyle w:val="CommentReference"/>
        </w:rPr>
        <w:annotationRef/>
      </w:r>
      <w:r>
        <w:t xml:space="preserve">Anexo la síntesis </w:t>
      </w:r>
    </w:p>
  </w:comment>
  <w:comment w:initials="PM" w:author="Paola Alexandra Moya Peralta" w:date="2024-06-18T08:52:00Z" w:id="18">
    <w:p w:rsidR="002F6764" w:rsidP="002F6764" w:rsidRDefault="002F6764" w14:paraId="40DB0FCB" w14:textId="77777777">
      <w:pPr>
        <w:pStyle w:val="CommentText"/>
      </w:pPr>
      <w:r>
        <w:rPr>
          <w:rStyle w:val="CommentReference"/>
        </w:rPr>
        <w:annotationRef/>
      </w:r>
      <w:r>
        <w:rPr>
          <w:highlight w:val="magenta"/>
        </w:rPr>
        <w:t>Texto alternativo</w:t>
      </w:r>
      <w:r>
        <w:t>: La síntesis  presenta el marco lógico de proyectos, abarcando desde la definición del problema central y sus causas, hasta la implementación y monitoreo, pasando por herramientas como el árbol de problemas y elementos como objetivos, indicadores, y medios de verificación.</w:t>
      </w:r>
    </w:p>
  </w:comment>
  <w:comment w:initials="PP" w:author="Paola Alexandra Moya Peralta" w:date="2024-07-19T10:50:12" w:id="1672685307">
    <w:p w:rsidR="2B4E8BFA" w:rsidRDefault="2B4E8BFA" w14:paraId="09CEB4DD" w14:textId="10DACB5E">
      <w:pPr>
        <w:pStyle w:val="CommentText"/>
      </w:pPr>
      <w:r w:rsidRPr="2B4E8BFA" w:rsidR="2B4E8BFA">
        <w:rPr>
          <w:b w:val="1"/>
          <w:bCs w:val="1"/>
        </w:rPr>
        <w:t>Texto alternativo: La figura presenta el ejemplo de instrumento de captura de información. El formato contiene cuatro columnas tituladas: grupos, intereses, problemas percibidos y recursos y mandatos, todas en blanco.</w:t>
      </w:r>
      <w:r>
        <w:rPr>
          <w:rStyle w:val="CommentReference"/>
        </w:rPr>
        <w:annotationRef/>
      </w:r>
    </w:p>
    <w:p w:rsidR="2B4E8BFA" w:rsidRDefault="2B4E8BFA" w14:paraId="37BCA275" w14:textId="5F8E4CF2">
      <w:pPr>
        <w:pStyle w:val="CommentText"/>
      </w:pPr>
    </w:p>
  </w:comment>
</w:comments>
</file>

<file path=word/commentsExtended.xml><?xml version="1.0" encoding="utf-8"?>
<w15:commentsEx xmlns:mc="http://schemas.openxmlformats.org/markup-compatibility/2006" xmlns:w15="http://schemas.microsoft.com/office/word/2012/wordml" mc:Ignorable="w15">
  <w15:commentEx w15:done="0" w15:paraId="5A801857"/>
  <w15:commentEx w15:done="0" w15:paraId="7F32A688"/>
  <w15:commentEx w15:done="0" w15:paraId="55ACCBC5"/>
  <w15:commentEx w15:done="0" w15:paraId="0BBBBEDF"/>
  <w15:commentEx w15:done="0" w15:paraId="61123A94"/>
  <w15:commentEx w15:done="0" w15:paraId="135E1CD4"/>
  <w15:commentEx w15:done="0" w15:paraId="1C84BB6C"/>
  <w15:commentEx w15:done="0" w15:paraId="2B16DFE0"/>
  <w15:commentEx w15:done="0" w15:paraId="27974C59"/>
  <w15:commentEx w15:done="0" w15:paraId="30E9FB3B"/>
  <w15:commentEx w15:done="0" w15:paraId="7258C01B"/>
  <w15:commentEx w15:done="0" w15:paraId="7ADB5E96"/>
  <w15:commentEx w15:done="0" w15:paraId="0B7BA5DE" w15:paraIdParent="7ADB5E96"/>
  <w15:commentEx w15:done="0" w15:paraId="37C89E22"/>
  <w15:commentEx w15:done="0" w15:paraId="2F8F37D8"/>
  <w15:commentEx w15:done="0" w15:paraId="51D85D64"/>
  <w15:commentEx w15:done="0" w15:paraId="51CEBA7A"/>
  <w15:commentEx w15:done="0" w15:paraId="06A0CF88"/>
  <w15:commentEx w15:done="0" w15:paraId="40DB0FCB" w15:paraIdParent="06A0CF88"/>
  <w15:commentEx w15:done="0" w15:paraId="37BCA275"/>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35AFF65" w16cex:dateUtc="2024-06-17T15:34:00Z"/>
  <w16cex:commentExtensible w16cex:durableId="111E8BC4" w16cex:dateUtc="2024-06-17T15:35:00Z"/>
  <w16cex:commentExtensible w16cex:durableId="12973F60" w16cex:dateUtc="2024-06-17T15:44:00Z"/>
  <w16cex:commentExtensible w16cex:durableId="375A781C" w16cex:dateUtc="2024-06-18T13:56:00Z"/>
  <w16cex:commentExtensible w16cex:durableId="634ED4C6" w16cex:dateUtc="2024-06-17T15:45:00Z"/>
  <w16cex:commentExtensible w16cex:durableId="368AC115" w16cex:dateUtc="2024-06-17T15:48:00Z"/>
  <w16cex:commentExtensible w16cex:durableId="398752CF" w16cex:dateUtc="2024-06-17T15:51:00Z"/>
  <w16cex:commentExtensible w16cex:durableId="50264B4C" w16cex:dateUtc="2024-06-18T04:23:00Z"/>
  <w16cex:commentExtensible w16cex:durableId="00379024" w16cex:dateUtc="2024-06-17T23:30:00Z"/>
  <w16cex:commentExtensible w16cex:durableId="7F684068" w16cex:dateUtc="2024-06-18T13:24:00Z"/>
  <w16cex:commentExtensible w16cex:durableId="4803D606" w16cex:dateUtc="2024-06-17T23:33:00Z"/>
  <w16cex:commentExtensible w16cex:durableId="7E004E28" w16cex:dateUtc="2024-06-18T13:26:00Z"/>
  <w16cex:commentExtensible w16cex:durableId="24CC13A2" w16cex:dateUtc="2024-06-18T13:54:00Z"/>
  <w16cex:commentExtensible w16cex:durableId="5CDC3DDD" w16cex:dateUtc="2024-06-18T13:40:00Z"/>
  <w16cex:commentExtensible w16cex:durableId="53A4C8EB" w16cex:dateUtc="2024-06-18T13:26:00Z"/>
  <w16cex:commentExtensible w16cex:durableId="13056A34" w16cex:dateUtc="2024-06-18T13:27:00Z"/>
  <w16cex:commentExtensible w16cex:durableId="645F8291" w16cex:dateUtc="2024-06-17T23:16:00Z"/>
  <w16cex:commentExtensible w16cex:durableId="26CEF530" w16cex:dateUtc="2024-06-05T12:00:00Z"/>
  <w16cex:commentExtensible w16cex:durableId="5BE502FB" w16cex:dateUtc="2024-06-18T13:52:00Z"/>
  <w16cex:commentExtensible w16cex:durableId="04307A28" w16cex:dateUtc="2024-07-19T15:50:12.815Z"/>
</w16cex:commentsExtensible>
</file>

<file path=word/commentsIds.xml><?xml version="1.0" encoding="utf-8"?>
<w16cid:commentsIds xmlns:mc="http://schemas.openxmlformats.org/markup-compatibility/2006" xmlns:w16cid="http://schemas.microsoft.com/office/word/2016/wordml/cid" mc:Ignorable="w16cid">
  <w16cid:commentId w16cid:paraId="5A801857" w16cid:durableId="635AFF65"/>
  <w16cid:commentId w16cid:paraId="7F32A688" w16cid:durableId="111E8BC4"/>
  <w16cid:commentId w16cid:paraId="55ACCBC5" w16cid:durableId="12973F60"/>
  <w16cid:commentId w16cid:paraId="0BBBBEDF" w16cid:durableId="375A781C"/>
  <w16cid:commentId w16cid:paraId="61123A94" w16cid:durableId="634ED4C6"/>
  <w16cid:commentId w16cid:paraId="135E1CD4" w16cid:durableId="368AC115"/>
  <w16cid:commentId w16cid:paraId="1C84BB6C" w16cid:durableId="398752CF"/>
  <w16cid:commentId w16cid:paraId="2B16DFE0" w16cid:durableId="50264B4C"/>
  <w16cid:commentId w16cid:paraId="27974C59" w16cid:durableId="00379024"/>
  <w16cid:commentId w16cid:paraId="30E9FB3B" w16cid:durableId="7F684068"/>
  <w16cid:commentId w16cid:paraId="7258C01B" w16cid:durableId="4803D606"/>
  <w16cid:commentId w16cid:paraId="7ADB5E96" w16cid:durableId="7E004E28"/>
  <w16cid:commentId w16cid:paraId="0B7BA5DE" w16cid:durableId="24CC13A2"/>
  <w16cid:commentId w16cid:paraId="37C89E22" w16cid:durableId="5CDC3DDD"/>
  <w16cid:commentId w16cid:paraId="2F8F37D8" w16cid:durableId="53A4C8EB"/>
  <w16cid:commentId w16cid:paraId="51D85D64" w16cid:durableId="13056A34"/>
  <w16cid:commentId w16cid:paraId="51CEBA7A" w16cid:durableId="645F8291"/>
  <w16cid:commentId w16cid:paraId="06A0CF88" w16cid:durableId="26CEF530"/>
  <w16cid:commentId w16cid:paraId="40DB0FCB" w16cid:durableId="5BE502FB"/>
  <w16cid:commentId w16cid:paraId="37BCA275" w16cid:durableId="04307A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A61C5" w:rsidP="00E12B70" w:rsidRDefault="00CA61C5" w14:paraId="0FB67052" w14:textId="77777777">
      <w:r>
        <w:separator/>
      </w:r>
    </w:p>
  </w:endnote>
  <w:endnote w:type="continuationSeparator" w:id="0">
    <w:p w:rsidR="00CA61C5" w:rsidP="00E12B70" w:rsidRDefault="00CA61C5" w14:paraId="427B3AC9"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A61C5" w:rsidP="00E12B70" w:rsidRDefault="00CA61C5" w14:paraId="18A2C20B" w14:textId="77777777">
      <w:r>
        <w:separator/>
      </w:r>
    </w:p>
  </w:footnote>
  <w:footnote w:type="continuationSeparator" w:id="0">
    <w:p w:rsidR="00CA61C5" w:rsidP="00E12B70" w:rsidRDefault="00CA61C5" w14:paraId="50309363"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5970AE" w:rsidRDefault="005970AE" w14:paraId="000000D8" w14:textId="394C8FB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0609387B"/>
    <w:multiLevelType w:val="multilevel"/>
    <w:tmpl w:val="5F025A3E"/>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96994"/>
    <w:multiLevelType w:val="hybridMultilevel"/>
    <w:tmpl w:val="5A445ACA"/>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4" w15:restartNumberingAfterBreak="0">
    <w:nsid w:val="143E4F94"/>
    <w:multiLevelType w:val="hybridMultilevel"/>
    <w:tmpl w:val="438EED58"/>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5" w15:restartNumberingAfterBreak="0">
    <w:nsid w:val="17CE6978"/>
    <w:multiLevelType w:val="hybridMultilevel"/>
    <w:tmpl w:val="BE3696B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6" w15:restartNumberingAfterBreak="0">
    <w:nsid w:val="1C8F4D72"/>
    <w:multiLevelType w:val="multilevel"/>
    <w:tmpl w:val="5F025A3E"/>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0" w15:restartNumberingAfterBreak="0">
    <w:nsid w:val="4F4967E9"/>
    <w:multiLevelType w:val="hybridMultilevel"/>
    <w:tmpl w:val="EE00115E"/>
    <w:lvl w:ilvl="0" w:tplc="BDB2E474">
      <w:start w:val="1"/>
      <w:numFmt w:val="decimal"/>
      <w:lvlText w:val="%1."/>
      <w:lvlJc w:val="left"/>
      <w:pPr>
        <w:ind w:left="360" w:hanging="360"/>
      </w:pPr>
      <w:rPr>
        <w:rFonts w:hint="default"/>
        <w:b/>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43"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79C617D"/>
    <w:multiLevelType w:val="multilevel"/>
    <w:tmpl w:val="64AC9F6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466848845">
    <w:abstractNumId w:val="1"/>
  </w:num>
  <w:num w:numId="2" w16cid:durableId="1692607885">
    <w:abstractNumId w:val="9"/>
  </w:num>
  <w:num w:numId="3" w16cid:durableId="1537087738">
    <w:abstractNumId w:val="8"/>
  </w:num>
  <w:num w:numId="4" w16cid:durableId="876548539">
    <w:abstractNumId w:val="11"/>
  </w:num>
  <w:num w:numId="5" w16cid:durableId="1398019842">
    <w:abstractNumId w:val="0"/>
  </w:num>
  <w:num w:numId="6" w16cid:durableId="1676542009">
    <w:abstractNumId w:val="7"/>
  </w:num>
  <w:num w:numId="7" w16cid:durableId="173613616">
    <w:abstractNumId w:val="2"/>
  </w:num>
  <w:num w:numId="8" w16cid:durableId="847333310">
    <w:abstractNumId w:val="3"/>
  </w:num>
  <w:num w:numId="9" w16cid:durableId="601882882">
    <w:abstractNumId w:val="12"/>
  </w:num>
  <w:num w:numId="10" w16cid:durableId="23098739">
    <w:abstractNumId w:val="6"/>
  </w:num>
  <w:num w:numId="11" w16cid:durableId="1973555299">
    <w:abstractNumId w:val="10"/>
  </w:num>
  <w:num w:numId="12" w16cid:durableId="1846631200">
    <w:abstractNumId w:val="4"/>
  </w:num>
  <w:num w:numId="13" w16cid:durableId="1206791201">
    <w:abstractNumId w:val="5"/>
  </w:num>
</w:numbering>
</file>

<file path=word/people.xml><?xml version="1.0" encoding="utf-8"?>
<w15:people xmlns:mc="http://schemas.openxmlformats.org/markup-compatibility/2006" xmlns:w15="http://schemas.microsoft.com/office/word/2012/wordml" mc:Ignorable="w15">
  <w15:person w15:author="Paola Alexandra Moya Peralta">
    <w15:presenceInfo w15:providerId="AD" w15:userId="S::pamoya@sena.edu.co::e21a5a3b-e5c1-4540-acf1-8d63ecce1aed"/>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30E35"/>
    <w:rsid w:val="00051D31"/>
    <w:rsid w:val="00072E7E"/>
    <w:rsid w:val="000A548F"/>
    <w:rsid w:val="000B4197"/>
    <w:rsid w:val="000E5F98"/>
    <w:rsid w:val="000E6FE8"/>
    <w:rsid w:val="001769AA"/>
    <w:rsid w:val="0018421C"/>
    <w:rsid w:val="00192AAD"/>
    <w:rsid w:val="001A6DD6"/>
    <w:rsid w:val="001E1A66"/>
    <w:rsid w:val="001E52A7"/>
    <w:rsid w:val="00224511"/>
    <w:rsid w:val="00245D6E"/>
    <w:rsid w:val="00251896"/>
    <w:rsid w:val="002541D9"/>
    <w:rsid w:val="002578CA"/>
    <w:rsid w:val="002743AC"/>
    <w:rsid w:val="00293976"/>
    <w:rsid w:val="00294F70"/>
    <w:rsid w:val="002A1507"/>
    <w:rsid w:val="002F6764"/>
    <w:rsid w:val="003642E9"/>
    <w:rsid w:val="003E7F8E"/>
    <w:rsid w:val="003F7B33"/>
    <w:rsid w:val="004374BF"/>
    <w:rsid w:val="004508FD"/>
    <w:rsid w:val="00464D69"/>
    <w:rsid w:val="00492146"/>
    <w:rsid w:val="004C3DCC"/>
    <w:rsid w:val="005302C6"/>
    <w:rsid w:val="00541F42"/>
    <w:rsid w:val="005623AA"/>
    <w:rsid w:val="0058246A"/>
    <w:rsid w:val="005970AE"/>
    <w:rsid w:val="005A33C9"/>
    <w:rsid w:val="005C1076"/>
    <w:rsid w:val="005E141B"/>
    <w:rsid w:val="005F56B2"/>
    <w:rsid w:val="0060559C"/>
    <w:rsid w:val="006301AD"/>
    <w:rsid w:val="00656972"/>
    <w:rsid w:val="006D2720"/>
    <w:rsid w:val="00724C61"/>
    <w:rsid w:val="00732431"/>
    <w:rsid w:val="0079658E"/>
    <w:rsid w:val="00811715"/>
    <w:rsid w:val="008219BA"/>
    <w:rsid w:val="00885031"/>
    <w:rsid w:val="008D02F8"/>
    <w:rsid w:val="00914CE1"/>
    <w:rsid w:val="009B2163"/>
    <w:rsid w:val="009B4F08"/>
    <w:rsid w:val="009C6944"/>
    <w:rsid w:val="009D1F2C"/>
    <w:rsid w:val="00A45E0C"/>
    <w:rsid w:val="00AA48A7"/>
    <w:rsid w:val="00B51949"/>
    <w:rsid w:val="00B65D68"/>
    <w:rsid w:val="00B819B4"/>
    <w:rsid w:val="00BB3244"/>
    <w:rsid w:val="00BE74B6"/>
    <w:rsid w:val="00BF385E"/>
    <w:rsid w:val="00C26BA9"/>
    <w:rsid w:val="00C738C0"/>
    <w:rsid w:val="00CA61C5"/>
    <w:rsid w:val="00D376E1"/>
    <w:rsid w:val="00D51061"/>
    <w:rsid w:val="00D713FC"/>
    <w:rsid w:val="00DA2845"/>
    <w:rsid w:val="00DB6E65"/>
    <w:rsid w:val="00DD5BDA"/>
    <w:rsid w:val="00DF1690"/>
    <w:rsid w:val="00E12B70"/>
    <w:rsid w:val="00E24E5C"/>
    <w:rsid w:val="00E828ED"/>
    <w:rsid w:val="00EB122D"/>
    <w:rsid w:val="00EB4D7F"/>
    <w:rsid w:val="00EF6623"/>
    <w:rsid w:val="00EF756B"/>
    <w:rsid w:val="00F20F24"/>
    <w:rsid w:val="00F3191C"/>
    <w:rsid w:val="00F3219B"/>
    <w:rsid w:val="00F729D7"/>
    <w:rsid w:val="00F778CB"/>
    <w:rsid w:val="00F974A3"/>
    <w:rsid w:val="00FA705C"/>
    <w:rsid w:val="00FF258C"/>
    <w:rsid w:val="0A6DE9C1"/>
    <w:rsid w:val="22DE0752"/>
    <w:rsid w:val="28332BDD"/>
    <w:rsid w:val="295AEB9F"/>
    <w:rsid w:val="2B4E8BFA"/>
    <w:rsid w:val="2C4FA852"/>
    <w:rsid w:val="454F9F4B"/>
    <w:rsid w:val="45A73BD5"/>
    <w:rsid w:val="61DC7412"/>
    <w:rsid w:val="745E812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12B70"/>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styleId="Normal0" w:customStyle="1">
    <w:name w:val="Normal0"/>
    <w:qFormat/>
    <w:rsid w:val="00464D69"/>
    <w:pPr>
      <w:spacing w:before="120" w:after="120"/>
    </w:pPr>
    <w:rPr>
      <w:sz w:val="20"/>
    </w:rPr>
  </w:style>
  <w:style w:type="paragraph" w:styleId="heading10" w:customStyle="1">
    <w:name w:val="heading 10"/>
    <w:basedOn w:val="Normal0"/>
    <w:next w:val="Normal0"/>
    <w:uiPriority w:val="9"/>
    <w:pPr>
      <w:keepNext/>
      <w:keepLines/>
      <w:spacing w:before="40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color="FFFFFF" w:themeColor="background1" w:sz="12" w:space="0"/>
        </w:tcBorders>
        <w:shd w:val="clear" w:color="auto" w:fill="007DAD"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qFormat/>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table" w:styleId="a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table" w:styleId="GridTable4-Accent3">
    <w:name w:val="Grid Table 4 Accent 3"/>
    <w:basedOn w:val="TableNormal"/>
    <w:uiPriority w:val="49"/>
    <w:rsid w:val="005E141B"/>
    <w:pPr>
      <w:spacing w:line="240" w:lineRule="auto"/>
    </w:pPr>
    <w:rPr>
      <w:rFonts w:asciiTheme="minorHAnsi" w:hAnsiTheme="minorHAnsi" w:eastAsiaTheme="minorHAnsi" w:cstheme="minorBidi"/>
      <w:kern w:val="2"/>
      <w:lang w:eastAsia="en-US"/>
      <w14:ligatures w14:val="standardContextual"/>
    </w:rPr>
    <w:tblPr>
      <w:tblStyleRowBandSize w:val="1"/>
      <w:tblStyleColBandSize w:val="1"/>
      <w:tblBorders>
        <w:top w:val="single" w:color="5DEFF6" w:themeColor="accent3" w:themeTint="99" w:sz="4" w:space="0"/>
        <w:left w:val="single" w:color="5DEFF6" w:themeColor="accent3" w:themeTint="99" w:sz="4" w:space="0"/>
        <w:bottom w:val="single" w:color="5DEFF6" w:themeColor="accent3" w:themeTint="99" w:sz="4" w:space="0"/>
        <w:right w:val="single" w:color="5DEFF6" w:themeColor="accent3" w:themeTint="99" w:sz="4" w:space="0"/>
        <w:insideH w:val="single" w:color="5DEFF6" w:themeColor="accent3" w:themeTint="99" w:sz="4" w:space="0"/>
        <w:insideV w:val="single" w:color="5DEFF6" w:themeColor="accent3" w:themeTint="99" w:sz="4" w:space="0"/>
      </w:tblBorders>
    </w:tblPr>
    <w:tblStylePr w:type="firstRow">
      <w:rPr>
        <w:b/>
        <w:bCs/>
        <w:color w:val="FFFFFF" w:themeColor="background1"/>
      </w:rPr>
      <w:tblPr/>
      <w:tcPr>
        <w:tcBorders>
          <w:top w:val="single" w:color="0BD0D9" w:themeColor="accent3" w:sz="4" w:space="0"/>
          <w:left w:val="single" w:color="0BD0D9" w:themeColor="accent3" w:sz="4" w:space="0"/>
          <w:bottom w:val="single" w:color="0BD0D9" w:themeColor="accent3" w:sz="4" w:space="0"/>
          <w:right w:val="single" w:color="0BD0D9" w:themeColor="accent3" w:sz="4" w:space="0"/>
          <w:insideH w:val="nil"/>
          <w:insideV w:val="nil"/>
        </w:tcBorders>
        <w:shd w:val="clear" w:color="auto" w:fill="0BD0D9" w:themeFill="accent3"/>
      </w:tcPr>
    </w:tblStylePr>
    <w:tblStylePr w:type="lastRow">
      <w:rPr>
        <w:b/>
        <w:bCs/>
      </w:rPr>
      <w:tblPr/>
      <w:tcPr>
        <w:tcBorders>
          <w:top w:val="double" w:color="0BD0D9" w:themeColor="accent3" w:sz="4" w:space="0"/>
        </w:tcBorders>
      </w:tcPr>
    </w:tblStylePr>
    <w:tblStylePr w:type="firstCol">
      <w:rPr>
        <w:b/>
        <w:bCs/>
      </w:rPr>
    </w:tblStylePr>
    <w:tblStylePr w:type="lastCol">
      <w:rPr>
        <w:b/>
        <w:bCs/>
      </w:rPr>
    </w:tblStylePr>
    <w:tblStylePr w:type="band1Vert">
      <w:tblPr/>
      <w:tcPr>
        <w:shd w:val="clear" w:color="auto" w:fill="C9F9FC" w:themeFill="accent3" w:themeFillTint="33"/>
      </w:tcPr>
    </w:tblStylePr>
    <w:tblStylePr w:type="band1Horz">
      <w:tblPr/>
      <w:tcPr>
        <w:shd w:val="clear" w:color="auto" w:fill="C9F9FC"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499049">
      <w:bodyDiv w:val="1"/>
      <w:marLeft w:val="0"/>
      <w:marRight w:val="0"/>
      <w:marTop w:val="0"/>
      <w:marBottom w:val="0"/>
      <w:divBdr>
        <w:top w:val="none" w:sz="0" w:space="0" w:color="auto"/>
        <w:left w:val="none" w:sz="0" w:space="0" w:color="auto"/>
        <w:bottom w:val="none" w:sz="0" w:space="0" w:color="auto"/>
        <w:right w:val="none" w:sz="0" w:space="0" w:color="auto"/>
      </w:divBdr>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880089241">
      <w:bodyDiv w:val="1"/>
      <w:marLeft w:val="0"/>
      <w:marRight w:val="0"/>
      <w:marTop w:val="0"/>
      <w:marBottom w:val="0"/>
      <w:divBdr>
        <w:top w:val="none" w:sz="0" w:space="0" w:color="auto"/>
        <w:left w:val="none" w:sz="0" w:space="0" w:color="auto"/>
        <w:bottom w:val="none" w:sz="0" w:space="0" w:color="auto"/>
        <w:right w:val="none" w:sz="0" w:space="0" w:color="auto"/>
      </w:divBdr>
    </w:div>
    <w:div w:id="975833932">
      <w:bodyDiv w:val="1"/>
      <w:marLeft w:val="0"/>
      <w:marRight w:val="0"/>
      <w:marTop w:val="0"/>
      <w:marBottom w:val="0"/>
      <w:divBdr>
        <w:top w:val="none" w:sz="0" w:space="0" w:color="auto"/>
        <w:left w:val="none" w:sz="0" w:space="0" w:color="auto"/>
        <w:bottom w:val="none" w:sz="0" w:space="0" w:color="auto"/>
        <w:right w:val="none" w:sz="0" w:space="0" w:color="auto"/>
      </w:divBdr>
    </w:div>
    <w:div w:id="12720569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ilustracion-arbol-morado_1131109.htm" TargetMode="External"/><Relationship Id="rId3" Type="http://schemas.openxmlformats.org/officeDocument/2006/relationships/hyperlink" Target="https://www.freepik.es/vector-gratis/ilustracion-concepto-basado-datos-gradiente_29765892.htm" TargetMode="External"/><Relationship Id="rId7" Type="http://schemas.openxmlformats.org/officeDocument/2006/relationships/hyperlink" Target="https://www.freepik.es/vector-gratis/piense-fuera-ilustracion-concepto-caja_38321960.htm" TargetMode="External"/><Relationship Id="rId2" Type="http://schemas.openxmlformats.org/officeDocument/2006/relationships/hyperlink" Target="https://www.freepik.es/vector-gratis/arbol-diferentes-marcos_2766758.htm" TargetMode="External"/><Relationship Id="rId1" Type="http://schemas.openxmlformats.org/officeDocument/2006/relationships/hyperlink" Target="https://www.freepik.es/vector-gratis/dibujado-mano-ilustracion-escena-america-latina_73583074.htm" TargetMode="External"/><Relationship Id="rId6" Type="http://schemas.openxmlformats.org/officeDocument/2006/relationships/hyperlink" Target="https://www.freepik.es/vector-gratis/ilustracion-concepto-fatiga-decision_27828938.htm" TargetMode="External"/><Relationship Id="rId5" Type="http://schemas.openxmlformats.org/officeDocument/2006/relationships/hyperlink" Target="https://www.freepik.es/vector-gratis/hombre-muestra-gesto-gran-idea_10541562.htm" TargetMode="External"/><Relationship Id="rId10" Type="http://schemas.openxmlformats.org/officeDocument/2006/relationships/hyperlink" Target="https://www.freepik.es/vector-gratis/arbol-genealogico-dibujado-mano_18895169.htm" TargetMode="External"/><Relationship Id="rId4" Type="http://schemas.openxmlformats.org/officeDocument/2006/relationships/hyperlink" Target="https://www.freepik.es/vector-gratis/fondo-plano-20-julio-gente-sosteniendo-banderas-globos_28210869.htm" TargetMode="External"/><Relationship Id="rId9" Type="http://schemas.openxmlformats.org/officeDocument/2006/relationships/hyperlink" Target="https://www.freepik.es/vector-gratis/signo-interrogacion-moderno-pagina-ayuda-soporte_10136668.htm" TargetMode="External"/></Relationship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image" Target="media/image3.jpeg"/><Relationship Id="rId42" Type="http://schemas.openxmlformats.org/officeDocument/2006/relationships/diagramLayout" Target="diagrams/layout4.xml"/><Relationship Id="rId47" Type="http://schemas.openxmlformats.org/officeDocument/2006/relationships/diagramData" Target="diagrams/data5.xml"/><Relationship Id="rId63" Type="http://schemas.openxmlformats.org/officeDocument/2006/relationships/hyperlink" Target="https://www.mef.gob.pe/contenidos/inv_publica/docs/capacidades/cursos_2014/set/atenci_medic_17_09/1_Salud_MML.pdf"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diagramData" Target="diagrams/data3.xml"/><Relationship Id="rId11" Type="http://schemas.openxmlformats.org/officeDocument/2006/relationships/diagramData" Target="diagrams/data1.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image" Target="media/image9.jpeg"/><Relationship Id="rId40" Type="http://schemas.openxmlformats.org/officeDocument/2006/relationships/image" Target="media/image12.jpeg"/><Relationship Id="rId45" Type="http://schemas.microsoft.com/office/2007/relationships/diagramDrawing" Target="diagrams/drawing4.xml"/><Relationship Id="rId53" Type="http://schemas.openxmlformats.org/officeDocument/2006/relationships/image" Target="media/image15.png"/><Relationship Id="rId58" Type="http://schemas.openxmlformats.org/officeDocument/2006/relationships/hyperlink" Target="https://music.youtube.com/watch?v=_sFcZ6NhuQQ&amp;feature=shared" TargetMode="External"/><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hyperlink" Target="https://repositorio.utn.edu.ec/bitstream/123456789/15299/1/Libro%20Memorias_Seminario%20Herramientas%20Administrativas.pdf" TargetMode="External"/><Relationship Id="rId19" Type="http://schemas.microsoft.com/office/2018/08/relationships/commentsExtensible" Target="commentsExtensible.xml"/><Relationship Id="rId14" Type="http://schemas.openxmlformats.org/officeDocument/2006/relationships/diagramColors" Target="diagrams/colors1.xml"/><Relationship Id="rId22" Type="http://schemas.openxmlformats.org/officeDocument/2006/relationships/image" Target="media/image4.jpeg"/><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image" Target="media/image7.jpeg"/><Relationship Id="rId43" Type="http://schemas.openxmlformats.org/officeDocument/2006/relationships/diagramQuickStyle" Target="diagrams/quickStyle4.xml"/><Relationship Id="rId48" Type="http://schemas.openxmlformats.org/officeDocument/2006/relationships/diagramLayout" Target="diagrams/layout5.xml"/><Relationship Id="rId56" Type="http://schemas.openxmlformats.org/officeDocument/2006/relationships/hyperlink" Target="https://www.youtube.com/watch?v=YkOe47LpM8Q&amp;ab_channel=TecnnovaUEE" TargetMode="External"/><Relationship Id="rId64" Type="http://schemas.openxmlformats.org/officeDocument/2006/relationships/hyperlink" Target="https://www.obsbusiness.school/blog/el-marco-logico-en-la-gestion-de-un-proyecto-una-herramienta-esencial" TargetMode="External"/><Relationship Id="rId69" Type="http://schemas.microsoft.com/office/2011/relationships/people" Target="people.xml"/><Relationship Id="rId8" Type="http://schemas.openxmlformats.org/officeDocument/2006/relationships/webSettings" Target="webSettings.xml"/><Relationship Id="rId51" Type="http://schemas.microsoft.com/office/2007/relationships/diagramDrawing" Target="diagrams/drawing5.xml"/><Relationship Id="rId3" Type="http://schemas.openxmlformats.org/officeDocument/2006/relationships/customXml" Target="../customXml/item3.xml"/><Relationship Id="rId12" Type="http://schemas.openxmlformats.org/officeDocument/2006/relationships/diagramLayout" Target="diagrams/layout1.xml"/><Relationship Id="rId17" Type="http://schemas.microsoft.com/office/2011/relationships/commentsExtended" Target="commentsExtended.xml"/><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image" Target="media/image10.png"/><Relationship Id="rId46" Type="http://schemas.openxmlformats.org/officeDocument/2006/relationships/image" Target="media/image13.png"/><Relationship Id="rId59" Type="http://schemas.openxmlformats.org/officeDocument/2006/relationships/hyperlink" Target="https://www.redalyc.org/pdf/944/94443423006.pdf" TargetMode="External"/><Relationship Id="rId67" Type="http://schemas.openxmlformats.org/officeDocument/2006/relationships/footer" Target="footer1.xml"/><Relationship Id="rId20" Type="http://schemas.openxmlformats.org/officeDocument/2006/relationships/image" Target="media/image2.jpeg"/><Relationship Id="rId41" Type="http://schemas.openxmlformats.org/officeDocument/2006/relationships/diagramData" Target="diagrams/data4.xml"/><Relationship Id="rId54" Type="http://schemas.openxmlformats.org/officeDocument/2006/relationships/image" Target="media/image16.png"/><Relationship Id="rId62" Type="http://schemas.openxmlformats.org/officeDocument/2006/relationships/hyperlink" Target="https://www.ingenioempresa.com/metodologia-marco-logico/"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07/relationships/diagramDrawing" Target="diagrams/drawing1.xml"/><Relationship Id="rId23" Type="http://schemas.openxmlformats.org/officeDocument/2006/relationships/image" Target="media/image5.png"/><Relationship Id="rId28" Type="http://schemas.microsoft.com/office/2007/relationships/diagramDrawing" Target="diagrams/drawing2.xml"/><Relationship Id="rId36" Type="http://schemas.openxmlformats.org/officeDocument/2006/relationships/image" Target="media/image8.jpeg"/><Relationship Id="rId49" Type="http://schemas.openxmlformats.org/officeDocument/2006/relationships/diagramQuickStyle" Target="diagrams/quickStyle5.xml"/><Relationship Id="rId57" Type="http://schemas.openxmlformats.org/officeDocument/2006/relationships/hyperlink" Target="https://www.youtube.com/watch?v=2flWuQoFbd4&amp;ab_channel=LegalidadPorM%C3%A9xico" TargetMode="External"/><Relationship Id="rId10" Type="http://schemas.openxmlformats.org/officeDocument/2006/relationships/endnotes" Target="endnotes.xml"/><Relationship Id="rId31" Type="http://schemas.openxmlformats.org/officeDocument/2006/relationships/diagramQuickStyle" Target="diagrams/quickStyle3.xml"/><Relationship Id="rId44" Type="http://schemas.openxmlformats.org/officeDocument/2006/relationships/diagramColors" Target="diagrams/colors4.xml"/><Relationship Id="rId52" Type="http://schemas.openxmlformats.org/officeDocument/2006/relationships/image" Target="media/image14.png"/><Relationship Id="rId60" Type="http://schemas.openxmlformats.org/officeDocument/2006/relationships/hyperlink" Target="https://www.revistaespacios.com/a19v40n34/a19v40n34p05.pdf" TargetMode="External"/><Relationship Id="rId65" Type="http://schemas.openxmlformats.org/officeDocument/2006/relationships/hyperlink" Target="https://revistas.uptc.edu.co/index.php/inquietud_empresarial/article/download/13408/11751"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diagramQuickStyle" Target="diagrams/quickStyle1.xml"/><Relationship Id="rId18" Type="http://schemas.microsoft.com/office/2016/09/relationships/commentsIds" Target="commentsIds.xml"/><Relationship Id="rId39" Type="http://schemas.openxmlformats.org/officeDocument/2006/relationships/image" Target="media/image11.jpeg"/><Relationship Id="rId34" Type="http://schemas.openxmlformats.org/officeDocument/2006/relationships/image" Target="media/image6.jpeg"/><Relationship Id="rId50" Type="http://schemas.openxmlformats.org/officeDocument/2006/relationships/diagramColors" Target="diagrams/colors5.xml"/><Relationship Id="rId55"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diagrams/_rels/data1.xml.rels><?xml version="1.0" encoding="UTF-8" standalone="yes"?>
<Relationships xmlns="http://schemas.openxmlformats.org/package/2006/relationships"><Relationship Id="rId1" Type="http://schemas.openxmlformats.org/officeDocument/2006/relationships/image" Target="../media/image1.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16DE6B-C196-429C-8CF5-5BB71DC18216}" type="doc">
      <dgm:prSet loTypeId="urn:microsoft.com/office/officeart/2005/8/layout/vList3" loCatId="picture" qsTypeId="urn:microsoft.com/office/officeart/2005/8/quickstyle/simple1" qsCatId="simple" csTypeId="urn:microsoft.com/office/officeart/2005/8/colors/colorful5" csCatId="colorful" phldr="1"/>
      <dgm:spPr/>
      <dgm:t>
        <a:bodyPr/>
        <a:lstStyle/>
        <a:p>
          <a:endParaRPr lang="es-MX"/>
        </a:p>
      </dgm:t>
    </dgm:pt>
    <dgm:pt modelId="{08EBACE4-8264-4248-8B91-FDBA59D4B236}">
      <dgm:prSet/>
      <dgm:spPr/>
      <dgm:t>
        <a:bodyPr/>
        <a:lstStyle/>
        <a:p>
          <a:r>
            <a:rPr lang="es-MX"/>
            <a:t>Este componente está diseñado para guiar la aplicación del Marco Lógico en el contexto del Eje Cafetero, una región de gran importancia económica y ambiental en Colombia. En esta área, los proyectos deben abordar tanto las oportunidades de desarrollo sostenible como los desafíos ambientales y sociales que enfrenta la comunidad local.</a:t>
          </a:r>
        </a:p>
      </dgm:t>
    </dgm:pt>
    <dgm:pt modelId="{6E7A9CA1-3E1C-4A05-9464-1A5218B0374B}" type="parTrans" cxnId="{34AC562A-A76D-418D-85CA-F3E47E1AC85D}">
      <dgm:prSet/>
      <dgm:spPr/>
      <dgm:t>
        <a:bodyPr/>
        <a:lstStyle/>
        <a:p>
          <a:endParaRPr lang="es-MX"/>
        </a:p>
      </dgm:t>
    </dgm:pt>
    <dgm:pt modelId="{93C5112E-5F2C-4D35-A9CD-4CABE0E02AAF}" type="sibTrans" cxnId="{34AC562A-A76D-418D-85CA-F3E47E1AC85D}">
      <dgm:prSet/>
      <dgm:spPr/>
      <dgm:t>
        <a:bodyPr/>
        <a:lstStyle/>
        <a:p>
          <a:endParaRPr lang="es-MX"/>
        </a:p>
      </dgm:t>
    </dgm:pt>
    <dgm:pt modelId="{AF21995D-CBE2-4E6F-AE99-4BCE9D9EA226}" type="pres">
      <dgm:prSet presAssocID="{6316DE6B-C196-429C-8CF5-5BB71DC18216}" presName="linearFlow" presStyleCnt="0">
        <dgm:presLayoutVars>
          <dgm:dir/>
          <dgm:resizeHandles val="exact"/>
        </dgm:presLayoutVars>
      </dgm:prSet>
      <dgm:spPr/>
    </dgm:pt>
    <dgm:pt modelId="{8ECA7093-ED45-41A8-98B0-648FFEB2C066}" type="pres">
      <dgm:prSet presAssocID="{08EBACE4-8264-4248-8B91-FDBA59D4B236}" presName="composite" presStyleCnt="0"/>
      <dgm:spPr/>
    </dgm:pt>
    <dgm:pt modelId="{AC1635F1-9E61-44C8-8DB0-033D3E504319}" type="pres">
      <dgm:prSet presAssocID="{08EBACE4-8264-4248-8B91-FDBA59D4B236}" presName="imgShp" presStyleLbl="fgImgPlace1" presStyleIdx="0" presStyleCnt="1"/>
      <dgm:spPr>
        <a:blipFill rotWithShape="1">
          <a:blip xmlns:r="http://schemas.openxmlformats.org/officeDocument/2006/relationships" r:embed="rId1"/>
          <a:srcRect/>
          <a:stretch>
            <a:fillRect/>
          </a:stretch>
        </a:blipFill>
      </dgm:spPr>
    </dgm:pt>
    <dgm:pt modelId="{49B00634-31E8-42BD-A2A2-375D34EB9816}" type="pres">
      <dgm:prSet presAssocID="{08EBACE4-8264-4248-8B91-FDBA59D4B236}" presName="txShp" presStyleLbl="node1" presStyleIdx="0" presStyleCnt="1">
        <dgm:presLayoutVars>
          <dgm:bulletEnabled val="1"/>
        </dgm:presLayoutVars>
      </dgm:prSet>
      <dgm:spPr/>
    </dgm:pt>
  </dgm:ptLst>
  <dgm:cxnLst>
    <dgm:cxn modelId="{34AC562A-A76D-418D-85CA-F3E47E1AC85D}" srcId="{6316DE6B-C196-429C-8CF5-5BB71DC18216}" destId="{08EBACE4-8264-4248-8B91-FDBA59D4B236}" srcOrd="0" destOrd="0" parTransId="{6E7A9CA1-3E1C-4A05-9464-1A5218B0374B}" sibTransId="{93C5112E-5F2C-4D35-A9CD-4CABE0E02AAF}"/>
    <dgm:cxn modelId="{83F2EEA1-7229-4538-84AC-8649AB5338A9}" type="presOf" srcId="{08EBACE4-8264-4248-8B91-FDBA59D4B236}" destId="{49B00634-31E8-42BD-A2A2-375D34EB9816}" srcOrd="0" destOrd="0" presId="urn:microsoft.com/office/officeart/2005/8/layout/vList3"/>
    <dgm:cxn modelId="{3F40EACA-20B8-47A8-A05D-A6AE6ECE4559}" type="presOf" srcId="{6316DE6B-C196-429C-8CF5-5BB71DC18216}" destId="{AF21995D-CBE2-4E6F-AE99-4BCE9D9EA226}" srcOrd="0" destOrd="0" presId="urn:microsoft.com/office/officeart/2005/8/layout/vList3"/>
    <dgm:cxn modelId="{6811F755-8A69-4E83-B96E-A1A237DE7A96}" type="presParOf" srcId="{AF21995D-CBE2-4E6F-AE99-4BCE9D9EA226}" destId="{8ECA7093-ED45-41A8-98B0-648FFEB2C066}" srcOrd="0" destOrd="0" presId="urn:microsoft.com/office/officeart/2005/8/layout/vList3"/>
    <dgm:cxn modelId="{DCF3780A-3D06-4503-BFD0-A2B33E322A22}" type="presParOf" srcId="{8ECA7093-ED45-41A8-98B0-648FFEB2C066}" destId="{AC1635F1-9E61-44C8-8DB0-033D3E504319}" srcOrd="0" destOrd="0" presId="urn:microsoft.com/office/officeart/2005/8/layout/vList3"/>
    <dgm:cxn modelId="{42D9E4C6-E49C-407F-A4FA-7A3F132B9215}" type="presParOf" srcId="{8ECA7093-ED45-41A8-98B0-648FFEB2C066}" destId="{49B00634-31E8-42BD-A2A2-375D34EB9816}" srcOrd="1" destOrd="0" presId="urn:microsoft.com/office/officeart/2005/8/layout/vList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AAF4CA4-2BE6-41CE-A25F-F273F7E4D55D}" type="doc">
      <dgm:prSet loTypeId="urn:microsoft.com/office/officeart/2005/8/layout/default" loCatId="list" qsTypeId="urn:microsoft.com/office/officeart/2005/8/quickstyle/simple1" qsCatId="simple" csTypeId="urn:microsoft.com/office/officeart/2005/8/colors/accent1_2" csCatId="accent1"/>
      <dgm:spPr/>
      <dgm:t>
        <a:bodyPr/>
        <a:lstStyle/>
        <a:p>
          <a:endParaRPr lang="es-MX"/>
        </a:p>
      </dgm:t>
    </dgm:pt>
    <dgm:pt modelId="{3EE87C62-33C9-4D75-8EE9-01324331EFDB}">
      <dgm:prSet/>
      <dgm:spPr/>
      <dgm:t>
        <a:bodyPr/>
        <a:lstStyle/>
        <a:p>
          <a:r>
            <a:rPr lang="es-MX"/>
            <a:t>Cooperativa Artesanal de Caldas</a:t>
          </a:r>
        </a:p>
      </dgm:t>
    </dgm:pt>
    <dgm:pt modelId="{3DC96524-BF00-4576-98D2-D719AC33BFDB}" type="parTrans" cxnId="{B9FB280F-5E37-4045-897E-36EDA16FF3CA}">
      <dgm:prSet/>
      <dgm:spPr/>
      <dgm:t>
        <a:bodyPr/>
        <a:lstStyle/>
        <a:p>
          <a:endParaRPr lang="es-MX"/>
        </a:p>
      </dgm:t>
    </dgm:pt>
    <dgm:pt modelId="{326590D1-E178-4558-88AD-CBC78DF3FA18}" type="sibTrans" cxnId="{B9FB280F-5E37-4045-897E-36EDA16FF3CA}">
      <dgm:prSet/>
      <dgm:spPr/>
      <dgm:t>
        <a:bodyPr/>
        <a:lstStyle/>
        <a:p>
          <a:endParaRPr lang="es-MX"/>
        </a:p>
      </dgm:t>
    </dgm:pt>
    <dgm:pt modelId="{4391BF86-1348-4AA3-91B6-3E2DD6DDF6F0}">
      <dgm:prSet/>
      <dgm:spPr/>
      <dgm:t>
        <a:bodyPr/>
        <a:lstStyle/>
        <a:p>
          <a:r>
            <a:rPr lang="es-MX"/>
            <a:t>Cafeteros</a:t>
          </a:r>
        </a:p>
      </dgm:t>
    </dgm:pt>
    <dgm:pt modelId="{49088255-C270-4131-AEEE-E37DA66F7D6F}" type="parTrans" cxnId="{53DC8623-371E-4CB4-A191-F104381F7871}">
      <dgm:prSet/>
      <dgm:spPr/>
      <dgm:t>
        <a:bodyPr/>
        <a:lstStyle/>
        <a:p>
          <a:endParaRPr lang="es-MX"/>
        </a:p>
      </dgm:t>
    </dgm:pt>
    <dgm:pt modelId="{2EDDE1FD-CE62-46A0-9DAB-BAC23E3A8D22}" type="sibTrans" cxnId="{53DC8623-371E-4CB4-A191-F104381F7871}">
      <dgm:prSet/>
      <dgm:spPr/>
      <dgm:t>
        <a:bodyPr/>
        <a:lstStyle/>
        <a:p>
          <a:endParaRPr lang="es-MX"/>
        </a:p>
      </dgm:t>
    </dgm:pt>
    <dgm:pt modelId="{D4B3C612-EE07-4CF7-85EA-D7B07EAC3DC2}">
      <dgm:prSet/>
      <dgm:spPr/>
      <dgm:t>
        <a:bodyPr/>
        <a:lstStyle/>
        <a:p>
          <a:r>
            <a:rPr lang="es-MX"/>
            <a:t>Grupo de Investigación de la Universidad de Caldas</a:t>
          </a:r>
        </a:p>
      </dgm:t>
    </dgm:pt>
    <dgm:pt modelId="{2F3AC072-E4AA-4254-BAAA-88C2A49A6297}" type="parTrans" cxnId="{55875073-D045-438B-868B-96B472F9F915}">
      <dgm:prSet/>
      <dgm:spPr/>
      <dgm:t>
        <a:bodyPr/>
        <a:lstStyle/>
        <a:p>
          <a:endParaRPr lang="es-MX"/>
        </a:p>
      </dgm:t>
    </dgm:pt>
    <dgm:pt modelId="{75B9F44E-5F71-4B1F-8CC3-AE0E788C2AD6}" type="sibTrans" cxnId="{55875073-D045-438B-868B-96B472F9F915}">
      <dgm:prSet/>
      <dgm:spPr/>
      <dgm:t>
        <a:bodyPr/>
        <a:lstStyle/>
        <a:p>
          <a:endParaRPr lang="es-MX"/>
        </a:p>
      </dgm:t>
    </dgm:pt>
    <dgm:pt modelId="{020E5CD7-413E-42D4-BDA1-296AFFECCA4C}">
      <dgm:prSet/>
      <dgm:spPr/>
      <dgm:t>
        <a:bodyPr/>
        <a:lstStyle/>
        <a:p>
          <a:r>
            <a:rPr lang="es-MX"/>
            <a:t>Departamento de Planeación</a:t>
          </a:r>
        </a:p>
      </dgm:t>
    </dgm:pt>
    <dgm:pt modelId="{F08C9E04-A70A-45D3-B66C-6476005E6C41}" type="parTrans" cxnId="{7711C42F-C723-44F7-8069-C890E6FD63BA}">
      <dgm:prSet/>
      <dgm:spPr/>
      <dgm:t>
        <a:bodyPr/>
        <a:lstStyle/>
        <a:p>
          <a:endParaRPr lang="es-MX"/>
        </a:p>
      </dgm:t>
    </dgm:pt>
    <dgm:pt modelId="{2AEDE875-2E00-4CA5-9383-C5BDF4B0DEEF}" type="sibTrans" cxnId="{7711C42F-C723-44F7-8069-C890E6FD63BA}">
      <dgm:prSet/>
      <dgm:spPr/>
      <dgm:t>
        <a:bodyPr/>
        <a:lstStyle/>
        <a:p>
          <a:endParaRPr lang="es-MX"/>
        </a:p>
      </dgm:t>
    </dgm:pt>
    <dgm:pt modelId="{5BF1E496-5755-4E04-B335-B29DC6E13203}">
      <dgm:prSet/>
      <dgm:spPr/>
      <dgm:t>
        <a:bodyPr/>
        <a:lstStyle/>
        <a:p>
          <a:r>
            <a:rPr lang="es-MX"/>
            <a:t>Turistas</a:t>
          </a:r>
        </a:p>
      </dgm:t>
    </dgm:pt>
    <dgm:pt modelId="{24471F83-5959-4303-9AD7-60BE8B556B9E}" type="parTrans" cxnId="{5236A1A9-B09B-4949-8689-DBAACBA9F899}">
      <dgm:prSet/>
      <dgm:spPr/>
      <dgm:t>
        <a:bodyPr/>
        <a:lstStyle/>
        <a:p>
          <a:endParaRPr lang="es-MX"/>
        </a:p>
      </dgm:t>
    </dgm:pt>
    <dgm:pt modelId="{C62D635D-3B37-4650-93AC-15D6B55B3661}" type="sibTrans" cxnId="{5236A1A9-B09B-4949-8689-DBAACBA9F899}">
      <dgm:prSet/>
      <dgm:spPr/>
      <dgm:t>
        <a:bodyPr/>
        <a:lstStyle/>
        <a:p>
          <a:endParaRPr lang="es-MX"/>
        </a:p>
      </dgm:t>
    </dgm:pt>
    <dgm:pt modelId="{EB4CA84F-8726-47A7-BD09-EF97EC459DD7}">
      <dgm:prSet/>
      <dgm:spPr/>
      <dgm:t>
        <a:bodyPr/>
        <a:lstStyle/>
        <a:p>
          <a:r>
            <a:rPr lang="es-MX"/>
            <a:t>Cultivadores de Caña Panelera</a:t>
          </a:r>
        </a:p>
      </dgm:t>
    </dgm:pt>
    <dgm:pt modelId="{9CD38D35-F5B5-49F0-8F50-DAD6A38838AB}" type="parTrans" cxnId="{4D40C7A1-0187-4C23-A715-8BC457D88221}">
      <dgm:prSet/>
      <dgm:spPr/>
      <dgm:t>
        <a:bodyPr/>
        <a:lstStyle/>
        <a:p>
          <a:endParaRPr lang="es-MX"/>
        </a:p>
      </dgm:t>
    </dgm:pt>
    <dgm:pt modelId="{EF3C97D5-C66B-4D83-AD2A-B5FA829757E7}" type="sibTrans" cxnId="{4D40C7A1-0187-4C23-A715-8BC457D88221}">
      <dgm:prSet/>
      <dgm:spPr/>
      <dgm:t>
        <a:bodyPr/>
        <a:lstStyle/>
        <a:p>
          <a:endParaRPr lang="es-MX"/>
        </a:p>
      </dgm:t>
    </dgm:pt>
    <dgm:pt modelId="{59F05096-D0F8-49E8-AA3D-EBADD4C587FB}">
      <dgm:prSet/>
      <dgm:spPr/>
      <dgm:t>
        <a:bodyPr/>
        <a:lstStyle/>
        <a:p>
          <a:r>
            <a:rPr lang="es-MX"/>
            <a:t>Ganaderos</a:t>
          </a:r>
        </a:p>
      </dgm:t>
    </dgm:pt>
    <dgm:pt modelId="{3979C89C-3958-4EC0-887E-D48E7B205642}" type="parTrans" cxnId="{40588920-6BD5-46C4-9427-98DEB3070183}">
      <dgm:prSet/>
      <dgm:spPr/>
      <dgm:t>
        <a:bodyPr/>
        <a:lstStyle/>
        <a:p>
          <a:endParaRPr lang="es-MX"/>
        </a:p>
      </dgm:t>
    </dgm:pt>
    <dgm:pt modelId="{F3BF5B3A-B269-4A3A-BF83-2E23B1B53C35}" type="sibTrans" cxnId="{40588920-6BD5-46C4-9427-98DEB3070183}">
      <dgm:prSet/>
      <dgm:spPr/>
      <dgm:t>
        <a:bodyPr/>
        <a:lstStyle/>
        <a:p>
          <a:endParaRPr lang="es-MX"/>
        </a:p>
      </dgm:t>
    </dgm:pt>
    <dgm:pt modelId="{ABB2C3DC-A2CB-4917-A4E7-FDC1F3490BAF}">
      <dgm:prSet/>
      <dgm:spPr/>
      <dgm:t>
        <a:bodyPr/>
        <a:lstStyle/>
        <a:p>
          <a:r>
            <a:rPr lang="es-MX"/>
            <a:t>Asociación de Productores de Plátano</a:t>
          </a:r>
        </a:p>
      </dgm:t>
    </dgm:pt>
    <dgm:pt modelId="{625F80C9-A923-4D6B-BA50-A6FC766C88CE}" type="parTrans" cxnId="{D49A8B42-ADA8-4009-9877-0AD02D97E218}">
      <dgm:prSet/>
      <dgm:spPr/>
      <dgm:t>
        <a:bodyPr/>
        <a:lstStyle/>
        <a:p>
          <a:endParaRPr lang="es-MX"/>
        </a:p>
      </dgm:t>
    </dgm:pt>
    <dgm:pt modelId="{1872B2BE-291B-40E2-9C72-C22B655717B8}" type="sibTrans" cxnId="{D49A8B42-ADA8-4009-9877-0AD02D97E218}">
      <dgm:prSet/>
      <dgm:spPr/>
      <dgm:t>
        <a:bodyPr/>
        <a:lstStyle/>
        <a:p>
          <a:endParaRPr lang="es-MX"/>
        </a:p>
      </dgm:t>
    </dgm:pt>
    <dgm:pt modelId="{0041C83B-82B5-4D2C-9263-CAEFC404A14C}">
      <dgm:prSet/>
      <dgm:spPr/>
      <dgm:t>
        <a:bodyPr/>
        <a:lstStyle/>
        <a:p>
          <a:r>
            <a:rPr lang="es-MX"/>
            <a:t>Vendedores de Golosinas</a:t>
          </a:r>
        </a:p>
      </dgm:t>
    </dgm:pt>
    <dgm:pt modelId="{A72F17D1-FEFA-4487-90BA-F803391583BB}" type="parTrans" cxnId="{99648AAD-34FF-4770-B503-CDE3F1C53776}">
      <dgm:prSet/>
      <dgm:spPr/>
      <dgm:t>
        <a:bodyPr/>
        <a:lstStyle/>
        <a:p>
          <a:endParaRPr lang="es-MX"/>
        </a:p>
      </dgm:t>
    </dgm:pt>
    <dgm:pt modelId="{3CA7B43B-A5AF-4B37-B097-FAA555B59AE9}" type="sibTrans" cxnId="{99648AAD-34FF-4770-B503-CDE3F1C53776}">
      <dgm:prSet/>
      <dgm:spPr/>
      <dgm:t>
        <a:bodyPr/>
        <a:lstStyle/>
        <a:p>
          <a:endParaRPr lang="es-MX"/>
        </a:p>
      </dgm:t>
    </dgm:pt>
    <dgm:pt modelId="{1E6D05D0-BE1E-4F1C-B4B5-7FA2B61D540A}">
      <dgm:prSet/>
      <dgm:spPr/>
      <dgm:t>
        <a:bodyPr/>
        <a:lstStyle/>
        <a:p>
          <a:r>
            <a:rPr lang="es-MX"/>
            <a:t>Amas de Casa</a:t>
          </a:r>
        </a:p>
      </dgm:t>
    </dgm:pt>
    <dgm:pt modelId="{C1C8C79A-1F32-4431-884D-512ADDB0D07C}" type="parTrans" cxnId="{A486BA01-0BD3-4038-B0C2-93645BEB95F0}">
      <dgm:prSet/>
      <dgm:spPr/>
      <dgm:t>
        <a:bodyPr/>
        <a:lstStyle/>
        <a:p>
          <a:endParaRPr lang="es-MX"/>
        </a:p>
      </dgm:t>
    </dgm:pt>
    <dgm:pt modelId="{F8FE9CC1-7C59-4CCE-9A7A-A9AB76385689}" type="sibTrans" cxnId="{A486BA01-0BD3-4038-B0C2-93645BEB95F0}">
      <dgm:prSet/>
      <dgm:spPr/>
      <dgm:t>
        <a:bodyPr/>
        <a:lstStyle/>
        <a:p>
          <a:endParaRPr lang="es-MX"/>
        </a:p>
      </dgm:t>
    </dgm:pt>
    <dgm:pt modelId="{769786D9-862C-4401-82F4-74ED9F6043F3}">
      <dgm:prSet/>
      <dgm:spPr/>
      <dgm:t>
        <a:bodyPr/>
        <a:lstStyle/>
        <a:p>
          <a:r>
            <a:rPr lang="es-MX"/>
            <a:t>Corpocaldas</a:t>
          </a:r>
        </a:p>
      </dgm:t>
    </dgm:pt>
    <dgm:pt modelId="{39996794-7E69-4B83-9817-507140D6339B}" type="parTrans" cxnId="{E9D49F6E-9A31-49D2-978F-759B684FE979}">
      <dgm:prSet/>
      <dgm:spPr/>
      <dgm:t>
        <a:bodyPr/>
        <a:lstStyle/>
        <a:p>
          <a:endParaRPr lang="es-MX"/>
        </a:p>
      </dgm:t>
    </dgm:pt>
    <dgm:pt modelId="{F82EC0EB-A3C3-442F-8619-B15C12CDDB4D}" type="sibTrans" cxnId="{E9D49F6E-9A31-49D2-978F-759B684FE979}">
      <dgm:prSet/>
      <dgm:spPr/>
      <dgm:t>
        <a:bodyPr/>
        <a:lstStyle/>
        <a:p>
          <a:endParaRPr lang="es-MX"/>
        </a:p>
      </dgm:t>
    </dgm:pt>
    <dgm:pt modelId="{8C64B8C4-FAC2-4CFE-9293-5B9C2054EABE}" type="pres">
      <dgm:prSet presAssocID="{5AAF4CA4-2BE6-41CE-A25F-F273F7E4D55D}" presName="diagram" presStyleCnt="0">
        <dgm:presLayoutVars>
          <dgm:dir/>
          <dgm:resizeHandles val="exact"/>
        </dgm:presLayoutVars>
      </dgm:prSet>
      <dgm:spPr/>
    </dgm:pt>
    <dgm:pt modelId="{1CC7AF25-98ED-4C7A-8010-101C426D26E6}" type="pres">
      <dgm:prSet presAssocID="{3EE87C62-33C9-4D75-8EE9-01324331EFDB}" presName="node" presStyleLbl="node1" presStyleIdx="0" presStyleCnt="11">
        <dgm:presLayoutVars>
          <dgm:bulletEnabled val="1"/>
        </dgm:presLayoutVars>
      </dgm:prSet>
      <dgm:spPr/>
    </dgm:pt>
    <dgm:pt modelId="{4E29049E-52A4-4664-88B9-C89DBB6E79BF}" type="pres">
      <dgm:prSet presAssocID="{326590D1-E178-4558-88AD-CBC78DF3FA18}" presName="sibTrans" presStyleCnt="0"/>
      <dgm:spPr/>
    </dgm:pt>
    <dgm:pt modelId="{84820CFC-9F03-411F-B879-4CD2814AB7CD}" type="pres">
      <dgm:prSet presAssocID="{4391BF86-1348-4AA3-91B6-3E2DD6DDF6F0}" presName="node" presStyleLbl="node1" presStyleIdx="1" presStyleCnt="11">
        <dgm:presLayoutVars>
          <dgm:bulletEnabled val="1"/>
        </dgm:presLayoutVars>
      </dgm:prSet>
      <dgm:spPr/>
    </dgm:pt>
    <dgm:pt modelId="{ED1B1DFA-7FB4-44CA-990B-F5EA03275B50}" type="pres">
      <dgm:prSet presAssocID="{2EDDE1FD-CE62-46A0-9DAB-BAC23E3A8D22}" presName="sibTrans" presStyleCnt="0"/>
      <dgm:spPr/>
    </dgm:pt>
    <dgm:pt modelId="{C00CEEF0-B5BB-4621-8A0B-3B6CAA5E7C96}" type="pres">
      <dgm:prSet presAssocID="{D4B3C612-EE07-4CF7-85EA-D7B07EAC3DC2}" presName="node" presStyleLbl="node1" presStyleIdx="2" presStyleCnt="11">
        <dgm:presLayoutVars>
          <dgm:bulletEnabled val="1"/>
        </dgm:presLayoutVars>
      </dgm:prSet>
      <dgm:spPr/>
    </dgm:pt>
    <dgm:pt modelId="{AAFE5CD5-DAC2-4F26-86B3-1BC27BE3183C}" type="pres">
      <dgm:prSet presAssocID="{75B9F44E-5F71-4B1F-8CC3-AE0E788C2AD6}" presName="sibTrans" presStyleCnt="0"/>
      <dgm:spPr/>
    </dgm:pt>
    <dgm:pt modelId="{4FDF4788-22D2-4C0D-87EE-64C4E507A812}" type="pres">
      <dgm:prSet presAssocID="{020E5CD7-413E-42D4-BDA1-296AFFECCA4C}" presName="node" presStyleLbl="node1" presStyleIdx="3" presStyleCnt="11">
        <dgm:presLayoutVars>
          <dgm:bulletEnabled val="1"/>
        </dgm:presLayoutVars>
      </dgm:prSet>
      <dgm:spPr/>
    </dgm:pt>
    <dgm:pt modelId="{40CB9B4B-33E8-482E-B30E-DC3E6081DD6C}" type="pres">
      <dgm:prSet presAssocID="{2AEDE875-2E00-4CA5-9383-C5BDF4B0DEEF}" presName="sibTrans" presStyleCnt="0"/>
      <dgm:spPr/>
    </dgm:pt>
    <dgm:pt modelId="{D939A52D-B777-43EE-87A8-94E44E6EA848}" type="pres">
      <dgm:prSet presAssocID="{5BF1E496-5755-4E04-B335-B29DC6E13203}" presName="node" presStyleLbl="node1" presStyleIdx="4" presStyleCnt="11">
        <dgm:presLayoutVars>
          <dgm:bulletEnabled val="1"/>
        </dgm:presLayoutVars>
      </dgm:prSet>
      <dgm:spPr/>
    </dgm:pt>
    <dgm:pt modelId="{E27280FC-3AE6-4587-A633-1B7DD2CA14F2}" type="pres">
      <dgm:prSet presAssocID="{C62D635D-3B37-4650-93AC-15D6B55B3661}" presName="sibTrans" presStyleCnt="0"/>
      <dgm:spPr/>
    </dgm:pt>
    <dgm:pt modelId="{CFD50757-79B1-45EF-92E7-F2D8E4E4773B}" type="pres">
      <dgm:prSet presAssocID="{EB4CA84F-8726-47A7-BD09-EF97EC459DD7}" presName="node" presStyleLbl="node1" presStyleIdx="5" presStyleCnt="11">
        <dgm:presLayoutVars>
          <dgm:bulletEnabled val="1"/>
        </dgm:presLayoutVars>
      </dgm:prSet>
      <dgm:spPr/>
    </dgm:pt>
    <dgm:pt modelId="{E539C5F2-B92A-40F9-B09E-2D19D356EA81}" type="pres">
      <dgm:prSet presAssocID="{EF3C97D5-C66B-4D83-AD2A-B5FA829757E7}" presName="sibTrans" presStyleCnt="0"/>
      <dgm:spPr/>
    </dgm:pt>
    <dgm:pt modelId="{349057C4-08DA-4068-A2EC-B55E4BE1C8D4}" type="pres">
      <dgm:prSet presAssocID="{59F05096-D0F8-49E8-AA3D-EBADD4C587FB}" presName="node" presStyleLbl="node1" presStyleIdx="6" presStyleCnt="11">
        <dgm:presLayoutVars>
          <dgm:bulletEnabled val="1"/>
        </dgm:presLayoutVars>
      </dgm:prSet>
      <dgm:spPr/>
    </dgm:pt>
    <dgm:pt modelId="{AFF20DF2-ECE1-4C6D-BF97-BA3A5B4460BE}" type="pres">
      <dgm:prSet presAssocID="{F3BF5B3A-B269-4A3A-BF83-2E23B1B53C35}" presName="sibTrans" presStyleCnt="0"/>
      <dgm:spPr/>
    </dgm:pt>
    <dgm:pt modelId="{2991115A-D4FA-4065-98FF-3E15265ABC7F}" type="pres">
      <dgm:prSet presAssocID="{ABB2C3DC-A2CB-4917-A4E7-FDC1F3490BAF}" presName="node" presStyleLbl="node1" presStyleIdx="7" presStyleCnt="11">
        <dgm:presLayoutVars>
          <dgm:bulletEnabled val="1"/>
        </dgm:presLayoutVars>
      </dgm:prSet>
      <dgm:spPr/>
    </dgm:pt>
    <dgm:pt modelId="{80389834-6EB1-4ABC-B2DA-EB6AF674D6F2}" type="pres">
      <dgm:prSet presAssocID="{1872B2BE-291B-40E2-9C72-C22B655717B8}" presName="sibTrans" presStyleCnt="0"/>
      <dgm:spPr/>
    </dgm:pt>
    <dgm:pt modelId="{A54C7369-B09A-45CB-AC0D-09313F231F04}" type="pres">
      <dgm:prSet presAssocID="{0041C83B-82B5-4D2C-9263-CAEFC404A14C}" presName="node" presStyleLbl="node1" presStyleIdx="8" presStyleCnt="11">
        <dgm:presLayoutVars>
          <dgm:bulletEnabled val="1"/>
        </dgm:presLayoutVars>
      </dgm:prSet>
      <dgm:spPr/>
    </dgm:pt>
    <dgm:pt modelId="{C2731673-2789-4E0F-9DD0-BEC2226BE94D}" type="pres">
      <dgm:prSet presAssocID="{3CA7B43B-A5AF-4B37-B097-FAA555B59AE9}" presName="sibTrans" presStyleCnt="0"/>
      <dgm:spPr/>
    </dgm:pt>
    <dgm:pt modelId="{42144AB7-5659-488F-A43E-A04291368315}" type="pres">
      <dgm:prSet presAssocID="{1E6D05D0-BE1E-4F1C-B4B5-7FA2B61D540A}" presName="node" presStyleLbl="node1" presStyleIdx="9" presStyleCnt="11">
        <dgm:presLayoutVars>
          <dgm:bulletEnabled val="1"/>
        </dgm:presLayoutVars>
      </dgm:prSet>
      <dgm:spPr/>
    </dgm:pt>
    <dgm:pt modelId="{1D893B41-B53B-4259-8021-ED320AAA06D4}" type="pres">
      <dgm:prSet presAssocID="{F8FE9CC1-7C59-4CCE-9A7A-A9AB76385689}" presName="sibTrans" presStyleCnt="0"/>
      <dgm:spPr/>
    </dgm:pt>
    <dgm:pt modelId="{1D67B4A0-3B78-4433-87C3-F9D42EE5E180}" type="pres">
      <dgm:prSet presAssocID="{769786D9-862C-4401-82F4-74ED9F6043F3}" presName="node" presStyleLbl="node1" presStyleIdx="10" presStyleCnt="11">
        <dgm:presLayoutVars>
          <dgm:bulletEnabled val="1"/>
        </dgm:presLayoutVars>
      </dgm:prSet>
      <dgm:spPr/>
    </dgm:pt>
  </dgm:ptLst>
  <dgm:cxnLst>
    <dgm:cxn modelId="{A486BA01-0BD3-4038-B0C2-93645BEB95F0}" srcId="{5AAF4CA4-2BE6-41CE-A25F-F273F7E4D55D}" destId="{1E6D05D0-BE1E-4F1C-B4B5-7FA2B61D540A}" srcOrd="9" destOrd="0" parTransId="{C1C8C79A-1F32-4431-884D-512ADDB0D07C}" sibTransId="{F8FE9CC1-7C59-4CCE-9A7A-A9AB76385689}"/>
    <dgm:cxn modelId="{3B0FFB06-1C23-405E-96E6-2927324C4ECE}" type="presOf" srcId="{0041C83B-82B5-4D2C-9263-CAEFC404A14C}" destId="{A54C7369-B09A-45CB-AC0D-09313F231F04}" srcOrd="0" destOrd="0" presId="urn:microsoft.com/office/officeart/2005/8/layout/default"/>
    <dgm:cxn modelId="{B9FB280F-5E37-4045-897E-36EDA16FF3CA}" srcId="{5AAF4CA4-2BE6-41CE-A25F-F273F7E4D55D}" destId="{3EE87C62-33C9-4D75-8EE9-01324331EFDB}" srcOrd="0" destOrd="0" parTransId="{3DC96524-BF00-4576-98D2-D719AC33BFDB}" sibTransId="{326590D1-E178-4558-88AD-CBC78DF3FA18}"/>
    <dgm:cxn modelId="{CF9AC716-B33B-49A9-A580-C833CAD22227}" type="presOf" srcId="{ABB2C3DC-A2CB-4917-A4E7-FDC1F3490BAF}" destId="{2991115A-D4FA-4065-98FF-3E15265ABC7F}" srcOrd="0" destOrd="0" presId="urn:microsoft.com/office/officeart/2005/8/layout/default"/>
    <dgm:cxn modelId="{40588920-6BD5-46C4-9427-98DEB3070183}" srcId="{5AAF4CA4-2BE6-41CE-A25F-F273F7E4D55D}" destId="{59F05096-D0F8-49E8-AA3D-EBADD4C587FB}" srcOrd="6" destOrd="0" parTransId="{3979C89C-3958-4EC0-887E-D48E7B205642}" sibTransId="{F3BF5B3A-B269-4A3A-BF83-2E23B1B53C35}"/>
    <dgm:cxn modelId="{53DC8623-371E-4CB4-A191-F104381F7871}" srcId="{5AAF4CA4-2BE6-41CE-A25F-F273F7E4D55D}" destId="{4391BF86-1348-4AA3-91B6-3E2DD6DDF6F0}" srcOrd="1" destOrd="0" parTransId="{49088255-C270-4131-AEEE-E37DA66F7D6F}" sibTransId="{2EDDE1FD-CE62-46A0-9DAB-BAC23E3A8D22}"/>
    <dgm:cxn modelId="{7711C42F-C723-44F7-8069-C890E6FD63BA}" srcId="{5AAF4CA4-2BE6-41CE-A25F-F273F7E4D55D}" destId="{020E5CD7-413E-42D4-BDA1-296AFFECCA4C}" srcOrd="3" destOrd="0" parTransId="{F08C9E04-A70A-45D3-B66C-6476005E6C41}" sibTransId="{2AEDE875-2E00-4CA5-9383-C5BDF4B0DEEF}"/>
    <dgm:cxn modelId="{B23EC25C-C0B1-4EFE-BE51-C854EE411F80}" type="presOf" srcId="{5BF1E496-5755-4E04-B335-B29DC6E13203}" destId="{D939A52D-B777-43EE-87A8-94E44E6EA848}" srcOrd="0" destOrd="0" presId="urn:microsoft.com/office/officeart/2005/8/layout/default"/>
    <dgm:cxn modelId="{F356DF60-1FFB-4258-94C6-22256E07D32C}" type="presOf" srcId="{D4B3C612-EE07-4CF7-85EA-D7B07EAC3DC2}" destId="{C00CEEF0-B5BB-4621-8A0B-3B6CAA5E7C96}" srcOrd="0" destOrd="0" presId="urn:microsoft.com/office/officeart/2005/8/layout/default"/>
    <dgm:cxn modelId="{C6F3BE41-A632-48D4-9E77-51E4AB081559}" type="presOf" srcId="{020E5CD7-413E-42D4-BDA1-296AFFECCA4C}" destId="{4FDF4788-22D2-4C0D-87EE-64C4E507A812}" srcOrd="0" destOrd="0" presId="urn:microsoft.com/office/officeart/2005/8/layout/default"/>
    <dgm:cxn modelId="{D49A8B42-ADA8-4009-9877-0AD02D97E218}" srcId="{5AAF4CA4-2BE6-41CE-A25F-F273F7E4D55D}" destId="{ABB2C3DC-A2CB-4917-A4E7-FDC1F3490BAF}" srcOrd="7" destOrd="0" parTransId="{625F80C9-A923-4D6B-BA50-A6FC766C88CE}" sibTransId="{1872B2BE-291B-40E2-9C72-C22B655717B8}"/>
    <dgm:cxn modelId="{E9D49F6E-9A31-49D2-978F-759B684FE979}" srcId="{5AAF4CA4-2BE6-41CE-A25F-F273F7E4D55D}" destId="{769786D9-862C-4401-82F4-74ED9F6043F3}" srcOrd="10" destOrd="0" parTransId="{39996794-7E69-4B83-9817-507140D6339B}" sibTransId="{F82EC0EB-A3C3-442F-8619-B15C12CDDB4D}"/>
    <dgm:cxn modelId="{55875073-D045-438B-868B-96B472F9F915}" srcId="{5AAF4CA4-2BE6-41CE-A25F-F273F7E4D55D}" destId="{D4B3C612-EE07-4CF7-85EA-D7B07EAC3DC2}" srcOrd="2" destOrd="0" parTransId="{2F3AC072-E4AA-4254-BAAA-88C2A49A6297}" sibTransId="{75B9F44E-5F71-4B1F-8CC3-AE0E788C2AD6}"/>
    <dgm:cxn modelId="{305CB289-CF9F-4509-953A-7E4B28EE58B3}" type="presOf" srcId="{EB4CA84F-8726-47A7-BD09-EF97EC459DD7}" destId="{CFD50757-79B1-45EF-92E7-F2D8E4E4773B}" srcOrd="0" destOrd="0" presId="urn:microsoft.com/office/officeart/2005/8/layout/default"/>
    <dgm:cxn modelId="{4D40C7A1-0187-4C23-A715-8BC457D88221}" srcId="{5AAF4CA4-2BE6-41CE-A25F-F273F7E4D55D}" destId="{EB4CA84F-8726-47A7-BD09-EF97EC459DD7}" srcOrd="5" destOrd="0" parTransId="{9CD38D35-F5B5-49F0-8F50-DAD6A38838AB}" sibTransId="{EF3C97D5-C66B-4D83-AD2A-B5FA829757E7}"/>
    <dgm:cxn modelId="{5236A1A9-B09B-4949-8689-DBAACBA9F899}" srcId="{5AAF4CA4-2BE6-41CE-A25F-F273F7E4D55D}" destId="{5BF1E496-5755-4E04-B335-B29DC6E13203}" srcOrd="4" destOrd="0" parTransId="{24471F83-5959-4303-9AD7-60BE8B556B9E}" sibTransId="{C62D635D-3B37-4650-93AC-15D6B55B3661}"/>
    <dgm:cxn modelId="{99648AAD-34FF-4770-B503-CDE3F1C53776}" srcId="{5AAF4CA4-2BE6-41CE-A25F-F273F7E4D55D}" destId="{0041C83B-82B5-4D2C-9263-CAEFC404A14C}" srcOrd="8" destOrd="0" parTransId="{A72F17D1-FEFA-4487-90BA-F803391583BB}" sibTransId="{3CA7B43B-A5AF-4B37-B097-FAA555B59AE9}"/>
    <dgm:cxn modelId="{03278BD6-C480-46BC-ABE6-4BC99CD7140D}" type="presOf" srcId="{59F05096-D0F8-49E8-AA3D-EBADD4C587FB}" destId="{349057C4-08DA-4068-A2EC-B55E4BE1C8D4}" srcOrd="0" destOrd="0" presId="urn:microsoft.com/office/officeart/2005/8/layout/default"/>
    <dgm:cxn modelId="{74894BD8-0982-4E1C-9BD0-CDAA9D5EBDFD}" type="presOf" srcId="{1E6D05D0-BE1E-4F1C-B4B5-7FA2B61D540A}" destId="{42144AB7-5659-488F-A43E-A04291368315}" srcOrd="0" destOrd="0" presId="urn:microsoft.com/office/officeart/2005/8/layout/default"/>
    <dgm:cxn modelId="{F35BA1DA-E713-4ED2-AD26-E0466451751E}" type="presOf" srcId="{4391BF86-1348-4AA3-91B6-3E2DD6DDF6F0}" destId="{84820CFC-9F03-411F-B879-4CD2814AB7CD}" srcOrd="0" destOrd="0" presId="urn:microsoft.com/office/officeart/2005/8/layout/default"/>
    <dgm:cxn modelId="{746724E2-4380-483C-93DA-03E492F6335B}" type="presOf" srcId="{3EE87C62-33C9-4D75-8EE9-01324331EFDB}" destId="{1CC7AF25-98ED-4C7A-8010-101C426D26E6}" srcOrd="0" destOrd="0" presId="urn:microsoft.com/office/officeart/2005/8/layout/default"/>
    <dgm:cxn modelId="{21A16DE7-3AEC-4BF8-AC30-F0B427FAA19D}" type="presOf" srcId="{5AAF4CA4-2BE6-41CE-A25F-F273F7E4D55D}" destId="{8C64B8C4-FAC2-4CFE-9293-5B9C2054EABE}" srcOrd="0" destOrd="0" presId="urn:microsoft.com/office/officeart/2005/8/layout/default"/>
    <dgm:cxn modelId="{27C622EB-5B3B-47FD-8DAB-DA1989B62DB4}" type="presOf" srcId="{769786D9-862C-4401-82F4-74ED9F6043F3}" destId="{1D67B4A0-3B78-4433-87C3-F9D42EE5E180}" srcOrd="0" destOrd="0" presId="urn:microsoft.com/office/officeart/2005/8/layout/default"/>
    <dgm:cxn modelId="{E117F1B2-F5AC-419C-8307-0025B518CAE1}" type="presParOf" srcId="{8C64B8C4-FAC2-4CFE-9293-5B9C2054EABE}" destId="{1CC7AF25-98ED-4C7A-8010-101C426D26E6}" srcOrd="0" destOrd="0" presId="urn:microsoft.com/office/officeart/2005/8/layout/default"/>
    <dgm:cxn modelId="{9C799466-1DFC-45AF-A0F7-202F0F823C3F}" type="presParOf" srcId="{8C64B8C4-FAC2-4CFE-9293-5B9C2054EABE}" destId="{4E29049E-52A4-4664-88B9-C89DBB6E79BF}" srcOrd="1" destOrd="0" presId="urn:microsoft.com/office/officeart/2005/8/layout/default"/>
    <dgm:cxn modelId="{06D28556-0444-4E55-826C-291611F6A1F5}" type="presParOf" srcId="{8C64B8C4-FAC2-4CFE-9293-5B9C2054EABE}" destId="{84820CFC-9F03-411F-B879-4CD2814AB7CD}" srcOrd="2" destOrd="0" presId="urn:microsoft.com/office/officeart/2005/8/layout/default"/>
    <dgm:cxn modelId="{CA7C0C62-C0DA-4E2A-92B1-D1518269A9B0}" type="presParOf" srcId="{8C64B8C4-FAC2-4CFE-9293-5B9C2054EABE}" destId="{ED1B1DFA-7FB4-44CA-990B-F5EA03275B50}" srcOrd="3" destOrd="0" presId="urn:microsoft.com/office/officeart/2005/8/layout/default"/>
    <dgm:cxn modelId="{E5818C3B-61EE-476F-B25F-E5844A70255E}" type="presParOf" srcId="{8C64B8C4-FAC2-4CFE-9293-5B9C2054EABE}" destId="{C00CEEF0-B5BB-4621-8A0B-3B6CAA5E7C96}" srcOrd="4" destOrd="0" presId="urn:microsoft.com/office/officeart/2005/8/layout/default"/>
    <dgm:cxn modelId="{0CF5B073-44BE-4025-A330-9B229463D749}" type="presParOf" srcId="{8C64B8C4-FAC2-4CFE-9293-5B9C2054EABE}" destId="{AAFE5CD5-DAC2-4F26-86B3-1BC27BE3183C}" srcOrd="5" destOrd="0" presId="urn:microsoft.com/office/officeart/2005/8/layout/default"/>
    <dgm:cxn modelId="{D60E987E-3D76-45E9-947C-44F23D86C775}" type="presParOf" srcId="{8C64B8C4-FAC2-4CFE-9293-5B9C2054EABE}" destId="{4FDF4788-22D2-4C0D-87EE-64C4E507A812}" srcOrd="6" destOrd="0" presId="urn:microsoft.com/office/officeart/2005/8/layout/default"/>
    <dgm:cxn modelId="{B8260C93-9EE9-4D17-873F-B0E85FFE98F0}" type="presParOf" srcId="{8C64B8C4-FAC2-4CFE-9293-5B9C2054EABE}" destId="{40CB9B4B-33E8-482E-B30E-DC3E6081DD6C}" srcOrd="7" destOrd="0" presId="urn:microsoft.com/office/officeart/2005/8/layout/default"/>
    <dgm:cxn modelId="{6894A876-7B23-4943-A29F-B686C1EAA04D}" type="presParOf" srcId="{8C64B8C4-FAC2-4CFE-9293-5B9C2054EABE}" destId="{D939A52D-B777-43EE-87A8-94E44E6EA848}" srcOrd="8" destOrd="0" presId="urn:microsoft.com/office/officeart/2005/8/layout/default"/>
    <dgm:cxn modelId="{A6A9E1AA-44EA-4271-ACA5-9EDAA0A5AA48}" type="presParOf" srcId="{8C64B8C4-FAC2-4CFE-9293-5B9C2054EABE}" destId="{E27280FC-3AE6-4587-A633-1B7DD2CA14F2}" srcOrd="9" destOrd="0" presId="urn:microsoft.com/office/officeart/2005/8/layout/default"/>
    <dgm:cxn modelId="{B5DC2FED-E2A6-4142-B96C-3A1423C74949}" type="presParOf" srcId="{8C64B8C4-FAC2-4CFE-9293-5B9C2054EABE}" destId="{CFD50757-79B1-45EF-92E7-F2D8E4E4773B}" srcOrd="10" destOrd="0" presId="urn:microsoft.com/office/officeart/2005/8/layout/default"/>
    <dgm:cxn modelId="{D31BAE9D-7B5F-439A-9EA6-A419F3AF5DDE}" type="presParOf" srcId="{8C64B8C4-FAC2-4CFE-9293-5B9C2054EABE}" destId="{E539C5F2-B92A-40F9-B09E-2D19D356EA81}" srcOrd="11" destOrd="0" presId="urn:microsoft.com/office/officeart/2005/8/layout/default"/>
    <dgm:cxn modelId="{E50D0980-1D0F-4BDD-A908-765575722FF9}" type="presParOf" srcId="{8C64B8C4-FAC2-4CFE-9293-5B9C2054EABE}" destId="{349057C4-08DA-4068-A2EC-B55E4BE1C8D4}" srcOrd="12" destOrd="0" presId="urn:microsoft.com/office/officeart/2005/8/layout/default"/>
    <dgm:cxn modelId="{F92B8050-C96B-454A-A3EC-F36C88C60761}" type="presParOf" srcId="{8C64B8C4-FAC2-4CFE-9293-5B9C2054EABE}" destId="{AFF20DF2-ECE1-4C6D-BF97-BA3A5B4460BE}" srcOrd="13" destOrd="0" presId="urn:microsoft.com/office/officeart/2005/8/layout/default"/>
    <dgm:cxn modelId="{B98F1ABE-B102-4825-96B1-7577A55D7964}" type="presParOf" srcId="{8C64B8C4-FAC2-4CFE-9293-5B9C2054EABE}" destId="{2991115A-D4FA-4065-98FF-3E15265ABC7F}" srcOrd="14" destOrd="0" presId="urn:microsoft.com/office/officeart/2005/8/layout/default"/>
    <dgm:cxn modelId="{B6915196-5DD0-4627-8942-75B077C289AB}" type="presParOf" srcId="{8C64B8C4-FAC2-4CFE-9293-5B9C2054EABE}" destId="{80389834-6EB1-4ABC-B2DA-EB6AF674D6F2}" srcOrd="15" destOrd="0" presId="urn:microsoft.com/office/officeart/2005/8/layout/default"/>
    <dgm:cxn modelId="{28B9C3DB-CBC0-4655-9434-7A0E82E0A4E7}" type="presParOf" srcId="{8C64B8C4-FAC2-4CFE-9293-5B9C2054EABE}" destId="{A54C7369-B09A-45CB-AC0D-09313F231F04}" srcOrd="16" destOrd="0" presId="urn:microsoft.com/office/officeart/2005/8/layout/default"/>
    <dgm:cxn modelId="{73AE2425-5352-40C1-9B1D-49CEE6938739}" type="presParOf" srcId="{8C64B8C4-FAC2-4CFE-9293-5B9C2054EABE}" destId="{C2731673-2789-4E0F-9DD0-BEC2226BE94D}" srcOrd="17" destOrd="0" presId="urn:microsoft.com/office/officeart/2005/8/layout/default"/>
    <dgm:cxn modelId="{ED43087F-880D-444D-9C48-9B7154AD7EDE}" type="presParOf" srcId="{8C64B8C4-FAC2-4CFE-9293-5B9C2054EABE}" destId="{42144AB7-5659-488F-A43E-A04291368315}" srcOrd="18" destOrd="0" presId="urn:microsoft.com/office/officeart/2005/8/layout/default"/>
    <dgm:cxn modelId="{0DA5FC6A-500E-43FE-9E84-0D281E90FE3F}" type="presParOf" srcId="{8C64B8C4-FAC2-4CFE-9293-5B9C2054EABE}" destId="{1D893B41-B53B-4259-8021-ED320AAA06D4}" srcOrd="19" destOrd="0" presId="urn:microsoft.com/office/officeart/2005/8/layout/default"/>
    <dgm:cxn modelId="{2E5E8466-8CD4-44A3-BD85-3451E31C7C72}" type="presParOf" srcId="{8C64B8C4-FAC2-4CFE-9293-5B9C2054EABE}" destId="{1D67B4A0-3B78-4433-87C3-F9D42EE5E180}" srcOrd="20" destOrd="0" presId="urn:microsoft.com/office/officeart/2005/8/layout/defaul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ABCC0A5-5C39-45D7-AA33-638BE8A3A536}" type="doc">
      <dgm:prSet loTypeId="urn:microsoft.com/office/officeart/2005/8/layout/vList2" loCatId="list" qsTypeId="urn:microsoft.com/office/officeart/2005/8/quickstyle/simple1" qsCatId="simple" csTypeId="urn:microsoft.com/office/officeart/2005/8/colors/colorful5" csCatId="colorful"/>
      <dgm:spPr/>
      <dgm:t>
        <a:bodyPr/>
        <a:lstStyle/>
        <a:p>
          <a:endParaRPr lang="es-MX"/>
        </a:p>
      </dgm:t>
    </dgm:pt>
    <dgm:pt modelId="{1ED160C9-89FF-4056-9A32-1409534CC2A4}">
      <dgm:prSet/>
      <dgm:spPr/>
      <dgm:t>
        <a:bodyPr/>
        <a:lstStyle/>
        <a:p>
          <a:r>
            <a:rPr lang="es-MX"/>
            <a:t>Organizaciones del sector público.</a:t>
          </a:r>
        </a:p>
      </dgm:t>
    </dgm:pt>
    <dgm:pt modelId="{084CD5B3-F455-42D4-A9F0-06CE6A04A5AE}" type="parTrans" cxnId="{CB4A47F8-3617-4919-B20A-FE43C14C072B}">
      <dgm:prSet/>
      <dgm:spPr/>
      <dgm:t>
        <a:bodyPr/>
        <a:lstStyle/>
        <a:p>
          <a:endParaRPr lang="es-MX"/>
        </a:p>
      </dgm:t>
    </dgm:pt>
    <dgm:pt modelId="{C1F05336-F5F7-47ED-8639-334E110CE231}" type="sibTrans" cxnId="{CB4A47F8-3617-4919-B20A-FE43C14C072B}">
      <dgm:prSet/>
      <dgm:spPr/>
      <dgm:t>
        <a:bodyPr/>
        <a:lstStyle/>
        <a:p>
          <a:endParaRPr lang="es-MX"/>
        </a:p>
      </dgm:t>
    </dgm:pt>
    <dgm:pt modelId="{97AF4622-C005-4497-869F-8839166EE21B}">
      <dgm:prSet/>
      <dgm:spPr/>
      <dgm:t>
        <a:bodyPr/>
        <a:lstStyle/>
        <a:p>
          <a:r>
            <a:rPr lang="es-MX"/>
            <a:t>Organizaciones del sector privado.</a:t>
          </a:r>
        </a:p>
      </dgm:t>
    </dgm:pt>
    <dgm:pt modelId="{AE59C6B9-6E66-450B-B2C7-6AA4B9A0F2E8}" type="parTrans" cxnId="{5532AF64-6D74-4BAD-9B1D-3A1D1850C791}">
      <dgm:prSet/>
      <dgm:spPr/>
      <dgm:t>
        <a:bodyPr/>
        <a:lstStyle/>
        <a:p>
          <a:endParaRPr lang="es-MX"/>
        </a:p>
      </dgm:t>
    </dgm:pt>
    <dgm:pt modelId="{43B141BF-F809-4515-B57A-45AE791F8320}" type="sibTrans" cxnId="{5532AF64-6D74-4BAD-9B1D-3A1D1850C791}">
      <dgm:prSet/>
      <dgm:spPr/>
      <dgm:t>
        <a:bodyPr/>
        <a:lstStyle/>
        <a:p>
          <a:endParaRPr lang="es-MX"/>
        </a:p>
      </dgm:t>
    </dgm:pt>
    <dgm:pt modelId="{60EA9C61-ED31-4248-9109-2E91969597B6}">
      <dgm:prSet/>
      <dgm:spPr/>
      <dgm:t>
        <a:bodyPr/>
        <a:lstStyle/>
        <a:p>
          <a:r>
            <a:rPr lang="es-MX"/>
            <a:t>Organizaciones del sector civil.</a:t>
          </a:r>
        </a:p>
      </dgm:t>
    </dgm:pt>
    <dgm:pt modelId="{1AB47FD1-EF54-4ADE-A937-0700F40CE908}" type="parTrans" cxnId="{D776D1B2-AF1E-475D-8564-271FEFDEC306}">
      <dgm:prSet/>
      <dgm:spPr/>
      <dgm:t>
        <a:bodyPr/>
        <a:lstStyle/>
        <a:p>
          <a:endParaRPr lang="es-MX"/>
        </a:p>
      </dgm:t>
    </dgm:pt>
    <dgm:pt modelId="{6C25F6C0-0168-4508-BA7B-D16EBDAD4193}" type="sibTrans" cxnId="{D776D1B2-AF1E-475D-8564-271FEFDEC306}">
      <dgm:prSet/>
      <dgm:spPr/>
      <dgm:t>
        <a:bodyPr/>
        <a:lstStyle/>
        <a:p>
          <a:endParaRPr lang="es-MX"/>
        </a:p>
      </dgm:t>
    </dgm:pt>
    <dgm:pt modelId="{680886C5-C6FA-4152-96C6-8A6670D529B2}">
      <dgm:prSet/>
      <dgm:spPr/>
      <dgm:t>
        <a:bodyPr/>
        <a:lstStyle/>
        <a:p>
          <a:r>
            <a:rPr lang="es-MX"/>
            <a:t>Grupos o asociaciones formados por la comunidad.</a:t>
          </a:r>
        </a:p>
      </dgm:t>
    </dgm:pt>
    <dgm:pt modelId="{6802D4B0-A2CA-4EB0-B37D-9EA5B4DAB57F}" type="parTrans" cxnId="{86144ECE-4F35-4FD8-931D-AB5DE90A5D21}">
      <dgm:prSet/>
      <dgm:spPr/>
      <dgm:t>
        <a:bodyPr/>
        <a:lstStyle/>
        <a:p>
          <a:endParaRPr lang="es-MX"/>
        </a:p>
      </dgm:t>
    </dgm:pt>
    <dgm:pt modelId="{8E3E6DC3-B9E9-43F0-8E3D-1E400A65425F}" type="sibTrans" cxnId="{86144ECE-4F35-4FD8-931D-AB5DE90A5D21}">
      <dgm:prSet/>
      <dgm:spPr/>
      <dgm:t>
        <a:bodyPr/>
        <a:lstStyle/>
        <a:p>
          <a:endParaRPr lang="es-MX"/>
        </a:p>
      </dgm:t>
    </dgm:pt>
    <dgm:pt modelId="{7E214439-22A5-40B4-B9F4-5D5DC9F15A80}">
      <dgm:prSet/>
      <dgm:spPr/>
      <dgm:t>
        <a:bodyPr/>
        <a:lstStyle/>
        <a:p>
          <a:r>
            <a:rPr lang="es-MX"/>
            <a:t>Grupos políticos.</a:t>
          </a:r>
        </a:p>
      </dgm:t>
    </dgm:pt>
    <dgm:pt modelId="{CA11D4D8-E77A-421D-BFE2-21211B9B0384}" type="parTrans" cxnId="{7313E3EA-02C3-4E6B-96D7-560EAA32CB6A}">
      <dgm:prSet/>
      <dgm:spPr/>
      <dgm:t>
        <a:bodyPr/>
        <a:lstStyle/>
        <a:p>
          <a:endParaRPr lang="es-MX"/>
        </a:p>
      </dgm:t>
    </dgm:pt>
    <dgm:pt modelId="{8C347E46-8DAD-4BE2-9980-6E5B59150666}" type="sibTrans" cxnId="{7313E3EA-02C3-4E6B-96D7-560EAA32CB6A}">
      <dgm:prSet/>
      <dgm:spPr/>
      <dgm:t>
        <a:bodyPr/>
        <a:lstStyle/>
        <a:p>
          <a:endParaRPr lang="es-MX"/>
        </a:p>
      </dgm:t>
    </dgm:pt>
    <dgm:pt modelId="{DEEC9C2C-68D8-4CF4-A684-7A0B186A23BF}">
      <dgm:prSet/>
      <dgm:spPr/>
      <dgm:t>
        <a:bodyPr/>
        <a:lstStyle/>
        <a:p>
          <a:r>
            <a:rPr lang="es-MX"/>
            <a:t>Cualquier otro grupo de personas que tenga incidencia en el proyecto.</a:t>
          </a:r>
        </a:p>
      </dgm:t>
    </dgm:pt>
    <dgm:pt modelId="{3D3712B0-2EB8-42AB-B262-52370C6F71C9}" type="parTrans" cxnId="{CB97EEFA-0D92-4757-BBDF-7B47174AB9F9}">
      <dgm:prSet/>
      <dgm:spPr/>
      <dgm:t>
        <a:bodyPr/>
        <a:lstStyle/>
        <a:p>
          <a:endParaRPr lang="es-MX"/>
        </a:p>
      </dgm:t>
    </dgm:pt>
    <dgm:pt modelId="{3190ABF9-0584-42A3-ABBF-94FF26E9D6B6}" type="sibTrans" cxnId="{CB97EEFA-0D92-4757-BBDF-7B47174AB9F9}">
      <dgm:prSet/>
      <dgm:spPr/>
      <dgm:t>
        <a:bodyPr/>
        <a:lstStyle/>
        <a:p>
          <a:endParaRPr lang="es-MX"/>
        </a:p>
      </dgm:t>
    </dgm:pt>
    <dgm:pt modelId="{4939FC74-615D-4D54-B1B7-719ABEA74C83}" type="pres">
      <dgm:prSet presAssocID="{0ABCC0A5-5C39-45D7-AA33-638BE8A3A536}" presName="linear" presStyleCnt="0">
        <dgm:presLayoutVars>
          <dgm:animLvl val="lvl"/>
          <dgm:resizeHandles val="exact"/>
        </dgm:presLayoutVars>
      </dgm:prSet>
      <dgm:spPr/>
    </dgm:pt>
    <dgm:pt modelId="{5BADFAA8-A6E6-46F5-93D7-F54C2E5AC92A}" type="pres">
      <dgm:prSet presAssocID="{1ED160C9-89FF-4056-9A32-1409534CC2A4}" presName="parentText" presStyleLbl="node1" presStyleIdx="0" presStyleCnt="6">
        <dgm:presLayoutVars>
          <dgm:chMax val="0"/>
          <dgm:bulletEnabled val="1"/>
        </dgm:presLayoutVars>
      </dgm:prSet>
      <dgm:spPr/>
    </dgm:pt>
    <dgm:pt modelId="{BA458533-0DC3-46F9-B111-D89E36293860}" type="pres">
      <dgm:prSet presAssocID="{C1F05336-F5F7-47ED-8639-334E110CE231}" presName="spacer" presStyleCnt="0"/>
      <dgm:spPr/>
    </dgm:pt>
    <dgm:pt modelId="{5BBFB422-949E-4CB1-A24B-16AF2E12C6EB}" type="pres">
      <dgm:prSet presAssocID="{97AF4622-C005-4497-869F-8839166EE21B}" presName="parentText" presStyleLbl="node1" presStyleIdx="1" presStyleCnt="6">
        <dgm:presLayoutVars>
          <dgm:chMax val="0"/>
          <dgm:bulletEnabled val="1"/>
        </dgm:presLayoutVars>
      </dgm:prSet>
      <dgm:spPr/>
    </dgm:pt>
    <dgm:pt modelId="{551C3B15-6EC2-4C50-A07C-4DD2D8AC78B9}" type="pres">
      <dgm:prSet presAssocID="{43B141BF-F809-4515-B57A-45AE791F8320}" presName="spacer" presStyleCnt="0"/>
      <dgm:spPr/>
    </dgm:pt>
    <dgm:pt modelId="{FE7960F3-E1D6-42B9-A9B0-681EFB255767}" type="pres">
      <dgm:prSet presAssocID="{60EA9C61-ED31-4248-9109-2E91969597B6}" presName="parentText" presStyleLbl="node1" presStyleIdx="2" presStyleCnt="6">
        <dgm:presLayoutVars>
          <dgm:chMax val="0"/>
          <dgm:bulletEnabled val="1"/>
        </dgm:presLayoutVars>
      </dgm:prSet>
      <dgm:spPr/>
    </dgm:pt>
    <dgm:pt modelId="{0F4B1DF9-EF1C-4670-BD46-EF99DC7F23FD}" type="pres">
      <dgm:prSet presAssocID="{6C25F6C0-0168-4508-BA7B-D16EBDAD4193}" presName="spacer" presStyleCnt="0"/>
      <dgm:spPr/>
    </dgm:pt>
    <dgm:pt modelId="{0BCE0EFF-1E78-405D-9CC0-74560CDEF4E4}" type="pres">
      <dgm:prSet presAssocID="{680886C5-C6FA-4152-96C6-8A6670D529B2}" presName="parentText" presStyleLbl="node1" presStyleIdx="3" presStyleCnt="6">
        <dgm:presLayoutVars>
          <dgm:chMax val="0"/>
          <dgm:bulletEnabled val="1"/>
        </dgm:presLayoutVars>
      </dgm:prSet>
      <dgm:spPr/>
    </dgm:pt>
    <dgm:pt modelId="{9ABAC3F7-211F-4A63-A57C-583446066898}" type="pres">
      <dgm:prSet presAssocID="{8E3E6DC3-B9E9-43F0-8E3D-1E400A65425F}" presName="spacer" presStyleCnt="0"/>
      <dgm:spPr/>
    </dgm:pt>
    <dgm:pt modelId="{F61B5C91-A2C9-404D-9466-CB10F562D080}" type="pres">
      <dgm:prSet presAssocID="{7E214439-22A5-40B4-B9F4-5D5DC9F15A80}" presName="parentText" presStyleLbl="node1" presStyleIdx="4" presStyleCnt="6">
        <dgm:presLayoutVars>
          <dgm:chMax val="0"/>
          <dgm:bulletEnabled val="1"/>
        </dgm:presLayoutVars>
      </dgm:prSet>
      <dgm:spPr/>
    </dgm:pt>
    <dgm:pt modelId="{EC9A1FB5-8578-4C9D-9CCA-E13A099F184E}" type="pres">
      <dgm:prSet presAssocID="{8C347E46-8DAD-4BE2-9980-6E5B59150666}" presName="spacer" presStyleCnt="0"/>
      <dgm:spPr/>
    </dgm:pt>
    <dgm:pt modelId="{B8F88B99-C01E-4EBD-9629-67782ED4B727}" type="pres">
      <dgm:prSet presAssocID="{DEEC9C2C-68D8-4CF4-A684-7A0B186A23BF}" presName="parentText" presStyleLbl="node1" presStyleIdx="5" presStyleCnt="6">
        <dgm:presLayoutVars>
          <dgm:chMax val="0"/>
          <dgm:bulletEnabled val="1"/>
        </dgm:presLayoutVars>
      </dgm:prSet>
      <dgm:spPr/>
    </dgm:pt>
  </dgm:ptLst>
  <dgm:cxnLst>
    <dgm:cxn modelId="{BEFDF401-92CC-424C-AA87-2D09A69CE518}" type="presOf" srcId="{DEEC9C2C-68D8-4CF4-A684-7A0B186A23BF}" destId="{B8F88B99-C01E-4EBD-9629-67782ED4B727}" srcOrd="0" destOrd="0" presId="urn:microsoft.com/office/officeart/2005/8/layout/vList2"/>
    <dgm:cxn modelId="{ABA78C2E-13D2-426B-AC3C-EE19D58CA510}" type="presOf" srcId="{7E214439-22A5-40B4-B9F4-5D5DC9F15A80}" destId="{F61B5C91-A2C9-404D-9466-CB10F562D080}" srcOrd="0" destOrd="0" presId="urn:microsoft.com/office/officeart/2005/8/layout/vList2"/>
    <dgm:cxn modelId="{BBCDBB41-70B0-4E56-9A76-6B64A19B21D7}" type="presOf" srcId="{0ABCC0A5-5C39-45D7-AA33-638BE8A3A536}" destId="{4939FC74-615D-4D54-B1B7-719ABEA74C83}" srcOrd="0" destOrd="0" presId="urn:microsoft.com/office/officeart/2005/8/layout/vList2"/>
    <dgm:cxn modelId="{5532AF64-6D74-4BAD-9B1D-3A1D1850C791}" srcId="{0ABCC0A5-5C39-45D7-AA33-638BE8A3A536}" destId="{97AF4622-C005-4497-869F-8839166EE21B}" srcOrd="1" destOrd="0" parTransId="{AE59C6B9-6E66-450B-B2C7-6AA4B9A0F2E8}" sibTransId="{43B141BF-F809-4515-B57A-45AE791F8320}"/>
    <dgm:cxn modelId="{0382A148-C849-4D8A-96AA-5B3E0F28DF62}" type="presOf" srcId="{60EA9C61-ED31-4248-9109-2E91969597B6}" destId="{FE7960F3-E1D6-42B9-A9B0-681EFB255767}" srcOrd="0" destOrd="0" presId="urn:microsoft.com/office/officeart/2005/8/layout/vList2"/>
    <dgm:cxn modelId="{4BBC3E76-436D-4DA8-B6EF-5E71C23CB33D}" type="presOf" srcId="{1ED160C9-89FF-4056-9A32-1409534CC2A4}" destId="{5BADFAA8-A6E6-46F5-93D7-F54C2E5AC92A}" srcOrd="0" destOrd="0" presId="urn:microsoft.com/office/officeart/2005/8/layout/vList2"/>
    <dgm:cxn modelId="{0217DE80-0AD0-41CB-B0A0-2BDF4667B4FE}" type="presOf" srcId="{680886C5-C6FA-4152-96C6-8A6670D529B2}" destId="{0BCE0EFF-1E78-405D-9CC0-74560CDEF4E4}" srcOrd="0" destOrd="0" presId="urn:microsoft.com/office/officeart/2005/8/layout/vList2"/>
    <dgm:cxn modelId="{D776D1B2-AF1E-475D-8564-271FEFDEC306}" srcId="{0ABCC0A5-5C39-45D7-AA33-638BE8A3A536}" destId="{60EA9C61-ED31-4248-9109-2E91969597B6}" srcOrd="2" destOrd="0" parTransId="{1AB47FD1-EF54-4ADE-A937-0700F40CE908}" sibTransId="{6C25F6C0-0168-4508-BA7B-D16EBDAD4193}"/>
    <dgm:cxn modelId="{86144ECE-4F35-4FD8-931D-AB5DE90A5D21}" srcId="{0ABCC0A5-5C39-45D7-AA33-638BE8A3A536}" destId="{680886C5-C6FA-4152-96C6-8A6670D529B2}" srcOrd="3" destOrd="0" parTransId="{6802D4B0-A2CA-4EB0-B37D-9EA5B4DAB57F}" sibTransId="{8E3E6DC3-B9E9-43F0-8E3D-1E400A65425F}"/>
    <dgm:cxn modelId="{7313E3EA-02C3-4E6B-96D7-560EAA32CB6A}" srcId="{0ABCC0A5-5C39-45D7-AA33-638BE8A3A536}" destId="{7E214439-22A5-40B4-B9F4-5D5DC9F15A80}" srcOrd="4" destOrd="0" parTransId="{CA11D4D8-E77A-421D-BFE2-21211B9B0384}" sibTransId="{8C347E46-8DAD-4BE2-9980-6E5B59150666}"/>
    <dgm:cxn modelId="{4A3108F0-3167-42B0-A89C-8F781C9642C7}" type="presOf" srcId="{97AF4622-C005-4497-869F-8839166EE21B}" destId="{5BBFB422-949E-4CB1-A24B-16AF2E12C6EB}" srcOrd="0" destOrd="0" presId="urn:microsoft.com/office/officeart/2005/8/layout/vList2"/>
    <dgm:cxn modelId="{CB4A47F8-3617-4919-B20A-FE43C14C072B}" srcId="{0ABCC0A5-5C39-45D7-AA33-638BE8A3A536}" destId="{1ED160C9-89FF-4056-9A32-1409534CC2A4}" srcOrd="0" destOrd="0" parTransId="{084CD5B3-F455-42D4-A9F0-06CE6A04A5AE}" sibTransId="{C1F05336-F5F7-47ED-8639-334E110CE231}"/>
    <dgm:cxn modelId="{CB97EEFA-0D92-4757-BBDF-7B47174AB9F9}" srcId="{0ABCC0A5-5C39-45D7-AA33-638BE8A3A536}" destId="{DEEC9C2C-68D8-4CF4-A684-7A0B186A23BF}" srcOrd="5" destOrd="0" parTransId="{3D3712B0-2EB8-42AB-B262-52370C6F71C9}" sibTransId="{3190ABF9-0584-42A3-ABBF-94FF26E9D6B6}"/>
    <dgm:cxn modelId="{C586F7DE-9E15-4A85-928F-89217A27D696}" type="presParOf" srcId="{4939FC74-615D-4D54-B1B7-719ABEA74C83}" destId="{5BADFAA8-A6E6-46F5-93D7-F54C2E5AC92A}" srcOrd="0" destOrd="0" presId="urn:microsoft.com/office/officeart/2005/8/layout/vList2"/>
    <dgm:cxn modelId="{48FA9415-B83A-43DC-9730-0439547BA8D4}" type="presParOf" srcId="{4939FC74-615D-4D54-B1B7-719ABEA74C83}" destId="{BA458533-0DC3-46F9-B111-D89E36293860}" srcOrd="1" destOrd="0" presId="urn:microsoft.com/office/officeart/2005/8/layout/vList2"/>
    <dgm:cxn modelId="{70068B54-7EB6-4A83-8A50-0D5E8E5870D4}" type="presParOf" srcId="{4939FC74-615D-4D54-B1B7-719ABEA74C83}" destId="{5BBFB422-949E-4CB1-A24B-16AF2E12C6EB}" srcOrd="2" destOrd="0" presId="urn:microsoft.com/office/officeart/2005/8/layout/vList2"/>
    <dgm:cxn modelId="{09D43F64-0415-474A-B0B4-58366286F15A}" type="presParOf" srcId="{4939FC74-615D-4D54-B1B7-719ABEA74C83}" destId="{551C3B15-6EC2-4C50-A07C-4DD2D8AC78B9}" srcOrd="3" destOrd="0" presId="urn:microsoft.com/office/officeart/2005/8/layout/vList2"/>
    <dgm:cxn modelId="{6CECFC12-91D9-4FE7-BC50-DA9AAE43DC9C}" type="presParOf" srcId="{4939FC74-615D-4D54-B1B7-719ABEA74C83}" destId="{FE7960F3-E1D6-42B9-A9B0-681EFB255767}" srcOrd="4" destOrd="0" presId="urn:microsoft.com/office/officeart/2005/8/layout/vList2"/>
    <dgm:cxn modelId="{941F9BE5-EA3F-4185-AFF3-19C13988845F}" type="presParOf" srcId="{4939FC74-615D-4D54-B1B7-719ABEA74C83}" destId="{0F4B1DF9-EF1C-4670-BD46-EF99DC7F23FD}" srcOrd="5" destOrd="0" presId="urn:microsoft.com/office/officeart/2005/8/layout/vList2"/>
    <dgm:cxn modelId="{B0F30631-E7B6-42B7-899E-A87EA223464F}" type="presParOf" srcId="{4939FC74-615D-4D54-B1B7-719ABEA74C83}" destId="{0BCE0EFF-1E78-405D-9CC0-74560CDEF4E4}" srcOrd="6" destOrd="0" presId="urn:microsoft.com/office/officeart/2005/8/layout/vList2"/>
    <dgm:cxn modelId="{6878126A-9117-44B1-89DB-C50C9EA576C6}" type="presParOf" srcId="{4939FC74-615D-4D54-B1B7-719ABEA74C83}" destId="{9ABAC3F7-211F-4A63-A57C-583446066898}" srcOrd="7" destOrd="0" presId="urn:microsoft.com/office/officeart/2005/8/layout/vList2"/>
    <dgm:cxn modelId="{61B25ECF-357C-40A2-A8AB-AD83A27585BA}" type="presParOf" srcId="{4939FC74-615D-4D54-B1B7-719ABEA74C83}" destId="{F61B5C91-A2C9-404D-9466-CB10F562D080}" srcOrd="8" destOrd="0" presId="urn:microsoft.com/office/officeart/2005/8/layout/vList2"/>
    <dgm:cxn modelId="{FFA321B8-3730-4408-9007-6CFDF535F3D9}" type="presParOf" srcId="{4939FC74-615D-4D54-B1B7-719ABEA74C83}" destId="{EC9A1FB5-8578-4C9D-9CCA-E13A099F184E}" srcOrd="9" destOrd="0" presId="urn:microsoft.com/office/officeart/2005/8/layout/vList2"/>
    <dgm:cxn modelId="{F958A8FD-8543-4B28-9814-C76D66DBF266}" type="presParOf" srcId="{4939FC74-615D-4D54-B1B7-719ABEA74C83}" destId="{B8F88B99-C01E-4EBD-9629-67782ED4B727}" srcOrd="10" destOrd="0" presId="urn:microsoft.com/office/officeart/2005/8/layout/vList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DF82F78-71C6-45BC-A681-84EBEA1872ED}"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s-MX"/>
        </a:p>
      </dgm:t>
    </dgm:pt>
    <dgm:pt modelId="{1251B975-006F-436E-BCBF-EC7C481E64B4}">
      <dgm:prSet custT="1"/>
      <dgm:spPr/>
      <dgm:t>
        <a:bodyPr/>
        <a:lstStyle/>
        <a:p>
          <a:pPr algn="l"/>
          <a:r>
            <a:rPr lang="es-MX" sz="1400" b="1"/>
            <a:t>Tips y recomendaciones</a:t>
          </a:r>
          <a:endParaRPr lang="es-MX" sz="1400"/>
        </a:p>
      </dgm:t>
    </dgm:pt>
    <dgm:pt modelId="{8A020CC8-0FC3-4F94-8048-F82F39AAE346}" type="parTrans" cxnId="{1ECE66F9-118A-4223-9B82-578B193F93BB}">
      <dgm:prSet/>
      <dgm:spPr/>
      <dgm:t>
        <a:bodyPr/>
        <a:lstStyle/>
        <a:p>
          <a:pPr algn="l"/>
          <a:endParaRPr lang="es-MX" sz="1200"/>
        </a:p>
      </dgm:t>
    </dgm:pt>
    <dgm:pt modelId="{9F139E3E-DA5F-4FBB-84F7-A32646264264}" type="sibTrans" cxnId="{1ECE66F9-118A-4223-9B82-578B193F93BB}">
      <dgm:prSet/>
      <dgm:spPr/>
      <dgm:t>
        <a:bodyPr/>
        <a:lstStyle/>
        <a:p>
          <a:pPr algn="l"/>
          <a:endParaRPr lang="es-MX" sz="1200"/>
        </a:p>
      </dgm:t>
    </dgm:pt>
    <dgm:pt modelId="{D716D4ED-F488-4744-869F-2634A5B5A721}">
      <dgm:prSet custT="1"/>
      <dgm:spPr>
        <a:solidFill>
          <a:schemeClr val="accent1">
            <a:lumMod val="20000"/>
            <a:lumOff val="80000"/>
          </a:schemeClr>
        </a:solidFill>
      </dgm:spPr>
      <dgm:t>
        <a:bodyPr/>
        <a:lstStyle/>
        <a:p>
          <a:pPr algn="l">
            <a:buFont typeface="Wingdings" panose="05000000000000000000" pitchFamily="2" charset="2"/>
            <a:buChar char="Ø"/>
          </a:pPr>
          <a:r>
            <a:rPr lang="es-MX" sz="1100"/>
            <a:t>Escriba un problema por tarjeta.</a:t>
          </a:r>
        </a:p>
      </dgm:t>
    </dgm:pt>
    <dgm:pt modelId="{8880D15A-BCE8-425D-BC17-8D6EFCD690D3}" type="parTrans" cxnId="{40636CC9-F24D-4AB5-8D10-C0EE5D58B643}">
      <dgm:prSet/>
      <dgm:spPr/>
      <dgm:t>
        <a:bodyPr/>
        <a:lstStyle/>
        <a:p>
          <a:pPr algn="l"/>
          <a:endParaRPr lang="es-MX" sz="1200"/>
        </a:p>
      </dgm:t>
    </dgm:pt>
    <dgm:pt modelId="{AECEC4C0-1CA0-43FF-A168-BC6539CA1A4F}" type="sibTrans" cxnId="{40636CC9-F24D-4AB5-8D10-C0EE5D58B643}">
      <dgm:prSet/>
      <dgm:spPr/>
      <dgm:t>
        <a:bodyPr/>
        <a:lstStyle/>
        <a:p>
          <a:pPr algn="l"/>
          <a:endParaRPr lang="es-MX" sz="1200"/>
        </a:p>
      </dgm:t>
    </dgm:pt>
    <dgm:pt modelId="{13826014-D946-4969-AD05-FA3E350E9B1E}">
      <dgm:prSet custT="1"/>
      <dgm:spPr>
        <a:solidFill>
          <a:schemeClr val="accent1">
            <a:lumMod val="20000"/>
            <a:lumOff val="80000"/>
          </a:schemeClr>
        </a:solidFill>
      </dgm:spPr>
      <dgm:t>
        <a:bodyPr/>
        <a:lstStyle/>
        <a:p>
          <a:pPr algn="l">
            <a:buFont typeface="Wingdings" panose="05000000000000000000" pitchFamily="2" charset="2"/>
            <a:buChar char="Ø"/>
          </a:pPr>
          <a:r>
            <a:rPr lang="es-MX" sz="1100" dirty="0"/>
            <a:t>Utilice un máximo de 10 palabras para formular cada enunciado; no es necesario brindar explicación al problema enunciado.</a:t>
          </a:r>
        </a:p>
      </dgm:t>
    </dgm:pt>
    <dgm:pt modelId="{3A2FBC4F-1A1E-4AFF-9454-D71CD820CA9D}" type="parTrans" cxnId="{F03FF329-58CF-4396-90C8-7723913C1840}">
      <dgm:prSet/>
      <dgm:spPr/>
      <dgm:t>
        <a:bodyPr/>
        <a:lstStyle/>
        <a:p>
          <a:pPr algn="l"/>
          <a:endParaRPr lang="es-MX" sz="1200"/>
        </a:p>
      </dgm:t>
    </dgm:pt>
    <dgm:pt modelId="{3166F577-1804-4985-963D-E976AAA88B86}" type="sibTrans" cxnId="{F03FF329-58CF-4396-90C8-7723913C1840}">
      <dgm:prSet/>
      <dgm:spPr/>
      <dgm:t>
        <a:bodyPr/>
        <a:lstStyle/>
        <a:p>
          <a:pPr algn="l"/>
          <a:endParaRPr lang="es-MX" sz="1200"/>
        </a:p>
      </dgm:t>
    </dgm:pt>
    <dgm:pt modelId="{BBCF256E-4EA6-499B-AC31-BF645BC40476}">
      <dgm:prSet custT="1"/>
      <dgm:spPr>
        <a:solidFill>
          <a:schemeClr val="accent1">
            <a:lumMod val="20000"/>
            <a:lumOff val="80000"/>
          </a:schemeClr>
        </a:solidFill>
      </dgm:spPr>
      <dgm:t>
        <a:bodyPr/>
        <a:lstStyle/>
        <a:p>
          <a:pPr algn="l">
            <a:buFont typeface="Wingdings" panose="05000000000000000000" pitchFamily="2" charset="2"/>
            <a:buChar char="Ø"/>
          </a:pPr>
          <a:r>
            <a:rPr lang="es-MX" sz="1100"/>
            <a:t>Centre el análisis en el problema principal.</a:t>
          </a:r>
        </a:p>
      </dgm:t>
    </dgm:pt>
    <dgm:pt modelId="{6C847FF8-EAEE-4C01-9B67-B567895647E4}" type="parTrans" cxnId="{7309ABFC-797D-46AD-8C04-6EB336EBF345}">
      <dgm:prSet/>
      <dgm:spPr/>
      <dgm:t>
        <a:bodyPr/>
        <a:lstStyle/>
        <a:p>
          <a:pPr algn="l"/>
          <a:endParaRPr lang="es-MX" sz="1200"/>
        </a:p>
      </dgm:t>
    </dgm:pt>
    <dgm:pt modelId="{F8905DC1-B910-4113-AE45-854D03632AA1}" type="sibTrans" cxnId="{7309ABFC-797D-46AD-8C04-6EB336EBF345}">
      <dgm:prSet/>
      <dgm:spPr/>
      <dgm:t>
        <a:bodyPr/>
        <a:lstStyle/>
        <a:p>
          <a:pPr algn="l"/>
          <a:endParaRPr lang="es-MX" sz="1200"/>
        </a:p>
      </dgm:t>
    </dgm:pt>
    <dgm:pt modelId="{A2494460-49E8-4D52-8A57-CB71BE822679}">
      <dgm:prSet custT="1"/>
      <dgm:spPr>
        <a:solidFill>
          <a:schemeClr val="accent1">
            <a:lumMod val="20000"/>
            <a:lumOff val="80000"/>
          </a:schemeClr>
        </a:solidFill>
      </dgm:spPr>
      <dgm:t>
        <a:bodyPr/>
        <a:lstStyle/>
        <a:p>
          <a:pPr algn="l">
            <a:buFont typeface="Wingdings" panose="05000000000000000000" pitchFamily="2" charset="2"/>
            <a:buChar char="Ø"/>
          </a:pPr>
          <a:r>
            <a:rPr lang="es-MX" sz="1100"/>
            <a:t>Identifique únicamente los problemas existentes, no los posibles o potenciales.</a:t>
          </a:r>
        </a:p>
      </dgm:t>
    </dgm:pt>
    <dgm:pt modelId="{3F09D1E9-61DD-4CF3-BD72-20F42E0B4490}" type="parTrans" cxnId="{7E799823-C9C1-4625-89FF-9BFEA657CFB4}">
      <dgm:prSet/>
      <dgm:spPr/>
      <dgm:t>
        <a:bodyPr/>
        <a:lstStyle/>
        <a:p>
          <a:pPr algn="l"/>
          <a:endParaRPr lang="es-MX" sz="1200"/>
        </a:p>
      </dgm:t>
    </dgm:pt>
    <dgm:pt modelId="{3BC8FCA4-8732-4DE4-9273-C28AA0889F8C}" type="sibTrans" cxnId="{7E799823-C9C1-4625-89FF-9BFEA657CFB4}">
      <dgm:prSet/>
      <dgm:spPr/>
      <dgm:t>
        <a:bodyPr/>
        <a:lstStyle/>
        <a:p>
          <a:pPr algn="l"/>
          <a:endParaRPr lang="es-MX" sz="1200"/>
        </a:p>
      </dgm:t>
    </dgm:pt>
    <dgm:pt modelId="{A347A689-10A1-4C18-AEC8-B01503AE8FD5}">
      <dgm:prSet custT="1"/>
      <dgm:spPr>
        <a:solidFill>
          <a:schemeClr val="accent1">
            <a:lumMod val="20000"/>
            <a:lumOff val="80000"/>
          </a:schemeClr>
        </a:solidFill>
      </dgm:spPr>
      <dgm:t>
        <a:bodyPr/>
        <a:lstStyle/>
        <a:p>
          <a:pPr algn="l">
            <a:buFont typeface="Wingdings" panose="05000000000000000000" pitchFamily="2" charset="2"/>
            <a:buChar char="Ø"/>
          </a:pPr>
          <a:r>
            <a:rPr lang="es-MX" sz="1100" dirty="0"/>
            <a:t>Formule los problemas, no como la ausencia de una solución, sino como un estado existente negativo. Ejemplo:</a:t>
          </a:r>
        </a:p>
      </dgm:t>
    </dgm:pt>
    <dgm:pt modelId="{F4D3F8AA-E705-40E5-9ED0-EDD4209EF53D}" type="parTrans" cxnId="{AEA7EB59-75C6-4E23-BB4E-4459DBCE2B69}">
      <dgm:prSet/>
      <dgm:spPr/>
      <dgm:t>
        <a:bodyPr/>
        <a:lstStyle/>
        <a:p>
          <a:pPr algn="l"/>
          <a:endParaRPr lang="es-MX" sz="1200"/>
        </a:p>
      </dgm:t>
    </dgm:pt>
    <dgm:pt modelId="{AB5ABC84-B534-45DE-BA10-C912BA05B39B}" type="sibTrans" cxnId="{AEA7EB59-75C6-4E23-BB4E-4459DBCE2B69}">
      <dgm:prSet/>
      <dgm:spPr/>
      <dgm:t>
        <a:bodyPr/>
        <a:lstStyle/>
        <a:p>
          <a:pPr algn="l"/>
          <a:endParaRPr lang="es-MX" sz="1200"/>
        </a:p>
      </dgm:t>
    </dgm:pt>
    <dgm:pt modelId="{0D88FDEE-6734-4E60-B9E2-D85AD2896E2A}">
      <dgm:prSet custT="1"/>
      <dgm:spPr>
        <a:solidFill>
          <a:schemeClr val="accent1">
            <a:lumMod val="20000"/>
            <a:lumOff val="80000"/>
          </a:schemeClr>
        </a:solidFill>
      </dgm:spPr>
      <dgm:t>
        <a:bodyPr/>
        <a:lstStyle/>
        <a:p>
          <a:pPr algn="l">
            <a:buFont typeface="Wingdings" panose="05000000000000000000" pitchFamily="2" charset="2"/>
            <a:buChar char="Ø"/>
          </a:pPr>
          <a:r>
            <a:rPr lang="es-MX" sz="1100"/>
            <a:t>❌ No hay pesticidas</a:t>
          </a:r>
        </a:p>
      </dgm:t>
    </dgm:pt>
    <dgm:pt modelId="{5AF22A01-6C72-40DA-89FE-09E25F5EC3DC}" type="parTrans" cxnId="{13D8C897-950F-42BD-9908-F7B893464153}">
      <dgm:prSet/>
      <dgm:spPr/>
      <dgm:t>
        <a:bodyPr/>
        <a:lstStyle/>
        <a:p>
          <a:pPr algn="l"/>
          <a:endParaRPr lang="es-MX" sz="1200"/>
        </a:p>
      </dgm:t>
    </dgm:pt>
    <dgm:pt modelId="{F53669F1-EE0E-4089-90E7-28E2A88F9480}" type="sibTrans" cxnId="{13D8C897-950F-42BD-9908-F7B893464153}">
      <dgm:prSet/>
      <dgm:spPr/>
      <dgm:t>
        <a:bodyPr/>
        <a:lstStyle/>
        <a:p>
          <a:pPr algn="l"/>
          <a:endParaRPr lang="es-MX" sz="1200"/>
        </a:p>
      </dgm:t>
    </dgm:pt>
    <dgm:pt modelId="{F96BE64D-8C08-4460-921A-A279BFA1FC63}">
      <dgm:prSet custT="1"/>
      <dgm:spPr>
        <a:solidFill>
          <a:schemeClr val="accent1">
            <a:lumMod val="20000"/>
            <a:lumOff val="80000"/>
          </a:schemeClr>
        </a:solidFill>
      </dgm:spPr>
      <dgm:t>
        <a:bodyPr/>
        <a:lstStyle/>
        <a:p>
          <a:pPr algn="l">
            <a:buFont typeface="Wingdings" panose="05000000000000000000" pitchFamily="2" charset="2"/>
            <a:buChar char="Ø"/>
          </a:pPr>
          <a:r>
            <a:rPr lang="es-MX" sz="1100" dirty="0"/>
            <a:t>✅ La cosecha está destruida por plagas</a:t>
          </a:r>
        </a:p>
      </dgm:t>
    </dgm:pt>
    <dgm:pt modelId="{E4B26433-6049-43FB-98F9-0B2663CD6EEF}" type="parTrans" cxnId="{DB62624D-286A-40DB-A0F9-7DCE5E719457}">
      <dgm:prSet/>
      <dgm:spPr/>
      <dgm:t>
        <a:bodyPr/>
        <a:lstStyle/>
        <a:p>
          <a:pPr algn="l"/>
          <a:endParaRPr lang="es-MX" sz="1200"/>
        </a:p>
      </dgm:t>
    </dgm:pt>
    <dgm:pt modelId="{3DAF1966-88F0-4F14-AE1A-3F72DFF77EE2}" type="sibTrans" cxnId="{DB62624D-286A-40DB-A0F9-7DCE5E719457}">
      <dgm:prSet/>
      <dgm:spPr/>
      <dgm:t>
        <a:bodyPr/>
        <a:lstStyle/>
        <a:p>
          <a:pPr algn="l"/>
          <a:endParaRPr lang="es-MX" sz="1200"/>
        </a:p>
      </dgm:t>
    </dgm:pt>
    <dgm:pt modelId="{E6700DDC-32CC-459B-A910-E89AA3438D80}" type="pres">
      <dgm:prSet presAssocID="{ADF82F78-71C6-45BC-A681-84EBEA1872ED}" presName="linear" presStyleCnt="0">
        <dgm:presLayoutVars>
          <dgm:animLvl val="lvl"/>
          <dgm:resizeHandles val="exact"/>
        </dgm:presLayoutVars>
      </dgm:prSet>
      <dgm:spPr/>
    </dgm:pt>
    <dgm:pt modelId="{A8DF58DC-3B8F-4B59-B514-0F62AD675F16}" type="pres">
      <dgm:prSet presAssocID="{1251B975-006F-436E-BCBF-EC7C481E64B4}" presName="parentText" presStyleLbl="node1" presStyleIdx="0" presStyleCnt="1" custScaleY="45710">
        <dgm:presLayoutVars>
          <dgm:chMax val="0"/>
          <dgm:bulletEnabled val="1"/>
        </dgm:presLayoutVars>
      </dgm:prSet>
      <dgm:spPr/>
    </dgm:pt>
    <dgm:pt modelId="{710957C1-6217-4B95-9DE2-26056C3D41FF}" type="pres">
      <dgm:prSet presAssocID="{1251B975-006F-436E-BCBF-EC7C481E64B4}" presName="childText" presStyleLbl="revTx" presStyleIdx="0" presStyleCnt="1">
        <dgm:presLayoutVars>
          <dgm:bulletEnabled val="1"/>
        </dgm:presLayoutVars>
      </dgm:prSet>
      <dgm:spPr/>
    </dgm:pt>
  </dgm:ptLst>
  <dgm:cxnLst>
    <dgm:cxn modelId="{A685EB0E-3FA9-411A-A011-405F0D4867C7}" type="presOf" srcId="{0D88FDEE-6734-4E60-B9E2-D85AD2896E2A}" destId="{710957C1-6217-4B95-9DE2-26056C3D41FF}" srcOrd="0" destOrd="5" presId="urn:microsoft.com/office/officeart/2005/8/layout/vList2"/>
    <dgm:cxn modelId="{7E799823-C9C1-4625-89FF-9BFEA657CFB4}" srcId="{1251B975-006F-436E-BCBF-EC7C481E64B4}" destId="{A2494460-49E8-4D52-8A57-CB71BE822679}" srcOrd="3" destOrd="0" parTransId="{3F09D1E9-61DD-4CF3-BD72-20F42E0B4490}" sibTransId="{3BC8FCA4-8732-4DE4-9273-C28AA0889F8C}"/>
    <dgm:cxn modelId="{F03FF329-58CF-4396-90C8-7723913C1840}" srcId="{1251B975-006F-436E-BCBF-EC7C481E64B4}" destId="{13826014-D946-4969-AD05-FA3E350E9B1E}" srcOrd="1" destOrd="0" parTransId="{3A2FBC4F-1A1E-4AFF-9454-D71CD820CA9D}" sibTransId="{3166F577-1804-4985-963D-E976AAA88B86}"/>
    <dgm:cxn modelId="{8A790C2F-3CEB-402D-9D76-678840ECEA3D}" type="presOf" srcId="{BBCF256E-4EA6-499B-AC31-BF645BC40476}" destId="{710957C1-6217-4B95-9DE2-26056C3D41FF}" srcOrd="0" destOrd="2" presId="urn:microsoft.com/office/officeart/2005/8/layout/vList2"/>
    <dgm:cxn modelId="{75ED9938-BDAE-437C-976C-893FBDDE15FB}" type="presOf" srcId="{F96BE64D-8C08-4460-921A-A279BFA1FC63}" destId="{710957C1-6217-4B95-9DE2-26056C3D41FF}" srcOrd="0" destOrd="6" presId="urn:microsoft.com/office/officeart/2005/8/layout/vList2"/>
    <dgm:cxn modelId="{DB62624D-286A-40DB-A0F9-7DCE5E719457}" srcId="{A347A689-10A1-4C18-AEC8-B01503AE8FD5}" destId="{F96BE64D-8C08-4460-921A-A279BFA1FC63}" srcOrd="1" destOrd="0" parTransId="{E4B26433-6049-43FB-98F9-0B2663CD6EEF}" sibTransId="{3DAF1966-88F0-4F14-AE1A-3F72DFF77EE2}"/>
    <dgm:cxn modelId="{24DCEA52-E779-43D6-9ADF-C374218E7A37}" type="presOf" srcId="{1251B975-006F-436E-BCBF-EC7C481E64B4}" destId="{A8DF58DC-3B8F-4B59-B514-0F62AD675F16}" srcOrd="0" destOrd="0" presId="urn:microsoft.com/office/officeart/2005/8/layout/vList2"/>
    <dgm:cxn modelId="{0F1BAC77-7C91-4B89-8C3C-3659E659EFE3}" type="presOf" srcId="{A347A689-10A1-4C18-AEC8-B01503AE8FD5}" destId="{710957C1-6217-4B95-9DE2-26056C3D41FF}" srcOrd="0" destOrd="4" presId="urn:microsoft.com/office/officeart/2005/8/layout/vList2"/>
    <dgm:cxn modelId="{AEA7EB59-75C6-4E23-BB4E-4459DBCE2B69}" srcId="{1251B975-006F-436E-BCBF-EC7C481E64B4}" destId="{A347A689-10A1-4C18-AEC8-B01503AE8FD5}" srcOrd="4" destOrd="0" parTransId="{F4D3F8AA-E705-40E5-9ED0-EDD4209EF53D}" sibTransId="{AB5ABC84-B534-45DE-BA10-C912BA05B39B}"/>
    <dgm:cxn modelId="{A363FE7E-9EF3-4480-BCC7-2402FE7FB0E5}" type="presOf" srcId="{D716D4ED-F488-4744-869F-2634A5B5A721}" destId="{710957C1-6217-4B95-9DE2-26056C3D41FF}" srcOrd="0" destOrd="0" presId="urn:microsoft.com/office/officeart/2005/8/layout/vList2"/>
    <dgm:cxn modelId="{1132C28B-8EE5-45EC-924B-78ABF34825CB}" type="presOf" srcId="{ADF82F78-71C6-45BC-A681-84EBEA1872ED}" destId="{E6700DDC-32CC-459B-A910-E89AA3438D80}" srcOrd="0" destOrd="0" presId="urn:microsoft.com/office/officeart/2005/8/layout/vList2"/>
    <dgm:cxn modelId="{2116048E-7821-4DB4-AE43-2ADAFF5622AC}" type="presOf" srcId="{13826014-D946-4969-AD05-FA3E350E9B1E}" destId="{710957C1-6217-4B95-9DE2-26056C3D41FF}" srcOrd="0" destOrd="1" presId="urn:microsoft.com/office/officeart/2005/8/layout/vList2"/>
    <dgm:cxn modelId="{13D8C897-950F-42BD-9908-F7B893464153}" srcId="{A347A689-10A1-4C18-AEC8-B01503AE8FD5}" destId="{0D88FDEE-6734-4E60-B9E2-D85AD2896E2A}" srcOrd="0" destOrd="0" parTransId="{5AF22A01-6C72-40DA-89FE-09E25F5EC3DC}" sibTransId="{F53669F1-EE0E-4089-90E7-28E2A88F9480}"/>
    <dgm:cxn modelId="{40636CC9-F24D-4AB5-8D10-C0EE5D58B643}" srcId="{1251B975-006F-436E-BCBF-EC7C481E64B4}" destId="{D716D4ED-F488-4744-869F-2634A5B5A721}" srcOrd="0" destOrd="0" parTransId="{8880D15A-BCE8-425D-BC17-8D6EFCD690D3}" sibTransId="{AECEC4C0-1CA0-43FF-A168-BC6539CA1A4F}"/>
    <dgm:cxn modelId="{F2E193EC-E08B-4B54-A4E0-D14ED58CA80D}" type="presOf" srcId="{A2494460-49E8-4D52-8A57-CB71BE822679}" destId="{710957C1-6217-4B95-9DE2-26056C3D41FF}" srcOrd="0" destOrd="3" presId="urn:microsoft.com/office/officeart/2005/8/layout/vList2"/>
    <dgm:cxn modelId="{1ECE66F9-118A-4223-9B82-578B193F93BB}" srcId="{ADF82F78-71C6-45BC-A681-84EBEA1872ED}" destId="{1251B975-006F-436E-BCBF-EC7C481E64B4}" srcOrd="0" destOrd="0" parTransId="{8A020CC8-0FC3-4F94-8048-F82F39AAE346}" sibTransId="{9F139E3E-DA5F-4FBB-84F7-A32646264264}"/>
    <dgm:cxn modelId="{7309ABFC-797D-46AD-8C04-6EB336EBF345}" srcId="{1251B975-006F-436E-BCBF-EC7C481E64B4}" destId="{BBCF256E-4EA6-499B-AC31-BF645BC40476}" srcOrd="2" destOrd="0" parTransId="{6C847FF8-EAEE-4C01-9B67-B567895647E4}" sibTransId="{F8905DC1-B910-4113-AE45-854D03632AA1}"/>
    <dgm:cxn modelId="{F76781DD-0FA5-428F-82C9-86B59D4189C0}" type="presParOf" srcId="{E6700DDC-32CC-459B-A910-E89AA3438D80}" destId="{A8DF58DC-3B8F-4B59-B514-0F62AD675F16}" srcOrd="0" destOrd="0" presId="urn:microsoft.com/office/officeart/2005/8/layout/vList2"/>
    <dgm:cxn modelId="{AC43361A-086C-49F9-A9B7-B03B4EB9EACF}" type="presParOf" srcId="{E6700DDC-32CC-459B-A910-E89AA3438D80}" destId="{710957C1-6217-4B95-9DE2-26056C3D41FF}" srcOrd="1" destOrd="0" presId="urn:microsoft.com/office/officeart/2005/8/layout/vList2"/>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44999C6-3183-46C2-A842-6D15D0CDB8CB}" type="doc">
      <dgm:prSet loTypeId="urn:microsoft.com/office/officeart/2005/8/layout/vList2" loCatId="list" qsTypeId="urn:microsoft.com/office/officeart/2005/8/quickstyle/simple1" qsCatId="simple" csTypeId="urn:microsoft.com/office/officeart/2005/8/colors/accent0_3" csCatId="mainScheme" phldr="1"/>
      <dgm:spPr/>
      <dgm:t>
        <a:bodyPr/>
        <a:lstStyle/>
        <a:p>
          <a:endParaRPr lang="es-MX"/>
        </a:p>
      </dgm:t>
    </dgm:pt>
    <dgm:pt modelId="{B54A68B5-D5A3-4A2E-9BFC-C4D99E655FC0}">
      <dgm:prSet/>
      <dgm:spPr/>
      <dgm:t>
        <a:bodyPr/>
        <a:lstStyle/>
        <a:p>
          <a:pPr algn="ctr"/>
          <a:r>
            <a:rPr lang="es-MX" b="1"/>
            <a:t>Acelerado deterioro ambiental</a:t>
          </a:r>
          <a:endParaRPr lang="es-MX"/>
        </a:p>
      </dgm:t>
    </dgm:pt>
    <dgm:pt modelId="{F2A643AB-EA23-446C-92D9-4EA2FFEB8B73}" type="parTrans" cxnId="{CE3B915A-24E0-4579-89D1-47F550B495D4}">
      <dgm:prSet/>
      <dgm:spPr/>
      <dgm:t>
        <a:bodyPr/>
        <a:lstStyle/>
        <a:p>
          <a:pPr algn="ctr"/>
          <a:endParaRPr lang="es-MX"/>
        </a:p>
      </dgm:t>
    </dgm:pt>
    <dgm:pt modelId="{285C0EBE-B655-444F-9750-AC5FFC6F8FEE}" type="sibTrans" cxnId="{CE3B915A-24E0-4579-89D1-47F550B495D4}">
      <dgm:prSet/>
      <dgm:spPr/>
      <dgm:t>
        <a:bodyPr/>
        <a:lstStyle/>
        <a:p>
          <a:pPr algn="ctr"/>
          <a:endParaRPr lang="es-MX"/>
        </a:p>
      </dgm:t>
    </dgm:pt>
    <dgm:pt modelId="{62A4F072-BEAB-44F2-9232-587935756867}" type="pres">
      <dgm:prSet presAssocID="{644999C6-3183-46C2-A842-6D15D0CDB8CB}" presName="linear" presStyleCnt="0">
        <dgm:presLayoutVars>
          <dgm:animLvl val="lvl"/>
          <dgm:resizeHandles val="exact"/>
        </dgm:presLayoutVars>
      </dgm:prSet>
      <dgm:spPr/>
    </dgm:pt>
    <dgm:pt modelId="{AA53770B-E2FB-4980-B125-96624B173B0F}" type="pres">
      <dgm:prSet presAssocID="{B54A68B5-D5A3-4A2E-9BFC-C4D99E655FC0}" presName="parentText" presStyleLbl="node1" presStyleIdx="0" presStyleCnt="1" custScaleX="94226" custScaleY="64794">
        <dgm:presLayoutVars>
          <dgm:chMax val="0"/>
          <dgm:bulletEnabled val="1"/>
        </dgm:presLayoutVars>
      </dgm:prSet>
      <dgm:spPr/>
    </dgm:pt>
  </dgm:ptLst>
  <dgm:cxnLst>
    <dgm:cxn modelId="{17ED094A-4F77-4D38-8B4F-03C924986505}" type="presOf" srcId="{644999C6-3183-46C2-A842-6D15D0CDB8CB}" destId="{62A4F072-BEAB-44F2-9232-587935756867}" srcOrd="0" destOrd="0" presId="urn:microsoft.com/office/officeart/2005/8/layout/vList2"/>
    <dgm:cxn modelId="{CE3B915A-24E0-4579-89D1-47F550B495D4}" srcId="{644999C6-3183-46C2-A842-6D15D0CDB8CB}" destId="{B54A68B5-D5A3-4A2E-9BFC-C4D99E655FC0}" srcOrd="0" destOrd="0" parTransId="{F2A643AB-EA23-446C-92D9-4EA2FFEB8B73}" sibTransId="{285C0EBE-B655-444F-9750-AC5FFC6F8FEE}"/>
    <dgm:cxn modelId="{8D560CB8-CFBB-46B3-AA53-95B4E7C204AF}" type="presOf" srcId="{B54A68B5-D5A3-4A2E-9BFC-C4D99E655FC0}" destId="{AA53770B-E2FB-4980-B125-96624B173B0F}" srcOrd="0" destOrd="0" presId="urn:microsoft.com/office/officeart/2005/8/layout/vList2"/>
    <dgm:cxn modelId="{B8BE059C-4230-40D2-8C43-78F62476098B}" type="presParOf" srcId="{62A4F072-BEAB-44F2-9232-587935756867}" destId="{AA53770B-E2FB-4980-B125-96624B173B0F}" srcOrd="0" destOrd="0" presId="urn:microsoft.com/office/officeart/2005/8/layout/vList2"/>
  </dgm:cxnLst>
  <dgm:bg>
    <a:noFill/>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B00634-31E8-42BD-A2A2-375D34EB9816}">
      <dsp:nvSpPr>
        <dsp:cNvPr id="0" name=""/>
        <dsp:cNvSpPr/>
      </dsp:nvSpPr>
      <dsp:spPr>
        <a:xfrm rot="10800000">
          <a:off x="1410485" y="0"/>
          <a:ext cx="3794140" cy="1819275"/>
        </a:xfrm>
        <a:prstGeom prst="homePlat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2250" tIns="45720" rIns="85344" bIns="45720" numCol="1" spcCol="1270" anchor="ctr" anchorCtr="0">
          <a:noAutofit/>
        </a:bodyPr>
        <a:lstStyle/>
        <a:p>
          <a:pPr marL="0" lvl="0" indent="0" algn="ctr" defTabSz="533400">
            <a:lnSpc>
              <a:spcPct val="90000"/>
            </a:lnSpc>
            <a:spcBef>
              <a:spcPct val="0"/>
            </a:spcBef>
            <a:spcAft>
              <a:spcPct val="35000"/>
            </a:spcAft>
            <a:buNone/>
          </a:pPr>
          <a:r>
            <a:rPr lang="es-MX" sz="1200" kern="1200"/>
            <a:t>Este componente está diseñado para guiar la aplicación del Marco Lógico en el contexto del Eje Cafetero, una región de gran importancia económica y ambiental en Colombia. En esta área, los proyectos deben abordar tanto las oportunidades de desarrollo sostenible como los desafíos ambientales y sociales que enfrenta la comunidad local.</a:t>
          </a:r>
        </a:p>
      </dsp:txBody>
      <dsp:txXfrm rot="10800000">
        <a:off x="1865304" y="0"/>
        <a:ext cx="3339321" cy="1819275"/>
      </dsp:txXfrm>
    </dsp:sp>
    <dsp:sp modelId="{AC1635F1-9E61-44C8-8DB0-033D3E504319}">
      <dsp:nvSpPr>
        <dsp:cNvPr id="0" name=""/>
        <dsp:cNvSpPr/>
      </dsp:nvSpPr>
      <dsp:spPr>
        <a:xfrm>
          <a:off x="500848" y="0"/>
          <a:ext cx="1819275" cy="1819275"/>
        </a:xfrm>
        <a:prstGeom prst="ellipse">
          <a:avLst/>
        </a:prstGeom>
        <a:blipFill rotWithShape="1">
          <a:blip xmlns:r="http://schemas.openxmlformats.org/officeDocument/2006/relationships" r:embed="rId1"/>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C7AF25-98ED-4C7A-8010-101C426D26E6}">
      <dsp:nvSpPr>
        <dsp:cNvPr id="0" name=""/>
        <dsp:cNvSpPr/>
      </dsp:nvSpPr>
      <dsp:spPr>
        <a:xfrm>
          <a:off x="330822" y="818"/>
          <a:ext cx="951681" cy="5710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t>Cooperativa Artesanal de Caldas</a:t>
          </a:r>
        </a:p>
      </dsp:txBody>
      <dsp:txXfrm>
        <a:off x="330822" y="818"/>
        <a:ext cx="951681" cy="571008"/>
      </dsp:txXfrm>
    </dsp:sp>
    <dsp:sp modelId="{84820CFC-9F03-411F-B879-4CD2814AB7CD}">
      <dsp:nvSpPr>
        <dsp:cNvPr id="0" name=""/>
        <dsp:cNvSpPr/>
      </dsp:nvSpPr>
      <dsp:spPr>
        <a:xfrm>
          <a:off x="1377672" y="818"/>
          <a:ext cx="951681" cy="5710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t>Cafeteros</a:t>
          </a:r>
        </a:p>
      </dsp:txBody>
      <dsp:txXfrm>
        <a:off x="1377672" y="818"/>
        <a:ext cx="951681" cy="571008"/>
      </dsp:txXfrm>
    </dsp:sp>
    <dsp:sp modelId="{C00CEEF0-B5BB-4621-8A0B-3B6CAA5E7C96}">
      <dsp:nvSpPr>
        <dsp:cNvPr id="0" name=""/>
        <dsp:cNvSpPr/>
      </dsp:nvSpPr>
      <dsp:spPr>
        <a:xfrm>
          <a:off x="2424521" y="818"/>
          <a:ext cx="951681" cy="5710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t>Grupo de Investigación de la Universidad de Caldas</a:t>
          </a:r>
        </a:p>
      </dsp:txBody>
      <dsp:txXfrm>
        <a:off x="2424521" y="818"/>
        <a:ext cx="951681" cy="571008"/>
      </dsp:txXfrm>
    </dsp:sp>
    <dsp:sp modelId="{4FDF4788-22D2-4C0D-87EE-64C4E507A812}">
      <dsp:nvSpPr>
        <dsp:cNvPr id="0" name=""/>
        <dsp:cNvSpPr/>
      </dsp:nvSpPr>
      <dsp:spPr>
        <a:xfrm>
          <a:off x="3471371" y="818"/>
          <a:ext cx="951681" cy="5710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t>Departamento de Planeación</a:t>
          </a:r>
        </a:p>
      </dsp:txBody>
      <dsp:txXfrm>
        <a:off x="3471371" y="818"/>
        <a:ext cx="951681" cy="571008"/>
      </dsp:txXfrm>
    </dsp:sp>
    <dsp:sp modelId="{D939A52D-B777-43EE-87A8-94E44E6EA848}">
      <dsp:nvSpPr>
        <dsp:cNvPr id="0" name=""/>
        <dsp:cNvSpPr/>
      </dsp:nvSpPr>
      <dsp:spPr>
        <a:xfrm>
          <a:off x="4518220" y="818"/>
          <a:ext cx="951681" cy="5710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t>Turistas</a:t>
          </a:r>
        </a:p>
      </dsp:txBody>
      <dsp:txXfrm>
        <a:off x="4518220" y="818"/>
        <a:ext cx="951681" cy="571008"/>
      </dsp:txXfrm>
    </dsp:sp>
    <dsp:sp modelId="{CFD50757-79B1-45EF-92E7-F2D8E4E4773B}">
      <dsp:nvSpPr>
        <dsp:cNvPr id="0" name=""/>
        <dsp:cNvSpPr/>
      </dsp:nvSpPr>
      <dsp:spPr>
        <a:xfrm>
          <a:off x="330822" y="666995"/>
          <a:ext cx="951681" cy="5710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t>Cultivadores de Caña Panelera</a:t>
          </a:r>
        </a:p>
      </dsp:txBody>
      <dsp:txXfrm>
        <a:off x="330822" y="666995"/>
        <a:ext cx="951681" cy="571008"/>
      </dsp:txXfrm>
    </dsp:sp>
    <dsp:sp modelId="{349057C4-08DA-4068-A2EC-B55E4BE1C8D4}">
      <dsp:nvSpPr>
        <dsp:cNvPr id="0" name=""/>
        <dsp:cNvSpPr/>
      </dsp:nvSpPr>
      <dsp:spPr>
        <a:xfrm>
          <a:off x="1377672" y="666995"/>
          <a:ext cx="951681" cy="5710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t>Ganaderos</a:t>
          </a:r>
        </a:p>
      </dsp:txBody>
      <dsp:txXfrm>
        <a:off x="1377672" y="666995"/>
        <a:ext cx="951681" cy="571008"/>
      </dsp:txXfrm>
    </dsp:sp>
    <dsp:sp modelId="{2991115A-D4FA-4065-98FF-3E15265ABC7F}">
      <dsp:nvSpPr>
        <dsp:cNvPr id="0" name=""/>
        <dsp:cNvSpPr/>
      </dsp:nvSpPr>
      <dsp:spPr>
        <a:xfrm>
          <a:off x="2424521" y="666995"/>
          <a:ext cx="951681" cy="5710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t>Asociación de Productores de Plátano</a:t>
          </a:r>
        </a:p>
      </dsp:txBody>
      <dsp:txXfrm>
        <a:off x="2424521" y="666995"/>
        <a:ext cx="951681" cy="571008"/>
      </dsp:txXfrm>
    </dsp:sp>
    <dsp:sp modelId="{A54C7369-B09A-45CB-AC0D-09313F231F04}">
      <dsp:nvSpPr>
        <dsp:cNvPr id="0" name=""/>
        <dsp:cNvSpPr/>
      </dsp:nvSpPr>
      <dsp:spPr>
        <a:xfrm>
          <a:off x="3471371" y="666995"/>
          <a:ext cx="951681" cy="5710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t>Vendedores de Golosinas</a:t>
          </a:r>
        </a:p>
      </dsp:txBody>
      <dsp:txXfrm>
        <a:off x="3471371" y="666995"/>
        <a:ext cx="951681" cy="571008"/>
      </dsp:txXfrm>
    </dsp:sp>
    <dsp:sp modelId="{42144AB7-5659-488F-A43E-A04291368315}">
      <dsp:nvSpPr>
        <dsp:cNvPr id="0" name=""/>
        <dsp:cNvSpPr/>
      </dsp:nvSpPr>
      <dsp:spPr>
        <a:xfrm>
          <a:off x="4518220" y="666995"/>
          <a:ext cx="951681" cy="5710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t>Amas de Casa</a:t>
          </a:r>
        </a:p>
      </dsp:txBody>
      <dsp:txXfrm>
        <a:off x="4518220" y="666995"/>
        <a:ext cx="951681" cy="571008"/>
      </dsp:txXfrm>
    </dsp:sp>
    <dsp:sp modelId="{1D67B4A0-3B78-4433-87C3-F9D42EE5E180}">
      <dsp:nvSpPr>
        <dsp:cNvPr id="0" name=""/>
        <dsp:cNvSpPr/>
      </dsp:nvSpPr>
      <dsp:spPr>
        <a:xfrm>
          <a:off x="2424521" y="1333172"/>
          <a:ext cx="951681" cy="5710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t>Corpocaldas</a:t>
          </a:r>
        </a:p>
      </dsp:txBody>
      <dsp:txXfrm>
        <a:off x="2424521" y="1333172"/>
        <a:ext cx="951681" cy="57100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ADFAA8-A6E6-46F5-93D7-F54C2E5AC92A}">
      <dsp:nvSpPr>
        <dsp:cNvPr id="0" name=""/>
        <dsp:cNvSpPr/>
      </dsp:nvSpPr>
      <dsp:spPr>
        <a:xfrm>
          <a:off x="0" y="39187"/>
          <a:ext cx="4295775" cy="25740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kern="1200"/>
            <a:t>Organizaciones del sector público.</a:t>
          </a:r>
        </a:p>
      </dsp:txBody>
      <dsp:txXfrm>
        <a:off x="12565" y="51752"/>
        <a:ext cx="4270645" cy="232270"/>
      </dsp:txXfrm>
    </dsp:sp>
    <dsp:sp modelId="{5BBFB422-949E-4CB1-A24B-16AF2E12C6EB}">
      <dsp:nvSpPr>
        <dsp:cNvPr id="0" name=""/>
        <dsp:cNvSpPr/>
      </dsp:nvSpPr>
      <dsp:spPr>
        <a:xfrm>
          <a:off x="0" y="328267"/>
          <a:ext cx="4295775" cy="257400"/>
        </a:xfrm>
        <a:prstGeom prst="roundRect">
          <a:avLst/>
        </a:prstGeom>
        <a:solidFill>
          <a:schemeClr val="accent5">
            <a:hueOff val="-367427"/>
            <a:satOff val="54"/>
            <a:lumOff val="-129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kern="1200"/>
            <a:t>Organizaciones del sector privado.</a:t>
          </a:r>
        </a:p>
      </dsp:txBody>
      <dsp:txXfrm>
        <a:off x="12565" y="340832"/>
        <a:ext cx="4270645" cy="232270"/>
      </dsp:txXfrm>
    </dsp:sp>
    <dsp:sp modelId="{FE7960F3-E1D6-42B9-A9B0-681EFB255767}">
      <dsp:nvSpPr>
        <dsp:cNvPr id="0" name=""/>
        <dsp:cNvSpPr/>
      </dsp:nvSpPr>
      <dsp:spPr>
        <a:xfrm>
          <a:off x="0" y="617347"/>
          <a:ext cx="4295775" cy="257400"/>
        </a:xfrm>
        <a:prstGeom prst="roundRect">
          <a:avLst/>
        </a:prstGeom>
        <a:solidFill>
          <a:schemeClr val="accent5">
            <a:hueOff val="-734855"/>
            <a:satOff val="108"/>
            <a:lumOff val="-25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kern="1200"/>
            <a:t>Organizaciones del sector civil.</a:t>
          </a:r>
        </a:p>
      </dsp:txBody>
      <dsp:txXfrm>
        <a:off x="12565" y="629912"/>
        <a:ext cx="4270645" cy="232270"/>
      </dsp:txXfrm>
    </dsp:sp>
    <dsp:sp modelId="{0BCE0EFF-1E78-405D-9CC0-74560CDEF4E4}">
      <dsp:nvSpPr>
        <dsp:cNvPr id="0" name=""/>
        <dsp:cNvSpPr/>
      </dsp:nvSpPr>
      <dsp:spPr>
        <a:xfrm>
          <a:off x="0" y="906427"/>
          <a:ext cx="4295775" cy="257400"/>
        </a:xfrm>
        <a:prstGeom prst="roundRect">
          <a:avLst/>
        </a:prstGeom>
        <a:solidFill>
          <a:schemeClr val="accent5">
            <a:hueOff val="-1102282"/>
            <a:satOff val="162"/>
            <a:lumOff val="-388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kern="1200"/>
            <a:t>Grupos o asociaciones formados por la comunidad.</a:t>
          </a:r>
        </a:p>
      </dsp:txBody>
      <dsp:txXfrm>
        <a:off x="12565" y="918992"/>
        <a:ext cx="4270645" cy="232270"/>
      </dsp:txXfrm>
    </dsp:sp>
    <dsp:sp modelId="{F61B5C91-A2C9-404D-9466-CB10F562D080}">
      <dsp:nvSpPr>
        <dsp:cNvPr id="0" name=""/>
        <dsp:cNvSpPr/>
      </dsp:nvSpPr>
      <dsp:spPr>
        <a:xfrm>
          <a:off x="0" y="1195507"/>
          <a:ext cx="4295775" cy="257400"/>
        </a:xfrm>
        <a:prstGeom prst="roundRect">
          <a:avLst/>
        </a:prstGeom>
        <a:solidFill>
          <a:schemeClr val="accent5">
            <a:hueOff val="-1469710"/>
            <a:satOff val="216"/>
            <a:lumOff val="-517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kern="1200"/>
            <a:t>Grupos políticos.</a:t>
          </a:r>
        </a:p>
      </dsp:txBody>
      <dsp:txXfrm>
        <a:off x="12565" y="1208072"/>
        <a:ext cx="4270645" cy="232270"/>
      </dsp:txXfrm>
    </dsp:sp>
    <dsp:sp modelId="{B8F88B99-C01E-4EBD-9629-67782ED4B727}">
      <dsp:nvSpPr>
        <dsp:cNvPr id="0" name=""/>
        <dsp:cNvSpPr/>
      </dsp:nvSpPr>
      <dsp:spPr>
        <a:xfrm>
          <a:off x="0" y="1484587"/>
          <a:ext cx="4295775" cy="257400"/>
        </a:xfrm>
        <a:prstGeom prst="roundRect">
          <a:avLst/>
        </a:prstGeom>
        <a:solidFill>
          <a:schemeClr val="accent5">
            <a:hueOff val="-1837137"/>
            <a:satOff val="270"/>
            <a:lumOff val="-647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kern="1200"/>
            <a:t>Cualquier otro grupo de personas que tenga incidencia en el proyecto.</a:t>
          </a:r>
        </a:p>
      </dsp:txBody>
      <dsp:txXfrm>
        <a:off x="12565" y="1497152"/>
        <a:ext cx="4270645" cy="23227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DF58DC-3B8F-4B59-B514-0F62AD675F16}">
      <dsp:nvSpPr>
        <dsp:cNvPr id="0" name=""/>
        <dsp:cNvSpPr/>
      </dsp:nvSpPr>
      <dsp:spPr>
        <a:xfrm>
          <a:off x="0" y="799"/>
          <a:ext cx="4200525" cy="34227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s-MX" sz="1400" b="1" kern="1200"/>
            <a:t>Tips y recomendaciones</a:t>
          </a:r>
          <a:endParaRPr lang="es-MX" sz="1400" kern="1200"/>
        </a:p>
      </dsp:txBody>
      <dsp:txXfrm>
        <a:off x="16709" y="17508"/>
        <a:ext cx="4167107" cy="308858"/>
      </dsp:txXfrm>
    </dsp:sp>
    <dsp:sp modelId="{710957C1-6217-4B95-9DE2-26056C3D41FF}">
      <dsp:nvSpPr>
        <dsp:cNvPr id="0" name=""/>
        <dsp:cNvSpPr/>
      </dsp:nvSpPr>
      <dsp:spPr>
        <a:xfrm>
          <a:off x="0" y="343075"/>
          <a:ext cx="4200525" cy="1780200"/>
        </a:xfrm>
        <a:prstGeom prst="rect">
          <a:avLst/>
        </a:prstGeom>
        <a:solidFill>
          <a:schemeClr val="accent1">
            <a:lumMod val="20000"/>
            <a:lumOff val="80000"/>
          </a:schemeClr>
        </a:solidFill>
        <a:ln>
          <a:noFill/>
        </a:ln>
        <a:effectLst/>
      </dsp:spPr>
      <dsp:style>
        <a:lnRef idx="0">
          <a:scrgbClr r="0" g="0" b="0"/>
        </a:lnRef>
        <a:fillRef idx="0">
          <a:scrgbClr r="0" g="0" b="0"/>
        </a:fillRef>
        <a:effectRef idx="0">
          <a:scrgbClr r="0" g="0" b="0"/>
        </a:effectRef>
        <a:fontRef idx="minor"/>
      </dsp:style>
      <dsp:txBody>
        <a:bodyPr spcFirstLastPara="0" vert="horz" wrap="square" lIns="133367" tIns="13970" rIns="78232" bIns="13970" numCol="1" spcCol="1270" anchor="t" anchorCtr="0">
          <a:noAutofit/>
        </a:bodyPr>
        <a:lstStyle/>
        <a:p>
          <a:pPr marL="57150" lvl="1" indent="-57150" algn="l" defTabSz="488950">
            <a:lnSpc>
              <a:spcPct val="90000"/>
            </a:lnSpc>
            <a:spcBef>
              <a:spcPct val="0"/>
            </a:spcBef>
            <a:spcAft>
              <a:spcPct val="20000"/>
            </a:spcAft>
            <a:buFont typeface="Wingdings" panose="05000000000000000000" pitchFamily="2" charset="2"/>
            <a:buChar char="Ø"/>
          </a:pPr>
          <a:r>
            <a:rPr lang="es-MX" sz="1100" kern="1200"/>
            <a:t>Escriba un problema por tarjeta.</a:t>
          </a:r>
        </a:p>
        <a:p>
          <a:pPr marL="57150" lvl="1" indent="-57150" algn="l" defTabSz="488950">
            <a:lnSpc>
              <a:spcPct val="90000"/>
            </a:lnSpc>
            <a:spcBef>
              <a:spcPct val="0"/>
            </a:spcBef>
            <a:spcAft>
              <a:spcPct val="20000"/>
            </a:spcAft>
            <a:buFont typeface="Wingdings" panose="05000000000000000000" pitchFamily="2" charset="2"/>
            <a:buChar char="Ø"/>
          </a:pPr>
          <a:r>
            <a:rPr lang="es-MX" sz="1100" kern="1200" dirty="0"/>
            <a:t>Utilice un máximo de 10 palabras para formular cada enunciado; no es necesario brindar explicación al problema enunciado.</a:t>
          </a:r>
        </a:p>
        <a:p>
          <a:pPr marL="57150" lvl="1" indent="-57150" algn="l" defTabSz="488950">
            <a:lnSpc>
              <a:spcPct val="90000"/>
            </a:lnSpc>
            <a:spcBef>
              <a:spcPct val="0"/>
            </a:spcBef>
            <a:spcAft>
              <a:spcPct val="20000"/>
            </a:spcAft>
            <a:buFont typeface="Wingdings" panose="05000000000000000000" pitchFamily="2" charset="2"/>
            <a:buChar char="Ø"/>
          </a:pPr>
          <a:r>
            <a:rPr lang="es-MX" sz="1100" kern="1200"/>
            <a:t>Centre el análisis en el problema principal.</a:t>
          </a:r>
        </a:p>
        <a:p>
          <a:pPr marL="57150" lvl="1" indent="-57150" algn="l" defTabSz="488950">
            <a:lnSpc>
              <a:spcPct val="90000"/>
            </a:lnSpc>
            <a:spcBef>
              <a:spcPct val="0"/>
            </a:spcBef>
            <a:spcAft>
              <a:spcPct val="20000"/>
            </a:spcAft>
            <a:buFont typeface="Wingdings" panose="05000000000000000000" pitchFamily="2" charset="2"/>
            <a:buChar char="Ø"/>
          </a:pPr>
          <a:r>
            <a:rPr lang="es-MX" sz="1100" kern="1200"/>
            <a:t>Identifique únicamente los problemas existentes, no los posibles o potenciales.</a:t>
          </a:r>
        </a:p>
        <a:p>
          <a:pPr marL="57150" lvl="1" indent="-57150" algn="l" defTabSz="488950">
            <a:lnSpc>
              <a:spcPct val="90000"/>
            </a:lnSpc>
            <a:spcBef>
              <a:spcPct val="0"/>
            </a:spcBef>
            <a:spcAft>
              <a:spcPct val="20000"/>
            </a:spcAft>
            <a:buFont typeface="Wingdings" panose="05000000000000000000" pitchFamily="2" charset="2"/>
            <a:buChar char="Ø"/>
          </a:pPr>
          <a:r>
            <a:rPr lang="es-MX" sz="1100" kern="1200" dirty="0"/>
            <a:t>Formule los problemas, no como la ausencia de una solución, sino como un estado existente negativo. Ejemplo:</a:t>
          </a:r>
        </a:p>
        <a:p>
          <a:pPr marL="114300" lvl="2" indent="-57150" algn="l" defTabSz="488950">
            <a:lnSpc>
              <a:spcPct val="90000"/>
            </a:lnSpc>
            <a:spcBef>
              <a:spcPct val="0"/>
            </a:spcBef>
            <a:spcAft>
              <a:spcPct val="20000"/>
            </a:spcAft>
            <a:buFont typeface="Wingdings" panose="05000000000000000000" pitchFamily="2" charset="2"/>
            <a:buChar char="Ø"/>
          </a:pPr>
          <a:r>
            <a:rPr lang="es-MX" sz="1100" kern="1200"/>
            <a:t>❌ No hay pesticidas</a:t>
          </a:r>
        </a:p>
        <a:p>
          <a:pPr marL="114300" lvl="2" indent="-57150" algn="l" defTabSz="488950">
            <a:lnSpc>
              <a:spcPct val="90000"/>
            </a:lnSpc>
            <a:spcBef>
              <a:spcPct val="0"/>
            </a:spcBef>
            <a:spcAft>
              <a:spcPct val="20000"/>
            </a:spcAft>
            <a:buFont typeface="Wingdings" panose="05000000000000000000" pitchFamily="2" charset="2"/>
            <a:buChar char="Ø"/>
          </a:pPr>
          <a:r>
            <a:rPr lang="es-MX" sz="1100" kern="1200" dirty="0"/>
            <a:t>✅ La cosecha está destruida por plagas</a:t>
          </a:r>
        </a:p>
      </dsp:txBody>
      <dsp:txXfrm>
        <a:off x="0" y="343075"/>
        <a:ext cx="4200525" cy="178020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3770B-E2FB-4980-B125-96624B173B0F}">
      <dsp:nvSpPr>
        <dsp:cNvPr id="0" name=""/>
        <dsp:cNvSpPr/>
      </dsp:nvSpPr>
      <dsp:spPr>
        <a:xfrm>
          <a:off x="104769" y="10563"/>
          <a:ext cx="3419485" cy="550373"/>
        </a:xfrm>
        <a:prstGeom prst="round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MX" sz="1800" b="1" kern="1200"/>
            <a:t>Acelerado deterioro ambiental</a:t>
          </a:r>
          <a:endParaRPr lang="es-MX" sz="1800" kern="1200"/>
        </a:p>
      </dsp:txBody>
      <dsp:txXfrm>
        <a:off x="131636" y="37430"/>
        <a:ext cx="3365751" cy="496639"/>
      </dsp:txXfrm>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Paola Alexandra Moya Peralta</lastModifiedBy>
  <revision>23</revision>
  <dcterms:created xsi:type="dcterms:W3CDTF">2023-03-31T16:40:00.0000000Z</dcterms:created>
  <dcterms:modified xsi:type="dcterms:W3CDTF">2024-07-19T15:51:07.6897432Z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