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1BC2FD1C" w:rsidR="002A38E6" w:rsidRPr="008F2BA6" w:rsidRDefault="00010A0F" w:rsidP="001A6966">
            <w:pPr>
              <w:spacing w:line="276" w:lineRule="auto"/>
              <w:jc w:val="both"/>
              <w:rPr>
                <w:sz w:val="20"/>
                <w:szCs w:val="20"/>
              </w:rPr>
            </w:pPr>
            <w:r>
              <w:rPr>
                <w:sz w:val="20"/>
                <w:szCs w:val="20"/>
              </w:rPr>
              <w:t>21720027</w:t>
            </w:r>
            <w:r w:rsidR="00EF763F">
              <w:rPr>
                <w:sz w:val="20"/>
                <w:szCs w:val="20"/>
              </w:rPr>
              <w:t xml:space="preserve"> </w:t>
            </w:r>
            <w:r w:rsidR="00321D6D">
              <w:rPr>
                <w:sz w:val="20"/>
                <w:szCs w:val="20"/>
              </w:rPr>
              <w:t xml:space="preserve">– </w:t>
            </w:r>
            <w:r>
              <w:rPr>
                <w:sz w:val="20"/>
                <w:szCs w:val="20"/>
              </w:rPr>
              <w:t>Enfoque y tendencias de los negocios electrónicos.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5D3A89F1" w:rsidR="0053491A" w:rsidRPr="00153223" w:rsidRDefault="0053491A" w:rsidP="00A72D02">
            <w:pPr>
              <w:spacing w:line="276" w:lineRule="auto"/>
              <w:jc w:val="both"/>
              <w:rPr>
                <w:b w:val="0"/>
                <w:bCs/>
                <w:sz w:val="20"/>
                <w:szCs w:val="20"/>
              </w:rPr>
            </w:pPr>
            <w:r w:rsidRPr="0053491A">
              <w:rPr>
                <w:b w:val="0"/>
                <w:bCs/>
                <w:sz w:val="20"/>
                <w:szCs w:val="20"/>
              </w:rPr>
              <w:t>260101044 – Administrar proyectos de negocio online según políticas de comercialización de tecnología existente</w:t>
            </w:r>
            <w:r>
              <w:rPr>
                <w:b w:val="0"/>
                <w:bCs/>
                <w:sz w:val="20"/>
                <w:szCs w:val="20"/>
              </w:rPr>
              <w:t>.</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01A112E7" w14:textId="77777777" w:rsidR="00EF6702" w:rsidRPr="00EF6702" w:rsidRDefault="00EF6702" w:rsidP="00EF6702">
            <w:pPr>
              <w:pStyle w:val="Default"/>
              <w:numPr>
                <w:ilvl w:val="0"/>
                <w:numId w:val="1"/>
              </w:numPr>
              <w:jc w:val="both"/>
              <w:rPr>
                <w:b w:val="0"/>
                <w:bCs/>
                <w:sz w:val="20"/>
                <w:szCs w:val="20"/>
              </w:rPr>
            </w:pPr>
            <w:r w:rsidRPr="00EF6702">
              <w:rPr>
                <w:b w:val="0"/>
                <w:bCs/>
                <w:sz w:val="20"/>
                <w:szCs w:val="20"/>
              </w:rPr>
              <w:t>Reconocer los beneficios del comercio y el negocio electrónico, a partir del estudio de mercado.</w:t>
            </w:r>
          </w:p>
          <w:p w14:paraId="1B5ECECF" w14:textId="77777777" w:rsidR="00EF6702" w:rsidRPr="00EF6702" w:rsidRDefault="00EF6702" w:rsidP="00EF6702">
            <w:pPr>
              <w:pStyle w:val="Default"/>
              <w:ind w:left="360"/>
              <w:jc w:val="both"/>
              <w:rPr>
                <w:b w:val="0"/>
                <w:bCs/>
                <w:sz w:val="20"/>
                <w:szCs w:val="20"/>
              </w:rPr>
            </w:pPr>
          </w:p>
          <w:p w14:paraId="722681C7" w14:textId="1F309918" w:rsidR="00EF6702" w:rsidRPr="004243A0" w:rsidRDefault="00EF6702" w:rsidP="00EF6702">
            <w:pPr>
              <w:pStyle w:val="Default"/>
              <w:numPr>
                <w:ilvl w:val="0"/>
                <w:numId w:val="1"/>
              </w:numPr>
              <w:jc w:val="both"/>
              <w:rPr>
                <w:b w:val="0"/>
                <w:bCs/>
                <w:sz w:val="20"/>
                <w:szCs w:val="20"/>
              </w:rPr>
            </w:pPr>
            <w:r w:rsidRPr="00EF6702">
              <w:rPr>
                <w:b w:val="0"/>
                <w:bCs/>
                <w:sz w:val="20"/>
                <w:szCs w:val="20"/>
              </w:rPr>
              <w:t>Identificar los requerimientos del negocio electrónico, según las políticas de la organización y las oportunidades del mercado.</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4BE1019B">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23FD52F1" w:rsidR="0059034F" w:rsidRPr="009B1EE6" w:rsidRDefault="008665D2" w:rsidP="4BE1019B">
            <w:pPr>
              <w:spacing w:line="276" w:lineRule="auto"/>
              <w:rPr>
                <w:b w:val="0"/>
                <w:sz w:val="20"/>
                <w:szCs w:val="20"/>
              </w:rPr>
            </w:pPr>
            <w:r w:rsidRPr="4BE1019B">
              <w:rPr>
                <w:b w:val="0"/>
                <w:sz w:val="20"/>
                <w:szCs w:val="20"/>
              </w:rPr>
              <w:t>0</w:t>
            </w:r>
            <w:r w:rsidR="005E4134">
              <w:rPr>
                <w:b w:val="0"/>
                <w:sz w:val="20"/>
                <w:szCs w:val="20"/>
              </w:rPr>
              <w:t>1</w:t>
            </w:r>
          </w:p>
        </w:tc>
      </w:tr>
      <w:tr w:rsidR="009B1EE6" w14:paraId="26E8C2D4" w14:textId="77777777" w:rsidTr="4BE1019B">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3CC6A4BD" w:rsidR="00704D5D" w:rsidRPr="009B1EE6" w:rsidRDefault="00704D5D" w:rsidP="00EA5F68">
            <w:pPr>
              <w:spacing w:line="276" w:lineRule="auto"/>
              <w:jc w:val="both"/>
              <w:rPr>
                <w:b w:val="0"/>
                <w:bCs/>
                <w:sz w:val="20"/>
                <w:szCs w:val="20"/>
              </w:rPr>
            </w:pPr>
            <w:r w:rsidRPr="00704D5D">
              <w:rPr>
                <w:b w:val="0"/>
                <w:bCs/>
                <w:sz w:val="20"/>
                <w:szCs w:val="20"/>
              </w:rPr>
              <w:t>Fundamentos y requerimientos del negocio electrónico</w:t>
            </w:r>
            <w:r>
              <w:rPr>
                <w:b w:val="0"/>
                <w:bCs/>
                <w:sz w:val="20"/>
                <w:szCs w:val="20"/>
              </w:rPr>
              <w:t>.</w:t>
            </w:r>
          </w:p>
        </w:tc>
      </w:tr>
      <w:tr w:rsidR="009B1EE6" w14:paraId="09C79858" w14:textId="77777777" w:rsidTr="4BE1019B">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2723F3FB" w:rsidR="008E309B" w:rsidRPr="005B6F98" w:rsidRDefault="008E309B" w:rsidP="00B25508">
            <w:pPr>
              <w:spacing w:line="276" w:lineRule="auto"/>
              <w:jc w:val="both"/>
              <w:rPr>
                <w:b w:val="0"/>
                <w:bCs/>
                <w:sz w:val="20"/>
                <w:szCs w:val="20"/>
              </w:rPr>
            </w:pPr>
            <w:r w:rsidRPr="008E309B">
              <w:rPr>
                <w:b w:val="0"/>
                <w:bCs/>
                <w:sz w:val="20"/>
                <w:szCs w:val="20"/>
              </w:rPr>
              <w:t>Este componente aborda los fundamentos del comercio y negocio electrónico, analizando su importancia, características y beneficios en el entorno digital. Asimismo, permite identificar los requerimientos necesarios para la implementación de un negocio electrónico, teniendo en cuenta el estudio de mercado, las políticas organizacionales y las oportunidades del entorno.</w:t>
            </w:r>
          </w:p>
        </w:tc>
      </w:tr>
      <w:tr w:rsidR="009B1EE6" w14:paraId="1D1D8101" w14:textId="77777777" w:rsidTr="4BE1019B">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4CE4B565" w:rsidR="00166047" w:rsidRPr="005B6F98" w:rsidRDefault="00166047" w:rsidP="00174C57">
            <w:pPr>
              <w:spacing w:line="276" w:lineRule="auto"/>
              <w:jc w:val="both"/>
              <w:rPr>
                <w:b w:val="0"/>
                <w:bCs/>
                <w:sz w:val="20"/>
                <w:szCs w:val="20"/>
                <w:lang w:val="es-MX"/>
              </w:rPr>
            </w:pPr>
            <w:r w:rsidRPr="00166047">
              <w:rPr>
                <w:rFonts w:eastAsia="Calibri"/>
                <w:b w:val="0"/>
                <w:sz w:val="20"/>
                <w:szCs w:val="20"/>
              </w:rPr>
              <w:t>Comercio electrónico, negocio digital, estudio de mercado, requerimientos, entorno digital</w:t>
            </w:r>
            <w:r>
              <w:rPr>
                <w:rFonts w:eastAsia="Calibri"/>
                <w:b w:val="0"/>
                <w:sz w:val="20"/>
                <w:szCs w:val="20"/>
              </w:rPr>
              <w:t>.</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3E86F21B" w14:textId="77777777" w:rsidR="00AC075E" w:rsidRDefault="00AC075E" w:rsidP="005B505B">
            <w:pPr>
              <w:spacing w:line="276" w:lineRule="auto"/>
              <w:rPr>
                <w:b w:val="0"/>
                <w:bCs/>
                <w:sz w:val="20"/>
                <w:szCs w:val="20"/>
                <w:lang w:val="es-MX"/>
              </w:rPr>
            </w:pPr>
          </w:p>
          <w:p w14:paraId="3B1B2B80" w14:textId="3283C80D" w:rsidR="00AC075E" w:rsidRPr="004B5C50" w:rsidRDefault="005F1AEF" w:rsidP="005B505B">
            <w:pPr>
              <w:spacing w:line="276" w:lineRule="auto"/>
              <w:rPr>
                <w:b w:val="0"/>
                <w:bCs/>
                <w:sz w:val="20"/>
                <w:szCs w:val="20"/>
                <w:lang w:val="es-MX"/>
              </w:rPr>
            </w:pPr>
            <w:r>
              <w:rPr>
                <w:b w:val="0"/>
                <w:bCs/>
                <w:sz w:val="20"/>
                <w:szCs w:val="20"/>
                <w:lang w:val="es-MX"/>
              </w:rPr>
              <w:t>6 – Ventas y servicios</w:t>
            </w:r>
            <w:r w:rsidR="00A32BE1">
              <w:rPr>
                <w:b w:val="0"/>
                <w:bCs/>
                <w:sz w:val="20"/>
                <w:szCs w:val="20"/>
                <w:lang w:val="es-MX"/>
              </w:rPr>
              <w:t>.</w:t>
            </w:r>
          </w:p>
          <w:p w14:paraId="5959CF1E" w14:textId="75CDECBD" w:rsidR="0059034F" w:rsidRPr="003F2B64" w:rsidRDefault="0059034F" w:rsidP="005B505B">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571FE7DC" w:rsidR="0059034F" w:rsidRPr="003F2B64" w:rsidRDefault="008665D2">
            <w:pPr>
              <w:spacing w:line="276" w:lineRule="auto"/>
              <w:rPr>
                <w:color w:val="595959" w:themeColor="text1" w:themeTint="A6"/>
                <w:sz w:val="20"/>
                <w:szCs w:val="20"/>
              </w:rPr>
            </w:pPr>
            <w:r w:rsidRPr="004B5C50">
              <w:rPr>
                <w:b w:val="0"/>
                <w:bCs/>
                <w:sz w:val="20"/>
                <w:szCs w:val="20"/>
                <w:lang w:val="es-MX"/>
              </w:rPr>
              <w:t>E</w:t>
            </w:r>
            <w:r w:rsidR="008F1A20">
              <w:rPr>
                <w:b w:val="0"/>
                <w:bCs/>
                <w:sz w:val="20"/>
                <w:szCs w:val="20"/>
                <w:lang w:val="es-MX"/>
              </w:rPr>
              <w:t>spañol</w:t>
            </w:r>
            <w:r w:rsidR="00CD5710">
              <w:rPr>
                <w:b w:val="0"/>
                <w:bCs/>
                <w:sz w:val="20"/>
                <w:szCs w:val="20"/>
                <w:lang w:val="es-MX"/>
              </w:rPr>
              <w:t>.</w:t>
            </w:r>
          </w:p>
        </w:tc>
      </w:tr>
    </w:tbl>
    <w:p w14:paraId="7FF812DC" w14:textId="77777777" w:rsidR="0059034F" w:rsidRDefault="0059034F">
      <w:pPr>
        <w:rPr>
          <w:sz w:val="20"/>
          <w:szCs w:val="20"/>
        </w:rPr>
      </w:pPr>
    </w:p>
    <w:p w14:paraId="64169887" w14:textId="77777777" w:rsidR="008646E9" w:rsidRDefault="008646E9">
      <w:pPr>
        <w:rPr>
          <w:sz w:val="20"/>
          <w:szCs w:val="20"/>
        </w:rPr>
      </w:pPr>
    </w:p>
    <w:p w14:paraId="436E26DC" w14:textId="692AB629" w:rsidR="0059034F" w:rsidRPr="00546901" w:rsidRDefault="00D55C84" w:rsidP="00D242FD">
      <w:pPr>
        <w:pStyle w:val="Prrafodelista"/>
        <w:numPr>
          <w:ilvl w:val="0"/>
          <w:numId w:val="2"/>
        </w:numPr>
        <w:pBdr>
          <w:top w:val="nil"/>
          <w:left w:val="nil"/>
          <w:bottom w:val="nil"/>
          <w:right w:val="nil"/>
          <w:between w:val="nil"/>
        </w:pBdr>
        <w:jc w:val="both"/>
        <w:rPr>
          <w:b/>
          <w:color w:val="000000"/>
          <w:sz w:val="20"/>
          <w:szCs w:val="20"/>
        </w:rPr>
      </w:pPr>
      <w:r w:rsidRPr="00546901">
        <w:rPr>
          <w:b/>
          <w:color w:val="000000"/>
          <w:sz w:val="20"/>
          <w:szCs w:val="20"/>
        </w:rPr>
        <w:t xml:space="preserve">TABLA DE CONTENIDOS </w:t>
      </w:r>
    </w:p>
    <w:p w14:paraId="73D59DBC" w14:textId="77777777" w:rsidR="0059034F" w:rsidRDefault="0059034F">
      <w:pPr>
        <w:rPr>
          <w:b/>
          <w:sz w:val="20"/>
          <w:szCs w:val="20"/>
        </w:rPr>
      </w:pPr>
    </w:p>
    <w:p w14:paraId="29557453" w14:textId="2CA4D766" w:rsidR="00F327F7" w:rsidRPr="00B36BA8" w:rsidRDefault="00F327F7" w:rsidP="00B906C2">
      <w:pPr>
        <w:rPr>
          <w:b/>
          <w:sz w:val="20"/>
          <w:szCs w:val="20"/>
        </w:rPr>
      </w:pPr>
      <w:r w:rsidRPr="00B36BA8">
        <w:rPr>
          <w:b/>
          <w:sz w:val="20"/>
          <w:szCs w:val="20"/>
        </w:rPr>
        <w:t>Introducción</w:t>
      </w:r>
    </w:p>
    <w:p w14:paraId="4B38DDF3" w14:textId="77777777" w:rsidR="00C07B49" w:rsidRDefault="00C07B49" w:rsidP="006B4571">
      <w:pPr>
        <w:rPr>
          <w:bCs/>
          <w:sz w:val="20"/>
          <w:szCs w:val="20"/>
        </w:rPr>
      </w:pPr>
    </w:p>
    <w:p w14:paraId="43A44DB5" w14:textId="5E1EA436" w:rsidR="00CF2B6C" w:rsidRPr="00CF2B6C" w:rsidRDefault="00CF2B6C" w:rsidP="00CF2B6C">
      <w:pPr>
        <w:rPr>
          <w:b/>
          <w:sz w:val="20"/>
          <w:szCs w:val="20"/>
        </w:rPr>
      </w:pPr>
      <w:r w:rsidRPr="00CF2B6C">
        <w:rPr>
          <w:b/>
          <w:sz w:val="20"/>
          <w:szCs w:val="20"/>
        </w:rPr>
        <w:t>1.</w:t>
      </w:r>
      <w:r w:rsidRPr="00CF2B6C">
        <w:rPr>
          <w:b/>
          <w:sz w:val="20"/>
          <w:szCs w:val="20"/>
        </w:rPr>
        <w:tab/>
        <w:t>Conceptualización del comercio y negocio electrónico</w:t>
      </w:r>
      <w:r w:rsidRPr="00CF2B6C">
        <w:rPr>
          <w:b/>
          <w:sz w:val="20"/>
          <w:szCs w:val="20"/>
        </w:rPr>
        <w:tab/>
      </w:r>
    </w:p>
    <w:p w14:paraId="1145E8EE" w14:textId="588E8B26" w:rsidR="00CF2B6C" w:rsidRPr="00CF2B6C" w:rsidRDefault="00CF2B6C" w:rsidP="00CF2B6C">
      <w:pPr>
        <w:rPr>
          <w:bCs/>
          <w:sz w:val="20"/>
          <w:szCs w:val="20"/>
        </w:rPr>
      </w:pPr>
      <w:r w:rsidRPr="00CF2B6C">
        <w:rPr>
          <w:bCs/>
          <w:sz w:val="20"/>
          <w:szCs w:val="20"/>
        </w:rPr>
        <w:t>1.1.</w:t>
      </w:r>
      <w:r w:rsidRPr="00CF2B6C">
        <w:rPr>
          <w:bCs/>
          <w:sz w:val="20"/>
          <w:szCs w:val="20"/>
        </w:rPr>
        <w:tab/>
        <w:t>Definición de comercio electrónico</w:t>
      </w:r>
      <w:r w:rsidRPr="00CF2B6C">
        <w:rPr>
          <w:bCs/>
          <w:sz w:val="20"/>
          <w:szCs w:val="20"/>
        </w:rPr>
        <w:tab/>
      </w:r>
    </w:p>
    <w:p w14:paraId="4205B393" w14:textId="6F7D2158" w:rsidR="00CF2B6C" w:rsidRPr="00CF2B6C" w:rsidRDefault="00CF2B6C" w:rsidP="00CF2B6C">
      <w:pPr>
        <w:rPr>
          <w:bCs/>
          <w:sz w:val="20"/>
          <w:szCs w:val="20"/>
        </w:rPr>
      </w:pPr>
      <w:r w:rsidRPr="00CF2B6C">
        <w:rPr>
          <w:bCs/>
          <w:sz w:val="20"/>
          <w:szCs w:val="20"/>
        </w:rPr>
        <w:t>1.2.</w:t>
      </w:r>
      <w:r w:rsidRPr="00CF2B6C">
        <w:rPr>
          <w:bCs/>
          <w:sz w:val="20"/>
          <w:szCs w:val="20"/>
        </w:rPr>
        <w:tab/>
        <w:t>Definición de negocio electrónico</w:t>
      </w:r>
      <w:r w:rsidRPr="00CF2B6C">
        <w:rPr>
          <w:bCs/>
          <w:sz w:val="20"/>
          <w:szCs w:val="20"/>
        </w:rPr>
        <w:tab/>
      </w:r>
    </w:p>
    <w:p w14:paraId="6FC6E252" w14:textId="0786D832" w:rsidR="00CF2B6C" w:rsidRPr="00CF2B6C" w:rsidRDefault="00CF2B6C" w:rsidP="00CF2B6C">
      <w:pPr>
        <w:rPr>
          <w:bCs/>
          <w:sz w:val="20"/>
          <w:szCs w:val="20"/>
        </w:rPr>
      </w:pPr>
      <w:r w:rsidRPr="00CF2B6C">
        <w:rPr>
          <w:bCs/>
          <w:sz w:val="20"/>
          <w:szCs w:val="20"/>
        </w:rPr>
        <w:t>1.3.</w:t>
      </w:r>
      <w:r w:rsidRPr="00CF2B6C">
        <w:rPr>
          <w:bCs/>
          <w:sz w:val="20"/>
          <w:szCs w:val="20"/>
        </w:rPr>
        <w:tab/>
        <w:t>Diferencias entre comercio y negocio electrónico</w:t>
      </w:r>
      <w:r w:rsidRPr="00CF2B6C">
        <w:rPr>
          <w:bCs/>
          <w:sz w:val="20"/>
          <w:szCs w:val="20"/>
        </w:rPr>
        <w:tab/>
      </w:r>
    </w:p>
    <w:p w14:paraId="3BE54E6A" w14:textId="5F500E5E" w:rsidR="00CF2B6C" w:rsidRDefault="00CF2B6C" w:rsidP="00CF2B6C">
      <w:pPr>
        <w:rPr>
          <w:bCs/>
          <w:sz w:val="20"/>
          <w:szCs w:val="20"/>
        </w:rPr>
      </w:pPr>
      <w:r w:rsidRPr="00CF2B6C">
        <w:rPr>
          <w:bCs/>
          <w:sz w:val="20"/>
          <w:szCs w:val="20"/>
        </w:rPr>
        <w:t>1.4.</w:t>
      </w:r>
      <w:r w:rsidRPr="00CF2B6C">
        <w:rPr>
          <w:bCs/>
          <w:sz w:val="20"/>
          <w:szCs w:val="20"/>
        </w:rPr>
        <w:tab/>
        <w:t>Importancia en la economía digital</w:t>
      </w:r>
      <w:r w:rsidRPr="00CF2B6C">
        <w:rPr>
          <w:bCs/>
          <w:sz w:val="20"/>
          <w:szCs w:val="20"/>
        </w:rPr>
        <w:tab/>
      </w:r>
    </w:p>
    <w:p w14:paraId="5A77B51A" w14:textId="77777777" w:rsidR="00CF2B6C" w:rsidRPr="00CF2B6C" w:rsidRDefault="00CF2B6C" w:rsidP="00CF2B6C">
      <w:pPr>
        <w:rPr>
          <w:bCs/>
          <w:sz w:val="20"/>
          <w:szCs w:val="20"/>
        </w:rPr>
      </w:pPr>
    </w:p>
    <w:p w14:paraId="66FDFE44" w14:textId="3D6B7C9D" w:rsidR="00CF2B6C" w:rsidRPr="00CF2B6C" w:rsidRDefault="00CF2B6C" w:rsidP="00CF2B6C">
      <w:pPr>
        <w:rPr>
          <w:b/>
          <w:sz w:val="20"/>
          <w:szCs w:val="20"/>
        </w:rPr>
      </w:pPr>
      <w:r w:rsidRPr="00CF2B6C">
        <w:rPr>
          <w:b/>
          <w:sz w:val="20"/>
          <w:szCs w:val="20"/>
        </w:rPr>
        <w:lastRenderedPageBreak/>
        <w:t>2.</w:t>
      </w:r>
      <w:r w:rsidRPr="00CF2B6C">
        <w:rPr>
          <w:b/>
          <w:sz w:val="20"/>
          <w:szCs w:val="20"/>
        </w:rPr>
        <w:tab/>
        <w:t>Enfoques y tendencias de los negocios electrónicos</w:t>
      </w:r>
      <w:r w:rsidRPr="00CF2B6C">
        <w:rPr>
          <w:b/>
          <w:sz w:val="20"/>
          <w:szCs w:val="20"/>
        </w:rPr>
        <w:tab/>
      </w:r>
    </w:p>
    <w:p w14:paraId="391054AA" w14:textId="652C2888" w:rsidR="00CF2B6C" w:rsidRPr="0058089B" w:rsidRDefault="00CF2B6C" w:rsidP="00CF2B6C">
      <w:pPr>
        <w:rPr>
          <w:bCs/>
          <w:sz w:val="20"/>
          <w:szCs w:val="20"/>
        </w:rPr>
      </w:pPr>
      <w:r w:rsidRPr="0058089B">
        <w:rPr>
          <w:bCs/>
          <w:sz w:val="20"/>
          <w:szCs w:val="20"/>
        </w:rPr>
        <w:t>2.1.</w:t>
      </w:r>
      <w:r w:rsidRPr="0058089B">
        <w:rPr>
          <w:bCs/>
          <w:sz w:val="20"/>
          <w:szCs w:val="20"/>
        </w:rPr>
        <w:tab/>
        <w:t>Evolución del comercio electrónico</w:t>
      </w:r>
      <w:r w:rsidRPr="0058089B">
        <w:rPr>
          <w:bCs/>
          <w:sz w:val="20"/>
          <w:szCs w:val="20"/>
        </w:rPr>
        <w:tab/>
      </w:r>
    </w:p>
    <w:p w14:paraId="428CCF0E" w14:textId="6A1BDED1" w:rsidR="00CF2B6C" w:rsidRPr="0058089B" w:rsidRDefault="00CF2B6C" w:rsidP="00CF2B6C">
      <w:pPr>
        <w:rPr>
          <w:bCs/>
          <w:sz w:val="20"/>
          <w:szCs w:val="20"/>
        </w:rPr>
      </w:pPr>
      <w:r w:rsidRPr="0058089B">
        <w:rPr>
          <w:bCs/>
          <w:sz w:val="20"/>
          <w:szCs w:val="20"/>
        </w:rPr>
        <w:t>2.2.</w:t>
      </w:r>
      <w:r w:rsidRPr="0058089B">
        <w:rPr>
          <w:bCs/>
          <w:sz w:val="20"/>
          <w:szCs w:val="20"/>
        </w:rPr>
        <w:tab/>
        <w:t>Tendencias actuales del mercado digital</w:t>
      </w:r>
      <w:r w:rsidRPr="0058089B">
        <w:rPr>
          <w:bCs/>
          <w:sz w:val="20"/>
          <w:szCs w:val="20"/>
        </w:rPr>
        <w:tab/>
      </w:r>
    </w:p>
    <w:p w14:paraId="2EF02900" w14:textId="4A3FE9F7" w:rsidR="00CF2B6C" w:rsidRPr="0058089B" w:rsidRDefault="00CF2B6C" w:rsidP="00CF2B6C">
      <w:pPr>
        <w:rPr>
          <w:bCs/>
          <w:sz w:val="20"/>
          <w:szCs w:val="20"/>
        </w:rPr>
      </w:pPr>
      <w:r w:rsidRPr="0058089B">
        <w:rPr>
          <w:bCs/>
          <w:sz w:val="20"/>
          <w:szCs w:val="20"/>
        </w:rPr>
        <w:t>2.3.</w:t>
      </w:r>
      <w:r w:rsidRPr="0058089B">
        <w:rPr>
          <w:bCs/>
          <w:sz w:val="20"/>
          <w:szCs w:val="20"/>
        </w:rPr>
        <w:tab/>
        <w:t>Impacto de las TIC en los negocios</w:t>
      </w:r>
      <w:r w:rsidRPr="0058089B">
        <w:rPr>
          <w:bCs/>
          <w:sz w:val="20"/>
          <w:szCs w:val="20"/>
        </w:rPr>
        <w:tab/>
      </w:r>
    </w:p>
    <w:p w14:paraId="4E61A177" w14:textId="10FF941B" w:rsidR="00CF2B6C" w:rsidRPr="0058089B" w:rsidRDefault="00CF2B6C" w:rsidP="00CF2B6C">
      <w:pPr>
        <w:rPr>
          <w:bCs/>
          <w:sz w:val="20"/>
          <w:szCs w:val="20"/>
        </w:rPr>
      </w:pPr>
      <w:r w:rsidRPr="0058089B">
        <w:rPr>
          <w:bCs/>
          <w:sz w:val="20"/>
          <w:szCs w:val="20"/>
        </w:rPr>
        <w:t>2.4.</w:t>
      </w:r>
      <w:r w:rsidRPr="0058089B">
        <w:rPr>
          <w:bCs/>
          <w:sz w:val="20"/>
          <w:szCs w:val="20"/>
        </w:rPr>
        <w:tab/>
        <w:t>Transformación digital en las organizaciones</w:t>
      </w:r>
      <w:r w:rsidRPr="0058089B">
        <w:rPr>
          <w:bCs/>
          <w:sz w:val="20"/>
          <w:szCs w:val="20"/>
        </w:rPr>
        <w:tab/>
      </w:r>
    </w:p>
    <w:p w14:paraId="6322A5EC" w14:textId="77777777" w:rsidR="0058089B" w:rsidRDefault="0058089B" w:rsidP="00CF2B6C">
      <w:pPr>
        <w:rPr>
          <w:b/>
          <w:sz w:val="20"/>
          <w:szCs w:val="20"/>
        </w:rPr>
      </w:pPr>
    </w:p>
    <w:p w14:paraId="127C427A" w14:textId="434427E6" w:rsidR="00CF2B6C" w:rsidRPr="00CF2B6C" w:rsidRDefault="00CF2B6C" w:rsidP="00CF2B6C">
      <w:pPr>
        <w:rPr>
          <w:b/>
          <w:sz w:val="20"/>
          <w:szCs w:val="20"/>
        </w:rPr>
      </w:pPr>
      <w:r w:rsidRPr="00CF2B6C">
        <w:rPr>
          <w:b/>
          <w:sz w:val="20"/>
          <w:szCs w:val="20"/>
        </w:rPr>
        <w:t>3.</w:t>
      </w:r>
      <w:r w:rsidRPr="00CF2B6C">
        <w:rPr>
          <w:b/>
          <w:sz w:val="20"/>
          <w:szCs w:val="20"/>
        </w:rPr>
        <w:tab/>
        <w:t>Clasificación y modelos de negocio electrónico</w:t>
      </w:r>
      <w:r w:rsidRPr="00CF2B6C">
        <w:rPr>
          <w:b/>
          <w:sz w:val="20"/>
          <w:szCs w:val="20"/>
        </w:rPr>
        <w:tab/>
      </w:r>
    </w:p>
    <w:p w14:paraId="440EF98B" w14:textId="28BB823D" w:rsidR="00CF2B6C" w:rsidRPr="0058089B" w:rsidRDefault="00CF2B6C" w:rsidP="00CF2B6C">
      <w:pPr>
        <w:rPr>
          <w:bCs/>
          <w:sz w:val="20"/>
          <w:szCs w:val="20"/>
        </w:rPr>
      </w:pPr>
      <w:r w:rsidRPr="0058089B">
        <w:rPr>
          <w:bCs/>
          <w:sz w:val="20"/>
          <w:szCs w:val="20"/>
        </w:rPr>
        <w:t>3.1.</w:t>
      </w:r>
      <w:r w:rsidRPr="0058089B">
        <w:rPr>
          <w:bCs/>
          <w:sz w:val="20"/>
          <w:szCs w:val="20"/>
        </w:rPr>
        <w:tab/>
        <w:t>Clasificación del comercio electrónico (B2B, B2C, C2C, etc.)</w:t>
      </w:r>
      <w:r w:rsidRPr="0058089B">
        <w:rPr>
          <w:bCs/>
          <w:sz w:val="20"/>
          <w:szCs w:val="20"/>
        </w:rPr>
        <w:tab/>
      </w:r>
    </w:p>
    <w:p w14:paraId="0D881E51" w14:textId="1DAF0CA6" w:rsidR="00CF2B6C" w:rsidRPr="0058089B" w:rsidRDefault="00CF2B6C" w:rsidP="00CF2B6C">
      <w:pPr>
        <w:rPr>
          <w:bCs/>
          <w:sz w:val="20"/>
          <w:szCs w:val="20"/>
        </w:rPr>
      </w:pPr>
      <w:r w:rsidRPr="0058089B">
        <w:rPr>
          <w:bCs/>
          <w:sz w:val="20"/>
          <w:szCs w:val="20"/>
        </w:rPr>
        <w:t>3.2.</w:t>
      </w:r>
      <w:r w:rsidRPr="0058089B">
        <w:rPr>
          <w:bCs/>
          <w:sz w:val="20"/>
          <w:szCs w:val="20"/>
        </w:rPr>
        <w:tab/>
        <w:t>Modelos de negocio digital</w:t>
      </w:r>
      <w:r w:rsidRPr="0058089B">
        <w:rPr>
          <w:bCs/>
          <w:sz w:val="20"/>
          <w:szCs w:val="20"/>
        </w:rPr>
        <w:tab/>
      </w:r>
    </w:p>
    <w:p w14:paraId="39FFD494" w14:textId="0C931EF1" w:rsidR="00CF2B6C" w:rsidRPr="0058089B" w:rsidRDefault="00CF2B6C" w:rsidP="00CF2B6C">
      <w:pPr>
        <w:rPr>
          <w:bCs/>
          <w:sz w:val="20"/>
          <w:szCs w:val="20"/>
        </w:rPr>
      </w:pPr>
      <w:r w:rsidRPr="0058089B">
        <w:rPr>
          <w:bCs/>
          <w:sz w:val="20"/>
          <w:szCs w:val="20"/>
        </w:rPr>
        <w:t>3.3.</w:t>
      </w:r>
      <w:r w:rsidRPr="0058089B">
        <w:rPr>
          <w:bCs/>
          <w:sz w:val="20"/>
          <w:szCs w:val="20"/>
        </w:rPr>
        <w:tab/>
        <w:t>Plataformas de comercio electrónico</w:t>
      </w:r>
      <w:r w:rsidRPr="0058089B">
        <w:rPr>
          <w:bCs/>
          <w:sz w:val="20"/>
          <w:szCs w:val="20"/>
        </w:rPr>
        <w:tab/>
      </w:r>
    </w:p>
    <w:p w14:paraId="114971F3" w14:textId="77777777" w:rsidR="0058089B" w:rsidRPr="0058089B" w:rsidRDefault="00CF2B6C" w:rsidP="00CF2B6C">
      <w:pPr>
        <w:rPr>
          <w:bCs/>
          <w:sz w:val="20"/>
          <w:szCs w:val="20"/>
        </w:rPr>
      </w:pPr>
      <w:r w:rsidRPr="0058089B">
        <w:rPr>
          <w:bCs/>
          <w:sz w:val="20"/>
          <w:szCs w:val="20"/>
        </w:rPr>
        <w:t>3.4.</w:t>
      </w:r>
      <w:r w:rsidRPr="0058089B">
        <w:rPr>
          <w:bCs/>
          <w:sz w:val="20"/>
          <w:szCs w:val="20"/>
        </w:rPr>
        <w:tab/>
        <w:t>Casos de aplicación en el entorno real</w:t>
      </w:r>
      <w:r w:rsidRPr="0058089B">
        <w:rPr>
          <w:bCs/>
          <w:sz w:val="20"/>
          <w:szCs w:val="20"/>
        </w:rPr>
        <w:tab/>
      </w:r>
    </w:p>
    <w:p w14:paraId="5F496C96" w14:textId="77777777" w:rsidR="0058089B" w:rsidRDefault="0058089B" w:rsidP="00CF2B6C">
      <w:pPr>
        <w:rPr>
          <w:b/>
          <w:sz w:val="20"/>
          <w:szCs w:val="20"/>
        </w:rPr>
      </w:pPr>
    </w:p>
    <w:p w14:paraId="405A1EB2" w14:textId="525DD54C" w:rsidR="00CF2B6C" w:rsidRPr="00CF2B6C" w:rsidRDefault="00CF2B6C" w:rsidP="00CF2B6C">
      <w:pPr>
        <w:rPr>
          <w:b/>
          <w:sz w:val="20"/>
          <w:szCs w:val="20"/>
        </w:rPr>
      </w:pPr>
      <w:r w:rsidRPr="00CF2B6C">
        <w:rPr>
          <w:b/>
          <w:sz w:val="20"/>
          <w:szCs w:val="20"/>
        </w:rPr>
        <w:t>4.</w:t>
      </w:r>
      <w:r w:rsidRPr="00CF2B6C">
        <w:rPr>
          <w:b/>
          <w:sz w:val="20"/>
          <w:szCs w:val="20"/>
        </w:rPr>
        <w:tab/>
        <w:t>Elementos del comercio electrónico</w:t>
      </w:r>
      <w:r w:rsidRPr="00CF2B6C">
        <w:rPr>
          <w:b/>
          <w:sz w:val="20"/>
          <w:szCs w:val="20"/>
        </w:rPr>
        <w:tab/>
      </w:r>
    </w:p>
    <w:p w14:paraId="5C58642F" w14:textId="674C65F1" w:rsidR="00CF2B6C" w:rsidRPr="0058089B" w:rsidRDefault="00CF2B6C" w:rsidP="00CF2B6C">
      <w:pPr>
        <w:rPr>
          <w:bCs/>
          <w:sz w:val="20"/>
          <w:szCs w:val="20"/>
        </w:rPr>
      </w:pPr>
      <w:r w:rsidRPr="0058089B">
        <w:rPr>
          <w:bCs/>
          <w:sz w:val="20"/>
          <w:szCs w:val="20"/>
        </w:rPr>
        <w:t>4.1.</w:t>
      </w:r>
      <w:r w:rsidRPr="0058089B">
        <w:rPr>
          <w:bCs/>
          <w:sz w:val="20"/>
          <w:szCs w:val="20"/>
        </w:rPr>
        <w:tab/>
        <w:t>Infraestructura tecnológica</w:t>
      </w:r>
      <w:r w:rsidRPr="0058089B">
        <w:rPr>
          <w:bCs/>
          <w:sz w:val="20"/>
          <w:szCs w:val="20"/>
        </w:rPr>
        <w:tab/>
      </w:r>
    </w:p>
    <w:p w14:paraId="460850E4" w14:textId="1F213EB9" w:rsidR="00CF2B6C" w:rsidRPr="0058089B" w:rsidRDefault="00CF2B6C" w:rsidP="00CF2B6C">
      <w:pPr>
        <w:rPr>
          <w:bCs/>
          <w:sz w:val="20"/>
          <w:szCs w:val="20"/>
        </w:rPr>
      </w:pPr>
      <w:r w:rsidRPr="0058089B">
        <w:rPr>
          <w:bCs/>
          <w:sz w:val="20"/>
          <w:szCs w:val="20"/>
        </w:rPr>
        <w:t>4.2.</w:t>
      </w:r>
      <w:r w:rsidRPr="0058089B">
        <w:rPr>
          <w:bCs/>
          <w:sz w:val="20"/>
          <w:szCs w:val="20"/>
        </w:rPr>
        <w:tab/>
        <w:t>Plataformas digitales</w:t>
      </w:r>
      <w:r w:rsidRPr="0058089B">
        <w:rPr>
          <w:bCs/>
          <w:sz w:val="20"/>
          <w:szCs w:val="20"/>
        </w:rPr>
        <w:tab/>
      </w:r>
    </w:p>
    <w:p w14:paraId="4814114C" w14:textId="3A7E0A0D" w:rsidR="00CF2B6C" w:rsidRPr="0058089B" w:rsidRDefault="00CF2B6C" w:rsidP="00CF2B6C">
      <w:pPr>
        <w:rPr>
          <w:bCs/>
          <w:sz w:val="20"/>
          <w:szCs w:val="20"/>
        </w:rPr>
      </w:pPr>
      <w:r w:rsidRPr="0058089B">
        <w:rPr>
          <w:bCs/>
          <w:sz w:val="20"/>
          <w:szCs w:val="20"/>
        </w:rPr>
        <w:t>4.3.</w:t>
      </w:r>
      <w:r w:rsidRPr="0058089B">
        <w:rPr>
          <w:bCs/>
          <w:sz w:val="20"/>
          <w:szCs w:val="20"/>
        </w:rPr>
        <w:tab/>
        <w:t>Medios de pago electrónicos</w:t>
      </w:r>
      <w:r w:rsidRPr="0058089B">
        <w:rPr>
          <w:bCs/>
          <w:sz w:val="20"/>
          <w:szCs w:val="20"/>
        </w:rPr>
        <w:tab/>
      </w:r>
    </w:p>
    <w:p w14:paraId="44E85B9D" w14:textId="12C354BF" w:rsidR="00CF2B6C" w:rsidRPr="0058089B" w:rsidRDefault="00CF2B6C" w:rsidP="00CF2B6C">
      <w:pPr>
        <w:rPr>
          <w:bCs/>
          <w:sz w:val="20"/>
          <w:szCs w:val="20"/>
        </w:rPr>
      </w:pPr>
      <w:r w:rsidRPr="0058089B">
        <w:rPr>
          <w:bCs/>
          <w:sz w:val="20"/>
          <w:szCs w:val="20"/>
        </w:rPr>
        <w:t>4.4.</w:t>
      </w:r>
      <w:r w:rsidRPr="0058089B">
        <w:rPr>
          <w:bCs/>
          <w:sz w:val="20"/>
          <w:szCs w:val="20"/>
        </w:rPr>
        <w:tab/>
        <w:t>Seguridad en transacciones</w:t>
      </w:r>
      <w:r w:rsidRPr="0058089B">
        <w:rPr>
          <w:bCs/>
          <w:sz w:val="20"/>
          <w:szCs w:val="20"/>
        </w:rPr>
        <w:tab/>
      </w:r>
    </w:p>
    <w:p w14:paraId="210F690F" w14:textId="37956FC5" w:rsidR="00CF2B6C" w:rsidRPr="0058089B" w:rsidRDefault="00CF2B6C" w:rsidP="00CF2B6C">
      <w:pPr>
        <w:rPr>
          <w:bCs/>
          <w:sz w:val="20"/>
          <w:szCs w:val="20"/>
        </w:rPr>
      </w:pPr>
      <w:r w:rsidRPr="0058089B">
        <w:rPr>
          <w:bCs/>
          <w:sz w:val="20"/>
          <w:szCs w:val="20"/>
        </w:rPr>
        <w:t>4.5.</w:t>
      </w:r>
      <w:r w:rsidRPr="0058089B">
        <w:rPr>
          <w:bCs/>
          <w:sz w:val="20"/>
          <w:szCs w:val="20"/>
        </w:rPr>
        <w:tab/>
        <w:t>Logística y distribución</w:t>
      </w:r>
      <w:r w:rsidRPr="0058089B">
        <w:rPr>
          <w:bCs/>
          <w:sz w:val="20"/>
          <w:szCs w:val="20"/>
        </w:rPr>
        <w:tab/>
      </w:r>
    </w:p>
    <w:p w14:paraId="026982EB" w14:textId="77777777" w:rsidR="0058089B" w:rsidRDefault="0058089B" w:rsidP="00CF2B6C">
      <w:pPr>
        <w:rPr>
          <w:b/>
          <w:sz w:val="20"/>
          <w:szCs w:val="20"/>
        </w:rPr>
      </w:pPr>
    </w:p>
    <w:p w14:paraId="673E21D0" w14:textId="7B40DCF4" w:rsidR="00CF2B6C" w:rsidRPr="00CF2B6C" w:rsidRDefault="00CF2B6C" w:rsidP="00CF2B6C">
      <w:pPr>
        <w:rPr>
          <w:b/>
          <w:sz w:val="20"/>
          <w:szCs w:val="20"/>
        </w:rPr>
      </w:pPr>
      <w:r w:rsidRPr="00CF2B6C">
        <w:rPr>
          <w:b/>
          <w:sz w:val="20"/>
          <w:szCs w:val="20"/>
        </w:rPr>
        <w:t>5.</w:t>
      </w:r>
      <w:r w:rsidRPr="00CF2B6C">
        <w:rPr>
          <w:b/>
          <w:sz w:val="20"/>
          <w:szCs w:val="20"/>
        </w:rPr>
        <w:tab/>
        <w:t>Entorno digital y herramientas del mercado</w:t>
      </w:r>
      <w:r w:rsidRPr="00CF2B6C">
        <w:rPr>
          <w:b/>
          <w:sz w:val="20"/>
          <w:szCs w:val="20"/>
        </w:rPr>
        <w:tab/>
      </w:r>
    </w:p>
    <w:p w14:paraId="55A41FB3" w14:textId="5D428B9D" w:rsidR="00CF2B6C" w:rsidRPr="0058089B" w:rsidRDefault="00CF2B6C" w:rsidP="00CF2B6C">
      <w:pPr>
        <w:rPr>
          <w:bCs/>
          <w:sz w:val="20"/>
          <w:szCs w:val="20"/>
        </w:rPr>
      </w:pPr>
      <w:r w:rsidRPr="0058089B">
        <w:rPr>
          <w:bCs/>
          <w:sz w:val="20"/>
          <w:szCs w:val="20"/>
        </w:rPr>
        <w:t>5.1.</w:t>
      </w:r>
      <w:r w:rsidRPr="0058089B">
        <w:rPr>
          <w:bCs/>
          <w:sz w:val="20"/>
          <w:szCs w:val="20"/>
        </w:rPr>
        <w:tab/>
        <w:t>Tipos de herramientas del entorno digital</w:t>
      </w:r>
      <w:r w:rsidRPr="0058089B">
        <w:rPr>
          <w:bCs/>
          <w:sz w:val="20"/>
          <w:szCs w:val="20"/>
        </w:rPr>
        <w:tab/>
      </w:r>
    </w:p>
    <w:p w14:paraId="1460E887" w14:textId="6D04C03A" w:rsidR="00CF2B6C" w:rsidRPr="0058089B" w:rsidRDefault="00CF2B6C" w:rsidP="00CF2B6C">
      <w:pPr>
        <w:rPr>
          <w:bCs/>
          <w:sz w:val="20"/>
          <w:szCs w:val="20"/>
        </w:rPr>
      </w:pPr>
      <w:r w:rsidRPr="0058089B">
        <w:rPr>
          <w:bCs/>
          <w:sz w:val="20"/>
          <w:szCs w:val="20"/>
        </w:rPr>
        <w:t>5.2.</w:t>
      </w:r>
      <w:r w:rsidRPr="0058089B">
        <w:rPr>
          <w:bCs/>
          <w:sz w:val="20"/>
          <w:szCs w:val="20"/>
        </w:rPr>
        <w:tab/>
        <w:t>Características del entorno digital</w:t>
      </w:r>
      <w:r w:rsidRPr="0058089B">
        <w:rPr>
          <w:bCs/>
          <w:sz w:val="20"/>
          <w:szCs w:val="20"/>
        </w:rPr>
        <w:tab/>
      </w:r>
    </w:p>
    <w:p w14:paraId="64C535FE" w14:textId="7FDCB419" w:rsidR="00CF2B6C" w:rsidRPr="0058089B" w:rsidRDefault="00CF2B6C" w:rsidP="00CF2B6C">
      <w:pPr>
        <w:rPr>
          <w:bCs/>
          <w:sz w:val="20"/>
          <w:szCs w:val="20"/>
        </w:rPr>
      </w:pPr>
      <w:r w:rsidRPr="0058089B">
        <w:rPr>
          <w:bCs/>
          <w:sz w:val="20"/>
          <w:szCs w:val="20"/>
        </w:rPr>
        <w:t>5.3.</w:t>
      </w:r>
      <w:r w:rsidRPr="0058089B">
        <w:rPr>
          <w:bCs/>
          <w:sz w:val="20"/>
          <w:szCs w:val="20"/>
        </w:rPr>
        <w:tab/>
        <w:t>Redes sociales y su impacto en el comercio electrónico</w:t>
      </w:r>
      <w:r w:rsidRPr="0058089B">
        <w:rPr>
          <w:bCs/>
          <w:sz w:val="20"/>
          <w:szCs w:val="20"/>
        </w:rPr>
        <w:tab/>
      </w:r>
    </w:p>
    <w:p w14:paraId="7CB53EE4" w14:textId="0AD77A2C" w:rsidR="00CF2B6C" w:rsidRPr="0058089B" w:rsidRDefault="00CF2B6C" w:rsidP="00CF2B6C">
      <w:pPr>
        <w:rPr>
          <w:bCs/>
          <w:sz w:val="20"/>
          <w:szCs w:val="20"/>
        </w:rPr>
      </w:pPr>
      <w:r w:rsidRPr="0058089B">
        <w:rPr>
          <w:bCs/>
          <w:sz w:val="20"/>
          <w:szCs w:val="20"/>
        </w:rPr>
        <w:t>5.4.</w:t>
      </w:r>
      <w:r w:rsidRPr="0058089B">
        <w:rPr>
          <w:bCs/>
          <w:sz w:val="20"/>
          <w:szCs w:val="20"/>
        </w:rPr>
        <w:tab/>
        <w:t>Publicidad digital y viral</w:t>
      </w:r>
      <w:r w:rsidRPr="0058089B">
        <w:rPr>
          <w:bCs/>
          <w:sz w:val="20"/>
          <w:szCs w:val="20"/>
        </w:rPr>
        <w:tab/>
      </w:r>
    </w:p>
    <w:p w14:paraId="503AA710" w14:textId="6EB41051" w:rsidR="00CF2B6C" w:rsidRPr="0058089B" w:rsidRDefault="00CF2B6C" w:rsidP="00CF2B6C">
      <w:pPr>
        <w:rPr>
          <w:bCs/>
          <w:sz w:val="20"/>
          <w:szCs w:val="20"/>
        </w:rPr>
      </w:pPr>
      <w:r w:rsidRPr="0058089B">
        <w:rPr>
          <w:bCs/>
          <w:sz w:val="20"/>
          <w:szCs w:val="20"/>
        </w:rPr>
        <w:t>5.5.</w:t>
      </w:r>
      <w:r w:rsidRPr="0058089B">
        <w:rPr>
          <w:bCs/>
          <w:sz w:val="20"/>
          <w:szCs w:val="20"/>
        </w:rPr>
        <w:tab/>
        <w:t>Comportamiento del consumidor digital</w:t>
      </w:r>
      <w:r w:rsidRPr="0058089B">
        <w:rPr>
          <w:bCs/>
          <w:sz w:val="20"/>
          <w:szCs w:val="20"/>
        </w:rPr>
        <w:tab/>
      </w:r>
    </w:p>
    <w:p w14:paraId="6C56AF48" w14:textId="77777777" w:rsidR="0058089B" w:rsidRDefault="0058089B" w:rsidP="00CF2B6C">
      <w:pPr>
        <w:rPr>
          <w:b/>
          <w:sz w:val="20"/>
          <w:szCs w:val="20"/>
        </w:rPr>
      </w:pPr>
    </w:p>
    <w:p w14:paraId="752802C7" w14:textId="7DA2DF1F" w:rsidR="00CF2B6C" w:rsidRPr="00CF2B6C" w:rsidRDefault="00CF2B6C" w:rsidP="00CF2B6C">
      <w:pPr>
        <w:rPr>
          <w:b/>
          <w:sz w:val="20"/>
          <w:szCs w:val="20"/>
        </w:rPr>
      </w:pPr>
      <w:r w:rsidRPr="00CF2B6C">
        <w:rPr>
          <w:b/>
          <w:sz w:val="20"/>
          <w:szCs w:val="20"/>
        </w:rPr>
        <w:t>6.</w:t>
      </w:r>
      <w:r w:rsidRPr="00CF2B6C">
        <w:rPr>
          <w:b/>
          <w:sz w:val="20"/>
          <w:szCs w:val="20"/>
        </w:rPr>
        <w:tab/>
        <w:t>Ventajas del comercio electrónico</w:t>
      </w:r>
      <w:r w:rsidRPr="00CF2B6C">
        <w:rPr>
          <w:b/>
          <w:sz w:val="20"/>
          <w:szCs w:val="20"/>
        </w:rPr>
        <w:tab/>
      </w:r>
    </w:p>
    <w:p w14:paraId="1AFF70B3" w14:textId="03E75A02" w:rsidR="00CF2B6C" w:rsidRPr="0058089B" w:rsidRDefault="00CF2B6C" w:rsidP="00CF2B6C">
      <w:pPr>
        <w:rPr>
          <w:bCs/>
          <w:sz w:val="20"/>
          <w:szCs w:val="20"/>
        </w:rPr>
      </w:pPr>
      <w:r w:rsidRPr="0058089B">
        <w:rPr>
          <w:bCs/>
          <w:sz w:val="20"/>
          <w:szCs w:val="20"/>
        </w:rPr>
        <w:t>6.1.</w:t>
      </w:r>
      <w:r w:rsidRPr="0058089B">
        <w:rPr>
          <w:bCs/>
          <w:sz w:val="20"/>
          <w:szCs w:val="20"/>
        </w:rPr>
        <w:tab/>
        <w:t>Tipos de ventajas del comercio electrónico</w:t>
      </w:r>
      <w:r w:rsidRPr="0058089B">
        <w:rPr>
          <w:bCs/>
          <w:sz w:val="20"/>
          <w:szCs w:val="20"/>
        </w:rPr>
        <w:tab/>
      </w:r>
    </w:p>
    <w:p w14:paraId="549345CA" w14:textId="5F3619F6" w:rsidR="00CF2B6C" w:rsidRPr="0058089B" w:rsidRDefault="00CF2B6C" w:rsidP="00CF2B6C">
      <w:pPr>
        <w:rPr>
          <w:bCs/>
          <w:sz w:val="20"/>
          <w:szCs w:val="20"/>
        </w:rPr>
      </w:pPr>
      <w:r w:rsidRPr="0058089B">
        <w:rPr>
          <w:bCs/>
          <w:sz w:val="20"/>
          <w:szCs w:val="20"/>
        </w:rPr>
        <w:t>6.2.</w:t>
      </w:r>
      <w:r w:rsidRPr="0058089B">
        <w:rPr>
          <w:bCs/>
          <w:sz w:val="20"/>
          <w:szCs w:val="20"/>
        </w:rPr>
        <w:tab/>
        <w:t>Beneficios para las empresas</w:t>
      </w:r>
      <w:r w:rsidRPr="0058089B">
        <w:rPr>
          <w:bCs/>
          <w:sz w:val="20"/>
          <w:szCs w:val="20"/>
        </w:rPr>
        <w:tab/>
      </w:r>
    </w:p>
    <w:p w14:paraId="30E92A27" w14:textId="36D25834" w:rsidR="00CF2B6C" w:rsidRPr="0058089B" w:rsidRDefault="00CF2B6C" w:rsidP="00CF2B6C">
      <w:pPr>
        <w:rPr>
          <w:bCs/>
          <w:sz w:val="20"/>
          <w:szCs w:val="20"/>
        </w:rPr>
      </w:pPr>
      <w:r w:rsidRPr="0058089B">
        <w:rPr>
          <w:bCs/>
          <w:sz w:val="20"/>
          <w:szCs w:val="20"/>
        </w:rPr>
        <w:t>6.3.</w:t>
      </w:r>
      <w:r w:rsidRPr="0058089B">
        <w:rPr>
          <w:bCs/>
          <w:sz w:val="20"/>
          <w:szCs w:val="20"/>
        </w:rPr>
        <w:tab/>
        <w:t>Beneficios para los clientes</w:t>
      </w:r>
      <w:r w:rsidRPr="0058089B">
        <w:rPr>
          <w:bCs/>
          <w:sz w:val="20"/>
          <w:szCs w:val="20"/>
        </w:rPr>
        <w:tab/>
      </w:r>
    </w:p>
    <w:p w14:paraId="7C02F6DA" w14:textId="7CAFEB2D" w:rsidR="00CF2B6C" w:rsidRPr="0058089B" w:rsidRDefault="00CF2B6C" w:rsidP="00CF2B6C">
      <w:pPr>
        <w:rPr>
          <w:bCs/>
          <w:sz w:val="20"/>
          <w:szCs w:val="20"/>
        </w:rPr>
      </w:pPr>
      <w:r w:rsidRPr="0058089B">
        <w:rPr>
          <w:bCs/>
          <w:sz w:val="20"/>
          <w:szCs w:val="20"/>
        </w:rPr>
        <w:t>6.4.</w:t>
      </w:r>
      <w:r w:rsidRPr="0058089B">
        <w:rPr>
          <w:bCs/>
          <w:sz w:val="20"/>
          <w:szCs w:val="20"/>
        </w:rPr>
        <w:tab/>
        <w:t>Ventajas competitivas en el mercado digital</w:t>
      </w:r>
      <w:r w:rsidRPr="0058089B">
        <w:rPr>
          <w:bCs/>
          <w:sz w:val="20"/>
          <w:szCs w:val="20"/>
        </w:rPr>
        <w:tab/>
      </w:r>
    </w:p>
    <w:p w14:paraId="18C4FD7D" w14:textId="7A518547" w:rsidR="00CF2B6C" w:rsidRPr="0058089B" w:rsidRDefault="00CF2B6C" w:rsidP="00CF2B6C">
      <w:pPr>
        <w:rPr>
          <w:bCs/>
          <w:sz w:val="20"/>
          <w:szCs w:val="20"/>
        </w:rPr>
      </w:pPr>
      <w:r w:rsidRPr="0058089B">
        <w:rPr>
          <w:bCs/>
          <w:sz w:val="20"/>
          <w:szCs w:val="20"/>
        </w:rPr>
        <w:t>6.5.</w:t>
      </w:r>
      <w:r w:rsidRPr="0058089B">
        <w:rPr>
          <w:bCs/>
          <w:sz w:val="20"/>
          <w:szCs w:val="20"/>
        </w:rPr>
        <w:tab/>
        <w:t>Impacto de las ventajas en los negocios electrónicos</w:t>
      </w:r>
      <w:r w:rsidRPr="0058089B">
        <w:rPr>
          <w:bCs/>
          <w:sz w:val="20"/>
          <w:szCs w:val="20"/>
        </w:rPr>
        <w:tab/>
      </w:r>
    </w:p>
    <w:p w14:paraId="170F516F" w14:textId="77777777" w:rsidR="0058089B" w:rsidRDefault="0058089B" w:rsidP="00CF2B6C">
      <w:pPr>
        <w:rPr>
          <w:b/>
          <w:sz w:val="20"/>
          <w:szCs w:val="20"/>
        </w:rPr>
      </w:pPr>
    </w:p>
    <w:p w14:paraId="583D544A" w14:textId="548F4322" w:rsidR="00CF2B6C" w:rsidRPr="00CF2B6C" w:rsidRDefault="00CF2B6C" w:rsidP="00CF2B6C">
      <w:pPr>
        <w:rPr>
          <w:b/>
          <w:sz w:val="20"/>
          <w:szCs w:val="20"/>
        </w:rPr>
      </w:pPr>
      <w:r w:rsidRPr="00CF2B6C">
        <w:rPr>
          <w:b/>
          <w:sz w:val="20"/>
          <w:szCs w:val="20"/>
        </w:rPr>
        <w:t>7.</w:t>
      </w:r>
      <w:r w:rsidRPr="00CF2B6C">
        <w:rPr>
          <w:b/>
          <w:sz w:val="20"/>
          <w:szCs w:val="20"/>
        </w:rPr>
        <w:tab/>
        <w:t>Estudio de mercado en negocios electrónicos</w:t>
      </w:r>
      <w:r w:rsidRPr="00CF2B6C">
        <w:rPr>
          <w:b/>
          <w:sz w:val="20"/>
          <w:szCs w:val="20"/>
        </w:rPr>
        <w:tab/>
      </w:r>
    </w:p>
    <w:p w14:paraId="43D77758" w14:textId="1A233126" w:rsidR="00CF2B6C" w:rsidRPr="0058089B" w:rsidRDefault="002455AE" w:rsidP="00CF2B6C">
      <w:pPr>
        <w:rPr>
          <w:bCs/>
          <w:sz w:val="20"/>
          <w:szCs w:val="20"/>
        </w:rPr>
      </w:pPr>
      <w:r>
        <w:rPr>
          <w:bCs/>
          <w:sz w:val="20"/>
          <w:szCs w:val="20"/>
        </w:rPr>
        <w:t>7.1.</w:t>
      </w:r>
      <w:r>
        <w:rPr>
          <w:bCs/>
          <w:sz w:val="20"/>
          <w:szCs w:val="20"/>
        </w:rPr>
        <w:tab/>
        <w:t>Tipos de es</w:t>
      </w:r>
      <w:r w:rsidR="00370389">
        <w:rPr>
          <w:bCs/>
          <w:sz w:val="20"/>
          <w:szCs w:val="20"/>
        </w:rPr>
        <w:t>tudio de mercado</w:t>
      </w:r>
      <w:r w:rsidR="00CF2B6C" w:rsidRPr="0058089B">
        <w:rPr>
          <w:bCs/>
          <w:sz w:val="20"/>
          <w:szCs w:val="20"/>
        </w:rPr>
        <w:tab/>
      </w:r>
    </w:p>
    <w:p w14:paraId="3C0A4A5A" w14:textId="30F7C229" w:rsidR="00CF2B6C" w:rsidRPr="0058089B" w:rsidRDefault="00CF2B6C" w:rsidP="00CF2B6C">
      <w:pPr>
        <w:rPr>
          <w:bCs/>
          <w:sz w:val="20"/>
          <w:szCs w:val="20"/>
        </w:rPr>
      </w:pPr>
      <w:r w:rsidRPr="0058089B">
        <w:rPr>
          <w:bCs/>
          <w:sz w:val="20"/>
          <w:szCs w:val="20"/>
        </w:rPr>
        <w:t>7.2.</w:t>
      </w:r>
      <w:r w:rsidRPr="0058089B">
        <w:rPr>
          <w:bCs/>
          <w:sz w:val="20"/>
          <w:szCs w:val="20"/>
        </w:rPr>
        <w:tab/>
      </w:r>
      <w:r w:rsidR="00370389">
        <w:rPr>
          <w:bCs/>
          <w:sz w:val="20"/>
          <w:szCs w:val="20"/>
        </w:rPr>
        <w:t>Características del estudio de mercado digital</w:t>
      </w:r>
      <w:r w:rsidRPr="0058089B">
        <w:rPr>
          <w:bCs/>
          <w:sz w:val="20"/>
          <w:szCs w:val="20"/>
        </w:rPr>
        <w:tab/>
      </w:r>
    </w:p>
    <w:p w14:paraId="71D3414C" w14:textId="22407FB3" w:rsidR="00CF2B6C" w:rsidRPr="0058089B" w:rsidRDefault="00CF2B6C" w:rsidP="00CF2B6C">
      <w:pPr>
        <w:rPr>
          <w:bCs/>
          <w:sz w:val="20"/>
          <w:szCs w:val="20"/>
        </w:rPr>
      </w:pPr>
      <w:r w:rsidRPr="0058089B">
        <w:rPr>
          <w:bCs/>
          <w:sz w:val="20"/>
          <w:szCs w:val="20"/>
        </w:rPr>
        <w:t>7.3.</w:t>
      </w:r>
      <w:r w:rsidRPr="0058089B">
        <w:rPr>
          <w:bCs/>
          <w:sz w:val="20"/>
          <w:szCs w:val="20"/>
        </w:rPr>
        <w:tab/>
      </w:r>
      <w:r w:rsidR="00370389">
        <w:rPr>
          <w:bCs/>
          <w:sz w:val="20"/>
          <w:szCs w:val="20"/>
        </w:rPr>
        <w:t>Análisis del entorno digital</w:t>
      </w:r>
      <w:r w:rsidRPr="0058089B">
        <w:rPr>
          <w:bCs/>
          <w:sz w:val="20"/>
          <w:szCs w:val="20"/>
        </w:rPr>
        <w:tab/>
      </w:r>
    </w:p>
    <w:p w14:paraId="507D024F" w14:textId="1766F6CD" w:rsidR="00CF2B6C" w:rsidRPr="0058089B" w:rsidRDefault="00CF2B6C" w:rsidP="00CF2B6C">
      <w:pPr>
        <w:rPr>
          <w:bCs/>
          <w:sz w:val="20"/>
          <w:szCs w:val="20"/>
        </w:rPr>
      </w:pPr>
      <w:r w:rsidRPr="0058089B">
        <w:rPr>
          <w:bCs/>
          <w:sz w:val="20"/>
          <w:szCs w:val="20"/>
        </w:rPr>
        <w:t>7.4.</w:t>
      </w:r>
      <w:r w:rsidRPr="0058089B">
        <w:rPr>
          <w:bCs/>
          <w:sz w:val="20"/>
          <w:szCs w:val="20"/>
        </w:rPr>
        <w:tab/>
      </w:r>
      <w:r w:rsidR="00D630BF">
        <w:rPr>
          <w:bCs/>
          <w:sz w:val="20"/>
          <w:szCs w:val="20"/>
        </w:rPr>
        <w:t>Aplicación del estudio de mercado</w:t>
      </w:r>
      <w:r w:rsidRPr="0058089B">
        <w:rPr>
          <w:bCs/>
          <w:sz w:val="20"/>
          <w:szCs w:val="20"/>
        </w:rPr>
        <w:tab/>
      </w:r>
    </w:p>
    <w:p w14:paraId="2CAEB152" w14:textId="77777777" w:rsidR="0058089B" w:rsidRDefault="0058089B" w:rsidP="00CF2B6C">
      <w:pPr>
        <w:rPr>
          <w:b/>
          <w:sz w:val="20"/>
          <w:szCs w:val="20"/>
        </w:rPr>
      </w:pPr>
    </w:p>
    <w:p w14:paraId="66CE7AB9" w14:textId="41B3E03F" w:rsidR="00CF2B6C" w:rsidRPr="00CF2B6C" w:rsidRDefault="00CF2B6C" w:rsidP="00CF2B6C">
      <w:pPr>
        <w:rPr>
          <w:b/>
          <w:sz w:val="20"/>
          <w:szCs w:val="20"/>
        </w:rPr>
      </w:pPr>
      <w:r w:rsidRPr="00CF2B6C">
        <w:rPr>
          <w:b/>
          <w:sz w:val="20"/>
          <w:szCs w:val="20"/>
        </w:rPr>
        <w:t>8.</w:t>
      </w:r>
      <w:r w:rsidRPr="00CF2B6C">
        <w:rPr>
          <w:b/>
          <w:sz w:val="20"/>
          <w:szCs w:val="20"/>
        </w:rPr>
        <w:tab/>
        <w:t>Requerimientos del negocio electrónico</w:t>
      </w:r>
      <w:r w:rsidRPr="00CF2B6C">
        <w:rPr>
          <w:b/>
          <w:sz w:val="20"/>
          <w:szCs w:val="20"/>
        </w:rPr>
        <w:tab/>
      </w:r>
    </w:p>
    <w:p w14:paraId="4DCB46A5" w14:textId="77777777" w:rsidR="007A38BD" w:rsidRDefault="00CF2B6C" w:rsidP="00CF2B6C">
      <w:pPr>
        <w:rPr>
          <w:bCs/>
          <w:sz w:val="20"/>
          <w:szCs w:val="20"/>
        </w:rPr>
      </w:pPr>
      <w:r w:rsidRPr="0058089B">
        <w:rPr>
          <w:bCs/>
          <w:sz w:val="20"/>
          <w:szCs w:val="20"/>
        </w:rPr>
        <w:t>8.1.</w:t>
      </w:r>
      <w:r w:rsidRPr="0058089B">
        <w:rPr>
          <w:bCs/>
          <w:sz w:val="20"/>
          <w:szCs w:val="20"/>
        </w:rPr>
        <w:tab/>
      </w:r>
      <w:r w:rsidR="007A38BD">
        <w:rPr>
          <w:bCs/>
          <w:sz w:val="20"/>
          <w:szCs w:val="20"/>
        </w:rPr>
        <w:t xml:space="preserve">Tipos de requerimientos del negocio </w:t>
      </w:r>
      <w:proofErr w:type="spellStart"/>
      <w:r w:rsidR="007A38BD">
        <w:rPr>
          <w:bCs/>
          <w:sz w:val="20"/>
          <w:szCs w:val="20"/>
        </w:rPr>
        <w:t>electrónico</w:t>
      </w:r>
      <w:proofErr w:type="spellEnd"/>
    </w:p>
    <w:p w14:paraId="1A46E5DF" w14:textId="2995EBA4" w:rsidR="00CF2B6C" w:rsidRPr="0058089B" w:rsidRDefault="00FB49BD" w:rsidP="00CF2B6C">
      <w:pPr>
        <w:rPr>
          <w:bCs/>
          <w:sz w:val="20"/>
          <w:szCs w:val="20"/>
        </w:rPr>
      </w:pPr>
      <w:r>
        <w:rPr>
          <w:bCs/>
          <w:sz w:val="20"/>
          <w:szCs w:val="20"/>
        </w:rPr>
        <w:t>8.2.</w:t>
      </w:r>
      <w:r>
        <w:rPr>
          <w:bCs/>
          <w:sz w:val="20"/>
          <w:szCs w:val="20"/>
        </w:rPr>
        <w:tab/>
      </w:r>
      <w:r w:rsidR="00CF2B6C" w:rsidRPr="0058089B">
        <w:rPr>
          <w:bCs/>
          <w:sz w:val="20"/>
          <w:szCs w:val="20"/>
        </w:rPr>
        <w:t>Requerimientos técnicos</w:t>
      </w:r>
      <w:r w:rsidR="00CF2B6C" w:rsidRPr="0058089B">
        <w:rPr>
          <w:bCs/>
          <w:sz w:val="20"/>
          <w:szCs w:val="20"/>
        </w:rPr>
        <w:tab/>
      </w:r>
    </w:p>
    <w:p w14:paraId="2CED6D9C" w14:textId="2B0D509D" w:rsidR="00CF2B6C" w:rsidRPr="0058089B" w:rsidRDefault="00CF2B6C" w:rsidP="00CF2B6C">
      <w:pPr>
        <w:rPr>
          <w:bCs/>
          <w:sz w:val="20"/>
          <w:szCs w:val="20"/>
        </w:rPr>
      </w:pPr>
      <w:r w:rsidRPr="0058089B">
        <w:rPr>
          <w:bCs/>
          <w:sz w:val="20"/>
          <w:szCs w:val="20"/>
        </w:rPr>
        <w:t>8.</w:t>
      </w:r>
      <w:r w:rsidR="00FB49BD">
        <w:rPr>
          <w:bCs/>
          <w:sz w:val="20"/>
          <w:szCs w:val="20"/>
        </w:rPr>
        <w:t>3</w:t>
      </w:r>
      <w:r w:rsidRPr="0058089B">
        <w:rPr>
          <w:bCs/>
          <w:sz w:val="20"/>
          <w:szCs w:val="20"/>
        </w:rPr>
        <w:t>.</w:t>
      </w:r>
      <w:r w:rsidRPr="0058089B">
        <w:rPr>
          <w:bCs/>
          <w:sz w:val="20"/>
          <w:szCs w:val="20"/>
        </w:rPr>
        <w:tab/>
        <w:t>Requerimientos organizacionales</w:t>
      </w:r>
      <w:r w:rsidRPr="0058089B">
        <w:rPr>
          <w:bCs/>
          <w:sz w:val="20"/>
          <w:szCs w:val="20"/>
        </w:rPr>
        <w:tab/>
      </w:r>
    </w:p>
    <w:p w14:paraId="2B92CC18" w14:textId="2AB10685" w:rsidR="00CF2B6C" w:rsidRPr="0058089B" w:rsidRDefault="00CF2B6C" w:rsidP="00CF2B6C">
      <w:pPr>
        <w:rPr>
          <w:bCs/>
          <w:sz w:val="20"/>
          <w:szCs w:val="20"/>
        </w:rPr>
      </w:pPr>
      <w:r w:rsidRPr="0058089B">
        <w:rPr>
          <w:bCs/>
          <w:sz w:val="20"/>
          <w:szCs w:val="20"/>
        </w:rPr>
        <w:t>8.</w:t>
      </w:r>
      <w:r w:rsidR="00FB49BD">
        <w:rPr>
          <w:bCs/>
          <w:sz w:val="20"/>
          <w:szCs w:val="20"/>
        </w:rPr>
        <w:t>4</w:t>
      </w:r>
      <w:r w:rsidRPr="0058089B">
        <w:rPr>
          <w:bCs/>
          <w:sz w:val="20"/>
          <w:szCs w:val="20"/>
        </w:rPr>
        <w:t>.</w:t>
      </w:r>
      <w:r w:rsidRPr="0058089B">
        <w:rPr>
          <w:bCs/>
          <w:sz w:val="20"/>
          <w:szCs w:val="20"/>
        </w:rPr>
        <w:tab/>
        <w:t>Políticas de la organización</w:t>
      </w:r>
      <w:r w:rsidRPr="0058089B">
        <w:rPr>
          <w:bCs/>
          <w:sz w:val="20"/>
          <w:szCs w:val="20"/>
        </w:rPr>
        <w:tab/>
      </w:r>
    </w:p>
    <w:p w14:paraId="39AC8711" w14:textId="029BBF47" w:rsidR="00CF2B6C" w:rsidRPr="0058089B" w:rsidRDefault="00CF2B6C" w:rsidP="00CF2B6C">
      <w:pPr>
        <w:rPr>
          <w:bCs/>
          <w:sz w:val="20"/>
          <w:szCs w:val="20"/>
        </w:rPr>
      </w:pPr>
      <w:r w:rsidRPr="0058089B">
        <w:rPr>
          <w:bCs/>
          <w:sz w:val="20"/>
          <w:szCs w:val="20"/>
        </w:rPr>
        <w:t>8.</w:t>
      </w:r>
      <w:r w:rsidR="00FB49BD">
        <w:rPr>
          <w:bCs/>
          <w:sz w:val="20"/>
          <w:szCs w:val="20"/>
        </w:rPr>
        <w:t>5</w:t>
      </w:r>
      <w:r w:rsidRPr="0058089B">
        <w:rPr>
          <w:bCs/>
          <w:sz w:val="20"/>
          <w:szCs w:val="20"/>
        </w:rPr>
        <w:t>.</w:t>
      </w:r>
      <w:r w:rsidRPr="0058089B">
        <w:rPr>
          <w:bCs/>
          <w:sz w:val="20"/>
          <w:szCs w:val="20"/>
        </w:rPr>
        <w:tab/>
        <w:t>Recursos necesarios para la implementación</w:t>
      </w:r>
      <w:r w:rsidRPr="0058089B">
        <w:rPr>
          <w:bCs/>
          <w:sz w:val="20"/>
          <w:szCs w:val="20"/>
        </w:rPr>
        <w:tab/>
      </w:r>
    </w:p>
    <w:p w14:paraId="49FE514A" w14:textId="77777777" w:rsidR="0058089B" w:rsidRDefault="0058089B" w:rsidP="00CF2B6C">
      <w:pPr>
        <w:rPr>
          <w:b/>
          <w:sz w:val="20"/>
          <w:szCs w:val="20"/>
        </w:rPr>
      </w:pPr>
    </w:p>
    <w:p w14:paraId="2AC6628E" w14:textId="44D567DD" w:rsidR="00CF2B6C" w:rsidRPr="00CF2B6C" w:rsidRDefault="00CF2B6C" w:rsidP="00CF2B6C">
      <w:pPr>
        <w:rPr>
          <w:b/>
          <w:sz w:val="20"/>
          <w:szCs w:val="20"/>
        </w:rPr>
      </w:pPr>
      <w:r w:rsidRPr="00CF2B6C">
        <w:rPr>
          <w:b/>
          <w:sz w:val="20"/>
          <w:szCs w:val="20"/>
        </w:rPr>
        <w:t>9.</w:t>
      </w:r>
      <w:r w:rsidRPr="00CF2B6C">
        <w:rPr>
          <w:b/>
          <w:sz w:val="20"/>
          <w:szCs w:val="20"/>
        </w:rPr>
        <w:tab/>
        <w:t>Procesos de implementación de un negocio electrónico</w:t>
      </w:r>
      <w:r w:rsidRPr="00CF2B6C">
        <w:rPr>
          <w:b/>
          <w:sz w:val="20"/>
          <w:szCs w:val="20"/>
        </w:rPr>
        <w:tab/>
      </w:r>
    </w:p>
    <w:p w14:paraId="5DDB7E1E" w14:textId="77777777" w:rsidR="00294079" w:rsidRDefault="00CF2B6C" w:rsidP="00CF2B6C">
      <w:pPr>
        <w:rPr>
          <w:bCs/>
          <w:sz w:val="20"/>
          <w:szCs w:val="20"/>
        </w:rPr>
      </w:pPr>
      <w:r w:rsidRPr="0058089B">
        <w:rPr>
          <w:bCs/>
          <w:sz w:val="20"/>
          <w:szCs w:val="20"/>
        </w:rPr>
        <w:t>9.1.</w:t>
      </w:r>
      <w:r w:rsidRPr="0058089B">
        <w:rPr>
          <w:bCs/>
          <w:sz w:val="20"/>
          <w:szCs w:val="20"/>
        </w:rPr>
        <w:tab/>
      </w:r>
      <w:r w:rsidR="00294079">
        <w:rPr>
          <w:bCs/>
          <w:sz w:val="20"/>
          <w:szCs w:val="20"/>
        </w:rPr>
        <w:t>Fases del proceso de implementación</w:t>
      </w:r>
    </w:p>
    <w:p w14:paraId="17BFB116" w14:textId="00568D74" w:rsidR="00CF2B6C" w:rsidRPr="0058089B" w:rsidRDefault="00294079" w:rsidP="00CF2B6C">
      <w:pPr>
        <w:rPr>
          <w:bCs/>
          <w:sz w:val="20"/>
          <w:szCs w:val="20"/>
        </w:rPr>
      </w:pPr>
      <w:r>
        <w:rPr>
          <w:bCs/>
          <w:sz w:val="20"/>
          <w:szCs w:val="20"/>
        </w:rPr>
        <w:lastRenderedPageBreak/>
        <w:t>9.2.</w:t>
      </w:r>
      <w:r>
        <w:rPr>
          <w:bCs/>
          <w:sz w:val="20"/>
          <w:szCs w:val="20"/>
        </w:rPr>
        <w:tab/>
      </w:r>
      <w:r w:rsidR="00CF2B6C" w:rsidRPr="0058089B">
        <w:rPr>
          <w:bCs/>
          <w:sz w:val="20"/>
          <w:szCs w:val="20"/>
        </w:rPr>
        <w:t>Planeación del negocio digital</w:t>
      </w:r>
      <w:r w:rsidR="00CF2B6C" w:rsidRPr="0058089B">
        <w:rPr>
          <w:bCs/>
          <w:sz w:val="20"/>
          <w:szCs w:val="20"/>
        </w:rPr>
        <w:tab/>
      </w:r>
    </w:p>
    <w:p w14:paraId="2FF9681E" w14:textId="4689143D" w:rsidR="00CF2B6C" w:rsidRPr="0058089B" w:rsidRDefault="00CF2B6C" w:rsidP="00CF2B6C">
      <w:pPr>
        <w:rPr>
          <w:bCs/>
          <w:sz w:val="20"/>
          <w:szCs w:val="20"/>
        </w:rPr>
      </w:pPr>
      <w:r w:rsidRPr="0058089B">
        <w:rPr>
          <w:bCs/>
          <w:sz w:val="20"/>
          <w:szCs w:val="20"/>
        </w:rPr>
        <w:t>9.</w:t>
      </w:r>
      <w:r w:rsidR="00294079">
        <w:rPr>
          <w:bCs/>
          <w:sz w:val="20"/>
          <w:szCs w:val="20"/>
        </w:rPr>
        <w:t>3</w:t>
      </w:r>
      <w:r w:rsidRPr="0058089B">
        <w:rPr>
          <w:bCs/>
          <w:sz w:val="20"/>
          <w:szCs w:val="20"/>
        </w:rPr>
        <w:t>.</w:t>
      </w:r>
      <w:r w:rsidRPr="0058089B">
        <w:rPr>
          <w:bCs/>
          <w:sz w:val="20"/>
          <w:szCs w:val="20"/>
        </w:rPr>
        <w:tab/>
        <w:t>Definición del producto o servicio</w:t>
      </w:r>
      <w:r w:rsidRPr="0058089B">
        <w:rPr>
          <w:bCs/>
          <w:sz w:val="20"/>
          <w:szCs w:val="20"/>
        </w:rPr>
        <w:tab/>
      </w:r>
    </w:p>
    <w:p w14:paraId="0E1C198C" w14:textId="3894E30A" w:rsidR="00CF2B6C" w:rsidRPr="0058089B" w:rsidRDefault="00CF2B6C" w:rsidP="00CF2B6C">
      <w:pPr>
        <w:rPr>
          <w:bCs/>
          <w:sz w:val="20"/>
          <w:szCs w:val="20"/>
        </w:rPr>
      </w:pPr>
      <w:r w:rsidRPr="0058089B">
        <w:rPr>
          <w:bCs/>
          <w:sz w:val="20"/>
          <w:szCs w:val="20"/>
        </w:rPr>
        <w:t>9.</w:t>
      </w:r>
      <w:r w:rsidR="00294079">
        <w:rPr>
          <w:bCs/>
          <w:sz w:val="20"/>
          <w:szCs w:val="20"/>
        </w:rPr>
        <w:t>4</w:t>
      </w:r>
      <w:r w:rsidRPr="0058089B">
        <w:rPr>
          <w:bCs/>
          <w:sz w:val="20"/>
          <w:szCs w:val="20"/>
        </w:rPr>
        <w:t>.</w:t>
      </w:r>
      <w:r w:rsidRPr="0058089B">
        <w:rPr>
          <w:bCs/>
          <w:sz w:val="20"/>
          <w:szCs w:val="20"/>
        </w:rPr>
        <w:tab/>
        <w:t>Estructuración del modelo de negocio</w:t>
      </w:r>
      <w:r w:rsidRPr="0058089B">
        <w:rPr>
          <w:bCs/>
          <w:sz w:val="20"/>
          <w:szCs w:val="20"/>
        </w:rPr>
        <w:tab/>
      </w:r>
    </w:p>
    <w:p w14:paraId="670CD0BF" w14:textId="4733762E" w:rsidR="00CF2B6C" w:rsidRPr="0058089B" w:rsidRDefault="00CF2B6C" w:rsidP="00CF2B6C">
      <w:pPr>
        <w:rPr>
          <w:bCs/>
          <w:sz w:val="20"/>
          <w:szCs w:val="20"/>
        </w:rPr>
      </w:pPr>
      <w:r w:rsidRPr="0058089B">
        <w:rPr>
          <w:bCs/>
          <w:sz w:val="20"/>
          <w:szCs w:val="20"/>
        </w:rPr>
        <w:t>9.</w:t>
      </w:r>
      <w:r w:rsidR="00294079">
        <w:rPr>
          <w:bCs/>
          <w:sz w:val="20"/>
          <w:szCs w:val="20"/>
        </w:rPr>
        <w:t>5</w:t>
      </w:r>
      <w:r w:rsidRPr="0058089B">
        <w:rPr>
          <w:bCs/>
          <w:sz w:val="20"/>
          <w:szCs w:val="20"/>
        </w:rPr>
        <w:t>.</w:t>
      </w:r>
      <w:r w:rsidRPr="0058089B">
        <w:rPr>
          <w:bCs/>
          <w:sz w:val="20"/>
          <w:szCs w:val="20"/>
        </w:rPr>
        <w:tab/>
        <w:t>Puesta en marcha del negocio electrónico</w:t>
      </w:r>
      <w:r w:rsidRPr="0058089B">
        <w:rPr>
          <w:bCs/>
          <w:sz w:val="20"/>
          <w:szCs w:val="20"/>
        </w:rPr>
        <w:tab/>
      </w:r>
    </w:p>
    <w:p w14:paraId="4D288F05" w14:textId="77777777" w:rsidR="0058089B" w:rsidRPr="0058089B" w:rsidRDefault="0058089B" w:rsidP="00CF2B6C">
      <w:pPr>
        <w:rPr>
          <w:bCs/>
          <w:sz w:val="20"/>
          <w:szCs w:val="20"/>
        </w:rPr>
      </w:pPr>
    </w:p>
    <w:p w14:paraId="71B114C3" w14:textId="3C817314" w:rsidR="00CF2B6C" w:rsidRPr="00CF2B6C" w:rsidRDefault="00CF2B6C" w:rsidP="00CF2B6C">
      <w:pPr>
        <w:rPr>
          <w:b/>
          <w:sz w:val="20"/>
          <w:szCs w:val="20"/>
        </w:rPr>
      </w:pPr>
      <w:r w:rsidRPr="00CF2B6C">
        <w:rPr>
          <w:b/>
          <w:sz w:val="20"/>
          <w:szCs w:val="20"/>
        </w:rPr>
        <w:t>10.</w:t>
      </w:r>
      <w:r w:rsidRPr="00CF2B6C">
        <w:rPr>
          <w:b/>
          <w:sz w:val="20"/>
          <w:szCs w:val="20"/>
        </w:rPr>
        <w:tab/>
        <w:t>Valor agregado en productos y servicios</w:t>
      </w:r>
      <w:r w:rsidRPr="00CF2B6C">
        <w:rPr>
          <w:b/>
          <w:sz w:val="20"/>
          <w:szCs w:val="20"/>
        </w:rPr>
        <w:tab/>
      </w:r>
    </w:p>
    <w:p w14:paraId="317673D4" w14:textId="1F40CED4" w:rsidR="00CF2B6C" w:rsidRPr="0058089B" w:rsidRDefault="00CF2B6C" w:rsidP="00CF2B6C">
      <w:pPr>
        <w:rPr>
          <w:bCs/>
          <w:sz w:val="20"/>
          <w:szCs w:val="20"/>
        </w:rPr>
      </w:pPr>
      <w:r w:rsidRPr="0058089B">
        <w:rPr>
          <w:bCs/>
          <w:sz w:val="20"/>
          <w:szCs w:val="20"/>
        </w:rPr>
        <w:t>10.1.</w:t>
      </w:r>
      <w:r w:rsidRPr="0058089B">
        <w:rPr>
          <w:bCs/>
          <w:sz w:val="20"/>
          <w:szCs w:val="20"/>
        </w:rPr>
        <w:tab/>
      </w:r>
      <w:r w:rsidR="0072674B">
        <w:rPr>
          <w:bCs/>
          <w:sz w:val="20"/>
          <w:szCs w:val="20"/>
        </w:rPr>
        <w:t>Tipos de valor agregado</w:t>
      </w:r>
      <w:r w:rsidRPr="0058089B">
        <w:rPr>
          <w:bCs/>
          <w:sz w:val="20"/>
          <w:szCs w:val="20"/>
        </w:rPr>
        <w:tab/>
      </w:r>
    </w:p>
    <w:p w14:paraId="28465094" w14:textId="22AFC37B" w:rsidR="00CF2B6C" w:rsidRPr="0058089B" w:rsidRDefault="00CF2B6C" w:rsidP="00CF2B6C">
      <w:pPr>
        <w:rPr>
          <w:bCs/>
          <w:sz w:val="20"/>
          <w:szCs w:val="20"/>
        </w:rPr>
      </w:pPr>
      <w:r w:rsidRPr="0058089B">
        <w:rPr>
          <w:bCs/>
          <w:sz w:val="20"/>
          <w:szCs w:val="20"/>
        </w:rPr>
        <w:t>10.2.</w:t>
      </w:r>
      <w:r w:rsidRPr="0058089B">
        <w:rPr>
          <w:bCs/>
          <w:sz w:val="20"/>
          <w:szCs w:val="20"/>
        </w:rPr>
        <w:tab/>
      </w:r>
      <w:r w:rsidR="0072674B">
        <w:rPr>
          <w:bCs/>
          <w:sz w:val="20"/>
          <w:szCs w:val="20"/>
        </w:rPr>
        <w:t>Características del valor agregado en el entorno digital</w:t>
      </w:r>
      <w:r w:rsidRPr="0058089B">
        <w:rPr>
          <w:bCs/>
          <w:sz w:val="20"/>
          <w:szCs w:val="20"/>
        </w:rPr>
        <w:tab/>
      </w:r>
    </w:p>
    <w:p w14:paraId="79445A6A" w14:textId="77777777" w:rsidR="0072674B" w:rsidRDefault="00CF2B6C" w:rsidP="00CF2B6C">
      <w:pPr>
        <w:rPr>
          <w:bCs/>
          <w:sz w:val="20"/>
          <w:szCs w:val="20"/>
        </w:rPr>
      </w:pPr>
      <w:r w:rsidRPr="0058089B">
        <w:rPr>
          <w:bCs/>
          <w:sz w:val="20"/>
          <w:szCs w:val="20"/>
        </w:rPr>
        <w:t>10.3.</w:t>
      </w:r>
      <w:r w:rsidRPr="0058089B">
        <w:rPr>
          <w:bCs/>
          <w:sz w:val="20"/>
          <w:szCs w:val="20"/>
        </w:rPr>
        <w:tab/>
      </w:r>
      <w:r w:rsidR="0072674B">
        <w:rPr>
          <w:bCs/>
          <w:sz w:val="20"/>
          <w:szCs w:val="20"/>
        </w:rPr>
        <w:t>Importancia del valor agregado en el comercio electrónico</w:t>
      </w:r>
    </w:p>
    <w:p w14:paraId="6C246822" w14:textId="77777777" w:rsidR="00B84E3D" w:rsidRDefault="0072674B" w:rsidP="00CF2B6C">
      <w:pPr>
        <w:rPr>
          <w:bCs/>
          <w:sz w:val="20"/>
          <w:szCs w:val="20"/>
        </w:rPr>
      </w:pPr>
      <w:r>
        <w:rPr>
          <w:bCs/>
          <w:sz w:val="20"/>
          <w:szCs w:val="20"/>
        </w:rPr>
        <w:t>10.4.</w:t>
      </w:r>
      <w:r>
        <w:rPr>
          <w:bCs/>
          <w:sz w:val="20"/>
          <w:szCs w:val="20"/>
        </w:rPr>
        <w:tab/>
      </w:r>
      <w:r w:rsidR="00CF2B6C" w:rsidRPr="0058089B">
        <w:rPr>
          <w:bCs/>
          <w:sz w:val="20"/>
          <w:szCs w:val="20"/>
        </w:rPr>
        <w:t xml:space="preserve">Estrategias </w:t>
      </w:r>
      <w:r w:rsidR="00B84E3D">
        <w:rPr>
          <w:bCs/>
          <w:sz w:val="20"/>
          <w:szCs w:val="20"/>
        </w:rPr>
        <w:t>para generar valor agregado</w:t>
      </w:r>
    </w:p>
    <w:p w14:paraId="7AA06786" w14:textId="51630ED8" w:rsidR="00C07B49" w:rsidRDefault="00B84E3D" w:rsidP="00CF2B6C">
      <w:pPr>
        <w:rPr>
          <w:bCs/>
          <w:sz w:val="20"/>
          <w:szCs w:val="20"/>
        </w:rPr>
      </w:pPr>
      <w:r>
        <w:rPr>
          <w:bCs/>
          <w:sz w:val="20"/>
          <w:szCs w:val="20"/>
        </w:rPr>
        <w:t>10.5.</w:t>
      </w:r>
      <w:r>
        <w:rPr>
          <w:bCs/>
          <w:sz w:val="20"/>
          <w:szCs w:val="20"/>
        </w:rPr>
        <w:tab/>
        <w:t>Aplicación del valor agregado en los negocios electrónicos</w:t>
      </w:r>
      <w:r w:rsidR="00CF2B6C" w:rsidRPr="00CF2B6C">
        <w:rPr>
          <w:b/>
          <w:sz w:val="20"/>
          <w:szCs w:val="20"/>
        </w:rPr>
        <w:tab/>
      </w:r>
    </w:p>
    <w:p w14:paraId="1970AD26" w14:textId="77777777" w:rsidR="00B36BA8" w:rsidRDefault="00B36BA8" w:rsidP="0078059B">
      <w:pPr>
        <w:rPr>
          <w:bCs/>
          <w:sz w:val="20"/>
          <w:szCs w:val="20"/>
        </w:rPr>
      </w:pPr>
    </w:p>
    <w:p w14:paraId="5F91C901" w14:textId="2B19D798" w:rsidR="0059034F" w:rsidRPr="00B36BA8" w:rsidRDefault="002D19A9" w:rsidP="0078059B">
      <w:pPr>
        <w:rPr>
          <w:b/>
          <w:sz w:val="20"/>
          <w:szCs w:val="20"/>
        </w:rPr>
      </w:pPr>
      <w:r w:rsidRPr="00B36BA8">
        <w:rPr>
          <w:b/>
          <w:sz w:val="20"/>
          <w:szCs w:val="20"/>
        </w:rPr>
        <w:t xml:space="preserve">Referencias bibliográficas </w:t>
      </w:r>
    </w:p>
    <w:p w14:paraId="680542D3" w14:textId="77777777" w:rsidR="00075BC4" w:rsidRDefault="00075BC4" w:rsidP="00075BC4">
      <w:pPr>
        <w:rPr>
          <w:b/>
          <w:sz w:val="20"/>
          <w:szCs w:val="20"/>
        </w:rPr>
      </w:pPr>
    </w:p>
    <w:p w14:paraId="6530810C" w14:textId="77777777" w:rsidR="00075BC4" w:rsidRDefault="00075BC4" w:rsidP="00075BC4">
      <w:pPr>
        <w:rPr>
          <w:b/>
          <w:sz w:val="20"/>
          <w:szCs w:val="20"/>
        </w:rPr>
      </w:pPr>
    </w:p>
    <w:p w14:paraId="61F0C58F" w14:textId="68BD27B3" w:rsidR="00A20424" w:rsidRDefault="00A20424">
      <w:pPr>
        <w:rPr>
          <w:b/>
          <w:sz w:val="20"/>
          <w:szCs w:val="20"/>
        </w:rPr>
      </w:pPr>
    </w:p>
    <w:p w14:paraId="105FA661" w14:textId="08774077" w:rsidR="0059034F" w:rsidRPr="00091880" w:rsidRDefault="00D55C84" w:rsidP="00D242FD">
      <w:pPr>
        <w:pStyle w:val="Prrafodelista"/>
        <w:numPr>
          <w:ilvl w:val="0"/>
          <w:numId w:val="2"/>
        </w:numPr>
        <w:pBdr>
          <w:top w:val="nil"/>
          <w:left w:val="nil"/>
          <w:bottom w:val="nil"/>
          <w:right w:val="nil"/>
          <w:between w:val="nil"/>
        </w:pBdr>
        <w:jc w:val="both"/>
        <w:rPr>
          <w:b/>
          <w:sz w:val="20"/>
          <w:szCs w:val="20"/>
        </w:rPr>
      </w:pPr>
      <w:r w:rsidRPr="00091880">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5F4C9CB6" w14:textId="77777777" w:rsidR="00802F2A" w:rsidRDefault="00802F2A" w:rsidP="00802F2A">
      <w:pPr>
        <w:pBdr>
          <w:top w:val="nil"/>
          <w:left w:val="nil"/>
          <w:bottom w:val="nil"/>
          <w:right w:val="nil"/>
          <w:between w:val="nil"/>
        </w:pBdr>
        <w:jc w:val="both"/>
        <w:rPr>
          <w:sz w:val="20"/>
          <w:szCs w:val="20"/>
        </w:rPr>
      </w:pPr>
    </w:p>
    <w:p w14:paraId="23B986BE" w14:textId="71B6CE0F" w:rsidR="00D14A6B" w:rsidRDefault="00D14A6B" w:rsidP="00D14A6B">
      <w:pPr>
        <w:pBdr>
          <w:top w:val="nil"/>
          <w:left w:val="nil"/>
          <w:bottom w:val="nil"/>
          <w:right w:val="nil"/>
          <w:between w:val="nil"/>
        </w:pBdr>
        <w:jc w:val="both"/>
        <w:rPr>
          <w:sz w:val="20"/>
          <w:szCs w:val="20"/>
        </w:rPr>
      </w:pPr>
      <w:r w:rsidRPr="00D14A6B">
        <w:rPr>
          <w:sz w:val="20"/>
          <w:szCs w:val="20"/>
        </w:rPr>
        <w:t>El avance de las Tecnologías de la Información y la Comunicación (TIC) ha transformado la forma en que las organizaciones desarrollan sus actividades comerciales, creando nuevos escenarios de interacción entre empresas y consumidores. En este contexto, el comercio y los negocios electrónicos se consolidan como pilares de la economía digital, al permitir ampliar mercados, optimizar procesos y fortalecer la competitividad organizacional.</w:t>
      </w:r>
    </w:p>
    <w:p w14:paraId="348249EE" w14:textId="77777777" w:rsidR="00D14A6B" w:rsidRPr="00D14A6B" w:rsidRDefault="00D14A6B" w:rsidP="00D14A6B">
      <w:pPr>
        <w:pBdr>
          <w:top w:val="nil"/>
          <w:left w:val="nil"/>
          <w:bottom w:val="nil"/>
          <w:right w:val="nil"/>
          <w:between w:val="nil"/>
        </w:pBdr>
        <w:jc w:val="both"/>
        <w:rPr>
          <w:sz w:val="20"/>
          <w:szCs w:val="20"/>
        </w:rPr>
      </w:pPr>
    </w:p>
    <w:p w14:paraId="1F72EC1C" w14:textId="77777777" w:rsidR="00D14A6B" w:rsidRPr="00D14A6B" w:rsidRDefault="00D14A6B" w:rsidP="00D14A6B">
      <w:pPr>
        <w:pBdr>
          <w:top w:val="nil"/>
          <w:left w:val="nil"/>
          <w:bottom w:val="nil"/>
          <w:right w:val="nil"/>
          <w:between w:val="nil"/>
        </w:pBdr>
        <w:jc w:val="both"/>
        <w:rPr>
          <w:sz w:val="20"/>
          <w:szCs w:val="20"/>
        </w:rPr>
      </w:pPr>
      <w:r w:rsidRPr="00D14A6B">
        <w:rPr>
          <w:sz w:val="20"/>
          <w:szCs w:val="20"/>
        </w:rPr>
        <w:t>El comercio electrónico comprende las transacciones realizadas mediante plataformas digitales, integrando herramientas tecnológicas, sistemas de pago, logística y estrategias de marketing digital. Por su parte, los negocios electrónicos abarcan un enfoque más amplio, orientado a la gestión integral de procesos empresariales mediante recursos tecnológicos que favorecen la eficiencia y sostenibilidad de las organizaciones.</w:t>
      </w:r>
    </w:p>
    <w:p w14:paraId="0F83AC07" w14:textId="77777777" w:rsidR="00D14A6B" w:rsidRDefault="00D14A6B" w:rsidP="00D14A6B">
      <w:pPr>
        <w:pBdr>
          <w:top w:val="nil"/>
          <w:left w:val="nil"/>
          <w:bottom w:val="nil"/>
          <w:right w:val="nil"/>
          <w:between w:val="nil"/>
        </w:pBdr>
        <w:jc w:val="both"/>
        <w:rPr>
          <w:sz w:val="20"/>
          <w:szCs w:val="20"/>
        </w:rPr>
      </w:pPr>
    </w:p>
    <w:p w14:paraId="16D8B3C8" w14:textId="055B02B6" w:rsidR="00D14A6B" w:rsidRPr="00D14A6B" w:rsidRDefault="00D14A6B" w:rsidP="00D14A6B">
      <w:pPr>
        <w:pBdr>
          <w:top w:val="nil"/>
          <w:left w:val="nil"/>
          <w:bottom w:val="nil"/>
          <w:right w:val="nil"/>
          <w:between w:val="nil"/>
        </w:pBdr>
        <w:jc w:val="both"/>
        <w:rPr>
          <w:sz w:val="20"/>
          <w:szCs w:val="20"/>
        </w:rPr>
      </w:pPr>
      <w:r w:rsidRPr="00D14A6B">
        <w:rPr>
          <w:sz w:val="20"/>
          <w:szCs w:val="20"/>
        </w:rPr>
        <w:t>Por ello, es fundamental que el aprendiz conozca los fundamentos, características y aplicaciones de los negocios electrónicos en diferentes contextos productivos. Asimismo, el análisis del entorno digital y del mercado permite identificar oportunidades, comprender el comportamiento del consumidor y reconocer tendencias y dinámicas competitivas propias del entorno comercial actual.</w:t>
      </w:r>
    </w:p>
    <w:p w14:paraId="2DD2BE81" w14:textId="77777777" w:rsidR="00D14A6B" w:rsidRPr="00802F2A" w:rsidRDefault="00D14A6B" w:rsidP="00802F2A">
      <w:pPr>
        <w:pBdr>
          <w:top w:val="nil"/>
          <w:left w:val="nil"/>
          <w:bottom w:val="nil"/>
          <w:right w:val="nil"/>
          <w:between w:val="nil"/>
        </w:pBdr>
        <w:jc w:val="both"/>
        <w:rPr>
          <w:sz w:val="20"/>
          <w:szCs w:val="20"/>
        </w:rPr>
      </w:pPr>
    </w:p>
    <w:p w14:paraId="584B875C" w14:textId="713A343B" w:rsidR="009449DE" w:rsidRDefault="009449DE">
      <w:pPr>
        <w:rPr>
          <w:b/>
          <w:color w:val="000000"/>
          <w:sz w:val="20"/>
          <w:szCs w:val="20"/>
        </w:rPr>
      </w:pPr>
    </w:p>
    <w:p w14:paraId="58B0E96F" w14:textId="77777777" w:rsidR="00802F2A" w:rsidRDefault="00802F2A">
      <w:pPr>
        <w:rPr>
          <w:b/>
          <w:color w:val="000000"/>
          <w:sz w:val="20"/>
          <w:szCs w:val="20"/>
        </w:rPr>
      </w:pPr>
    </w:p>
    <w:p w14:paraId="6A5C8298" w14:textId="77777777" w:rsidR="00802F2A" w:rsidRDefault="00802F2A">
      <w:pPr>
        <w:rPr>
          <w:b/>
          <w:color w:val="000000"/>
          <w:sz w:val="20"/>
          <w:szCs w:val="20"/>
        </w:rPr>
      </w:pPr>
    </w:p>
    <w:p w14:paraId="52A1A000" w14:textId="3BA8DDA3" w:rsidR="00C00271" w:rsidRPr="005F4582" w:rsidRDefault="00D55C84" w:rsidP="00D242FD">
      <w:pPr>
        <w:numPr>
          <w:ilvl w:val="0"/>
          <w:numId w:val="2"/>
        </w:numPr>
        <w:pBdr>
          <w:top w:val="nil"/>
          <w:left w:val="nil"/>
          <w:bottom w:val="nil"/>
          <w:right w:val="nil"/>
          <w:between w:val="nil"/>
        </w:pBdr>
        <w:ind w:left="284" w:hanging="284"/>
        <w:jc w:val="both"/>
        <w:rPr>
          <w:b/>
          <w:color w:val="000000"/>
          <w:sz w:val="20"/>
          <w:szCs w:val="20"/>
        </w:rPr>
      </w:pPr>
      <w:r w:rsidRPr="005F4582">
        <w:rPr>
          <w:b/>
          <w:color w:val="000000"/>
          <w:sz w:val="20"/>
          <w:szCs w:val="20"/>
        </w:rPr>
        <w:t xml:space="preserve">DESARROLLO DE CONTENIDOS </w:t>
      </w:r>
    </w:p>
    <w:p w14:paraId="7426D032" w14:textId="01262937" w:rsidR="008665D2" w:rsidRDefault="008665D2" w:rsidP="00277957">
      <w:pPr>
        <w:pBdr>
          <w:top w:val="nil"/>
          <w:left w:val="nil"/>
          <w:bottom w:val="nil"/>
          <w:right w:val="nil"/>
          <w:between w:val="nil"/>
        </w:pBdr>
        <w:jc w:val="both"/>
        <w:rPr>
          <w:bCs/>
          <w:color w:val="000000"/>
          <w:sz w:val="20"/>
          <w:szCs w:val="20"/>
          <w:lang w:val="es-MX"/>
        </w:rPr>
      </w:pPr>
    </w:p>
    <w:p w14:paraId="0C7D429A" w14:textId="77777777" w:rsidR="0094190C" w:rsidRDefault="0094190C" w:rsidP="00277957">
      <w:pPr>
        <w:pBdr>
          <w:top w:val="nil"/>
          <w:left w:val="nil"/>
          <w:bottom w:val="nil"/>
          <w:right w:val="nil"/>
          <w:between w:val="nil"/>
        </w:pBdr>
        <w:jc w:val="both"/>
        <w:rPr>
          <w:bCs/>
          <w:color w:val="000000"/>
          <w:sz w:val="20"/>
          <w:szCs w:val="20"/>
          <w:lang w:val="es-MX"/>
        </w:rPr>
      </w:pPr>
    </w:p>
    <w:p w14:paraId="7E3918C1" w14:textId="77777777" w:rsidR="005B285B" w:rsidRPr="00277957" w:rsidRDefault="005B285B" w:rsidP="00277957">
      <w:pPr>
        <w:pBdr>
          <w:top w:val="nil"/>
          <w:left w:val="nil"/>
          <w:bottom w:val="nil"/>
          <w:right w:val="nil"/>
          <w:between w:val="nil"/>
        </w:pBdr>
        <w:jc w:val="both"/>
        <w:rPr>
          <w:bCs/>
          <w:color w:val="000000"/>
          <w:sz w:val="20"/>
          <w:szCs w:val="20"/>
          <w:lang w:val="es-MX"/>
        </w:rPr>
      </w:pPr>
    </w:p>
    <w:p w14:paraId="2DA9FED5" w14:textId="77777777" w:rsidR="00D724B5" w:rsidRPr="005B285B" w:rsidRDefault="00D724B5" w:rsidP="004F19FC">
      <w:pPr>
        <w:pStyle w:val="Ttulo1"/>
        <w:numPr>
          <w:ilvl w:val="0"/>
          <w:numId w:val="3"/>
        </w:numPr>
        <w:spacing w:before="0" w:after="0"/>
        <w:ind w:left="567" w:hanging="567"/>
        <w:jc w:val="both"/>
        <w:rPr>
          <w:b/>
          <w:bCs/>
          <w:sz w:val="20"/>
          <w:szCs w:val="20"/>
        </w:rPr>
      </w:pPr>
      <w:bookmarkStart w:id="0" w:name="_Toc227873226"/>
      <w:r w:rsidRPr="005B285B">
        <w:rPr>
          <w:b/>
          <w:bCs/>
          <w:sz w:val="20"/>
          <w:szCs w:val="20"/>
        </w:rPr>
        <w:t>Conceptualización del comercio y negocio electrónico</w:t>
      </w:r>
      <w:bookmarkEnd w:id="0"/>
    </w:p>
    <w:p w14:paraId="05EAEFB4" w14:textId="77777777" w:rsidR="005B285B" w:rsidRDefault="005B285B" w:rsidP="005B285B">
      <w:pPr>
        <w:pStyle w:val="Ttulo2"/>
        <w:spacing w:before="0" w:after="0"/>
        <w:ind w:left="1080"/>
        <w:jc w:val="both"/>
        <w:rPr>
          <w:sz w:val="20"/>
          <w:szCs w:val="20"/>
        </w:rPr>
      </w:pPr>
      <w:bookmarkStart w:id="1" w:name="_Toc227873227"/>
    </w:p>
    <w:p w14:paraId="3877994D" w14:textId="77777777" w:rsidR="005C75A4" w:rsidRPr="005C75A4" w:rsidRDefault="005C75A4" w:rsidP="005C75A4"/>
    <w:p w14:paraId="4C17F200" w14:textId="402AA564" w:rsidR="00574A95" w:rsidRPr="00574A95" w:rsidRDefault="00574A95" w:rsidP="00574A95">
      <w:pPr>
        <w:ind w:left="567"/>
        <w:jc w:val="both"/>
        <w:rPr>
          <w:sz w:val="20"/>
          <w:szCs w:val="20"/>
        </w:rPr>
      </w:pPr>
      <w:r w:rsidRPr="00574A95">
        <w:rPr>
          <w:sz w:val="20"/>
          <w:szCs w:val="20"/>
        </w:rPr>
        <w:t xml:space="preserve">La conceptualización del comercio y negocio electrónico permite comprender cómo las tecnologías digitales transforman las actividades comerciales y empresariales. </w:t>
      </w:r>
      <w:r w:rsidR="00032424">
        <w:rPr>
          <w:sz w:val="20"/>
          <w:szCs w:val="20"/>
        </w:rPr>
        <w:t>En esta unidad se estudiará</w:t>
      </w:r>
      <w:r w:rsidR="00795DA5">
        <w:rPr>
          <w:sz w:val="20"/>
          <w:szCs w:val="20"/>
        </w:rPr>
        <w:t>n los conceptos de comercio electrónico</w:t>
      </w:r>
      <w:r w:rsidR="001E0368">
        <w:rPr>
          <w:sz w:val="20"/>
          <w:szCs w:val="20"/>
        </w:rPr>
        <w:t xml:space="preserve"> y </w:t>
      </w:r>
      <w:r w:rsidR="00795DA5">
        <w:rPr>
          <w:sz w:val="20"/>
          <w:szCs w:val="20"/>
        </w:rPr>
        <w:t xml:space="preserve">negocio electrónico, </w:t>
      </w:r>
      <w:r w:rsidR="001E0368">
        <w:rPr>
          <w:sz w:val="20"/>
          <w:szCs w:val="20"/>
        </w:rPr>
        <w:t xml:space="preserve">sus diferencias y </w:t>
      </w:r>
      <w:r w:rsidR="0094190C">
        <w:rPr>
          <w:sz w:val="20"/>
          <w:szCs w:val="20"/>
        </w:rPr>
        <w:t>su</w:t>
      </w:r>
      <w:r w:rsidR="001E0368">
        <w:rPr>
          <w:sz w:val="20"/>
          <w:szCs w:val="20"/>
        </w:rPr>
        <w:t xml:space="preserve"> importancia </w:t>
      </w:r>
      <w:r w:rsidR="00E15FB8">
        <w:rPr>
          <w:sz w:val="20"/>
          <w:szCs w:val="20"/>
        </w:rPr>
        <w:t>en la economía digital</w:t>
      </w:r>
      <w:r w:rsidRPr="00574A95">
        <w:rPr>
          <w:sz w:val="20"/>
          <w:szCs w:val="20"/>
        </w:rPr>
        <w:t>.</w:t>
      </w:r>
    </w:p>
    <w:p w14:paraId="375349A3" w14:textId="77777777" w:rsidR="00574A95" w:rsidRPr="00711D54" w:rsidRDefault="00574A95" w:rsidP="00711D54">
      <w:pPr>
        <w:ind w:left="567"/>
        <w:jc w:val="both"/>
        <w:rPr>
          <w:sz w:val="20"/>
          <w:szCs w:val="20"/>
        </w:rPr>
      </w:pPr>
    </w:p>
    <w:p w14:paraId="09538214" w14:textId="77777777" w:rsidR="003D7ECD" w:rsidRDefault="003D7ECD" w:rsidP="003D7ECD"/>
    <w:p w14:paraId="7F116461" w14:textId="77777777" w:rsidR="00711D54" w:rsidRPr="003D7ECD" w:rsidRDefault="00711D54" w:rsidP="003D7ECD"/>
    <w:p w14:paraId="6DA1F1BD" w14:textId="7E906E78" w:rsidR="00D724B5" w:rsidRDefault="00D724B5" w:rsidP="004F19FC">
      <w:pPr>
        <w:pStyle w:val="Ttulo2"/>
        <w:numPr>
          <w:ilvl w:val="1"/>
          <w:numId w:val="3"/>
        </w:numPr>
        <w:spacing w:before="0" w:after="0"/>
        <w:ind w:left="567" w:hanging="567"/>
        <w:jc w:val="both"/>
        <w:rPr>
          <w:b/>
          <w:bCs/>
          <w:sz w:val="20"/>
          <w:szCs w:val="20"/>
        </w:rPr>
      </w:pPr>
      <w:r w:rsidRPr="005B285B">
        <w:rPr>
          <w:b/>
          <w:bCs/>
          <w:sz w:val="20"/>
          <w:szCs w:val="20"/>
        </w:rPr>
        <w:t>Definición de comercio electrónico</w:t>
      </w:r>
      <w:bookmarkEnd w:id="1"/>
    </w:p>
    <w:p w14:paraId="1BD8DB55" w14:textId="77777777" w:rsidR="003D7ECD" w:rsidRDefault="003D7ECD" w:rsidP="003D7ECD"/>
    <w:p w14:paraId="0FA789E3" w14:textId="77777777" w:rsidR="00944D3C" w:rsidRPr="003D7ECD" w:rsidRDefault="00944D3C" w:rsidP="003D7ECD"/>
    <w:p w14:paraId="0FE5F7D7" w14:textId="0B3723F3" w:rsidR="00944D3C" w:rsidRDefault="00944D3C" w:rsidP="003D7ECD">
      <w:pPr>
        <w:ind w:left="567"/>
        <w:jc w:val="both"/>
        <w:rPr>
          <w:sz w:val="20"/>
          <w:szCs w:val="20"/>
        </w:rPr>
      </w:pPr>
      <w:r w:rsidRPr="00944D3C">
        <w:rPr>
          <w:sz w:val="20"/>
          <w:szCs w:val="20"/>
        </w:rPr>
        <w:t>El comercio electrónico corresponde al conjunto de transacciones comerciales realizadas mediante internet y plataformas digitales, permitiendo la compra y venta de productos o servicios de forma rápida, segura y accesible.</w:t>
      </w:r>
      <w:r>
        <w:rPr>
          <w:sz w:val="20"/>
          <w:szCs w:val="20"/>
        </w:rPr>
        <w:t xml:space="preserve"> A continuación, </w:t>
      </w:r>
      <w:r w:rsidR="00122ABA">
        <w:rPr>
          <w:sz w:val="20"/>
          <w:szCs w:val="20"/>
        </w:rPr>
        <w:t>se detallará su</w:t>
      </w:r>
      <w:r w:rsidR="00BB75B7">
        <w:rPr>
          <w:sz w:val="20"/>
          <w:szCs w:val="20"/>
        </w:rPr>
        <w:t>s</w:t>
      </w:r>
      <w:r w:rsidR="00122ABA">
        <w:rPr>
          <w:sz w:val="20"/>
          <w:szCs w:val="20"/>
        </w:rPr>
        <w:t xml:space="preserve"> características, </w:t>
      </w:r>
      <w:r w:rsidR="00BB75B7">
        <w:rPr>
          <w:sz w:val="20"/>
          <w:szCs w:val="20"/>
        </w:rPr>
        <w:t xml:space="preserve">aspectos fundamentales, </w:t>
      </w:r>
      <w:r w:rsidR="00122ABA">
        <w:rPr>
          <w:sz w:val="20"/>
          <w:szCs w:val="20"/>
        </w:rPr>
        <w:t>beneficios</w:t>
      </w:r>
      <w:r w:rsidR="00BB75B7">
        <w:rPr>
          <w:sz w:val="20"/>
          <w:szCs w:val="20"/>
        </w:rPr>
        <w:t xml:space="preserve"> y elementos técnicos</w:t>
      </w:r>
      <w:r w:rsidR="00C479BB">
        <w:rPr>
          <w:sz w:val="20"/>
          <w:szCs w:val="20"/>
        </w:rPr>
        <w:t>.</w:t>
      </w:r>
    </w:p>
    <w:p w14:paraId="08863B44" w14:textId="77777777" w:rsidR="00BB75B7" w:rsidRDefault="00BB75B7" w:rsidP="003D7ECD">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4269DE" w:rsidRPr="00A91483" w14:paraId="60DF1A88" w14:textId="77777777" w:rsidTr="000A16EA">
        <w:tc>
          <w:tcPr>
            <w:tcW w:w="9962" w:type="dxa"/>
            <w:gridSpan w:val="2"/>
            <w:shd w:val="clear" w:color="auto" w:fill="9BBB59" w:themeFill="accent3"/>
          </w:tcPr>
          <w:p w14:paraId="732B5815" w14:textId="77777777" w:rsidR="004269DE" w:rsidRPr="00A91483" w:rsidRDefault="004269DE"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4269DE" w:rsidRPr="00C11F37" w14:paraId="2C6AD87C" w14:textId="77777777" w:rsidTr="000A16EA">
        <w:tc>
          <w:tcPr>
            <w:tcW w:w="1980" w:type="dxa"/>
          </w:tcPr>
          <w:p w14:paraId="7B8F6EC2" w14:textId="05AF5384" w:rsidR="004269DE" w:rsidRPr="006F4090" w:rsidRDefault="00156436" w:rsidP="000A16EA">
            <w:pPr>
              <w:pStyle w:val="Prrafodelista"/>
              <w:ind w:left="0"/>
              <w:jc w:val="both"/>
              <w:rPr>
                <w:b/>
                <w:bCs/>
                <w:sz w:val="20"/>
                <w:szCs w:val="20"/>
              </w:rPr>
            </w:pPr>
            <w:r w:rsidRPr="00156436">
              <w:rPr>
                <w:b/>
                <w:bCs/>
                <w:sz w:val="20"/>
                <w:szCs w:val="20"/>
              </w:rPr>
              <w:t>Características</w:t>
            </w:r>
          </w:p>
        </w:tc>
        <w:tc>
          <w:tcPr>
            <w:tcW w:w="7982" w:type="dxa"/>
          </w:tcPr>
          <w:p w14:paraId="232C8881" w14:textId="77777777" w:rsidR="00F21363" w:rsidRDefault="00F21363" w:rsidP="002F2156">
            <w:pPr>
              <w:pStyle w:val="Prrafodelista"/>
              <w:numPr>
                <w:ilvl w:val="0"/>
                <w:numId w:val="81"/>
              </w:numPr>
              <w:ind w:left="455"/>
              <w:jc w:val="both"/>
              <w:rPr>
                <w:sz w:val="20"/>
                <w:szCs w:val="20"/>
              </w:rPr>
            </w:pPr>
            <w:r w:rsidRPr="00F21363">
              <w:rPr>
                <w:sz w:val="20"/>
                <w:szCs w:val="20"/>
              </w:rPr>
              <w:t>Uso de plataformas digitales.</w:t>
            </w:r>
          </w:p>
          <w:p w14:paraId="65490BF2" w14:textId="77777777" w:rsidR="00F21363" w:rsidRDefault="00F21363" w:rsidP="002F2156">
            <w:pPr>
              <w:pStyle w:val="Prrafodelista"/>
              <w:numPr>
                <w:ilvl w:val="0"/>
                <w:numId w:val="81"/>
              </w:numPr>
              <w:ind w:left="455"/>
              <w:jc w:val="both"/>
              <w:rPr>
                <w:sz w:val="20"/>
                <w:szCs w:val="20"/>
              </w:rPr>
            </w:pPr>
            <w:r w:rsidRPr="00F21363">
              <w:rPr>
                <w:sz w:val="20"/>
                <w:szCs w:val="20"/>
              </w:rPr>
              <w:t>Disponibilidad permanente.</w:t>
            </w:r>
          </w:p>
          <w:p w14:paraId="563343E0" w14:textId="77777777" w:rsidR="00F21363" w:rsidRDefault="00F21363" w:rsidP="002F2156">
            <w:pPr>
              <w:pStyle w:val="Prrafodelista"/>
              <w:numPr>
                <w:ilvl w:val="0"/>
                <w:numId w:val="81"/>
              </w:numPr>
              <w:ind w:left="455"/>
              <w:jc w:val="both"/>
              <w:rPr>
                <w:sz w:val="20"/>
                <w:szCs w:val="20"/>
              </w:rPr>
            </w:pPr>
            <w:r w:rsidRPr="00F21363">
              <w:rPr>
                <w:sz w:val="20"/>
                <w:szCs w:val="20"/>
              </w:rPr>
              <w:t>Interacción virtual entre cliente y empresa.</w:t>
            </w:r>
          </w:p>
          <w:p w14:paraId="4B7A430B" w14:textId="1460874D" w:rsidR="004269DE" w:rsidRPr="00F21363" w:rsidRDefault="00F21363" w:rsidP="002F2156">
            <w:pPr>
              <w:pStyle w:val="Prrafodelista"/>
              <w:numPr>
                <w:ilvl w:val="0"/>
                <w:numId w:val="81"/>
              </w:numPr>
              <w:ind w:left="455"/>
              <w:jc w:val="both"/>
              <w:rPr>
                <w:sz w:val="20"/>
                <w:szCs w:val="20"/>
              </w:rPr>
            </w:pPr>
            <w:r w:rsidRPr="00F21363">
              <w:rPr>
                <w:sz w:val="20"/>
                <w:szCs w:val="20"/>
              </w:rPr>
              <w:t>Automatización de procesos comerciales.</w:t>
            </w:r>
          </w:p>
        </w:tc>
      </w:tr>
      <w:tr w:rsidR="004269DE" w:rsidRPr="00C11F37" w14:paraId="34E23090" w14:textId="77777777" w:rsidTr="000A16EA">
        <w:tc>
          <w:tcPr>
            <w:tcW w:w="1980" w:type="dxa"/>
          </w:tcPr>
          <w:p w14:paraId="19FFDE92" w14:textId="55AF5BBB" w:rsidR="004269DE" w:rsidRPr="006F4090" w:rsidRDefault="00FE0AC7" w:rsidP="000A16EA">
            <w:pPr>
              <w:pStyle w:val="Prrafodelista"/>
              <w:ind w:left="0"/>
              <w:jc w:val="both"/>
              <w:rPr>
                <w:b/>
                <w:bCs/>
                <w:i/>
                <w:iCs/>
                <w:sz w:val="20"/>
                <w:szCs w:val="20"/>
              </w:rPr>
            </w:pPr>
            <w:r>
              <w:rPr>
                <w:b/>
                <w:bCs/>
                <w:sz w:val="20"/>
                <w:szCs w:val="20"/>
              </w:rPr>
              <w:t>Aspectos fundamentales</w:t>
            </w:r>
          </w:p>
        </w:tc>
        <w:tc>
          <w:tcPr>
            <w:tcW w:w="7982" w:type="dxa"/>
          </w:tcPr>
          <w:p w14:paraId="22E09A8A" w14:textId="77777777" w:rsidR="00D43659" w:rsidRDefault="00D43659" w:rsidP="002F2156">
            <w:pPr>
              <w:pStyle w:val="Prrafodelista"/>
              <w:numPr>
                <w:ilvl w:val="0"/>
                <w:numId w:val="81"/>
              </w:numPr>
              <w:ind w:left="455"/>
              <w:jc w:val="both"/>
              <w:rPr>
                <w:sz w:val="20"/>
                <w:szCs w:val="20"/>
              </w:rPr>
            </w:pPr>
            <w:r w:rsidRPr="00D43659">
              <w:rPr>
                <w:sz w:val="20"/>
                <w:szCs w:val="20"/>
              </w:rPr>
              <w:t>Sitios web o aplicaciones.</w:t>
            </w:r>
          </w:p>
          <w:p w14:paraId="0111B5A1" w14:textId="77777777" w:rsidR="00D43659" w:rsidRDefault="00D43659" w:rsidP="002F2156">
            <w:pPr>
              <w:pStyle w:val="Prrafodelista"/>
              <w:numPr>
                <w:ilvl w:val="0"/>
                <w:numId w:val="81"/>
              </w:numPr>
              <w:ind w:left="455"/>
              <w:jc w:val="both"/>
              <w:rPr>
                <w:sz w:val="20"/>
                <w:szCs w:val="20"/>
              </w:rPr>
            </w:pPr>
            <w:r w:rsidRPr="00D43659">
              <w:rPr>
                <w:sz w:val="20"/>
                <w:szCs w:val="20"/>
              </w:rPr>
              <w:t>Medios de pago electrónicos.</w:t>
            </w:r>
          </w:p>
          <w:p w14:paraId="6C058096" w14:textId="77777777" w:rsidR="00D43659" w:rsidRDefault="00D43659" w:rsidP="002F2156">
            <w:pPr>
              <w:pStyle w:val="Prrafodelista"/>
              <w:numPr>
                <w:ilvl w:val="0"/>
                <w:numId w:val="81"/>
              </w:numPr>
              <w:ind w:left="455"/>
              <w:jc w:val="both"/>
              <w:rPr>
                <w:sz w:val="20"/>
                <w:szCs w:val="20"/>
              </w:rPr>
            </w:pPr>
            <w:r w:rsidRPr="00D43659">
              <w:rPr>
                <w:sz w:val="20"/>
                <w:szCs w:val="20"/>
              </w:rPr>
              <w:t>Plataformas digitales.</w:t>
            </w:r>
          </w:p>
          <w:p w14:paraId="1B58B345" w14:textId="63165D48" w:rsidR="004269DE" w:rsidRPr="006F4090" w:rsidRDefault="00D43659" w:rsidP="002F2156">
            <w:pPr>
              <w:pStyle w:val="Prrafodelista"/>
              <w:numPr>
                <w:ilvl w:val="0"/>
                <w:numId w:val="81"/>
              </w:numPr>
              <w:ind w:left="455"/>
              <w:jc w:val="both"/>
              <w:rPr>
                <w:sz w:val="20"/>
                <w:szCs w:val="20"/>
              </w:rPr>
            </w:pPr>
            <w:r w:rsidRPr="00D43659">
              <w:rPr>
                <w:sz w:val="20"/>
                <w:szCs w:val="20"/>
              </w:rPr>
              <w:t>Sistemas logísticos y de distribución.</w:t>
            </w:r>
          </w:p>
        </w:tc>
      </w:tr>
      <w:tr w:rsidR="00845349" w:rsidRPr="00C11F37" w14:paraId="3FC62E2D" w14:textId="77777777" w:rsidTr="000A16EA">
        <w:tc>
          <w:tcPr>
            <w:tcW w:w="1980" w:type="dxa"/>
          </w:tcPr>
          <w:p w14:paraId="47E4C668" w14:textId="6C999B3D" w:rsidR="00845349" w:rsidRPr="00D43659" w:rsidRDefault="00845349" w:rsidP="000A16EA">
            <w:pPr>
              <w:pStyle w:val="Prrafodelista"/>
              <w:ind w:left="0"/>
              <w:jc w:val="both"/>
              <w:rPr>
                <w:b/>
                <w:bCs/>
                <w:sz w:val="20"/>
                <w:szCs w:val="20"/>
              </w:rPr>
            </w:pPr>
            <w:r>
              <w:rPr>
                <w:b/>
                <w:bCs/>
                <w:sz w:val="20"/>
                <w:szCs w:val="20"/>
              </w:rPr>
              <w:t>Beneficios</w:t>
            </w:r>
          </w:p>
        </w:tc>
        <w:tc>
          <w:tcPr>
            <w:tcW w:w="7982" w:type="dxa"/>
          </w:tcPr>
          <w:p w14:paraId="7DB64898" w14:textId="77777777" w:rsidR="00845349" w:rsidRDefault="00845349" w:rsidP="002F2156">
            <w:pPr>
              <w:pStyle w:val="Prrafodelista"/>
              <w:numPr>
                <w:ilvl w:val="0"/>
                <w:numId w:val="81"/>
              </w:numPr>
              <w:ind w:left="455"/>
              <w:jc w:val="both"/>
              <w:rPr>
                <w:sz w:val="20"/>
                <w:szCs w:val="20"/>
              </w:rPr>
            </w:pPr>
            <w:r w:rsidRPr="00845349">
              <w:rPr>
                <w:sz w:val="20"/>
                <w:szCs w:val="20"/>
              </w:rPr>
              <w:t>Acceso a mercados amplios.</w:t>
            </w:r>
          </w:p>
          <w:p w14:paraId="68D7ECB9" w14:textId="77777777" w:rsidR="00845349" w:rsidRDefault="00845349" w:rsidP="002F2156">
            <w:pPr>
              <w:pStyle w:val="Prrafodelista"/>
              <w:numPr>
                <w:ilvl w:val="0"/>
                <w:numId w:val="81"/>
              </w:numPr>
              <w:ind w:left="455"/>
              <w:jc w:val="both"/>
              <w:rPr>
                <w:sz w:val="20"/>
                <w:szCs w:val="20"/>
              </w:rPr>
            </w:pPr>
            <w:r w:rsidRPr="00845349">
              <w:rPr>
                <w:sz w:val="20"/>
                <w:szCs w:val="20"/>
              </w:rPr>
              <w:t>Reducción de costos operativos.</w:t>
            </w:r>
          </w:p>
          <w:p w14:paraId="30261535" w14:textId="77777777" w:rsidR="00845349" w:rsidRDefault="00845349" w:rsidP="002F2156">
            <w:pPr>
              <w:pStyle w:val="Prrafodelista"/>
              <w:numPr>
                <w:ilvl w:val="0"/>
                <w:numId w:val="81"/>
              </w:numPr>
              <w:ind w:left="455"/>
              <w:jc w:val="both"/>
              <w:rPr>
                <w:sz w:val="20"/>
                <w:szCs w:val="20"/>
              </w:rPr>
            </w:pPr>
            <w:r w:rsidRPr="00845349">
              <w:rPr>
                <w:sz w:val="20"/>
                <w:szCs w:val="20"/>
              </w:rPr>
              <w:t>Facilidad de compra para el usuario.</w:t>
            </w:r>
          </w:p>
          <w:p w14:paraId="69AF5535" w14:textId="77777777" w:rsidR="00845349" w:rsidRDefault="00845349" w:rsidP="002F2156">
            <w:pPr>
              <w:pStyle w:val="Prrafodelista"/>
              <w:numPr>
                <w:ilvl w:val="0"/>
                <w:numId w:val="81"/>
              </w:numPr>
              <w:ind w:left="455"/>
              <w:jc w:val="both"/>
              <w:rPr>
                <w:sz w:val="20"/>
                <w:szCs w:val="20"/>
              </w:rPr>
            </w:pPr>
            <w:r w:rsidRPr="00845349">
              <w:rPr>
                <w:sz w:val="20"/>
                <w:szCs w:val="20"/>
              </w:rPr>
              <w:t>Mayor competitividad empresarial.</w:t>
            </w:r>
          </w:p>
          <w:p w14:paraId="2E9C5DC6" w14:textId="0EB0B628" w:rsidR="007466FF" w:rsidRPr="00D43659" w:rsidRDefault="007466FF" w:rsidP="002F2156">
            <w:pPr>
              <w:pStyle w:val="Prrafodelista"/>
              <w:numPr>
                <w:ilvl w:val="0"/>
                <w:numId w:val="81"/>
              </w:numPr>
              <w:ind w:left="455"/>
              <w:jc w:val="both"/>
              <w:rPr>
                <w:sz w:val="20"/>
                <w:szCs w:val="20"/>
              </w:rPr>
            </w:pPr>
            <w:r>
              <w:rPr>
                <w:sz w:val="20"/>
                <w:szCs w:val="20"/>
              </w:rPr>
              <w:t>E</w:t>
            </w:r>
            <w:r w:rsidRPr="00277957">
              <w:rPr>
                <w:sz w:val="20"/>
                <w:szCs w:val="20"/>
              </w:rPr>
              <w:t>xperiencia de usuario eficiente y segura</w:t>
            </w:r>
            <w:r>
              <w:rPr>
                <w:sz w:val="20"/>
                <w:szCs w:val="20"/>
              </w:rPr>
              <w:t>.</w:t>
            </w:r>
          </w:p>
        </w:tc>
      </w:tr>
      <w:tr w:rsidR="00FE0AC7" w:rsidRPr="00C11F37" w14:paraId="575CDFE0" w14:textId="77777777" w:rsidTr="000A16EA">
        <w:tc>
          <w:tcPr>
            <w:tcW w:w="1980" w:type="dxa"/>
          </w:tcPr>
          <w:p w14:paraId="6D2BCDF4" w14:textId="7BB5AF7E" w:rsidR="00FE0AC7" w:rsidRDefault="00FE0AC7" w:rsidP="000A16EA">
            <w:pPr>
              <w:pStyle w:val="Prrafodelista"/>
              <w:ind w:left="0"/>
              <w:jc w:val="both"/>
              <w:rPr>
                <w:b/>
                <w:bCs/>
                <w:sz w:val="20"/>
                <w:szCs w:val="20"/>
              </w:rPr>
            </w:pPr>
            <w:r>
              <w:rPr>
                <w:b/>
                <w:bCs/>
                <w:sz w:val="20"/>
                <w:szCs w:val="20"/>
              </w:rPr>
              <w:t>Elementos técnicos</w:t>
            </w:r>
          </w:p>
        </w:tc>
        <w:tc>
          <w:tcPr>
            <w:tcW w:w="7982" w:type="dxa"/>
          </w:tcPr>
          <w:p w14:paraId="271649BB" w14:textId="77777777" w:rsidR="00FE0AC7" w:rsidRPr="00277957" w:rsidRDefault="00FE0AC7" w:rsidP="00FE0AC7">
            <w:pPr>
              <w:jc w:val="both"/>
              <w:rPr>
                <w:sz w:val="20"/>
                <w:szCs w:val="20"/>
              </w:rPr>
            </w:pPr>
            <w:r w:rsidRPr="00277957">
              <w:rPr>
                <w:sz w:val="20"/>
                <w:szCs w:val="20"/>
              </w:rPr>
              <w:t>El funcionamiento del comercio electrónico se basa en una arquitectura tecnológica compuesta por diferentes elementos que interactúan entre sí para permitir las transacciones digitales:</w:t>
            </w:r>
          </w:p>
          <w:p w14:paraId="1D1759C3" w14:textId="77777777" w:rsidR="00FE0AC7" w:rsidRPr="00277957" w:rsidRDefault="00FE0AC7" w:rsidP="00FE0AC7">
            <w:pPr>
              <w:ind w:left="567"/>
              <w:jc w:val="both"/>
              <w:rPr>
                <w:sz w:val="20"/>
                <w:szCs w:val="20"/>
              </w:rPr>
            </w:pPr>
          </w:p>
          <w:p w14:paraId="23DB449D" w14:textId="77777777" w:rsidR="00FE0AC7" w:rsidRPr="00277957" w:rsidRDefault="00FE0AC7" w:rsidP="002F2156">
            <w:pPr>
              <w:numPr>
                <w:ilvl w:val="0"/>
                <w:numId w:val="62"/>
              </w:numPr>
              <w:tabs>
                <w:tab w:val="num" w:pos="495"/>
              </w:tabs>
              <w:ind w:left="455"/>
              <w:jc w:val="both"/>
              <w:rPr>
                <w:sz w:val="20"/>
                <w:szCs w:val="20"/>
              </w:rPr>
            </w:pPr>
            <w:proofErr w:type="spellStart"/>
            <w:r w:rsidRPr="00D55241">
              <w:rPr>
                <w:b/>
                <w:bCs/>
                <w:i/>
                <w:iCs/>
                <w:sz w:val="20"/>
                <w:szCs w:val="20"/>
              </w:rPr>
              <w:t>Frontend</w:t>
            </w:r>
            <w:proofErr w:type="spellEnd"/>
            <w:r w:rsidRPr="00C20253">
              <w:rPr>
                <w:b/>
                <w:bCs/>
                <w:sz w:val="20"/>
                <w:szCs w:val="20"/>
              </w:rPr>
              <w:t xml:space="preserve"> (interfaz de usuario)</w:t>
            </w:r>
            <w:r w:rsidRPr="00C53C80">
              <w:rPr>
                <w:sz w:val="20"/>
                <w:szCs w:val="20"/>
              </w:rPr>
              <w:t>:</w:t>
            </w:r>
            <w:r w:rsidRPr="00277957">
              <w:rPr>
                <w:sz w:val="20"/>
                <w:szCs w:val="20"/>
              </w:rPr>
              <w:t xml:space="preserve"> corresponde a la parte visible de la plataforma, donde el usuario navega, consulta productos y realiza compras.</w:t>
            </w:r>
          </w:p>
          <w:p w14:paraId="2DE40C69" w14:textId="77777777" w:rsidR="00FE0AC7" w:rsidRPr="00277957" w:rsidRDefault="00FE0AC7" w:rsidP="002F2156">
            <w:pPr>
              <w:numPr>
                <w:ilvl w:val="0"/>
                <w:numId w:val="62"/>
              </w:numPr>
              <w:tabs>
                <w:tab w:val="num" w:pos="567"/>
              </w:tabs>
              <w:ind w:left="455"/>
              <w:jc w:val="both"/>
              <w:rPr>
                <w:sz w:val="20"/>
                <w:szCs w:val="20"/>
              </w:rPr>
            </w:pPr>
            <w:proofErr w:type="spellStart"/>
            <w:r w:rsidRPr="00D55241">
              <w:rPr>
                <w:b/>
                <w:bCs/>
                <w:i/>
                <w:iCs/>
                <w:sz w:val="20"/>
                <w:szCs w:val="20"/>
              </w:rPr>
              <w:t>Backend</w:t>
            </w:r>
            <w:proofErr w:type="spellEnd"/>
            <w:r w:rsidRPr="00C20253">
              <w:rPr>
                <w:b/>
                <w:bCs/>
                <w:sz w:val="20"/>
                <w:szCs w:val="20"/>
              </w:rPr>
              <w:t xml:space="preserve"> (servidor)</w:t>
            </w:r>
            <w:r w:rsidRPr="00277957">
              <w:rPr>
                <w:b/>
                <w:bCs/>
                <w:sz w:val="20"/>
                <w:szCs w:val="20"/>
              </w:rPr>
              <w:t>:</w:t>
            </w:r>
            <w:r w:rsidRPr="00277957">
              <w:rPr>
                <w:sz w:val="20"/>
                <w:szCs w:val="20"/>
              </w:rPr>
              <w:t xml:space="preserve"> se encarga de procesar la información, gestionar las operaciones y conectar los diferentes componentes del sistema.</w:t>
            </w:r>
          </w:p>
          <w:p w14:paraId="20BCD5AA" w14:textId="77777777" w:rsidR="00FE0AC7" w:rsidRPr="00277957" w:rsidRDefault="00FE0AC7" w:rsidP="002F2156">
            <w:pPr>
              <w:numPr>
                <w:ilvl w:val="0"/>
                <w:numId w:val="62"/>
              </w:numPr>
              <w:tabs>
                <w:tab w:val="num" w:pos="567"/>
              </w:tabs>
              <w:ind w:left="455"/>
              <w:jc w:val="both"/>
              <w:rPr>
                <w:sz w:val="20"/>
                <w:szCs w:val="20"/>
              </w:rPr>
            </w:pPr>
            <w:r w:rsidRPr="00C20253">
              <w:rPr>
                <w:b/>
                <w:bCs/>
                <w:sz w:val="20"/>
                <w:szCs w:val="20"/>
              </w:rPr>
              <w:t>Base de datos</w:t>
            </w:r>
            <w:r w:rsidRPr="00C53C80">
              <w:rPr>
                <w:sz w:val="20"/>
                <w:szCs w:val="20"/>
              </w:rPr>
              <w:t>:</w:t>
            </w:r>
            <w:r w:rsidRPr="00277957">
              <w:rPr>
                <w:sz w:val="20"/>
                <w:szCs w:val="20"/>
              </w:rPr>
              <w:t xml:space="preserve"> almacena la información relacionada con productos, clientes, pedidos y transacciones.</w:t>
            </w:r>
          </w:p>
          <w:p w14:paraId="075D931C" w14:textId="77777777" w:rsidR="00FE0AC7" w:rsidRPr="00277957" w:rsidRDefault="00FE0AC7" w:rsidP="002F2156">
            <w:pPr>
              <w:numPr>
                <w:ilvl w:val="0"/>
                <w:numId w:val="62"/>
              </w:numPr>
              <w:tabs>
                <w:tab w:val="num" w:pos="567"/>
              </w:tabs>
              <w:ind w:left="455"/>
              <w:jc w:val="both"/>
              <w:rPr>
                <w:sz w:val="20"/>
                <w:szCs w:val="20"/>
              </w:rPr>
            </w:pPr>
            <w:r w:rsidRPr="00C20253">
              <w:rPr>
                <w:b/>
                <w:bCs/>
                <w:sz w:val="20"/>
                <w:szCs w:val="20"/>
              </w:rPr>
              <w:t>Pasarelas de pago</w:t>
            </w:r>
            <w:r w:rsidRPr="00532E62">
              <w:rPr>
                <w:sz w:val="20"/>
                <w:szCs w:val="20"/>
              </w:rPr>
              <w:t>:</w:t>
            </w:r>
            <w:r w:rsidRPr="00277957">
              <w:rPr>
                <w:sz w:val="20"/>
                <w:szCs w:val="20"/>
              </w:rPr>
              <w:t xml:space="preserve"> permiten procesar los pagos electrónicos de manera segura.</w:t>
            </w:r>
          </w:p>
          <w:p w14:paraId="448903A0" w14:textId="55A98C02" w:rsidR="00FE0AC7" w:rsidRPr="00C53C80" w:rsidRDefault="00FE0AC7" w:rsidP="002F2156">
            <w:pPr>
              <w:numPr>
                <w:ilvl w:val="0"/>
                <w:numId w:val="62"/>
              </w:numPr>
              <w:tabs>
                <w:tab w:val="num" w:pos="567"/>
              </w:tabs>
              <w:ind w:left="455"/>
              <w:jc w:val="both"/>
              <w:rPr>
                <w:sz w:val="20"/>
                <w:szCs w:val="20"/>
              </w:rPr>
            </w:pPr>
            <w:r w:rsidRPr="00C20253">
              <w:rPr>
                <w:b/>
                <w:bCs/>
                <w:sz w:val="20"/>
                <w:szCs w:val="20"/>
              </w:rPr>
              <w:t>Sistemas logísticos</w:t>
            </w:r>
            <w:r w:rsidRPr="00532E62">
              <w:rPr>
                <w:sz w:val="20"/>
                <w:szCs w:val="20"/>
              </w:rPr>
              <w:t>:</w:t>
            </w:r>
            <w:r w:rsidRPr="00277957">
              <w:rPr>
                <w:sz w:val="20"/>
                <w:szCs w:val="20"/>
              </w:rPr>
              <w:t xml:space="preserve"> gestionan el almacenamiento, despacho y entrega de los productos.</w:t>
            </w:r>
          </w:p>
        </w:tc>
      </w:tr>
    </w:tbl>
    <w:p w14:paraId="2204841A" w14:textId="77777777" w:rsidR="00C479BB" w:rsidRDefault="00C479BB" w:rsidP="003D7ECD">
      <w:pPr>
        <w:ind w:left="567"/>
        <w:jc w:val="both"/>
        <w:rPr>
          <w:sz w:val="20"/>
          <w:szCs w:val="20"/>
        </w:rPr>
      </w:pPr>
    </w:p>
    <w:p w14:paraId="3EF2DEAB" w14:textId="77777777" w:rsidR="003D7ECD" w:rsidRDefault="003D7ECD" w:rsidP="00277957">
      <w:pPr>
        <w:ind w:left="792"/>
        <w:jc w:val="both"/>
        <w:rPr>
          <w:sz w:val="20"/>
          <w:szCs w:val="20"/>
        </w:rPr>
      </w:pPr>
    </w:p>
    <w:p w14:paraId="15CA9193" w14:textId="77777777" w:rsidR="00CC41BD" w:rsidRDefault="00CC41BD" w:rsidP="00277957">
      <w:pPr>
        <w:ind w:left="792"/>
        <w:jc w:val="both"/>
        <w:rPr>
          <w:sz w:val="20"/>
          <w:szCs w:val="20"/>
        </w:rPr>
      </w:pPr>
    </w:p>
    <w:p w14:paraId="13524D25" w14:textId="77777777" w:rsidR="00D724B5" w:rsidRPr="003D7ECD" w:rsidRDefault="00D724B5" w:rsidP="004F19FC">
      <w:pPr>
        <w:pStyle w:val="Ttulo2"/>
        <w:numPr>
          <w:ilvl w:val="1"/>
          <w:numId w:val="3"/>
        </w:numPr>
        <w:spacing w:before="0" w:after="0"/>
        <w:ind w:left="567" w:hanging="567"/>
        <w:jc w:val="both"/>
        <w:rPr>
          <w:b/>
          <w:bCs/>
          <w:sz w:val="20"/>
          <w:szCs w:val="20"/>
        </w:rPr>
      </w:pPr>
      <w:bookmarkStart w:id="2" w:name="_Toc227873228"/>
      <w:r w:rsidRPr="003D7ECD">
        <w:rPr>
          <w:b/>
          <w:bCs/>
          <w:sz w:val="20"/>
          <w:szCs w:val="20"/>
        </w:rPr>
        <w:t>Definición de negocio electrónico</w:t>
      </w:r>
      <w:bookmarkEnd w:id="2"/>
    </w:p>
    <w:p w14:paraId="4061F8B6" w14:textId="77777777" w:rsidR="003D7ECD" w:rsidRDefault="003D7ECD" w:rsidP="00277957">
      <w:pPr>
        <w:ind w:left="792"/>
        <w:jc w:val="both"/>
        <w:rPr>
          <w:sz w:val="20"/>
          <w:szCs w:val="20"/>
        </w:rPr>
      </w:pPr>
    </w:p>
    <w:p w14:paraId="63EE1237" w14:textId="77777777" w:rsidR="00F502DC" w:rsidRDefault="00F502DC" w:rsidP="003D7ECD">
      <w:pPr>
        <w:ind w:left="567"/>
        <w:jc w:val="both"/>
        <w:rPr>
          <w:sz w:val="20"/>
          <w:szCs w:val="20"/>
        </w:rPr>
      </w:pPr>
    </w:p>
    <w:p w14:paraId="3FB9EA4F" w14:textId="44482AFA" w:rsidR="00F502DC" w:rsidRDefault="00F502DC" w:rsidP="003D7ECD">
      <w:pPr>
        <w:ind w:left="567"/>
        <w:jc w:val="both"/>
        <w:rPr>
          <w:sz w:val="20"/>
          <w:szCs w:val="20"/>
        </w:rPr>
      </w:pPr>
      <w:r w:rsidRPr="00F502DC">
        <w:rPr>
          <w:sz w:val="20"/>
          <w:szCs w:val="20"/>
        </w:rPr>
        <w:t xml:space="preserve">El negocio electrónico o </w:t>
      </w:r>
      <w:r w:rsidRPr="00F502DC">
        <w:rPr>
          <w:i/>
          <w:iCs/>
          <w:sz w:val="20"/>
          <w:szCs w:val="20"/>
        </w:rPr>
        <w:t>e-</w:t>
      </w:r>
      <w:proofErr w:type="spellStart"/>
      <w:r w:rsidRPr="00F502DC">
        <w:rPr>
          <w:i/>
          <w:iCs/>
          <w:sz w:val="20"/>
          <w:szCs w:val="20"/>
        </w:rPr>
        <w:t>business</w:t>
      </w:r>
      <w:proofErr w:type="spellEnd"/>
      <w:r w:rsidRPr="00F502DC">
        <w:rPr>
          <w:sz w:val="20"/>
          <w:szCs w:val="20"/>
        </w:rPr>
        <w:t xml:space="preserve"> comprende el conjunto de procesos empresariales desarrollados mediante tecnologías digitales. </w:t>
      </w:r>
      <w:r w:rsidR="00F8066C">
        <w:rPr>
          <w:sz w:val="20"/>
          <w:szCs w:val="20"/>
        </w:rPr>
        <w:t>Es un concepto más amplio que el de comercio electrónico, i</w:t>
      </w:r>
      <w:r w:rsidRPr="00F502DC">
        <w:rPr>
          <w:sz w:val="20"/>
          <w:szCs w:val="20"/>
        </w:rPr>
        <w:t>ncluye actividades comerciales, administrativas y organizacionales orientadas a mejorar la operación de la empresa.</w:t>
      </w:r>
      <w:r w:rsidR="00E35155">
        <w:rPr>
          <w:sz w:val="20"/>
          <w:szCs w:val="20"/>
        </w:rPr>
        <w:t xml:space="preserve"> Los aspectos fundamentales del negocio electrónico son:</w:t>
      </w:r>
    </w:p>
    <w:p w14:paraId="7583FFCA" w14:textId="77777777" w:rsidR="00CC41BD" w:rsidRDefault="00CC41BD" w:rsidP="003D7ECD">
      <w:pPr>
        <w:ind w:left="567"/>
        <w:jc w:val="both"/>
        <w:rPr>
          <w:sz w:val="20"/>
          <w:szCs w:val="20"/>
        </w:rPr>
      </w:pPr>
    </w:p>
    <w:p w14:paraId="05EF8801" w14:textId="77777777" w:rsidR="00CC41BD" w:rsidRDefault="00CC41BD" w:rsidP="003D7ECD">
      <w:pPr>
        <w:ind w:left="567"/>
        <w:jc w:val="both"/>
        <w:rPr>
          <w:sz w:val="20"/>
          <w:szCs w:val="20"/>
        </w:rPr>
      </w:pPr>
    </w:p>
    <w:p w14:paraId="4DB5FBBA" w14:textId="77777777" w:rsidR="00CC41BD" w:rsidRDefault="00CC41BD" w:rsidP="003D7ECD">
      <w:pPr>
        <w:ind w:left="567"/>
        <w:jc w:val="both"/>
        <w:rPr>
          <w:sz w:val="20"/>
          <w:szCs w:val="20"/>
        </w:rPr>
      </w:pPr>
    </w:p>
    <w:p w14:paraId="29CDBBF4" w14:textId="77777777" w:rsidR="00CC41BD" w:rsidRDefault="00CC41BD" w:rsidP="003D7ECD">
      <w:pPr>
        <w:ind w:left="567"/>
        <w:jc w:val="both"/>
        <w:rPr>
          <w:sz w:val="20"/>
          <w:szCs w:val="20"/>
        </w:rPr>
      </w:pPr>
    </w:p>
    <w:p w14:paraId="13FD7570" w14:textId="77777777" w:rsidR="00E35155" w:rsidRDefault="00E35155" w:rsidP="003D7ECD">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02159A" w:rsidRPr="005F4582" w14:paraId="19DF3FC8" w14:textId="77777777" w:rsidTr="000A16EA">
        <w:tc>
          <w:tcPr>
            <w:tcW w:w="9962" w:type="dxa"/>
            <w:gridSpan w:val="3"/>
            <w:shd w:val="clear" w:color="auto" w:fill="9BBB59" w:themeFill="accent3"/>
          </w:tcPr>
          <w:p w14:paraId="471F6129" w14:textId="7609304A" w:rsidR="0002159A" w:rsidRPr="005F4582" w:rsidRDefault="00977D77"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0002159A" w:rsidRPr="00132CAC" w14:paraId="2FF468B8" w14:textId="77777777" w:rsidTr="000A16EA">
        <w:tc>
          <w:tcPr>
            <w:tcW w:w="1980" w:type="dxa"/>
          </w:tcPr>
          <w:p w14:paraId="249EA5FD" w14:textId="286D848C" w:rsidR="0002159A" w:rsidRPr="00132CAC" w:rsidRDefault="0002159A" w:rsidP="000A16EA">
            <w:pPr>
              <w:jc w:val="both"/>
              <w:rPr>
                <w:b/>
                <w:bCs/>
                <w:sz w:val="20"/>
                <w:szCs w:val="20"/>
              </w:rPr>
            </w:pPr>
            <w:r>
              <w:rPr>
                <w:b/>
                <w:bCs/>
                <w:sz w:val="20"/>
                <w:szCs w:val="20"/>
              </w:rPr>
              <w:t>Alcan</w:t>
            </w:r>
            <w:r w:rsidR="005C238C">
              <w:rPr>
                <w:b/>
                <w:bCs/>
                <w:sz w:val="20"/>
                <w:szCs w:val="20"/>
              </w:rPr>
              <w:t>c</w:t>
            </w:r>
            <w:r>
              <w:rPr>
                <w:b/>
                <w:bCs/>
                <w:sz w:val="20"/>
                <w:szCs w:val="20"/>
              </w:rPr>
              <w:t xml:space="preserve">e del </w:t>
            </w:r>
            <w:r w:rsidR="009765F8" w:rsidRPr="009765F8">
              <w:rPr>
                <w:b/>
                <w:bCs/>
                <w:sz w:val="20"/>
                <w:szCs w:val="20"/>
              </w:rPr>
              <w:t>negocio ele</w:t>
            </w:r>
            <w:r w:rsidR="009765F8">
              <w:rPr>
                <w:b/>
                <w:bCs/>
                <w:sz w:val="20"/>
                <w:szCs w:val="20"/>
              </w:rPr>
              <w:t>ctrónico</w:t>
            </w:r>
          </w:p>
        </w:tc>
        <w:tc>
          <w:tcPr>
            <w:tcW w:w="5528" w:type="dxa"/>
          </w:tcPr>
          <w:p w14:paraId="2AAAB175" w14:textId="77777777" w:rsidR="00174237" w:rsidRDefault="00174237" w:rsidP="00174237">
            <w:pPr>
              <w:jc w:val="both"/>
              <w:rPr>
                <w:sz w:val="20"/>
                <w:szCs w:val="20"/>
              </w:rPr>
            </w:pPr>
            <w:r w:rsidRPr="00174237">
              <w:rPr>
                <w:sz w:val="20"/>
                <w:szCs w:val="20"/>
              </w:rPr>
              <w:t>El negocio electrónico no se limita a la compra y venta en línea. También integra procesos como:</w:t>
            </w:r>
          </w:p>
          <w:p w14:paraId="095F0BCB" w14:textId="77777777" w:rsidR="00174237" w:rsidRDefault="00174237" w:rsidP="00174237">
            <w:pPr>
              <w:jc w:val="both"/>
              <w:rPr>
                <w:sz w:val="20"/>
                <w:szCs w:val="20"/>
              </w:rPr>
            </w:pPr>
          </w:p>
          <w:p w14:paraId="7DF83C03" w14:textId="77777777" w:rsidR="008D3F93" w:rsidRDefault="00174237" w:rsidP="002F2156">
            <w:pPr>
              <w:pStyle w:val="Prrafodelista"/>
              <w:numPr>
                <w:ilvl w:val="0"/>
                <w:numId w:val="82"/>
              </w:numPr>
              <w:jc w:val="both"/>
              <w:rPr>
                <w:sz w:val="20"/>
                <w:szCs w:val="20"/>
              </w:rPr>
            </w:pPr>
            <w:r w:rsidRPr="008D3F93">
              <w:rPr>
                <w:sz w:val="20"/>
                <w:szCs w:val="20"/>
              </w:rPr>
              <w:t>Gestión organizacional.</w:t>
            </w:r>
          </w:p>
          <w:p w14:paraId="740E3AE4" w14:textId="77777777" w:rsidR="008D3F93" w:rsidRDefault="00174237" w:rsidP="002F2156">
            <w:pPr>
              <w:pStyle w:val="Prrafodelista"/>
              <w:numPr>
                <w:ilvl w:val="0"/>
                <w:numId w:val="82"/>
              </w:numPr>
              <w:jc w:val="both"/>
              <w:rPr>
                <w:sz w:val="20"/>
                <w:szCs w:val="20"/>
              </w:rPr>
            </w:pPr>
            <w:r w:rsidRPr="008D3F93">
              <w:rPr>
                <w:sz w:val="20"/>
                <w:szCs w:val="20"/>
              </w:rPr>
              <w:t>Comunicación con proveedores.</w:t>
            </w:r>
          </w:p>
          <w:p w14:paraId="5D8DC4AE" w14:textId="77777777" w:rsidR="008D3F93" w:rsidRDefault="00174237" w:rsidP="002F2156">
            <w:pPr>
              <w:pStyle w:val="Prrafodelista"/>
              <w:numPr>
                <w:ilvl w:val="0"/>
                <w:numId w:val="82"/>
              </w:numPr>
              <w:jc w:val="both"/>
              <w:rPr>
                <w:sz w:val="20"/>
                <w:szCs w:val="20"/>
              </w:rPr>
            </w:pPr>
            <w:r w:rsidRPr="008D3F93">
              <w:rPr>
                <w:sz w:val="20"/>
                <w:szCs w:val="20"/>
              </w:rPr>
              <w:t>Atención al cliente.</w:t>
            </w:r>
          </w:p>
          <w:p w14:paraId="1A46DB70" w14:textId="617EEE6D" w:rsidR="0002159A" w:rsidRPr="008D3F93" w:rsidRDefault="00174237" w:rsidP="002F2156">
            <w:pPr>
              <w:pStyle w:val="Prrafodelista"/>
              <w:numPr>
                <w:ilvl w:val="0"/>
                <w:numId w:val="82"/>
              </w:numPr>
              <w:jc w:val="both"/>
              <w:rPr>
                <w:sz w:val="20"/>
                <w:szCs w:val="20"/>
              </w:rPr>
            </w:pPr>
            <w:r w:rsidRPr="008D3F93">
              <w:rPr>
                <w:sz w:val="20"/>
                <w:szCs w:val="20"/>
              </w:rPr>
              <w:t>Administración de recursos.</w:t>
            </w:r>
          </w:p>
        </w:tc>
        <w:tc>
          <w:tcPr>
            <w:tcW w:w="2454" w:type="dxa"/>
          </w:tcPr>
          <w:p w14:paraId="2B5D28D6" w14:textId="42D19967" w:rsidR="0002159A" w:rsidRPr="00132CAC" w:rsidRDefault="008B533C" w:rsidP="000A16EA">
            <w:pPr>
              <w:pBdr>
                <w:top w:val="nil"/>
                <w:left w:val="nil"/>
                <w:bottom w:val="nil"/>
                <w:right w:val="nil"/>
                <w:between w:val="nil"/>
              </w:pBdr>
              <w:jc w:val="center"/>
              <w:rPr>
                <w:color w:val="000000"/>
                <w:sz w:val="20"/>
                <w:szCs w:val="20"/>
                <w:highlight w:val="yellow"/>
                <w:lang w:val="es-MX"/>
              </w:rPr>
            </w:pPr>
            <w:r>
              <w:rPr>
                <w:noProof/>
                <w:color w:val="000000"/>
                <w:sz w:val="20"/>
                <w:szCs w:val="20"/>
                <w:lang w:val="es-MX"/>
              </w:rPr>
              <w:drawing>
                <wp:inline distT="0" distB="0" distL="0" distR="0" wp14:anchorId="7DF6E7C5" wp14:editId="10C9047A">
                  <wp:extent cx="982133" cy="934299"/>
                  <wp:effectExtent l="0" t="0" r="0" b="5715"/>
                  <wp:docPr id="215663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3776" name="Imagen 215663776"/>
                          <pic:cNvPicPr/>
                        </pic:nvPicPr>
                        <pic:blipFill>
                          <a:blip r:embed="rId12">
                            <a:extLst>
                              <a:ext uri="{28A0092B-C50C-407E-A947-70E740481C1C}">
                                <a14:useLocalDpi xmlns:a14="http://schemas.microsoft.com/office/drawing/2010/main" val="0"/>
                              </a:ext>
                            </a:extLst>
                          </a:blip>
                          <a:stretch>
                            <a:fillRect/>
                          </a:stretch>
                        </pic:blipFill>
                        <pic:spPr>
                          <a:xfrm>
                            <a:off x="0" y="0"/>
                            <a:ext cx="989884" cy="941673"/>
                          </a:xfrm>
                          <a:prstGeom prst="rect">
                            <a:avLst/>
                          </a:prstGeom>
                        </pic:spPr>
                      </pic:pic>
                    </a:graphicData>
                  </a:graphic>
                </wp:inline>
              </w:drawing>
            </w:r>
          </w:p>
        </w:tc>
      </w:tr>
      <w:tr w:rsidR="0002159A" w:rsidRPr="00132CAC" w14:paraId="41C36B7F" w14:textId="77777777" w:rsidTr="000A16EA">
        <w:tc>
          <w:tcPr>
            <w:tcW w:w="1980" w:type="dxa"/>
          </w:tcPr>
          <w:p w14:paraId="4E621F8D" w14:textId="47102A0A" w:rsidR="0002159A" w:rsidRDefault="00E62989" w:rsidP="000A16EA">
            <w:pPr>
              <w:jc w:val="both"/>
              <w:rPr>
                <w:b/>
                <w:bCs/>
                <w:sz w:val="20"/>
                <w:szCs w:val="20"/>
              </w:rPr>
            </w:pPr>
            <w:r w:rsidRPr="00E62989">
              <w:rPr>
                <w:b/>
                <w:bCs/>
                <w:sz w:val="20"/>
                <w:szCs w:val="20"/>
              </w:rPr>
              <w:t>Integración de áreas funcionales</w:t>
            </w:r>
          </w:p>
        </w:tc>
        <w:tc>
          <w:tcPr>
            <w:tcW w:w="5528" w:type="dxa"/>
          </w:tcPr>
          <w:p w14:paraId="3CCC68A8" w14:textId="3E7B7E7D" w:rsidR="00E62989" w:rsidRDefault="00E62989" w:rsidP="00E62989">
            <w:pPr>
              <w:jc w:val="both"/>
            </w:pPr>
            <w:r w:rsidRPr="00E62989">
              <w:rPr>
                <w:sz w:val="20"/>
                <w:szCs w:val="20"/>
              </w:rPr>
              <w:t xml:space="preserve">El </w:t>
            </w:r>
            <w:r w:rsidR="009765F8" w:rsidRPr="009765F8">
              <w:rPr>
                <w:sz w:val="20"/>
                <w:szCs w:val="20"/>
              </w:rPr>
              <w:t>negocio electrónico</w:t>
            </w:r>
            <w:r w:rsidRPr="00E62989">
              <w:rPr>
                <w:sz w:val="20"/>
                <w:szCs w:val="20"/>
              </w:rPr>
              <w:t xml:space="preserve"> integra áreas como</w:t>
            </w:r>
            <w:r>
              <w:t>:</w:t>
            </w:r>
          </w:p>
          <w:p w14:paraId="5B44A5E1" w14:textId="77777777" w:rsidR="00E62989" w:rsidRDefault="00E62989" w:rsidP="00E62989">
            <w:pPr>
              <w:jc w:val="both"/>
            </w:pPr>
          </w:p>
          <w:p w14:paraId="26E810F6" w14:textId="34C71EED" w:rsidR="00E62989" w:rsidRDefault="00CD468C" w:rsidP="002F2156">
            <w:pPr>
              <w:pStyle w:val="Prrafodelista"/>
              <w:numPr>
                <w:ilvl w:val="0"/>
                <w:numId w:val="82"/>
              </w:numPr>
              <w:jc w:val="both"/>
              <w:rPr>
                <w:sz w:val="20"/>
                <w:szCs w:val="20"/>
              </w:rPr>
            </w:pPr>
            <w:r>
              <w:rPr>
                <w:sz w:val="20"/>
                <w:szCs w:val="20"/>
              </w:rPr>
              <w:t>Mercadeo</w:t>
            </w:r>
          </w:p>
          <w:p w14:paraId="0282444A" w14:textId="66D6BF25" w:rsidR="00E62989" w:rsidRDefault="00E62989" w:rsidP="002F2156">
            <w:pPr>
              <w:pStyle w:val="Prrafodelista"/>
              <w:numPr>
                <w:ilvl w:val="0"/>
                <w:numId w:val="82"/>
              </w:numPr>
              <w:jc w:val="both"/>
              <w:rPr>
                <w:sz w:val="20"/>
                <w:szCs w:val="20"/>
              </w:rPr>
            </w:pPr>
            <w:r w:rsidRPr="00E62989">
              <w:rPr>
                <w:sz w:val="20"/>
                <w:szCs w:val="20"/>
              </w:rPr>
              <w:t>Ventas</w:t>
            </w:r>
          </w:p>
          <w:p w14:paraId="1A2EA15E" w14:textId="576FE820" w:rsidR="00E62989" w:rsidRDefault="00E62989" w:rsidP="002F2156">
            <w:pPr>
              <w:pStyle w:val="Prrafodelista"/>
              <w:numPr>
                <w:ilvl w:val="0"/>
                <w:numId w:val="82"/>
              </w:numPr>
              <w:jc w:val="both"/>
              <w:rPr>
                <w:sz w:val="20"/>
                <w:szCs w:val="20"/>
              </w:rPr>
            </w:pPr>
            <w:r w:rsidRPr="00E62989">
              <w:rPr>
                <w:sz w:val="20"/>
                <w:szCs w:val="20"/>
              </w:rPr>
              <w:t>Logística</w:t>
            </w:r>
          </w:p>
          <w:p w14:paraId="0FEFDE7F" w14:textId="7B28FB3F" w:rsidR="00E62989" w:rsidRDefault="00E62989" w:rsidP="002F2156">
            <w:pPr>
              <w:pStyle w:val="Prrafodelista"/>
              <w:numPr>
                <w:ilvl w:val="0"/>
                <w:numId w:val="82"/>
              </w:numPr>
              <w:jc w:val="both"/>
              <w:rPr>
                <w:sz w:val="20"/>
                <w:szCs w:val="20"/>
              </w:rPr>
            </w:pPr>
            <w:r w:rsidRPr="00E62989">
              <w:rPr>
                <w:sz w:val="20"/>
                <w:szCs w:val="20"/>
              </w:rPr>
              <w:t>Finanzas</w:t>
            </w:r>
          </w:p>
          <w:p w14:paraId="6F077329" w14:textId="77777777" w:rsidR="0002159A" w:rsidRDefault="00E62989" w:rsidP="002F2156">
            <w:pPr>
              <w:pStyle w:val="Prrafodelista"/>
              <w:numPr>
                <w:ilvl w:val="0"/>
                <w:numId w:val="82"/>
              </w:numPr>
              <w:jc w:val="both"/>
              <w:rPr>
                <w:sz w:val="20"/>
                <w:szCs w:val="20"/>
              </w:rPr>
            </w:pPr>
            <w:r w:rsidRPr="00E62989">
              <w:rPr>
                <w:sz w:val="20"/>
                <w:szCs w:val="20"/>
              </w:rPr>
              <w:t>Recursos humanos</w:t>
            </w:r>
          </w:p>
          <w:p w14:paraId="088A2A90" w14:textId="77777777" w:rsidR="001B18DF" w:rsidRDefault="001B18DF" w:rsidP="001B18DF">
            <w:pPr>
              <w:jc w:val="both"/>
              <w:rPr>
                <w:sz w:val="20"/>
                <w:szCs w:val="20"/>
              </w:rPr>
            </w:pPr>
          </w:p>
          <w:p w14:paraId="5C47B1C7" w14:textId="205B425A" w:rsidR="001B18DF" w:rsidRPr="001B18DF" w:rsidRDefault="001B18DF" w:rsidP="001B18DF">
            <w:pPr>
              <w:jc w:val="both"/>
              <w:rPr>
                <w:sz w:val="20"/>
                <w:szCs w:val="20"/>
              </w:rPr>
            </w:pPr>
            <w:r w:rsidRPr="001B18DF">
              <w:rPr>
                <w:sz w:val="20"/>
                <w:szCs w:val="20"/>
              </w:rPr>
              <w:t>Esto permite optimizar procesos, reducir costos y mejorar la competitividad empresarial.</w:t>
            </w:r>
          </w:p>
        </w:tc>
        <w:tc>
          <w:tcPr>
            <w:tcW w:w="2454" w:type="dxa"/>
          </w:tcPr>
          <w:p w14:paraId="457C0472" w14:textId="18237237" w:rsidR="0002159A" w:rsidRDefault="006F39DB" w:rsidP="000A16EA">
            <w:pPr>
              <w:pBdr>
                <w:top w:val="nil"/>
                <w:left w:val="nil"/>
                <w:bottom w:val="nil"/>
                <w:right w:val="nil"/>
                <w:between w:val="nil"/>
              </w:pBdr>
              <w:jc w:val="center"/>
            </w:pPr>
            <w:r>
              <w:rPr>
                <w:noProof/>
              </w:rPr>
              <w:drawing>
                <wp:inline distT="0" distB="0" distL="0" distR="0" wp14:anchorId="22E17648" wp14:editId="2C293A52">
                  <wp:extent cx="1421130" cy="1307465"/>
                  <wp:effectExtent l="0" t="0" r="1270" b="635"/>
                  <wp:docPr id="253743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4383" name="Imagen 25374383"/>
                          <pic:cNvPicPr/>
                        </pic:nvPicPr>
                        <pic:blipFill>
                          <a:blip r:embed="rId13">
                            <a:extLst>
                              <a:ext uri="{28A0092B-C50C-407E-A947-70E740481C1C}">
                                <a14:useLocalDpi xmlns:a14="http://schemas.microsoft.com/office/drawing/2010/main" val="0"/>
                              </a:ext>
                            </a:extLst>
                          </a:blip>
                          <a:stretch>
                            <a:fillRect/>
                          </a:stretch>
                        </pic:blipFill>
                        <pic:spPr>
                          <a:xfrm>
                            <a:off x="0" y="0"/>
                            <a:ext cx="1421130" cy="1307465"/>
                          </a:xfrm>
                          <a:prstGeom prst="rect">
                            <a:avLst/>
                          </a:prstGeom>
                        </pic:spPr>
                      </pic:pic>
                    </a:graphicData>
                  </a:graphic>
                </wp:inline>
              </w:drawing>
            </w:r>
          </w:p>
        </w:tc>
      </w:tr>
      <w:tr w:rsidR="00E62989" w:rsidRPr="00132CAC" w14:paraId="22332039" w14:textId="77777777" w:rsidTr="000A16EA">
        <w:tc>
          <w:tcPr>
            <w:tcW w:w="1980" w:type="dxa"/>
          </w:tcPr>
          <w:p w14:paraId="064BC7DB" w14:textId="34FF2929" w:rsidR="00E62989" w:rsidRPr="00E62989" w:rsidRDefault="001B18DF" w:rsidP="000A16EA">
            <w:pPr>
              <w:jc w:val="both"/>
              <w:rPr>
                <w:b/>
                <w:bCs/>
                <w:sz w:val="20"/>
                <w:szCs w:val="20"/>
              </w:rPr>
            </w:pPr>
            <w:r w:rsidRPr="001B18DF">
              <w:rPr>
                <w:b/>
                <w:bCs/>
                <w:sz w:val="20"/>
                <w:szCs w:val="20"/>
              </w:rPr>
              <w:t>Características del negocio electrónico</w:t>
            </w:r>
          </w:p>
        </w:tc>
        <w:tc>
          <w:tcPr>
            <w:tcW w:w="5528" w:type="dxa"/>
          </w:tcPr>
          <w:p w14:paraId="3E384B74" w14:textId="77777777" w:rsidR="00927906" w:rsidRDefault="00927906" w:rsidP="00E62989">
            <w:pPr>
              <w:jc w:val="both"/>
              <w:rPr>
                <w:sz w:val="20"/>
                <w:szCs w:val="20"/>
              </w:rPr>
            </w:pPr>
            <w:r w:rsidRPr="00927906">
              <w:rPr>
                <w:sz w:val="20"/>
                <w:szCs w:val="20"/>
              </w:rPr>
              <w:t>El negocio electrónico se caracteriza por:</w:t>
            </w:r>
          </w:p>
          <w:p w14:paraId="41735544" w14:textId="77777777" w:rsidR="00927906" w:rsidRDefault="00927906" w:rsidP="00927906">
            <w:pPr>
              <w:pStyle w:val="Prrafodelista"/>
              <w:jc w:val="both"/>
              <w:rPr>
                <w:sz w:val="20"/>
                <w:szCs w:val="20"/>
              </w:rPr>
            </w:pPr>
          </w:p>
          <w:p w14:paraId="0EC3228D" w14:textId="77777777" w:rsidR="00927906" w:rsidRDefault="00927906" w:rsidP="002F2156">
            <w:pPr>
              <w:pStyle w:val="Prrafodelista"/>
              <w:numPr>
                <w:ilvl w:val="0"/>
                <w:numId w:val="82"/>
              </w:numPr>
              <w:jc w:val="both"/>
              <w:rPr>
                <w:sz w:val="20"/>
                <w:szCs w:val="20"/>
              </w:rPr>
            </w:pPr>
            <w:r w:rsidRPr="00927906">
              <w:rPr>
                <w:sz w:val="20"/>
                <w:szCs w:val="20"/>
              </w:rPr>
              <w:t>Transformación digital.</w:t>
            </w:r>
          </w:p>
          <w:p w14:paraId="164543F8" w14:textId="77777777" w:rsidR="00927906" w:rsidRDefault="00927906" w:rsidP="002F2156">
            <w:pPr>
              <w:pStyle w:val="Prrafodelista"/>
              <w:numPr>
                <w:ilvl w:val="0"/>
                <w:numId w:val="82"/>
              </w:numPr>
              <w:jc w:val="both"/>
              <w:rPr>
                <w:sz w:val="20"/>
                <w:szCs w:val="20"/>
              </w:rPr>
            </w:pPr>
            <w:r w:rsidRPr="00927906">
              <w:rPr>
                <w:sz w:val="20"/>
                <w:szCs w:val="20"/>
              </w:rPr>
              <w:t>Uso estratégico de tecnologías.</w:t>
            </w:r>
          </w:p>
          <w:p w14:paraId="5E38D03B" w14:textId="77777777" w:rsidR="00927906" w:rsidRDefault="00927906" w:rsidP="002F2156">
            <w:pPr>
              <w:pStyle w:val="Prrafodelista"/>
              <w:numPr>
                <w:ilvl w:val="0"/>
                <w:numId w:val="82"/>
              </w:numPr>
              <w:jc w:val="both"/>
              <w:rPr>
                <w:sz w:val="20"/>
                <w:szCs w:val="20"/>
              </w:rPr>
            </w:pPr>
            <w:r w:rsidRPr="00927906">
              <w:rPr>
                <w:sz w:val="20"/>
                <w:szCs w:val="20"/>
              </w:rPr>
              <w:t>Innovación empresarial.</w:t>
            </w:r>
          </w:p>
          <w:p w14:paraId="243ECDCA" w14:textId="633AB4D9" w:rsidR="00E62989" w:rsidRPr="00E62989" w:rsidRDefault="00927906" w:rsidP="002F2156">
            <w:pPr>
              <w:pStyle w:val="Prrafodelista"/>
              <w:numPr>
                <w:ilvl w:val="0"/>
                <w:numId w:val="82"/>
              </w:numPr>
              <w:jc w:val="both"/>
              <w:rPr>
                <w:sz w:val="20"/>
                <w:szCs w:val="20"/>
              </w:rPr>
            </w:pPr>
            <w:r w:rsidRPr="00927906">
              <w:rPr>
                <w:sz w:val="20"/>
                <w:szCs w:val="20"/>
              </w:rPr>
              <w:t>Planeación y objetivos organizacionales.</w:t>
            </w:r>
          </w:p>
        </w:tc>
        <w:tc>
          <w:tcPr>
            <w:tcW w:w="2454" w:type="dxa"/>
          </w:tcPr>
          <w:p w14:paraId="18697ED3" w14:textId="57285506" w:rsidR="00E62989" w:rsidRDefault="006F39DB" w:rsidP="000A16EA">
            <w:pPr>
              <w:pBdr>
                <w:top w:val="nil"/>
                <w:left w:val="nil"/>
                <w:bottom w:val="nil"/>
                <w:right w:val="nil"/>
                <w:between w:val="nil"/>
              </w:pBdr>
              <w:jc w:val="center"/>
            </w:pPr>
            <w:r>
              <w:rPr>
                <w:noProof/>
              </w:rPr>
              <w:drawing>
                <wp:inline distT="0" distB="0" distL="0" distR="0" wp14:anchorId="4152A1D8" wp14:editId="179C07D7">
                  <wp:extent cx="1421130" cy="1371600"/>
                  <wp:effectExtent l="0" t="0" r="1270" b="0"/>
                  <wp:docPr id="13951250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25019" name="Imagen 1395125019"/>
                          <pic:cNvPicPr/>
                        </pic:nvPicPr>
                        <pic:blipFill>
                          <a:blip r:embed="rId14">
                            <a:extLst>
                              <a:ext uri="{28A0092B-C50C-407E-A947-70E740481C1C}">
                                <a14:useLocalDpi xmlns:a14="http://schemas.microsoft.com/office/drawing/2010/main" val="0"/>
                              </a:ext>
                            </a:extLst>
                          </a:blip>
                          <a:stretch>
                            <a:fillRect/>
                          </a:stretch>
                        </pic:blipFill>
                        <pic:spPr>
                          <a:xfrm>
                            <a:off x="0" y="0"/>
                            <a:ext cx="1421130" cy="1371600"/>
                          </a:xfrm>
                          <a:prstGeom prst="rect">
                            <a:avLst/>
                          </a:prstGeom>
                        </pic:spPr>
                      </pic:pic>
                    </a:graphicData>
                  </a:graphic>
                </wp:inline>
              </w:drawing>
            </w:r>
          </w:p>
        </w:tc>
      </w:tr>
      <w:tr w:rsidR="00A26166" w:rsidRPr="00132CAC" w14:paraId="70E2EF84" w14:textId="77777777" w:rsidTr="000A16EA">
        <w:tc>
          <w:tcPr>
            <w:tcW w:w="1980" w:type="dxa"/>
          </w:tcPr>
          <w:p w14:paraId="6791AFA9" w14:textId="78F0E02B" w:rsidR="00A26166" w:rsidRPr="001B18DF" w:rsidRDefault="00A26166" w:rsidP="000A16EA">
            <w:pPr>
              <w:jc w:val="both"/>
              <w:rPr>
                <w:b/>
                <w:bCs/>
                <w:sz w:val="20"/>
                <w:szCs w:val="20"/>
              </w:rPr>
            </w:pPr>
            <w:r w:rsidRPr="00A26166">
              <w:rPr>
                <w:b/>
                <w:bCs/>
                <w:sz w:val="20"/>
                <w:szCs w:val="20"/>
              </w:rPr>
              <w:t>Importancia en las organizaciones</w:t>
            </w:r>
          </w:p>
        </w:tc>
        <w:tc>
          <w:tcPr>
            <w:tcW w:w="5528" w:type="dxa"/>
          </w:tcPr>
          <w:p w14:paraId="5B0CC8C6" w14:textId="6B9E77C5" w:rsidR="00A26166" w:rsidRPr="00927906" w:rsidRDefault="00A26166" w:rsidP="00E62989">
            <w:pPr>
              <w:jc w:val="both"/>
              <w:rPr>
                <w:sz w:val="20"/>
                <w:szCs w:val="20"/>
              </w:rPr>
            </w:pPr>
            <w:r w:rsidRPr="00C86800">
              <w:rPr>
                <w:sz w:val="20"/>
                <w:szCs w:val="20"/>
              </w:rPr>
              <w:t>El negocio electrónico permite a las empresas adaptarse a los cambios del mercado, aprovechar oportunidades digitales y generar ventajas competitivas sostenibles.</w:t>
            </w:r>
          </w:p>
        </w:tc>
        <w:tc>
          <w:tcPr>
            <w:tcW w:w="2454" w:type="dxa"/>
          </w:tcPr>
          <w:p w14:paraId="147F40BB" w14:textId="5C896F8B" w:rsidR="00A26166" w:rsidRDefault="00C20253" w:rsidP="000A16EA">
            <w:pPr>
              <w:pBdr>
                <w:top w:val="nil"/>
                <w:left w:val="nil"/>
                <w:bottom w:val="nil"/>
                <w:right w:val="nil"/>
                <w:between w:val="nil"/>
              </w:pBdr>
              <w:jc w:val="center"/>
            </w:pPr>
            <w:r>
              <w:rPr>
                <w:noProof/>
              </w:rPr>
              <w:drawing>
                <wp:inline distT="0" distB="0" distL="0" distR="0" wp14:anchorId="1F890768" wp14:editId="7D5C24CB">
                  <wp:extent cx="1421130" cy="1357630"/>
                  <wp:effectExtent l="0" t="0" r="1270" b="1270"/>
                  <wp:docPr id="15540264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26427" name="Imagen 1554026427"/>
                          <pic:cNvPicPr/>
                        </pic:nvPicPr>
                        <pic:blipFill>
                          <a:blip r:embed="rId15">
                            <a:extLst>
                              <a:ext uri="{28A0092B-C50C-407E-A947-70E740481C1C}">
                                <a14:useLocalDpi xmlns:a14="http://schemas.microsoft.com/office/drawing/2010/main" val="0"/>
                              </a:ext>
                            </a:extLst>
                          </a:blip>
                          <a:stretch>
                            <a:fillRect/>
                          </a:stretch>
                        </pic:blipFill>
                        <pic:spPr>
                          <a:xfrm>
                            <a:off x="0" y="0"/>
                            <a:ext cx="1421130" cy="1357630"/>
                          </a:xfrm>
                          <a:prstGeom prst="rect">
                            <a:avLst/>
                          </a:prstGeom>
                        </pic:spPr>
                      </pic:pic>
                    </a:graphicData>
                  </a:graphic>
                </wp:inline>
              </w:drawing>
            </w:r>
          </w:p>
        </w:tc>
      </w:tr>
    </w:tbl>
    <w:p w14:paraId="74B221F9" w14:textId="77777777" w:rsidR="00E35155" w:rsidRDefault="00E35155" w:rsidP="003D7ECD">
      <w:pPr>
        <w:ind w:left="567"/>
        <w:jc w:val="both"/>
        <w:rPr>
          <w:sz w:val="20"/>
          <w:szCs w:val="20"/>
        </w:rPr>
      </w:pPr>
    </w:p>
    <w:p w14:paraId="7EFBED22" w14:textId="0EE29040" w:rsidR="006C2AEC" w:rsidRDefault="006C2AEC" w:rsidP="003D7ECD">
      <w:pPr>
        <w:ind w:left="567"/>
        <w:jc w:val="both"/>
        <w:rPr>
          <w:sz w:val="20"/>
          <w:szCs w:val="20"/>
        </w:rPr>
      </w:pPr>
      <w:r>
        <w:rPr>
          <w:sz w:val="20"/>
          <w:szCs w:val="20"/>
        </w:rPr>
        <w:t>Para comprender este tema, se presenta el siguiente ejemplo</w:t>
      </w:r>
      <w:r w:rsidR="000E3015">
        <w:rPr>
          <w:sz w:val="20"/>
          <w:szCs w:val="20"/>
        </w:rPr>
        <w:t>:</w:t>
      </w:r>
    </w:p>
    <w:p w14:paraId="77C3B6E1" w14:textId="77777777" w:rsidR="006C2AEC" w:rsidRDefault="006C2AEC" w:rsidP="003D7ECD">
      <w:pPr>
        <w:ind w:left="567"/>
        <w:jc w:val="both"/>
        <w:rPr>
          <w:sz w:val="20"/>
          <w:szCs w:val="20"/>
        </w:rPr>
      </w:pPr>
    </w:p>
    <w:tbl>
      <w:tblPr>
        <w:tblStyle w:val="Tablaconcuadrcula"/>
        <w:tblW w:w="0" w:type="auto"/>
        <w:shd w:val="clear" w:color="auto" w:fill="DAEEF3" w:themeFill="accent5" w:themeFillTint="33"/>
        <w:tblLayout w:type="fixed"/>
        <w:tblLook w:val="04A0" w:firstRow="1" w:lastRow="0" w:firstColumn="1" w:lastColumn="0" w:noHBand="0" w:noVBand="1"/>
      </w:tblPr>
      <w:tblGrid>
        <w:gridCol w:w="7508"/>
        <w:gridCol w:w="2454"/>
      </w:tblGrid>
      <w:tr w:rsidR="00977D77" w:rsidRPr="00132CAC" w14:paraId="1BB2E236" w14:textId="77777777" w:rsidTr="007F683A">
        <w:tc>
          <w:tcPr>
            <w:tcW w:w="7508" w:type="dxa"/>
            <w:shd w:val="clear" w:color="auto" w:fill="DAEEF3" w:themeFill="accent5" w:themeFillTint="33"/>
          </w:tcPr>
          <w:p w14:paraId="1CA1CF14" w14:textId="1D9B4E6A" w:rsidR="00977D77" w:rsidRDefault="00977D77" w:rsidP="000A16EA">
            <w:pPr>
              <w:jc w:val="both"/>
              <w:rPr>
                <w:sz w:val="20"/>
                <w:szCs w:val="20"/>
              </w:rPr>
            </w:pPr>
            <w:r>
              <w:rPr>
                <w:b/>
                <w:bCs/>
                <w:sz w:val="20"/>
                <w:szCs w:val="20"/>
              </w:rPr>
              <w:t xml:space="preserve">Ejemplo aplicado de </w:t>
            </w:r>
            <w:r w:rsidRPr="00A26166">
              <w:rPr>
                <w:b/>
                <w:bCs/>
                <w:sz w:val="20"/>
                <w:szCs w:val="20"/>
              </w:rPr>
              <w:t>negocio electrónico</w:t>
            </w:r>
            <w:r>
              <w:rPr>
                <w:sz w:val="20"/>
                <w:szCs w:val="20"/>
              </w:rPr>
              <w:t>:</w:t>
            </w:r>
          </w:p>
          <w:p w14:paraId="2760CD9A" w14:textId="77777777" w:rsidR="00977D77" w:rsidRDefault="00977D77" w:rsidP="000A16EA">
            <w:pPr>
              <w:jc w:val="both"/>
              <w:rPr>
                <w:sz w:val="20"/>
                <w:szCs w:val="20"/>
              </w:rPr>
            </w:pPr>
          </w:p>
          <w:p w14:paraId="5FEA7AB7" w14:textId="0691EDEA" w:rsidR="00977D77" w:rsidRPr="00277957" w:rsidRDefault="00977D77" w:rsidP="000A16EA">
            <w:pPr>
              <w:jc w:val="both"/>
              <w:rPr>
                <w:sz w:val="20"/>
                <w:szCs w:val="20"/>
              </w:rPr>
            </w:pPr>
            <w:r w:rsidRPr="00277957">
              <w:rPr>
                <w:sz w:val="20"/>
                <w:szCs w:val="20"/>
              </w:rPr>
              <w:t>Una empresa que implementa un negocio electrónico no solo se limita a vender productos en línea, sino que integra diferentes procesos digitales como la gestión de inventarios mediante sistemas automatizados, el uso de plataformas de atención al cliente en línea, el análisis de datos de ventas para la toma de decisiones y la coordinación de la logística de distribución.</w:t>
            </w:r>
          </w:p>
          <w:p w14:paraId="4172B850" w14:textId="77777777" w:rsidR="00977D77" w:rsidRPr="00277957" w:rsidRDefault="00977D77" w:rsidP="000A16EA">
            <w:pPr>
              <w:jc w:val="both"/>
              <w:rPr>
                <w:sz w:val="20"/>
                <w:szCs w:val="20"/>
              </w:rPr>
            </w:pPr>
          </w:p>
          <w:p w14:paraId="6915BC3D" w14:textId="77777777" w:rsidR="00977D77" w:rsidRPr="00277957" w:rsidRDefault="00977D77" w:rsidP="000A16EA">
            <w:pPr>
              <w:jc w:val="both"/>
              <w:rPr>
                <w:sz w:val="20"/>
                <w:szCs w:val="20"/>
              </w:rPr>
            </w:pPr>
            <w:r w:rsidRPr="00277957">
              <w:rPr>
                <w:sz w:val="20"/>
                <w:szCs w:val="20"/>
              </w:rPr>
              <w:t>De esta manera, el negocio electrónico permite optimizar la operación de la organización en su totalidad, mejorando la eficiencia y la competitividad en el entorno digital.</w:t>
            </w:r>
          </w:p>
          <w:p w14:paraId="01E34E93" w14:textId="77777777" w:rsidR="00977D77" w:rsidRPr="00C86800" w:rsidRDefault="00977D77" w:rsidP="000A16EA">
            <w:pPr>
              <w:jc w:val="both"/>
              <w:rPr>
                <w:sz w:val="20"/>
                <w:szCs w:val="20"/>
              </w:rPr>
            </w:pPr>
          </w:p>
        </w:tc>
        <w:tc>
          <w:tcPr>
            <w:tcW w:w="2454" w:type="dxa"/>
            <w:shd w:val="clear" w:color="auto" w:fill="DAEEF3" w:themeFill="accent5" w:themeFillTint="33"/>
          </w:tcPr>
          <w:p w14:paraId="084A0BC9" w14:textId="77777777" w:rsidR="00977D77" w:rsidRDefault="00977D77" w:rsidP="000A16EA">
            <w:pPr>
              <w:pBdr>
                <w:top w:val="nil"/>
                <w:left w:val="nil"/>
                <w:bottom w:val="nil"/>
                <w:right w:val="nil"/>
                <w:between w:val="nil"/>
              </w:pBdr>
              <w:jc w:val="center"/>
            </w:pPr>
            <w:r>
              <w:rPr>
                <w:noProof/>
              </w:rPr>
              <w:lastRenderedPageBreak/>
              <w:drawing>
                <wp:inline distT="0" distB="0" distL="0" distR="0" wp14:anchorId="389CE0F7" wp14:editId="756F2687">
                  <wp:extent cx="1421130" cy="1249045"/>
                  <wp:effectExtent l="0" t="0" r="1270" b="0"/>
                  <wp:docPr id="15116749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74913" name="Imagen 1511674913"/>
                          <pic:cNvPicPr/>
                        </pic:nvPicPr>
                        <pic:blipFill>
                          <a:blip r:embed="rId16">
                            <a:extLst>
                              <a:ext uri="{28A0092B-C50C-407E-A947-70E740481C1C}">
                                <a14:useLocalDpi xmlns:a14="http://schemas.microsoft.com/office/drawing/2010/main" val="0"/>
                              </a:ext>
                            </a:extLst>
                          </a:blip>
                          <a:stretch>
                            <a:fillRect/>
                          </a:stretch>
                        </pic:blipFill>
                        <pic:spPr>
                          <a:xfrm>
                            <a:off x="0" y="0"/>
                            <a:ext cx="1421130" cy="1249045"/>
                          </a:xfrm>
                          <a:prstGeom prst="rect">
                            <a:avLst/>
                          </a:prstGeom>
                        </pic:spPr>
                      </pic:pic>
                    </a:graphicData>
                  </a:graphic>
                </wp:inline>
              </w:drawing>
            </w:r>
          </w:p>
        </w:tc>
      </w:tr>
    </w:tbl>
    <w:p w14:paraId="36C9396D" w14:textId="77777777" w:rsidR="006C2AEC" w:rsidRPr="00F502DC" w:rsidRDefault="006C2AEC" w:rsidP="003D7ECD">
      <w:pPr>
        <w:ind w:left="567"/>
        <w:jc w:val="both"/>
        <w:rPr>
          <w:sz w:val="20"/>
          <w:szCs w:val="20"/>
        </w:rPr>
      </w:pPr>
    </w:p>
    <w:p w14:paraId="6B4427AE" w14:textId="77777777" w:rsidR="00F502DC" w:rsidRDefault="00F502DC" w:rsidP="003D7ECD">
      <w:pPr>
        <w:ind w:left="567"/>
        <w:jc w:val="both"/>
      </w:pPr>
    </w:p>
    <w:p w14:paraId="5F7002E0" w14:textId="5293B4AB" w:rsidR="00D724B5" w:rsidRDefault="00D724B5" w:rsidP="004F19FC">
      <w:pPr>
        <w:pStyle w:val="Ttulo2"/>
        <w:numPr>
          <w:ilvl w:val="1"/>
          <w:numId w:val="3"/>
        </w:numPr>
        <w:spacing w:before="0" w:after="0"/>
        <w:ind w:left="567" w:hanging="567"/>
        <w:jc w:val="both"/>
        <w:rPr>
          <w:b/>
          <w:bCs/>
          <w:sz w:val="20"/>
          <w:szCs w:val="20"/>
        </w:rPr>
      </w:pPr>
      <w:bookmarkStart w:id="3" w:name="_Toc227873229"/>
      <w:r w:rsidRPr="003D7ECD">
        <w:rPr>
          <w:b/>
          <w:bCs/>
          <w:sz w:val="20"/>
          <w:szCs w:val="20"/>
        </w:rPr>
        <w:t>Diferencias entre comercio y negocio electrónico</w:t>
      </w:r>
      <w:bookmarkEnd w:id="3"/>
    </w:p>
    <w:p w14:paraId="52DD2E1A" w14:textId="77777777" w:rsidR="003D7ECD" w:rsidRPr="003D7ECD" w:rsidRDefault="003D7ECD" w:rsidP="003D7ECD"/>
    <w:p w14:paraId="397A0135" w14:textId="162ED672" w:rsidR="00CE4EEE" w:rsidRDefault="00CE4EEE" w:rsidP="00CE4EEE">
      <w:pPr>
        <w:ind w:left="567"/>
        <w:jc w:val="both"/>
        <w:rPr>
          <w:sz w:val="20"/>
          <w:szCs w:val="20"/>
        </w:rPr>
      </w:pPr>
      <w:r w:rsidRPr="00CE4EEE">
        <w:rPr>
          <w:sz w:val="20"/>
          <w:szCs w:val="20"/>
        </w:rPr>
        <w:t>Aunque el comercio electrónico y el negocio electrónico suelen confundirse, presentan diferencias importantes. El comercio electrónico se enfoca en la compra y venta de productos o servicios mediante medios digitales. En cambio, el negocio electrónico abarca todos los procesos de la organización apoyados en tecnologías digitales, incluyendo gestión administrativa, logística y comunicación. En este sentido, el comercio electrónico hace parte del negocio electrónico, el cual tiene un alcance más amplio dentro del entorno empresarial.</w:t>
      </w:r>
      <w:r>
        <w:rPr>
          <w:sz w:val="20"/>
          <w:szCs w:val="20"/>
        </w:rPr>
        <w:t xml:space="preserve"> </w:t>
      </w:r>
    </w:p>
    <w:p w14:paraId="0A12C364" w14:textId="77777777" w:rsidR="00CE4EEE" w:rsidRDefault="00CE4EEE" w:rsidP="00CE4EEE">
      <w:pPr>
        <w:ind w:left="567"/>
        <w:jc w:val="both"/>
        <w:rPr>
          <w:sz w:val="20"/>
          <w:szCs w:val="20"/>
        </w:rPr>
      </w:pPr>
    </w:p>
    <w:p w14:paraId="671E079B" w14:textId="11CD219B" w:rsidR="00124F52" w:rsidRPr="00CE4EEE" w:rsidRDefault="00124F52" w:rsidP="00CE4EEE">
      <w:pPr>
        <w:ind w:left="567"/>
        <w:jc w:val="both"/>
        <w:rPr>
          <w:sz w:val="20"/>
          <w:szCs w:val="20"/>
        </w:rPr>
      </w:pPr>
      <w:r w:rsidRPr="00124F52">
        <w:rPr>
          <w:sz w:val="20"/>
          <w:szCs w:val="20"/>
        </w:rPr>
        <w:t>La siguiente tabla presenta una comparación entre el comercio electrónico y el negocio electrónico, destacando sus principales diferencias en aspectos como enfoque, alcance, objetivo y uso de la tecnología.</w:t>
      </w:r>
    </w:p>
    <w:p w14:paraId="005D9C71" w14:textId="77777777" w:rsidR="00D724B5" w:rsidRPr="00277957" w:rsidRDefault="00D724B5" w:rsidP="003D7ECD">
      <w:pPr>
        <w:ind w:left="567"/>
        <w:jc w:val="both"/>
        <w:rPr>
          <w:sz w:val="20"/>
          <w:szCs w:val="20"/>
        </w:rPr>
      </w:pPr>
    </w:p>
    <w:p w14:paraId="224745FD" w14:textId="13A2878B" w:rsidR="00D724B5" w:rsidRPr="00124F52" w:rsidRDefault="00124F52" w:rsidP="003D7ECD">
      <w:pPr>
        <w:ind w:left="567"/>
        <w:jc w:val="both"/>
        <w:rPr>
          <w:sz w:val="20"/>
          <w:szCs w:val="20"/>
        </w:rPr>
      </w:pPr>
      <w:r w:rsidRPr="00124F52">
        <w:rPr>
          <w:sz w:val="20"/>
          <w:szCs w:val="20"/>
        </w:rPr>
        <w:t xml:space="preserve">Tabla 1. </w:t>
      </w:r>
      <w:r w:rsidR="00D724B5" w:rsidRPr="00124F52">
        <w:rPr>
          <w:sz w:val="20"/>
          <w:szCs w:val="20"/>
        </w:rPr>
        <w:t>Comparación entre comercio y negocio electrónicos</w:t>
      </w:r>
    </w:p>
    <w:p w14:paraId="2354B176" w14:textId="77777777" w:rsidR="00D724B5" w:rsidRPr="00277957" w:rsidRDefault="00D724B5" w:rsidP="003D7ECD">
      <w:pPr>
        <w:ind w:left="567"/>
        <w:jc w:val="both"/>
        <w:rPr>
          <w:sz w:val="20"/>
          <w:szCs w:val="20"/>
        </w:rPr>
      </w:pP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3071"/>
        <w:gridCol w:w="3953"/>
      </w:tblGrid>
      <w:tr w:rsidR="00D724B5" w:rsidRPr="00277957" w14:paraId="597F3E95" w14:textId="77777777" w:rsidTr="00124F52">
        <w:trPr>
          <w:tblHeader/>
          <w:tblCellSpacing w:w="15" w:type="dxa"/>
        </w:trPr>
        <w:tc>
          <w:tcPr>
            <w:tcW w:w="0" w:type="auto"/>
            <w:vAlign w:val="center"/>
            <w:hideMark/>
          </w:tcPr>
          <w:p w14:paraId="0328C6B9" w14:textId="77777777" w:rsidR="00D724B5" w:rsidRPr="00277957" w:rsidRDefault="00D724B5" w:rsidP="003D7ECD">
            <w:pPr>
              <w:ind w:left="567"/>
              <w:jc w:val="both"/>
              <w:rPr>
                <w:b/>
                <w:bCs/>
                <w:sz w:val="20"/>
                <w:szCs w:val="20"/>
              </w:rPr>
            </w:pPr>
            <w:r w:rsidRPr="00277957">
              <w:rPr>
                <w:b/>
                <w:bCs/>
                <w:sz w:val="20"/>
                <w:szCs w:val="20"/>
              </w:rPr>
              <w:t>Aspecto</w:t>
            </w:r>
          </w:p>
        </w:tc>
        <w:tc>
          <w:tcPr>
            <w:tcW w:w="0" w:type="auto"/>
            <w:vAlign w:val="center"/>
            <w:hideMark/>
          </w:tcPr>
          <w:p w14:paraId="4E5C6C4A" w14:textId="77777777" w:rsidR="00D724B5" w:rsidRPr="00277957" w:rsidRDefault="00D724B5" w:rsidP="003D7ECD">
            <w:pPr>
              <w:ind w:left="567"/>
              <w:jc w:val="both"/>
              <w:rPr>
                <w:b/>
                <w:bCs/>
                <w:sz w:val="20"/>
                <w:szCs w:val="20"/>
              </w:rPr>
            </w:pPr>
            <w:r w:rsidRPr="00277957">
              <w:rPr>
                <w:b/>
                <w:bCs/>
                <w:sz w:val="20"/>
                <w:szCs w:val="20"/>
              </w:rPr>
              <w:t>Comercio Electrónico</w:t>
            </w:r>
          </w:p>
        </w:tc>
        <w:tc>
          <w:tcPr>
            <w:tcW w:w="0" w:type="auto"/>
            <w:vAlign w:val="center"/>
            <w:hideMark/>
          </w:tcPr>
          <w:p w14:paraId="4AB33EDB" w14:textId="77777777" w:rsidR="00D724B5" w:rsidRPr="00277957" w:rsidRDefault="00D724B5" w:rsidP="003D7ECD">
            <w:pPr>
              <w:ind w:left="567"/>
              <w:jc w:val="both"/>
              <w:rPr>
                <w:b/>
                <w:bCs/>
                <w:sz w:val="20"/>
                <w:szCs w:val="20"/>
              </w:rPr>
            </w:pPr>
            <w:r w:rsidRPr="00277957">
              <w:rPr>
                <w:b/>
                <w:bCs/>
                <w:sz w:val="20"/>
                <w:szCs w:val="20"/>
              </w:rPr>
              <w:t>Negocio Electrónico</w:t>
            </w:r>
          </w:p>
        </w:tc>
      </w:tr>
      <w:tr w:rsidR="00D724B5" w:rsidRPr="00277957" w14:paraId="5C5FC96A" w14:textId="77777777" w:rsidTr="00124F52">
        <w:trPr>
          <w:tblCellSpacing w:w="15" w:type="dxa"/>
        </w:trPr>
        <w:tc>
          <w:tcPr>
            <w:tcW w:w="0" w:type="auto"/>
            <w:vAlign w:val="center"/>
            <w:hideMark/>
          </w:tcPr>
          <w:p w14:paraId="0190D0F8" w14:textId="77777777" w:rsidR="00D724B5" w:rsidRPr="00277957" w:rsidRDefault="00D724B5" w:rsidP="003D7ECD">
            <w:pPr>
              <w:ind w:left="567"/>
              <w:jc w:val="both"/>
              <w:rPr>
                <w:sz w:val="20"/>
                <w:szCs w:val="20"/>
              </w:rPr>
            </w:pPr>
            <w:r w:rsidRPr="00277957">
              <w:rPr>
                <w:sz w:val="20"/>
                <w:szCs w:val="20"/>
              </w:rPr>
              <w:t>Enfoque</w:t>
            </w:r>
          </w:p>
        </w:tc>
        <w:tc>
          <w:tcPr>
            <w:tcW w:w="0" w:type="auto"/>
            <w:vAlign w:val="center"/>
            <w:hideMark/>
          </w:tcPr>
          <w:p w14:paraId="2BAD70B8" w14:textId="77777777" w:rsidR="00D724B5" w:rsidRPr="00277957" w:rsidRDefault="00D724B5" w:rsidP="003D7ECD">
            <w:pPr>
              <w:ind w:left="567"/>
              <w:jc w:val="both"/>
              <w:rPr>
                <w:sz w:val="20"/>
                <w:szCs w:val="20"/>
              </w:rPr>
            </w:pPr>
            <w:r w:rsidRPr="00277957">
              <w:rPr>
                <w:sz w:val="20"/>
                <w:szCs w:val="20"/>
              </w:rPr>
              <w:t>Transacciones comerciales</w:t>
            </w:r>
          </w:p>
        </w:tc>
        <w:tc>
          <w:tcPr>
            <w:tcW w:w="0" w:type="auto"/>
            <w:vAlign w:val="center"/>
            <w:hideMark/>
          </w:tcPr>
          <w:p w14:paraId="37CA0648" w14:textId="77777777" w:rsidR="00D724B5" w:rsidRPr="00277957" w:rsidRDefault="00D724B5" w:rsidP="003D7ECD">
            <w:pPr>
              <w:ind w:left="567"/>
              <w:jc w:val="both"/>
              <w:rPr>
                <w:sz w:val="20"/>
                <w:szCs w:val="20"/>
              </w:rPr>
            </w:pPr>
            <w:r w:rsidRPr="00277957">
              <w:rPr>
                <w:sz w:val="20"/>
                <w:szCs w:val="20"/>
              </w:rPr>
              <w:t>Gestión integral de la empresa</w:t>
            </w:r>
          </w:p>
        </w:tc>
      </w:tr>
      <w:tr w:rsidR="00D724B5" w:rsidRPr="00277957" w14:paraId="0A222D3D" w14:textId="77777777" w:rsidTr="00124F52">
        <w:trPr>
          <w:tblCellSpacing w:w="15" w:type="dxa"/>
        </w:trPr>
        <w:tc>
          <w:tcPr>
            <w:tcW w:w="0" w:type="auto"/>
            <w:vAlign w:val="center"/>
            <w:hideMark/>
          </w:tcPr>
          <w:p w14:paraId="61BED427" w14:textId="77777777" w:rsidR="00D724B5" w:rsidRPr="00277957" w:rsidRDefault="00D724B5" w:rsidP="003D7ECD">
            <w:pPr>
              <w:ind w:left="567"/>
              <w:jc w:val="both"/>
              <w:rPr>
                <w:sz w:val="20"/>
                <w:szCs w:val="20"/>
              </w:rPr>
            </w:pPr>
            <w:r w:rsidRPr="00277957">
              <w:rPr>
                <w:sz w:val="20"/>
                <w:szCs w:val="20"/>
              </w:rPr>
              <w:t>Alcance</w:t>
            </w:r>
          </w:p>
        </w:tc>
        <w:tc>
          <w:tcPr>
            <w:tcW w:w="0" w:type="auto"/>
            <w:vAlign w:val="center"/>
            <w:hideMark/>
          </w:tcPr>
          <w:p w14:paraId="70DDC48A" w14:textId="77777777" w:rsidR="00D724B5" w:rsidRPr="00277957" w:rsidRDefault="00D724B5" w:rsidP="003D7ECD">
            <w:pPr>
              <w:ind w:left="567"/>
              <w:jc w:val="both"/>
              <w:rPr>
                <w:sz w:val="20"/>
                <w:szCs w:val="20"/>
              </w:rPr>
            </w:pPr>
            <w:r w:rsidRPr="00277957">
              <w:rPr>
                <w:sz w:val="20"/>
                <w:szCs w:val="20"/>
              </w:rPr>
              <w:t>Compra y venta en línea</w:t>
            </w:r>
          </w:p>
        </w:tc>
        <w:tc>
          <w:tcPr>
            <w:tcW w:w="0" w:type="auto"/>
            <w:vAlign w:val="center"/>
            <w:hideMark/>
          </w:tcPr>
          <w:p w14:paraId="06C9E350" w14:textId="77777777" w:rsidR="00D724B5" w:rsidRPr="00277957" w:rsidRDefault="00D724B5" w:rsidP="003D7ECD">
            <w:pPr>
              <w:ind w:left="567"/>
              <w:jc w:val="both"/>
              <w:rPr>
                <w:sz w:val="20"/>
                <w:szCs w:val="20"/>
              </w:rPr>
            </w:pPr>
            <w:r w:rsidRPr="00277957">
              <w:rPr>
                <w:sz w:val="20"/>
                <w:szCs w:val="20"/>
              </w:rPr>
              <w:t>Todos los procesos organizacionales</w:t>
            </w:r>
          </w:p>
        </w:tc>
      </w:tr>
      <w:tr w:rsidR="00D724B5" w:rsidRPr="00277957" w14:paraId="421F0C68" w14:textId="77777777" w:rsidTr="00124F52">
        <w:trPr>
          <w:tblCellSpacing w:w="15" w:type="dxa"/>
        </w:trPr>
        <w:tc>
          <w:tcPr>
            <w:tcW w:w="0" w:type="auto"/>
            <w:vAlign w:val="center"/>
            <w:hideMark/>
          </w:tcPr>
          <w:p w14:paraId="5C2E20F9" w14:textId="77777777" w:rsidR="00D724B5" w:rsidRPr="00277957" w:rsidRDefault="00D724B5" w:rsidP="003D7ECD">
            <w:pPr>
              <w:ind w:left="567"/>
              <w:jc w:val="both"/>
              <w:rPr>
                <w:sz w:val="20"/>
                <w:szCs w:val="20"/>
              </w:rPr>
            </w:pPr>
            <w:r w:rsidRPr="00277957">
              <w:rPr>
                <w:sz w:val="20"/>
                <w:szCs w:val="20"/>
              </w:rPr>
              <w:t>Objetivo</w:t>
            </w:r>
          </w:p>
        </w:tc>
        <w:tc>
          <w:tcPr>
            <w:tcW w:w="0" w:type="auto"/>
            <w:vAlign w:val="center"/>
            <w:hideMark/>
          </w:tcPr>
          <w:p w14:paraId="70B3E9EA" w14:textId="77777777" w:rsidR="00D724B5" w:rsidRPr="00277957" w:rsidRDefault="00D724B5" w:rsidP="003D7ECD">
            <w:pPr>
              <w:ind w:left="567"/>
              <w:jc w:val="both"/>
              <w:rPr>
                <w:sz w:val="20"/>
                <w:szCs w:val="20"/>
              </w:rPr>
            </w:pPr>
            <w:r w:rsidRPr="00277957">
              <w:rPr>
                <w:sz w:val="20"/>
                <w:szCs w:val="20"/>
              </w:rPr>
              <w:t>Generar ventas</w:t>
            </w:r>
          </w:p>
        </w:tc>
        <w:tc>
          <w:tcPr>
            <w:tcW w:w="0" w:type="auto"/>
            <w:vAlign w:val="center"/>
            <w:hideMark/>
          </w:tcPr>
          <w:p w14:paraId="4121A0B5" w14:textId="77777777" w:rsidR="00D724B5" w:rsidRPr="00277957" w:rsidRDefault="00D724B5" w:rsidP="003D7ECD">
            <w:pPr>
              <w:ind w:left="567"/>
              <w:jc w:val="both"/>
              <w:rPr>
                <w:sz w:val="20"/>
                <w:szCs w:val="20"/>
              </w:rPr>
            </w:pPr>
            <w:r w:rsidRPr="00277957">
              <w:rPr>
                <w:sz w:val="20"/>
                <w:szCs w:val="20"/>
              </w:rPr>
              <w:t>Optimizar la operación del negocio</w:t>
            </w:r>
          </w:p>
        </w:tc>
      </w:tr>
      <w:tr w:rsidR="00D724B5" w:rsidRPr="00277957" w14:paraId="4F704AD9" w14:textId="77777777" w:rsidTr="00124F52">
        <w:trPr>
          <w:tblCellSpacing w:w="15" w:type="dxa"/>
        </w:trPr>
        <w:tc>
          <w:tcPr>
            <w:tcW w:w="0" w:type="auto"/>
            <w:vAlign w:val="center"/>
            <w:hideMark/>
          </w:tcPr>
          <w:p w14:paraId="3C2BC4A7" w14:textId="77777777" w:rsidR="00D724B5" w:rsidRPr="00277957" w:rsidRDefault="00D724B5" w:rsidP="003D7ECD">
            <w:pPr>
              <w:ind w:left="567"/>
              <w:jc w:val="both"/>
              <w:rPr>
                <w:sz w:val="20"/>
                <w:szCs w:val="20"/>
              </w:rPr>
            </w:pPr>
            <w:r w:rsidRPr="00277957">
              <w:rPr>
                <w:sz w:val="20"/>
                <w:szCs w:val="20"/>
              </w:rPr>
              <w:t>Uso de tecnología</w:t>
            </w:r>
          </w:p>
        </w:tc>
        <w:tc>
          <w:tcPr>
            <w:tcW w:w="0" w:type="auto"/>
            <w:vAlign w:val="center"/>
            <w:hideMark/>
          </w:tcPr>
          <w:p w14:paraId="76241075" w14:textId="77777777" w:rsidR="00D724B5" w:rsidRPr="00277957" w:rsidRDefault="00D724B5" w:rsidP="003D7ECD">
            <w:pPr>
              <w:ind w:left="567"/>
              <w:jc w:val="both"/>
              <w:rPr>
                <w:sz w:val="20"/>
                <w:szCs w:val="20"/>
              </w:rPr>
            </w:pPr>
            <w:r w:rsidRPr="00277957">
              <w:rPr>
                <w:sz w:val="20"/>
                <w:szCs w:val="20"/>
              </w:rPr>
              <w:t>En ventas digitales</w:t>
            </w:r>
          </w:p>
        </w:tc>
        <w:tc>
          <w:tcPr>
            <w:tcW w:w="0" w:type="auto"/>
            <w:vAlign w:val="center"/>
            <w:hideMark/>
          </w:tcPr>
          <w:p w14:paraId="609857E1" w14:textId="77777777" w:rsidR="00D724B5" w:rsidRPr="00277957" w:rsidRDefault="00D724B5" w:rsidP="003D7ECD">
            <w:pPr>
              <w:ind w:left="567"/>
              <w:jc w:val="both"/>
              <w:rPr>
                <w:sz w:val="20"/>
                <w:szCs w:val="20"/>
              </w:rPr>
            </w:pPr>
            <w:r w:rsidRPr="00277957">
              <w:rPr>
                <w:sz w:val="20"/>
                <w:szCs w:val="20"/>
              </w:rPr>
              <w:t>En toda la organización</w:t>
            </w:r>
          </w:p>
        </w:tc>
      </w:tr>
      <w:tr w:rsidR="00D724B5" w:rsidRPr="00277957" w14:paraId="4F2C2099" w14:textId="77777777" w:rsidTr="00124F52">
        <w:trPr>
          <w:tblCellSpacing w:w="15" w:type="dxa"/>
        </w:trPr>
        <w:tc>
          <w:tcPr>
            <w:tcW w:w="0" w:type="auto"/>
            <w:vAlign w:val="center"/>
            <w:hideMark/>
          </w:tcPr>
          <w:p w14:paraId="21F44731" w14:textId="77777777" w:rsidR="00D724B5" w:rsidRPr="00277957" w:rsidRDefault="00D724B5" w:rsidP="003D7ECD">
            <w:pPr>
              <w:ind w:left="567"/>
              <w:jc w:val="both"/>
              <w:rPr>
                <w:sz w:val="20"/>
                <w:szCs w:val="20"/>
              </w:rPr>
            </w:pPr>
            <w:r w:rsidRPr="00277957">
              <w:rPr>
                <w:sz w:val="20"/>
                <w:szCs w:val="20"/>
              </w:rPr>
              <w:t>Ejemplo</w:t>
            </w:r>
          </w:p>
        </w:tc>
        <w:tc>
          <w:tcPr>
            <w:tcW w:w="0" w:type="auto"/>
            <w:vAlign w:val="center"/>
            <w:hideMark/>
          </w:tcPr>
          <w:p w14:paraId="335BECE8" w14:textId="77777777" w:rsidR="00D724B5" w:rsidRPr="00277957" w:rsidRDefault="00D724B5" w:rsidP="003D7ECD">
            <w:pPr>
              <w:ind w:left="567"/>
              <w:jc w:val="both"/>
              <w:rPr>
                <w:sz w:val="20"/>
                <w:szCs w:val="20"/>
              </w:rPr>
            </w:pPr>
            <w:r w:rsidRPr="00277957">
              <w:rPr>
                <w:sz w:val="20"/>
                <w:szCs w:val="20"/>
              </w:rPr>
              <w:t>Tienda virtual</w:t>
            </w:r>
          </w:p>
        </w:tc>
        <w:tc>
          <w:tcPr>
            <w:tcW w:w="0" w:type="auto"/>
            <w:vAlign w:val="center"/>
            <w:hideMark/>
          </w:tcPr>
          <w:p w14:paraId="689C4C68" w14:textId="77777777" w:rsidR="00D724B5" w:rsidRPr="00277957" w:rsidRDefault="00D724B5" w:rsidP="003D7ECD">
            <w:pPr>
              <w:ind w:left="567"/>
              <w:jc w:val="both"/>
              <w:rPr>
                <w:sz w:val="20"/>
                <w:szCs w:val="20"/>
              </w:rPr>
            </w:pPr>
            <w:r w:rsidRPr="00277957">
              <w:rPr>
                <w:sz w:val="20"/>
                <w:szCs w:val="20"/>
              </w:rPr>
              <w:t>Empresa digitalizada</w:t>
            </w:r>
          </w:p>
        </w:tc>
      </w:tr>
    </w:tbl>
    <w:p w14:paraId="6AEB8038" w14:textId="77777777" w:rsidR="00D724B5" w:rsidRPr="00277957" w:rsidRDefault="00D724B5" w:rsidP="003D7ECD">
      <w:pPr>
        <w:ind w:left="567"/>
        <w:jc w:val="both"/>
        <w:rPr>
          <w:sz w:val="20"/>
          <w:szCs w:val="20"/>
        </w:rPr>
      </w:pPr>
    </w:p>
    <w:p w14:paraId="67A2E119" w14:textId="77777777" w:rsidR="00D724B5" w:rsidRPr="00277957" w:rsidRDefault="00D724B5" w:rsidP="003D7ECD">
      <w:pPr>
        <w:ind w:left="567"/>
        <w:jc w:val="both"/>
        <w:rPr>
          <w:sz w:val="20"/>
          <w:szCs w:val="20"/>
        </w:rPr>
      </w:pPr>
      <w:r w:rsidRPr="00277957">
        <w:rPr>
          <w:sz w:val="20"/>
          <w:szCs w:val="20"/>
        </w:rPr>
        <w:t>Esta comparación permite diferenciar claramente el alcance de cada concepto dentro del entorno digital.</w:t>
      </w:r>
    </w:p>
    <w:p w14:paraId="6EA2668D" w14:textId="77777777" w:rsidR="00D724B5" w:rsidRDefault="00D724B5" w:rsidP="00277957">
      <w:pPr>
        <w:ind w:left="792"/>
        <w:jc w:val="both"/>
        <w:rPr>
          <w:sz w:val="20"/>
          <w:szCs w:val="20"/>
        </w:rPr>
      </w:pPr>
    </w:p>
    <w:p w14:paraId="2CF95226" w14:textId="77777777" w:rsidR="00250EBD" w:rsidRPr="00277957" w:rsidRDefault="00250EBD" w:rsidP="00277957">
      <w:pPr>
        <w:ind w:left="792"/>
        <w:jc w:val="both"/>
        <w:rPr>
          <w:sz w:val="20"/>
          <w:szCs w:val="20"/>
        </w:rPr>
      </w:pPr>
    </w:p>
    <w:p w14:paraId="674533B2" w14:textId="77777777" w:rsidR="00D724B5" w:rsidRDefault="00D724B5" w:rsidP="004F19FC">
      <w:pPr>
        <w:pStyle w:val="Ttulo2"/>
        <w:numPr>
          <w:ilvl w:val="1"/>
          <w:numId w:val="3"/>
        </w:numPr>
        <w:spacing w:before="0" w:after="0"/>
        <w:ind w:left="567" w:hanging="567"/>
        <w:jc w:val="both"/>
        <w:rPr>
          <w:b/>
          <w:bCs/>
          <w:sz w:val="20"/>
          <w:szCs w:val="20"/>
        </w:rPr>
      </w:pPr>
      <w:bookmarkStart w:id="4" w:name="_Toc227873230"/>
      <w:r w:rsidRPr="003D7ECD">
        <w:rPr>
          <w:b/>
          <w:bCs/>
          <w:sz w:val="20"/>
          <w:szCs w:val="20"/>
        </w:rPr>
        <w:t>Importancia en la economía digital</w:t>
      </w:r>
      <w:bookmarkEnd w:id="4"/>
    </w:p>
    <w:p w14:paraId="3E120C2B" w14:textId="77777777" w:rsidR="00250EBD" w:rsidRPr="00250EBD" w:rsidRDefault="00250EBD" w:rsidP="00250EBD"/>
    <w:p w14:paraId="164F4665" w14:textId="1B2F03BA" w:rsidR="00DE23B9" w:rsidRDefault="00DE23B9" w:rsidP="003D7ECD">
      <w:pPr>
        <w:ind w:left="567"/>
        <w:jc w:val="both"/>
        <w:rPr>
          <w:sz w:val="20"/>
          <w:szCs w:val="20"/>
        </w:rPr>
      </w:pPr>
      <w:r w:rsidRPr="00DE23B9">
        <w:rPr>
          <w:sz w:val="20"/>
          <w:szCs w:val="20"/>
        </w:rPr>
        <w:t>El comercio electrónico cumple un papel fundamental en la economía digital, ya que facilita el intercambio de bienes y servicios a través de medios digitales, al tiempo que fortalece la innovación, la competitividad y el crecimiento económico. Además, su importancia radica en que permite:</w:t>
      </w:r>
    </w:p>
    <w:p w14:paraId="44B2BABF" w14:textId="77777777" w:rsidR="002B1AAE" w:rsidRDefault="002B1AAE" w:rsidP="003D7ECD">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B32625" w:rsidRPr="007A22D8" w14:paraId="293ECA16" w14:textId="77777777" w:rsidTr="000A16EA">
        <w:tc>
          <w:tcPr>
            <w:tcW w:w="9962" w:type="dxa"/>
            <w:gridSpan w:val="3"/>
            <w:shd w:val="clear" w:color="auto" w:fill="9BBB59" w:themeFill="accent3"/>
          </w:tcPr>
          <w:p w14:paraId="078F8DC7" w14:textId="51B0537D" w:rsidR="00B32625" w:rsidRPr="007A22D8" w:rsidRDefault="00DB26D2"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00B32625" w:rsidRPr="004B0773" w14:paraId="5BBF81CA" w14:textId="77777777" w:rsidTr="000A16EA">
        <w:tc>
          <w:tcPr>
            <w:tcW w:w="1980" w:type="dxa"/>
          </w:tcPr>
          <w:p w14:paraId="68DB69B5" w14:textId="0D66D579" w:rsidR="00B32625" w:rsidRPr="004B0773" w:rsidRDefault="00893F67" w:rsidP="000A16EA">
            <w:pPr>
              <w:jc w:val="both"/>
              <w:rPr>
                <w:b/>
                <w:bCs/>
                <w:sz w:val="20"/>
                <w:szCs w:val="20"/>
              </w:rPr>
            </w:pPr>
            <w:r w:rsidRPr="004B0773">
              <w:rPr>
                <w:b/>
                <w:bCs/>
                <w:sz w:val="20"/>
                <w:szCs w:val="20"/>
              </w:rPr>
              <w:t>Acceso a nuevos mercados</w:t>
            </w:r>
          </w:p>
        </w:tc>
        <w:tc>
          <w:tcPr>
            <w:tcW w:w="5528" w:type="dxa"/>
          </w:tcPr>
          <w:p w14:paraId="5F8A10CE" w14:textId="5EAB7CD9" w:rsidR="00B32625" w:rsidRPr="004B0773" w:rsidRDefault="00893F67" w:rsidP="00893F67">
            <w:pPr>
              <w:jc w:val="both"/>
              <w:rPr>
                <w:sz w:val="20"/>
                <w:szCs w:val="20"/>
              </w:rPr>
            </w:pPr>
            <w:r w:rsidRPr="004B0773">
              <w:rPr>
                <w:sz w:val="20"/>
                <w:szCs w:val="20"/>
              </w:rPr>
              <w:t>A través del comercio electrónico, las empresas pueden ampliar su alcance, llegar a clientes en diferentes lugares y diversificar sus canales de venta.</w:t>
            </w:r>
          </w:p>
        </w:tc>
        <w:tc>
          <w:tcPr>
            <w:tcW w:w="2454" w:type="dxa"/>
          </w:tcPr>
          <w:p w14:paraId="4EB39DF4" w14:textId="68EB7E93" w:rsidR="00B32625" w:rsidRPr="004B0773" w:rsidRDefault="00777E22" w:rsidP="000A16EA">
            <w:pPr>
              <w:jc w:val="center"/>
              <w:rPr>
                <w:color w:val="000000"/>
                <w:sz w:val="20"/>
                <w:szCs w:val="20"/>
                <w:highlight w:val="yellow"/>
                <w:lang w:val="es-MX"/>
              </w:rPr>
            </w:pPr>
            <w:r>
              <w:rPr>
                <w:noProof/>
                <w:color w:val="000000"/>
                <w:sz w:val="20"/>
                <w:szCs w:val="20"/>
                <w:lang w:val="es-MX"/>
              </w:rPr>
              <w:drawing>
                <wp:inline distT="0" distB="0" distL="0" distR="0" wp14:anchorId="2D63CCB5" wp14:editId="0FDE6ED1">
                  <wp:extent cx="1421130" cy="1028065"/>
                  <wp:effectExtent l="0" t="0" r="1270" b="635"/>
                  <wp:docPr id="15385000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00083" name="Imagen 1538500083"/>
                          <pic:cNvPicPr/>
                        </pic:nvPicPr>
                        <pic:blipFill>
                          <a:blip r:embed="rId17">
                            <a:extLst>
                              <a:ext uri="{28A0092B-C50C-407E-A947-70E740481C1C}">
                                <a14:useLocalDpi xmlns:a14="http://schemas.microsoft.com/office/drawing/2010/main" val="0"/>
                              </a:ext>
                            </a:extLst>
                          </a:blip>
                          <a:stretch>
                            <a:fillRect/>
                          </a:stretch>
                        </pic:blipFill>
                        <pic:spPr>
                          <a:xfrm>
                            <a:off x="0" y="0"/>
                            <a:ext cx="1421130" cy="1028065"/>
                          </a:xfrm>
                          <a:prstGeom prst="rect">
                            <a:avLst/>
                          </a:prstGeom>
                        </pic:spPr>
                      </pic:pic>
                    </a:graphicData>
                  </a:graphic>
                </wp:inline>
              </w:drawing>
            </w:r>
          </w:p>
        </w:tc>
      </w:tr>
      <w:tr w:rsidR="00B32625" w:rsidRPr="004B0773" w14:paraId="62F4A02A" w14:textId="77777777" w:rsidTr="000A16EA">
        <w:tc>
          <w:tcPr>
            <w:tcW w:w="1980" w:type="dxa"/>
          </w:tcPr>
          <w:p w14:paraId="5CE30EA7" w14:textId="0F575D69" w:rsidR="00B32625" w:rsidRPr="004B0773" w:rsidRDefault="00893F67" w:rsidP="000A16EA">
            <w:pPr>
              <w:jc w:val="both"/>
              <w:rPr>
                <w:b/>
                <w:bCs/>
                <w:sz w:val="20"/>
                <w:szCs w:val="20"/>
              </w:rPr>
            </w:pPr>
            <w:r w:rsidRPr="004B0773">
              <w:rPr>
                <w:b/>
                <w:bCs/>
                <w:sz w:val="20"/>
                <w:szCs w:val="20"/>
              </w:rPr>
              <w:t>Nuevos hábitos del consumidor</w:t>
            </w:r>
          </w:p>
        </w:tc>
        <w:tc>
          <w:tcPr>
            <w:tcW w:w="5528" w:type="dxa"/>
          </w:tcPr>
          <w:p w14:paraId="06BB9CC3" w14:textId="0F00E394" w:rsidR="00B32625" w:rsidRPr="004B0773" w:rsidRDefault="00893F67" w:rsidP="00893F67">
            <w:pPr>
              <w:jc w:val="both"/>
              <w:rPr>
                <w:sz w:val="20"/>
                <w:szCs w:val="20"/>
              </w:rPr>
            </w:pPr>
            <w:r w:rsidRPr="004B0773">
              <w:rPr>
                <w:sz w:val="20"/>
                <w:szCs w:val="20"/>
              </w:rPr>
              <w:t>Los consumidores digitales buscan rapidez, comodidad, disponibilidad permanente y facilidad para acceder a productos o servicios desde distintos dispositivos.</w:t>
            </w:r>
            <w:r w:rsidR="00B32625" w:rsidRPr="004B0773">
              <w:rPr>
                <w:sz w:val="20"/>
                <w:szCs w:val="20"/>
              </w:rPr>
              <w:t>.</w:t>
            </w:r>
          </w:p>
        </w:tc>
        <w:tc>
          <w:tcPr>
            <w:tcW w:w="2454" w:type="dxa"/>
          </w:tcPr>
          <w:p w14:paraId="66799FCE" w14:textId="6745ECE9" w:rsidR="00B32625" w:rsidRPr="004B0773" w:rsidRDefault="007009CA" w:rsidP="000A16EA">
            <w:pPr>
              <w:jc w:val="center"/>
              <w:rPr>
                <w:color w:val="000000"/>
                <w:sz w:val="20"/>
                <w:szCs w:val="20"/>
                <w:highlight w:val="yellow"/>
                <w:lang w:val="es-MX"/>
              </w:rPr>
            </w:pPr>
            <w:r>
              <w:rPr>
                <w:noProof/>
                <w:color w:val="000000"/>
                <w:sz w:val="20"/>
                <w:szCs w:val="20"/>
                <w:lang w:val="es-MX"/>
              </w:rPr>
              <w:drawing>
                <wp:inline distT="0" distB="0" distL="0" distR="0" wp14:anchorId="009E8F40" wp14:editId="706A9FD6">
                  <wp:extent cx="1421130" cy="897255"/>
                  <wp:effectExtent l="0" t="0" r="1270" b="4445"/>
                  <wp:docPr id="19313063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06339" name="Imagen 1931306339"/>
                          <pic:cNvPicPr/>
                        </pic:nvPicPr>
                        <pic:blipFill>
                          <a:blip r:embed="rId18">
                            <a:extLst>
                              <a:ext uri="{28A0092B-C50C-407E-A947-70E740481C1C}">
                                <a14:useLocalDpi xmlns:a14="http://schemas.microsoft.com/office/drawing/2010/main" val="0"/>
                              </a:ext>
                            </a:extLst>
                          </a:blip>
                          <a:stretch>
                            <a:fillRect/>
                          </a:stretch>
                        </pic:blipFill>
                        <pic:spPr>
                          <a:xfrm>
                            <a:off x="0" y="0"/>
                            <a:ext cx="1421130" cy="897255"/>
                          </a:xfrm>
                          <a:prstGeom prst="rect">
                            <a:avLst/>
                          </a:prstGeom>
                        </pic:spPr>
                      </pic:pic>
                    </a:graphicData>
                  </a:graphic>
                </wp:inline>
              </w:drawing>
            </w:r>
          </w:p>
        </w:tc>
      </w:tr>
      <w:tr w:rsidR="00893F67" w:rsidRPr="004B0773" w14:paraId="6CBEE03C" w14:textId="77777777" w:rsidTr="000A16EA">
        <w:tc>
          <w:tcPr>
            <w:tcW w:w="1980" w:type="dxa"/>
          </w:tcPr>
          <w:p w14:paraId="1C4E6E1E" w14:textId="097438B6" w:rsidR="00893F67" w:rsidRPr="004B0773" w:rsidRDefault="00980D19" w:rsidP="000A16EA">
            <w:pPr>
              <w:jc w:val="both"/>
              <w:rPr>
                <w:b/>
                <w:bCs/>
                <w:sz w:val="20"/>
                <w:szCs w:val="20"/>
              </w:rPr>
            </w:pPr>
            <w:r w:rsidRPr="004B0773">
              <w:rPr>
                <w:b/>
                <w:bCs/>
                <w:sz w:val="20"/>
                <w:szCs w:val="20"/>
              </w:rPr>
              <w:lastRenderedPageBreak/>
              <w:t>Optimización de costos y procesos</w:t>
            </w:r>
          </w:p>
        </w:tc>
        <w:tc>
          <w:tcPr>
            <w:tcW w:w="5528" w:type="dxa"/>
          </w:tcPr>
          <w:p w14:paraId="07E32C80" w14:textId="2BC60639" w:rsidR="00893F67" w:rsidRPr="004B0773" w:rsidRDefault="00980D19" w:rsidP="00893F67">
            <w:pPr>
              <w:jc w:val="both"/>
              <w:rPr>
                <w:sz w:val="20"/>
                <w:szCs w:val="20"/>
              </w:rPr>
            </w:pPr>
            <w:r w:rsidRPr="004B0773">
              <w:rPr>
                <w:sz w:val="20"/>
                <w:szCs w:val="20"/>
              </w:rPr>
              <w:t>El comercio electrónico permite reducir costos operativos, optimizar procesos logísticos y mejorar la gestión comercial mediante herramientas digitales.</w:t>
            </w:r>
          </w:p>
        </w:tc>
        <w:tc>
          <w:tcPr>
            <w:tcW w:w="2454" w:type="dxa"/>
          </w:tcPr>
          <w:p w14:paraId="312ED56F" w14:textId="327FF6D4" w:rsidR="00893F67" w:rsidRPr="004B0773" w:rsidRDefault="0030460E" w:rsidP="000A16EA">
            <w:pPr>
              <w:jc w:val="center"/>
              <w:rPr>
                <w:color w:val="000000"/>
                <w:sz w:val="20"/>
                <w:szCs w:val="20"/>
                <w:highlight w:val="yellow"/>
                <w:lang w:val="es-MX"/>
              </w:rPr>
            </w:pPr>
            <w:r>
              <w:rPr>
                <w:noProof/>
                <w:color w:val="000000"/>
                <w:sz w:val="20"/>
                <w:szCs w:val="20"/>
                <w:lang w:val="es-MX"/>
              </w:rPr>
              <w:drawing>
                <wp:inline distT="0" distB="0" distL="0" distR="0" wp14:anchorId="722CE3E7" wp14:editId="50B91E81">
                  <wp:extent cx="1421130" cy="744220"/>
                  <wp:effectExtent l="0" t="0" r="1270" b="5080"/>
                  <wp:docPr id="20110283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28366" name="Imagen 2011028366"/>
                          <pic:cNvPicPr/>
                        </pic:nvPicPr>
                        <pic:blipFill>
                          <a:blip r:embed="rId19">
                            <a:extLst>
                              <a:ext uri="{28A0092B-C50C-407E-A947-70E740481C1C}">
                                <a14:useLocalDpi xmlns:a14="http://schemas.microsoft.com/office/drawing/2010/main" val="0"/>
                              </a:ext>
                            </a:extLst>
                          </a:blip>
                          <a:stretch>
                            <a:fillRect/>
                          </a:stretch>
                        </pic:blipFill>
                        <pic:spPr>
                          <a:xfrm>
                            <a:off x="0" y="0"/>
                            <a:ext cx="1421130" cy="744220"/>
                          </a:xfrm>
                          <a:prstGeom prst="rect">
                            <a:avLst/>
                          </a:prstGeom>
                        </pic:spPr>
                      </pic:pic>
                    </a:graphicData>
                  </a:graphic>
                </wp:inline>
              </w:drawing>
            </w:r>
          </w:p>
        </w:tc>
      </w:tr>
      <w:tr w:rsidR="00980D19" w:rsidRPr="004B0773" w14:paraId="2AC4E45B" w14:textId="77777777" w:rsidTr="000A16EA">
        <w:tc>
          <w:tcPr>
            <w:tcW w:w="1980" w:type="dxa"/>
          </w:tcPr>
          <w:p w14:paraId="44276AE2" w14:textId="22F2A42A" w:rsidR="00980D19" w:rsidRPr="004B0773" w:rsidRDefault="00980D19" w:rsidP="000A16EA">
            <w:pPr>
              <w:jc w:val="both"/>
              <w:rPr>
                <w:b/>
                <w:bCs/>
                <w:sz w:val="20"/>
                <w:szCs w:val="20"/>
              </w:rPr>
            </w:pPr>
            <w:r w:rsidRPr="004B0773">
              <w:rPr>
                <w:b/>
                <w:bCs/>
                <w:sz w:val="20"/>
                <w:szCs w:val="20"/>
              </w:rPr>
              <w:t>Personalización de la oferta</w:t>
            </w:r>
          </w:p>
        </w:tc>
        <w:tc>
          <w:tcPr>
            <w:tcW w:w="5528" w:type="dxa"/>
          </w:tcPr>
          <w:p w14:paraId="373C2D6E" w14:textId="5E9181DA" w:rsidR="00980D19" w:rsidRPr="004B0773" w:rsidRDefault="00980D19" w:rsidP="00893F67">
            <w:pPr>
              <w:jc w:val="both"/>
              <w:rPr>
                <w:sz w:val="20"/>
                <w:szCs w:val="20"/>
              </w:rPr>
            </w:pPr>
            <w:r w:rsidRPr="004B0773">
              <w:rPr>
                <w:sz w:val="20"/>
                <w:szCs w:val="20"/>
              </w:rPr>
              <w:t>El uso de datos y herramientas analíticas permite conocer las preferencias del consumidor, segmentar el mercado y ofrecer productos o servicios más ajustados a sus necesidades.</w:t>
            </w:r>
          </w:p>
        </w:tc>
        <w:tc>
          <w:tcPr>
            <w:tcW w:w="2454" w:type="dxa"/>
          </w:tcPr>
          <w:p w14:paraId="1AA799D3" w14:textId="1B2B9E72" w:rsidR="00980D19" w:rsidRPr="004B0773" w:rsidRDefault="00DB4899" w:rsidP="000A16EA">
            <w:pPr>
              <w:jc w:val="center"/>
              <w:rPr>
                <w:color w:val="000000"/>
                <w:sz w:val="20"/>
                <w:szCs w:val="20"/>
                <w:highlight w:val="yellow"/>
                <w:lang w:val="es-MX"/>
              </w:rPr>
            </w:pPr>
            <w:r>
              <w:rPr>
                <w:noProof/>
                <w:color w:val="000000"/>
                <w:sz w:val="20"/>
                <w:szCs w:val="20"/>
                <w:lang w:val="es-MX"/>
              </w:rPr>
              <w:drawing>
                <wp:inline distT="0" distB="0" distL="0" distR="0" wp14:anchorId="736A35A1" wp14:editId="15EE0A0D">
                  <wp:extent cx="1421130" cy="710565"/>
                  <wp:effectExtent l="0" t="0" r="1270" b="635"/>
                  <wp:docPr id="10466191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19155" name="Imagen 1046619155"/>
                          <pic:cNvPicPr/>
                        </pic:nvPicPr>
                        <pic:blipFill>
                          <a:blip r:embed="rId20">
                            <a:extLst>
                              <a:ext uri="{28A0092B-C50C-407E-A947-70E740481C1C}">
                                <a14:useLocalDpi xmlns:a14="http://schemas.microsoft.com/office/drawing/2010/main" val="0"/>
                              </a:ext>
                            </a:extLst>
                          </a:blip>
                          <a:stretch>
                            <a:fillRect/>
                          </a:stretch>
                        </pic:blipFill>
                        <pic:spPr>
                          <a:xfrm>
                            <a:off x="0" y="0"/>
                            <a:ext cx="1421130" cy="710565"/>
                          </a:xfrm>
                          <a:prstGeom prst="rect">
                            <a:avLst/>
                          </a:prstGeom>
                        </pic:spPr>
                      </pic:pic>
                    </a:graphicData>
                  </a:graphic>
                </wp:inline>
              </w:drawing>
            </w:r>
          </w:p>
        </w:tc>
      </w:tr>
      <w:tr w:rsidR="00980D19" w:rsidRPr="004B0773" w14:paraId="11529949" w14:textId="77777777" w:rsidTr="000A16EA">
        <w:tc>
          <w:tcPr>
            <w:tcW w:w="1980" w:type="dxa"/>
          </w:tcPr>
          <w:p w14:paraId="6BB8C8A8" w14:textId="56F54D2A" w:rsidR="00980D19" w:rsidRPr="004B0773" w:rsidRDefault="00980D19" w:rsidP="000A16EA">
            <w:pPr>
              <w:jc w:val="both"/>
              <w:rPr>
                <w:b/>
                <w:bCs/>
                <w:sz w:val="20"/>
                <w:szCs w:val="20"/>
              </w:rPr>
            </w:pPr>
            <w:r w:rsidRPr="004B0773">
              <w:rPr>
                <w:b/>
                <w:bCs/>
                <w:sz w:val="20"/>
                <w:szCs w:val="20"/>
              </w:rPr>
              <w:t>Nuevos modelos de negocio</w:t>
            </w:r>
          </w:p>
        </w:tc>
        <w:tc>
          <w:tcPr>
            <w:tcW w:w="5528" w:type="dxa"/>
          </w:tcPr>
          <w:p w14:paraId="2AF6C1C1" w14:textId="641197A4" w:rsidR="00980D19" w:rsidRPr="004B0773" w:rsidRDefault="004B0773" w:rsidP="00893F67">
            <w:pPr>
              <w:jc w:val="both"/>
              <w:rPr>
                <w:sz w:val="20"/>
                <w:szCs w:val="20"/>
              </w:rPr>
            </w:pPr>
            <w:r w:rsidRPr="004B0773">
              <w:rPr>
                <w:sz w:val="20"/>
                <w:szCs w:val="20"/>
              </w:rPr>
              <w:t>El comercio electrónico impulsa la creación de emprendimientos, modelos de negocio innovadores y soluciones digitales que dinamizan la economía.</w:t>
            </w:r>
          </w:p>
        </w:tc>
        <w:tc>
          <w:tcPr>
            <w:tcW w:w="2454" w:type="dxa"/>
          </w:tcPr>
          <w:p w14:paraId="5773D22B" w14:textId="0696B498" w:rsidR="00980D19" w:rsidRPr="004B0773" w:rsidRDefault="001F0948" w:rsidP="000A16EA">
            <w:pPr>
              <w:jc w:val="center"/>
              <w:rPr>
                <w:color w:val="000000"/>
                <w:sz w:val="20"/>
                <w:szCs w:val="20"/>
                <w:highlight w:val="yellow"/>
                <w:lang w:val="es-MX"/>
              </w:rPr>
            </w:pPr>
            <w:r>
              <w:rPr>
                <w:noProof/>
                <w:color w:val="000000"/>
                <w:sz w:val="20"/>
                <w:szCs w:val="20"/>
                <w:lang w:val="es-MX"/>
              </w:rPr>
              <w:drawing>
                <wp:inline distT="0" distB="0" distL="0" distR="0" wp14:anchorId="5E9ACE49" wp14:editId="60057E35">
                  <wp:extent cx="1421130" cy="949960"/>
                  <wp:effectExtent l="0" t="0" r="1270" b="2540"/>
                  <wp:docPr id="15527048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04807" name="Imagen 1552704807"/>
                          <pic:cNvPicPr/>
                        </pic:nvPicPr>
                        <pic:blipFill>
                          <a:blip r:embed="rId21">
                            <a:extLst>
                              <a:ext uri="{28A0092B-C50C-407E-A947-70E740481C1C}">
                                <a14:useLocalDpi xmlns:a14="http://schemas.microsoft.com/office/drawing/2010/main" val="0"/>
                              </a:ext>
                            </a:extLst>
                          </a:blip>
                          <a:stretch>
                            <a:fillRect/>
                          </a:stretch>
                        </pic:blipFill>
                        <pic:spPr>
                          <a:xfrm>
                            <a:off x="0" y="0"/>
                            <a:ext cx="1421130" cy="949960"/>
                          </a:xfrm>
                          <a:prstGeom prst="rect">
                            <a:avLst/>
                          </a:prstGeom>
                        </pic:spPr>
                      </pic:pic>
                    </a:graphicData>
                  </a:graphic>
                </wp:inline>
              </w:drawing>
            </w:r>
          </w:p>
        </w:tc>
      </w:tr>
    </w:tbl>
    <w:p w14:paraId="4B43DBEC" w14:textId="77777777" w:rsidR="002B1AAE" w:rsidRDefault="002B1AAE" w:rsidP="003D7ECD">
      <w:pPr>
        <w:ind w:left="567"/>
        <w:jc w:val="both"/>
        <w:rPr>
          <w:sz w:val="20"/>
          <w:szCs w:val="20"/>
        </w:rPr>
      </w:pPr>
    </w:p>
    <w:p w14:paraId="17589644" w14:textId="03211A3D" w:rsidR="00D62D93" w:rsidRDefault="004B0773" w:rsidP="003D7ECD">
      <w:pPr>
        <w:ind w:left="567"/>
        <w:jc w:val="both"/>
        <w:rPr>
          <w:sz w:val="20"/>
          <w:szCs w:val="20"/>
        </w:rPr>
      </w:pPr>
      <w:r w:rsidRPr="004B0773">
        <w:rPr>
          <w:sz w:val="20"/>
          <w:szCs w:val="20"/>
        </w:rPr>
        <w:t>El comercio electrónico fortalece la economía digital al ampliar mercados, mejorar la experiencia del consumidor, optimizar procesos y generar nuevas oportunidades de negocio.</w:t>
      </w:r>
    </w:p>
    <w:p w14:paraId="7C437EFE" w14:textId="77777777" w:rsidR="00D62D93" w:rsidRDefault="00D62D93" w:rsidP="003D7ECD">
      <w:pPr>
        <w:ind w:left="567"/>
        <w:jc w:val="both"/>
        <w:rPr>
          <w:sz w:val="20"/>
          <w:szCs w:val="20"/>
        </w:rPr>
      </w:pPr>
    </w:p>
    <w:p w14:paraId="65726FD5" w14:textId="06ABFFBA" w:rsidR="00C75C10" w:rsidRDefault="00DB26D2" w:rsidP="003D7ECD">
      <w:pPr>
        <w:ind w:left="567"/>
        <w:jc w:val="both"/>
        <w:rPr>
          <w:sz w:val="20"/>
          <w:szCs w:val="20"/>
        </w:rPr>
      </w:pPr>
      <w:r w:rsidRPr="00277957">
        <w:rPr>
          <w:sz w:val="20"/>
          <w:szCs w:val="20"/>
        </w:rPr>
        <w:t>El impacto del comercio electrónico en la economía digital puede evaluarse mediante indicadores clave de desempeño (KPI), los cuales permiten medir su crecimiento y efectividad</w:t>
      </w:r>
      <w:r>
        <w:rPr>
          <w:sz w:val="20"/>
          <w:szCs w:val="20"/>
        </w:rPr>
        <w:t>. Estos son:</w:t>
      </w:r>
    </w:p>
    <w:p w14:paraId="788D34C9" w14:textId="77777777" w:rsidR="00DB26D2" w:rsidRDefault="00DB26D2" w:rsidP="003D7ECD">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DB26D2" w:rsidRPr="007A22D8" w14:paraId="72EBDCFB" w14:textId="77777777" w:rsidTr="000A16EA">
        <w:tc>
          <w:tcPr>
            <w:tcW w:w="9962" w:type="dxa"/>
            <w:gridSpan w:val="3"/>
            <w:shd w:val="clear" w:color="auto" w:fill="9BBB59" w:themeFill="accent3"/>
          </w:tcPr>
          <w:p w14:paraId="2858D4E3" w14:textId="5C8AF108" w:rsidR="00DB26D2" w:rsidRPr="007A22D8" w:rsidRDefault="00922B6D"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w:t>
            </w:r>
            <w:r w:rsidR="00DB26D2">
              <w:rPr>
                <w:b/>
                <w:bCs/>
                <w:color w:val="000000"/>
                <w:sz w:val="20"/>
                <w:szCs w:val="20"/>
                <w:lang w:val="es-MX"/>
              </w:rPr>
              <w:t>arjetas</w:t>
            </w:r>
          </w:p>
        </w:tc>
      </w:tr>
      <w:tr w:rsidR="00DB26D2" w:rsidRPr="004B0773" w14:paraId="33602112" w14:textId="77777777" w:rsidTr="000A16EA">
        <w:tc>
          <w:tcPr>
            <w:tcW w:w="1980" w:type="dxa"/>
          </w:tcPr>
          <w:p w14:paraId="5D898530" w14:textId="01D090E2" w:rsidR="00DB26D2" w:rsidRPr="004B0773" w:rsidRDefault="002132F1" w:rsidP="000A16EA">
            <w:pPr>
              <w:jc w:val="both"/>
              <w:rPr>
                <w:b/>
                <w:bCs/>
                <w:sz w:val="20"/>
                <w:szCs w:val="20"/>
              </w:rPr>
            </w:pPr>
            <w:r w:rsidRPr="00277957">
              <w:rPr>
                <w:b/>
                <w:bCs/>
                <w:sz w:val="20"/>
                <w:szCs w:val="20"/>
              </w:rPr>
              <w:t>Tráfico web</w:t>
            </w:r>
          </w:p>
        </w:tc>
        <w:tc>
          <w:tcPr>
            <w:tcW w:w="5528" w:type="dxa"/>
          </w:tcPr>
          <w:p w14:paraId="7FC773F3" w14:textId="088C6F10" w:rsidR="00DB26D2" w:rsidRPr="004B0773" w:rsidRDefault="002132F1" w:rsidP="000A16EA">
            <w:pPr>
              <w:jc w:val="both"/>
              <w:rPr>
                <w:sz w:val="20"/>
                <w:szCs w:val="20"/>
              </w:rPr>
            </w:pPr>
            <w:r>
              <w:rPr>
                <w:sz w:val="20"/>
                <w:szCs w:val="20"/>
              </w:rPr>
              <w:t>C</w:t>
            </w:r>
            <w:r w:rsidRPr="00277957">
              <w:rPr>
                <w:sz w:val="20"/>
                <w:szCs w:val="20"/>
              </w:rPr>
              <w:t>antidad de usuarios que visitan una plataforma digital.</w:t>
            </w:r>
          </w:p>
        </w:tc>
        <w:tc>
          <w:tcPr>
            <w:tcW w:w="2454" w:type="dxa"/>
          </w:tcPr>
          <w:p w14:paraId="21B8389A" w14:textId="63B5959D" w:rsidR="00DB26D2" w:rsidRPr="004B0773" w:rsidRDefault="00547405" w:rsidP="000A16EA">
            <w:pPr>
              <w:jc w:val="center"/>
              <w:rPr>
                <w:color w:val="000000"/>
                <w:sz w:val="20"/>
                <w:szCs w:val="20"/>
                <w:highlight w:val="yellow"/>
                <w:lang w:val="es-MX"/>
              </w:rPr>
            </w:pPr>
            <w:r>
              <w:rPr>
                <w:noProof/>
                <w:color w:val="000000"/>
                <w:sz w:val="20"/>
                <w:szCs w:val="20"/>
                <w:lang w:val="es-MX"/>
              </w:rPr>
              <w:drawing>
                <wp:inline distT="0" distB="0" distL="0" distR="0" wp14:anchorId="4839943B" wp14:editId="6617B975">
                  <wp:extent cx="1421130" cy="450850"/>
                  <wp:effectExtent l="0" t="0" r="1270" b="6350"/>
                  <wp:docPr id="17859066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06690" name="Imagen 17859066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21130" cy="450850"/>
                          </a:xfrm>
                          <a:prstGeom prst="rect">
                            <a:avLst/>
                          </a:prstGeom>
                        </pic:spPr>
                      </pic:pic>
                    </a:graphicData>
                  </a:graphic>
                </wp:inline>
              </w:drawing>
            </w:r>
          </w:p>
        </w:tc>
      </w:tr>
      <w:tr w:rsidR="00922B6D" w:rsidRPr="004B0773" w14:paraId="25D814EF" w14:textId="77777777" w:rsidTr="000A16EA">
        <w:tc>
          <w:tcPr>
            <w:tcW w:w="1980" w:type="dxa"/>
          </w:tcPr>
          <w:p w14:paraId="138A54E0" w14:textId="687D42EC" w:rsidR="00922B6D" w:rsidRPr="004B0773" w:rsidRDefault="002132F1" w:rsidP="000A16EA">
            <w:pPr>
              <w:jc w:val="both"/>
              <w:rPr>
                <w:b/>
                <w:bCs/>
                <w:sz w:val="20"/>
                <w:szCs w:val="20"/>
              </w:rPr>
            </w:pPr>
            <w:r w:rsidRPr="00277957">
              <w:rPr>
                <w:b/>
                <w:bCs/>
                <w:sz w:val="20"/>
                <w:szCs w:val="20"/>
              </w:rPr>
              <w:t>Tasa de conversión</w:t>
            </w:r>
          </w:p>
        </w:tc>
        <w:tc>
          <w:tcPr>
            <w:tcW w:w="5528" w:type="dxa"/>
          </w:tcPr>
          <w:p w14:paraId="3CE6CDB9" w14:textId="33026553" w:rsidR="00922B6D" w:rsidRPr="004B0773" w:rsidRDefault="002132F1" w:rsidP="000A16EA">
            <w:pPr>
              <w:jc w:val="both"/>
              <w:rPr>
                <w:sz w:val="20"/>
                <w:szCs w:val="20"/>
              </w:rPr>
            </w:pPr>
            <w:r>
              <w:rPr>
                <w:sz w:val="20"/>
                <w:szCs w:val="20"/>
              </w:rPr>
              <w:t>P</w:t>
            </w:r>
            <w:r w:rsidRPr="00277957">
              <w:rPr>
                <w:sz w:val="20"/>
                <w:szCs w:val="20"/>
              </w:rPr>
              <w:t>orcentaje de usuarios que realizan una compra.</w:t>
            </w:r>
          </w:p>
        </w:tc>
        <w:tc>
          <w:tcPr>
            <w:tcW w:w="2454" w:type="dxa"/>
          </w:tcPr>
          <w:p w14:paraId="7D6EFC75" w14:textId="4181CE5F" w:rsidR="00922B6D" w:rsidRPr="004B0773" w:rsidRDefault="004D4BAF" w:rsidP="000A16EA">
            <w:pPr>
              <w:jc w:val="center"/>
              <w:rPr>
                <w:color w:val="000000"/>
                <w:sz w:val="20"/>
                <w:szCs w:val="20"/>
                <w:highlight w:val="yellow"/>
                <w:lang w:val="es-MX"/>
              </w:rPr>
            </w:pPr>
            <w:r>
              <w:rPr>
                <w:noProof/>
                <w:color w:val="000000"/>
                <w:sz w:val="20"/>
                <w:szCs w:val="20"/>
                <w:lang w:val="es-MX"/>
              </w:rPr>
              <w:drawing>
                <wp:inline distT="0" distB="0" distL="0" distR="0" wp14:anchorId="2BD6E90E" wp14:editId="319205FB">
                  <wp:extent cx="1421130" cy="502285"/>
                  <wp:effectExtent l="0" t="0" r="1270" b="5715"/>
                  <wp:docPr id="174709669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96698" name="Imagen 17470966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21130" cy="502285"/>
                          </a:xfrm>
                          <a:prstGeom prst="rect">
                            <a:avLst/>
                          </a:prstGeom>
                        </pic:spPr>
                      </pic:pic>
                    </a:graphicData>
                  </a:graphic>
                </wp:inline>
              </w:drawing>
            </w:r>
          </w:p>
        </w:tc>
      </w:tr>
      <w:tr w:rsidR="00922B6D" w:rsidRPr="004B0773" w14:paraId="5BBFA1F8" w14:textId="77777777" w:rsidTr="000A16EA">
        <w:tc>
          <w:tcPr>
            <w:tcW w:w="1980" w:type="dxa"/>
          </w:tcPr>
          <w:p w14:paraId="73148F92" w14:textId="2DDBAA44" w:rsidR="00922B6D" w:rsidRPr="004B0773" w:rsidRDefault="002132F1" w:rsidP="000A16EA">
            <w:pPr>
              <w:jc w:val="both"/>
              <w:rPr>
                <w:b/>
                <w:bCs/>
                <w:sz w:val="20"/>
                <w:szCs w:val="20"/>
              </w:rPr>
            </w:pPr>
            <w:r w:rsidRPr="00277957">
              <w:rPr>
                <w:b/>
                <w:bCs/>
                <w:sz w:val="20"/>
                <w:szCs w:val="20"/>
              </w:rPr>
              <w:t>Volumen de ventas</w:t>
            </w:r>
          </w:p>
        </w:tc>
        <w:tc>
          <w:tcPr>
            <w:tcW w:w="5528" w:type="dxa"/>
          </w:tcPr>
          <w:p w14:paraId="76D4D54A" w14:textId="4FE61FEF" w:rsidR="00922B6D" w:rsidRPr="004B0773" w:rsidRDefault="002132F1" w:rsidP="000A16EA">
            <w:pPr>
              <w:jc w:val="both"/>
              <w:rPr>
                <w:sz w:val="20"/>
                <w:szCs w:val="20"/>
              </w:rPr>
            </w:pPr>
            <w:r>
              <w:rPr>
                <w:sz w:val="20"/>
                <w:szCs w:val="20"/>
              </w:rPr>
              <w:t>I</w:t>
            </w:r>
            <w:r w:rsidRPr="00277957">
              <w:rPr>
                <w:sz w:val="20"/>
                <w:szCs w:val="20"/>
              </w:rPr>
              <w:t>ngresos generados a través de canales digitales.</w:t>
            </w:r>
          </w:p>
        </w:tc>
        <w:tc>
          <w:tcPr>
            <w:tcW w:w="2454" w:type="dxa"/>
          </w:tcPr>
          <w:p w14:paraId="5E075E75" w14:textId="5F00E344" w:rsidR="00922B6D" w:rsidRPr="004B0773" w:rsidRDefault="004D4BAF" w:rsidP="000A16EA">
            <w:pPr>
              <w:jc w:val="center"/>
              <w:rPr>
                <w:color w:val="000000"/>
                <w:sz w:val="20"/>
                <w:szCs w:val="20"/>
                <w:highlight w:val="yellow"/>
                <w:lang w:val="es-MX"/>
              </w:rPr>
            </w:pPr>
            <w:r>
              <w:rPr>
                <w:noProof/>
                <w:color w:val="000000"/>
                <w:sz w:val="20"/>
                <w:szCs w:val="20"/>
                <w:lang w:val="es-MX"/>
              </w:rPr>
              <w:drawing>
                <wp:inline distT="0" distB="0" distL="0" distR="0" wp14:anchorId="20BEBBD5" wp14:editId="7EFFACB8">
                  <wp:extent cx="1421130" cy="617220"/>
                  <wp:effectExtent l="0" t="0" r="1270" b="5080"/>
                  <wp:docPr id="164873718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37182" name="Imagen 164873718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21130" cy="617220"/>
                          </a:xfrm>
                          <a:prstGeom prst="rect">
                            <a:avLst/>
                          </a:prstGeom>
                        </pic:spPr>
                      </pic:pic>
                    </a:graphicData>
                  </a:graphic>
                </wp:inline>
              </w:drawing>
            </w:r>
          </w:p>
        </w:tc>
      </w:tr>
      <w:tr w:rsidR="00922B6D" w:rsidRPr="004B0773" w14:paraId="06AA8854" w14:textId="77777777" w:rsidTr="000A16EA">
        <w:tc>
          <w:tcPr>
            <w:tcW w:w="1980" w:type="dxa"/>
          </w:tcPr>
          <w:p w14:paraId="696DBEBC" w14:textId="4AB59136" w:rsidR="00922B6D" w:rsidRPr="004B0773" w:rsidRDefault="002132F1" w:rsidP="000A16EA">
            <w:pPr>
              <w:jc w:val="both"/>
              <w:rPr>
                <w:b/>
                <w:bCs/>
                <w:sz w:val="20"/>
                <w:szCs w:val="20"/>
              </w:rPr>
            </w:pPr>
            <w:r w:rsidRPr="00277957">
              <w:rPr>
                <w:b/>
                <w:bCs/>
                <w:sz w:val="20"/>
                <w:szCs w:val="20"/>
              </w:rPr>
              <w:t>Alcance de mercado</w:t>
            </w:r>
          </w:p>
        </w:tc>
        <w:tc>
          <w:tcPr>
            <w:tcW w:w="5528" w:type="dxa"/>
          </w:tcPr>
          <w:p w14:paraId="323B307A" w14:textId="22790743" w:rsidR="00922B6D" w:rsidRPr="004B0773" w:rsidRDefault="002132F1" w:rsidP="000A16EA">
            <w:pPr>
              <w:jc w:val="both"/>
              <w:rPr>
                <w:sz w:val="20"/>
                <w:szCs w:val="20"/>
              </w:rPr>
            </w:pPr>
            <w:r w:rsidRPr="00277957">
              <w:rPr>
                <w:sz w:val="20"/>
                <w:szCs w:val="20"/>
              </w:rPr>
              <w:t>expansión a nuevos segmentos o regiones.</w:t>
            </w:r>
          </w:p>
        </w:tc>
        <w:tc>
          <w:tcPr>
            <w:tcW w:w="2454" w:type="dxa"/>
          </w:tcPr>
          <w:p w14:paraId="23BF8DAA" w14:textId="63D06B87" w:rsidR="00922B6D" w:rsidRPr="004B0773" w:rsidRDefault="00E64726" w:rsidP="000A16EA">
            <w:pPr>
              <w:jc w:val="center"/>
              <w:rPr>
                <w:color w:val="000000"/>
                <w:sz w:val="20"/>
                <w:szCs w:val="20"/>
                <w:highlight w:val="yellow"/>
                <w:lang w:val="es-MX"/>
              </w:rPr>
            </w:pPr>
            <w:r>
              <w:rPr>
                <w:noProof/>
                <w:color w:val="000000"/>
                <w:sz w:val="20"/>
                <w:szCs w:val="20"/>
                <w:lang w:val="es-MX"/>
              </w:rPr>
              <w:drawing>
                <wp:inline distT="0" distB="0" distL="0" distR="0" wp14:anchorId="4DBA1081" wp14:editId="67889708">
                  <wp:extent cx="1421130" cy="774065"/>
                  <wp:effectExtent l="0" t="0" r="1270" b="635"/>
                  <wp:docPr id="178770884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08844" name="Imagen 1787708844"/>
                          <pic:cNvPicPr/>
                        </pic:nvPicPr>
                        <pic:blipFill>
                          <a:blip r:embed="rId25">
                            <a:extLst>
                              <a:ext uri="{28A0092B-C50C-407E-A947-70E740481C1C}">
                                <a14:useLocalDpi xmlns:a14="http://schemas.microsoft.com/office/drawing/2010/main" val="0"/>
                              </a:ext>
                            </a:extLst>
                          </a:blip>
                          <a:stretch>
                            <a:fillRect/>
                          </a:stretch>
                        </pic:blipFill>
                        <pic:spPr>
                          <a:xfrm>
                            <a:off x="0" y="0"/>
                            <a:ext cx="1421130" cy="774065"/>
                          </a:xfrm>
                          <a:prstGeom prst="rect">
                            <a:avLst/>
                          </a:prstGeom>
                        </pic:spPr>
                      </pic:pic>
                    </a:graphicData>
                  </a:graphic>
                </wp:inline>
              </w:drawing>
            </w:r>
          </w:p>
        </w:tc>
      </w:tr>
    </w:tbl>
    <w:p w14:paraId="12733544" w14:textId="77777777" w:rsidR="00DB26D2" w:rsidRDefault="00DB26D2" w:rsidP="003D7ECD">
      <w:pPr>
        <w:ind w:left="567"/>
        <w:jc w:val="both"/>
        <w:rPr>
          <w:sz w:val="20"/>
          <w:szCs w:val="20"/>
        </w:rPr>
      </w:pPr>
    </w:p>
    <w:p w14:paraId="287F3E23" w14:textId="77777777" w:rsidR="00D724B5" w:rsidRPr="00277957" w:rsidRDefault="00D724B5" w:rsidP="003D7ECD">
      <w:pPr>
        <w:ind w:left="567"/>
        <w:jc w:val="both"/>
        <w:rPr>
          <w:sz w:val="20"/>
          <w:szCs w:val="20"/>
        </w:rPr>
      </w:pPr>
      <w:r w:rsidRPr="00277957">
        <w:rPr>
          <w:sz w:val="20"/>
          <w:szCs w:val="20"/>
        </w:rPr>
        <w:t>El análisis de estos indicadores permite a las organizaciones tomar decisiones estratégicas y mejorar su desempeño en el entorno digital.</w:t>
      </w:r>
    </w:p>
    <w:p w14:paraId="347F9650" w14:textId="77777777" w:rsidR="00D724B5" w:rsidRPr="00277957" w:rsidRDefault="00D724B5" w:rsidP="00277957">
      <w:pPr>
        <w:ind w:left="792"/>
        <w:jc w:val="both"/>
        <w:rPr>
          <w:sz w:val="20"/>
          <w:szCs w:val="20"/>
        </w:rPr>
      </w:pPr>
    </w:p>
    <w:p w14:paraId="1DB64D7C" w14:textId="77777777" w:rsidR="00D724B5" w:rsidRPr="00277957" w:rsidRDefault="00D724B5" w:rsidP="00277957">
      <w:pPr>
        <w:pBdr>
          <w:top w:val="nil"/>
          <w:left w:val="nil"/>
          <w:bottom w:val="nil"/>
          <w:right w:val="nil"/>
          <w:between w:val="nil"/>
        </w:pBdr>
        <w:jc w:val="both"/>
        <w:rPr>
          <w:b/>
          <w:color w:val="000000"/>
          <w:sz w:val="20"/>
          <w:szCs w:val="20"/>
        </w:rPr>
      </w:pPr>
    </w:p>
    <w:p w14:paraId="0ED85A3D" w14:textId="060C4F50" w:rsidR="000A3781" w:rsidRDefault="00D724B5" w:rsidP="000A3781">
      <w:pPr>
        <w:pStyle w:val="Ttulo1"/>
        <w:numPr>
          <w:ilvl w:val="0"/>
          <w:numId w:val="3"/>
        </w:numPr>
        <w:spacing w:before="0" w:after="0"/>
        <w:ind w:left="567" w:hanging="567"/>
        <w:jc w:val="both"/>
        <w:rPr>
          <w:b/>
          <w:bCs/>
          <w:sz w:val="20"/>
          <w:szCs w:val="20"/>
        </w:rPr>
      </w:pPr>
      <w:bookmarkStart w:id="5" w:name="_Toc227873231"/>
      <w:r w:rsidRPr="003D7ECD">
        <w:rPr>
          <w:b/>
          <w:bCs/>
          <w:sz w:val="20"/>
          <w:szCs w:val="20"/>
        </w:rPr>
        <w:t>Enfoques y tendencias de los negocios electrónicos</w:t>
      </w:r>
      <w:bookmarkEnd w:id="5"/>
    </w:p>
    <w:p w14:paraId="632B22D5" w14:textId="77777777" w:rsidR="000A3781" w:rsidRDefault="000A3781" w:rsidP="000A3781">
      <w:pPr>
        <w:ind w:left="567"/>
      </w:pPr>
    </w:p>
    <w:p w14:paraId="393AFB3D" w14:textId="77777777" w:rsidR="000A3781" w:rsidRPr="000A3781" w:rsidRDefault="000A3781" w:rsidP="000A3781">
      <w:pPr>
        <w:ind w:left="567"/>
        <w:jc w:val="both"/>
        <w:rPr>
          <w:sz w:val="20"/>
          <w:szCs w:val="20"/>
        </w:rPr>
      </w:pPr>
      <w:r w:rsidRPr="000A3781">
        <w:rPr>
          <w:sz w:val="20"/>
          <w:szCs w:val="20"/>
        </w:rPr>
        <w:t>El entorno digital evoluciona rápidamente; conocer sus enfoques actuales y tendencias emergentes es clave para que las empresas se adapten, optimicen sus ingresos y sigan siendo competitivas.</w:t>
      </w:r>
    </w:p>
    <w:p w14:paraId="326EDA70" w14:textId="77777777" w:rsidR="000A3781" w:rsidRPr="000A3781" w:rsidRDefault="000A3781" w:rsidP="000A3781">
      <w:pPr>
        <w:ind w:left="567"/>
      </w:pPr>
    </w:p>
    <w:p w14:paraId="2F89B456" w14:textId="77777777" w:rsidR="009D47D1" w:rsidRDefault="009D47D1" w:rsidP="009D47D1">
      <w:pPr>
        <w:pStyle w:val="Ttulo2"/>
        <w:spacing w:before="0" w:after="0"/>
        <w:ind w:left="1080"/>
        <w:jc w:val="both"/>
        <w:rPr>
          <w:sz w:val="20"/>
          <w:szCs w:val="20"/>
        </w:rPr>
      </w:pPr>
      <w:bookmarkStart w:id="6" w:name="_Toc227873232"/>
    </w:p>
    <w:p w14:paraId="0767C657" w14:textId="613B5406" w:rsidR="00D546A5" w:rsidRDefault="00D724B5" w:rsidP="00D546A5">
      <w:pPr>
        <w:pStyle w:val="Ttulo2"/>
        <w:numPr>
          <w:ilvl w:val="1"/>
          <w:numId w:val="3"/>
        </w:numPr>
        <w:spacing w:before="0" w:after="0"/>
        <w:ind w:left="567" w:hanging="567"/>
        <w:jc w:val="both"/>
        <w:rPr>
          <w:b/>
          <w:bCs/>
          <w:sz w:val="20"/>
          <w:szCs w:val="20"/>
        </w:rPr>
      </w:pPr>
      <w:r w:rsidRPr="003B4969">
        <w:rPr>
          <w:b/>
          <w:bCs/>
          <w:sz w:val="20"/>
          <w:szCs w:val="20"/>
        </w:rPr>
        <w:t>Evolución del comercio electrónico</w:t>
      </w:r>
      <w:bookmarkEnd w:id="6"/>
    </w:p>
    <w:p w14:paraId="4C196EFC" w14:textId="77777777" w:rsidR="00D546A5" w:rsidRDefault="00D546A5" w:rsidP="00AC0DA9">
      <w:pPr>
        <w:ind w:left="567"/>
      </w:pPr>
    </w:p>
    <w:tbl>
      <w:tblPr>
        <w:tblStyle w:val="Tablaconcuadrcula"/>
        <w:tblW w:w="9918" w:type="dxa"/>
        <w:tblLayout w:type="fixed"/>
        <w:tblLook w:val="04A0" w:firstRow="1" w:lastRow="0" w:firstColumn="1" w:lastColumn="0" w:noHBand="0" w:noVBand="1"/>
      </w:tblPr>
      <w:tblGrid>
        <w:gridCol w:w="3539"/>
        <w:gridCol w:w="6379"/>
      </w:tblGrid>
      <w:tr w:rsidR="003B2EAF" w:rsidRPr="00917DE7" w14:paraId="0DF21A57" w14:textId="77777777" w:rsidTr="003B2EAF">
        <w:trPr>
          <w:trHeight w:val="300"/>
        </w:trPr>
        <w:tc>
          <w:tcPr>
            <w:tcW w:w="3539" w:type="dxa"/>
          </w:tcPr>
          <w:p w14:paraId="6AF96EF4" w14:textId="231D1859" w:rsidR="003B2EAF" w:rsidRDefault="00D82FB1" w:rsidP="000A16EA">
            <w:pPr>
              <w:pBdr>
                <w:top w:val="nil"/>
                <w:left w:val="nil"/>
                <w:bottom w:val="nil"/>
                <w:right w:val="nil"/>
                <w:between w:val="nil"/>
              </w:pBdr>
              <w:ind w:left="66"/>
              <w:jc w:val="center"/>
              <w:rPr>
                <w:color w:val="000000"/>
                <w:sz w:val="20"/>
                <w:szCs w:val="20"/>
              </w:rPr>
            </w:pPr>
            <w:r>
              <w:rPr>
                <w:noProof/>
                <w:color w:val="000000"/>
                <w:sz w:val="20"/>
                <w:szCs w:val="20"/>
              </w:rPr>
              <w:drawing>
                <wp:inline distT="0" distB="0" distL="0" distR="0" wp14:anchorId="2E3BCB7A" wp14:editId="523EFC71">
                  <wp:extent cx="2110105" cy="1497330"/>
                  <wp:effectExtent l="0" t="0" r="0" b="1270"/>
                  <wp:docPr id="194002169"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2169" name="Imagen 16"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2110105" cy="1497330"/>
                          </a:xfrm>
                          <a:prstGeom prst="rect">
                            <a:avLst/>
                          </a:prstGeom>
                        </pic:spPr>
                      </pic:pic>
                    </a:graphicData>
                  </a:graphic>
                </wp:inline>
              </w:drawing>
            </w:r>
          </w:p>
        </w:tc>
        <w:tc>
          <w:tcPr>
            <w:tcW w:w="6379" w:type="dxa"/>
          </w:tcPr>
          <w:p w14:paraId="7E228916" w14:textId="59A6B9E6" w:rsidR="003B2EAF" w:rsidRPr="00A7675B" w:rsidRDefault="003B2EAF" w:rsidP="000A16EA">
            <w:pPr>
              <w:jc w:val="both"/>
              <w:rPr>
                <w:sz w:val="20"/>
                <w:szCs w:val="20"/>
              </w:rPr>
            </w:pPr>
            <w:r w:rsidRPr="00AC0DA9">
              <w:rPr>
                <w:sz w:val="20"/>
                <w:szCs w:val="20"/>
              </w:rPr>
              <w:t>El comercio electrónico ha evolucionado desde el intercambio básico de información y la publicación de catálogos digitales hasta convertirse en un componente estratégico de las empresas a nivel global. Con el crecimiento de internet surgieron las primeras tiendas virtuales y, posteriormente, se incorporaron sistemas de pago más seguros, mejoras en la experiencia del usuario y procesos logísticos más eficientes. Actualmente, el comercio electrónico integra tecnologías como inteligencia artificial, análisis de datos, automatización y dispositivos móviles, lo que permite personalizar ofertas, optimizar procesos y ampliar la participación de las empresas en el mercado digital.</w:t>
            </w:r>
          </w:p>
        </w:tc>
      </w:tr>
    </w:tbl>
    <w:p w14:paraId="3C4ACB62" w14:textId="77777777" w:rsidR="003B2EAF" w:rsidRDefault="003B2EAF" w:rsidP="00AC0DA9">
      <w:pPr>
        <w:ind w:left="567"/>
        <w:jc w:val="both"/>
        <w:rPr>
          <w:sz w:val="20"/>
          <w:szCs w:val="20"/>
        </w:rPr>
      </w:pPr>
    </w:p>
    <w:p w14:paraId="502C77D4" w14:textId="77777777" w:rsidR="005C1A82" w:rsidRPr="00277957" w:rsidRDefault="005C1A82" w:rsidP="0086656F">
      <w:pPr>
        <w:ind w:firstLine="567"/>
        <w:jc w:val="both"/>
        <w:rPr>
          <w:sz w:val="20"/>
          <w:szCs w:val="20"/>
        </w:rPr>
      </w:pPr>
      <w:r w:rsidRPr="00277957">
        <w:rPr>
          <w:sz w:val="20"/>
          <w:szCs w:val="20"/>
        </w:rPr>
        <w:t>La evolución del comercio electrónico puede entenderse a través de diferentes etapas:</w:t>
      </w:r>
    </w:p>
    <w:p w14:paraId="2B801F0A" w14:textId="0B2D09D5" w:rsidR="00AC0DA9" w:rsidRPr="00AC0DA9" w:rsidRDefault="00AC0DA9" w:rsidP="00AC0DA9">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6E4F2F" w:rsidRPr="007A22D8" w14:paraId="2BF21BA7" w14:textId="77777777" w:rsidTr="000A16EA">
        <w:tc>
          <w:tcPr>
            <w:tcW w:w="9962" w:type="dxa"/>
            <w:gridSpan w:val="3"/>
            <w:shd w:val="clear" w:color="auto" w:fill="9BBB59" w:themeFill="accent3"/>
          </w:tcPr>
          <w:p w14:paraId="66E2F587" w14:textId="01318248" w:rsidR="006E4F2F" w:rsidRPr="007A22D8" w:rsidRDefault="006E4F2F"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Línea de tiempo</w:t>
            </w:r>
          </w:p>
        </w:tc>
      </w:tr>
      <w:tr w:rsidR="006E4F2F" w:rsidRPr="004B0773" w14:paraId="4366F89F" w14:textId="77777777" w:rsidTr="000A16EA">
        <w:tc>
          <w:tcPr>
            <w:tcW w:w="1980" w:type="dxa"/>
          </w:tcPr>
          <w:p w14:paraId="021BA6D2" w14:textId="3D575B7A" w:rsidR="006E4F2F" w:rsidRPr="00BB4E0B" w:rsidRDefault="003E2BFC" w:rsidP="000A16EA">
            <w:pPr>
              <w:jc w:val="both"/>
              <w:rPr>
                <w:b/>
                <w:bCs/>
                <w:sz w:val="20"/>
                <w:szCs w:val="20"/>
              </w:rPr>
            </w:pPr>
            <w:r w:rsidRPr="00BB4E0B">
              <w:rPr>
                <w:b/>
                <w:bCs/>
                <w:sz w:val="20"/>
                <w:szCs w:val="20"/>
              </w:rPr>
              <w:t>1990-1999</w:t>
            </w:r>
          </w:p>
        </w:tc>
        <w:tc>
          <w:tcPr>
            <w:tcW w:w="5528" w:type="dxa"/>
          </w:tcPr>
          <w:p w14:paraId="79DB6EE6" w14:textId="13ED29F5" w:rsidR="006E4F2F" w:rsidRPr="004B0773" w:rsidRDefault="003E2BFC" w:rsidP="002B112D">
            <w:pPr>
              <w:tabs>
                <w:tab w:val="num" w:pos="720"/>
              </w:tabs>
              <w:jc w:val="both"/>
              <w:rPr>
                <w:sz w:val="20"/>
                <w:szCs w:val="20"/>
              </w:rPr>
            </w:pPr>
            <w:r w:rsidRPr="00277957">
              <w:rPr>
                <w:b/>
                <w:bCs/>
                <w:sz w:val="20"/>
                <w:szCs w:val="20"/>
              </w:rPr>
              <w:t>Etapa inicial:</w:t>
            </w:r>
            <w:r w:rsidRPr="00277957">
              <w:rPr>
                <w:sz w:val="20"/>
                <w:szCs w:val="20"/>
              </w:rPr>
              <w:t xml:space="preserve"> uso de páginas web básicas y catálogos digitales.</w:t>
            </w:r>
          </w:p>
        </w:tc>
        <w:tc>
          <w:tcPr>
            <w:tcW w:w="2454" w:type="dxa"/>
          </w:tcPr>
          <w:p w14:paraId="723A58A0" w14:textId="5B765058" w:rsidR="006E4F2F" w:rsidRPr="004B0773" w:rsidRDefault="00AB5460" w:rsidP="000A16EA">
            <w:pPr>
              <w:jc w:val="center"/>
              <w:rPr>
                <w:color w:val="000000"/>
                <w:sz w:val="20"/>
                <w:szCs w:val="20"/>
                <w:highlight w:val="yellow"/>
                <w:lang w:val="es-MX"/>
              </w:rPr>
            </w:pPr>
            <w:r>
              <w:rPr>
                <w:noProof/>
                <w:color w:val="000000"/>
                <w:sz w:val="20"/>
                <w:szCs w:val="20"/>
                <w:lang w:val="es-MX"/>
              </w:rPr>
              <w:drawing>
                <wp:inline distT="0" distB="0" distL="0" distR="0" wp14:anchorId="64F52618" wp14:editId="4E6DBA4C">
                  <wp:extent cx="1421130" cy="692150"/>
                  <wp:effectExtent l="0" t="0" r="1270" b="6350"/>
                  <wp:docPr id="633179292" name="Imagen 17" descr="Imagen de la pantalla de un celular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79292" name="Imagen 17" descr="Imagen de la pantalla de un celular en la man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1421130" cy="692150"/>
                          </a:xfrm>
                          <a:prstGeom prst="rect">
                            <a:avLst/>
                          </a:prstGeom>
                        </pic:spPr>
                      </pic:pic>
                    </a:graphicData>
                  </a:graphic>
                </wp:inline>
              </w:drawing>
            </w:r>
          </w:p>
        </w:tc>
      </w:tr>
      <w:tr w:rsidR="003E2BFC" w:rsidRPr="004B0773" w14:paraId="0950CF88" w14:textId="77777777" w:rsidTr="000A16EA">
        <w:tc>
          <w:tcPr>
            <w:tcW w:w="1980" w:type="dxa"/>
          </w:tcPr>
          <w:p w14:paraId="7AD6B3DD" w14:textId="6DFDC5D7" w:rsidR="003E2BFC" w:rsidRDefault="00BB4E0B" w:rsidP="000A16EA">
            <w:pPr>
              <w:jc w:val="both"/>
            </w:pPr>
            <w:r w:rsidRPr="00BB4E0B">
              <w:rPr>
                <w:b/>
                <w:bCs/>
                <w:sz w:val="20"/>
                <w:szCs w:val="20"/>
              </w:rPr>
              <w:t>2000-2009</w:t>
            </w:r>
          </w:p>
        </w:tc>
        <w:tc>
          <w:tcPr>
            <w:tcW w:w="5528" w:type="dxa"/>
          </w:tcPr>
          <w:p w14:paraId="19BF1A2D" w14:textId="304827F9" w:rsidR="003E2BFC" w:rsidRPr="00277957" w:rsidRDefault="002B112D" w:rsidP="003E2BFC">
            <w:pPr>
              <w:tabs>
                <w:tab w:val="num" w:pos="720"/>
              </w:tabs>
              <w:jc w:val="both"/>
              <w:rPr>
                <w:b/>
                <w:bCs/>
                <w:sz w:val="20"/>
                <w:szCs w:val="20"/>
              </w:rPr>
            </w:pPr>
            <w:r w:rsidRPr="00277957">
              <w:rPr>
                <w:b/>
                <w:bCs/>
                <w:sz w:val="20"/>
                <w:szCs w:val="20"/>
              </w:rPr>
              <w:t>Etapa de crecimiento:</w:t>
            </w:r>
            <w:r w:rsidRPr="00277957">
              <w:rPr>
                <w:sz w:val="20"/>
                <w:szCs w:val="20"/>
              </w:rPr>
              <w:t xml:space="preserve"> incorporación de sistemas de pago en línea y mejora en la seguridad.</w:t>
            </w:r>
          </w:p>
        </w:tc>
        <w:tc>
          <w:tcPr>
            <w:tcW w:w="2454" w:type="dxa"/>
          </w:tcPr>
          <w:p w14:paraId="535BF19C" w14:textId="5D2C2C7D" w:rsidR="003E2BFC" w:rsidRPr="004B0773" w:rsidRDefault="00DA45E6" w:rsidP="000A16EA">
            <w:pPr>
              <w:jc w:val="center"/>
              <w:rPr>
                <w:color w:val="000000"/>
                <w:sz w:val="20"/>
                <w:szCs w:val="20"/>
                <w:highlight w:val="yellow"/>
                <w:lang w:val="es-MX"/>
              </w:rPr>
            </w:pPr>
            <w:r>
              <w:rPr>
                <w:noProof/>
                <w:color w:val="000000"/>
                <w:sz w:val="20"/>
                <w:szCs w:val="20"/>
                <w:lang w:val="es-MX"/>
              </w:rPr>
              <w:drawing>
                <wp:inline distT="0" distB="0" distL="0" distR="0" wp14:anchorId="02B3924D" wp14:editId="3C9CE369">
                  <wp:extent cx="1421130" cy="1054735"/>
                  <wp:effectExtent l="0" t="0" r="1270" b="0"/>
                  <wp:docPr id="154468585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5851" name="Imagen 1544685851"/>
                          <pic:cNvPicPr/>
                        </pic:nvPicPr>
                        <pic:blipFill>
                          <a:blip r:embed="rId28">
                            <a:extLst>
                              <a:ext uri="{28A0092B-C50C-407E-A947-70E740481C1C}">
                                <a14:useLocalDpi xmlns:a14="http://schemas.microsoft.com/office/drawing/2010/main" val="0"/>
                              </a:ext>
                            </a:extLst>
                          </a:blip>
                          <a:stretch>
                            <a:fillRect/>
                          </a:stretch>
                        </pic:blipFill>
                        <pic:spPr>
                          <a:xfrm>
                            <a:off x="0" y="0"/>
                            <a:ext cx="1421130" cy="1054735"/>
                          </a:xfrm>
                          <a:prstGeom prst="rect">
                            <a:avLst/>
                          </a:prstGeom>
                        </pic:spPr>
                      </pic:pic>
                    </a:graphicData>
                  </a:graphic>
                </wp:inline>
              </w:drawing>
            </w:r>
          </w:p>
        </w:tc>
      </w:tr>
      <w:tr w:rsidR="002B112D" w:rsidRPr="004B0773" w14:paraId="5B380C7B" w14:textId="77777777" w:rsidTr="000A16EA">
        <w:tc>
          <w:tcPr>
            <w:tcW w:w="1980" w:type="dxa"/>
          </w:tcPr>
          <w:p w14:paraId="77F6505E" w14:textId="4DA9CB27" w:rsidR="002B112D" w:rsidRDefault="00BB4E0B" w:rsidP="000A16EA">
            <w:pPr>
              <w:jc w:val="both"/>
            </w:pPr>
            <w:r w:rsidRPr="00BB4E0B">
              <w:rPr>
                <w:b/>
                <w:bCs/>
                <w:sz w:val="20"/>
                <w:szCs w:val="20"/>
              </w:rPr>
              <w:t>2010-2019</w:t>
            </w:r>
          </w:p>
        </w:tc>
        <w:tc>
          <w:tcPr>
            <w:tcW w:w="5528" w:type="dxa"/>
          </w:tcPr>
          <w:p w14:paraId="3F761125" w14:textId="1043A1FA" w:rsidR="002B112D" w:rsidRPr="00277957" w:rsidRDefault="002B112D" w:rsidP="003E2BFC">
            <w:pPr>
              <w:tabs>
                <w:tab w:val="num" w:pos="720"/>
              </w:tabs>
              <w:jc w:val="both"/>
              <w:rPr>
                <w:b/>
                <w:bCs/>
                <w:sz w:val="20"/>
                <w:szCs w:val="20"/>
              </w:rPr>
            </w:pPr>
            <w:r w:rsidRPr="00277957">
              <w:rPr>
                <w:b/>
                <w:bCs/>
                <w:sz w:val="20"/>
                <w:szCs w:val="20"/>
              </w:rPr>
              <w:t>Etapa de consolidación:</w:t>
            </w:r>
            <w:r w:rsidRPr="00277957">
              <w:rPr>
                <w:sz w:val="20"/>
                <w:szCs w:val="20"/>
              </w:rPr>
              <w:t xml:space="preserve"> integración de plataformas completas de comercio electrónico y logística.</w:t>
            </w:r>
          </w:p>
        </w:tc>
        <w:tc>
          <w:tcPr>
            <w:tcW w:w="2454" w:type="dxa"/>
          </w:tcPr>
          <w:p w14:paraId="2F7CA0F8" w14:textId="06175B41" w:rsidR="002B112D" w:rsidRPr="004B0773" w:rsidRDefault="0017781D" w:rsidP="000A16EA">
            <w:pPr>
              <w:jc w:val="center"/>
              <w:rPr>
                <w:color w:val="000000"/>
                <w:sz w:val="20"/>
                <w:szCs w:val="20"/>
                <w:highlight w:val="yellow"/>
                <w:lang w:val="es-MX"/>
              </w:rPr>
            </w:pPr>
            <w:r>
              <w:rPr>
                <w:noProof/>
                <w:color w:val="000000"/>
                <w:sz w:val="20"/>
                <w:szCs w:val="20"/>
                <w:lang w:val="es-MX"/>
              </w:rPr>
              <w:drawing>
                <wp:inline distT="0" distB="0" distL="0" distR="0" wp14:anchorId="4914870F" wp14:editId="28685FDE">
                  <wp:extent cx="1421130" cy="701675"/>
                  <wp:effectExtent l="0" t="0" r="1270" b="0"/>
                  <wp:docPr id="76277585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5850" name="Imagen 762775850"/>
                          <pic:cNvPicPr/>
                        </pic:nvPicPr>
                        <pic:blipFill>
                          <a:blip r:embed="rId29">
                            <a:extLst>
                              <a:ext uri="{28A0092B-C50C-407E-A947-70E740481C1C}">
                                <a14:useLocalDpi xmlns:a14="http://schemas.microsoft.com/office/drawing/2010/main" val="0"/>
                              </a:ext>
                            </a:extLst>
                          </a:blip>
                          <a:stretch>
                            <a:fillRect/>
                          </a:stretch>
                        </pic:blipFill>
                        <pic:spPr>
                          <a:xfrm>
                            <a:off x="0" y="0"/>
                            <a:ext cx="1421130" cy="701675"/>
                          </a:xfrm>
                          <a:prstGeom prst="rect">
                            <a:avLst/>
                          </a:prstGeom>
                        </pic:spPr>
                      </pic:pic>
                    </a:graphicData>
                  </a:graphic>
                </wp:inline>
              </w:drawing>
            </w:r>
          </w:p>
        </w:tc>
      </w:tr>
      <w:tr w:rsidR="002B112D" w:rsidRPr="004B0773" w14:paraId="3E7378E7" w14:textId="77777777" w:rsidTr="000A16EA">
        <w:tc>
          <w:tcPr>
            <w:tcW w:w="1980" w:type="dxa"/>
          </w:tcPr>
          <w:p w14:paraId="2122EF8D" w14:textId="24AF939D" w:rsidR="002B112D" w:rsidRDefault="009B3552" w:rsidP="000A16EA">
            <w:pPr>
              <w:jc w:val="both"/>
            </w:pPr>
            <w:r w:rsidRPr="009B3552">
              <w:rPr>
                <w:b/>
                <w:bCs/>
                <w:sz w:val="20"/>
                <w:szCs w:val="20"/>
              </w:rPr>
              <w:t>2020 en adelante</w:t>
            </w:r>
          </w:p>
        </w:tc>
        <w:tc>
          <w:tcPr>
            <w:tcW w:w="5528" w:type="dxa"/>
          </w:tcPr>
          <w:p w14:paraId="544CCA50" w14:textId="14ED4ACD" w:rsidR="002B112D" w:rsidRPr="00277957" w:rsidRDefault="002B112D" w:rsidP="003E2BFC">
            <w:pPr>
              <w:tabs>
                <w:tab w:val="num" w:pos="720"/>
              </w:tabs>
              <w:jc w:val="both"/>
              <w:rPr>
                <w:b/>
                <w:bCs/>
                <w:sz w:val="20"/>
                <w:szCs w:val="20"/>
              </w:rPr>
            </w:pPr>
            <w:r w:rsidRPr="00277957">
              <w:rPr>
                <w:b/>
                <w:bCs/>
                <w:sz w:val="20"/>
                <w:szCs w:val="20"/>
              </w:rPr>
              <w:t>Etapa actual:</w:t>
            </w:r>
            <w:r w:rsidRPr="00277957">
              <w:rPr>
                <w:sz w:val="20"/>
                <w:szCs w:val="20"/>
              </w:rPr>
              <w:t xml:space="preserve"> uso de tecnologías avanzadas como inteligencia artificial, </w:t>
            </w:r>
            <w:proofErr w:type="spellStart"/>
            <w:r w:rsidRPr="00277957">
              <w:rPr>
                <w:sz w:val="20"/>
                <w:szCs w:val="20"/>
              </w:rPr>
              <w:t>big</w:t>
            </w:r>
            <w:proofErr w:type="spellEnd"/>
            <w:r w:rsidRPr="00277957">
              <w:rPr>
                <w:sz w:val="20"/>
                <w:szCs w:val="20"/>
              </w:rPr>
              <w:t xml:space="preserve"> data y automatización.</w:t>
            </w:r>
          </w:p>
        </w:tc>
        <w:tc>
          <w:tcPr>
            <w:tcW w:w="2454" w:type="dxa"/>
          </w:tcPr>
          <w:p w14:paraId="20FA53F4" w14:textId="7AA7C968" w:rsidR="002B112D" w:rsidRPr="004B0773" w:rsidRDefault="005E2CE1" w:rsidP="000A16EA">
            <w:pPr>
              <w:jc w:val="center"/>
              <w:rPr>
                <w:color w:val="000000"/>
                <w:sz w:val="20"/>
                <w:szCs w:val="20"/>
                <w:highlight w:val="yellow"/>
                <w:lang w:val="es-MX"/>
              </w:rPr>
            </w:pPr>
            <w:r>
              <w:rPr>
                <w:noProof/>
                <w:color w:val="000000"/>
                <w:sz w:val="20"/>
                <w:szCs w:val="20"/>
                <w:lang w:val="es-MX"/>
              </w:rPr>
              <w:drawing>
                <wp:inline distT="0" distB="0" distL="0" distR="0" wp14:anchorId="11E694C5" wp14:editId="5D4E66E1">
                  <wp:extent cx="1421130" cy="706755"/>
                  <wp:effectExtent l="0" t="0" r="1270" b="4445"/>
                  <wp:docPr id="144688697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86972" name="Imagen 1446886972"/>
                          <pic:cNvPicPr/>
                        </pic:nvPicPr>
                        <pic:blipFill>
                          <a:blip r:embed="rId30">
                            <a:extLst>
                              <a:ext uri="{28A0092B-C50C-407E-A947-70E740481C1C}">
                                <a14:useLocalDpi xmlns:a14="http://schemas.microsoft.com/office/drawing/2010/main" val="0"/>
                              </a:ext>
                            </a:extLst>
                          </a:blip>
                          <a:stretch>
                            <a:fillRect/>
                          </a:stretch>
                        </pic:blipFill>
                        <pic:spPr>
                          <a:xfrm>
                            <a:off x="0" y="0"/>
                            <a:ext cx="1421130" cy="706755"/>
                          </a:xfrm>
                          <a:prstGeom prst="rect">
                            <a:avLst/>
                          </a:prstGeom>
                        </pic:spPr>
                      </pic:pic>
                    </a:graphicData>
                  </a:graphic>
                </wp:inline>
              </w:drawing>
            </w:r>
          </w:p>
        </w:tc>
      </w:tr>
    </w:tbl>
    <w:p w14:paraId="5332713A" w14:textId="77777777" w:rsidR="00AC0DA9" w:rsidRPr="00D546A5" w:rsidRDefault="00AC0DA9" w:rsidP="00AC0DA9">
      <w:pPr>
        <w:ind w:left="567"/>
      </w:pPr>
    </w:p>
    <w:p w14:paraId="52599E96" w14:textId="77777777" w:rsidR="00D724B5" w:rsidRPr="00277957" w:rsidRDefault="00D724B5" w:rsidP="0086656F">
      <w:pPr>
        <w:ind w:left="567"/>
        <w:jc w:val="both"/>
        <w:rPr>
          <w:sz w:val="20"/>
          <w:szCs w:val="20"/>
        </w:rPr>
      </w:pPr>
      <w:r w:rsidRPr="00277957">
        <w:rPr>
          <w:sz w:val="20"/>
          <w:szCs w:val="20"/>
        </w:rPr>
        <w:t>Esta evolución demuestra cómo el comercio electrónico ha pasado de ser una herramienta informativa a un sistema integral de negocio.</w:t>
      </w:r>
    </w:p>
    <w:p w14:paraId="5325CAF7" w14:textId="77777777" w:rsidR="00D724B5" w:rsidRDefault="00D724B5" w:rsidP="00277957">
      <w:pPr>
        <w:ind w:left="792"/>
        <w:jc w:val="both"/>
        <w:rPr>
          <w:sz w:val="20"/>
          <w:szCs w:val="20"/>
        </w:rPr>
      </w:pPr>
    </w:p>
    <w:p w14:paraId="74DCA780" w14:textId="77777777" w:rsidR="000D6E58" w:rsidRPr="00277957" w:rsidRDefault="000D6E58" w:rsidP="00277957">
      <w:pPr>
        <w:ind w:left="792"/>
        <w:jc w:val="both"/>
        <w:rPr>
          <w:sz w:val="20"/>
          <w:szCs w:val="20"/>
        </w:rPr>
      </w:pPr>
    </w:p>
    <w:p w14:paraId="6BE85AD7" w14:textId="77777777" w:rsidR="00D724B5" w:rsidRDefault="00D724B5" w:rsidP="000D6E58">
      <w:pPr>
        <w:pStyle w:val="Ttulo2"/>
        <w:numPr>
          <w:ilvl w:val="1"/>
          <w:numId w:val="3"/>
        </w:numPr>
        <w:spacing w:before="0" w:after="0"/>
        <w:ind w:left="567" w:hanging="567"/>
        <w:jc w:val="both"/>
        <w:rPr>
          <w:sz w:val="20"/>
          <w:szCs w:val="20"/>
        </w:rPr>
      </w:pPr>
      <w:bookmarkStart w:id="7" w:name="_Toc227873233"/>
      <w:r w:rsidRPr="000D6E58">
        <w:rPr>
          <w:b/>
          <w:bCs/>
          <w:sz w:val="20"/>
          <w:szCs w:val="20"/>
        </w:rPr>
        <w:t>Tendencias</w:t>
      </w:r>
      <w:r w:rsidRPr="00277957">
        <w:rPr>
          <w:sz w:val="20"/>
          <w:szCs w:val="20"/>
        </w:rPr>
        <w:t xml:space="preserve"> </w:t>
      </w:r>
      <w:r w:rsidRPr="000D6E58">
        <w:rPr>
          <w:b/>
          <w:bCs/>
          <w:sz w:val="20"/>
          <w:szCs w:val="20"/>
        </w:rPr>
        <w:t>actuales del mercado digital</w:t>
      </w:r>
      <w:bookmarkEnd w:id="7"/>
    </w:p>
    <w:p w14:paraId="223B68BF" w14:textId="77777777" w:rsidR="000D6E58" w:rsidRPr="000D6E58" w:rsidRDefault="000D6E58" w:rsidP="000D6E58"/>
    <w:p w14:paraId="407F1A56" w14:textId="73AE3622" w:rsidR="000A6AC0" w:rsidRDefault="00D724B5" w:rsidP="006D5EDE">
      <w:pPr>
        <w:ind w:left="567"/>
        <w:jc w:val="both"/>
        <w:rPr>
          <w:sz w:val="20"/>
          <w:szCs w:val="20"/>
        </w:rPr>
      </w:pPr>
      <w:r w:rsidRPr="00277957">
        <w:rPr>
          <w:sz w:val="20"/>
          <w:szCs w:val="20"/>
        </w:rPr>
        <w:t>El mercado digital se encuentra en constante transformación, impulsado por la innovación tecnológica y los cambios en el comportamiento del consumidor. Entre las principales tendencias actuales se destaca</w:t>
      </w:r>
      <w:r w:rsidR="000A6AC0">
        <w:rPr>
          <w:sz w:val="20"/>
          <w:szCs w:val="20"/>
        </w:rPr>
        <w:t>n las siguientes:</w:t>
      </w:r>
    </w:p>
    <w:p w14:paraId="2BD89AF2" w14:textId="77777777" w:rsidR="006D5EDE" w:rsidRDefault="006D5EDE" w:rsidP="006D5EDE">
      <w:pPr>
        <w:ind w:left="567"/>
        <w:jc w:val="both"/>
        <w:rPr>
          <w:sz w:val="20"/>
          <w:szCs w:val="20"/>
        </w:rPr>
      </w:pPr>
    </w:p>
    <w:p w14:paraId="323D2DDB" w14:textId="77777777" w:rsidR="006D5EDE" w:rsidRDefault="006D5EDE" w:rsidP="006D5EDE">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6D5EDE" w:rsidRPr="00A91483" w14:paraId="1EBA5E05" w14:textId="77777777" w:rsidTr="000A16EA">
        <w:tc>
          <w:tcPr>
            <w:tcW w:w="9962" w:type="dxa"/>
            <w:gridSpan w:val="2"/>
            <w:shd w:val="clear" w:color="auto" w:fill="9BBB59" w:themeFill="accent3"/>
          </w:tcPr>
          <w:p w14:paraId="5FBADCED" w14:textId="77777777" w:rsidR="006D5EDE" w:rsidRPr="00A91483" w:rsidRDefault="006D5EDE"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lastRenderedPageBreak/>
              <w:t>Acordeón</w:t>
            </w:r>
          </w:p>
        </w:tc>
      </w:tr>
      <w:tr w:rsidR="006D5EDE" w:rsidRPr="00C11F37" w14:paraId="0ECCBA49" w14:textId="77777777" w:rsidTr="000A16EA">
        <w:tc>
          <w:tcPr>
            <w:tcW w:w="1980" w:type="dxa"/>
          </w:tcPr>
          <w:p w14:paraId="6EB5AB33" w14:textId="65EADBF3" w:rsidR="006D5EDE" w:rsidRPr="000C3BCA" w:rsidRDefault="00AF54AC" w:rsidP="000A16EA">
            <w:pPr>
              <w:pStyle w:val="Prrafodelista"/>
              <w:ind w:left="0"/>
              <w:jc w:val="both"/>
              <w:rPr>
                <w:b/>
                <w:bCs/>
                <w:sz w:val="20"/>
                <w:szCs w:val="20"/>
              </w:rPr>
            </w:pPr>
            <w:r w:rsidRPr="000C3BCA">
              <w:rPr>
                <w:b/>
                <w:bCs/>
                <w:sz w:val="20"/>
                <w:szCs w:val="20"/>
              </w:rPr>
              <w:t>Comercio móvil</w:t>
            </w:r>
          </w:p>
        </w:tc>
        <w:tc>
          <w:tcPr>
            <w:tcW w:w="7982" w:type="dxa"/>
          </w:tcPr>
          <w:p w14:paraId="08931D03" w14:textId="31DB1728" w:rsidR="006D5EDE" w:rsidRPr="00691082" w:rsidRDefault="004C68D9" w:rsidP="004C68D9">
            <w:pPr>
              <w:jc w:val="both"/>
              <w:rPr>
                <w:sz w:val="20"/>
                <w:szCs w:val="20"/>
              </w:rPr>
            </w:pPr>
            <w:r w:rsidRPr="00691082">
              <w:rPr>
                <w:sz w:val="20"/>
                <w:szCs w:val="20"/>
              </w:rPr>
              <w:t>El uso de celulares y tabletas permite que los usuarios realicen compras desde cualquier lugar y en cualquier momento.</w:t>
            </w:r>
          </w:p>
        </w:tc>
      </w:tr>
      <w:tr w:rsidR="006D5EDE" w:rsidRPr="00C11F37" w14:paraId="5DA8BD62" w14:textId="77777777" w:rsidTr="000A16EA">
        <w:tc>
          <w:tcPr>
            <w:tcW w:w="1980" w:type="dxa"/>
          </w:tcPr>
          <w:p w14:paraId="5F132CDA" w14:textId="04FE3387" w:rsidR="006D5EDE" w:rsidRPr="000C3BCA" w:rsidRDefault="004C68D9" w:rsidP="000A16EA">
            <w:pPr>
              <w:pStyle w:val="Prrafodelista"/>
              <w:ind w:left="0"/>
              <w:jc w:val="both"/>
              <w:rPr>
                <w:b/>
                <w:bCs/>
                <w:i/>
                <w:iCs/>
                <w:sz w:val="20"/>
                <w:szCs w:val="20"/>
              </w:rPr>
            </w:pPr>
            <w:r w:rsidRPr="000C3BCA">
              <w:rPr>
                <w:b/>
                <w:bCs/>
                <w:sz w:val="20"/>
                <w:szCs w:val="20"/>
              </w:rPr>
              <w:t>Personalización de la experiencia</w:t>
            </w:r>
          </w:p>
        </w:tc>
        <w:tc>
          <w:tcPr>
            <w:tcW w:w="7982" w:type="dxa"/>
          </w:tcPr>
          <w:p w14:paraId="787939BB" w14:textId="218095A3" w:rsidR="006D5EDE" w:rsidRPr="00691082" w:rsidRDefault="004C68D9" w:rsidP="004C68D9">
            <w:pPr>
              <w:jc w:val="both"/>
              <w:rPr>
                <w:sz w:val="20"/>
                <w:szCs w:val="20"/>
              </w:rPr>
            </w:pPr>
            <w:r w:rsidRPr="00691082">
              <w:rPr>
                <w:sz w:val="20"/>
                <w:szCs w:val="20"/>
              </w:rPr>
              <w:t>Las empresas utilizan datos y algoritmos para ofrecer productos, servicios y contenidos ajustados a las preferencias del usuario.</w:t>
            </w:r>
          </w:p>
        </w:tc>
      </w:tr>
      <w:tr w:rsidR="004C68D9" w:rsidRPr="00C11F37" w14:paraId="75F19F95" w14:textId="77777777" w:rsidTr="000A16EA">
        <w:tc>
          <w:tcPr>
            <w:tcW w:w="1980" w:type="dxa"/>
          </w:tcPr>
          <w:p w14:paraId="54965DD6" w14:textId="7852B624" w:rsidR="004C68D9" w:rsidRPr="000C3BCA" w:rsidRDefault="00DD2A26" w:rsidP="000A16EA">
            <w:pPr>
              <w:pStyle w:val="Prrafodelista"/>
              <w:ind w:left="0"/>
              <w:jc w:val="both"/>
              <w:rPr>
                <w:b/>
                <w:bCs/>
                <w:sz w:val="20"/>
                <w:szCs w:val="20"/>
              </w:rPr>
            </w:pPr>
            <w:r w:rsidRPr="000C3BCA">
              <w:rPr>
                <w:b/>
                <w:bCs/>
                <w:sz w:val="20"/>
                <w:szCs w:val="20"/>
              </w:rPr>
              <w:t>Comercio social</w:t>
            </w:r>
          </w:p>
        </w:tc>
        <w:tc>
          <w:tcPr>
            <w:tcW w:w="7982" w:type="dxa"/>
          </w:tcPr>
          <w:p w14:paraId="279ABA81" w14:textId="3501B10E" w:rsidR="004C68D9" w:rsidRPr="00691082" w:rsidRDefault="00DD2A26" w:rsidP="004C68D9">
            <w:pPr>
              <w:jc w:val="both"/>
              <w:rPr>
                <w:sz w:val="20"/>
                <w:szCs w:val="20"/>
              </w:rPr>
            </w:pPr>
            <w:r w:rsidRPr="00691082">
              <w:rPr>
                <w:sz w:val="20"/>
                <w:szCs w:val="20"/>
              </w:rPr>
              <w:t>Las redes sociales se han convertido en canales para promocionar productos, interactuar con clientes y facilitar procesos de compra.</w:t>
            </w:r>
          </w:p>
        </w:tc>
      </w:tr>
      <w:tr w:rsidR="00DD2A26" w:rsidRPr="00C11F37" w14:paraId="525DD8EB" w14:textId="77777777" w:rsidTr="000A16EA">
        <w:tc>
          <w:tcPr>
            <w:tcW w:w="1980" w:type="dxa"/>
          </w:tcPr>
          <w:p w14:paraId="499C410F" w14:textId="2FF661AC" w:rsidR="00DD2A26" w:rsidRPr="000C3BCA" w:rsidRDefault="00DD2A26" w:rsidP="000A16EA">
            <w:pPr>
              <w:pStyle w:val="Prrafodelista"/>
              <w:ind w:left="0"/>
              <w:jc w:val="both"/>
              <w:rPr>
                <w:b/>
                <w:bCs/>
                <w:sz w:val="20"/>
                <w:szCs w:val="20"/>
              </w:rPr>
            </w:pPr>
            <w:r w:rsidRPr="000C3BCA">
              <w:rPr>
                <w:b/>
                <w:bCs/>
                <w:sz w:val="20"/>
                <w:szCs w:val="20"/>
              </w:rPr>
              <w:t xml:space="preserve">Estrategias </w:t>
            </w:r>
            <w:proofErr w:type="spellStart"/>
            <w:r w:rsidRPr="000C3BCA">
              <w:rPr>
                <w:b/>
                <w:bCs/>
                <w:sz w:val="20"/>
                <w:szCs w:val="20"/>
              </w:rPr>
              <w:t>omnicanal</w:t>
            </w:r>
            <w:proofErr w:type="spellEnd"/>
          </w:p>
        </w:tc>
        <w:tc>
          <w:tcPr>
            <w:tcW w:w="7982" w:type="dxa"/>
          </w:tcPr>
          <w:p w14:paraId="0A78ABA7" w14:textId="610C22D3" w:rsidR="00DD2A26" w:rsidRPr="00691082" w:rsidRDefault="00DD2A26" w:rsidP="004C68D9">
            <w:pPr>
              <w:jc w:val="both"/>
              <w:rPr>
                <w:sz w:val="20"/>
                <w:szCs w:val="20"/>
              </w:rPr>
            </w:pPr>
            <w:r w:rsidRPr="00691082">
              <w:rPr>
                <w:sz w:val="20"/>
                <w:szCs w:val="20"/>
              </w:rPr>
              <w:t>Las empresas integran tiendas físicas, plataformas digitales, redes sociales y otros canales para ofrecer una experiencia más coherente al cliente.</w:t>
            </w:r>
          </w:p>
        </w:tc>
      </w:tr>
      <w:tr w:rsidR="00DD2A26" w:rsidRPr="00C11F37" w14:paraId="6BFB43AE" w14:textId="77777777" w:rsidTr="000A16EA">
        <w:tc>
          <w:tcPr>
            <w:tcW w:w="1980" w:type="dxa"/>
          </w:tcPr>
          <w:p w14:paraId="6A04A3D5" w14:textId="0014D0DB" w:rsidR="00DD2A26" w:rsidRPr="000C3BCA" w:rsidRDefault="00311A39" w:rsidP="000A16EA">
            <w:pPr>
              <w:pStyle w:val="Prrafodelista"/>
              <w:ind w:left="0"/>
              <w:jc w:val="both"/>
              <w:rPr>
                <w:b/>
                <w:bCs/>
                <w:sz w:val="20"/>
                <w:szCs w:val="20"/>
              </w:rPr>
            </w:pPr>
            <w:r w:rsidRPr="000C3BCA">
              <w:rPr>
                <w:b/>
                <w:bCs/>
                <w:sz w:val="20"/>
                <w:szCs w:val="20"/>
              </w:rPr>
              <w:t>Automatización y análisis de datos</w:t>
            </w:r>
          </w:p>
        </w:tc>
        <w:tc>
          <w:tcPr>
            <w:tcW w:w="7982" w:type="dxa"/>
          </w:tcPr>
          <w:p w14:paraId="4F0E2055" w14:textId="26F5D267" w:rsidR="00DD2A26" w:rsidRPr="00691082" w:rsidRDefault="006D32C4" w:rsidP="004C68D9">
            <w:pPr>
              <w:jc w:val="both"/>
              <w:rPr>
                <w:sz w:val="20"/>
                <w:szCs w:val="20"/>
              </w:rPr>
            </w:pPr>
            <w:r w:rsidRPr="00691082">
              <w:rPr>
                <w:sz w:val="20"/>
                <w:szCs w:val="20"/>
              </w:rPr>
              <w:t>El uso de herramientas digitales permite automatizar procesos, analizar información del mercado y mejorar la toma de decisiones.</w:t>
            </w:r>
          </w:p>
        </w:tc>
      </w:tr>
    </w:tbl>
    <w:p w14:paraId="7122D10D" w14:textId="77777777" w:rsidR="006D5EDE" w:rsidRDefault="006D5EDE" w:rsidP="006D5EDE">
      <w:pPr>
        <w:ind w:left="567"/>
        <w:jc w:val="both"/>
        <w:rPr>
          <w:sz w:val="20"/>
          <w:szCs w:val="20"/>
        </w:rPr>
      </w:pPr>
    </w:p>
    <w:p w14:paraId="2041F881" w14:textId="24C277B4" w:rsidR="00807EF5" w:rsidRPr="00277957" w:rsidRDefault="00807EF5" w:rsidP="00807EF5">
      <w:pPr>
        <w:ind w:left="792"/>
        <w:jc w:val="both"/>
        <w:rPr>
          <w:sz w:val="20"/>
          <w:szCs w:val="20"/>
        </w:rPr>
      </w:pPr>
      <w:r w:rsidRPr="00277957">
        <w:rPr>
          <w:sz w:val="20"/>
          <w:szCs w:val="20"/>
        </w:rPr>
        <w:t>Además de las tendencias mencionadas, existen tecnologías clave que están transformando el mercado digital</w:t>
      </w:r>
      <w:r w:rsidR="002E091B">
        <w:rPr>
          <w:sz w:val="20"/>
          <w:szCs w:val="20"/>
        </w:rPr>
        <w:t>. Estas son:</w:t>
      </w:r>
    </w:p>
    <w:p w14:paraId="5A5029C0" w14:textId="77777777" w:rsidR="000A6AC0" w:rsidRDefault="000A6AC0" w:rsidP="00277957">
      <w:pPr>
        <w:ind w:left="792"/>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807EF5" w:rsidRPr="007A22D8" w14:paraId="741BC2C8" w14:textId="77777777" w:rsidTr="000A16EA">
        <w:tc>
          <w:tcPr>
            <w:tcW w:w="9962" w:type="dxa"/>
            <w:gridSpan w:val="3"/>
            <w:shd w:val="clear" w:color="auto" w:fill="9BBB59" w:themeFill="accent3"/>
          </w:tcPr>
          <w:p w14:paraId="62085117" w14:textId="470F2ECB" w:rsidR="00807EF5" w:rsidRPr="007A22D8" w:rsidRDefault="00807EF5"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00807EF5" w:rsidRPr="004B0773" w14:paraId="52254DC0" w14:textId="77777777" w:rsidTr="000A16EA">
        <w:tc>
          <w:tcPr>
            <w:tcW w:w="1980" w:type="dxa"/>
          </w:tcPr>
          <w:p w14:paraId="680C7448" w14:textId="4365605B" w:rsidR="00807EF5" w:rsidRPr="004B0773" w:rsidRDefault="002E091B" w:rsidP="000A16EA">
            <w:pPr>
              <w:jc w:val="both"/>
              <w:rPr>
                <w:b/>
                <w:bCs/>
                <w:sz w:val="20"/>
                <w:szCs w:val="20"/>
              </w:rPr>
            </w:pPr>
            <w:r w:rsidRPr="00277957">
              <w:rPr>
                <w:b/>
                <w:bCs/>
                <w:sz w:val="20"/>
                <w:szCs w:val="20"/>
              </w:rPr>
              <w:t>Inteligencia artificial (IA)</w:t>
            </w:r>
          </w:p>
        </w:tc>
        <w:tc>
          <w:tcPr>
            <w:tcW w:w="5528" w:type="dxa"/>
          </w:tcPr>
          <w:p w14:paraId="40D5D123" w14:textId="0EECF9C2" w:rsidR="00807EF5" w:rsidRPr="004B0773" w:rsidRDefault="002E091B" w:rsidP="000A16EA">
            <w:pPr>
              <w:jc w:val="both"/>
              <w:rPr>
                <w:sz w:val="20"/>
                <w:szCs w:val="20"/>
              </w:rPr>
            </w:pPr>
            <w:r w:rsidRPr="00277957">
              <w:rPr>
                <w:sz w:val="20"/>
                <w:szCs w:val="20"/>
              </w:rPr>
              <w:t>permite personalizar la experiencia del usuario mediante recomendaciones automatizadas.</w:t>
            </w:r>
          </w:p>
        </w:tc>
        <w:tc>
          <w:tcPr>
            <w:tcW w:w="2454" w:type="dxa"/>
          </w:tcPr>
          <w:p w14:paraId="65C50387" w14:textId="182C7148" w:rsidR="00807EF5" w:rsidRPr="004B0773" w:rsidRDefault="000C3BCA" w:rsidP="000A16EA">
            <w:pPr>
              <w:jc w:val="center"/>
              <w:rPr>
                <w:color w:val="000000"/>
                <w:sz w:val="20"/>
                <w:szCs w:val="20"/>
                <w:highlight w:val="yellow"/>
                <w:lang w:val="es-MX"/>
              </w:rPr>
            </w:pPr>
            <w:r>
              <w:rPr>
                <w:noProof/>
                <w:color w:val="000000"/>
                <w:sz w:val="20"/>
                <w:szCs w:val="20"/>
                <w:lang w:val="es-MX"/>
              </w:rPr>
              <w:drawing>
                <wp:inline distT="0" distB="0" distL="0" distR="0" wp14:anchorId="7C028D2D" wp14:editId="033627CE">
                  <wp:extent cx="1421130" cy="697865"/>
                  <wp:effectExtent l="0" t="0" r="1270" b="635"/>
                  <wp:docPr id="817793444"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93444" name="Imagen 21" descr="Diagrama&#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1421130" cy="697865"/>
                          </a:xfrm>
                          <a:prstGeom prst="rect">
                            <a:avLst/>
                          </a:prstGeom>
                        </pic:spPr>
                      </pic:pic>
                    </a:graphicData>
                  </a:graphic>
                </wp:inline>
              </w:drawing>
            </w:r>
          </w:p>
        </w:tc>
      </w:tr>
      <w:tr w:rsidR="002E091B" w:rsidRPr="004B0773" w14:paraId="581462C2" w14:textId="77777777" w:rsidTr="000A16EA">
        <w:tc>
          <w:tcPr>
            <w:tcW w:w="1980" w:type="dxa"/>
          </w:tcPr>
          <w:p w14:paraId="5F120280" w14:textId="211D80FF" w:rsidR="002E091B" w:rsidRPr="00277957" w:rsidRDefault="002E091B" w:rsidP="000A16EA">
            <w:pPr>
              <w:jc w:val="both"/>
              <w:rPr>
                <w:b/>
                <w:bCs/>
                <w:sz w:val="20"/>
                <w:szCs w:val="20"/>
              </w:rPr>
            </w:pPr>
            <w:r w:rsidRPr="00277957">
              <w:rPr>
                <w:b/>
                <w:bCs/>
                <w:sz w:val="20"/>
                <w:szCs w:val="20"/>
              </w:rPr>
              <w:t>Big Data</w:t>
            </w:r>
          </w:p>
        </w:tc>
        <w:tc>
          <w:tcPr>
            <w:tcW w:w="5528" w:type="dxa"/>
          </w:tcPr>
          <w:p w14:paraId="18C2EA8C" w14:textId="6FE57812" w:rsidR="002E091B" w:rsidRPr="00277957" w:rsidRDefault="002E091B" w:rsidP="002E091B">
            <w:pPr>
              <w:tabs>
                <w:tab w:val="num" w:pos="720"/>
              </w:tabs>
              <w:jc w:val="both"/>
              <w:rPr>
                <w:sz w:val="20"/>
                <w:szCs w:val="20"/>
              </w:rPr>
            </w:pPr>
            <w:r>
              <w:rPr>
                <w:sz w:val="20"/>
                <w:szCs w:val="20"/>
              </w:rPr>
              <w:t>F</w:t>
            </w:r>
            <w:r w:rsidRPr="00277957">
              <w:rPr>
                <w:sz w:val="20"/>
                <w:szCs w:val="20"/>
              </w:rPr>
              <w:t>acilita el análisis de grandes volúmenes de información para la toma de decisiones.</w:t>
            </w:r>
          </w:p>
          <w:p w14:paraId="50F6DA9D" w14:textId="77777777" w:rsidR="002E091B" w:rsidRPr="00277957" w:rsidRDefault="002E091B" w:rsidP="000A16EA">
            <w:pPr>
              <w:jc w:val="both"/>
              <w:rPr>
                <w:sz w:val="20"/>
                <w:szCs w:val="20"/>
              </w:rPr>
            </w:pPr>
          </w:p>
        </w:tc>
        <w:tc>
          <w:tcPr>
            <w:tcW w:w="2454" w:type="dxa"/>
          </w:tcPr>
          <w:p w14:paraId="292DAB61" w14:textId="038E666F" w:rsidR="002E091B" w:rsidRPr="004B0773" w:rsidRDefault="00370FC5" w:rsidP="000A16EA">
            <w:pPr>
              <w:jc w:val="center"/>
              <w:rPr>
                <w:color w:val="000000"/>
                <w:sz w:val="20"/>
                <w:szCs w:val="20"/>
                <w:highlight w:val="yellow"/>
                <w:lang w:val="es-MX"/>
              </w:rPr>
            </w:pPr>
            <w:r>
              <w:rPr>
                <w:noProof/>
                <w:color w:val="000000"/>
                <w:sz w:val="20"/>
                <w:szCs w:val="20"/>
                <w:lang w:val="es-MX"/>
              </w:rPr>
              <w:drawing>
                <wp:inline distT="0" distB="0" distL="0" distR="0" wp14:anchorId="08FC60F5" wp14:editId="1EC94C0B">
                  <wp:extent cx="1421130" cy="922020"/>
                  <wp:effectExtent l="0" t="0" r="1270" b="5080"/>
                  <wp:docPr id="19749166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16672" name="Imagen 1974916672"/>
                          <pic:cNvPicPr/>
                        </pic:nvPicPr>
                        <pic:blipFill>
                          <a:blip r:embed="rId32">
                            <a:extLst>
                              <a:ext uri="{28A0092B-C50C-407E-A947-70E740481C1C}">
                                <a14:useLocalDpi xmlns:a14="http://schemas.microsoft.com/office/drawing/2010/main" val="0"/>
                              </a:ext>
                            </a:extLst>
                          </a:blip>
                          <a:stretch>
                            <a:fillRect/>
                          </a:stretch>
                        </pic:blipFill>
                        <pic:spPr>
                          <a:xfrm>
                            <a:off x="0" y="0"/>
                            <a:ext cx="1421130" cy="922020"/>
                          </a:xfrm>
                          <a:prstGeom prst="rect">
                            <a:avLst/>
                          </a:prstGeom>
                        </pic:spPr>
                      </pic:pic>
                    </a:graphicData>
                  </a:graphic>
                </wp:inline>
              </w:drawing>
            </w:r>
          </w:p>
        </w:tc>
      </w:tr>
      <w:tr w:rsidR="002E091B" w:rsidRPr="004B0773" w14:paraId="7E7FE48D" w14:textId="77777777" w:rsidTr="000A16EA">
        <w:tc>
          <w:tcPr>
            <w:tcW w:w="1980" w:type="dxa"/>
          </w:tcPr>
          <w:p w14:paraId="5EA8B20F" w14:textId="375698D6" w:rsidR="002E091B" w:rsidRPr="00277957" w:rsidRDefault="00F87F97" w:rsidP="000A16EA">
            <w:pPr>
              <w:jc w:val="both"/>
              <w:rPr>
                <w:b/>
                <w:bCs/>
                <w:sz w:val="20"/>
                <w:szCs w:val="20"/>
              </w:rPr>
            </w:pPr>
            <w:r w:rsidRPr="00277957">
              <w:rPr>
                <w:b/>
                <w:bCs/>
                <w:sz w:val="20"/>
                <w:szCs w:val="20"/>
              </w:rPr>
              <w:t>SEO y SEM</w:t>
            </w:r>
          </w:p>
        </w:tc>
        <w:tc>
          <w:tcPr>
            <w:tcW w:w="5528" w:type="dxa"/>
          </w:tcPr>
          <w:p w14:paraId="23E30D64" w14:textId="01804FF4" w:rsidR="00F87F97" w:rsidRPr="00277957" w:rsidRDefault="00F87F97" w:rsidP="00F87F97">
            <w:pPr>
              <w:tabs>
                <w:tab w:val="num" w:pos="720"/>
              </w:tabs>
              <w:jc w:val="both"/>
              <w:rPr>
                <w:sz w:val="20"/>
                <w:szCs w:val="20"/>
              </w:rPr>
            </w:pPr>
            <w:r>
              <w:rPr>
                <w:sz w:val="20"/>
                <w:szCs w:val="20"/>
              </w:rPr>
              <w:t>E</w:t>
            </w:r>
            <w:r w:rsidRPr="00277957">
              <w:rPr>
                <w:sz w:val="20"/>
                <w:szCs w:val="20"/>
              </w:rPr>
              <w:t>strategias para posicionar productos en motores de búsqueda.</w:t>
            </w:r>
          </w:p>
          <w:p w14:paraId="08C3C444" w14:textId="77777777" w:rsidR="002E091B" w:rsidRDefault="002E091B" w:rsidP="002E091B">
            <w:pPr>
              <w:tabs>
                <w:tab w:val="num" w:pos="720"/>
              </w:tabs>
              <w:jc w:val="both"/>
              <w:rPr>
                <w:sz w:val="20"/>
                <w:szCs w:val="20"/>
              </w:rPr>
            </w:pPr>
          </w:p>
        </w:tc>
        <w:tc>
          <w:tcPr>
            <w:tcW w:w="2454" w:type="dxa"/>
          </w:tcPr>
          <w:p w14:paraId="594D1DDF" w14:textId="19FC9AB0" w:rsidR="002E091B" w:rsidRPr="004B0773" w:rsidRDefault="00370FC5" w:rsidP="000A16EA">
            <w:pPr>
              <w:jc w:val="center"/>
              <w:rPr>
                <w:color w:val="000000"/>
                <w:sz w:val="20"/>
                <w:szCs w:val="20"/>
                <w:highlight w:val="yellow"/>
                <w:lang w:val="es-MX"/>
              </w:rPr>
            </w:pPr>
            <w:r>
              <w:rPr>
                <w:noProof/>
                <w:color w:val="000000"/>
                <w:sz w:val="20"/>
                <w:szCs w:val="20"/>
                <w:lang w:val="es-MX"/>
              </w:rPr>
              <w:drawing>
                <wp:inline distT="0" distB="0" distL="0" distR="0" wp14:anchorId="0AC714ED" wp14:editId="225200C7">
                  <wp:extent cx="1421130" cy="929640"/>
                  <wp:effectExtent l="0" t="0" r="1270" b="0"/>
                  <wp:docPr id="313981902" name="Imagen 2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1902" name="Imagen 23" descr="Interfaz de usuario gráfic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1421130" cy="929640"/>
                          </a:xfrm>
                          <a:prstGeom prst="rect">
                            <a:avLst/>
                          </a:prstGeom>
                        </pic:spPr>
                      </pic:pic>
                    </a:graphicData>
                  </a:graphic>
                </wp:inline>
              </w:drawing>
            </w:r>
          </w:p>
        </w:tc>
      </w:tr>
      <w:tr w:rsidR="00F87F97" w:rsidRPr="004B0773" w14:paraId="369DE90F" w14:textId="77777777" w:rsidTr="000A16EA">
        <w:tc>
          <w:tcPr>
            <w:tcW w:w="1980" w:type="dxa"/>
          </w:tcPr>
          <w:p w14:paraId="34758442" w14:textId="47E64464" w:rsidR="00F87F97" w:rsidRPr="00277957" w:rsidRDefault="00F87F97" w:rsidP="000A16EA">
            <w:pPr>
              <w:jc w:val="both"/>
              <w:rPr>
                <w:b/>
                <w:bCs/>
                <w:sz w:val="20"/>
                <w:szCs w:val="20"/>
              </w:rPr>
            </w:pPr>
            <w:r w:rsidRPr="00277957">
              <w:rPr>
                <w:b/>
                <w:bCs/>
                <w:sz w:val="20"/>
                <w:szCs w:val="20"/>
              </w:rPr>
              <w:t>Automatización del marketing</w:t>
            </w:r>
          </w:p>
        </w:tc>
        <w:tc>
          <w:tcPr>
            <w:tcW w:w="5528" w:type="dxa"/>
          </w:tcPr>
          <w:p w14:paraId="1B5FA2AF" w14:textId="35E24F78" w:rsidR="00F87F97" w:rsidRDefault="00F87F97" w:rsidP="00F87F97">
            <w:pPr>
              <w:tabs>
                <w:tab w:val="num" w:pos="720"/>
              </w:tabs>
              <w:jc w:val="both"/>
              <w:rPr>
                <w:sz w:val="20"/>
                <w:szCs w:val="20"/>
              </w:rPr>
            </w:pPr>
            <w:r>
              <w:rPr>
                <w:sz w:val="20"/>
                <w:szCs w:val="20"/>
              </w:rPr>
              <w:t>P</w:t>
            </w:r>
            <w:r w:rsidRPr="00277957">
              <w:rPr>
                <w:sz w:val="20"/>
                <w:szCs w:val="20"/>
              </w:rPr>
              <w:t>ermite enviar contenido personalizado a los usuarios de manera automática.</w:t>
            </w:r>
          </w:p>
        </w:tc>
        <w:tc>
          <w:tcPr>
            <w:tcW w:w="2454" w:type="dxa"/>
          </w:tcPr>
          <w:p w14:paraId="3EF0CAB9" w14:textId="140DD53B" w:rsidR="00F87F97" w:rsidRPr="004B0773" w:rsidRDefault="00370FC5" w:rsidP="000A16EA">
            <w:pPr>
              <w:jc w:val="center"/>
              <w:rPr>
                <w:color w:val="000000"/>
                <w:sz w:val="20"/>
                <w:szCs w:val="20"/>
                <w:highlight w:val="yellow"/>
                <w:lang w:val="es-MX"/>
              </w:rPr>
            </w:pPr>
            <w:r>
              <w:rPr>
                <w:noProof/>
                <w:color w:val="000000"/>
                <w:sz w:val="20"/>
                <w:szCs w:val="20"/>
                <w:lang w:val="es-MX"/>
              </w:rPr>
              <w:drawing>
                <wp:inline distT="0" distB="0" distL="0" distR="0" wp14:anchorId="71B9F905" wp14:editId="06E24A64">
                  <wp:extent cx="1421130" cy="758190"/>
                  <wp:effectExtent l="0" t="0" r="1270" b="3810"/>
                  <wp:docPr id="13994731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73126" name="Imagen 1399473126"/>
                          <pic:cNvPicPr/>
                        </pic:nvPicPr>
                        <pic:blipFill>
                          <a:blip r:embed="rId34">
                            <a:extLst>
                              <a:ext uri="{28A0092B-C50C-407E-A947-70E740481C1C}">
                                <a14:useLocalDpi xmlns:a14="http://schemas.microsoft.com/office/drawing/2010/main" val="0"/>
                              </a:ext>
                            </a:extLst>
                          </a:blip>
                          <a:stretch>
                            <a:fillRect/>
                          </a:stretch>
                        </pic:blipFill>
                        <pic:spPr>
                          <a:xfrm>
                            <a:off x="0" y="0"/>
                            <a:ext cx="1421130" cy="758190"/>
                          </a:xfrm>
                          <a:prstGeom prst="rect">
                            <a:avLst/>
                          </a:prstGeom>
                        </pic:spPr>
                      </pic:pic>
                    </a:graphicData>
                  </a:graphic>
                </wp:inline>
              </w:drawing>
            </w:r>
          </w:p>
        </w:tc>
      </w:tr>
    </w:tbl>
    <w:p w14:paraId="5716CF3F" w14:textId="77777777" w:rsidR="000A6AC0" w:rsidRDefault="000A6AC0" w:rsidP="00277957">
      <w:pPr>
        <w:ind w:left="792"/>
        <w:jc w:val="both"/>
        <w:rPr>
          <w:sz w:val="20"/>
          <w:szCs w:val="20"/>
        </w:rPr>
      </w:pPr>
    </w:p>
    <w:p w14:paraId="31F00C88" w14:textId="77777777" w:rsidR="00D724B5" w:rsidRPr="00277957" w:rsidRDefault="00D724B5" w:rsidP="00277957">
      <w:pPr>
        <w:ind w:left="792"/>
        <w:jc w:val="both"/>
        <w:rPr>
          <w:sz w:val="20"/>
          <w:szCs w:val="20"/>
        </w:rPr>
      </w:pPr>
      <w:r w:rsidRPr="00277957">
        <w:rPr>
          <w:sz w:val="20"/>
          <w:szCs w:val="20"/>
        </w:rPr>
        <w:t>Estas herramientas permiten a las organizaciones optimizar sus estrategias y mejorar su competitividad en el entorno digital.</w:t>
      </w:r>
    </w:p>
    <w:p w14:paraId="611D8ACE" w14:textId="77777777" w:rsidR="00D724B5" w:rsidRPr="00277957" w:rsidRDefault="00D724B5" w:rsidP="00277957">
      <w:pPr>
        <w:ind w:left="792"/>
        <w:jc w:val="both"/>
        <w:rPr>
          <w:sz w:val="20"/>
          <w:szCs w:val="20"/>
        </w:rPr>
      </w:pPr>
    </w:p>
    <w:p w14:paraId="3949E93C" w14:textId="77777777" w:rsidR="00691082" w:rsidRDefault="00691082" w:rsidP="00691082">
      <w:pPr>
        <w:pStyle w:val="Ttulo2"/>
        <w:spacing w:before="0" w:after="0"/>
        <w:ind w:left="1080"/>
        <w:jc w:val="both"/>
        <w:rPr>
          <w:sz w:val="20"/>
          <w:szCs w:val="20"/>
        </w:rPr>
      </w:pPr>
      <w:bookmarkStart w:id="8" w:name="_Toc227873234"/>
    </w:p>
    <w:p w14:paraId="4562F307" w14:textId="3D7E81E4" w:rsidR="00D724B5" w:rsidRDefault="00D724B5" w:rsidP="00691082">
      <w:pPr>
        <w:pStyle w:val="Ttulo2"/>
        <w:numPr>
          <w:ilvl w:val="1"/>
          <w:numId w:val="3"/>
        </w:numPr>
        <w:spacing w:before="0" w:after="0"/>
        <w:ind w:left="567" w:hanging="567"/>
        <w:jc w:val="both"/>
        <w:rPr>
          <w:sz w:val="20"/>
          <w:szCs w:val="20"/>
        </w:rPr>
      </w:pPr>
      <w:r w:rsidRPr="00691082">
        <w:rPr>
          <w:b/>
          <w:bCs/>
          <w:sz w:val="20"/>
          <w:szCs w:val="20"/>
        </w:rPr>
        <w:t>Impacto</w:t>
      </w:r>
      <w:r w:rsidRPr="00277957">
        <w:rPr>
          <w:sz w:val="20"/>
          <w:szCs w:val="20"/>
        </w:rPr>
        <w:t xml:space="preserve"> </w:t>
      </w:r>
      <w:r w:rsidRPr="00691082">
        <w:rPr>
          <w:b/>
          <w:bCs/>
          <w:sz w:val="20"/>
          <w:szCs w:val="20"/>
        </w:rPr>
        <w:t>de las TIC en los negocios</w:t>
      </w:r>
      <w:bookmarkEnd w:id="8"/>
    </w:p>
    <w:p w14:paraId="57ADB17A" w14:textId="77777777" w:rsidR="00691082" w:rsidRDefault="00691082" w:rsidP="00691082"/>
    <w:p w14:paraId="18D0ED78" w14:textId="77777777" w:rsidR="005249C5" w:rsidRPr="00691082" w:rsidRDefault="005249C5" w:rsidP="00691082"/>
    <w:p w14:paraId="222902F3" w14:textId="25A2508B" w:rsidR="0046036C" w:rsidRDefault="00D724B5" w:rsidP="00CC5AB7">
      <w:pPr>
        <w:ind w:left="567"/>
        <w:jc w:val="both"/>
        <w:rPr>
          <w:sz w:val="20"/>
          <w:szCs w:val="20"/>
        </w:rPr>
      </w:pPr>
      <w:r w:rsidRPr="00277957">
        <w:rPr>
          <w:sz w:val="20"/>
          <w:szCs w:val="20"/>
        </w:rPr>
        <w:t xml:space="preserve">Las Tecnologías de la Información y la Comunicación (TIC) han sido el principal motor del desarrollo de los negocios electrónicos, al proporcionar las herramientas necesarias para la digitalización de los procesos empresariales. </w:t>
      </w:r>
      <w:r w:rsidR="00AA1ACB">
        <w:rPr>
          <w:sz w:val="20"/>
          <w:szCs w:val="20"/>
        </w:rPr>
        <w:t xml:space="preserve">De acuerdo con lo anterior, </w:t>
      </w:r>
      <w:r w:rsidR="007872D2">
        <w:rPr>
          <w:sz w:val="20"/>
          <w:szCs w:val="20"/>
        </w:rPr>
        <w:t xml:space="preserve">se invita </w:t>
      </w:r>
      <w:r w:rsidR="0046036C">
        <w:rPr>
          <w:sz w:val="20"/>
          <w:szCs w:val="20"/>
        </w:rPr>
        <w:t>a conocer de manera detallada cómo estas impactan en los negocios:</w:t>
      </w:r>
    </w:p>
    <w:p w14:paraId="073D7FD5" w14:textId="77777777" w:rsidR="0046036C" w:rsidRDefault="0046036C" w:rsidP="00CC5AB7">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7A6F45" w:rsidRPr="007A22D8" w14:paraId="44CF833E" w14:textId="77777777" w:rsidTr="000A16EA">
        <w:tc>
          <w:tcPr>
            <w:tcW w:w="9962" w:type="dxa"/>
            <w:gridSpan w:val="3"/>
            <w:shd w:val="clear" w:color="auto" w:fill="9BBB59" w:themeFill="accent3"/>
          </w:tcPr>
          <w:p w14:paraId="55A562E3" w14:textId="1C003CB0" w:rsidR="007A6F45" w:rsidRPr="007A22D8" w:rsidRDefault="007A6F45"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lastRenderedPageBreak/>
              <w:t>Pestañas</w:t>
            </w:r>
          </w:p>
        </w:tc>
      </w:tr>
      <w:tr w:rsidR="007A6F45" w:rsidRPr="00723944" w14:paraId="0F97BC41" w14:textId="77777777" w:rsidTr="000A16EA">
        <w:tc>
          <w:tcPr>
            <w:tcW w:w="1980" w:type="dxa"/>
          </w:tcPr>
          <w:p w14:paraId="67EAC720" w14:textId="285BC3C1" w:rsidR="007A6F45" w:rsidRPr="00723944" w:rsidRDefault="007A6F45" w:rsidP="000A16EA">
            <w:pPr>
              <w:jc w:val="both"/>
              <w:rPr>
                <w:b/>
                <w:bCs/>
                <w:sz w:val="20"/>
                <w:szCs w:val="20"/>
              </w:rPr>
            </w:pPr>
            <w:r w:rsidRPr="00723944">
              <w:rPr>
                <w:b/>
                <w:bCs/>
                <w:sz w:val="20"/>
                <w:szCs w:val="20"/>
              </w:rPr>
              <w:t>¿Qué aportan las TIC?</w:t>
            </w:r>
          </w:p>
        </w:tc>
        <w:tc>
          <w:tcPr>
            <w:tcW w:w="5528" w:type="dxa"/>
          </w:tcPr>
          <w:p w14:paraId="34E5FC27" w14:textId="06C96E9F" w:rsidR="008B4C0A" w:rsidRPr="00723944" w:rsidRDefault="008B4C0A" w:rsidP="000A16EA">
            <w:pPr>
              <w:jc w:val="both"/>
              <w:rPr>
                <w:sz w:val="20"/>
                <w:szCs w:val="20"/>
              </w:rPr>
            </w:pPr>
            <w:r w:rsidRPr="00723944">
              <w:rPr>
                <w:sz w:val="20"/>
                <w:szCs w:val="20"/>
              </w:rPr>
              <w:t>Las TIC impulsan el desarrollo de los negocios electrónicos al facilitar la digitalización de procesos empresariales. Permiten automatizar tareas, gestionar información de manera eficiente y mejorar la comunicación interna y externa de las organizaciones.</w:t>
            </w:r>
          </w:p>
        </w:tc>
        <w:tc>
          <w:tcPr>
            <w:tcW w:w="2454" w:type="dxa"/>
          </w:tcPr>
          <w:p w14:paraId="760742B9" w14:textId="4CCDD864" w:rsidR="007A6F45" w:rsidRPr="00723944" w:rsidRDefault="005C5C78" w:rsidP="000A16EA">
            <w:pPr>
              <w:jc w:val="center"/>
              <w:rPr>
                <w:color w:val="000000"/>
                <w:sz w:val="20"/>
                <w:szCs w:val="20"/>
                <w:highlight w:val="yellow"/>
                <w:lang w:val="es-MX"/>
              </w:rPr>
            </w:pPr>
            <w:r>
              <w:rPr>
                <w:noProof/>
                <w:color w:val="000000"/>
                <w:sz w:val="20"/>
                <w:szCs w:val="20"/>
                <w:lang w:val="es-MX"/>
              </w:rPr>
              <w:drawing>
                <wp:inline distT="0" distB="0" distL="0" distR="0" wp14:anchorId="0FF3536A" wp14:editId="3D4550A2">
                  <wp:extent cx="1421130" cy="850265"/>
                  <wp:effectExtent l="0" t="0" r="1270" b="635"/>
                  <wp:docPr id="113698393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83930" name="Imagen 1136983930"/>
                          <pic:cNvPicPr/>
                        </pic:nvPicPr>
                        <pic:blipFill>
                          <a:blip r:embed="rId35">
                            <a:extLst>
                              <a:ext uri="{28A0092B-C50C-407E-A947-70E740481C1C}">
                                <a14:useLocalDpi xmlns:a14="http://schemas.microsoft.com/office/drawing/2010/main" val="0"/>
                              </a:ext>
                            </a:extLst>
                          </a:blip>
                          <a:stretch>
                            <a:fillRect/>
                          </a:stretch>
                        </pic:blipFill>
                        <pic:spPr>
                          <a:xfrm>
                            <a:off x="0" y="0"/>
                            <a:ext cx="1421130" cy="850265"/>
                          </a:xfrm>
                          <a:prstGeom prst="rect">
                            <a:avLst/>
                          </a:prstGeom>
                        </pic:spPr>
                      </pic:pic>
                    </a:graphicData>
                  </a:graphic>
                </wp:inline>
              </w:drawing>
            </w:r>
          </w:p>
        </w:tc>
      </w:tr>
      <w:tr w:rsidR="008B4C0A" w:rsidRPr="00723944" w14:paraId="6E8A3C0E" w14:textId="77777777" w:rsidTr="000A16EA">
        <w:tc>
          <w:tcPr>
            <w:tcW w:w="1980" w:type="dxa"/>
          </w:tcPr>
          <w:p w14:paraId="56F0508D" w14:textId="77BBD943" w:rsidR="008B4C0A" w:rsidRPr="00723944" w:rsidRDefault="008B4C0A" w:rsidP="000A16EA">
            <w:pPr>
              <w:jc w:val="both"/>
              <w:rPr>
                <w:b/>
                <w:bCs/>
                <w:sz w:val="20"/>
                <w:szCs w:val="20"/>
              </w:rPr>
            </w:pPr>
            <w:r w:rsidRPr="00723944">
              <w:rPr>
                <w:b/>
                <w:bCs/>
                <w:sz w:val="20"/>
                <w:szCs w:val="20"/>
              </w:rPr>
              <w:t>Beneficios para la empresa</w:t>
            </w:r>
          </w:p>
        </w:tc>
        <w:tc>
          <w:tcPr>
            <w:tcW w:w="5528" w:type="dxa"/>
          </w:tcPr>
          <w:p w14:paraId="5C4F255C" w14:textId="443AD5A0" w:rsidR="008B4C0A" w:rsidRPr="00723944" w:rsidRDefault="008B4C0A" w:rsidP="000A16EA">
            <w:pPr>
              <w:jc w:val="both"/>
              <w:rPr>
                <w:sz w:val="20"/>
                <w:szCs w:val="20"/>
              </w:rPr>
            </w:pPr>
            <w:r w:rsidRPr="00723944">
              <w:rPr>
                <w:sz w:val="20"/>
                <w:szCs w:val="20"/>
              </w:rPr>
              <w:t>El uso de tecnologías digitales contribuye a mejorar la eficiencia operativa, reducir costos, fortalecer la competitividad y apoyar la toma de decisiones con información precisa y actualizada.</w:t>
            </w:r>
          </w:p>
        </w:tc>
        <w:tc>
          <w:tcPr>
            <w:tcW w:w="2454" w:type="dxa"/>
          </w:tcPr>
          <w:p w14:paraId="63592917" w14:textId="56DFC12E" w:rsidR="008B4C0A" w:rsidRPr="00723944" w:rsidRDefault="00EB5A77" w:rsidP="000A16EA">
            <w:pPr>
              <w:jc w:val="center"/>
              <w:rPr>
                <w:color w:val="000000"/>
                <w:sz w:val="20"/>
                <w:szCs w:val="20"/>
                <w:highlight w:val="yellow"/>
                <w:lang w:val="es-MX"/>
              </w:rPr>
            </w:pPr>
            <w:r>
              <w:rPr>
                <w:noProof/>
                <w:color w:val="000000"/>
                <w:sz w:val="20"/>
                <w:szCs w:val="20"/>
                <w:lang w:val="es-MX"/>
              </w:rPr>
              <w:drawing>
                <wp:inline distT="0" distB="0" distL="0" distR="0" wp14:anchorId="6102EDD5" wp14:editId="3B6C8DD9">
                  <wp:extent cx="1421130" cy="774700"/>
                  <wp:effectExtent l="0" t="0" r="1270" b="0"/>
                  <wp:docPr id="149573483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34838" name="Imagen 1495734838"/>
                          <pic:cNvPicPr/>
                        </pic:nvPicPr>
                        <pic:blipFill>
                          <a:blip r:embed="rId36">
                            <a:extLst>
                              <a:ext uri="{28A0092B-C50C-407E-A947-70E740481C1C}">
                                <a14:useLocalDpi xmlns:a14="http://schemas.microsoft.com/office/drawing/2010/main" val="0"/>
                              </a:ext>
                            </a:extLst>
                          </a:blip>
                          <a:stretch>
                            <a:fillRect/>
                          </a:stretch>
                        </pic:blipFill>
                        <pic:spPr>
                          <a:xfrm>
                            <a:off x="0" y="0"/>
                            <a:ext cx="1421130" cy="774700"/>
                          </a:xfrm>
                          <a:prstGeom prst="rect">
                            <a:avLst/>
                          </a:prstGeom>
                        </pic:spPr>
                      </pic:pic>
                    </a:graphicData>
                  </a:graphic>
                </wp:inline>
              </w:drawing>
            </w:r>
          </w:p>
        </w:tc>
      </w:tr>
      <w:tr w:rsidR="008B4C0A" w:rsidRPr="00723944" w14:paraId="3C35B92B" w14:textId="77777777" w:rsidTr="000A16EA">
        <w:tc>
          <w:tcPr>
            <w:tcW w:w="1980" w:type="dxa"/>
          </w:tcPr>
          <w:p w14:paraId="627544E0" w14:textId="75C28777" w:rsidR="008B4C0A" w:rsidRPr="00723944" w:rsidRDefault="00723944" w:rsidP="000A16EA">
            <w:pPr>
              <w:jc w:val="both"/>
              <w:rPr>
                <w:b/>
                <w:bCs/>
                <w:sz w:val="20"/>
                <w:szCs w:val="20"/>
              </w:rPr>
            </w:pPr>
            <w:r w:rsidRPr="00723944">
              <w:rPr>
                <w:b/>
                <w:bCs/>
                <w:sz w:val="20"/>
                <w:szCs w:val="20"/>
              </w:rPr>
              <w:t>Innovación y nuevos modelos de negocio</w:t>
            </w:r>
          </w:p>
        </w:tc>
        <w:tc>
          <w:tcPr>
            <w:tcW w:w="5528" w:type="dxa"/>
          </w:tcPr>
          <w:p w14:paraId="47E023EF" w14:textId="3F347085" w:rsidR="008B4C0A" w:rsidRPr="00723944" w:rsidRDefault="00723944" w:rsidP="000A16EA">
            <w:pPr>
              <w:jc w:val="both"/>
              <w:rPr>
                <w:sz w:val="20"/>
                <w:szCs w:val="20"/>
              </w:rPr>
            </w:pPr>
            <w:r w:rsidRPr="00723944">
              <w:rPr>
                <w:sz w:val="20"/>
                <w:szCs w:val="20"/>
              </w:rPr>
              <w:t>Las TIC favorecen la creación de servicios en línea, plataformas colaborativas y soluciones digitales que responden a las necesidades del mercado y generan nuevas oportunidades empresariales.</w:t>
            </w:r>
          </w:p>
        </w:tc>
        <w:tc>
          <w:tcPr>
            <w:tcW w:w="2454" w:type="dxa"/>
          </w:tcPr>
          <w:p w14:paraId="7CCF6A80" w14:textId="6406C026" w:rsidR="008B4C0A" w:rsidRPr="00723944" w:rsidRDefault="00E15B0B" w:rsidP="000A16EA">
            <w:pPr>
              <w:jc w:val="center"/>
              <w:rPr>
                <w:color w:val="000000"/>
                <w:sz w:val="20"/>
                <w:szCs w:val="20"/>
                <w:highlight w:val="yellow"/>
                <w:lang w:val="es-MX"/>
              </w:rPr>
            </w:pPr>
            <w:r>
              <w:rPr>
                <w:noProof/>
                <w:color w:val="000000"/>
                <w:sz w:val="20"/>
                <w:szCs w:val="20"/>
                <w:lang w:val="es-MX"/>
              </w:rPr>
              <w:drawing>
                <wp:inline distT="0" distB="0" distL="0" distR="0" wp14:anchorId="72065C5A" wp14:editId="336C5874">
                  <wp:extent cx="1421130" cy="956945"/>
                  <wp:effectExtent l="0" t="0" r="1270" b="0"/>
                  <wp:docPr id="17780495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954" name="Imagen 177804954"/>
                          <pic:cNvPicPr/>
                        </pic:nvPicPr>
                        <pic:blipFill>
                          <a:blip r:embed="rId37">
                            <a:extLst>
                              <a:ext uri="{28A0092B-C50C-407E-A947-70E740481C1C}">
                                <a14:useLocalDpi xmlns:a14="http://schemas.microsoft.com/office/drawing/2010/main" val="0"/>
                              </a:ext>
                            </a:extLst>
                          </a:blip>
                          <a:stretch>
                            <a:fillRect/>
                          </a:stretch>
                        </pic:blipFill>
                        <pic:spPr>
                          <a:xfrm>
                            <a:off x="0" y="0"/>
                            <a:ext cx="1421130" cy="956945"/>
                          </a:xfrm>
                          <a:prstGeom prst="rect">
                            <a:avLst/>
                          </a:prstGeom>
                        </pic:spPr>
                      </pic:pic>
                    </a:graphicData>
                  </a:graphic>
                </wp:inline>
              </w:drawing>
            </w:r>
          </w:p>
        </w:tc>
      </w:tr>
      <w:tr w:rsidR="00723944" w:rsidRPr="00723944" w14:paraId="5C153416" w14:textId="77777777" w:rsidTr="000A16EA">
        <w:tc>
          <w:tcPr>
            <w:tcW w:w="1980" w:type="dxa"/>
          </w:tcPr>
          <w:p w14:paraId="6F699E43" w14:textId="08E28517" w:rsidR="00723944" w:rsidRPr="00723944" w:rsidRDefault="00723944" w:rsidP="000A16EA">
            <w:pPr>
              <w:jc w:val="both"/>
              <w:rPr>
                <w:b/>
                <w:bCs/>
                <w:sz w:val="20"/>
                <w:szCs w:val="20"/>
              </w:rPr>
            </w:pPr>
            <w:r w:rsidRPr="00723944">
              <w:rPr>
                <w:b/>
                <w:bCs/>
                <w:sz w:val="20"/>
                <w:szCs w:val="20"/>
              </w:rPr>
              <w:t>Adaptación organizacional</w:t>
            </w:r>
          </w:p>
        </w:tc>
        <w:tc>
          <w:tcPr>
            <w:tcW w:w="5528" w:type="dxa"/>
          </w:tcPr>
          <w:p w14:paraId="41E96A53" w14:textId="68B32BA2" w:rsidR="00723944" w:rsidRPr="00723944" w:rsidRDefault="00723944" w:rsidP="000A16EA">
            <w:pPr>
              <w:jc w:val="both"/>
              <w:rPr>
                <w:sz w:val="20"/>
                <w:szCs w:val="20"/>
              </w:rPr>
            </w:pPr>
            <w:r w:rsidRPr="00723944">
              <w:rPr>
                <w:sz w:val="20"/>
                <w:szCs w:val="20"/>
              </w:rPr>
              <w:t>Para aprovechar las TIC, las empresas deben capacitar al talento humano, invertir en infraestructura tecnológica e integrar la tecnología en sus procesos estratégicos, administrativos y operativos.</w:t>
            </w:r>
          </w:p>
        </w:tc>
        <w:tc>
          <w:tcPr>
            <w:tcW w:w="2454" w:type="dxa"/>
          </w:tcPr>
          <w:p w14:paraId="32A0C0E7" w14:textId="04ED8D20" w:rsidR="00723944" w:rsidRPr="00723944" w:rsidRDefault="009236A7" w:rsidP="000A16EA">
            <w:pPr>
              <w:jc w:val="center"/>
              <w:rPr>
                <w:color w:val="000000"/>
                <w:sz w:val="20"/>
                <w:szCs w:val="20"/>
                <w:highlight w:val="yellow"/>
                <w:lang w:val="es-MX"/>
              </w:rPr>
            </w:pPr>
            <w:r>
              <w:rPr>
                <w:noProof/>
                <w:color w:val="000000"/>
                <w:sz w:val="20"/>
                <w:szCs w:val="20"/>
                <w:lang w:val="es-MX"/>
              </w:rPr>
              <w:drawing>
                <wp:inline distT="0" distB="0" distL="0" distR="0" wp14:anchorId="284BC60A" wp14:editId="4E576C6D">
                  <wp:extent cx="1421130" cy="925830"/>
                  <wp:effectExtent l="0" t="0" r="1270" b="1270"/>
                  <wp:docPr id="154979003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90033" name="Imagen 1549790033"/>
                          <pic:cNvPicPr/>
                        </pic:nvPicPr>
                        <pic:blipFill>
                          <a:blip r:embed="rId38">
                            <a:extLst>
                              <a:ext uri="{28A0092B-C50C-407E-A947-70E740481C1C}">
                                <a14:useLocalDpi xmlns:a14="http://schemas.microsoft.com/office/drawing/2010/main" val="0"/>
                              </a:ext>
                            </a:extLst>
                          </a:blip>
                          <a:stretch>
                            <a:fillRect/>
                          </a:stretch>
                        </pic:blipFill>
                        <pic:spPr>
                          <a:xfrm>
                            <a:off x="0" y="0"/>
                            <a:ext cx="1421130" cy="925830"/>
                          </a:xfrm>
                          <a:prstGeom prst="rect">
                            <a:avLst/>
                          </a:prstGeom>
                        </pic:spPr>
                      </pic:pic>
                    </a:graphicData>
                  </a:graphic>
                </wp:inline>
              </w:drawing>
            </w:r>
          </w:p>
        </w:tc>
      </w:tr>
      <w:tr w:rsidR="00723944" w:rsidRPr="00723944" w14:paraId="3EF2A776" w14:textId="77777777" w:rsidTr="000A16EA">
        <w:tc>
          <w:tcPr>
            <w:tcW w:w="1980" w:type="dxa"/>
          </w:tcPr>
          <w:p w14:paraId="13E67D29" w14:textId="0B550FEB" w:rsidR="00723944" w:rsidRPr="00723944" w:rsidRDefault="00723944" w:rsidP="000A16EA">
            <w:pPr>
              <w:jc w:val="both"/>
              <w:rPr>
                <w:b/>
                <w:bCs/>
                <w:sz w:val="20"/>
                <w:szCs w:val="20"/>
              </w:rPr>
            </w:pPr>
            <w:r w:rsidRPr="00723944">
              <w:rPr>
                <w:b/>
                <w:bCs/>
                <w:sz w:val="20"/>
                <w:szCs w:val="20"/>
              </w:rPr>
              <w:t>Aplicación en áreas empresariales</w:t>
            </w:r>
          </w:p>
        </w:tc>
        <w:tc>
          <w:tcPr>
            <w:tcW w:w="5528" w:type="dxa"/>
          </w:tcPr>
          <w:p w14:paraId="32A17A4D" w14:textId="77777777" w:rsidR="00723944" w:rsidRDefault="00723944" w:rsidP="002F2156">
            <w:pPr>
              <w:pStyle w:val="Prrafodelista"/>
              <w:numPr>
                <w:ilvl w:val="0"/>
                <w:numId w:val="83"/>
              </w:numPr>
              <w:jc w:val="both"/>
              <w:rPr>
                <w:sz w:val="20"/>
                <w:szCs w:val="20"/>
              </w:rPr>
            </w:pPr>
            <w:r w:rsidRPr="00723944">
              <w:rPr>
                <w:rStyle w:val="Textoennegrita"/>
                <w:sz w:val="20"/>
                <w:szCs w:val="20"/>
              </w:rPr>
              <w:t>Área comercial:</w:t>
            </w:r>
            <w:r w:rsidRPr="00723944">
              <w:rPr>
                <w:sz w:val="20"/>
                <w:szCs w:val="20"/>
              </w:rPr>
              <w:t xml:space="preserve"> uso de plataformas digitales para ventas en línea.</w:t>
            </w:r>
          </w:p>
          <w:p w14:paraId="13B0C036" w14:textId="77777777" w:rsidR="00723944" w:rsidRDefault="00723944" w:rsidP="002F2156">
            <w:pPr>
              <w:pStyle w:val="Prrafodelista"/>
              <w:numPr>
                <w:ilvl w:val="0"/>
                <w:numId w:val="83"/>
              </w:numPr>
              <w:jc w:val="both"/>
              <w:rPr>
                <w:sz w:val="20"/>
                <w:szCs w:val="20"/>
              </w:rPr>
            </w:pPr>
            <w:r w:rsidRPr="00723944">
              <w:rPr>
                <w:rStyle w:val="Textoennegrita"/>
                <w:sz w:val="20"/>
                <w:szCs w:val="20"/>
              </w:rPr>
              <w:t>Área administrativa:</w:t>
            </w:r>
            <w:r w:rsidRPr="00723944">
              <w:rPr>
                <w:sz w:val="20"/>
                <w:szCs w:val="20"/>
              </w:rPr>
              <w:t xml:space="preserve"> implementación de sistemas de gestión empresarial.</w:t>
            </w:r>
          </w:p>
          <w:p w14:paraId="37E3D459" w14:textId="77777777" w:rsidR="00723944" w:rsidRDefault="00723944" w:rsidP="002F2156">
            <w:pPr>
              <w:pStyle w:val="Prrafodelista"/>
              <w:numPr>
                <w:ilvl w:val="0"/>
                <w:numId w:val="83"/>
              </w:numPr>
              <w:jc w:val="both"/>
              <w:rPr>
                <w:sz w:val="20"/>
                <w:szCs w:val="20"/>
              </w:rPr>
            </w:pPr>
            <w:r w:rsidRPr="00723944">
              <w:rPr>
                <w:rStyle w:val="Textoennegrita"/>
                <w:sz w:val="20"/>
                <w:szCs w:val="20"/>
              </w:rPr>
              <w:t>Área de marketing:</w:t>
            </w:r>
            <w:r w:rsidRPr="00723944">
              <w:rPr>
                <w:sz w:val="20"/>
                <w:szCs w:val="20"/>
              </w:rPr>
              <w:t xml:space="preserve"> uso de herramientas digitales para promoción y análisis de clientes.</w:t>
            </w:r>
          </w:p>
          <w:p w14:paraId="0C5C58AD" w14:textId="3D607135" w:rsidR="00723944" w:rsidRPr="00723944" w:rsidRDefault="00723944" w:rsidP="002F2156">
            <w:pPr>
              <w:pStyle w:val="Prrafodelista"/>
              <w:numPr>
                <w:ilvl w:val="0"/>
                <w:numId w:val="83"/>
              </w:numPr>
              <w:jc w:val="both"/>
              <w:rPr>
                <w:sz w:val="20"/>
                <w:szCs w:val="20"/>
              </w:rPr>
            </w:pPr>
            <w:r w:rsidRPr="00723944">
              <w:rPr>
                <w:rStyle w:val="Textoennegrita"/>
                <w:sz w:val="20"/>
                <w:szCs w:val="20"/>
              </w:rPr>
              <w:t>Área logística:</w:t>
            </w:r>
            <w:r w:rsidRPr="00723944">
              <w:rPr>
                <w:sz w:val="20"/>
                <w:szCs w:val="20"/>
              </w:rPr>
              <w:t xml:space="preserve"> optimización de procesos de distribución mediante sistemas tecnológicos.</w:t>
            </w:r>
          </w:p>
        </w:tc>
        <w:tc>
          <w:tcPr>
            <w:tcW w:w="2454" w:type="dxa"/>
          </w:tcPr>
          <w:p w14:paraId="4DC2A2F6" w14:textId="29CB1334" w:rsidR="00723944" w:rsidRPr="00723944" w:rsidRDefault="002065B1" w:rsidP="000A16EA">
            <w:pPr>
              <w:jc w:val="center"/>
              <w:rPr>
                <w:color w:val="000000"/>
                <w:sz w:val="20"/>
                <w:szCs w:val="20"/>
                <w:highlight w:val="yellow"/>
                <w:lang w:val="es-MX"/>
              </w:rPr>
            </w:pPr>
            <w:r>
              <w:rPr>
                <w:noProof/>
                <w:color w:val="000000"/>
                <w:sz w:val="20"/>
                <w:szCs w:val="20"/>
                <w:lang w:val="es-MX"/>
              </w:rPr>
              <w:drawing>
                <wp:inline distT="0" distB="0" distL="0" distR="0" wp14:anchorId="6EAC87FB" wp14:editId="78E36EDC">
                  <wp:extent cx="1421130" cy="1202690"/>
                  <wp:effectExtent l="0" t="0" r="1270" b="3810"/>
                  <wp:docPr id="98879405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94059" name="Imagen 988794059"/>
                          <pic:cNvPicPr/>
                        </pic:nvPicPr>
                        <pic:blipFill>
                          <a:blip r:embed="rId39">
                            <a:extLst>
                              <a:ext uri="{28A0092B-C50C-407E-A947-70E740481C1C}">
                                <a14:useLocalDpi xmlns:a14="http://schemas.microsoft.com/office/drawing/2010/main" val="0"/>
                              </a:ext>
                            </a:extLst>
                          </a:blip>
                          <a:stretch>
                            <a:fillRect/>
                          </a:stretch>
                        </pic:blipFill>
                        <pic:spPr>
                          <a:xfrm>
                            <a:off x="0" y="0"/>
                            <a:ext cx="1421130" cy="1202690"/>
                          </a:xfrm>
                          <a:prstGeom prst="rect">
                            <a:avLst/>
                          </a:prstGeom>
                        </pic:spPr>
                      </pic:pic>
                    </a:graphicData>
                  </a:graphic>
                </wp:inline>
              </w:drawing>
            </w:r>
          </w:p>
        </w:tc>
      </w:tr>
    </w:tbl>
    <w:p w14:paraId="714A3B92" w14:textId="77777777" w:rsidR="0046036C" w:rsidRDefault="0046036C" w:rsidP="00CC5AB7">
      <w:pPr>
        <w:ind w:left="567"/>
        <w:jc w:val="both"/>
        <w:rPr>
          <w:sz w:val="20"/>
          <w:szCs w:val="20"/>
        </w:rPr>
      </w:pPr>
    </w:p>
    <w:p w14:paraId="61AD62BA" w14:textId="77777777" w:rsidR="0046036C" w:rsidRDefault="0046036C" w:rsidP="00CC5AB7">
      <w:pPr>
        <w:ind w:left="567"/>
        <w:jc w:val="both"/>
        <w:rPr>
          <w:sz w:val="20"/>
          <w:szCs w:val="20"/>
        </w:rPr>
      </w:pPr>
    </w:p>
    <w:p w14:paraId="23FC25F6" w14:textId="77777777" w:rsidR="00D724B5" w:rsidRPr="00277957" w:rsidRDefault="00D724B5" w:rsidP="00277957">
      <w:pPr>
        <w:ind w:left="792"/>
        <w:jc w:val="both"/>
        <w:rPr>
          <w:sz w:val="20"/>
          <w:szCs w:val="20"/>
        </w:rPr>
      </w:pPr>
      <w:r w:rsidRPr="00277957">
        <w:rPr>
          <w:sz w:val="20"/>
          <w:szCs w:val="20"/>
        </w:rPr>
        <w:t>El uso integrado de estas tecnologías permite mejorar la eficiencia y competitividad de las organizaciones.</w:t>
      </w:r>
    </w:p>
    <w:p w14:paraId="1B490212" w14:textId="77777777" w:rsidR="00D724B5" w:rsidRDefault="00D724B5" w:rsidP="00277957">
      <w:pPr>
        <w:ind w:left="792"/>
        <w:jc w:val="both"/>
        <w:rPr>
          <w:sz w:val="20"/>
          <w:szCs w:val="20"/>
        </w:rPr>
      </w:pPr>
    </w:p>
    <w:p w14:paraId="7EAFE4D7" w14:textId="77777777" w:rsidR="00B57027" w:rsidRPr="00277957" w:rsidRDefault="00B57027" w:rsidP="00277957">
      <w:pPr>
        <w:ind w:left="792"/>
        <w:jc w:val="both"/>
        <w:rPr>
          <w:sz w:val="20"/>
          <w:szCs w:val="20"/>
        </w:rPr>
      </w:pPr>
    </w:p>
    <w:p w14:paraId="5AE12CC0" w14:textId="77777777" w:rsidR="00D724B5" w:rsidRPr="00B57027" w:rsidRDefault="00D724B5" w:rsidP="00B57027">
      <w:pPr>
        <w:pStyle w:val="Ttulo2"/>
        <w:numPr>
          <w:ilvl w:val="1"/>
          <w:numId w:val="3"/>
        </w:numPr>
        <w:spacing w:before="0" w:after="0"/>
        <w:ind w:left="567" w:hanging="567"/>
        <w:jc w:val="both"/>
        <w:rPr>
          <w:b/>
          <w:bCs/>
          <w:sz w:val="20"/>
          <w:szCs w:val="20"/>
        </w:rPr>
      </w:pPr>
      <w:bookmarkStart w:id="9" w:name="_Toc227873235"/>
      <w:r w:rsidRPr="00B57027">
        <w:rPr>
          <w:b/>
          <w:bCs/>
          <w:sz w:val="20"/>
          <w:szCs w:val="20"/>
        </w:rPr>
        <w:t>Transformación digital en las organizaciones</w:t>
      </w:r>
      <w:bookmarkEnd w:id="9"/>
    </w:p>
    <w:p w14:paraId="079EED18" w14:textId="77777777" w:rsidR="00B57027" w:rsidRPr="00B57027" w:rsidRDefault="00B57027" w:rsidP="00B57027"/>
    <w:p w14:paraId="74F5AFBA" w14:textId="4A89A39D" w:rsidR="008F04CE" w:rsidRDefault="00D724B5" w:rsidP="008F04CE">
      <w:pPr>
        <w:pBdr>
          <w:top w:val="nil"/>
          <w:left w:val="nil"/>
          <w:bottom w:val="nil"/>
          <w:right w:val="nil"/>
          <w:between w:val="nil"/>
        </w:pBdr>
        <w:ind w:left="567"/>
        <w:jc w:val="both"/>
        <w:rPr>
          <w:bCs/>
          <w:color w:val="000000"/>
          <w:sz w:val="20"/>
          <w:szCs w:val="20"/>
        </w:rPr>
      </w:pPr>
      <w:r w:rsidRPr="00277957">
        <w:rPr>
          <w:bCs/>
          <w:color w:val="000000"/>
          <w:sz w:val="20"/>
          <w:szCs w:val="20"/>
        </w:rPr>
        <w:t>La transformación digital es un proceso mediante el cual las organizaciones integran tecnologías digitales en todas sus áreas</w:t>
      </w:r>
      <w:r w:rsidR="008F04CE">
        <w:rPr>
          <w:bCs/>
          <w:color w:val="000000"/>
          <w:sz w:val="20"/>
          <w:szCs w:val="20"/>
        </w:rPr>
        <w:t xml:space="preserve">. Por su importancia, le invitamos a reproducir el siguiente pódcast </w:t>
      </w:r>
      <w:r w:rsidR="00B673ED">
        <w:rPr>
          <w:bCs/>
          <w:color w:val="000000"/>
          <w:sz w:val="20"/>
          <w:szCs w:val="20"/>
        </w:rPr>
        <w:t>que abordará este tema como un proceso estratégico</w:t>
      </w:r>
      <w:r w:rsidR="009574C6">
        <w:rPr>
          <w:bCs/>
          <w:color w:val="000000"/>
          <w:sz w:val="20"/>
          <w:szCs w:val="20"/>
        </w:rPr>
        <w:t>.</w:t>
      </w:r>
    </w:p>
    <w:p w14:paraId="43F73D4A" w14:textId="77777777" w:rsidR="00B92679" w:rsidRDefault="00B92679" w:rsidP="008F04CE">
      <w:pPr>
        <w:pBdr>
          <w:top w:val="nil"/>
          <w:left w:val="nil"/>
          <w:bottom w:val="nil"/>
          <w:right w:val="nil"/>
          <w:between w:val="nil"/>
        </w:pBdr>
        <w:ind w:left="567"/>
        <w:jc w:val="both"/>
        <w:rPr>
          <w:bCs/>
          <w:color w:val="000000"/>
          <w:sz w:val="20"/>
          <w:szCs w:val="20"/>
        </w:rPr>
      </w:pPr>
    </w:p>
    <w:p w14:paraId="06FAE5B0" w14:textId="0C1F5602" w:rsidR="00B92679" w:rsidRDefault="00B92679" w:rsidP="00B92679">
      <w:pPr>
        <w:pStyle w:val="Prrafodelista"/>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2CDDC" w:themeFill="accent5" w:themeFillTint="99"/>
        <w:spacing w:line="259" w:lineRule="auto"/>
        <w:ind w:left="0"/>
        <w:jc w:val="center"/>
        <w:rPr>
          <w:sz w:val="20"/>
          <w:szCs w:val="20"/>
        </w:rPr>
      </w:pPr>
      <w:r w:rsidRPr="004B10D1">
        <w:rPr>
          <w:b/>
          <w:bCs/>
          <w:color w:val="000000" w:themeColor="text1"/>
          <w:sz w:val="20"/>
          <w:szCs w:val="20"/>
          <w:lang w:val="es-MX"/>
        </w:rPr>
        <w:t xml:space="preserve">Pódcast: </w:t>
      </w:r>
      <w:r>
        <w:rPr>
          <w:b/>
          <w:bCs/>
          <w:color w:val="000000" w:themeColor="text1"/>
          <w:sz w:val="20"/>
          <w:szCs w:val="20"/>
          <w:lang w:val="es-MX"/>
        </w:rPr>
        <w:t>Digitalizar para transformar</w:t>
      </w:r>
    </w:p>
    <w:p w14:paraId="6774CD75" w14:textId="77777777" w:rsidR="00B92679" w:rsidRDefault="00B92679" w:rsidP="008F04CE">
      <w:pPr>
        <w:pBdr>
          <w:top w:val="nil"/>
          <w:left w:val="nil"/>
          <w:bottom w:val="nil"/>
          <w:right w:val="nil"/>
          <w:between w:val="nil"/>
        </w:pBdr>
        <w:ind w:left="567"/>
        <w:jc w:val="both"/>
        <w:rPr>
          <w:bCs/>
          <w:color w:val="000000"/>
          <w:sz w:val="20"/>
          <w:szCs w:val="20"/>
        </w:rPr>
      </w:pPr>
    </w:p>
    <w:p w14:paraId="51737078" w14:textId="77777777" w:rsidR="008F04CE" w:rsidRDefault="008F04CE" w:rsidP="00277957">
      <w:pPr>
        <w:pBdr>
          <w:top w:val="nil"/>
          <w:left w:val="nil"/>
          <w:bottom w:val="nil"/>
          <w:right w:val="nil"/>
          <w:between w:val="nil"/>
        </w:pBdr>
        <w:ind w:left="792"/>
        <w:jc w:val="both"/>
        <w:rPr>
          <w:bCs/>
          <w:color w:val="000000"/>
          <w:sz w:val="20"/>
          <w:szCs w:val="20"/>
        </w:rPr>
      </w:pPr>
    </w:p>
    <w:p w14:paraId="48FC4592" w14:textId="77777777" w:rsidR="008F04CE" w:rsidRDefault="008F04CE" w:rsidP="00277957">
      <w:pPr>
        <w:pBdr>
          <w:top w:val="nil"/>
          <w:left w:val="nil"/>
          <w:bottom w:val="nil"/>
          <w:right w:val="nil"/>
          <w:between w:val="nil"/>
        </w:pBdr>
        <w:ind w:left="792"/>
        <w:jc w:val="both"/>
        <w:rPr>
          <w:bCs/>
          <w:color w:val="000000"/>
          <w:sz w:val="20"/>
          <w:szCs w:val="20"/>
        </w:rPr>
      </w:pPr>
    </w:p>
    <w:p w14:paraId="25C1B00B" w14:textId="77777777" w:rsidR="008F04CE" w:rsidRDefault="008F04CE" w:rsidP="00277957">
      <w:pPr>
        <w:pBdr>
          <w:top w:val="nil"/>
          <w:left w:val="nil"/>
          <w:bottom w:val="nil"/>
          <w:right w:val="nil"/>
          <w:between w:val="nil"/>
        </w:pBdr>
        <w:ind w:left="792"/>
        <w:jc w:val="both"/>
        <w:rPr>
          <w:bCs/>
          <w:color w:val="000000"/>
          <w:sz w:val="20"/>
          <w:szCs w:val="20"/>
        </w:rPr>
      </w:pPr>
    </w:p>
    <w:p w14:paraId="7FB44598" w14:textId="77777777" w:rsidR="00D724B5" w:rsidRPr="00277957" w:rsidRDefault="00D724B5" w:rsidP="00277957">
      <w:pPr>
        <w:pBdr>
          <w:top w:val="nil"/>
          <w:left w:val="nil"/>
          <w:bottom w:val="nil"/>
          <w:right w:val="nil"/>
          <w:between w:val="nil"/>
        </w:pBdr>
        <w:ind w:left="792"/>
        <w:jc w:val="both"/>
        <w:rPr>
          <w:bCs/>
          <w:color w:val="000000"/>
          <w:sz w:val="20"/>
          <w:szCs w:val="20"/>
        </w:rPr>
      </w:pPr>
    </w:p>
    <w:p w14:paraId="41DEC58A" w14:textId="77777777" w:rsidR="00D724B5" w:rsidRPr="003D7ECD" w:rsidRDefault="00D724B5" w:rsidP="004F19FC">
      <w:pPr>
        <w:pStyle w:val="Ttulo1"/>
        <w:numPr>
          <w:ilvl w:val="0"/>
          <w:numId w:val="3"/>
        </w:numPr>
        <w:spacing w:before="0" w:after="0"/>
        <w:ind w:left="567" w:hanging="567"/>
        <w:jc w:val="both"/>
        <w:rPr>
          <w:b/>
          <w:bCs/>
          <w:sz w:val="20"/>
          <w:szCs w:val="20"/>
        </w:rPr>
      </w:pPr>
      <w:bookmarkStart w:id="10" w:name="_Toc227873236"/>
      <w:r w:rsidRPr="003D7ECD">
        <w:rPr>
          <w:b/>
          <w:bCs/>
          <w:sz w:val="20"/>
          <w:szCs w:val="20"/>
        </w:rPr>
        <w:lastRenderedPageBreak/>
        <w:t>Clasificación y modelos de negocio electrónico</w:t>
      </w:r>
      <w:bookmarkEnd w:id="10"/>
    </w:p>
    <w:p w14:paraId="405B3D57" w14:textId="77777777" w:rsidR="00743086" w:rsidRDefault="00743086" w:rsidP="00743086">
      <w:pPr>
        <w:pBdr>
          <w:top w:val="nil"/>
          <w:left w:val="nil"/>
          <w:bottom w:val="nil"/>
          <w:right w:val="nil"/>
          <w:between w:val="nil"/>
        </w:pBdr>
        <w:ind w:left="567"/>
        <w:jc w:val="both"/>
        <w:rPr>
          <w:bCs/>
          <w:color w:val="000000"/>
          <w:sz w:val="20"/>
          <w:szCs w:val="20"/>
        </w:rPr>
      </w:pPr>
    </w:p>
    <w:p w14:paraId="335EB204" w14:textId="77777777" w:rsidR="00743086" w:rsidRDefault="00743086" w:rsidP="00743086">
      <w:pPr>
        <w:pBdr>
          <w:top w:val="nil"/>
          <w:left w:val="nil"/>
          <w:bottom w:val="nil"/>
          <w:right w:val="nil"/>
          <w:between w:val="nil"/>
        </w:pBdr>
        <w:ind w:left="567"/>
        <w:jc w:val="both"/>
        <w:rPr>
          <w:bCs/>
          <w:color w:val="000000"/>
          <w:sz w:val="20"/>
          <w:szCs w:val="20"/>
        </w:rPr>
      </w:pPr>
    </w:p>
    <w:p w14:paraId="1A4D1993" w14:textId="074D1657" w:rsidR="00D724B5" w:rsidRDefault="00D724B5" w:rsidP="00743086">
      <w:pPr>
        <w:pBdr>
          <w:top w:val="nil"/>
          <w:left w:val="nil"/>
          <w:bottom w:val="nil"/>
          <w:right w:val="nil"/>
          <w:between w:val="nil"/>
        </w:pBdr>
        <w:ind w:left="567"/>
        <w:jc w:val="both"/>
        <w:rPr>
          <w:bCs/>
          <w:color w:val="000000"/>
          <w:sz w:val="20"/>
          <w:szCs w:val="20"/>
        </w:rPr>
      </w:pPr>
      <w:r w:rsidRPr="00277957">
        <w:rPr>
          <w:bCs/>
          <w:color w:val="000000"/>
          <w:sz w:val="20"/>
          <w:szCs w:val="20"/>
        </w:rPr>
        <w:t xml:space="preserve">Para comprender el funcionamiento del comercio electrónico, es necesario diferenciar dos aspectos fundamentales: la </w:t>
      </w:r>
      <w:r w:rsidRPr="00277957">
        <w:rPr>
          <w:b/>
          <w:bCs/>
          <w:color w:val="000000"/>
          <w:sz w:val="20"/>
          <w:szCs w:val="20"/>
        </w:rPr>
        <w:t>clasificación según los actores que intervienen en las transacciones</w:t>
      </w:r>
      <w:r w:rsidRPr="00277957">
        <w:rPr>
          <w:bCs/>
          <w:color w:val="000000"/>
          <w:sz w:val="20"/>
          <w:szCs w:val="20"/>
        </w:rPr>
        <w:t xml:space="preserve"> y los </w:t>
      </w:r>
      <w:r w:rsidRPr="00277957">
        <w:rPr>
          <w:b/>
          <w:bCs/>
          <w:color w:val="000000"/>
          <w:sz w:val="20"/>
          <w:szCs w:val="20"/>
        </w:rPr>
        <w:t>modelos de negocio digital utilizados por las organizaciones</w:t>
      </w:r>
      <w:r w:rsidRPr="00277957">
        <w:rPr>
          <w:bCs/>
          <w:color w:val="000000"/>
          <w:sz w:val="20"/>
          <w:szCs w:val="20"/>
        </w:rPr>
        <w:t>. Esta distinción permite analizar cómo se estructuran las relaciones comerciales en entornos digitales y de qué manera las empresas generan valor, ingresos y ventajas competitivas.</w:t>
      </w:r>
    </w:p>
    <w:p w14:paraId="0D6C0014" w14:textId="77777777" w:rsidR="0034153C" w:rsidRDefault="0034153C" w:rsidP="00743086">
      <w:pPr>
        <w:pBdr>
          <w:top w:val="nil"/>
          <w:left w:val="nil"/>
          <w:bottom w:val="nil"/>
          <w:right w:val="nil"/>
          <w:between w:val="nil"/>
        </w:pBdr>
        <w:ind w:left="567"/>
        <w:jc w:val="both"/>
        <w:rPr>
          <w:bCs/>
          <w:color w:val="000000"/>
          <w:sz w:val="20"/>
          <w:szCs w:val="20"/>
        </w:rPr>
      </w:pPr>
    </w:p>
    <w:p w14:paraId="3B1AD0B3" w14:textId="77777777" w:rsidR="000650F0" w:rsidRPr="00277957" w:rsidRDefault="000650F0" w:rsidP="00743086">
      <w:pPr>
        <w:pBdr>
          <w:top w:val="nil"/>
          <w:left w:val="nil"/>
          <w:bottom w:val="nil"/>
          <w:right w:val="nil"/>
          <w:between w:val="nil"/>
        </w:pBdr>
        <w:ind w:left="567"/>
        <w:jc w:val="both"/>
        <w:rPr>
          <w:bCs/>
          <w:color w:val="000000"/>
          <w:sz w:val="20"/>
          <w:szCs w:val="20"/>
        </w:rPr>
      </w:pPr>
    </w:p>
    <w:p w14:paraId="1ADAD919" w14:textId="77777777" w:rsidR="00D724B5" w:rsidRPr="00277957" w:rsidRDefault="00D724B5" w:rsidP="0034153C">
      <w:pPr>
        <w:pStyle w:val="Ttulo2"/>
        <w:numPr>
          <w:ilvl w:val="1"/>
          <w:numId w:val="3"/>
        </w:numPr>
        <w:spacing w:before="0" w:after="0"/>
        <w:ind w:left="567" w:hanging="567"/>
        <w:jc w:val="both"/>
        <w:rPr>
          <w:sz w:val="20"/>
          <w:szCs w:val="20"/>
        </w:rPr>
      </w:pPr>
      <w:bookmarkStart w:id="11" w:name="_Toc227873237"/>
      <w:r w:rsidRPr="0034153C">
        <w:rPr>
          <w:b/>
          <w:bCs/>
          <w:sz w:val="20"/>
          <w:szCs w:val="20"/>
        </w:rPr>
        <w:t>Clasificación</w:t>
      </w:r>
      <w:r w:rsidRPr="00277957">
        <w:rPr>
          <w:sz w:val="20"/>
          <w:szCs w:val="20"/>
        </w:rPr>
        <w:t xml:space="preserve"> </w:t>
      </w:r>
      <w:r w:rsidRPr="0034153C">
        <w:rPr>
          <w:b/>
          <w:bCs/>
          <w:sz w:val="20"/>
          <w:szCs w:val="20"/>
        </w:rPr>
        <w:t>del comercio electrónico (B2B, B2C, C2C, etc.)</w:t>
      </w:r>
      <w:bookmarkEnd w:id="11"/>
    </w:p>
    <w:p w14:paraId="03CA65D1" w14:textId="77777777" w:rsidR="0034153C" w:rsidRDefault="0034153C" w:rsidP="00277957">
      <w:pPr>
        <w:ind w:left="792"/>
        <w:jc w:val="both"/>
        <w:rPr>
          <w:sz w:val="20"/>
          <w:szCs w:val="20"/>
        </w:rPr>
      </w:pPr>
    </w:p>
    <w:p w14:paraId="3F07CA78" w14:textId="77777777" w:rsidR="000650F0" w:rsidRDefault="000650F0" w:rsidP="00277957">
      <w:pPr>
        <w:ind w:left="792"/>
        <w:jc w:val="both"/>
        <w:rPr>
          <w:sz w:val="20"/>
          <w:szCs w:val="20"/>
        </w:rPr>
      </w:pPr>
    </w:p>
    <w:p w14:paraId="58C74C80" w14:textId="48F7406E" w:rsidR="00D724B5" w:rsidRDefault="00D724B5" w:rsidP="000650F0">
      <w:pPr>
        <w:ind w:left="567"/>
        <w:jc w:val="both"/>
        <w:rPr>
          <w:sz w:val="20"/>
          <w:szCs w:val="20"/>
        </w:rPr>
      </w:pPr>
      <w:r w:rsidRPr="00277957">
        <w:rPr>
          <w:sz w:val="20"/>
          <w:szCs w:val="20"/>
        </w:rPr>
        <w:t>El comercio electrónico se clasifica de acuerdo con los actores que participan en la transacción, lo cual permite identificar las dinámicas de interacción dentro del mercado digital.</w:t>
      </w:r>
      <w:r w:rsidR="00F930D4">
        <w:rPr>
          <w:sz w:val="20"/>
          <w:szCs w:val="20"/>
        </w:rPr>
        <w:t xml:space="preserve"> Estas se detallan a continuación:</w:t>
      </w:r>
    </w:p>
    <w:p w14:paraId="1BEA8B3F" w14:textId="77777777" w:rsidR="00E1347C" w:rsidRDefault="00E1347C" w:rsidP="000650F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F930D4" w:rsidRPr="007A22D8" w14:paraId="39789BFD" w14:textId="77777777" w:rsidTr="000A16EA">
        <w:tc>
          <w:tcPr>
            <w:tcW w:w="9962" w:type="dxa"/>
            <w:gridSpan w:val="3"/>
            <w:shd w:val="clear" w:color="auto" w:fill="9BBB59" w:themeFill="accent3"/>
          </w:tcPr>
          <w:p w14:paraId="0AF022ED" w14:textId="61E698E7" w:rsidR="00F930D4" w:rsidRPr="007A22D8" w:rsidRDefault="00F930D4"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00F930D4" w:rsidRPr="00723944" w14:paraId="6B8A3CFF" w14:textId="77777777" w:rsidTr="000A16EA">
        <w:tc>
          <w:tcPr>
            <w:tcW w:w="1980" w:type="dxa"/>
          </w:tcPr>
          <w:p w14:paraId="2974E465" w14:textId="37AC6B22" w:rsidR="009939A1" w:rsidRPr="009939A1" w:rsidRDefault="009939A1" w:rsidP="009939A1">
            <w:pPr>
              <w:jc w:val="both"/>
              <w:rPr>
                <w:b/>
                <w:bCs/>
                <w:sz w:val="20"/>
                <w:szCs w:val="20"/>
              </w:rPr>
            </w:pPr>
            <w:r w:rsidRPr="00584B01">
              <w:rPr>
                <w:b/>
                <w:bCs/>
                <w:i/>
                <w:iCs/>
                <w:sz w:val="20"/>
                <w:szCs w:val="20"/>
              </w:rPr>
              <w:t xml:space="preserve">Business </w:t>
            </w:r>
            <w:proofErr w:type="spellStart"/>
            <w:r w:rsidRPr="00584B01">
              <w:rPr>
                <w:b/>
                <w:bCs/>
                <w:i/>
                <w:iCs/>
                <w:sz w:val="20"/>
                <w:szCs w:val="20"/>
              </w:rPr>
              <w:t>to</w:t>
            </w:r>
            <w:proofErr w:type="spellEnd"/>
            <w:r w:rsidRPr="00584B01">
              <w:rPr>
                <w:b/>
                <w:bCs/>
                <w:i/>
                <w:iCs/>
                <w:sz w:val="20"/>
                <w:szCs w:val="20"/>
              </w:rPr>
              <w:t xml:space="preserve"> </w:t>
            </w:r>
            <w:proofErr w:type="spellStart"/>
            <w:r w:rsidR="007A1663">
              <w:rPr>
                <w:b/>
                <w:bCs/>
                <w:i/>
                <w:iCs/>
                <w:sz w:val="20"/>
                <w:szCs w:val="20"/>
              </w:rPr>
              <w:t>c</w:t>
            </w:r>
            <w:r w:rsidRPr="00584B01">
              <w:rPr>
                <w:b/>
                <w:bCs/>
                <w:i/>
                <w:iCs/>
                <w:sz w:val="20"/>
                <w:szCs w:val="20"/>
              </w:rPr>
              <w:t>onsumer</w:t>
            </w:r>
            <w:proofErr w:type="spellEnd"/>
            <w:r w:rsidRPr="00584B01">
              <w:rPr>
                <w:b/>
                <w:bCs/>
                <w:i/>
                <w:iCs/>
                <w:sz w:val="20"/>
                <w:szCs w:val="20"/>
              </w:rPr>
              <w:t xml:space="preserve"> </w:t>
            </w:r>
            <w:r w:rsidRPr="009939A1">
              <w:rPr>
                <w:b/>
                <w:bCs/>
                <w:sz w:val="20"/>
                <w:szCs w:val="20"/>
              </w:rPr>
              <w:t>(B2C)</w:t>
            </w:r>
          </w:p>
          <w:p w14:paraId="63051419" w14:textId="0D1CEB20" w:rsidR="00F930D4" w:rsidRPr="00723944" w:rsidRDefault="00F930D4" w:rsidP="000A16EA">
            <w:pPr>
              <w:jc w:val="both"/>
              <w:rPr>
                <w:b/>
                <w:bCs/>
                <w:sz w:val="20"/>
                <w:szCs w:val="20"/>
              </w:rPr>
            </w:pPr>
          </w:p>
        </w:tc>
        <w:tc>
          <w:tcPr>
            <w:tcW w:w="5528" w:type="dxa"/>
          </w:tcPr>
          <w:p w14:paraId="54E0DF18" w14:textId="3B753B17" w:rsidR="00F930D4" w:rsidRPr="00A32F4F" w:rsidRDefault="009939A1" w:rsidP="001366E0">
            <w:pPr>
              <w:jc w:val="both"/>
              <w:rPr>
                <w:sz w:val="20"/>
                <w:szCs w:val="20"/>
              </w:rPr>
            </w:pPr>
            <w:r w:rsidRPr="009939A1">
              <w:rPr>
                <w:sz w:val="20"/>
                <w:szCs w:val="20"/>
              </w:rPr>
              <w:t>Este modelo representa la relación directa entre una empresa y el consumidor final. Es el más común en el comercio electrónico y se evidencia en tiendas virtuales donde los clientes adquieren productos o servicios de forma directa.</w:t>
            </w:r>
          </w:p>
        </w:tc>
        <w:tc>
          <w:tcPr>
            <w:tcW w:w="2454" w:type="dxa"/>
          </w:tcPr>
          <w:p w14:paraId="51DB77A8" w14:textId="2ADF29ED" w:rsidR="00F930D4" w:rsidRPr="00723944" w:rsidRDefault="004468FA" w:rsidP="000A16EA">
            <w:pPr>
              <w:jc w:val="center"/>
              <w:rPr>
                <w:color w:val="000000"/>
                <w:sz w:val="20"/>
                <w:szCs w:val="20"/>
                <w:highlight w:val="yellow"/>
                <w:lang w:val="es-MX"/>
              </w:rPr>
            </w:pPr>
            <w:r>
              <w:rPr>
                <w:noProof/>
                <w:color w:val="000000"/>
                <w:sz w:val="20"/>
                <w:szCs w:val="20"/>
                <w:lang w:val="es-MX"/>
              </w:rPr>
              <w:drawing>
                <wp:inline distT="0" distB="0" distL="0" distR="0" wp14:anchorId="4E58202B" wp14:editId="6BCB296B">
                  <wp:extent cx="1421130" cy="907415"/>
                  <wp:effectExtent l="0" t="0" r="1270" b="0"/>
                  <wp:docPr id="206709310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93102" name="Imagen 2067093102"/>
                          <pic:cNvPicPr/>
                        </pic:nvPicPr>
                        <pic:blipFill>
                          <a:blip r:embed="rId40">
                            <a:extLst>
                              <a:ext uri="{28A0092B-C50C-407E-A947-70E740481C1C}">
                                <a14:useLocalDpi xmlns:a14="http://schemas.microsoft.com/office/drawing/2010/main" val="0"/>
                              </a:ext>
                            </a:extLst>
                          </a:blip>
                          <a:stretch>
                            <a:fillRect/>
                          </a:stretch>
                        </pic:blipFill>
                        <pic:spPr>
                          <a:xfrm>
                            <a:off x="0" y="0"/>
                            <a:ext cx="1421130" cy="907415"/>
                          </a:xfrm>
                          <a:prstGeom prst="rect">
                            <a:avLst/>
                          </a:prstGeom>
                        </pic:spPr>
                      </pic:pic>
                    </a:graphicData>
                  </a:graphic>
                </wp:inline>
              </w:drawing>
            </w:r>
          </w:p>
        </w:tc>
      </w:tr>
      <w:tr w:rsidR="00A32F4F" w:rsidRPr="00723944" w14:paraId="231F389A" w14:textId="77777777" w:rsidTr="000A16EA">
        <w:tc>
          <w:tcPr>
            <w:tcW w:w="1980" w:type="dxa"/>
          </w:tcPr>
          <w:p w14:paraId="150C79D0" w14:textId="2C23A9AF" w:rsidR="00A32F4F" w:rsidRPr="009939A1" w:rsidRDefault="00584B01" w:rsidP="009939A1">
            <w:pPr>
              <w:jc w:val="both"/>
              <w:rPr>
                <w:b/>
                <w:bCs/>
                <w:sz w:val="20"/>
                <w:szCs w:val="20"/>
              </w:rPr>
            </w:pPr>
            <w:r w:rsidRPr="009939A1">
              <w:rPr>
                <w:b/>
                <w:bCs/>
                <w:sz w:val="20"/>
                <w:szCs w:val="20"/>
              </w:rPr>
              <w:t>Ejemplo</w:t>
            </w:r>
            <w:r>
              <w:rPr>
                <w:b/>
                <w:bCs/>
                <w:sz w:val="20"/>
                <w:szCs w:val="20"/>
              </w:rPr>
              <w:t xml:space="preserve"> de </w:t>
            </w:r>
            <w:proofErr w:type="spellStart"/>
            <w:r w:rsidR="007A1663" w:rsidRPr="007A1663">
              <w:rPr>
                <w:b/>
                <w:bCs/>
                <w:i/>
                <w:iCs/>
                <w:sz w:val="20"/>
                <w:szCs w:val="20"/>
              </w:rPr>
              <w:t>b</w:t>
            </w:r>
            <w:r w:rsidRPr="00584B01">
              <w:rPr>
                <w:b/>
                <w:bCs/>
                <w:i/>
                <w:iCs/>
                <w:sz w:val="20"/>
                <w:szCs w:val="20"/>
              </w:rPr>
              <w:t>usiness</w:t>
            </w:r>
            <w:proofErr w:type="spellEnd"/>
            <w:r w:rsidRPr="00584B01">
              <w:rPr>
                <w:b/>
                <w:bCs/>
                <w:i/>
                <w:iCs/>
                <w:sz w:val="20"/>
                <w:szCs w:val="20"/>
              </w:rPr>
              <w:t xml:space="preserve"> </w:t>
            </w:r>
            <w:proofErr w:type="spellStart"/>
            <w:r w:rsidRPr="00584B01">
              <w:rPr>
                <w:b/>
                <w:bCs/>
                <w:i/>
                <w:iCs/>
                <w:sz w:val="20"/>
                <w:szCs w:val="20"/>
              </w:rPr>
              <w:t>to</w:t>
            </w:r>
            <w:proofErr w:type="spellEnd"/>
            <w:r w:rsidRPr="00584B01">
              <w:rPr>
                <w:b/>
                <w:bCs/>
                <w:i/>
                <w:iCs/>
                <w:sz w:val="20"/>
                <w:szCs w:val="20"/>
              </w:rPr>
              <w:t xml:space="preserve"> </w:t>
            </w:r>
            <w:proofErr w:type="spellStart"/>
            <w:r w:rsidR="00A970B3">
              <w:rPr>
                <w:b/>
                <w:bCs/>
                <w:i/>
                <w:iCs/>
                <w:sz w:val="20"/>
                <w:szCs w:val="20"/>
              </w:rPr>
              <w:t>c</w:t>
            </w:r>
            <w:r w:rsidRPr="00584B01">
              <w:rPr>
                <w:b/>
                <w:bCs/>
                <w:i/>
                <w:iCs/>
                <w:sz w:val="20"/>
                <w:szCs w:val="20"/>
              </w:rPr>
              <w:t>onsumer</w:t>
            </w:r>
            <w:proofErr w:type="spellEnd"/>
            <w:r>
              <w:rPr>
                <w:b/>
                <w:bCs/>
                <w:sz w:val="20"/>
                <w:szCs w:val="20"/>
              </w:rPr>
              <w:t xml:space="preserve"> (B2C)</w:t>
            </w:r>
            <w:r w:rsidRPr="009939A1">
              <w:rPr>
                <w:sz w:val="20"/>
                <w:szCs w:val="20"/>
              </w:rPr>
              <w:t>:</w:t>
            </w:r>
          </w:p>
        </w:tc>
        <w:tc>
          <w:tcPr>
            <w:tcW w:w="5528" w:type="dxa"/>
          </w:tcPr>
          <w:p w14:paraId="2797CC44" w14:textId="16CE8B14" w:rsidR="00A32F4F" w:rsidRPr="009939A1" w:rsidRDefault="00A32F4F" w:rsidP="00A32F4F">
            <w:pPr>
              <w:jc w:val="both"/>
              <w:rPr>
                <w:sz w:val="20"/>
                <w:szCs w:val="20"/>
              </w:rPr>
            </w:pPr>
            <w:r w:rsidRPr="009939A1">
              <w:rPr>
                <w:sz w:val="20"/>
                <w:szCs w:val="20"/>
              </w:rPr>
              <w:t>Una tienda en línea que vende ropa, donde los usuarios seleccionan productos, realizan el pago y reciben el pedido en su domicilio.</w:t>
            </w:r>
          </w:p>
          <w:p w14:paraId="05842114" w14:textId="77777777" w:rsidR="00A32F4F" w:rsidRDefault="00A32F4F" w:rsidP="00A32F4F">
            <w:pPr>
              <w:jc w:val="both"/>
              <w:rPr>
                <w:sz w:val="20"/>
                <w:szCs w:val="20"/>
              </w:rPr>
            </w:pPr>
          </w:p>
          <w:p w14:paraId="38F59D9C" w14:textId="77777777" w:rsidR="00A32F4F" w:rsidRPr="009939A1" w:rsidRDefault="00A32F4F" w:rsidP="00A32F4F">
            <w:pPr>
              <w:jc w:val="both"/>
              <w:rPr>
                <w:sz w:val="20"/>
                <w:szCs w:val="20"/>
              </w:rPr>
            </w:pPr>
            <w:r w:rsidRPr="009939A1">
              <w:rPr>
                <w:sz w:val="20"/>
                <w:szCs w:val="20"/>
              </w:rPr>
              <w:t>Este modelo se caracteriza por:</w:t>
            </w:r>
          </w:p>
          <w:p w14:paraId="41AC3CFE" w14:textId="77777777" w:rsidR="00A32F4F" w:rsidRPr="00277957" w:rsidRDefault="00A32F4F" w:rsidP="00A32F4F">
            <w:pPr>
              <w:pStyle w:val="Prrafodelista"/>
              <w:ind w:left="1512"/>
              <w:jc w:val="both"/>
              <w:rPr>
                <w:sz w:val="20"/>
                <w:szCs w:val="20"/>
              </w:rPr>
            </w:pPr>
          </w:p>
          <w:p w14:paraId="07ACB584" w14:textId="7CB9A1FD" w:rsidR="00A32F4F" w:rsidRPr="00277957" w:rsidRDefault="00A32F4F" w:rsidP="00584B01">
            <w:pPr>
              <w:pStyle w:val="Prrafodelista"/>
              <w:numPr>
                <w:ilvl w:val="1"/>
                <w:numId w:val="4"/>
              </w:numPr>
              <w:ind w:left="460"/>
              <w:jc w:val="both"/>
              <w:rPr>
                <w:sz w:val="20"/>
                <w:szCs w:val="20"/>
              </w:rPr>
            </w:pPr>
            <w:r w:rsidRPr="00277957">
              <w:rPr>
                <w:sz w:val="20"/>
                <w:szCs w:val="20"/>
              </w:rPr>
              <w:t>Alta competencia</w:t>
            </w:r>
            <w:r w:rsidR="001079EB">
              <w:rPr>
                <w:sz w:val="20"/>
                <w:szCs w:val="20"/>
              </w:rPr>
              <w:t>.</w:t>
            </w:r>
          </w:p>
          <w:p w14:paraId="07BC493F" w14:textId="7888708D" w:rsidR="00A32F4F" w:rsidRPr="00277957" w:rsidRDefault="00A32F4F" w:rsidP="00584B01">
            <w:pPr>
              <w:pStyle w:val="Prrafodelista"/>
              <w:numPr>
                <w:ilvl w:val="1"/>
                <w:numId w:val="4"/>
              </w:numPr>
              <w:ind w:left="460"/>
              <w:jc w:val="both"/>
              <w:rPr>
                <w:sz w:val="20"/>
                <w:szCs w:val="20"/>
              </w:rPr>
            </w:pPr>
            <w:r w:rsidRPr="00277957">
              <w:rPr>
                <w:sz w:val="20"/>
                <w:szCs w:val="20"/>
              </w:rPr>
              <w:t>Enfoque en la experiencia del usuario</w:t>
            </w:r>
            <w:r w:rsidR="001079EB">
              <w:rPr>
                <w:sz w:val="20"/>
                <w:szCs w:val="20"/>
              </w:rPr>
              <w:t>.</w:t>
            </w:r>
          </w:p>
          <w:p w14:paraId="1AA9EF8A" w14:textId="4809E2F6" w:rsidR="00A32F4F" w:rsidRPr="009939A1" w:rsidRDefault="00A32F4F" w:rsidP="001079EB">
            <w:pPr>
              <w:pStyle w:val="Prrafodelista"/>
              <w:numPr>
                <w:ilvl w:val="1"/>
                <w:numId w:val="4"/>
              </w:numPr>
              <w:ind w:left="460"/>
              <w:jc w:val="both"/>
              <w:rPr>
                <w:sz w:val="20"/>
                <w:szCs w:val="20"/>
              </w:rPr>
            </w:pPr>
            <w:r w:rsidRPr="00277957">
              <w:rPr>
                <w:sz w:val="20"/>
                <w:szCs w:val="20"/>
              </w:rPr>
              <w:t>Uso intensivo de marketing digital</w:t>
            </w:r>
            <w:r w:rsidR="001079EB">
              <w:rPr>
                <w:sz w:val="20"/>
                <w:szCs w:val="20"/>
              </w:rPr>
              <w:t>.</w:t>
            </w:r>
          </w:p>
        </w:tc>
        <w:tc>
          <w:tcPr>
            <w:tcW w:w="2454" w:type="dxa"/>
          </w:tcPr>
          <w:p w14:paraId="045745D9" w14:textId="06F8E3D1" w:rsidR="00A32F4F" w:rsidRPr="00723944" w:rsidRDefault="002C402A" w:rsidP="000A16EA">
            <w:pPr>
              <w:jc w:val="center"/>
              <w:rPr>
                <w:color w:val="000000"/>
                <w:sz w:val="20"/>
                <w:szCs w:val="20"/>
                <w:highlight w:val="yellow"/>
                <w:lang w:val="es-MX"/>
              </w:rPr>
            </w:pPr>
            <w:r>
              <w:rPr>
                <w:noProof/>
                <w:color w:val="000000"/>
                <w:sz w:val="20"/>
                <w:szCs w:val="20"/>
                <w:lang w:val="es-MX"/>
              </w:rPr>
              <w:drawing>
                <wp:inline distT="0" distB="0" distL="0" distR="0" wp14:anchorId="154885FF" wp14:editId="635AFF04">
                  <wp:extent cx="1421130" cy="868680"/>
                  <wp:effectExtent l="0" t="0" r="1270" b="0"/>
                  <wp:docPr id="191704701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7013" name="Imagen 1917047013"/>
                          <pic:cNvPicPr/>
                        </pic:nvPicPr>
                        <pic:blipFill>
                          <a:blip r:embed="rId41">
                            <a:extLst>
                              <a:ext uri="{28A0092B-C50C-407E-A947-70E740481C1C}">
                                <a14:useLocalDpi xmlns:a14="http://schemas.microsoft.com/office/drawing/2010/main" val="0"/>
                              </a:ext>
                            </a:extLst>
                          </a:blip>
                          <a:stretch>
                            <a:fillRect/>
                          </a:stretch>
                        </pic:blipFill>
                        <pic:spPr>
                          <a:xfrm>
                            <a:off x="0" y="0"/>
                            <a:ext cx="1421130" cy="868680"/>
                          </a:xfrm>
                          <a:prstGeom prst="rect">
                            <a:avLst/>
                          </a:prstGeom>
                        </pic:spPr>
                      </pic:pic>
                    </a:graphicData>
                  </a:graphic>
                </wp:inline>
              </w:drawing>
            </w:r>
          </w:p>
        </w:tc>
      </w:tr>
      <w:tr w:rsidR="00584B01" w:rsidRPr="00723944" w14:paraId="57E6C04F" w14:textId="77777777" w:rsidTr="000A16EA">
        <w:tc>
          <w:tcPr>
            <w:tcW w:w="1980" w:type="dxa"/>
          </w:tcPr>
          <w:p w14:paraId="2272E31C" w14:textId="5308A42D" w:rsidR="00103830" w:rsidRPr="00103830" w:rsidRDefault="00103830" w:rsidP="00103830">
            <w:pPr>
              <w:jc w:val="both"/>
              <w:rPr>
                <w:b/>
                <w:bCs/>
                <w:sz w:val="20"/>
                <w:szCs w:val="20"/>
              </w:rPr>
            </w:pPr>
            <w:r w:rsidRPr="00027C73">
              <w:rPr>
                <w:b/>
                <w:bCs/>
                <w:i/>
                <w:iCs/>
                <w:sz w:val="20"/>
                <w:szCs w:val="20"/>
              </w:rPr>
              <w:t xml:space="preserve">Business </w:t>
            </w:r>
            <w:proofErr w:type="spellStart"/>
            <w:r w:rsidRPr="00027C73">
              <w:rPr>
                <w:b/>
                <w:bCs/>
                <w:i/>
                <w:iCs/>
                <w:sz w:val="20"/>
                <w:szCs w:val="20"/>
              </w:rPr>
              <w:t>to</w:t>
            </w:r>
            <w:proofErr w:type="spellEnd"/>
            <w:r w:rsidRPr="00027C73">
              <w:rPr>
                <w:b/>
                <w:bCs/>
                <w:i/>
                <w:iCs/>
                <w:sz w:val="20"/>
                <w:szCs w:val="20"/>
              </w:rPr>
              <w:t xml:space="preserve"> </w:t>
            </w:r>
            <w:proofErr w:type="spellStart"/>
            <w:r w:rsidR="00A970B3">
              <w:rPr>
                <w:b/>
                <w:bCs/>
                <w:i/>
                <w:iCs/>
                <w:sz w:val="20"/>
                <w:szCs w:val="20"/>
              </w:rPr>
              <w:t>b</w:t>
            </w:r>
            <w:r w:rsidRPr="00027C73">
              <w:rPr>
                <w:b/>
                <w:bCs/>
                <w:i/>
                <w:iCs/>
                <w:sz w:val="20"/>
                <w:szCs w:val="20"/>
              </w:rPr>
              <w:t>usiness</w:t>
            </w:r>
            <w:proofErr w:type="spellEnd"/>
            <w:r w:rsidRPr="00027C73">
              <w:rPr>
                <w:b/>
                <w:bCs/>
                <w:i/>
                <w:iCs/>
                <w:sz w:val="20"/>
                <w:szCs w:val="20"/>
              </w:rPr>
              <w:t xml:space="preserve"> </w:t>
            </w:r>
            <w:r w:rsidRPr="00103830">
              <w:rPr>
                <w:b/>
                <w:bCs/>
                <w:sz w:val="20"/>
                <w:szCs w:val="20"/>
              </w:rPr>
              <w:t>(B2B)</w:t>
            </w:r>
          </w:p>
          <w:p w14:paraId="1B637993" w14:textId="77777777" w:rsidR="00584B01" w:rsidRPr="009939A1" w:rsidRDefault="00584B01" w:rsidP="009939A1">
            <w:pPr>
              <w:jc w:val="both"/>
              <w:rPr>
                <w:b/>
                <w:bCs/>
                <w:sz w:val="20"/>
                <w:szCs w:val="20"/>
              </w:rPr>
            </w:pPr>
          </w:p>
        </w:tc>
        <w:tc>
          <w:tcPr>
            <w:tcW w:w="5528" w:type="dxa"/>
          </w:tcPr>
          <w:p w14:paraId="523BC289" w14:textId="57198D05" w:rsidR="00584B01" w:rsidRPr="00103830" w:rsidRDefault="00103830" w:rsidP="00103830">
            <w:pPr>
              <w:jc w:val="both"/>
              <w:rPr>
                <w:sz w:val="20"/>
                <w:szCs w:val="20"/>
              </w:rPr>
            </w:pPr>
            <w:r w:rsidRPr="00103830">
              <w:rPr>
                <w:sz w:val="20"/>
                <w:szCs w:val="20"/>
              </w:rPr>
              <w:t>Se refiere a las transacciones comerciales entre empresas. En este modelo, los productos o servicios suelen comercializarse en grandes volúmenes y bajo condiciones específicas de negociación.</w:t>
            </w:r>
          </w:p>
        </w:tc>
        <w:tc>
          <w:tcPr>
            <w:tcW w:w="2454" w:type="dxa"/>
          </w:tcPr>
          <w:p w14:paraId="59A2DC35" w14:textId="11D4E25C" w:rsidR="00584B01" w:rsidRPr="00723944" w:rsidRDefault="00E23B84" w:rsidP="000A16EA">
            <w:pPr>
              <w:jc w:val="center"/>
              <w:rPr>
                <w:color w:val="000000"/>
                <w:sz w:val="20"/>
                <w:szCs w:val="20"/>
                <w:highlight w:val="yellow"/>
                <w:lang w:val="es-MX"/>
              </w:rPr>
            </w:pPr>
            <w:r>
              <w:rPr>
                <w:noProof/>
                <w:color w:val="000000"/>
                <w:sz w:val="20"/>
                <w:szCs w:val="20"/>
                <w:lang w:val="es-MX"/>
              </w:rPr>
              <w:drawing>
                <wp:inline distT="0" distB="0" distL="0" distR="0" wp14:anchorId="2EFCA0DD" wp14:editId="6E91EE8C">
                  <wp:extent cx="1421130" cy="929640"/>
                  <wp:effectExtent l="0" t="0" r="1270" b="0"/>
                  <wp:docPr id="37777973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79730" name="Imagen 377779730"/>
                          <pic:cNvPicPr/>
                        </pic:nvPicPr>
                        <pic:blipFill>
                          <a:blip r:embed="rId42">
                            <a:extLst>
                              <a:ext uri="{28A0092B-C50C-407E-A947-70E740481C1C}">
                                <a14:useLocalDpi xmlns:a14="http://schemas.microsoft.com/office/drawing/2010/main" val="0"/>
                              </a:ext>
                            </a:extLst>
                          </a:blip>
                          <a:stretch>
                            <a:fillRect/>
                          </a:stretch>
                        </pic:blipFill>
                        <pic:spPr>
                          <a:xfrm>
                            <a:off x="0" y="0"/>
                            <a:ext cx="1421130" cy="929640"/>
                          </a:xfrm>
                          <a:prstGeom prst="rect">
                            <a:avLst/>
                          </a:prstGeom>
                        </pic:spPr>
                      </pic:pic>
                    </a:graphicData>
                  </a:graphic>
                </wp:inline>
              </w:drawing>
            </w:r>
          </w:p>
        </w:tc>
      </w:tr>
      <w:tr w:rsidR="00103830" w:rsidRPr="00723944" w14:paraId="5D78C72F" w14:textId="77777777" w:rsidTr="000A16EA">
        <w:tc>
          <w:tcPr>
            <w:tcW w:w="1980" w:type="dxa"/>
          </w:tcPr>
          <w:p w14:paraId="09708F1E" w14:textId="72F76CD9" w:rsidR="00027C73" w:rsidRPr="00103830" w:rsidRDefault="00027C73" w:rsidP="00027C73">
            <w:pPr>
              <w:jc w:val="both"/>
              <w:rPr>
                <w:b/>
                <w:bCs/>
                <w:sz w:val="20"/>
                <w:szCs w:val="20"/>
              </w:rPr>
            </w:pPr>
            <w:r w:rsidRPr="00277957">
              <w:rPr>
                <w:b/>
                <w:bCs/>
                <w:sz w:val="20"/>
                <w:szCs w:val="20"/>
              </w:rPr>
              <w:t>Ejemplo</w:t>
            </w:r>
            <w:r>
              <w:rPr>
                <w:b/>
                <w:bCs/>
                <w:sz w:val="20"/>
                <w:szCs w:val="20"/>
              </w:rPr>
              <w:t xml:space="preserve"> de </w:t>
            </w:r>
            <w:proofErr w:type="spellStart"/>
            <w:r w:rsidR="00A970B3">
              <w:rPr>
                <w:b/>
                <w:bCs/>
                <w:i/>
                <w:iCs/>
                <w:sz w:val="20"/>
                <w:szCs w:val="20"/>
              </w:rPr>
              <w:t>b</w:t>
            </w:r>
            <w:r w:rsidRPr="00027C73">
              <w:rPr>
                <w:b/>
                <w:bCs/>
                <w:i/>
                <w:iCs/>
                <w:sz w:val="20"/>
                <w:szCs w:val="20"/>
              </w:rPr>
              <w:t>usiness</w:t>
            </w:r>
            <w:proofErr w:type="spellEnd"/>
            <w:r w:rsidRPr="00027C73">
              <w:rPr>
                <w:b/>
                <w:bCs/>
                <w:i/>
                <w:iCs/>
                <w:sz w:val="20"/>
                <w:szCs w:val="20"/>
              </w:rPr>
              <w:t xml:space="preserve"> </w:t>
            </w:r>
            <w:proofErr w:type="spellStart"/>
            <w:r w:rsidRPr="00027C73">
              <w:rPr>
                <w:b/>
                <w:bCs/>
                <w:i/>
                <w:iCs/>
                <w:sz w:val="20"/>
                <w:szCs w:val="20"/>
              </w:rPr>
              <w:t>to</w:t>
            </w:r>
            <w:proofErr w:type="spellEnd"/>
            <w:r w:rsidRPr="00027C73">
              <w:rPr>
                <w:b/>
                <w:bCs/>
                <w:i/>
                <w:iCs/>
                <w:sz w:val="20"/>
                <w:szCs w:val="20"/>
              </w:rPr>
              <w:t xml:space="preserve"> </w:t>
            </w:r>
            <w:proofErr w:type="spellStart"/>
            <w:r w:rsidR="00A970B3">
              <w:rPr>
                <w:b/>
                <w:bCs/>
                <w:i/>
                <w:iCs/>
                <w:sz w:val="20"/>
                <w:szCs w:val="20"/>
              </w:rPr>
              <w:t>b</w:t>
            </w:r>
            <w:r w:rsidRPr="00027C73">
              <w:rPr>
                <w:b/>
                <w:bCs/>
                <w:i/>
                <w:iCs/>
                <w:sz w:val="20"/>
                <w:szCs w:val="20"/>
              </w:rPr>
              <w:t>usiness</w:t>
            </w:r>
            <w:proofErr w:type="spellEnd"/>
            <w:r w:rsidRPr="00027C73">
              <w:rPr>
                <w:b/>
                <w:bCs/>
                <w:i/>
                <w:iCs/>
                <w:sz w:val="20"/>
                <w:szCs w:val="20"/>
              </w:rPr>
              <w:t xml:space="preserve"> </w:t>
            </w:r>
            <w:r w:rsidRPr="00103830">
              <w:rPr>
                <w:b/>
                <w:bCs/>
                <w:sz w:val="20"/>
                <w:szCs w:val="20"/>
              </w:rPr>
              <w:t>(B2B)</w:t>
            </w:r>
          </w:p>
          <w:p w14:paraId="2A4F66EA" w14:textId="3E2F29A5" w:rsidR="00103830" w:rsidRPr="00103830" w:rsidRDefault="00103830" w:rsidP="00103830">
            <w:pPr>
              <w:jc w:val="both"/>
              <w:rPr>
                <w:b/>
                <w:bCs/>
                <w:sz w:val="20"/>
                <w:szCs w:val="20"/>
              </w:rPr>
            </w:pPr>
          </w:p>
        </w:tc>
        <w:tc>
          <w:tcPr>
            <w:tcW w:w="5528" w:type="dxa"/>
          </w:tcPr>
          <w:p w14:paraId="45F652D1" w14:textId="77777777" w:rsidR="00027C73" w:rsidRPr="00027C73" w:rsidRDefault="00027C73" w:rsidP="00027C73">
            <w:pPr>
              <w:jc w:val="both"/>
              <w:rPr>
                <w:sz w:val="20"/>
                <w:szCs w:val="20"/>
              </w:rPr>
            </w:pPr>
            <w:r w:rsidRPr="00027C73">
              <w:rPr>
                <w:sz w:val="20"/>
                <w:szCs w:val="20"/>
              </w:rPr>
              <w:t>Una empresa que vende insumos tecnológicos a otras empresas para su operación.</w:t>
            </w:r>
          </w:p>
          <w:p w14:paraId="15D3E7E8" w14:textId="77777777" w:rsidR="00027C73" w:rsidRPr="00277957" w:rsidRDefault="00027C73" w:rsidP="00027C73">
            <w:pPr>
              <w:pStyle w:val="Prrafodelista"/>
              <w:ind w:left="1512"/>
              <w:jc w:val="both"/>
              <w:rPr>
                <w:sz w:val="20"/>
                <w:szCs w:val="20"/>
              </w:rPr>
            </w:pPr>
          </w:p>
          <w:p w14:paraId="7D7469CC" w14:textId="77777777" w:rsidR="00027C73" w:rsidRPr="00027C73" w:rsidRDefault="00027C73" w:rsidP="00027C73">
            <w:pPr>
              <w:jc w:val="both"/>
              <w:rPr>
                <w:sz w:val="20"/>
                <w:szCs w:val="20"/>
              </w:rPr>
            </w:pPr>
            <w:r w:rsidRPr="00027C73">
              <w:rPr>
                <w:sz w:val="20"/>
                <w:szCs w:val="20"/>
              </w:rPr>
              <w:t>Este modelo se caracteriza por:</w:t>
            </w:r>
          </w:p>
          <w:p w14:paraId="760BB1FD" w14:textId="77777777" w:rsidR="00027C73" w:rsidRPr="00277957" w:rsidRDefault="00027C73" w:rsidP="00027C73">
            <w:pPr>
              <w:pStyle w:val="Prrafodelista"/>
              <w:ind w:left="1512"/>
              <w:jc w:val="both"/>
              <w:rPr>
                <w:sz w:val="20"/>
                <w:szCs w:val="20"/>
              </w:rPr>
            </w:pPr>
          </w:p>
          <w:p w14:paraId="39B832EB" w14:textId="3E54CCA3" w:rsidR="00027C73" w:rsidRPr="00277957" w:rsidRDefault="00027C73" w:rsidP="00027C73">
            <w:pPr>
              <w:pStyle w:val="Prrafodelista"/>
              <w:numPr>
                <w:ilvl w:val="1"/>
                <w:numId w:val="4"/>
              </w:numPr>
              <w:ind w:left="460"/>
              <w:jc w:val="both"/>
              <w:rPr>
                <w:sz w:val="20"/>
                <w:szCs w:val="20"/>
              </w:rPr>
            </w:pPr>
            <w:r w:rsidRPr="00277957">
              <w:rPr>
                <w:sz w:val="20"/>
                <w:szCs w:val="20"/>
              </w:rPr>
              <w:t>Procesos de compra más estructurados</w:t>
            </w:r>
            <w:r w:rsidR="001079EB">
              <w:rPr>
                <w:sz w:val="20"/>
                <w:szCs w:val="20"/>
              </w:rPr>
              <w:t>.</w:t>
            </w:r>
          </w:p>
          <w:p w14:paraId="6A862C86" w14:textId="563B57D0" w:rsidR="00027C73" w:rsidRPr="00277957" w:rsidRDefault="00027C73" w:rsidP="00027C73">
            <w:pPr>
              <w:pStyle w:val="Prrafodelista"/>
              <w:numPr>
                <w:ilvl w:val="1"/>
                <w:numId w:val="4"/>
              </w:numPr>
              <w:ind w:left="460"/>
              <w:jc w:val="both"/>
              <w:rPr>
                <w:sz w:val="20"/>
                <w:szCs w:val="20"/>
              </w:rPr>
            </w:pPr>
            <w:r w:rsidRPr="00277957">
              <w:rPr>
                <w:sz w:val="20"/>
                <w:szCs w:val="20"/>
              </w:rPr>
              <w:t>Relaciones comerciales a largo plazo</w:t>
            </w:r>
            <w:r w:rsidR="001079EB">
              <w:rPr>
                <w:sz w:val="20"/>
                <w:szCs w:val="20"/>
              </w:rPr>
              <w:t>.</w:t>
            </w:r>
          </w:p>
          <w:p w14:paraId="432BF15B" w14:textId="3DA4B528" w:rsidR="00103830" w:rsidRPr="00027C73" w:rsidRDefault="00027C73" w:rsidP="00027C73">
            <w:pPr>
              <w:pStyle w:val="Prrafodelista"/>
              <w:numPr>
                <w:ilvl w:val="1"/>
                <w:numId w:val="4"/>
              </w:numPr>
              <w:ind w:left="460"/>
              <w:jc w:val="both"/>
              <w:rPr>
                <w:sz w:val="20"/>
                <w:szCs w:val="20"/>
              </w:rPr>
            </w:pPr>
            <w:r w:rsidRPr="00277957">
              <w:rPr>
                <w:sz w:val="20"/>
                <w:szCs w:val="20"/>
              </w:rPr>
              <w:t>Mayor formalidad en contratos y acuerdos</w:t>
            </w:r>
            <w:r w:rsidR="001079EB">
              <w:rPr>
                <w:sz w:val="20"/>
                <w:szCs w:val="20"/>
              </w:rPr>
              <w:t>.</w:t>
            </w:r>
          </w:p>
        </w:tc>
        <w:tc>
          <w:tcPr>
            <w:tcW w:w="2454" w:type="dxa"/>
          </w:tcPr>
          <w:p w14:paraId="07D6FB71" w14:textId="79AC7B3A" w:rsidR="00103830" w:rsidRPr="00723944" w:rsidRDefault="00E23B84" w:rsidP="000A16EA">
            <w:pPr>
              <w:jc w:val="center"/>
              <w:rPr>
                <w:color w:val="000000"/>
                <w:sz w:val="20"/>
                <w:szCs w:val="20"/>
                <w:highlight w:val="yellow"/>
                <w:lang w:val="es-MX"/>
              </w:rPr>
            </w:pPr>
            <w:r>
              <w:rPr>
                <w:noProof/>
                <w:color w:val="000000"/>
                <w:sz w:val="20"/>
                <w:szCs w:val="20"/>
                <w:lang w:val="es-MX"/>
              </w:rPr>
              <w:drawing>
                <wp:inline distT="0" distB="0" distL="0" distR="0" wp14:anchorId="5DD0F991" wp14:editId="690062AB">
                  <wp:extent cx="1421130" cy="939800"/>
                  <wp:effectExtent l="0" t="0" r="1270" b="0"/>
                  <wp:docPr id="204642501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5015" name="Imagen 2046425015"/>
                          <pic:cNvPicPr/>
                        </pic:nvPicPr>
                        <pic:blipFill>
                          <a:blip r:embed="rId43">
                            <a:extLst>
                              <a:ext uri="{28A0092B-C50C-407E-A947-70E740481C1C}">
                                <a14:useLocalDpi xmlns:a14="http://schemas.microsoft.com/office/drawing/2010/main" val="0"/>
                              </a:ext>
                            </a:extLst>
                          </a:blip>
                          <a:stretch>
                            <a:fillRect/>
                          </a:stretch>
                        </pic:blipFill>
                        <pic:spPr>
                          <a:xfrm>
                            <a:off x="0" y="0"/>
                            <a:ext cx="1421130" cy="939800"/>
                          </a:xfrm>
                          <a:prstGeom prst="rect">
                            <a:avLst/>
                          </a:prstGeom>
                        </pic:spPr>
                      </pic:pic>
                    </a:graphicData>
                  </a:graphic>
                </wp:inline>
              </w:drawing>
            </w:r>
          </w:p>
        </w:tc>
      </w:tr>
      <w:tr w:rsidR="0021030B" w:rsidRPr="00723944" w14:paraId="5CBE8D3D" w14:textId="77777777" w:rsidTr="000A16EA">
        <w:tc>
          <w:tcPr>
            <w:tcW w:w="1980" w:type="dxa"/>
          </w:tcPr>
          <w:p w14:paraId="736401DE" w14:textId="3F0A8B61" w:rsidR="0021030B" w:rsidRPr="00277957" w:rsidRDefault="0021030B" w:rsidP="00027C73">
            <w:pPr>
              <w:jc w:val="both"/>
              <w:rPr>
                <w:b/>
                <w:bCs/>
                <w:sz w:val="20"/>
                <w:szCs w:val="20"/>
              </w:rPr>
            </w:pPr>
            <w:proofErr w:type="spellStart"/>
            <w:r w:rsidRPr="00A963A2">
              <w:rPr>
                <w:b/>
                <w:bCs/>
                <w:i/>
                <w:iCs/>
                <w:sz w:val="20"/>
                <w:szCs w:val="20"/>
              </w:rPr>
              <w:t>Consumer</w:t>
            </w:r>
            <w:proofErr w:type="spellEnd"/>
            <w:r w:rsidRPr="00A963A2">
              <w:rPr>
                <w:b/>
                <w:bCs/>
                <w:i/>
                <w:iCs/>
                <w:sz w:val="20"/>
                <w:szCs w:val="20"/>
              </w:rPr>
              <w:t xml:space="preserve"> </w:t>
            </w:r>
            <w:proofErr w:type="spellStart"/>
            <w:r w:rsidRPr="00A963A2">
              <w:rPr>
                <w:b/>
                <w:bCs/>
                <w:i/>
                <w:iCs/>
                <w:sz w:val="20"/>
                <w:szCs w:val="20"/>
              </w:rPr>
              <w:t>to</w:t>
            </w:r>
            <w:proofErr w:type="spellEnd"/>
            <w:r w:rsidRPr="00A963A2">
              <w:rPr>
                <w:b/>
                <w:bCs/>
                <w:i/>
                <w:iCs/>
                <w:sz w:val="20"/>
                <w:szCs w:val="20"/>
              </w:rPr>
              <w:t xml:space="preserve"> </w:t>
            </w:r>
            <w:proofErr w:type="spellStart"/>
            <w:r w:rsidR="00A970B3">
              <w:rPr>
                <w:b/>
                <w:bCs/>
                <w:i/>
                <w:iCs/>
                <w:sz w:val="20"/>
                <w:szCs w:val="20"/>
              </w:rPr>
              <w:t>c</w:t>
            </w:r>
            <w:r w:rsidRPr="00A963A2">
              <w:rPr>
                <w:b/>
                <w:bCs/>
                <w:i/>
                <w:iCs/>
                <w:sz w:val="20"/>
                <w:szCs w:val="20"/>
              </w:rPr>
              <w:t>onsumer</w:t>
            </w:r>
            <w:proofErr w:type="spellEnd"/>
            <w:r w:rsidRPr="00A963A2">
              <w:rPr>
                <w:b/>
                <w:bCs/>
                <w:i/>
                <w:iCs/>
                <w:sz w:val="20"/>
                <w:szCs w:val="20"/>
              </w:rPr>
              <w:t xml:space="preserve"> </w:t>
            </w:r>
            <w:r w:rsidRPr="00277957">
              <w:rPr>
                <w:b/>
                <w:bCs/>
                <w:sz w:val="20"/>
                <w:szCs w:val="20"/>
              </w:rPr>
              <w:t>(C2C)</w:t>
            </w:r>
          </w:p>
        </w:tc>
        <w:tc>
          <w:tcPr>
            <w:tcW w:w="5528" w:type="dxa"/>
          </w:tcPr>
          <w:p w14:paraId="5EA89C3B" w14:textId="698BC6E2" w:rsidR="0021030B" w:rsidRPr="00A963A2" w:rsidRDefault="00A963A2" w:rsidP="00A963A2">
            <w:pPr>
              <w:jc w:val="both"/>
              <w:rPr>
                <w:sz w:val="20"/>
                <w:szCs w:val="20"/>
              </w:rPr>
            </w:pPr>
            <w:r w:rsidRPr="00A963A2">
              <w:rPr>
                <w:sz w:val="20"/>
                <w:szCs w:val="20"/>
              </w:rPr>
              <w:t>Este modelo permite la interacción directa entre consumidores, quienes compran y venden productos a través de plataformas digitales intermediarias.</w:t>
            </w:r>
          </w:p>
        </w:tc>
        <w:tc>
          <w:tcPr>
            <w:tcW w:w="2454" w:type="dxa"/>
          </w:tcPr>
          <w:p w14:paraId="057E6392" w14:textId="4ED638AD" w:rsidR="0021030B" w:rsidRPr="00723944" w:rsidRDefault="00203507" w:rsidP="000A16EA">
            <w:pPr>
              <w:jc w:val="center"/>
              <w:rPr>
                <w:color w:val="000000"/>
                <w:sz w:val="20"/>
                <w:szCs w:val="20"/>
                <w:highlight w:val="yellow"/>
                <w:lang w:val="es-MX"/>
              </w:rPr>
            </w:pPr>
            <w:r>
              <w:rPr>
                <w:noProof/>
                <w:color w:val="000000"/>
                <w:sz w:val="20"/>
                <w:szCs w:val="20"/>
                <w:lang w:val="es-MX"/>
              </w:rPr>
              <w:drawing>
                <wp:inline distT="0" distB="0" distL="0" distR="0" wp14:anchorId="0B4916AC" wp14:editId="0DF78573">
                  <wp:extent cx="1421130" cy="699770"/>
                  <wp:effectExtent l="0" t="0" r="1270" b="0"/>
                  <wp:docPr id="1357211003" name="Imagen 34" descr="Imagen que contiene persona, mujer, tabla, sosten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11003" name="Imagen 34" descr="Imagen que contiene persona, mujer, tabla, sostener&#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1421130" cy="699770"/>
                          </a:xfrm>
                          <a:prstGeom prst="rect">
                            <a:avLst/>
                          </a:prstGeom>
                        </pic:spPr>
                      </pic:pic>
                    </a:graphicData>
                  </a:graphic>
                </wp:inline>
              </w:drawing>
            </w:r>
          </w:p>
        </w:tc>
      </w:tr>
      <w:tr w:rsidR="00A963A2" w:rsidRPr="00723944" w14:paraId="733F404E" w14:textId="77777777" w:rsidTr="000A16EA">
        <w:tc>
          <w:tcPr>
            <w:tcW w:w="1980" w:type="dxa"/>
          </w:tcPr>
          <w:p w14:paraId="78FEDA81" w14:textId="33785224" w:rsidR="00A963A2" w:rsidRPr="00A963A2" w:rsidRDefault="00A963A2" w:rsidP="00027C73">
            <w:pPr>
              <w:jc w:val="both"/>
              <w:rPr>
                <w:b/>
                <w:bCs/>
                <w:i/>
                <w:iCs/>
                <w:sz w:val="20"/>
                <w:szCs w:val="20"/>
              </w:rPr>
            </w:pPr>
            <w:r w:rsidRPr="00277957">
              <w:rPr>
                <w:b/>
                <w:bCs/>
                <w:sz w:val="20"/>
                <w:szCs w:val="20"/>
              </w:rPr>
              <w:lastRenderedPageBreak/>
              <w:t>Ejemplo</w:t>
            </w:r>
            <w:r>
              <w:rPr>
                <w:b/>
                <w:bCs/>
                <w:sz w:val="20"/>
                <w:szCs w:val="20"/>
              </w:rPr>
              <w:t xml:space="preserve"> </w:t>
            </w:r>
            <w:proofErr w:type="spellStart"/>
            <w:r w:rsidR="00A970B3">
              <w:rPr>
                <w:b/>
                <w:bCs/>
                <w:i/>
                <w:iCs/>
                <w:sz w:val="20"/>
                <w:szCs w:val="20"/>
              </w:rPr>
              <w:t>c</w:t>
            </w:r>
            <w:r w:rsidRPr="00A963A2">
              <w:rPr>
                <w:b/>
                <w:bCs/>
                <w:i/>
                <w:iCs/>
                <w:sz w:val="20"/>
                <w:szCs w:val="20"/>
              </w:rPr>
              <w:t>onsumer</w:t>
            </w:r>
            <w:proofErr w:type="spellEnd"/>
            <w:r w:rsidRPr="00A963A2">
              <w:rPr>
                <w:b/>
                <w:bCs/>
                <w:i/>
                <w:iCs/>
                <w:sz w:val="20"/>
                <w:szCs w:val="20"/>
              </w:rPr>
              <w:t xml:space="preserve"> </w:t>
            </w:r>
            <w:proofErr w:type="spellStart"/>
            <w:r w:rsidRPr="00A963A2">
              <w:rPr>
                <w:b/>
                <w:bCs/>
                <w:i/>
                <w:iCs/>
                <w:sz w:val="20"/>
                <w:szCs w:val="20"/>
              </w:rPr>
              <w:t>to</w:t>
            </w:r>
            <w:proofErr w:type="spellEnd"/>
            <w:r w:rsidRPr="00A963A2">
              <w:rPr>
                <w:b/>
                <w:bCs/>
                <w:i/>
                <w:iCs/>
                <w:sz w:val="20"/>
                <w:szCs w:val="20"/>
              </w:rPr>
              <w:t xml:space="preserve"> </w:t>
            </w:r>
            <w:proofErr w:type="spellStart"/>
            <w:r w:rsidR="00A970B3">
              <w:rPr>
                <w:b/>
                <w:bCs/>
                <w:i/>
                <w:iCs/>
                <w:sz w:val="20"/>
                <w:szCs w:val="20"/>
              </w:rPr>
              <w:t>c</w:t>
            </w:r>
            <w:r w:rsidRPr="00A963A2">
              <w:rPr>
                <w:b/>
                <w:bCs/>
                <w:i/>
                <w:iCs/>
                <w:sz w:val="20"/>
                <w:szCs w:val="20"/>
              </w:rPr>
              <w:t>onsumer</w:t>
            </w:r>
            <w:proofErr w:type="spellEnd"/>
            <w:r w:rsidRPr="00A963A2">
              <w:rPr>
                <w:b/>
                <w:bCs/>
                <w:i/>
                <w:iCs/>
                <w:sz w:val="20"/>
                <w:szCs w:val="20"/>
              </w:rPr>
              <w:t xml:space="preserve"> </w:t>
            </w:r>
            <w:r w:rsidRPr="00277957">
              <w:rPr>
                <w:b/>
                <w:bCs/>
                <w:sz w:val="20"/>
                <w:szCs w:val="20"/>
              </w:rPr>
              <w:t>(C2C)</w:t>
            </w:r>
          </w:p>
        </w:tc>
        <w:tc>
          <w:tcPr>
            <w:tcW w:w="5528" w:type="dxa"/>
          </w:tcPr>
          <w:p w14:paraId="0396F16E" w14:textId="77777777" w:rsidR="00D93E66" w:rsidRPr="00D93E66" w:rsidRDefault="00D93E66" w:rsidP="00D93E66">
            <w:pPr>
              <w:jc w:val="both"/>
              <w:rPr>
                <w:sz w:val="20"/>
                <w:szCs w:val="20"/>
              </w:rPr>
            </w:pPr>
            <w:r w:rsidRPr="00D93E66">
              <w:rPr>
                <w:sz w:val="20"/>
                <w:szCs w:val="20"/>
              </w:rPr>
              <w:t>Personas que venden productos usados a través de plataformas digitales.</w:t>
            </w:r>
          </w:p>
          <w:p w14:paraId="50B8CC52" w14:textId="77777777" w:rsidR="00D93E66" w:rsidRPr="00277957" w:rsidRDefault="00D93E66" w:rsidP="00D93E66">
            <w:pPr>
              <w:pStyle w:val="Prrafodelista"/>
              <w:ind w:left="1512"/>
              <w:jc w:val="both"/>
              <w:rPr>
                <w:sz w:val="20"/>
                <w:szCs w:val="20"/>
              </w:rPr>
            </w:pPr>
          </w:p>
          <w:p w14:paraId="5C834AF1" w14:textId="77777777" w:rsidR="00D93E66" w:rsidRPr="00D93E66" w:rsidRDefault="00D93E66" w:rsidP="00D93E66">
            <w:pPr>
              <w:jc w:val="both"/>
              <w:rPr>
                <w:sz w:val="20"/>
                <w:szCs w:val="20"/>
              </w:rPr>
            </w:pPr>
            <w:r w:rsidRPr="00D93E66">
              <w:rPr>
                <w:sz w:val="20"/>
                <w:szCs w:val="20"/>
              </w:rPr>
              <w:t>Se caracteriza por:</w:t>
            </w:r>
          </w:p>
          <w:p w14:paraId="33DEE1A2" w14:textId="77777777" w:rsidR="00D93E66" w:rsidRPr="00277957" w:rsidRDefault="00D93E66" w:rsidP="00D93E66">
            <w:pPr>
              <w:pStyle w:val="Prrafodelista"/>
              <w:ind w:left="1512"/>
              <w:jc w:val="both"/>
              <w:rPr>
                <w:sz w:val="20"/>
                <w:szCs w:val="20"/>
              </w:rPr>
            </w:pPr>
          </w:p>
          <w:p w14:paraId="0882D4C7" w14:textId="6077745C" w:rsidR="00D93E66" w:rsidRPr="00277957" w:rsidRDefault="00D93E66" w:rsidP="00D93E66">
            <w:pPr>
              <w:pStyle w:val="Prrafodelista"/>
              <w:numPr>
                <w:ilvl w:val="1"/>
                <w:numId w:val="4"/>
              </w:numPr>
              <w:ind w:left="460"/>
              <w:jc w:val="both"/>
              <w:rPr>
                <w:sz w:val="20"/>
                <w:szCs w:val="20"/>
              </w:rPr>
            </w:pPr>
            <w:r w:rsidRPr="00277957">
              <w:rPr>
                <w:sz w:val="20"/>
                <w:szCs w:val="20"/>
              </w:rPr>
              <w:t>Interacción directa entre usuarios</w:t>
            </w:r>
            <w:r>
              <w:rPr>
                <w:sz w:val="20"/>
                <w:szCs w:val="20"/>
              </w:rPr>
              <w:t>.</w:t>
            </w:r>
          </w:p>
          <w:p w14:paraId="1E29905D" w14:textId="61B7C516" w:rsidR="00D93E66" w:rsidRPr="00277957" w:rsidRDefault="00D93E66" w:rsidP="00D93E66">
            <w:pPr>
              <w:pStyle w:val="Prrafodelista"/>
              <w:numPr>
                <w:ilvl w:val="1"/>
                <w:numId w:val="4"/>
              </w:numPr>
              <w:ind w:left="460"/>
              <w:jc w:val="both"/>
              <w:rPr>
                <w:sz w:val="20"/>
                <w:szCs w:val="20"/>
              </w:rPr>
            </w:pPr>
            <w:r w:rsidRPr="00277957">
              <w:rPr>
                <w:sz w:val="20"/>
                <w:szCs w:val="20"/>
              </w:rPr>
              <w:t>Uso de plataformas como intermediarias</w:t>
            </w:r>
            <w:r>
              <w:rPr>
                <w:sz w:val="20"/>
                <w:szCs w:val="20"/>
              </w:rPr>
              <w:t>.</w:t>
            </w:r>
          </w:p>
          <w:p w14:paraId="64117D53" w14:textId="6210CAC3" w:rsidR="00A963A2" w:rsidRPr="00A963A2" w:rsidRDefault="00D93E66" w:rsidP="00D93E66">
            <w:pPr>
              <w:pStyle w:val="Prrafodelista"/>
              <w:numPr>
                <w:ilvl w:val="1"/>
                <w:numId w:val="4"/>
              </w:numPr>
              <w:ind w:left="460"/>
              <w:jc w:val="both"/>
              <w:rPr>
                <w:sz w:val="20"/>
                <w:szCs w:val="20"/>
              </w:rPr>
            </w:pPr>
            <w:r w:rsidRPr="00277957">
              <w:rPr>
                <w:sz w:val="20"/>
                <w:szCs w:val="20"/>
              </w:rPr>
              <w:t>Menor control sobre la calidad del producto</w:t>
            </w:r>
            <w:r>
              <w:rPr>
                <w:sz w:val="20"/>
                <w:szCs w:val="20"/>
              </w:rPr>
              <w:t>.</w:t>
            </w:r>
          </w:p>
        </w:tc>
        <w:tc>
          <w:tcPr>
            <w:tcW w:w="2454" w:type="dxa"/>
          </w:tcPr>
          <w:p w14:paraId="0E01B9BD" w14:textId="233872A4" w:rsidR="00A963A2" w:rsidRPr="00723944" w:rsidRDefault="00633997" w:rsidP="000A16EA">
            <w:pPr>
              <w:jc w:val="center"/>
              <w:rPr>
                <w:color w:val="000000"/>
                <w:sz w:val="20"/>
                <w:szCs w:val="20"/>
                <w:highlight w:val="yellow"/>
                <w:lang w:val="es-MX"/>
              </w:rPr>
            </w:pPr>
            <w:r>
              <w:rPr>
                <w:noProof/>
                <w:color w:val="000000"/>
                <w:sz w:val="20"/>
                <w:szCs w:val="20"/>
                <w:lang w:val="es-MX"/>
              </w:rPr>
              <w:drawing>
                <wp:inline distT="0" distB="0" distL="0" distR="0" wp14:anchorId="4792C92E" wp14:editId="50544ED7">
                  <wp:extent cx="1421130" cy="783590"/>
                  <wp:effectExtent l="0" t="0" r="1270" b="3810"/>
                  <wp:docPr id="226978121" name="Imagen 35" descr="Una mujer con una playera de color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78121" name="Imagen 35" descr="Una mujer con una playera de color blanco&#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1421130" cy="783590"/>
                          </a:xfrm>
                          <a:prstGeom prst="rect">
                            <a:avLst/>
                          </a:prstGeom>
                        </pic:spPr>
                      </pic:pic>
                    </a:graphicData>
                  </a:graphic>
                </wp:inline>
              </w:drawing>
            </w:r>
          </w:p>
        </w:tc>
      </w:tr>
      <w:tr w:rsidR="0004535D" w:rsidRPr="00723944" w14:paraId="78D46919" w14:textId="77777777" w:rsidTr="000A16EA">
        <w:tc>
          <w:tcPr>
            <w:tcW w:w="1980" w:type="dxa"/>
          </w:tcPr>
          <w:p w14:paraId="67C5D656" w14:textId="2789A864" w:rsidR="0004535D" w:rsidRPr="00CB1E6F" w:rsidRDefault="0004535D" w:rsidP="00027C73">
            <w:pPr>
              <w:jc w:val="both"/>
              <w:rPr>
                <w:b/>
                <w:bCs/>
                <w:i/>
                <w:iCs/>
                <w:sz w:val="20"/>
                <w:szCs w:val="20"/>
              </w:rPr>
            </w:pPr>
            <w:proofErr w:type="spellStart"/>
            <w:r w:rsidRPr="00CB1E6F">
              <w:rPr>
                <w:b/>
                <w:bCs/>
                <w:i/>
                <w:iCs/>
                <w:sz w:val="20"/>
                <w:szCs w:val="20"/>
              </w:rPr>
              <w:t>Consumer</w:t>
            </w:r>
            <w:proofErr w:type="spellEnd"/>
            <w:r w:rsidRPr="00CB1E6F">
              <w:rPr>
                <w:b/>
                <w:bCs/>
                <w:i/>
                <w:iCs/>
                <w:sz w:val="20"/>
                <w:szCs w:val="20"/>
              </w:rPr>
              <w:t xml:space="preserve"> </w:t>
            </w:r>
            <w:proofErr w:type="spellStart"/>
            <w:r w:rsidRPr="00CB1E6F">
              <w:rPr>
                <w:b/>
                <w:bCs/>
                <w:i/>
                <w:iCs/>
                <w:sz w:val="20"/>
                <w:szCs w:val="20"/>
              </w:rPr>
              <w:t>to</w:t>
            </w:r>
            <w:proofErr w:type="spellEnd"/>
            <w:r w:rsidRPr="00CB1E6F">
              <w:rPr>
                <w:b/>
                <w:bCs/>
                <w:i/>
                <w:iCs/>
                <w:sz w:val="20"/>
                <w:szCs w:val="20"/>
              </w:rPr>
              <w:t xml:space="preserve"> </w:t>
            </w:r>
            <w:proofErr w:type="spellStart"/>
            <w:r w:rsidR="00024434" w:rsidRPr="00CB1E6F">
              <w:rPr>
                <w:b/>
                <w:bCs/>
                <w:i/>
                <w:iCs/>
                <w:sz w:val="20"/>
                <w:szCs w:val="20"/>
              </w:rPr>
              <w:t>b</w:t>
            </w:r>
            <w:r w:rsidRPr="00CB1E6F">
              <w:rPr>
                <w:b/>
                <w:bCs/>
                <w:i/>
                <w:iCs/>
                <w:sz w:val="20"/>
                <w:szCs w:val="20"/>
              </w:rPr>
              <w:t>usiness</w:t>
            </w:r>
            <w:proofErr w:type="spellEnd"/>
            <w:r w:rsidRPr="00CB1E6F">
              <w:rPr>
                <w:b/>
                <w:bCs/>
                <w:i/>
                <w:iCs/>
                <w:sz w:val="20"/>
                <w:szCs w:val="20"/>
              </w:rPr>
              <w:t xml:space="preserve"> (C2B)</w:t>
            </w:r>
          </w:p>
        </w:tc>
        <w:tc>
          <w:tcPr>
            <w:tcW w:w="5528" w:type="dxa"/>
          </w:tcPr>
          <w:p w14:paraId="40EFC007" w14:textId="77777777" w:rsidR="0004535D" w:rsidRDefault="0004535D" w:rsidP="0004535D">
            <w:pPr>
              <w:jc w:val="both"/>
              <w:rPr>
                <w:sz w:val="20"/>
                <w:szCs w:val="20"/>
              </w:rPr>
            </w:pPr>
            <w:r w:rsidRPr="0004535D">
              <w:rPr>
                <w:sz w:val="20"/>
                <w:szCs w:val="20"/>
              </w:rPr>
              <w:t>En este modelo, el consumidor ofrece productos o servicios a las empresas.</w:t>
            </w:r>
          </w:p>
          <w:p w14:paraId="3A17D898" w14:textId="77777777" w:rsidR="003E03AF" w:rsidRDefault="003E03AF" w:rsidP="0004535D">
            <w:pPr>
              <w:jc w:val="both"/>
              <w:rPr>
                <w:sz w:val="20"/>
                <w:szCs w:val="20"/>
              </w:rPr>
            </w:pPr>
          </w:p>
          <w:p w14:paraId="19A4BBA1" w14:textId="056AB872" w:rsidR="003E03AF" w:rsidRPr="005B7975" w:rsidRDefault="003E03AF" w:rsidP="0004535D">
            <w:pPr>
              <w:jc w:val="both"/>
              <w:rPr>
                <w:b/>
                <w:bCs/>
                <w:sz w:val="20"/>
                <w:szCs w:val="20"/>
              </w:rPr>
            </w:pPr>
            <w:r w:rsidRPr="005B7975">
              <w:rPr>
                <w:b/>
                <w:bCs/>
                <w:sz w:val="20"/>
                <w:szCs w:val="20"/>
              </w:rPr>
              <w:t>Ejemplo:</w:t>
            </w:r>
          </w:p>
          <w:p w14:paraId="16803521" w14:textId="77777777" w:rsidR="005B7975" w:rsidRDefault="005B7975" w:rsidP="003E03AF">
            <w:pPr>
              <w:jc w:val="both"/>
              <w:rPr>
                <w:sz w:val="20"/>
                <w:szCs w:val="20"/>
              </w:rPr>
            </w:pPr>
          </w:p>
          <w:p w14:paraId="3FDD1C21" w14:textId="4CC0AB80" w:rsidR="003E03AF" w:rsidRPr="00024434" w:rsidRDefault="003E03AF" w:rsidP="003E03AF">
            <w:pPr>
              <w:jc w:val="both"/>
              <w:rPr>
                <w:sz w:val="20"/>
                <w:szCs w:val="20"/>
              </w:rPr>
            </w:pPr>
            <w:r w:rsidRPr="00024434">
              <w:rPr>
                <w:sz w:val="20"/>
                <w:szCs w:val="20"/>
              </w:rPr>
              <w:t>Un diseñador gráfico independiente que ofrece sus servicios a empresas a través de plataformas digitales.</w:t>
            </w:r>
          </w:p>
          <w:p w14:paraId="208D00D2" w14:textId="77777777" w:rsidR="003E03AF" w:rsidRPr="00277957" w:rsidRDefault="003E03AF" w:rsidP="003E03AF">
            <w:pPr>
              <w:pStyle w:val="Prrafodelista"/>
              <w:ind w:left="1512"/>
              <w:jc w:val="both"/>
              <w:rPr>
                <w:sz w:val="20"/>
                <w:szCs w:val="20"/>
              </w:rPr>
            </w:pPr>
          </w:p>
          <w:p w14:paraId="5C65422B" w14:textId="77777777" w:rsidR="003E03AF" w:rsidRPr="00024434" w:rsidRDefault="003E03AF" w:rsidP="003E03AF">
            <w:pPr>
              <w:jc w:val="both"/>
              <w:rPr>
                <w:sz w:val="20"/>
                <w:szCs w:val="20"/>
              </w:rPr>
            </w:pPr>
            <w:r w:rsidRPr="00024434">
              <w:rPr>
                <w:sz w:val="20"/>
                <w:szCs w:val="20"/>
              </w:rPr>
              <w:t>Se caracteriza por:</w:t>
            </w:r>
          </w:p>
          <w:p w14:paraId="33A84935" w14:textId="77777777" w:rsidR="003E03AF" w:rsidRPr="00277957" w:rsidRDefault="003E03AF" w:rsidP="003E03AF">
            <w:pPr>
              <w:pStyle w:val="Prrafodelista"/>
              <w:ind w:left="1512"/>
              <w:jc w:val="both"/>
              <w:rPr>
                <w:sz w:val="20"/>
                <w:szCs w:val="20"/>
              </w:rPr>
            </w:pPr>
          </w:p>
          <w:p w14:paraId="5A0D4B12" w14:textId="72C69D44" w:rsidR="003E03AF" w:rsidRPr="00277957" w:rsidRDefault="003E03AF" w:rsidP="003E03AF">
            <w:pPr>
              <w:pStyle w:val="Prrafodelista"/>
              <w:numPr>
                <w:ilvl w:val="1"/>
                <w:numId w:val="4"/>
              </w:numPr>
              <w:ind w:left="460"/>
              <w:jc w:val="both"/>
              <w:rPr>
                <w:sz w:val="20"/>
                <w:szCs w:val="20"/>
              </w:rPr>
            </w:pPr>
            <w:r w:rsidRPr="00277957">
              <w:rPr>
                <w:sz w:val="20"/>
                <w:szCs w:val="20"/>
              </w:rPr>
              <w:t>Participación activa del usuario como proveedor</w:t>
            </w:r>
            <w:r w:rsidR="001079EB">
              <w:rPr>
                <w:sz w:val="20"/>
                <w:szCs w:val="20"/>
              </w:rPr>
              <w:t>.</w:t>
            </w:r>
          </w:p>
          <w:p w14:paraId="7F73447E" w14:textId="488C1C75" w:rsidR="005B7975" w:rsidRDefault="003E03AF" w:rsidP="003E03AF">
            <w:pPr>
              <w:pStyle w:val="Prrafodelista"/>
              <w:numPr>
                <w:ilvl w:val="1"/>
                <w:numId w:val="4"/>
              </w:numPr>
              <w:ind w:left="460"/>
              <w:jc w:val="both"/>
              <w:rPr>
                <w:sz w:val="20"/>
                <w:szCs w:val="20"/>
              </w:rPr>
            </w:pPr>
            <w:r w:rsidRPr="00277957">
              <w:rPr>
                <w:sz w:val="20"/>
                <w:szCs w:val="20"/>
              </w:rPr>
              <w:t>Modelos colaborativos</w:t>
            </w:r>
            <w:r w:rsidR="001079EB">
              <w:rPr>
                <w:sz w:val="20"/>
                <w:szCs w:val="20"/>
              </w:rPr>
              <w:t>.</w:t>
            </w:r>
          </w:p>
          <w:p w14:paraId="2BBC9EE6" w14:textId="422C9DC7" w:rsidR="003E03AF" w:rsidRPr="005B7975" w:rsidRDefault="003E03AF" w:rsidP="003E03AF">
            <w:pPr>
              <w:pStyle w:val="Prrafodelista"/>
              <w:numPr>
                <w:ilvl w:val="1"/>
                <w:numId w:val="4"/>
              </w:numPr>
              <w:ind w:left="460"/>
              <w:jc w:val="both"/>
              <w:rPr>
                <w:sz w:val="20"/>
                <w:szCs w:val="20"/>
              </w:rPr>
            </w:pPr>
            <w:r w:rsidRPr="005B7975">
              <w:rPr>
                <w:sz w:val="20"/>
                <w:szCs w:val="20"/>
              </w:rPr>
              <w:t>Flexibilidad en la oferta de servicios</w:t>
            </w:r>
            <w:r w:rsidR="001079EB">
              <w:rPr>
                <w:sz w:val="20"/>
                <w:szCs w:val="20"/>
              </w:rPr>
              <w:t>.</w:t>
            </w:r>
          </w:p>
        </w:tc>
        <w:tc>
          <w:tcPr>
            <w:tcW w:w="2454" w:type="dxa"/>
          </w:tcPr>
          <w:p w14:paraId="7E28A87B" w14:textId="29233448" w:rsidR="0004535D" w:rsidRPr="00723944" w:rsidRDefault="00B22E3B" w:rsidP="000A16EA">
            <w:pPr>
              <w:jc w:val="center"/>
              <w:rPr>
                <w:color w:val="000000"/>
                <w:sz w:val="20"/>
                <w:szCs w:val="20"/>
                <w:highlight w:val="yellow"/>
                <w:lang w:val="es-MX"/>
              </w:rPr>
            </w:pPr>
            <w:r>
              <w:rPr>
                <w:noProof/>
                <w:color w:val="000000"/>
                <w:sz w:val="20"/>
                <w:szCs w:val="20"/>
                <w:lang w:val="es-MX"/>
              </w:rPr>
              <w:drawing>
                <wp:inline distT="0" distB="0" distL="0" distR="0" wp14:anchorId="469970EB" wp14:editId="0CA7A0E6">
                  <wp:extent cx="1421130" cy="759460"/>
                  <wp:effectExtent l="0" t="0" r="1270" b="2540"/>
                  <wp:docPr id="14819827" name="Imagen 36" descr="Imagen que contiene persona, interior, mujer,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827" name="Imagen 36" descr="Imagen que contiene persona, interior, mujer, tabla&#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1421130" cy="759460"/>
                          </a:xfrm>
                          <a:prstGeom prst="rect">
                            <a:avLst/>
                          </a:prstGeom>
                        </pic:spPr>
                      </pic:pic>
                    </a:graphicData>
                  </a:graphic>
                </wp:inline>
              </w:drawing>
            </w:r>
          </w:p>
        </w:tc>
      </w:tr>
      <w:tr w:rsidR="0002281F" w:rsidRPr="00723944" w14:paraId="7F7396D3" w14:textId="77777777" w:rsidTr="000A16EA">
        <w:tc>
          <w:tcPr>
            <w:tcW w:w="1980" w:type="dxa"/>
          </w:tcPr>
          <w:p w14:paraId="2DEC75CF" w14:textId="07364476" w:rsidR="00D92E76" w:rsidRPr="00CB1E6F" w:rsidRDefault="00D92E76" w:rsidP="00D92E76">
            <w:pPr>
              <w:jc w:val="both"/>
              <w:rPr>
                <w:b/>
                <w:bCs/>
                <w:i/>
                <w:iCs/>
                <w:sz w:val="20"/>
                <w:szCs w:val="20"/>
              </w:rPr>
            </w:pPr>
            <w:r w:rsidRPr="00CB1E6F">
              <w:rPr>
                <w:b/>
                <w:bCs/>
                <w:i/>
                <w:iCs/>
                <w:sz w:val="20"/>
                <w:szCs w:val="20"/>
              </w:rPr>
              <w:t xml:space="preserve">Business </w:t>
            </w:r>
            <w:proofErr w:type="spellStart"/>
            <w:r w:rsidRPr="00CB1E6F">
              <w:rPr>
                <w:b/>
                <w:bCs/>
                <w:i/>
                <w:iCs/>
                <w:sz w:val="20"/>
                <w:szCs w:val="20"/>
              </w:rPr>
              <w:t>to</w:t>
            </w:r>
            <w:proofErr w:type="spellEnd"/>
            <w:r w:rsidRPr="00CB1E6F">
              <w:rPr>
                <w:b/>
                <w:bCs/>
                <w:i/>
                <w:iCs/>
                <w:sz w:val="20"/>
                <w:szCs w:val="20"/>
              </w:rPr>
              <w:t xml:space="preserve"> </w:t>
            </w:r>
            <w:proofErr w:type="spellStart"/>
            <w:r w:rsidRPr="00CB1E6F">
              <w:rPr>
                <w:b/>
                <w:bCs/>
                <w:i/>
                <w:iCs/>
                <w:sz w:val="20"/>
                <w:szCs w:val="20"/>
              </w:rPr>
              <w:t>g</w:t>
            </w:r>
            <w:r w:rsidRPr="00CB1E6F">
              <w:rPr>
                <w:b/>
                <w:bCs/>
                <w:i/>
                <w:iCs/>
                <w:sz w:val="20"/>
                <w:szCs w:val="20"/>
              </w:rPr>
              <w:t>overnment</w:t>
            </w:r>
            <w:proofErr w:type="spellEnd"/>
            <w:r w:rsidRPr="00CB1E6F">
              <w:rPr>
                <w:b/>
                <w:bCs/>
                <w:i/>
                <w:iCs/>
                <w:sz w:val="20"/>
                <w:szCs w:val="20"/>
              </w:rPr>
              <w:t xml:space="preserve"> (B2G) y </w:t>
            </w:r>
            <w:proofErr w:type="spellStart"/>
            <w:r w:rsidRPr="00CB1E6F">
              <w:rPr>
                <w:b/>
                <w:bCs/>
                <w:i/>
                <w:iCs/>
                <w:sz w:val="20"/>
                <w:szCs w:val="20"/>
              </w:rPr>
              <w:t>g</w:t>
            </w:r>
            <w:r w:rsidRPr="00CB1E6F">
              <w:rPr>
                <w:b/>
                <w:bCs/>
                <w:i/>
                <w:iCs/>
                <w:sz w:val="20"/>
                <w:szCs w:val="20"/>
              </w:rPr>
              <w:t>overnment</w:t>
            </w:r>
            <w:proofErr w:type="spellEnd"/>
            <w:r w:rsidRPr="00CB1E6F">
              <w:rPr>
                <w:b/>
                <w:bCs/>
                <w:i/>
                <w:iCs/>
                <w:sz w:val="20"/>
                <w:szCs w:val="20"/>
              </w:rPr>
              <w:t xml:space="preserve"> </w:t>
            </w:r>
            <w:proofErr w:type="spellStart"/>
            <w:r w:rsidRPr="00CB1E6F">
              <w:rPr>
                <w:b/>
                <w:bCs/>
                <w:i/>
                <w:iCs/>
                <w:sz w:val="20"/>
                <w:szCs w:val="20"/>
              </w:rPr>
              <w:t>to</w:t>
            </w:r>
            <w:proofErr w:type="spellEnd"/>
            <w:r w:rsidRPr="00CB1E6F">
              <w:rPr>
                <w:b/>
                <w:bCs/>
                <w:i/>
                <w:iCs/>
                <w:sz w:val="20"/>
                <w:szCs w:val="20"/>
              </w:rPr>
              <w:t xml:space="preserve"> </w:t>
            </w:r>
            <w:proofErr w:type="spellStart"/>
            <w:r w:rsidRPr="00CB1E6F">
              <w:rPr>
                <w:b/>
                <w:bCs/>
                <w:i/>
                <w:iCs/>
                <w:sz w:val="20"/>
                <w:szCs w:val="20"/>
              </w:rPr>
              <w:t>c</w:t>
            </w:r>
            <w:r w:rsidRPr="00CB1E6F">
              <w:rPr>
                <w:b/>
                <w:bCs/>
                <w:i/>
                <w:iCs/>
                <w:sz w:val="20"/>
                <w:szCs w:val="20"/>
              </w:rPr>
              <w:t>onsumer</w:t>
            </w:r>
            <w:proofErr w:type="spellEnd"/>
            <w:r w:rsidRPr="00CB1E6F">
              <w:rPr>
                <w:b/>
                <w:bCs/>
                <w:i/>
                <w:iCs/>
                <w:sz w:val="20"/>
                <w:szCs w:val="20"/>
              </w:rPr>
              <w:t xml:space="preserve"> (G2C)</w:t>
            </w:r>
          </w:p>
          <w:p w14:paraId="602A3195" w14:textId="77777777" w:rsidR="0002281F" w:rsidRPr="00277957" w:rsidRDefault="0002281F" w:rsidP="00027C73">
            <w:pPr>
              <w:jc w:val="both"/>
              <w:rPr>
                <w:b/>
                <w:bCs/>
                <w:sz w:val="20"/>
                <w:szCs w:val="20"/>
              </w:rPr>
            </w:pPr>
          </w:p>
        </w:tc>
        <w:tc>
          <w:tcPr>
            <w:tcW w:w="5528" w:type="dxa"/>
          </w:tcPr>
          <w:p w14:paraId="7BDEBB30" w14:textId="77777777" w:rsidR="005B7975" w:rsidRPr="001079EB" w:rsidRDefault="005B7975" w:rsidP="001079EB">
            <w:pPr>
              <w:jc w:val="both"/>
              <w:rPr>
                <w:sz w:val="20"/>
                <w:szCs w:val="20"/>
              </w:rPr>
            </w:pPr>
            <w:r w:rsidRPr="001079EB">
              <w:rPr>
                <w:sz w:val="20"/>
                <w:szCs w:val="20"/>
              </w:rPr>
              <w:t>Estos modelos involucran la interacción entre empresas, entidades gubernamentales y ciudadanos.</w:t>
            </w:r>
          </w:p>
          <w:p w14:paraId="2AC01746" w14:textId="77777777" w:rsidR="005B7975" w:rsidRPr="00277957" w:rsidRDefault="005B7975" w:rsidP="005B7975">
            <w:pPr>
              <w:pStyle w:val="Prrafodelista"/>
              <w:ind w:left="1512"/>
              <w:jc w:val="both"/>
              <w:rPr>
                <w:sz w:val="20"/>
                <w:szCs w:val="20"/>
              </w:rPr>
            </w:pPr>
          </w:p>
          <w:p w14:paraId="229B812C" w14:textId="77777777" w:rsidR="001079EB" w:rsidRDefault="005B7975" w:rsidP="001079EB">
            <w:pPr>
              <w:jc w:val="both"/>
              <w:rPr>
                <w:sz w:val="20"/>
                <w:szCs w:val="20"/>
              </w:rPr>
            </w:pPr>
            <w:r w:rsidRPr="001079EB">
              <w:rPr>
                <w:b/>
                <w:bCs/>
                <w:sz w:val="20"/>
                <w:szCs w:val="20"/>
              </w:rPr>
              <w:t>Ejemplo</w:t>
            </w:r>
            <w:r w:rsidRPr="001079EB">
              <w:rPr>
                <w:sz w:val="20"/>
                <w:szCs w:val="20"/>
              </w:rPr>
              <w:t>:</w:t>
            </w:r>
          </w:p>
          <w:p w14:paraId="08755E96" w14:textId="77777777" w:rsidR="001079EB" w:rsidRDefault="001079EB" w:rsidP="001079EB">
            <w:pPr>
              <w:jc w:val="both"/>
              <w:rPr>
                <w:sz w:val="20"/>
                <w:szCs w:val="20"/>
              </w:rPr>
            </w:pPr>
          </w:p>
          <w:p w14:paraId="2649B56B" w14:textId="42B72E3B" w:rsidR="005B7975" w:rsidRPr="001079EB" w:rsidRDefault="005B7975" w:rsidP="001079EB">
            <w:pPr>
              <w:jc w:val="both"/>
              <w:rPr>
                <w:sz w:val="20"/>
                <w:szCs w:val="20"/>
              </w:rPr>
            </w:pPr>
            <w:r w:rsidRPr="001079EB">
              <w:rPr>
                <w:sz w:val="20"/>
                <w:szCs w:val="20"/>
              </w:rPr>
              <w:t>Plataformas para pagos de impuestos o participación en licitaciones públicas.</w:t>
            </w:r>
          </w:p>
          <w:p w14:paraId="74C18D4E" w14:textId="77777777" w:rsidR="005B7975" w:rsidRPr="00277957" w:rsidRDefault="005B7975" w:rsidP="005B7975">
            <w:pPr>
              <w:pStyle w:val="Prrafodelista"/>
              <w:ind w:left="1512"/>
              <w:jc w:val="both"/>
              <w:rPr>
                <w:sz w:val="20"/>
                <w:szCs w:val="20"/>
              </w:rPr>
            </w:pPr>
          </w:p>
          <w:p w14:paraId="4056D575" w14:textId="55A77689" w:rsidR="005B7975" w:rsidRPr="00902753" w:rsidRDefault="005B7975" w:rsidP="00902753">
            <w:pPr>
              <w:jc w:val="both"/>
              <w:rPr>
                <w:sz w:val="20"/>
                <w:szCs w:val="20"/>
              </w:rPr>
            </w:pPr>
            <w:r w:rsidRPr="00902753">
              <w:rPr>
                <w:sz w:val="20"/>
                <w:szCs w:val="20"/>
              </w:rPr>
              <w:t>Se caracterizan por:</w:t>
            </w:r>
          </w:p>
          <w:p w14:paraId="5E47C78A" w14:textId="77777777" w:rsidR="005B7975" w:rsidRPr="00277957" w:rsidRDefault="005B7975" w:rsidP="00902753">
            <w:pPr>
              <w:pStyle w:val="Prrafodelista"/>
              <w:ind w:left="460"/>
              <w:jc w:val="both"/>
              <w:rPr>
                <w:sz w:val="20"/>
                <w:szCs w:val="20"/>
              </w:rPr>
            </w:pPr>
          </w:p>
          <w:p w14:paraId="02BED167" w14:textId="5D2539B3" w:rsidR="005B7975" w:rsidRPr="00277957" w:rsidRDefault="005B7975" w:rsidP="00902753">
            <w:pPr>
              <w:pStyle w:val="Prrafodelista"/>
              <w:numPr>
                <w:ilvl w:val="1"/>
                <w:numId w:val="4"/>
              </w:numPr>
              <w:ind w:left="460"/>
              <w:jc w:val="both"/>
              <w:rPr>
                <w:sz w:val="20"/>
                <w:szCs w:val="20"/>
              </w:rPr>
            </w:pPr>
            <w:r w:rsidRPr="00277957">
              <w:rPr>
                <w:sz w:val="20"/>
                <w:szCs w:val="20"/>
              </w:rPr>
              <w:t>Procesos regulados</w:t>
            </w:r>
            <w:r w:rsidR="00902753">
              <w:rPr>
                <w:sz w:val="20"/>
                <w:szCs w:val="20"/>
              </w:rPr>
              <w:t>.</w:t>
            </w:r>
          </w:p>
          <w:p w14:paraId="6D740ED8" w14:textId="7823672F" w:rsidR="005B7975" w:rsidRPr="00277957" w:rsidRDefault="005B7975" w:rsidP="00902753">
            <w:pPr>
              <w:pStyle w:val="Prrafodelista"/>
              <w:numPr>
                <w:ilvl w:val="1"/>
                <w:numId w:val="4"/>
              </w:numPr>
              <w:ind w:left="460"/>
              <w:jc w:val="both"/>
              <w:rPr>
                <w:sz w:val="20"/>
                <w:szCs w:val="20"/>
              </w:rPr>
            </w:pPr>
            <w:r w:rsidRPr="00277957">
              <w:rPr>
                <w:sz w:val="20"/>
                <w:szCs w:val="20"/>
              </w:rPr>
              <w:t>Uso de plataformas oficiales</w:t>
            </w:r>
            <w:r w:rsidR="00902753">
              <w:rPr>
                <w:sz w:val="20"/>
                <w:szCs w:val="20"/>
              </w:rPr>
              <w:t>.</w:t>
            </w:r>
          </w:p>
          <w:p w14:paraId="186A57AE" w14:textId="3906A87E" w:rsidR="005B7975" w:rsidRPr="00277957" w:rsidRDefault="005B7975" w:rsidP="00902753">
            <w:pPr>
              <w:pStyle w:val="Prrafodelista"/>
              <w:numPr>
                <w:ilvl w:val="1"/>
                <w:numId w:val="4"/>
              </w:numPr>
              <w:ind w:left="460"/>
              <w:jc w:val="both"/>
              <w:rPr>
                <w:sz w:val="20"/>
                <w:szCs w:val="20"/>
              </w:rPr>
            </w:pPr>
            <w:r w:rsidRPr="00277957">
              <w:rPr>
                <w:sz w:val="20"/>
                <w:szCs w:val="20"/>
              </w:rPr>
              <w:t>Enfoque en servicios públicos</w:t>
            </w:r>
            <w:r w:rsidR="00902753">
              <w:rPr>
                <w:sz w:val="20"/>
                <w:szCs w:val="20"/>
              </w:rPr>
              <w:t>.</w:t>
            </w:r>
          </w:p>
          <w:p w14:paraId="4DBCFB7E" w14:textId="63E24E32" w:rsidR="0002281F" w:rsidRPr="00024434" w:rsidRDefault="0002281F" w:rsidP="00024434">
            <w:pPr>
              <w:jc w:val="both"/>
              <w:rPr>
                <w:sz w:val="20"/>
                <w:szCs w:val="20"/>
              </w:rPr>
            </w:pPr>
          </w:p>
        </w:tc>
        <w:tc>
          <w:tcPr>
            <w:tcW w:w="2454" w:type="dxa"/>
          </w:tcPr>
          <w:p w14:paraId="6608ECDC" w14:textId="7B8228E2" w:rsidR="0002281F" w:rsidRPr="00723944" w:rsidRDefault="00CB1E6F" w:rsidP="000A16EA">
            <w:pPr>
              <w:jc w:val="center"/>
              <w:rPr>
                <w:color w:val="000000"/>
                <w:sz w:val="20"/>
                <w:szCs w:val="20"/>
                <w:highlight w:val="yellow"/>
                <w:lang w:val="es-MX"/>
              </w:rPr>
            </w:pPr>
            <w:r>
              <w:rPr>
                <w:noProof/>
                <w:color w:val="000000"/>
                <w:sz w:val="20"/>
                <w:szCs w:val="20"/>
                <w:lang w:val="es-MX"/>
              </w:rPr>
              <w:drawing>
                <wp:inline distT="0" distB="0" distL="0" distR="0" wp14:anchorId="4B675A8A" wp14:editId="0B83EAE8">
                  <wp:extent cx="1421130" cy="882015"/>
                  <wp:effectExtent l="0" t="0" r="1270" b="0"/>
                  <wp:docPr id="173069569" name="Imagen 37" descr="Un par de personas de p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9569" name="Imagen 37" descr="Un par de personas de pie&#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1421130" cy="882015"/>
                          </a:xfrm>
                          <a:prstGeom prst="rect">
                            <a:avLst/>
                          </a:prstGeom>
                        </pic:spPr>
                      </pic:pic>
                    </a:graphicData>
                  </a:graphic>
                </wp:inline>
              </w:drawing>
            </w:r>
          </w:p>
        </w:tc>
      </w:tr>
    </w:tbl>
    <w:p w14:paraId="08EFC2A9" w14:textId="77777777" w:rsidR="00E1347C" w:rsidRPr="00277957" w:rsidRDefault="00E1347C" w:rsidP="000650F0">
      <w:pPr>
        <w:ind w:left="567"/>
        <w:jc w:val="both"/>
        <w:rPr>
          <w:sz w:val="20"/>
          <w:szCs w:val="20"/>
        </w:rPr>
      </w:pPr>
    </w:p>
    <w:p w14:paraId="676BD73E" w14:textId="77777777" w:rsidR="00D724B5" w:rsidRPr="00277957" w:rsidRDefault="00D724B5" w:rsidP="00446CBB">
      <w:pPr>
        <w:ind w:left="567"/>
        <w:jc w:val="both"/>
        <w:rPr>
          <w:sz w:val="20"/>
          <w:szCs w:val="20"/>
        </w:rPr>
      </w:pPr>
      <w:r w:rsidRPr="00277957">
        <w:rPr>
          <w:sz w:val="20"/>
          <w:szCs w:val="20"/>
        </w:rPr>
        <w:t>Esta clasificación permite comprender cómo se estructura el mercado digital y facilita la definición de estrategias comerciales según el tipo de cliente o usuario.</w:t>
      </w:r>
    </w:p>
    <w:p w14:paraId="2F2D4A14" w14:textId="77777777" w:rsidR="00D724B5" w:rsidRPr="00277957" w:rsidRDefault="00D724B5" w:rsidP="00277957">
      <w:pPr>
        <w:ind w:left="792"/>
        <w:jc w:val="both"/>
        <w:rPr>
          <w:sz w:val="20"/>
          <w:szCs w:val="20"/>
        </w:rPr>
      </w:pPr>
    </w:p>
    <w:p w14:paraId="777FB1F6" w14:textId="30609E36" w:rsidR="00D724B5" w:rsidRPr="0055178A" w:rsidRDefault="00D724B5" w:rsidP="0055178A">
      <w:pPr>
        <w:pStyle w:val="Prrafodelista"/>
        <w:numPr>
          <w:ilvl w:val="2"/>
          <w:numId w:val="3"/>
        </w:numPr>
        <w:ind w:left="567" w:hanging="567"/>
        <w:jc w:val="both"/>
        <w:rPr>
          <w:sz w:val="20"/>
          <w:szCs w:val="20"/>
        </w:rPr>
      </w:pPr>
      <w:r w:rsidRPr="0055178A">
        <w:rPr>
          <w:b/>
          <w:bCs/>
          <w:sz w:val="20"/>
          <w:szCs w:val="20"/>
        </w:rPr>
        <w:t>Análisis estratégico de los modelos de comercio electrónico</w:t>
      </w:r>
    </w:p>
    <w:p w14:paraId="1329D72A" w14:textId="77777777" w:rsidR="0055178A" w:rsidRDefault="0055178A" w:rsidP="00277957">
      <w:pPr>
        <w:ind w:left="792"/>
        <w:jc w:val="both"/>
        <w:rPr>
          <w:sz w:val="20"/>
          <w:szCs w:val="20"/>
        </w:rPr>
      </w:pPr>
    </w:p>
    <w:p w14:paraId="78DB1C41" w14:textId="5ED0AB7C" w:rsidR="00D724B5" w:rsidRDefault="00D724B5" w:rsidP="0055178A">
      <w:pPr>
        <w:ind w:left="567"/>
        <w:jc w:val="both"/>
        <w:rPr>
          <w:sz w:val="20"/>
          <w:szCs w:val="20"/>
        </w:rPr>
      </w:pPr>
      <w:r w:rsidRPr="00277957">
        <w:rPr>
          <w:sz w:val="20"/>
          <w:szCs w:val="20"/>
        </w:rPr>
        <w:t>Cada modelo de comercio electrónico responde a necesidades específicas del mercado y requiere estrategias diferentes para su implementación.</w:t>
      </w:r>
      <w:r w:rsidR="00C61F03">
        <w:rPr>
          <w:sz w:val="20"/>
          <w:szCs w:val="20"/>
        </w:rPr>
        <w:t xml:space="preserve"> </w:t>
      </w:r>
      <w:r w:rsidR="00AD7CFF">
        <w:rPr>
          <w:sz w:val="20"/>
          <w:szCs w:val="20"/>
        </w:rPr>
        <w:t>Estos son algunos ejemplos:</w:t>
      </w:r>
    </w:p>
    <w:p w14:paraId="35ACA782" w14:textId="77777777" w:rsidR="00AD7CFF" w:rsidRDefault="00AD7CFF" w:rsidP="0055178A">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AD7CFF" w:rsidRPr="007A22D8" w14:paraId="27D6EDEE" w14:textId="77777777" w:rsidTr="000A16EA">
        <w:tc>
          <w:tcPr>
            <w:tcW w:w="9962" w:type="dxa"/>
            <w:gridSpan w:val="3"/>
            <w:shd w:val="clear" w:color="auto" w:fill="9BBB59" w:themeFill="accent3"/>
          </w:tcPr>
          <w:p w14:paraId="6D3BBD38" w14:textId="7886C1CE" w:rsidR="00AD7CFF" w:rsidRPr="007A22D8" w:rsidRDefault="00AD7CFF"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p>
        </w:tc>
      </w:tr>
      <w:tr w:rsidR="00AD7CFF" w:rsidRPr="00723944" w14:paraId="1C9FBC57" w14:textId="77777777" w:rsidTr="000A16EA">
        <w:tc>
          <w:tcPr>
            <w:tcW w:w="1980" w:type="dxa"/>
          </w:tcPr>
          <w:p w14:paraId="7212DDCE" w14:textId="40654B8F" w:rsidR="00AD7CFF" w:rsidRPr="00723944" w:rsidRDefault="0055482D" w:rsidP="000A16EA">
            <w:pPr>
              <w:jc w:val="both"/>
              <w:rPr>
                <w:b/>
                <w:bCs/>
                <w:sz w:val="20"/>
                <w:szCs w:val="20"/>
              </w:rPr>
            </w:pPr>
            <w:r w:rsidRPr="0055482D">
              <w:rPr>
                <w:b/>
                <w:bCs/>
                <w:sz w:val="20"/>
                <w:szCs w:val="20"/>
              </w:rPr>
              <w:t>En el modelo</w:t>
            </w:r>
            <w:r w:rsidRPr="00277957">
              <w:rPr>
                <w:sz w:val="20"/>
                <w:szCs w:val="20"/>
              </w:rPr>
              <w:t xml:space="preserve"> </w:t>
            </w:r>
            <w:r w:rsidRPr="00277957">
              <w:rPr>
                <w:b/>
                <w:bCs/>
                <w:sz w:val="20"/>
                <w:szCs w:val="20"/>
              </w:rPr>
              <w:t>B2C</w:t>
            </w:r>
            <w:r w:rsidRPr="00723944">
              <w:rPr>
                <w:b/>
                <w:bCs/>
                <w:sz w:val="20"/>
                <w:szCs w:val="20"/>
              </w:rPr>
              <w:t xml:space="preserve"> </w:t>
            </w:r>
          </w:p>
        </w:tc>
        <w:tc>
          <w:tcPr>
            <w:tcW w:w="5528" w:type="dxa"/>
          </w:tcPr>
          <w:p w14:paraId="58D413A8" w14:textId="092A833C" w:rsidR="00AD7CFF" w:rsidRPr="00A32F4F" w:rsidRDefault="0055482D" w:rsidP="000A16EA">
            <w:pPr>
              <w:jc w:val="both"/>
              <w:rPr>
                <w:sz w:val="20"/>
                <w:szCs w:val="20"/>
              </w:rPr>
            </w:pPr>
            <w:r>
              <w:rPr>
                <w:sz w:val="20"/>
                <w:szCs w:val="20"/>
              </w:rPr>
              <w:t>L</w:t>
            </w:r>
            <w:r w:rsidRPr="00277957">
              <w:rPr>
                <w:sz w:val="20"/>
                <w:szCs w:val="20"/>
              </w:rPr>
              <w:t xml:space="preserve">as empresas deben enfocarse en la experiencia del usuario (UX), la rapidez de la plataforma y estrategias de </w:t>
            </w:r>
            <w:r w:rsidRPr="003E1E5E">
              <w:rPr>
                <w:i/>
                <w:iCs/>
                <w:sz w:val="20"/>
                <w:szCs w:val="20"/>
              </w:rPr>
              <w:t>marketing</w:t>
            </w:r>
            <w:r w:rsidRPr="00277957">
              <w:rPr>
                <w:sz w:val="20"/>
                <w:szCs w:val="20"/>
              </w:rPr>
              <w:t xml:space="preserve"> digital.</w:t>
            </w:r>
          </w:p>
        </w:tc>
        <w:tc>
          <w:tcPr>
            <w:tcW w:w="2454" w:type="dxa"/>
          </w:tcPr>
          <w:p w14:paraId="5B02FC8E" w14:textId="2C07EB2A" w:rsidR="00AD7CFF" w:rsidRPr="00723944" w:rsidRDefault="004A2B1E" w:rsidP="000A16EA">
            <w:pPr>
              <w:jc w:val="center"/>
              <w:rPr>
                <w:color w:val="000000"/>
                <w:sz w:val="20"/>
                <w:szCs w:val="20"/>
                <w:highlight w:val="yellow"/>
                <w:lang w:val="es-MX"/>
              </w:rPr>
            </w:pPr>
            <w:r>
              <w:rPr>
                <w:noProof/>
                <w:color w:val="000000"/>
                <w:sz w:val="20"/>
                <w:szCs w:val="20"/>
                <w:lang w:val="es-MX"/>
              </w:rPr>
              <w:drawing>
                <wp:inline distT="0" distB="0" distL="0" distR="0" wp14:anchorId="46D56E98" wp14:editId="5619C335">
                  <wp:extent cx="1421130" cy="779145"/>
                  <wp:effectExtent l="0" t="0" r="1270" b="0"/>
                  <wp:docPr id="154462416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24162" name="Imagen 1544624162"/>
                          <pic:cNvPicPr/>
                        </pic:nvPicPr>
                        <pic:blipFill>
                          <a:blip r:embed="rId48">
                            <a:extLst>
                              <a:ext uri="{28A0092B-C50C-407E-A947-70E740481C1C}">
                                <a14:useLocalDpi xmlns:a14="http://schemas.microsoft.com/office/drawing/2010/main" val="0"/>
                              </a:ext>
                            </a:extLst>
                          </a:blip>
                          <a:stretch>
                            <a:fillRect/>
                          </a:stretch>
                        </pic:blipFill>
                        <pic:spPr>
                          <a:xfrm>
                            <a:off x="0" y="0"/>
                            <a:ext cx="1421130" cy="779145"/>
                          </a:xfrm>
                          <a:prstGeom prst="rect">
                            <a:avLst/>
                          </a:prstGeom>
                        </pic:spPr>
                      </pic:pic>
                    </a:graphicData>
                  </a:graphic>
                </wp:inline>
              </w:drawing>
            </w:r>
          </w:p>
        </w:tc>
      </w:tr>
      <w:tr w:rsidR="003E1E5E" w:rsidRPr="00723944" w14:paraId="79FC4004" w14:textId="77777777" w:rsidTr="000A16EA">
        <w:tc>
          <w:tcPr>
            <w:tcW w:w="1980" w:type="dxa"/>
          </w:tcPr>
          <w:p w14:paraId="04494AD7" w14:textId="25CCA5EE" w:rsidR="003E1E5E" w:rsidRPr="0055482D" w:rsidRDefault="003E1E5E" w:rsidP="000A16EA">
            <w:pPr>
              <w:jc w:val="both"/>
              <w:rPr>
                <w:b/>
                <w:bCs/>
                <w:sz w:val="20"/>
                <w:szCs w:val="20"/>
              </w:rPr>
            </w:pPr>
            <w:r w:rsidRPr="003E1E5E">
              <w:rPr>
                <w:b/>
                <w:bCs/>
                <w:sz w:val="20"/>
                <w:szCs w:val="20"/>
              </w:rPr>
              <w:lastRenderedPageBreak/>
              <w:t xml:space="preserve">En el modelo </w:t>
            </w:r>
            <w:r w:rsidRPr="00277957">
              <w:rPr>
                <w:b/>
                <w:bCs/>
                <w:sz w:val="20"/>
                <w:szCs w:val="20"/>
              </w:rPr>
              <w:t>B2B</w:t>
            </w:r>
          </w:p>
        </w:tc>
        <w:tc>
          <w:tcPr>
            <w:tcW w:w="5528" w:type="dxa"/>
          </w:tcPr>
          <w:p w14:paraId="0AC8CABD" w14:textId="2A514A0C" w:rsidR="003E1E5E" w:rsidRDefault="003E1E5E" w:rsidP="000A16EA">
            <w:pPr>
              <w:jc w:val="both"/>
              <w:rPr>
                <w:sz w:val="20"/>
                <w:szCs w:val="20"/>
              </w:rPr>
            </w:pPr>
            <w:r>
              <w:rPr>
                <w:sz w:val="20"/>
                <w:szCs w:val="20"/>
              </w:rPr>
              <w:t>E</w:t>
            </w:r>
            <w:r w:rsidRPr="00277957">
              <w:rPr>
                <w:sz w:val="20"/>
                <w:szCs w:val="20"/>
              </w:rPr>
              <w:t>s fundamental la gestión de relaciones comerciales, la negociación y la automatización de procesos.</w:t>
            </w:r>
          </w:p>
        </w:tc>
        <w:tc>
          <w:tcPr>
            <w:tcW w:w="2454" w:type="dxa"/>
          </w:tcPr>
          <w:p w14:paraId="541663B7" w14:textId="1806D10D" w:rsidR="003E1E5E" w:rsidRPr="00723944" w:rsidRDefault="00CB252D" w:rsidP="000A16EA">
            <w:pPr>
              <w:jc w:val="center"/>
              <w:rPr>
                <w:color w:val="000000"/>
                <w:sz w:val="20"/>
                <w:szCs w:val="20"/>
                <w:highlight w:val="yellow"/>
                <w:lang w:val="es-MX"/>
              </w:rPr>
            </w:pPr>
            <w:r>
              <w:rPr>
                <w:noProof/>
                <w:color w:val="000000"/>
                <w:sz w:val="20"/>
                <w:szCs w:val="20"/>
                <w:lang w:val="es-MX"/>
              </w:rPr>
              <w:drawing>
                <wp:inline distT="0" distB="0" distL="0" distR="0" wp14:anchorId="588E9931" wp14:editId="241A2DBA">
                  <wp:extent cx="1421130" cy="1048385"/>
                  <wp:effectExtent l="0" t="0" r="1270" b="5715"/>
                  <wp:docPr id="87898857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88570" name="Imagen 878988570"/>
                          <pic:cNvPicPr/>
                        </pic:nvPicPr>
                        <pic:blipFill>
                          <a:blip r:embed="rId49">
                            <a:extLst>
                              <a:ext uri="{28A0092B-C50C-407E-A947-70E740481C1C}">
                                <a14:useLocalDpi xmlns:a14="http://schemas.microsoft.com/office/drawing/2010/main" val="0"/>
                              </a:ext>
                            </a:extLst>
                          </a:blip>
                          <a:stretch>
                            <a:fillRect/>
                          </a:stretch>
                        </pic:blipFill>
                        <pic:spPr>
                          <a:xfrm>
                            <a:off x="0" y="0"/>
                            <a:ext cx="1421130" cy="1048385"/>
                          </a:xfrm>
                          <a:prstGeom prst="rect">
                            <a:avLst/>
                          </a:prstGeom>
                        </pic:spPr>
                      </pic:pic>
                    </a:graphicData>
                  </a:graphic>
                </wp:inline>
              </w:drawing>
            </w:r>
          </w:p>
        </w:tc>
      </w:tr>
      <w:tr w:rsidR="003E1E5E" w:rsidRPr="00723944" w14:paraId="72839F89" w14:textId="77777777" w:rsidTr="000A16EA">
        <w:tc>
          <w:tcPr>
            <w:tcW w:w="1980" w:type="dxa"/>
          </w:tcPr>
          <w:p w14:paraId="0BBE4B20" w14:textId="73937E58" w:rsidR="003E1E5E" w:rsidRPr="003E1E5E" w:rsidRDefault="003E1E5E" w:rsidP="000A16EA">
            <w:pPr>
              <w:jc w:val="both"/>
              <w:rPr>
                <w:b/>
                <w:bCs/>
                <w:sz w:val="20"/>
                <w:szCs w:val="20"/>
              </w:rPr>
            </w:pPr>
            <w:r w:rsidRPr="003E1E5E">
              <w:rPr>
                <w:b/>
                <w:bCs/>
                <w:sz w:val="20"/>
                <w:szCs w:val="20"/>
              </w:rPr>
              <w:t xml:space="preserve">En el modelo </w:t>
            </w:r>
            <w:r w:rsidRPr="00277957">
              <w:rPr>
                <w:b/>
                <w:bCs/>
                <w:sz w:val="20"/>
                <w:szCs w:val="20"/>
              </w:rPr>
              <w:t>C2C</w:t>
            </w:r>
          </w:p>
        </w:tc>
        <w:tc>
          <w:tcPr>
            <w:tcW w:w="5528" w:type="dxa"/>
          </w:tcPr>
          <w:p w14:paraId="1E54BF4D" w14:textId="1BFDB7B9" w:rsidR="003E1E5E" w:rsidRDefault="003E1E5E" w:rsidP="000A16EA">
            <w:pPr>
              <w:jc w:val="both"/>
              <w:rPr>
                <w:sz w:val="20"/>
                <w:szCs w:val="20"/>
              </w:rPr>
            </w:pPr>
            <w:r>
              <w:rPr>
                <w:sz w:val="20"/>
                <w:szCs w:val="20"/>
              </w:rPr>
              <w:t>L</w:t>
            </w:r>
            <w:r w:rsidRPr="00277957">
              <w:rPr>
                <w:sz w:val="20"/>
                <w:szCs w:val="20"/>
              </w:rPr>
              <w:t>a confianza entre usuarios y la reputación de la plataforma son factores clave.</w:t>
            </w:r>
          </w:p>
        </w:tc>
        <w:tc>
          <w:tcPr>
            <w:tcW w:w="2454" w:type="dxa"/>
          </w:tcPr>
          <w:p w14:paraId="343BBB0D" w14:textId="3AF86149" w:rsidR="003E1E5E" w:rsidRPr="00723944" w:rsidRDefault="00397401" w:rsidP="000A16EA">
            <w:pPr>
              <w:jc w:val="center"/>
              <w:rPr>
                <w:color w:val="000000"/>
                <w:sz w:val="20"/>
                <w:szCs w:val="20"/>
                <w:highlight w:val="yellow"/>
                <w:lang w:val="es-MX"/>
              </w:rPr>
            </w:pPr>
            <w:r>
              <w:rPr>
                <w:noProof/>
                <w:color w:val="000000"/>
                <w:sz w:val="20"/>
                <w:szCs w:val="20"/>
                <w:lang w:val="es-MX"/>
              </w:rPr>
              <w:drawing>
                <wp:inline distT="0" distB="0" distL="0" distR="0" wp14:anchorId="65B8F466" wp14:editId="4AE47C73">
                  <wp:extent cx="1421130" cy="880110"/>
                  <wp:effectExtent l="0" t="0" r="1270" b="0"/>
                  <wp:docPr id="154615516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5160" name="Imagen 1546155160"/>
                          <pic:cNvPicPr/>
                        </pic:nvPicPr>
                        <pic:blipFill>
                          <a:blip r:embed="rId50">
                            <a:extLst>
                              <a:ext uri="{28A0092B-C50C-407E-A947-70E740481C1C}">
                                <a14:useLocalDpi xmlns:a14="http://schemas.microsoft.com/office/drawing/2010/main" val="0"/>
                              </a:ext>
                            </a:extLst>
                          </a:blip>
                          <a:stretch>
                            <a:fillRect/>
                          </a:stretch>
                        </pic:blipFill>
                        <pic:spPr>
                          <a:xfrm>
                            <a:off x="0" y="0"/>
                            <a:ext cx="1421130" cy="880110"/>
                          </a:xfrm>
                          <a:prstGeom prst="rect">
                            <a:avLst/>
                          </a:prstGeom>
                        </pic:spPr>
                      </pic:pic>
                    </a:graphicData>
                  </a:graphic>
                </wp:inline>
              </w:drawing>
            </w:r>
          </w:p>
        </w:tc>
      </w:tr>
    </w:tbl>
    <w:p w14:paraId="7543D4FE" w14:textId="77777777" w:rsidR="00AD7CFF" w:rsidRPr="00277957" w:rsidRDefault="00AD7CFF" w:rsidP="0055178A">
      <w:pPr>
        <w:ind w:left="567"/>
        <w:jc w:val="both"/>
        <w:rPr>
          <w:sz w:val="20"/>
          <w:szCs w:val="20"/>
        </w:rPr>
      </w:pPr>
    </w:p>
    <w:p w14:paraId="33D04A5F" w14:textId="77777777" w:rsidR="00D724B5" w:rsidRPr="00277957" w:rsidRDefault="00D724B5" w:rsidP="00397401">
      <w:pPr>
        <w:ind w:left="567"/>
        <w:jc w:val="both"/>
        <w:rPr>
          <w:sz w:val="20"/>
          <w:szCs w:val="20"/>
        </w:rPr>
      </w:pPr>
      <w:r w:rsidRPr="00277957">
        <w:rPr>
          <w:sz w:val="20"/>
          <w:szCs w:val="20"/>
        </w:rPr>
        <w:t>Este análisis permite a las organizaciones seleccionar el modelo más adecuado según su tipo de negocio y público objetivo.</w:t>
      </w:r>
    </w:p>
    <w:p w14:paraId="58C1F7FA" w14:textId="77777777" w:rsidR="00D724B5" w:rsidRDefault="00D724B5" w:rsidP="00277957">
      <w:pPr>
        <w:ind w:left="792"/>
        <w:jc w:val="both"/>
        <w:rPr>
          <w:sz w:val="20"/>
          <w:szCs w:val="20"/>
        </w:rPr>
      </w:pPr>
    </w:p>
    <w:p w14:paraId="6AE2B33E" w14:textId="77777777" w:rsidR="009F61D8" w:rsidRPr="00277957" w:rsidRDefault="009F61D8" w:rsidP="00277957">
      <w:pPr>
        <w:ind w:left="792"/>
        <w:jc w:val="both"/>
        <w:rPr>
          <w:sz w:val="20"/>
          <w:szCs w:val="20"/>
        </w:rPr>
      </w:pPr>
    </w:p>
    <w:p w14:paraId="24530704" w14:textId="77777777" w:rsidR="00D724B5" w:rsidRPr="009F61D8" w:rsidRDefault="00D724B5" w:rsidP="009F61D8">
      <w:pPr>
        <w:pStyle w:val="Ttulo2"/>
        <w:numPr>
          <w:ilvl w:val="1"/>
          <w:numId w:val="3"/>
        </w:numPr>
        <w:spacing w:before="0" w:after="0"/>
        <w:ind w:left="567" w:hanging="567"/>
        <w:jc w:val="both"/>
        <w:rPr>
          <w:b/>
          <w:bCs/>
          <w:sz w:val="20"/>
          <w:szCs w:val="20"/>
        </w:rPr>
      </w:pPr>
      <w:bookmarkStart w:id="12" w:name="_Toc227873238"/>
      <w:r w:rsidRPr="009F61D8">
        <w:rPr>
          <w:b/>
          <w:bCs/>
          <w:sz w:val="20"/>
          <w:szCs w:val="20"/>
        </w:rPr>
        <w:t>Modelos de negocio digital</w:t>
      </w:r>
      <w:bookmarkEnd w:id="12"/>
    </w:p>
    <w:p w14:paraId="3019CD3B" w14:textId="77777777" w:rsidR="009F61D8" w:rsidRPr="009F61D8" w:rsidRDefault="009F61D8" w:rsidP="009F61D8"/>
    <w:p w14:paraId="2040EC16" w14:textId="59B959BB" w:rsidR="00D724B5" w:rsidRDefault="00D724B5" w:rsidP="00047744">
      <w:pPr>
        <w:ind w:left="567"/>
        <w:jc w:val="both"/>
        <w:rPr>
          <w:sz w:val="20"/>
          <w:szCs w:val="20"/>
        </w:rPr>
      </w:pPr>
      <w:r w:rsidRPr="00277957">
        <w:rPr>
          <w:sz w:val="20"/>
          <w:szCs w:val="20"/>
        </w:rPr>
        <w:t>Los modelos de negocio digital representan la forma en que una organización crea, entrega y captura valor en el entorno digital. No solo definen cómo se vende un producto o servicio, sino también cómo se generan ingresos y se construyen relaciones con los clientes.</w:t>
      </w:r>
      <w:r w:rsidR="00047744">
        <w:rPr>
          <w:sz w:val="20"/>
          <w:szCs w:val="20"/>
        </w:rPr>
        <w:t xml:space="preserve"> Estos son:</w:t>
      </w:r>
    </w:p>
    <w:p w14:paraId="18245EC6" w14:textId="77777777" w:rsidR="0067531C" w:rsidRDefault="0067531C" w:rsidP="00047744">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67531C" w:rsidRPr="007A22D8" w14:paraId="4FD82957" w14:textId="77777777" w:rsidTr="000A16EA">
        <w:tc>
          <w:tcPr>
            <w:tcW w:w="9962" w:type="dxa"/>
            <w:gridSpan w:val="3"/>
            <w:shd w:val="clear" w:color="auto" w:fill="9BBB59" w:themeFill="accent3"/>
          </w:tcPr>
          <w:p w14:paraId="3DC5298F" w14:textId="32E0A013" w:rsidR="0067531C" w:rsidRPr="007A22D8" w:rsidRDefault="0067531C"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0067531C" w:rsidRPr="00723944" w14:paraId="424DBE51" w14:textId="77777777" w:rsidTr="000A16EA">
        <w:tc>
          <w:tcPr>
            <w:tcW w:w="1980" w:type="dxa"/>
          </w:tcPr>
          <w:p w14:paraId="2BAFD282" w14:textId="0D410E54" w:rsidR="0067531C" w:rsidRPr="00723944" w:rsidRDefault="0067531C" w:rsidP="000A16EA">
            <w:pPr>
              <w:jc w:val="both"/>
              <w:rPr>
                <w:b/>
                <w:bCs/>
                <w:sz w:val="20"/>
                <w:szCs w:val="20"/>
              </w:rPr>
            </w:pPr>
            <w:r w:rsidRPr="00277957">
              <w:rPr>
                <w:b/>
                <w:bCs/>
                <w:sz w:val="20"/>
                <w:szCs w:val="20"/>
              </w:rPr>
              <w:t>Tienda en línea</w:t>
            </w:r>
            <w:r w:rsidRPr="00723944">
              <w:rPr>
                <w:b/>
                <w:bCs/>
                <w:sz w:val="20"/>
                <w:szCs w:val="20"/>
              </w:rPr>
              <w:t xml:space="preserve"> </w:t>
            </w:r>
          </w:p>
        </w:tc>
        <w:tc>
          <w:tcPr>
            <w:tcW w:w="5528" w:type="dxa"/>
          </w:tcPr>
          <w:p w14:paraId="19C4309A" w14:textId="77777777" w:rsidR="0067531C" w:rsidRPr="0067531C" w:rsidRDefault="0067531C" w:rsidP="0067531C">
            <w:pPr>
              <w:jc w:val="both"/>
              <w:rPr>
                <w:sz w:val="20"/>
                <w:szCs w:val="20"/>
              </w:rPr>
            </w:pPr>
            <w:r w:rsidRPr="0067531C">
              <w:rPr>
                <w:sz w:val="20"/>
                <w:szCs w:val="20"/>
              </w:rPr>
              <w:t>Consiste en la venta directa de productos o servicios a través de una plataforma digital.</w:t>
            </w:r>
          </w:p>
          <w:p w14:paraId="16894510" w14:textId="77777777" w:rsidR="0067531C" w:rsidRPr="00277957" w:rsidRDefault="0067531C" w:rsidP="0067531C">
            <w:pPr>
              <w:pStyle w:val="Prrafodelista"/>
              <w:ind w:left="1512"/>
              <w:jc w:val="both"/>
              <w:rPr>
                <w:sz w:val="20"/>
                <w:szCs w:val="20"/>
              </w:rPr>
            </w:pPr>
          </w:p>
          <w:p w14:paraId="2B2B245F" w14:textId="66429450" w:rsidR="0067531C" w:rsidRPr="0067531C" w:rsidRDefault="0067531C" w:rsidP="0067531C">
            <w:pPr>
              <w:jc w:val="both"/>
              <w:rPr>
                <w:sz w:val="20"/>
                <w:szCs w:val="20"/>
              </w:rPr>
            </w:pPr>
            <w:r w:rsidRPr="0067531C">
              <w:rPr>
                <w:b/>
                <w:bCs/>
                <w:sz w:val="20"/>
                <w:szCs w:val="20"/>
              </w:rPr>
              <w:t>Ejemplo</w:t>
            </w:r>
            <w:r w:rsidRPr="0067531C">
              <w:rPr>
                <w:sz w:val="20"/>
                <w:szCs w:val="20"/>
              </w:rPr>
              <w:t xml:space="preserve">: </w:t>
            </w:r>
            <w:r>
              <w:rPr>
                <w:sz w:val="20"/>
                <w:szCs w:val="20"/>
              </w:rPr>
              <w:t>u</w:t>
            </w:r>
            <w:r w:rsidRPr="0067531C">
              <w:rPr>
                <w:sz w:val="20"/>
                <w:szCs w:val="20"/>
              </w:rPr>
              <w:t>na empresa que vende productos tecnológicos mediante su página web.</w:t>
            </w:r>
          </w:p>
          <w:p w14:paraId="311F14C6" w14:textId="77777777" w:rsidR="0067531C" w:rsidRPr="00277957" w:rsidRDefault="0067531C" w:rsidP="0067531C">
            <w:pPr>
              <w:pStyle w:val="Prrafodelista"/>
              <w:ind w:left="1512"/>
              <w:jc w:val="both"/>
              <w:rPr>
                <w:sz w:val="20"/>
                <w:szCs w:val="20"/>
              </w:rPr>
            </w:pPr>
          </w:p>
          <w:p w14:paraId="106CB59E" w14:textId="77777777" w:rsidR="0067531C" w:rsidRPr="0067531C" w:rsidRDefault="0067531C" w:rsidP="0067531C">
            <w:pPr>
              <w:jc w:val="both"/>
              <w:rPr>
                <w:sz w:val="20"/>
                <w:szCs w:val="20"/>
              </w:rPr>
            </w:pPr>
            <w:r w:rsidRPr="0067531C">
              <w:rPr>
                <w:sz w:val="20"/>
                <w:szCs w:val="20"/>
              </w:rPr>
              <w:t>Características:</w:t>
            </w:r>
          </w:p>
          <w:p w14:paraId="35801F07" w14:textId="77777777" w:rsidR="0067531C" w:rsidRPr="00277957" w:rsidRDefault="0067531C" w:rsidP="0067531C">
            <w:pPr>
              <w:pStyle w:val="Prrafodelista"/>
              <w:ind w:left="1512"/>
              <w:jc w:val="both"/>
              <w:rPr>
                <w:sz w:val="20"/>
                <w:szCs w:val="20"/>
              </w:rPr>
            </w:pPr>
          </w:p>
          <w:p w14:paraId="0F3324F7" w14:textId="2340AD7C" w:rsidR="0067531C" w:rsidRPr="00277957" w:rsidRDefault="0067531C" w:rsidP="0067531C">
            <w:pPr>
              <w:pStyle w:val="Prrafodelista"/>
              <w:numPr>
                <w:ilvl w:val="1"/>
                <w:numId w:val="5"/>
              </w:numPr>
              <w:ind w:left="460"/>
              <w:jc w:val="both"/>
              <w:rPr>
                <w:sz w:val="20"/>
                <w:szCs w:val="20"/>
              </w:rPr>
            </w:pPr>
            <w:r w:rsidRPr="00277957">
              <w:rPr>
                <w:sz w:val="20"/>
                <w:szCs w:val="20"/>
              </w:rPr>
              <w:t>Catálogo digital</w:t>
            </w:r>
            <w:r>
              <w:rPr>
                <w:sz w:val="20"/>
                <w:szCs w:val="20"/>
              </w:rPr>
              <w:t>.</w:t>
            </w:r>
          </w:p>
          <w:p w14:paraId="381DCDE8" w14:textId="034C4185" w:rsidR="0067531C" w:rsidRPr="00277957" w:rsidRDefault="0067531C" w:rsidP="0067531C">
            <w:pPr>
              <w:pStyle w:val="Prrafodelista"/>
              <w:numPr>
                <w:ilvl w:val="1"/>
                <w:numId w:val="5"/>
              </w:numPr>
              <w:ind w:left="460"/>
              <w:jc w:val="both"/>
              <w:rPr>
                <w:sz w:val="20"/>
                <w:szCs w:val="20"/>
              </w:rPr>
            </w:pPr>
            <w:r w:rsidRPr="00277957">
              <w:rPr>
                <w:sz w:val="20"/>
                <w:szCs w:val="20"/>
              </w:rPr>
              <w:t>Sistema de pagos</w:t>
            </w:r>
            <w:r>
              <w:rPr>
                <w:sz w:val="20"/>
                <w:szCs w:val="20"/>
              </w:rPr>
              <w:t>.</w:t>
            </w:r>
          </w:p>
          <w:p w14:paraId="132B8239" w14:textId="087249F5" w:rsidR="0067531C" w:rsidRPr="00A32F4F" w:rsidRDefault="0067531C" w:rsidP="0067531C">
            <w:pPr>
              <w:pStyle w:val="Prrafodelista"/>
              <w:numPr>
                <w:ilvl w:val="1"/>
                <w:numId w:val="5"/>
              </w:numPr>
              <w:ind w:left="460"/>
              <w:jc w:val="both"/>
              <w:rPr>
                <w:sz w:val="20"/>
                <w:szCs w:val="20"/>
              </w:rPr>
            </w:pPr>
            <w:r w:rsidRPr="00277957">
              <w:rPr>
                <w:sz w:val="20"/>
                <w:szCs w:val="20"/>
              </w:rPr>
              <w:t>Gestión de envíos</w:t>
            </w:r>
            <w:r>
              <w:rPr>
                <w:sz w:val="20"/>
                <w:szCs w:val="20"/>
              </w:rPr>
              <w:t>.</w:t>
            </w:r>
          </w:p>
        </w:tc>
        <w:tc>
          <w:tcPr>
            <w:tcW w:w="2454" w:type="dxa"/>
          </w:tcPr>
          <w:p w14:paraId="072F72A4" w14:textId="14BC670E" w:rsidR="0067531C" w:rsidRPr="00723944" w:rsidRDefault="008F2334" w:rsidP="000A16EA">
            <w:pPr>
              <w:jc w:val="center"/>
              <w:rPr>
                <w:color w:val="000000"/>
                <w:sz w:val="20"/>
                <w:szCs w:val="20"/>
                <w:highlight w:val="yellow"/>
                <w:lang w:val="es-MX"/>
              </w:rPr>
            </w:pPr>
            <w:r>
              <w:rPr>
                <w:noProof/>
                <w:color w:val="000000"/>
                <w:sz w:val="20"/>
                <w:szCs w:val="20"/>
                <w:lang w:val="es-MX"/>
              </w:rPr>
              <w:drawing>
                <wp:inline distT="0" distB="0" distL="0" distR="0" wp14:anchorId="1ACA352B" wp14:editId="41ABAF74">
                  <wp:extent cx="1421130" cy="779780"/>
                  <wp:effectExtent l="0" t="0" r="1270" b="0"/>
                  <wp:docPr id="1412563180"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3180" name="Imagen 1412563180"/>
                          <pic:cNvPicPr/>
                        </pic:nvPicPr>
                        <pic:blipFill>
                          <a:blip r:embed="rId51">
                            <a:extLst>
                              <a:ext uri="{28A0092B-C50C-407E-A947-70E740481C1C}">
                                <a14:useLocalDpi xmlns:a14="http://schemas.microsoft.com/office/drawing/2010/main" val="0"/>
                              </a:ext>
                            </a:extLst>
                          </a:blip>
                          <a:stretch>
                            <a:fillRect/>
                          </a:stretch>
                        </pic:blipFill>
                        <pic:spPr>
                          <a:xfrm>
                            <a:off x="0" y="0"/>
                            <a:ext cx="1421130" cy="779780"/>
                          </a:xfrm>
                          <a:prstGeom prst="rect">
                            <a:avLst/>
                          </a:prstGeom>
                        </pic:spPr>
                      </pic:pic>
                    </a:graphicData>
                  </a:graphic>
                </wp:inline>
              </w:drawing>
            </w:r>
          </w:p>
        </w:tc>
      </w:tr>
      <w:tr w:rsidR="0067531C" w:rsidRPr="00723944" w14:paraId="1C4B9E05" w14:textId="77777777" w:rsidTr="000A16EA">
        <w:tc>
          <w:tcPr>
            <w:tcW w:w="1980" w:type="dxa"/>
          </w:tcPr>
          <w:p w14:paraId="146071A7" w14:textId="005FD91C" w:rsidR="0067531C" w:rsidRPr="00277957" w:rsidRDefault="0060067A" w:rsidP="000A16EA">
            <w:pPr>
              <w:jc w:val="both"/>
              <w:rPr>
                <w:b/>
                <w:bCs/>
                <w:sz w:val="20"/>
                <w:szCs w:val="20"/>
              </w:rPr>
            </w:pPr>
            <w:r w:rsidRPr="00277957">
              <w:rPr>
                <w:b/>
                <w:bCs/>
                <w:sz w:val="20"/>
                <w:szCs w:val="20"/>
              </w:rPr>
              <w:t>Modelo de suscripción</w:t>
            </w:r>
          </w:p>
        </w:tc>
        <w:tc>
          <w:tcPr>
            <w:tcW w:w="5528" w:type="dxa"/>
          </w:tcPr>
          <w:p w14:paraId="255B1E5F" w14:textId="77777777" w:rsidR="0060067A" w:rsidRPr="00944159" w:rsidRDefault="0060067A" w:rsidP="00944159">
            <w:pPr>
              <w:jc w:val="both"/>
              <w:rPr>
                <w:sz w:val="20"/>
                <w:szCs w:val="20"/>
              </w:rPr>
            </w:pPr>
            <w:r w:rsidRPr="00944159">
              <w:rPr>
                <w:sz w:val="20"/>
                <w:szCs w:val="20"/>
              </w:rPr>
              <w:t>Permite a los usuarios acceder a un servicio mediante pagos periódicos.</w:t>
            </w:r>
          </w:p>
          <w:p w14:paraId="33A8ED4B" w14:textId="77777777" w:rsidR="0060067A" w:rsidRPr="00277957" w:rsidRDefault="0060067A" w:rsidP="0060067A">
            <w:pPr>
              <w:pStyle w:val="Prrafodelista"/>
              <w:ind w:left="1512"/>
              <w:jc w:val="both"/>
              <w:rPr>
                <w:b/>
                <w:bCs/>
                <w:sz w:val="20"/>
                <w:szCs w:val="20"/>
              </w:rPr>
            </w:pPr>
          </w:p>
          <w:p w14:paraId="72A4145C" w14:textId="15073B69" w:rsidR="0060067A" w:rsidRPr="00944159" w:rsidRDefault="0060067A" w:rsidP="00944159">
            <w:pPr>
              <w:jc w:val="both"/>
              <w:rPr>
                <w:sz w:val="20"/>
                <w:szCs w:val="20"/>
              </w:rPr>
            </w:pPr>
            <w:r w:rsidRPr="00944159">
              <w:rPr>
                <w:b/>
                <w:bCs/>
                <w:sz w:val="20"/>
                <w:szCs w:val="20"/>
              </w:rPr>
              <w:t>Ejemplo:</w:t>
            </w:r>
            <w:r w:rsidRPr="00944159">
              <w:rPr>
                <w:sz w:val="20"/>
                <w:szCs w:val="20"/>
              </w:rPr>
              <w:t xml:space="preserve"> </w:t>
            </w:r>
            <w:r w:rsidR="00944159">
              <w:rPr>
                <w:sz w:val="20"/>
                <w:szCs w:val="20"/>
              </w:rPr>
              <w:t>p</w:t>
            </w:r>
            <w:r w:rsidRPr="00944159">
              <w:rPr>
                <w:sz w:val="20"/>
                <w:szCs w:val="20"/>
              </w:rPr>
              <w:t>lataformas de contenido digital donde el usuario paga mensualmente.</w:t>
            </w:r>
          </w:p>
          <w:p w14:paraId="1BADFD84" w14:textId="77777777" w:rsidR="0060067A" w:rsidRPr="00277957" w:rsidRDefault="0060067A" w:rsidP="0060067A">
            <w:pPr>
              <w:pStyle w:val="Prrafodelista"/>
              <w:ind w:left="1512"/>
              <w:jc w:val="both"/>
              <w:rPr>
                <w:sz w:val="20"/>
                <w:szCs w:val="20"/>
              </w:rPr>
            </w:pPr>
          </w:p>
          <w:p w14:paraId="7CE38099" w14:textId="77777777" w:rsidR="0060067A" w:rsidRPr="00944159" w:rsidRDefault="0060067A" w:rsidP="00944159">
            <w:pPr>
              <w:jc w:val="both"/>
              <w:rPr>
                <w:sz w:val="20"/>
                <w:szCs w:val="20"/>
              </w:rPr>
            </w:pPr>
            <w:r w:rsidRPr="00944159">
              <w:rPr>
                <w:sz w:val="20"/>
                <w:szCs w:val="20"/>
              </w:rPr>
              <w:t>Características:</w:t>
            </w:r>
          </w:p>
          <w:p w14:paraId="3EC97102" w14:textId="77777777" w:rsidR="0060067A" w:rsidRPr="00277957" w:rsidRDefault="0060067A" w:rsidP="0060067A">
            <w:pPr>
              <w:pStyle w:val="Prrafodelista"/>
              <w:ind w:left="1512"/>
              <w:jc w:val="both"/>
              <w:rPr>
                <w:sz w:val="20"/>
                <w:szCs w:val="20"/>
              </w:rPr>
            </w:pPr>
          </w:p>
          <w:p w14:paraId="51012421" w14:textId="188E4817" w:rsidR="0060067A" w:rsidRPr="00277957" w:rsidRDefault="0060067A" w:rsidP="00944159">
            <w:pPr>
              <w:pStyle w:val="Prrafodelista"/>
              <w:numPr>
                <w:ilvl w:val="1"/>
                <w:numId w:val="5"/>
              </w:numPr>
              <w:ind w:left="460"/>
              <w:jc w:val="both"/>
              <w:rPr>
                <w:sz w:val="20"/>
                <w:szCs w:val="20"/>
              </w:rPr>
            </w:pPr>
            <w:r w:rsidRPr="00277957">
              <w:rPr>
                <w:sz w:val="20"/>
                <w:szCs w:val="20"/>
              </w:rPr>
              <w:t>Ingresos recurrentes</w:t>
            </w:r>
            <w:r w:rsidR="00944159">
              <w:rPr>
                <w:sz w:val="20"/>
                <w:szCs w:val="20"/>
              </w:rPr>
              <w:t>.</w:t>
            </w:r>
          </w:p>
          <w:p w14:paraId="33D3EDFD" w14:textId="25705C38" w:rsidR="0060067A" w:rsidRPr="00277957" w:rsidRDefault="0060067A" w:rsidP="00944159">
            <w:pPr>
              <w:pStyle w:val="Prrafodelista"/>
              <w:numPr>
                <w:ilvl w:val="1"/>
                <w:numId w:val="5"/>
              </w:numPr>
              <w:ind w:left="460"/>
              <w:jc w:val="both"/>
              <w:rPr>
                <w:sz w:val="20"/>
                <w:szCs w:val="20"/>
              </w:rPr>
            </w:pPr>
            <w:r w:rsidRPr="00277957">
              <w:rPr>
                <w:sz w:val="20"/>
                <w:szCs w:val="20"/>
              </w:rPr>
              <w:t>Fidelización del cliente</w:t>
            </w:r>
            <w:r w:rsidR="00944159">
              <w:rPr>
                <w:sz w:val="20"/>
                <w:szCs w:val="20"/>
              </w:rPr>
              <w:t>.</w:t>
            </w:r>
          </w:p>
          <w:p w14:paraId="52F4C199" w14:textId="0E40CFB5" w:rsidR="0067531C" w:rsidRPr="0067531C" w:rsidRDefault="0060067A" w:rsidP="00944159">
            <w:pPr>
              <w:pStyle w:val="Prrafodelista"/>
              <w:numPr>
                <w:ilvl w:val="1"/>
                <w:numId w:val="5"/>
              </w:numPr>
              <w:ind w:left="460"/>
              <w:jc w:val="both"/>
              <w:rPr>
                <w:sz w:val="20"/>
                <w:szCs w:val="20"/>
              </w:rPr>
            </w:pPr>
            <w:r w:rsidRPr="00277957">
              <w:rPr>
                <w:sz w:val="20"/>
                <w:szCs w:val="20"/>
              </w:rPr>
              <w:t>Acceso continuo a servicios</w:t>
            </w:r>
            <w:r w:rsidR="00944159">
              <w:rPr>
                <w:sz w:val="20"/>
                <w:szCs w:val="20"/>
              </w:rPr>
              <w:t>.</w:t>
            </w:r>
          </w:p>
        </w:tc>
        <w:tc>
          <w:tcPr>
            <w:tcW w:w="2454" w:type="dxa"/>
          </w:tcPr>
          <w:p w14:paraId="12B3F1B0" w14:textId="0C8336E3" w:rsidR="0067531C" w:rsidRPr="00723944" w:rsidRDefault="00C215CE" w:rsidP="000A16EA">
            <w:pPr>
              <w:jc w:val="center"/>
              <w:rPr>
                <w:color w:val="000000"/>
                <w:sz w:val="20"/>
                <w:szCs w:val="20"/>
                <w:highlight w:val="yellow"/>
                <w:lang w:val="es-MX"/>
              </w:rPr>
            </w:pPr>
            <w:r>
              <w:rPr>
                <w:noProof/>
                <w:color w:val="000000"/>
                <w:sz w:val="20"/>
                <w:szCs w:val="20"/>
                <w:lang w:val="es-MX"/>
              </w:rPr>
              <w:drawing>
                <wp:inline distT="0" distB="0" distL="0" distR="0" wp14:anchorId="20DD4A41" wp14:editId="473831E3">
                  <wp:extent cx="1421130" cy="969010"/>
                  <wp:effectExtent l="0" t="0" r="1270" b="0"/>
                  <wp:docPr id="21953126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1263" name="Imagen 219531263"/>
                          <pic:cNvPicPr/>
                        </pic:nvPicPr>
                        <pic:blipFill>
                          <a:blip r:embed="rId52">
                            <a:extLst>
                              <a:ext uri="{28A0092B-C50C-407E-A947-70E740481C1C}">
                                <a14:useLocalDpi xmlns:a14="http://schemas.microsoft.com/office/drawing/2010/main" val="0"/>
                              </a:ext>
                            </a:extLst>
                          </a:blip>
                          <a:stretch>
                            <a:fillRect/>
                          </a:stretch>
                        </pic:blipFill>
                        <pic:spPr>
                          <a:xfrm>
                            <a:off x="0" y="0"/>
                            <a:ext cx="1421130" cy="969010"/>
                          </a:xfrm>
                          <a:prstGeom prst="rect">
                            <a:avLst/>
                          </a:prstGeom>
                        </pic:spPr>
                      </pic:pic>
                    </a:graphicData>
                  </a:graphic>
                </wp:inline>
              </w:drawing>
            </w:r>
          </w:p>
        </w:tc>
      </w:tr>
      <w:tr w:rsidR="00944159" w:rsidRPr="00723944" w14:paraId="333E3F28" w14:textId="77777777" w:rsidTr="000A16EA">
        <w:tc>
          <w:tcPr>
            <w:tcW w:w="1980" w:type="dxa"/>
          </w:tcPr>
          <w:p w14:paraId="318F2761" w14:textId="5EFB908C" w:rsidR="00944159" w:rsidRPr="00277957" w:rsidRDefault="00944159" w:rsidP="000A16EA">
            <w:pPr>
              <w:jc w:val="both"/>
              <w:rPr>
                <w:b/>
                <w:bCs/>
                <w:sz w:val="20"/>
                <w:szCs w:val="20"/>
              </w:rPr>
            </w:pPr>
            <w:r w:rsidRPr="00277957">
              <w:rPr>
                <w:b/>
                <w:bCs/>
                <w:sz w:val="20"/>
                <w:szCs w:val="20"/>
              </w:rPr>
              <w:lastRenderedPageBreak/>
              <w:t xml:space="preserve">Modelo </w:t>
            </w:r>
            <w:proofErr w:type="spellStart"/>
            <w:r w:rsidRPr="00944159">
              <w:rPr>
                <w:b/>
                <w:bCs/>
                <w:i/>
                <w:iCs/>
                <w:sz w:val="20"/>
                <w:szCs w:val="20"/>
              </w:rPr>
              <w:t>freemium</w:t>
            </w:r>
            <w:proofErr w:type="spellEnd"/>
          </w:p>
        </w:tc>
        <w:tc>
          <w:tcPr>
            <w:tcW w:w="5528" w:type="dxa"/>
          </w:tcPr>
          <w:p w14:paraId="65D90FB5" w14:textId="77777777" w:rsidR="00944159" w:rsidRPr="00944159" w:rsidRDefault="00944159" w:rsidP="00944159">
            <w:pPr>
              <w:jc w:val="both"/>
              <w:rPr>
                <w:sz w:val="20"/>
                <w:szCs w:val="20"/>
              </w:rPr>
            </w:pPr>
            <w:r w:rsidRPr="00944159">
              <w:rPr>
                <w:sz w:val="20"/>
                <w:szCs w:val="20"/>
              </w:rPr>
              <w:t>Combina servicios gratuitos con funcionalidades premium de pago.</w:t>
            </w:r>
          </w:p>
          <w:p w14:paraId="533C7FA0" w14:textId="77777777" w:rsidR="00944159" w:rsidRPr="00277957" w:rsidRDefault="00944159" w:rsidP="00944159">
            <w:pPr>
              <w:pStyle w:val="Prrafodelista"/>
              <w:ind w:left="1512"/>
              <w:jc w:val="both"/>
              <w:rPr>
                <w:b/>
                <w:bCs/>
                <w:sz w:val="20"/>
                <w:szCs w:val="20"/>
              </w:rPr>
            </w:pPr>
          </w:p>
          <w:p w14:paraId="52F8F40A" w14:textId="229AA8AC" w:rsidR="00944159" w:rsidRPr="00944159" w:rsidRDefault="00944159" w:rsidP="00944159">
            <w:pPr>
              <w:jc w:val="both"/>
              <w:rPr>
                <w:sz w:val="20"/>
                <w:szCs w:val="20"/>
              </w:rPr>
            </w:pPr>
            <w:r w:rsidRPr="00944159">
              <w:rPr>
                <w:b/>
                <w:bCs/>
                <w:sz w:val="20"/>
                <w:szCs w:val="20"/>
              </w:rPr>
              <w:t>Ejemplo:</w:t>
            </w:r>
            <w:r w:rsidRPr="00944159">
              <w:rPr>
                <w:sz w:val="20"/>
                <w:szCs w:val="20"/>
              </w:rPr>
              <w:t xml:space="preserve"> </w:t>
            </w:r>
            <w:r>
              <w:rPr>
                <w:sz w:val="20"/>
                <w:szCs w:val="20"/>
              </w:rPr>
              <w:t>a</w:t>
            </w:r>
            <w:r w:rsidRPr="00944159">
              <w:rPr>
                <w:sz w:val="20"/>
                <w:szCs w:val="20"/>
              </w:rPr>
              <w:t>plicaciones que ofrecen funciones básicas gratis y funciones avanzadas mediante suscripción.</w:t>
            </w:r>
          </w:p>
          <w:p w14:paraId="33B71872" w14:textId="77777777" w:rsidR="00944159" w:rsidRPr="00277957" w:rsidRDefault="00944159" w:rsidP="00944159">
            <w:pPr>
              <w:pStyle w:val="Prrafodelista"/>
              <w:ind w:left="1512"/>
              <w:jc w:val="both"/>
              <w:rPr>
                <w:sz w:val="20"/>
                <w:szCs w:val="20"/>
              </w:rPr>
            </w:pPr>
          </w:p>
          <w:p w14:paraId="1231AE13" w14:textId="77777777" w:rsidR="00944159" w:rsidRPr="00944159" w:rsidRDefault="00944159" w:rsidP="00944159">
            <w:pPr>
              <w:jc w:val="both"/>
              <w:rPr>
                <w:sz w:val="20"/>
                <w:szCs w:val="20"/>
              </w:rPr>
            </w:pPr>
            <w:r w:rsidRPr="00944159">
              <w:rPr>
                <w:sz w:val="20"/>
                <w:szCs w:val="20"/>
              </w:rPr>
              <w:t>Características:</w:t>
            </w:r>
          </w:p>
          <w:p w14:paraId="16EFCE85" w14:textId="77777777" w:rsidR="00944159" w:rsidRPr="00277957" w:rsidRDefault="00944159" w:rsidP="00944159">
            <w:pPr>
              <w:pStyle w:val="Prrafodelista"/>
              <w:ind w:left="1512"/>
              <w:jc w:val="both"/>
              <w:rPr>
                <w:sz w:val="20"/>
                <w:szCs w:val="20"/>
              </w:rPr>
            </w:pPr>
          </w:p>
          <w:p w14:paraId="08D27FF7" w14:textId="2ABD0547" w:rsidR="00944159" w:rsidRPr="00277957" w:rsidRDefault="00944159" w:rsidP="00944159">
            <w:pPr>
              <w:pStyle w:val="Prrafodelista"/>
              <w:numPr>
                <w:ilvl w:val="1"/>
                <w:numId w:val="5"/>
              </w:numPr>
              <w:ind w:left="460"/>
              <w:jc w:val="both"/>
              <w:rPr>
                <w:sz w:val="20"/>
                <w:szCs w:val="20"/>
              </w:rPr>
            </w:pPr>
            <w:r w:rsidRPr="00277957">
              <w:rPr>
                <w:sz w:val="20"/>
                <w:szCs w:val="20"/>
              </w:rPr>
              <w:t>Atracción de usuarios</w:t>
            </w:r>
            <w:r>
              <w:rPr>
                <w:sz w:val="20"/>
                <w:szCs w:val="20"/>
              </w:rPr>
              <w:t>.</w:t>
            </w:r>
          </w:p>
          <w:p w14:paraId="05FF35BB" w14:textId="30802D11" w:rsidR="00944159" w:rsidRDefault="00944159" w:rsidP="00944159">
            <w:pPr>
              <w:pStyle w:val="Prrafodelista"/>
              <w:numPr>
                <w:ilvl w:val="1"/>
                <w:numId w:val="5"/>
              </w:numPr>
              <w:ind w:left="460"/>
              <w:jc w:val="both"/>
              <w:rPr>
                <w:sz w:val="20"/>
                <w:szCs w:val="20"/>
              </w:rPr>
            </w:pPr>
            <w:r w:rsidRPr="00277957">
              <w:rPr>
                <w:sz w:val="20"/>
                <w:szCs w:val="20"/>
              </w:rPr>
              <w:t>Conversión a clientes pagos</w:t>
            </w:r>
            <w:r>
              <w:rPr>
                <w:sz w:val="20"/>
                <w:szCs w:val="20"/>
              </w:rPr>
              <w:t>.</w:t>
            </w:r>
          </w:p>
          <w:p w14:paraId="5BE68F0D" w14:textId="404DA876" w:rsidR="00944159" w:rsidRPr="00944159" w:rsidRDefault="00944159" w:rsidP="00944159">
            <w:pPr>
              <w:pStyle w:val="Prrafodelista"/>
              <w:numPr>
                <w:ilvl w:val="1"/>
                <w:numId w:val="5"/>
              </w:numPr>
              <w:ind w:left="460"/>
              <w:jc w:val="both"/>
              <w:rPr>
                <w:sz w:val="20"/>
                <w:szCs w:val="20"/>
              </w:rPr>
            </w:pPr>
            <w:r w:rsidRPr="00944159">
              <w:rPr>
                <w:sz w:val="20"/>
                <w:szCs w:val="20"/>
              </w:rPr>
              <w:t>Escalabilidad del servicio</w:t>
            </w:r>
            <w:r>
              <w:rPr>
                <w:sz w:val="20"/>
                <w:szCs w:val="20"/>
              </w:rPr>
              <w:t>.</w:t>
            </w:r>
          </w:p>
        </w:tc>
        <w:tc>
          <w:tcPr>
            <w:tcW w:w="2454" w:type="dxa"/>
          </w:tcPr>
          <w:p w14:paraId="370AC542" w14:textId="0EDF3D45" w:rsidR="00944159" w:rsidRPr="00723944" w:rsidRDefault="005417A4" w:rsidP="000A16EA">
            <w:pPr>
              <w:jc w:val="center"/>
              <w:rPr>
                <w:color w:val="000000"/>
                <w:sz w:val="20"/>
                <w:szCs w:val="20"/>
                <w:highlight w:val="yellow"/>
                <w:lang w:val="es-MX"/>
              </w:rPr>
            </w:pPr>
            <w:r>
              <w:rPr>
                <w:noProof/>
                <w:color w:val="000000"/>
                <w:sz w:val="20"/>
                <w:szCs w:val="20"/>
                <w:lang w:val="es-MX"/>
              </w:rPr>
              <w:drawing>
                <wp:inline distT="0" distB="0" distL="0" distR="0" wp14:anchorId="253E36C4" wp14:editId="6ABD7D0B">
                  <wp:extent cx="1421130" cy="958850"/>
                  <wp:effectExtent l="0" t="0" r="1270" b="6350"/>
                  <wp:docPr id="491824676"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24676" name="Imagen 491824676"/>
                          <pic:cNvPicPr/>
                        </pic:nvPicPr>
                        <pic:blipFill>
                          <a:blip r:embed="rId53">
                            <a:extLst>
                              <a:ext uri="{28A0092B-C50C-407E-A947-70E740481C1C}">
                                <a14:useLocalDpi xmlns:a14="http://schemas.microsoft.com/office/drawing/2010/main" val="0"/>
                              </a:ext>
                            </a:extLst>
                          </a:blip>
                          <a:stretch>
                            <a:fillRect/>
                          </a:stretch>
                        </pic:blipFill>
                        <pic:spPr>
                          <a:xfrm>
                            <a:off x="0" y="0"/>
                            <a:ext cx="1421130" cy="958850"/>
                          </a:xfrm>
                          <a:prstGeom prst="rect">
                            <a:avLst/>
                          </a:prstGeom>
                        </pic:spPr>
                      </pic:pic>
                    </a:graphicData>
                  </a:graphic>
                </wp:inline>
              </w:drawing>
            </w:r>
          </w:p>
        </w:tc>
      </w:tr>
      <w:tr w:rsidR="00944159" w:rsidRPr="00723944" w14:paraId="52BAEA9B" w14:textId="77777777" w:rsidTr="000A16EA">
        <w:tc>
          <w:tcPr>
            <w:tcW w:w="1980" w:type="dxa"/>
          </w:tcPr>
          <w:p w14:paraId="00307FBB" w14:textId="329014DC" w:rsidR="00944159" w:rsidRPr="00944159" w:rsidRDefault="00944159" w:rsidP="000A16EA">
            <w:pPr>
              <w:jc w:val="both"/>
              <w:rPr>
                <w:b/>
                <w:bCs/>
                <w:i/>
                <w:iCs/>
                <w:sz w:val="20"/>
                <w:szCs w:val="20"/>
              </w:rPr>
            </w:pPr>
            <w:r w:rsidRPr="00944159">
              <w:rPr>
                <w:b/>
                <w:bCs/>
                <w:i/>
                <w:iCs/>
                <w:sz w:val="20"/>
                <w:szCs w:val="20"/>
              </w:rPr>
              <w:t>Marketplace</w:t>
            </w:r>
          </w:p>
        </w:tc>
        <w:tc>
          <w:tcPr>
            <w:tcW w:w="5528" w:type="dxa"/>
          </w:tcPr>
          <w:p w14:paraId="5EEB609A" w14:textId="77777777" w:rsidR="00944159" w:rsidRPr="00944159" w:rsidRDefault="00944159" w:rsidP="00944159">
            <w:pPr>
              <w:jc w:val="both"/>
              <w:rPr>
                <w:sz w:val="20"/>
                <w:szCs w:val="20"/>
              </w:rPr>
            </w:pPr>
            <w:r w:rsidRPr="00944159">
              <w:rPr>
                <w:sz w:val="20"/>
                <w:szCs w:val="20"/>
              </w:rPr>
              <w:t>Plataforma que conecta múltiples vendedores con compradores.</w:t>
            </w:r>
          </w:p>
          <w:p w14:paraId="06E5DCC6" w14:textId="77777777" w:rsidR="00944159" w:rsidRPr="00277957" w:rsidRDefault="00944159" w:rsidP="00944159">
            <w:pPr>
              <w:pStyle w:val="Prrafodelista"/>
              <w:ind w:left="1512"/>
              <w:jc w:val="both"/>
              <w:rPr>
                <w:b/>
                <w:bCs/>
                <w:sz w:val="20"/>
                <w:szCs w:val="20"/>
              </w:rPr>
            </w:pPr>
          </w:p>
          <w:p w14:paraId="3B534FD4" w14:textId="506CF610" w:rsidR="00944159" w:rsidRPr="00944159" w:rsidRDefault="00944159" w:rsidP="00944159">
            <w:pPr>
              <w:jc w:val="both"/>
              <w:rPr>
                <w:sz w:val="20"/>
                <w:szCs w:val="20"/>
              </w:rPr>
            </w:pPr>
            <w:r w:rsidRPr="00944159">
              <w:rPr>
                <w:b/>
                <w:bCs/>
                <w:sz w:val="20"/>
                <w:szCs w:val="20"/>
              </w:rPr>
              <w:t>Ejemplo:</w:t>
            </w:r>
            <w:r w:rsidRPr="00944159">
              <w:rPr>
                <w:sz w:val="20"/>
                <w:szCs w:val="20"/>
              </w:rPr>
              <w:t xml:space="preserve"> </w:t>
            </w:r>
            <w:r>
              <w:rPr>
                <w:sz w:val="20"/>
                <w:szCs w:val="20"/>
              </w:rPr>
              <w:t>s</w:t>
            </w:r>
            <w:r w:rsidRPr="00944159">
              <w:rPr>
                <w:sz w:val="20"/>
                <w:szCs w:val="20"/>
              </w:rPr>
              <w:t>itios donde diferentes vendedores ofrecen productos en un mismo espacio digital.</w:t>
            </w:r>
          </w:p>
          <w:p w14:paraId="062A3ED4" w14:textId="77777777" w:rsidR="00944159" w:rsidRPr="00277957" w:rsidRDefault="00944159" w:rsidP="00944159">
            <w:pPr>
              <w:pStyle w:val="Prrafodelista"/>
              <w:ind w:left="1512"/>
              <w:jc w:val="both"/>
              <w:rPr>
                <w:sz w:val="20"/>
                <w:szCs w:val="20"/>
              </w:rPr>
            </w:pPr>
          </w:p>
          <w:p w14:paraId="1DB8F115" w14:textId="77777777" w:rsidR="00944159" w:rsidRPr="00944159" w:rsidRDefault="00944159" w:rsidP="00944159">
            <w:pPr>
              <w:jc w:val="both"/>
              <w:rPr>
                <w:sz w:val="20"/>
                <w:szCs w:val="20"/>
              </w:rPr>
            </w:pPr>
            <w:r w:rsidRPr="00944159">
              <w:rPr>
                <w:sz w:val="20"/>
                <w:szCs w:val="20"/>
              </w:rPr>
              <w:t>Características:</w:t>
            </w:r>
          </w:p>
          <w:p w14:paraId="5B057098" w14:textId="77777777" w:rsidR="00944159" w:rsidRPr="00277957" w:rsidRDefault="00944159" w:rsidP="00944159">
            <w:pPr>
              <w:pStyle w:val="Prrafodelista"/>
              <w:ind w:left="1512"/>
              <w:jc w:val="both"/>
              <w:rPr>
                <w:sz w:val="20"/>
                <w:szCs w:val="20"/>
              </w:rPr>
            </w:pPr>
          </w:p>
          <w:p w14:paraId="7ABD595F" w14:textId="44A8A74E" w:rsidR="00944159" w:rsidRPr="00277957" w:rsidRDefault="00944159" w:rsidP="00944159">
            <w:pPr>
              <w:pStyle w:val="Prrafodelista"/>
              <w:numPr>
                <w:ilvl w:val="1"/>
                <w:numId w:val="5"/>
              </w:numPr>
              <w:ind w:left="460"/>
              <w:jc w:val="both"/>
              <w:rPr>
                <w:sz w:val="20"/>
                <w:szCs w:val="20"/>
              </w:rPr>
            </w:pPr>
            <w:r w:rsidRPr="00277957">
              <w:rPr>
                <w:sz w:val="20"/>
                <w:szCs w:val="20"/>
              </w:rPr>
              <w:t>Intermediación comercial</w:t>
            </w:r>
            <w:r w:rsidR="00025E27">
              <w:rPr>
                <w:sz w:val="20"/>
                <w:szCs w:val="20"/>
              </w:rPr>
              <w:t>.</w:t>
            </w:r>
          </w:p>
          <w:p w14:paraId="4D1A8FC4" w14:textId="15272AC3" w:rsidR="00944159" w:rsidRPr="00277957" w:rsidRDefault="00944159" w:rsidP="00944159">
            <w:pPr>
              <w:pStyle w:val="Prrafodelista"/>
              <w:numPr>
                <w:ilvl w:val="1"/>
                <w:numId w:val="5"/>
              </w:numPr>
              <w:ind w:left="460"/>
              <w:jc w:val="both"/>
              <w:rPr>
                <w:sz w:val="20"/>
                <w:szCs w:val="20"/>
              </w:rPr>
            </w:pPr>
            <w:r w:rsidRPr="00277957">
              <w:rPr>
                <w:sz w:val="20"/>
                <w:szCs w:val="20"/>
              </w:rPr>
              <w:t>Generación de comisiones</w:t>
            </w:r>
            <w:r w:rsidR="00025E27">
              <w:rPr>
                <w:sz w:val="20"/>
                <w:szCs w:val="20"/>
              </w:rPr>
              <w:t>.</w:t>
            </w:r>
          </w:p>
          <w:p w14:paraId="5FA0D7A6" w14:textId="777745B8" w:rsidR="00944159" w:rsidRPr="00944159" w:rsidRDefault="00944159" w:rsidP="00025E27">
            <w:pPr>
              <w:pStyle w:val="Prrafodelista"/>
              <w:numPr>
                <w:ilvl w:val="1"/>
                <w:numId w:val="5"/>
              </w:numPr>
              <w:ind w:left="460"/>
              <w:jc w:val="both"/>
              <w:rPr>
                <w:sz w:val="20"/>
                <w:szCs w:val="20"/>
              </w:rPr>
            </w:pPr>
            <w:r w:rsidRPr="00277957">
              <w:rPr>
                <w:sz w:val="20"/>
                <w:szCs w:val="20"/>
              </w:rPr>
              <w:t>Amplia variedad de productos</w:t>
            </w:r>
            <w:r w:rsidR="00025E27">
              <w:rPr>
                <w:sz w:val="20"/>
                <w:szCs w:val="20"/>
              </w:rPr>
              <w:t>.</w:t>
            </w:r>
          </w:p>
        </w:tc>
        <w:tc>
          <w:tcPr>
            <w:tcW w:w="2454" w:type="dxa"/>
          </w:tcPr>
          <w:p w14:paraId="387DF208" w14:textId="488530C7" w:rsidR="00944159" w:rsidRPr="00723944" w:rsidRDefault="001A08D1" w:rsidP="000A16EA">
            <w:pPr>
              <w:jc w:val="center"/>
              <w:rPr>
                <w:color w:val="000000"/>
                <w:sz w:val="20"/>
                <w:szCs w:val="20"/>
                <w:highlight w:val="yellow"/>
                <w:lang w:val="es-MX"/>
              </w:rPr>
            </w:pPr>
            <w:r>
              <w:rPr>
                <w:noProof/>
                <w:color w:val="000000"/>
                <w:sz w:val="20"/>
                <w:szCs w:val="20"/>
                <w:lang w:val="es-MX"/>
              </w:rPr>
              <w:drawing>
                <wp:inline distT="0" distB="0" distL="0" distR="0" wp14:anchorId="38AD2AD2" wp14:editId="645ED8C7">
                  <wp:extent cx="1421130" cy="916305"/>
                  <wp:effectExtent l="0" t="0" r="1270" b="0"/>
                  <wp:docPr id="16202096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09645" name="Imagen 1620209645"/>
                          <pic:cNvPicPr/>
                        </pic:nvPicPr>
                        <pic:blipFill>
                          <a:blip r:embed="rId54">
                            <a:extLst>
                              <a:ext uri="{28A0092B-C50C-407E-A947-70E740481C1C}">
                                <a14:useLocalDpi xmlns:a14="http://schemas.microsoft.com/office/drawing/2010/main" val="0"/>
                              </a:ext>
                            </a:extLst>
                          </a:blip>
                          <a:stretch>
                            <a:fillRect/>
                          </a:stretch>
                        </pic:blipFill>
                        <pic:spPr>
                          <a:xfrm>
                            <a:off x="0" y="0"/>
                            <a:ext cx="1421130" cy="916305"/>
                          </a:xfrm>
                          <a:prstGeom prst="rect">
                            <a:avLst/>
                          </a:prstGeom>
                        </pic:spPr>
                      </pic:pic>
                    </a:graphicData>
                  </a:graphic>
                </wp:inline>
              </w:drawing>
            </w:r>
          </w:p>
        </w:tc>
      </w:tr>
      <w:tr w:rsidR="00944159" w:rsidRPr="00723944" w14:paraId="597ECBE8" w14:textId="77777777" w:rsidTr="000A16EA">
        <w:tc>
          <w:tcPr>
            <w:tcW w:w="1980" w:type="dxa"/>
          </w:tcPr>
          <w:p w14:paraId="23841D9A" w14:textId="301BB1F8" w:rsidR="00944159" w:rsidRPr="00277957" w:rsidRDefault="00944159" w:rsidP="000A16EA">
            <w:pPr>
              <w:jc w:val="both"/>
              <w:rPr>
                <w:b/>
                <w:bCs/>
                <w:sz w:val="20"/>
                <w:szCs w:val="20"/>
              </w:rPr>
            </w:pPr>
            <w:r w:rsidRPr="00277957">
              <w:rPr>
                <w:b/>
                <w:bCs/>
                <w:sz w:val="20"/>
                <w:szCs w:val="20"/>
              </w:rPr>
              <w:t>Afiliación</w:t>
            </w:r>
          </w:p>
        </w:tc>
        <w:tc>
          <w:tcPr>
            <w:tcW w:w="5528" w:type="dxa"/>
          </w:tcPr>
          <w:p w14:paraId="277995A6" w14:textId="77777777" w:rsidR="00944159" w:rsidRPr="00025E27" w:rsidRDefault="00944159" w:rsidP="00025E27">
            <w:pPr>
              <w:jc w:val="both"/>
              <w:rPr>
                <w:sz w:val="20"/>
                <w:szCs w:val="20"/>
              </w:rPr>
            </w:pPr>
            <w:r w:rsidRPr="00025E27">
              <w:rPr>
                <w:sz w:val="20"/>
                <w:szCs w:val="20"/>
              </w:rPr>
              <w:t>Modelo basado en la promoción de productos de terceros a cambio de una comisión.</w:t>
            </w:r>
          </w:p>
          <w:p w14:paraId="7E6EB740" w14:textId="77777777" w:rsidR="00944159" w:rsidRPr="00277957" w:rsidRDefault="00944159" w:rsidP="00944159">
            <w:pPr>
              <w:pStyle w:val="Prrafodelista"/>
              <w:ind w:left="1512"/>
              <w:jc w:val="both"/>
              <w:rPr>
                <w:b/>
                <w:bCs/>
                <w:sz w:val="20"/>
                <w:szCs w:val="20"/>
              </w:rPr>
            </w:pPr>
          </w:p>
          <w:p w14:paraId="78790A0F" w14:textId="4E0D5C5D" w:rsidR="00944159" w:rsidRPr="00025E27" w:rsidRDefault="00944159" w:rsidP="00025E27">
            <w:pPr>
              <w:jc w:val="both"/>
              <w:rPr>
                <w:sz w:val="20"/>
                <w:szCs w:val="20"/>
              </w:rPr>
            </w:pPr>
            <w:r w:rsidRPr="00025E27">
              <w:rPr>
                <w:b/>
                <w:bCs/>
                <w:sz w:val="20"/>
                <w:szCs w:val="20"/>
              </w:rPr>
              <w:t>Ejemplo:</w:t>
            </w:r>
            <w:r w:rsidRPr="00025E27">
              <w:rPr>
                <w:sz w:val="20"/>
                <w:szCs w:val="20"/>
              </w:rPr>
              <w:t xml:space="preserve"> </w:t>
            </w:r>
            <w:r w:rsidR="00025E27">
              <w:rPr>
                <w:sz w:val="20"/>
                <w:szCs w:val="20"/>
              </w:rPr>
              <w:t>s</w:t>
            </w:r>
            <w:r w:rsidRPr="00025E27">
              <w:rPr>
                <w:sz w:val="20"/>
                <w:szCs w:val="20"/>
              </w:rPr>
              <w:t>itios web o creadores de contenido que recomiendan productos y reciben ingresos por ventas generadas.</w:t>
            </w:r>
          </w:p>
          <w:p w14:paraId="5683CC5F" w14:textId="77777777" w:rsidR="00944159" w:rsidRPr="00277957" w:rsidRDefault="00944159" w:rsidP="00944159">
            <w:pPr>
              <w:pStyle w:val="Prrafodelista"/>
              <w:ind w:left="1512"/>
              <w:jc w:val="both"/>
              <w:rPr>
                <w:sz w:val="20"/>
                <w:szCs w:val="20"/>
              </w:rPr>
            </w:pPr>
          </w:p>
          <w:p w14:paraId="19443A25" w14:textId="77777777" w:rsidR="00944159" w:rsidRPr="00025E27" w:rsidRDefault="00944159" w:rsidP="00025E27">
            <w:pPr>
              <w:jc w:val="both"/>
              <w:rPr>
                <w:sz w:val="20"/>
                <w:szCs w:val="20"/>
              </w:rPr>
            </w:pPr>
            <w:r w:rsidRPr="00025E27">
              <w:rPr>
                <w:sz w:val="20"/>
                <w:szCs w:val="20"/>
              </w:rPr>
              <w:t>Características:</w:t>
            </w:r>
          </w:p>
          <w:p w14:paraId="69776AEA" w14:textId="77777777" w:rsidR="00944159" w:rsidRPr="00277957" w:rsidRDefault="00944159" w:rsidP="00944159">
            <w:pPr>
              <w:pStyle w:val="Prrafodelista"/>
              <w:ind w:left="1512"/>
              <w:jc w:val="both"/>
              <w:rPr>
                <w:sz w:val="20"/>
                <w:szCs w:val="20"/>
              </w:rPr>
            </w:pPr>
          </w:p>
          <w:p w14:paraId="254D8C2B" w14:textId="6C17FF2D" w:rsidR="00944159" w:rsidRPr="00277957" w:rsidRDefault="00944159" w:rsidP="00025E27">
            <w:pPr>
              <w:pStyle w:val="Prrafodelista"/>
              <w:numPr>
                <w:ilvl w:val="1"/>
                <w:numId w:val="5"/>
              </w:numPr>
              <w:ind w:left="460"/>
              <w:jc w:val="both"/>
              <w:rPr>
                <w:sz w:val="20"/>
                <w:szCs w:val="20"/>
              </w:rPr>
            </w:pPr>
            <w:r w:rsidRPr="00277957">
              <w:rPr>
                <w:sz w:val="20"/>
                <w:szCs w:val="20"/>
              </w:rPr>
              <w:t>Bajo costo de implementación</w:t>
            </w:r>
            <w:r w:rsidR="00025E27">
              <w:rPr>
                <w:sz w:val="20"/>
                <w:szCs w:val="20"/>
              </w:rPr>
              <w:t>.</w:t>
            </w:r>
          </w:p>
          <w:p w14:paraId="2B071C72" w14:textId="6FA558EE" w:rsidR="00944159" w:rsidRPr="00277957" w:rsidRDefault="00944159" w:rsidP="00025E27">
            <w:pPr>
              <w:pStyle w:val="Prrafodelista"/>
              <w:numPr>
                <w:ilvl w:val="1"/>
                <w:numId w:val="5"/>
              </w:numPr>
              <w:ind w:left="460"/>
              <w:jc w:val="both"/>
              <w:rPr>
                <w:sz w:val="20"/>
                <w:szCs w:val="20"/>
              </w:rPr>
            </w:pPr>
            <w:r w:rsidRPr="00277957">
              <w:rPr>
                <w:sz w:val="20"/>
                <w:szCs w:val="20"/>
              </w:rPr>
              <w:t>Dependencia del tráfico digital</w:t>
            </w:r>
            <w:r w:rsidR="00025E27">
              <w:rPr>
                <w:sz w:val="20"/>
                <w:szCs w:val="20"/>
              </w:rPr>
              <w:t>.</w:t>
            </w:r>
          </w:p>
          <w:p w14:paraId="1E7055BE" w14:textId="74BE5844" w:rsidR="00944159" w:rsidRPr="00944159" w:rsidRDefault="00944159" w:rsidP="00025E27">
            <w:pPr>
              <w:pStyle w:val="Prrafodelista"/>
              <w:numPr>
                <w:ilvl w:val="1"/>
                <w:numId w:val="5"/>
              </w:numPr>
              <w:ind w:left="460"/>
              <w:jc w:val="both"/>
              <w:rPr>
                <w:sz w:val="20"/>
                <w:szCs w:val="20"/>
              </w:rPr>
            </w:pPr>
            <w:r w:rsidRPr="00277957">
              <w:rPr>
                <w:sz w:val="20"/>
                <w:szCs w:val="20"/>
              </w:rPr>
              <w:t>Enfoque en marketing</w:t>
            </w:r>
            <w:r w:rsidR="00025E27">
              <w:rPr>
                <w:sz w:val="20"/>
                <w:szCs w:val="20"/>
              </w:rPr>
              <w:t>.</w:t>
            </w:r>
          </w:p>
        </w:tc>
        <w:tc>
          <w:tcPr>
            <w:tcW w:w="2454" w:type="dxa"/>
          </w:tcPr>
          <w:p w14:paraId="569627B9" w14:textId="53FD9597" w:rsidR="00944159" w:rsidRPr="00723944" w:rsidRDefault="00D96C18" w:rsidP="000A16EA">
            <w:pPr>
              <w:jc w:val="center"/>
              <w:rPr>
                <w:color w:val="000000"/>
                <w:sz w:val="20"/>
                <w:szCs w:val="20"/>
                <w:highlight w:val="yellow"/>
                <w:lang w:val="es-MX"/>
              </w:rPr>
            </w:pPr>
            <w:r>
              <w:rPr>
                <w:noProof/>
                <w:color w:val="000000"/>
                <w:sz w:val="20"/>
                <w:szCs w:val="20"/>
                <w:lang w:val="es-MX"/>
              </w:rPr>
              <w:drawing>
                <wp:inline distT="0" distB="0" distL="0" distR="0" wp14:anchorId="42609AF2" wp14:editId="6CCF9F53">
                  <wp:extent cx="1421130" cy="953135"/>
                  <wp:effectExtent l="0" t="0" r="1270" b="0"/>
                  <wp:docPr id="1239650399"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50399" name="Imagen 1239650399"/>
                          <pic:cNvPicPr/>
                        </pic:nvPicPr>
                        <pic:blipFill>
                          <a:blip r:embed="rId55">
                            <a:extLst>
                              <a:ext uri="{28A0092B-C50C-407E-A947-70E740481C1C}">
                                <a14:useLocalDpi xmlns:a14="http://schemas.microsoft.com/office/drawing/2010/main" val="0"/>
                              </a:ext>
                            </a:extLst>
                          </a:blip>
                          <a:stretch>
                            <a:fillRect/>
                          </a:stretch>
                        </pic:blipFill>
                        <pic:spPr>
                          <a:xfrm>
                            <a:off x="0" y="0"/>
                            <a:ext cx="1421130" cy="953135"/>
                          </a:xfrm>
                          <a:prstGeom prst="rect">
                            <a:avLst/>
                          </a:prstGeom>
                        </pic:spPr>
                      </pic:pic>
                    </a:graphicData>
                  </a:graphic>
                </wp:inline>
              </w:drawing>
            </w:r>
          </w:p>
        </w:tc>
      </w:tr>
    </w:tbl>
    <w:p w14:paraId="37406DE8" w14:textId="77777777" w:rsidR="0067531C" w:rsidRPr="00277957" w:rsidRDefault="0067531C" w:rsidP="00047744">
      <w:pPr>
        <w:ind w:left="567"/>
        <w:jc w:val="both"/>
        <w:rPr>
          <w:sz w:val="20"/>
          <w:szCs w:val="20"/>
        </w:rPr>
      </w:pPr>
    </w:p>
    <w:p w14:paraId="5F99D865" w14:textId="77777777" w:rsidR="00D724B5" w:rsidRPr="00277957" w:rsidRDefault="00D724B5" w:rsidP="00277957">
      <w:pPr>
        <w:pStyle w:val="Prrafodelista"/>
        <w:ind w:left="1512"/>
        <w:jc w:val="both"/>
        <w:rPr>
          <w:sz w:val="20"/>
          <w:szCs w:val="20"/>
        </w:rPr>
      </w:pPr>
    </w:p>
    <w:p w14:paraId="46E8C42B" w14:textId="77777777" w:rsidR="00D724B5" w:rsidRPr="00277957" w:rsidRDefault="00D724B5" w:rsidP="00D96C18">
      <w:pPr>
        <w:ind w:left="567"/>
        <w:jc w:val="both"/>
        <w:rPr>
          <w:sz w:val="20"/>
          <w:szCs w:val="20"/>
        </w:rPr>
      </w:pPr>
      <w:r w:rsidRPr="00277957">
        <w:rPr>
          <w:sz w:val="20"/>
          <w:szCs w:val="20"/>
        </w:rPr>
        <w:t>Estos modelos permiten a las organizaciones definir cómo operan en el entorno digital y cómo generan ingresos de manera sostenible.</w:t>
      </w:r>
    </w:p>
    <w:p w14:paraId="3D775290" w14:textId="77777777" w:rsidR="00944159" w:rsidRDefault="00944159" w:rsidP="00277957">
      <w:pPr>
        <w:pStyle w:val="Prrafodelista"/>
        <w:ind w:left="1512"/>
        <w:jc w:val="both"/>
        <w:rPr>
          <w:sz w:val="20"/>
          <w:szCs w:val="20"/>
        </w:rPr>
      </w:pPr>
    </w:p>
    <w:p w14:paraId="086020BA" w14:textId="77777777" w:rsidR="0017568C" w:rsidRDefault="0017568C" w:rsidP="00277957">
      <w:pPr>
        <w:pStyle w:val="Prrafodelista"/>
        <w:ind w:left="1512"/>
        <w:jc w:val="both"/>
        <w:rPr>
          <w:sz w:val="20"/>
          <w:szCs w:val="20"/>
        </w:rPr>
      </w:pPr>
    </w:p>
    <w:p w14:paraId="0D03E2B6" w14:textId="322FAD8E" w:rsidR="00D724B5" w:rsidRPr="00277957" w:rsidRDefault="00D724B5" w:rsidP="00D96C18">
      <w:pPr>
        <w:pStyle w:val="Prrafodelista"/>
        <w:numPr>
          <w:ilvl w:val="2"/>
          <w:numId w:val="3"/>
        </w:numPr>
        <w:ind w:left="567" w:hanging="567"/>
        <w:jc w:val="both"/>
        <w:rPr>
          <w:sz w:val="20"/>
          <w:szCs w:val="20"/>
        </w:rPr>
      </w:pPr>
      <w:r w:rsidRPr="00277957">
        <w:rPr>
          <w:b/>
          <w:bCs/>
          <w:sz w:val="20"/>
          <w:szCs w:val="20"/>
        </w:rPr>
        <w:t>Estructura de ingresos en los modelos digitales</w:t>
      </w:r>
    </w:p>
    <w:p w14:paraId="5B3F1A3C" w14:textId="77777777" w:rsidR="00D96C18" w:rsidRDefault="00D96C18" w:rsidP="00277957">
      <w:pPr>
        <w:pStyle w:val="Prrafodelista"/>
        <w:ind w:left="1512"/>
        <w:jc w:val="both"/>
        <w:rPr>
          <w:sz w:val="20"/>
          <w:szCs w:val="20"/>
        </w:rPr>
      </w:pPr>
    </w:p>
    <w:p w14:paraId="4834181B" w14:textId="7794C934" w:rsidR="00D724B5" w:rsidRPr="00277957" w:rsidRDefault="00D724B5" w:rsidP="00D96C18">
      <w:pPr>
        <w:ind w:left="567"/>
        <w:jc w:val="both"/>
        <w:rPr>
          <w:sz w:val="20"/>
          <w:szCs w:val="20"/>
        </w:rPr>
      </w:pPr>
      <w:r w:rsidRPr="00D96C18">
        <w:rPr>
          <w:sz w:val="20"/>
          <w:szCs w:val="20"/>
        </w:rPr>
        <w:t xml:space="preserve">Cada modelo de negocio digital define su forma de generar ingresos, lo cual es fundamental </w:t>
      </w:r>
      <w:r w:rsidRPr="00277957">
        <w:rPr>
          <w:sz w:val="20"/>
          <w:szCs w:val="20"/>
        </w:rPr>
        <w:t>para su sostenibilidad:</w:t>
      </w:r>
    </w:p>
    <w:p w14:paraId="118DA0CC" w14:textId="77777777" w:rsidR="00D724B5" w:rsidRDefault="00D724B5" w:rsidP="00582F87">
      <w:pPr>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582F87" w:rsidRPr="007A22D8" w14:paraId="7B552E2C" w14:textId="77777777" w:rsidTr="000A16EA">
        <w:tc>
          <w:tcPr>
            <w:tcW w:w="9962" w:type="dxa"/>
            <w:gridSpan w:val="3"/>
            <w:shd w:val="clear" w:color="auto" w:fill="9BBB59" w:themeFill="accent3"/>
          </w:tcPr>
          <w:p w14:paraId="435DAA25" w14:textId="78DB07F5" w:rsidR="00582F87" w:rsidRPr="007A22D8" w:rsidRDefault="00582F87"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p>
        </w:tc>
      </w:tr>
      <w:tr w:rsidR="00582F87" w:rsidRPr="00723944" w14:paraId="4EBECDC0" w14:textId="77777777" w:rsidTr="000A16EA">
        <w:tc>
          <w:tcPr>
            <w:tcW w:w="1980" w:type="dxa"/>
          </w:tcPr>
          <w:p w14:paraId="0DD93AEF" w14:textId="3EEEB4EA" w:rsidR="00582F87" w:rsidRPr="00723944" w:rsidRDefault="00582F87" w:rsidP="000A16EA">
            <w:pPr>
              <w:jc w:val="both"/>
              <w:rPr>
                <w:b/>
                <w:bCs/>
                <w:sz w:val="20"/>
                <w:szCs w:val="20"/>
              </w:rPr>
            </w:pPr>
            <w:r w:rsidRPr="00582F87">
              <w:rPr>
                <w:b/>
                <w:bCs/>
                <w:sz w:val="20"/>
                <w:szCs w:val="20"/>
              </w:rPr>
              <w:t>Venta directa</w:t>
            </w:r>
          </w:p>
        </w:tc>
        <w:tc>
          <w:tcPr>
            <w:tcW w:w="5528" w:type="dxa"/>
          </w:tcPr>
          <w:p w14:paraId="280DBBEF" w14:textId="4E3BC914" w:rsidR="00582F87" w:rsidRPr="00582F87" w:rsidRDefault="00582F87" w:rsidP="00582F87">
            <w:pPr>
              <w:jc w:val="both"/>
              <w:rPr>
                <w:sz w:val="20"/>
                <w:szCs w:val="20"/>
              </w:rPr>
            </w:pPr>
            <w:r w:rsidRPr="00582F87">
              <w:rPr>
                <w:sz w:val="20"/>
                <w:szCs w:val="20"/>
              </w:rPr>
              <w:t>Ingresos por la comercialización de productos o servicios.</w:t>
            </w:r>
          </w:p>
        </w:tc>
        <w:tc>
          <w:tcPr>
            <w:tcW w:w="2454" w:type="dxa"/>
          </w:tcPr>
          <w:p w14:paraId="31EF91F2" w14:textId="507A44F0" w:rsidR="00582F87" w:rsidRPr="00723944" w:rsidRDefault="00E95516" w:rsidP="000A16EA">
            <w:pPr>
              <w:jc w:val="center"/>
              <w:rPr>
                <w:color w:val="000000"/>
                <w:sz w:val="20"/>
                <w:szCs w:val="20"/>
                <w:highlight w:val="yellow"/>
                <w:lang w:val="es-MX"/>
              </w:rPr>
            </w:pPr>
            <w:r>
              <w:rPr>
                <w:noProof/>
                <w:color w:val="000000"/>
                <w:sz w:val="20"/>
                <w:szCs w:val="20"/>
                <w:lang w:val="es-MX"/>
              </w:rPr>
              <w:drawing>
                <wp:inline distT="0" distB="0" distL="0" distR="0" wp14:anchorId="7DB385B3" wp14:editId="70BA967E">
                  <wp:extent cx="1421130" cy="937895"/>
                  <wp:effectExtent l="0" t="0" r="1270" b="1905"/>
                  <wp:docPr id="1071764666"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64666" name="Imagen 1071764666"/>
                          <pic:cNvPicPr/>
                        </pic:nvPicPr>
                        <pic:blipFill>
                          <a:blip r:embed="rId56">
                            <a:extLst>
                              <a:ext uri="{28A0092B-C50C-407E-A947-70E740481C1C}">
                                <a14:useLocalDpi xmlns:a14="http://schemas.microsoft.com/office/drawing/2010/main" val="0"/>
                              </a:ext>
                            </a:extLst>
                          </a:blip>
                          <a:stretch>
                            <a:fillRect/>
                          </a:stretch>
                        </pic:blipFill>
                        <pic:spPr>
                          <a:xfrm>
                            <a:off x="0" y="0"/>
                            <a:ext cx="1421130" cy="937895"/>
                          </a:xfrm>
                          <a:prstGeom prst="rect">
                            <a:avLst/>
                          </a:prstGeom>
                        </pic:spPr>
                      </pic:pic>
                    </a:graphicData>
                  </a:graphic>
                </wp:inline>
              </w:drawing>
            </w:r>
          </w:p>
        </w:tc>
      </w:tr>
      <w:tr w:rsidR="00582F87" w:rsidRPr="00723944" w14:paraId="5018521F" w14:textId="77777777" w:rsidTr="000A16EA">
        <w:tc>
          <w:tcPr>
            <w:tcW w:w="1980" w:type="dxa"/>
          </w:tcPr>
          <w:p w14:paraId="1160DA6A" w14:textId="6AEB012E" w:rsidR="00582F87" w:rsidRPr="00582F87" w:rsidRDefault="00582F87" w:rsidP="000A16EA">
            <w:pPr>
              <w:jc w:val="both"/>
              <w:rPr>
                <w:b/>
                <w:bCs/>
                <w:sz w:val="20"/>
                <w:szCs w:val="20"/>
              </w:rPr>
            </w:pPr>
            <w:r w:rsidRPr="00582F87">
              <w:rPr>
                <w:b/>
                <w:bCs/>
                <w:sz w:val="20"/>
                <w:szCs w:val="20"/>
              </w:rPr>
              <w:lastRenderedPageBreak/>
              <w:t>Suscripción</w:t>
            </w:r>
          </w:p>
        </w:tc>
        <w:tc>
          <w:tcPr>
            <w:tcW w:w="5528" w:type="dxa"/>
          </w:tcPr>
          <w:p w14:paraId="4BA7C0DD" w14:textId="7BDF0DA3" w:rsidR="00582F87" w:rsidRPr="00582F87" w:rsidRDefault="00582F87" w:rsidP="00582F87">
            <w:pPr>
              <w:jc w:val="both"/>
              <w:rPr>
                <w:sz w:val="20"/>
                <w:szCs w:val="20"/>
              </w:rPr>
            </w:pPr>
            <w:r>
              <w:rPr>
                <w:sz w:val="20"/>
                <w:szCs w:val="20"/>
              </w:rPr>
              <w:t>I</w:t>
            </w:r>
            <w:r w:rsidRPr="00582F87">
              <w:rPr>
                <w:sz w:val="20"/>
                <w:szCs w:val="20"/>
              </w:rPr>
              <w:t>ngresos periódicos por acceso continuo.</w:t>
            </w:r>
          </w:p>
        </w:tc>
        <w:tc>
          <w:tcPr>
            <w:tcW w:w="2454" w:type="dxa"/>
          </w:tcPr>
          <w:p w14:paraId="7D9ECC80" w14:textId="3ED5E30D" w:rsidR="00582F87" w:rsidRPr="00723944" w:rsidRDefault="00444119" w:rsidP="000A16EA">
            <w:pPr>
              <w:jc w:val="center"/>
              <w:rPr>
                <w:color w:val="000000"/>
                <w:sz w:val="20"/>
                <w:szCs w:val="20"/>
                <w:highlight w:val="yellow"/>
                <w:lang w:val="es-MX"/>
              </w:rPr>
            </w:pPr>
            <w:r>
              <w:rPr>
                <w:noProof/>
                <w:color w:val="000000"/>
                <w:sz w:val="20"/>
                <w:szCs w:val="20"/>
                <w:lang w:val="es-MX"/>
              </w:rPr>
              <w:drawing>
                <wp:inline distT="0" distB="0" distL="0" distR="0" wp14:anchorId="2E743567" wp14:editId="29AF6699">
                  <wp:extent cx="1421130" cy="939800"/>
                  <wp:effectExtent l="0" t="0" r="1270" b="0"/>
                  <wp:docPr id="1254316717"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16717" name="Imagen 1254316717"/>
                          <pic:cNvPicPr/>
                        </pic:nvPicPr>
                        <pic:blipFill>
                          <a:blip r:embed="rId57">
                            <a:extLst>
                              <a:ext uri="{28A0092B-C50C-407E-A947-70E740481C1C}">
                                <a14:useLocalDpi xmlns:a14="http://schemas.microsoft.com/office/drawing/2010/main" val="0"/>
                              </a:ext>
                            </a:extLst>
                          </a:blip>
                          <a:stretch>
                            <a:fillRect/>
                          </a:stretch>
                        </pic:blipFill>
                        <pic:spPr>
                          <a:xfrm>
                            <a:off x="0" y="0"/>
                            <a:ext cx="1421130" cy="939800"/>
                          </a:xfrm>
                          <a:prstGeom prst="rect">
                            <a:avLst/>
                          </a:prstGeom>
                        </pic:spPr>
                      </pic:pic>
                    </a:graphicData>
                  </a:graphic>
                </wp:inline>
              </w:drawing>
            </w:r>
          </w:p>
        </w:tc>
      </w:tr>
      <w:tr w:rsidR="00582F87" w:rsidRPr="00723944" w14:paraId="2952CBAB" w14:textId="77777777" w:rsidTr="000A16EA">
        <w:tc>
          <w:tcPr>
            <w:tcW w:w="1980" w:type="dxa"/>
          </w:tcPr>
          <w:p w14:paraId="03403F92" w14:textId="685C1AD6" w:rsidR="00582F87" w:rsidRPr="00582F87" w:rsidRDefault="00582F87" w:rsidP="000A16EA">
            <w:pPr>
              <w:jc w:val="both"/>
              <w:rPr>
                <w:b/>
                <w:bCs/>
                <w:sz w:val="20"/>
                <w:szCs w:val="20"/>
              </w:rPr>
            </w:pPr>
            <w:r w:rsidRPr="00582F87">
              <w:rPr>
                <w:b/>
                <w:bCs/>
                <w:sz w:val="20"/>
                <w:szCs w:val="20"/>
              </w:rPr>
              <w:t>Comisiones</w:t>
            </w:r>
          </w:p>
        </w:tc>
        <w:tc>
          <w:tcPr>
            <w:tcW w:w="5528" w:type="dxa"/>
          </w:tcPr>
          <w:p w14:paraId="52D36648" w14:textId="48D49C00" w:rsidR="00582F87" w:rsidRDefault="00582F87" w:rsidP="00582F87">
            <w:pPr>
              <w:jc w:val="both"/>
              <w:rPr>
                <w:sz w:val="20"/>
                <w:szCs w:val="20"/>
              </w:rPr>
            </w:pPr>
            <w:r>
              <w:rPr>
                <w:sz w:val="20"/>
                <w:szCs w:val="20"/>
              </w:rPr>
              <w:t>I</w:t>
            </w:r>
            <w:r w:rsidRPr="00582F87">
              <w:rPr>
                <w:sz w:val="20"/>
                <w:szCs w:val="20"/>
              </w:rPr>
              <w:t>ngresos generados por intermediación (</w:t>
            </w:r>
            <w:proofErr w:type="spellStart"/>
            <w:r w:rsidRPr="00582F87">
              <w:rPr>
                <w:i/>
                <w:iCs/>
                <w:sz w:val="20"/>
                <w:szCs w:val="20"/>
              </w:rPr>
              <w:t>marketplace</w:t>
            </w:r>
            <w:proofErr w:type="spellEnd"/>
            <w:r w:rsidRPr="00582F87">
              <w:rPr>
                <w:sz w:val="20"/>
                <w:szCs w:val="20"/>
              </w:rPr>
              <w:t>).</w:t>
            </w:r>
          </w:p>
        </w:tc>
        <w:tc>
          <w:tcPr>
            <w:tcW w:w="2454" w:type="dxa"/>
          </w:tcPr>
          <w:p w14:paraId="1307B260" w14:textId="5E239AC3" w:rsidR="00582F87" w:rsidRPr="00723944" w:rsidRDefault="00444119" w:rsidP="000A16EA">
            <w:pPr>
              <w:jc w:val="center"/>
              <w:rPr>
                <w:color w:val="000000"/>
                <w:sz w:val="20"/>
                <w:szCs w:val="20"/>
                <w:highlight w:val="yellow"/>
                <w:lang w:val="es-MX"/>
              </w:rPr>
            </w:pPr>
            <w:r>
              <w:rPr>
                <w:noProof/>
                <w:color w:val="000000"/>
                <w:sz w:val="20"/>
                <w:szCs w:val="20"/>
                <w:lang w:val="es-MX"/>
              </w:rPr>
              <w:drawing>
                <wp:inline distT="0" distB="0" distL="0" distR="0" wp14:anchorId="16F51504" wp14:editId="54F68931">
                  <wp:extent cx="1421130" cy="943610"/>
                  <wp:effectExtent l="0" t="0" r="1270" b="0"/>
                  <wp:docPr id="172012000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0004" name="Imagen 1720120004"/>
                          <pic:cNvPicPr/>
                        </pic:nvPicPr>
                        <pic:blipFill>
                          <a:blip r:embed="rId58">
                            <a:extLst>
                              <a:ext uri="{28A0092B-C50C-407E-A947-70E740481C1C}">
                                <a14:useLocalDpi xmlns:a14="http://schemas.microsoft.com/office/drawing/2010/main" val="0"/>
                              </a:ext>
                            </a:extLst>
                          </a:blip>
                          <a:stretch>
                            <a:fillRect/>
                          </a:stretch>
                        </pic:blipFill>
                        <pic:spPr>
                          <a:xfrm>
                            <a:off x="0" y="0"/>
                            <a:ext cx="1421130" cy="943610"/>
                          </a:xfrm>
                          <a:prstGeom prst="rect">
                            <a:avLst/>
                          </a:prstGeom>
                        </pic:spPr>
                      </pic:pic>
                    </a:graphicData>
                  </a:graphic>
                </wp:inline>
              </w:drawing>
            </w:r>
          </w:p>
        </w:tc>
      </w:tr>
      <w:tr w:rsidR="00582F87" w:rsidRPr="00723944" w14:paraId="66F8A9E7" w14:textId="77777777" w:rsidTr="000A16EA">
        <w:tc>
          <w:tcPr>
            <w:tcW w:w="1980" w:type="dxa"/>
          </w:tcPr>
          <w:p w14:paraId="2C460A5E" w14:textId="11048B48" w:rsidR="00582F87" w:rsidRPr="00582F87" w:rsidRDefault="00582F87" w:rsidP="000A16EA">
            <w:pPr>
              <w:jc w:val="both"/>
              <w:rPr>
                <w:b/>
                <w:bCs/>
                <w:sz w:val="20"/>
                <w:szCs w:val="20"/>
              </w:rPr>
            </w:pPr>
            <w:r w:rsidRPr="00582F87">
              <w:rPr>
                <w:b/>
                <w:bCs/>
                <w:sz w:val="20"/>
                <w:szCs w:val="20"/>
              </w:rPr>
              <w:t>Publicidad</w:t>
            </w:r>
          </w:p>
        </w:tc>
        <w:tc>
          <w:tcPr>
            <w:tcW w:w="5528" w:type="dxa"/>
          </w:tcPr>
          <w:p w14:paraId="16088ADF" w14:textId="11055A5C" w:rsidR="00582F87" w:rsidRDefault="00582F87" w:rsidP="00582F87">
            <w:pPr>
              <w:jc w:val="both"/>
              <w:rPr>
                <w:sz w:val="20"/>
                <w:szCs w:val="20"/>
              </w:rPr>
            </w:pPr>
            <w:r>
              <w:rPr>
                <w:b/>
                <w:bCs/>
                <w:sz w:val="20"/>
                <w:szCs w:val="20"/>
              </w:rPr>
              <w:t>I</w:t>
            </w:r>
            <w:r w:rsidRPr="00582F87">
              <w:rPr>
                <w:sz w:val="20"/>
                <w:szCs w:val="20"/>
              </w:rPr>
              <w:t>ngresos por promoción de productos o servicios.</w:t>
            </w:r>
          </w:p>
        </w:tc>
        <w:tc>
          <w:tcPr>
            <w:tcW w:w="2454" w:type="dxa"/>
          </w:tcPr>
          <w:p w14:paraId="60C454DE" w14:textId="7793F583" w:rsidR="00582F87" w:rsidRPr="00723944" w:rsidRDefault="00E7588A" w:rsidP="000A16EA">
            <w:pPr>
              <w:jc w:val="center"/>
              <w:rPr>
                <w:color w:val="000000"/>
                <w:sz w:val="20"/>
                <w:szCs w:val="20"/>
                <w:highlight w:val="yellow"/>
                <w:lang w:val="es-MX"/>
              </w:rPr>
            </w:pPr>
            <w:r>
              <w:rPr>
                <w:noProof/>
                <w:color w:val="000000"/>
                <w:sz w:val="20"/>
                <w:szCs w:val="20"/>
                <w:lang w:val="es-MX"/>
              </w:rPr>
              <w:drawing>
                <wp:inline distT="0" distB="0" distL="0" distR="0" wp14:anchorId="023E9D54" wp14:editId="0F6BF1CB">
                  <wp:extent cx="1421130" cy="1090295"/>
                  <wp:effectExtent l="0" t="0" r="1270" b="1905"/>
                  <wp:docPr id="1933013414"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13414" name="Imagen 1933013414"/>
                          <pic:cNvPicPr/>
                        </pic:nvPicPr>
                        <pic:blipFill>
                          <a:blip r:embed="rId59">
                            <a:extLst>
                              <a:ext uri="{28A0092B-C50C-407E-A947-70E740481C1C}">
                                <a14:useLocalDpi xmlns:a14="http://schemas.microsoft.com/office/drawing/2010/main" val="0"/>
                              </a:ext>
                            </a:extLst>
                          </a:blip>
                          <a:stretch>
                            <a:fillRect/>
                          </a:stretch>
                        </pic:blipFill>
                        <pic:spPr>
                          <a:xfrm>
                            <a:off x="0" y="0"/>
                            <a:ext cx="1421130" cy="1090295"/>
                          </a:xfrm>
                          <a:prstGeom prst="rect">
                            <a:avLst/>
                          </a:prstGeom>
                        </pic:spPr>
                      </pic:pic>
                    </a:graphicData>
                  </a:graphic>
                </wp:inline>
              </w:drawing>
            </w:r>
          </w:p>
        </w:tc>
      </w:tr>
    </w:tbl>
    <w:p w14:paraId="4C9105E7" w14:textId="77777777" w:rsidR="00D724B5" w:rsidRPr="00277957" w:rsidRDefault="00D724B5" w:rsidP="00277957">
      <w:pPr>
        <w:pStyle w:val="Prrafodelista"/>
        <w:ind w:left="1512"/>
        <w:jc w:val="both"/>
        <w:rPr>
          <w:sz w:val="20"/>
          <w:szCs w:val="20"/>
        </w:rPr>
      </w:pPr>
    </w:p>
    <w:p w14:paraId="729C5228" w14:textId="77777777" w:rsidR="00D724B5" w:rsidRPr="00277957" w:rsidRDefault="00D724B5" w:rsidP="00582F87">
      <w:pPr>
        <w:ind w:left="567"/>
        <w:jc w:val="both"/>
        <w:rPr>
          <w:sz w:val="20"/>
          <w:szCs w:val="20"/>
        </w:rPr>
      </w:pPr>
      <w:r w:rsidRPr="00277957">
        <w:rPr>
          <w:sz w:val="20"/>
          <w:szCs w:val="20"/>
        </w:rPr>
        <w:t>La definición clara de la estructura de ingresos permite garantizar la viabilidad económica del negocio electrónico.</w:t>
      </w:r>
    </w:p>
    <w:p w14:paraId="7208CBF4" w14:textId="77777777" w:rsidR="00D724B5" w:rsidRDefault="00D724B5" w:rsidP="00277957">
      <w:pPr>
        <w:pStyle w:val="Prrafodelista"/>
        <w:ind w:left="1512"/>
        <w:jc w:val="both"/>
        <w:rPr>
          <w:sz w:val="20"/>
          <w:szCs w:val="20"/>
        </w:rPr>
      </w:pPr>
    </w:p>
    <w:p w14:paraId="2AC0C568" w14:textId="77777777" w:rsidR="0017568C" w:rsidRPr="00277957" w:rsidRDefault="0017568C" w:rsidP="00277957">
      <w:pPr>
        <w:pStyle w:val="Prrafodelista"/>
        <w:ind w:left="1512"/>
        <w:jc w:val="both"/>
        <w:rPr>
          <w:sz w:val="20"/>
          <w:szCs w:val="20"/>
        </w:rPr>
      </w:pPr>
    </w:p>
    <w:p w14:paraId="56854068" w14:textId="77777777" w:rsidR="00D724B5" w:rsidRPr="00277957" w:rsidRDefault="00D724B5" w:rsidP="00E7588A">
      <w:pPr>
        <w:pStyle w:val="Prrafodelista"/>
        <w:numPr>
          <w:ilvl w:val="2"/>
          <w:numId w:val="3"/>
        </w:numPr>
        <w:ind w:left="567" w:hanging="567"/>
        <w:jc w:val="both"/>
        <w:rPr>
          <w:sz w:val="20"/>
          <w:szCs w:val="20"/>
        </w:rPr>
      </w:pPr>
      <w:r w:rsidRPr="00277957">
        <w:rPr>
          <w:b/>
          <w:bCs/>
          <w:sz w:val="20"/>
          <w:szCs w:val="20"/>
        </w:rPr>
        <w:t>Indicadores de desempeño en modelos digitales</w:t>
      </w:r>
    </w:p>
    <w:p w14:paraId="4F68C993" w14:textId="77777777" w:rsidR="00E7588A" w:rsidRDefault="00E7588A" w:rsidP="00277957">
      <w:pPr>
        <w:pStyle w:val="Prrafodelista"/>
        <w:ind w:left="1512"/>
        <w:jc w:val="both"/>
        <w:rPr>
          <w:sz w:val="20"/>
          <w:szCs w:val="20"/>
        </w:rPr>
      </w:pPr>
    </w:p>
    <w:p w14:paraId="5104BDDB" w14:textId="6B2040F4" w:rsidR="00D724B5" w:rsidRPr="00E7588A" w:rsidRDefault="00D724B5" w:rsidP="00E7588A">
      <w:pPr>
        <w:ind w:firstLine="567"/>
        <w:jc w:val="both"/>
        <w:rPr>
          <w:sz w:val="20"/>
          <w:szCs w:val="20"/>
        </w:rPr>
      </w:pPr>
      <w:r w:rsidRPr="00E7588A">
        <w:rPr>
          <w:sz w:val="20"/>
          <w:szCs w:val="20"/>
        </w:rPr>
        <w:t>Para evaluar el rendimiento de un modelo de negocio digital, se utilizan indicadores como:</w:t>
      </w:r>
    </w:p>
    <w:p w14:paraId="3DF45FDD" w14:textId="77777777" w:rsidR="00D724B5" w:rsidRPr="00277957" w:rsidRDefault="00D724B5" w:rsidP="00277957">
      <w:pPr>
        <w:pStyle w:val="Prrafodelista"/>
        <w:ind w:left="1512"/>
        <w:jc w:val="both"/>
        <w:rPr>
          <w:sz w:val="20"/>
          <w:szCs w:val="20"/>
        </w:rPr>
      </w:pPr>
    </w:p>
    <w:p w14:paraId="630E6AF0" w14:textId="77777777" w:rsidR="00D724B5" w:rsidRPr="00277957" w:rsidRDefault="00D724B5" w:rsidP="002F2156">
      <w:pPr>
        <w:pStyle w:val="Prrafodelista"/>
        <w:numPr>
          <w:ilvl w:val="0"/>
          <w:numId w:val="64"/>
        </w:numPr>
        <w:ind w:left="993"/>
        <w:jc w:val="both"/>
        <w:rPr>
          <w:sz w:val="20"/>
          <w:szCs w:val="20"/>
        </w:rPr>
      </w:pPr>
      <w:r w:rsidRPr="00277957">
        <w:rPr>
          <w:sz w:val="20"/>
          <w:szCs w:val="20"/>
        </w:rPr>
        <w:t>Tasa de conversión</w:t>
      </w:r>
    </w:p>
    <w:p w14:paraId="3B29683B" w14:textId="77777777" w:rsidR="00D724B5" w:rsidRPr="00277957" w:rsidRDefault="00D724B5" w:rsidP="002F2156">
      <w:pPr>
        <w:pStyle w:val="Prrafodelista"/>
        <w:numPr>
          <w:ilvl w:val="0"/>
          <w:numId w:val="64"/>
        </w:numPr>
        <w:ind w:left="993"/>
        <w:jc w:val="both"/>
        <w:rPr>
          <w:sz w:val="20"/>
          <w:szCs w:val="20"/>
        </w:rPr>
      </w:pPr>
      <w:r w:rsidRPr="00277957">
        <w:rPr>
          <w:sz w:val="20"/>
          <w:szCs w:val="20"/>
        </w:rPr>
        <w:t>Número de usuarios activos</w:t>
      </w:r>
    </w:p>
    <w:p w14:paraId="3E90809E" w14:textId="77777777" w:rsidR="00D724B5" w:rsidRPr="00277957" w:rsidRDefault="00D724B5" w:rsidP="002F2156">
      <w:pPr>
        <w:pStyle w:val="Prrafodelista"/>
        <w:numPr>
          <w:ilvl w:val="0"/>
          <w:numId w:val="64"/>
        </w:numPr>
        <w:ind w:left="993"/>
        <w:jc w:val="both"/>
        <w:rPr>
          <w:sz w:val="20"/>
          <w:szCs w:val="20"/>
        </w:rPr>
      </w:pPr>
      <w:r w:rsidRPr="00277957">
        <w:rPr>
          <w:sz w:val="20"/>
          <w:szCs w:val="20"/>
        </w:rPr>
        <w:t>Ingresos por cliente</w:t>
      </w:r>
    </w:p>
    <w:p w14:paraId="48A2F76D" w14:textId="77777777" w:rsidR="00D724B5" w:rsidRPr="00277957" w:rsidRDefault="00D724B5" w:rsidP="002F2156">
      <w:pPr>
        <w:pStyle w:val="Prrafodelista"/>
        <w:numPr>
          <w:ilvl w:val="0"/>
          <w:numId w:val="64"/>
        </w:numPr>
        <w:ind w:left="993"/>
        <w:jc w:val="both"/>
        <w:rPr>
          <w:sz w:val="20"/>
          <w:szCs w:val="20"/>
        </w:rPr>
      </w:pPr>
      <w:r w:rsidRPr="00277957">
        <w:rPr>
          <w:sz w:val="20"/>
          <w:szCs w:val="20"/>
        </w:rPr>
        <w:t>Retención de clientes</w:t>
      </w:r>
    </w:p>
    <w:p w14:paraId="2EFAFC1F" w14:textId="77777777" w:rsidR="00D724B5" w:rsidRPr="00277957" w:rsidRDefault="00D724B5" w:rsidP="00277957">
      <w:pPr>
        <w:pStyle w:val="Prrafodelista"/>
        <w:ind w:left="1512"/>
        <w:jc w:val="both"/>
        <w:rPr>
          <w:sz w:val="20"/>
          <w:szCs w:val="20"/>
        </w:rPr>
      </w:pPr>
    </w:p>
    <w:p w14:paraId="6DA6FDD6" w14:textId="77777777" w:rsidR="00D724B5" w:rsidRPr="00896DA7" w:rsidRDefault="00D724B5" w:rsidP="00896DA7">
      <w:pPr>
        <w:ind w:firstLine="633"/>
        <w:jc w:val="both"/>
        <w:rPr>
          <w:sz w:val="20"/>
          <w:szCs w:val="20"/>
        </w:rPr>
      </w:pPr>
      <w:r w:rsidRPr="00896DA7">
        <w:rPr>
          <w:sz w:val="20"/>
          <w:szCs w:val="20"/>
        </w:rPr>
        <w:t>Estos indicadores permiten medir la efectividad del modelo de negocio y tomar decisiones estratégicas.</w:t>
      </w:r>
    </w:p>
    <w:p w14:paraId="3A64ED02" w14:textId="77777777" w:rsidR="00D724B5" w:rsidRDefault="00D724B5" w:rsidP="00277957">
      <w:pPr>
        <w:pStyle w:val="Prrafodelista"/>
        <w:ind w:left="1512"/>
        <w:jc w:val="both"/>
        <w:rPr>
          <w:sz w:val="20"/>
          <w:szCs w:val="20"/>
        </w:rPr>
      </w:pPr>
    </w:p>
    <w:p w14:paraId="7295BA05" w14:textId="77777777" w:rsidR="00896DA7" w:rsidRPr="00896DA7" w:rsidRDefault="00896DA7" w:rsidP="00896DA7">
      <w:pPr>
        <w:pStyle w:val="Ttulo2"/>
        <w:spacing w:before="0" w:after="0"/>
        <w:ind w:left="567"/>
        <w:jc w:val="both"/>
        <w:rPr>
          <w:b/>
          <w:bCs/>
          <w:sz w:val="20"/>
          <w:szCs w:val="20"/>
        </w:rPr>
      </w:pPr>
    </w:p>
    <w:p w14:paraId="4CE53FB7" w14:textId="77777777" w:rsidR="00D724B5" w:rsidRPr="00896DA7" w:rsidRDefault="00D724B5" w:rsidP="00896DA7">
      <w:pPr>
        <w:pStyle w:val="Ttulo2"/>
        <w:numPr>
          <w:ilvl w:val="1"/>
          <w:numId w:val="3"/>
        </w:numPr>
        <w:spacing w:before="0" w:after="0"/>
        <w:ind w:left="567" w:hanging="567"/>
        <w:jc w:val="both"/>
        <w:rPr>
          <w:b/>
          <w:bCs/>
          <w:sz w:val="20"/>
          <w:szCs w:val="20"/>
        </w:rPr>
      </w:pPr>
      <w:bookmarkStart w:id="13" w:name="_Toc227873239"/>
      <w:r w:rsidRPr="00896DA7">
        <w:rPr>
          <w:b/>
          <w:bCs/>
          <w:sz w:val="20"/>
          <w:szCs w:val="20"/>
        </w:rPr>
        <w:t>Plataformas de comercio electrónico</w:t>
      </w:r>
      <w:bookmarkEnd w:id="13"/>
    </w:p>
    <w:p w14:paraId="6C16F768" w14:textId="77777777" w:rsidR="00896DA7" w:rsidRDefault="00896DA7" w:rsidP="00896DA7">
      <w:pPr>
        <w:ind w:left="567"/>
        <w:jc w:val="both"/>
        <w:rPr>
          <w:sz w:val="20"/>
          <w:szCs w:val="20"/>
        </w:rPr>
      </w:pPr>
    </w:p>
    <w:p w14:paraId="11CA2F18" w14:textId="74C2B141" w:rsidR="00D724B5" w:rsidRDefault="00D724B5" w:rsidP="00896DA7">
      <w:pPr>
        <w:ind w:left="567"/>
        <w:jc w:val="both"/>
        <w:rPr>
          <w:sz w:val="20"/>
          <w:szCs w:val="20"/>
        </w:rPr>
      </w:pPr>
      <w:r w:rsidRPr="00277957">
        <w:rPr>
          <w:sz w:val="20"/>
          <w:szCs w:val="20"/>
        </w:rPr>
        <w:t>Las plataformas de comercio electrónico son herramientas tecnológicas que permiten gestionar todas las operaciones de un negocio digital, desde la publicación de productos hasta la entrega final al cliente.</w:t>
      </w:r>
    </w:p>
    <w:p w14:paraId="28FE1988" w14:textId="77777777" w:rsidR="00F37850" w:rsidRDefault="00F37850" w:rsidP="00896DA7">
      <w:pPr>
        <w:ind w:left="567"/>
        <w:jc w:val="both"/>
        <w:rPr>
          <w:sz w:val="20"/>
          <w:szCs w:val="20"/>
        </w:rPr>
      </w:pPr>
    </w:p>
    <w:p w14:paraId="519F8C8D" w14:textId="14533646" w:rsidR="00F37850" w:rsidRDefault="00F37850" w:rsidP="00F37850">
      <w:pPr>
        <w:pStyle w:val="Prrafodelista"/>
        <w:numPr>
          <w:ilvl w:val="2"/>
          <w:numId w:val="3"/>
        </w:numPr>
        <w:ind w:left="567" w:hanging="567"/>
        <w:jc w:val="both"/>
        <w:rPr>
          <w:b/>
          <w:bCs/>
          <w:sz w:val="20"/>
          <w:szCs w:val="20"/>
        </w:rPr>
      </w:pPr>
      <w:r w:rsidRPr="00F37850">
        <w:rPr>
          <w:b/>
          <w:bCs/>
          <w:sz w:val="20"/>
          <w:szCs w:val="20"/>
        </w:rPr>
        <w:t>Funciones principales</w:t>
      </w:r>
    </w:p>
    <w:p w14:paraId="1445510E" w14:textId="77777777" w:rsidR="00F37850" w:rsidRDefault="00F37850" w:rsidP="00F37850">
      <w:pPr>
        <w:pStyle w:val="Prrafodelista"/>
        <w:ind w:left="567"/>
        <w:jc w:val="both"/>
        <w:rPr>
          <w:b/>
          <w:bCs/>
          <w:sz w:val="20"/>
          <w:szCs w:val="20"/>
        </w:rPr>
      </w:pPr>
    </w:p>
    <w:p w14:paraId="4CABE09B" w14:textId="54FAF601" w:rsidR="00F37850" w:rsidRPr="008051CF" w:rsidRDefault="008051CF" w:rsidP="00F37850">
      <w:pPr>
        <w:pStyle w:val="Prrafodelista"/>
        <w:ind w:left="567"/>
        <w:jc w:val="both"/>
        <w:rPr>
          <w:sz w:val="20"/>
          <w:szCs w:val="20"/>
        </w:rPr>
      </w:pPr>
      <w:r w:rsidRPr="008051CF">
        <w:rPr>
          <w:sz w:val="20"/>
          <w:szCs w:val="20"/>
        </w:rPr>
        <w:t>Las pla</w:t>
      </w:r>
      <w:r>
        <w:rPr>
          <w:sz w:val="20"/>
          <w:szCs w:val="20"/>
        </w:rPr>
        <w:t>taformas de comercio electrónico son importantes porque cumplen las siguientes funciones:</w:t>
      </w:r>
    </w:p>
    <w:p w14:paraId="147D5681" w14:textId="77777777" w:rsidR="00D724B5" w:rsidRDefault="00D724B5" w:rsidP="00277957">
      <w:pPr>
        <w:ind w:left="792"/>
        <w:jc w:val="both"/>
        <w:rPr>
          <w:b/>
          <w:bCs/>
          <w:sz w:val="20"/>
          <w:szCs w:val="20"/>
        </w:rPr>
      </w:pPr>
    </w:p>
    <w:tbl>
      <w:tblPr>
        <w:tblStyle w:val="Tablaconcuadrcula"/>
        <w:tblW w:w="0" w:type="auto"/>
        <w:shd w:val="clear" w:color="auto" w:fill="EAF1DD" w:themeFill="accent3" w:themeFillTint="33"/>
        <w:tblLayout w:type="fixed"/>
        <w:tblLook w:val="04A0" w:firstRow="1" w:lastRow="0" w:firstColumn="1" w:lastColumn="0" w:noHBand="0" w:noVBand="1"/>
      </w:tblPr>
      <w:tblGrid>
        <w:gridCol w:w="7508"/>
        <w:gridCol w:w="2454"/>
      </w:tblGrid>
      <w:tr w:rsidR="00E7028B" w:rsidRPr="00132CAC" w14:paraId="4CE43D7D" w14:textId="77777777" w:rsidTr="003A45DA">
        <w:tc>
          <w:tcPr>
            <w:tcW w:w="7508" w:type="dxa"/>
            <w:shd w:val="clear" w:color="auto" w:fill="EAF1DD" w:themeFill="accent3" w:themeFillTint="33"/>
          </w:tcPr>
          <w:p w14:paraId="6E71D19F" w14:textId="0307A2E6" w:rsidR="000105DD" w:rsidRDefault="000105DD" w:rsidP="000105DD">
            <w:pPr>
              <w:tabs>
                <w:tab w:val="num" w:pos="720"/>
              </w:tabs>
              <w:jc w:val="both"/>
              <w:rPr>
                <w:sz w:val="20"/>
                <w:szCs w:val="20"/>
              </w:rPr>
            </w:pPr>
            <w:r>
              <w:rPr>
                <w:sz w:val="20"/>
                <w:szCs w:val="20"/>
              </w:rPr>
              <w:lastRenderedPageBreak/>
              <w:t>Funciones principales:</w:t>
            </w:r>
          </w:p>
          <w:p w14:paraId="2FB6632E" w14:textId="77777777" w:rsidR="000105DD" w:rsidRDefault="000105DD" w:rsidP="000105DD">
            <w:pPr>
              <w:tabs>
                <w:tab w:val="num" w:pos="720"/>
              </w:tabs>
              <w:jc w:val="both"/>
              <w:rPr>
                <w:sz w:val="20"/>
                <w:szCs w:val="20"/>
              </w:rPr>
            </w:pPr>
          </w:p>
          <w:p w14:paraId="0FC5BD53" w14:textId="16AFB9A6" w:rsidR="00E7028B" w:rsidRPr="00277957" w:rsidRDefault="00E7028B" w:rsidP="00E7028B">
            <w:pPr>
              <w:numPr>
                <w:ilvl w:val="0"/>
                <w:numId w:val="6"/>
              </w:numPr>
              <w:tabs>
                <w:tab w:val="num" w:pos="720"/>
              </w:tabs>
              <w:jc w:val="both"/>
              <w:rPr>
                <w:sz w:val="20"/>
                <w:szCs w:val="20"/>
              </w:rPr>
            </w:pPr>
            <w:r w:rsidRPr="00277957">
              <w:rPr>
                <w:sz w:val="20"/>
                <w:szCs w:val="20"/>
              </w:rPr>
              <w:t>Publicación de productos o servicios</w:t>
            </w:r>
          </w:p>
          <w:p w14:paraId="2FFCDD43" w14:textId="77777777" w:rsidR="00E7028B" w:rsidRPr="00277957" w:rsidRDefault="00E7028B" w:rsidP="00E7028B">
            <w:pPr>
              <w:numPr>
                <w:ilvl w:val="0"/>
                <w:numId w:val="6"/>
              </w:numPr>
              <w:tabs>
                <w:tab w:val="num" w:pos="720"/>
              </w:tabs>
              <w:jc w:val="both"/>
              <w:rPr>
                <w:sz w:val="20"/>
                <w:szCs w:val="20"/>
              </w:rPr>
            </w:pPr>
            <w:r w:rsidRPr="00277957">
              <w:rPr>
                <w:sz w:val="20"/>
                <w:szCs w:val="20"/>
              </w:rPr>
              <w:t>Gestión de inventarios</w:t>
            </w:r>
          </w:p>
          <w:p w14:paraId="12C13174" w14:textId="77777777" w:rsidR="00E7028B" w:rsidRPr="00277957" w:rsidRDefault="00E7028B" w:rsidP="00E7028B">
            <w:pPr>
              <w:numPr>
                <w:ilvl w:val="0"/>
                <w:numId w:val="6"/>
              </w:numPr>
              <w:tabs>
                <w:tab w:val="num" w:pos="720"/>
              </w:tabs>
              <w:jc w:val="both"/>
              <w:rPr>
                <w:sz w:val="20"/>
                <w:szCs w:val="20"/>
              </w:rPr>
            </w:pPr>
            <w:r w:rsidRPr="00277957">
              <w:rPr>
                <w:sz w:val="20"/>
                <w:szCs w:val="20"/>
              </w:rPr>
              <w:t>Procesamiento de pagos</w:t>
            </w:r>
          </w:p>
          <w:p w14:paraId="1892E804" w14:textId="77777777" w:rsidR="00E7028B" w:rsidRPr="00277957" w:rsidRDefault="00E7028B" w:rsidP="00E7028B">
            <w:pPr>
              <w:numPr>
                <w:ilvl w:val="0"/>
                <w:numId w:val="6"/>
              </w:numPr>
              <w:tabs>
                <w:tab w:val="num" w:pos="720"/>
              </w:tabs>
              <w:jc w:val="both"/>
              <w:rPr>
                <w:sz w:val="20"/>
                <w:szCs w:val="20"/>
              </w:rPr>
            </w:pPr>
            <w:r w:rsidRPr="00277957">
              <w:rPr>
                <w:sz w:val="20"/>
                <w:szCs w:val="20"/>
              </w:rPr>
              <w:t>Seguimiento de pedidos</w:t>
            </w:r>
          </w:p>
          <w:p w14:paraId="56DB8FC2" w14:textId="77777777" w:rsidR="00E7028B" w:rsidRPr="00277957" w:rsidRDefault="00E7028B" w:rsidP="00E7028B">
            <w:pPr>
              <w:numPr>
                <w:ilvl w:val="0"/>
                <w:numId w:val="6"/>
              </w:numPr>
              <w:tabs>
                <w:tab w:val="num" w:pos="720"/>
              </w:tabs>
              <w:jc w:val="both"/>
              <w:rPr>
                <w:sz w:val="20"/>
                <w:szCs w:val="20"/>
              </w:rPr>
            </w:pPr>
            <w:r w:rsidRPr="00277957">
              <w:rPr>
                <w:sz w:val="20"/>
                <w:szCs w:val="20"/>
              </w:rPr>
              <w:t>Atención al cliente</w:t>
            </w:r>
          </w:p>
          <w:p w14:paraId="7C9E777E" w14:textId="77777777" w:rsidR="00E7028B" w:rsidRPr="00C86800" w:rsidRDefault="00E7028B" w:rsidP="000A16EA">
            <w:pPr>
              <w:jc w:val="both"/>
              <w:rPr>
                <w:sz w:val="20"/>
                <w:szCs w:val="20"/>
              </w:rPr>
            </w:pPr>
          </w:p>
        </w:tc>
        <w:tc>
          <w:tcPr>
            <w:tcW w:w="2454" w:type="dxa"/>
            <w:shd w:val="clear" w:color="auto" w:fill="EAF1DD" w:themeFill="accent3" w:themeFillTint="33"/>
          </w:tcPr>
          <w:p w14:paraId="665B0539" w14:textId="03993072" w:rsidR="00E7028B" w:rsidRDefault="0087745C" w:rsidP="000A16EA">
            <w:pPr>
              <w:pBdr>
                <w:top w:val="nil"/>
                <w:left w:val="nil"/>
                <w:bottom w:val="nil"/>
                <w:right w:val="nil"/>
                <w:between w:val="nil"/>
              </w:pBdr>
              <w:jc w:val="center"/>
            </w:pPr>
            <w:r>
              <w:rPr>
                <w:noProof/>
              </w:rPr>
              <w:drawing>
                <wp:inline distT="0" distB="0" distL="0" distR="0" wp14:anchorId="26E42C61" wp14:editId="4F1DFE37">
                  <wp:extent cx="1421130" cy="914400"/>
                  <wp:effectExtent l="0" t="0" r="1270" b="0"/>
                  <wp:docPr id="101974629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46291" name="Imagen 1019746291"/>
                          <pic:cNvPicPr/>
                        </pic:nvPicPr>
                        <pic:blipFill>
                          <a:blip r:embed="rId60">
                            <a:extLst>
                              <a:ext uri="{28A0092B-C50C-407E-A947-70E740481C1C}">
                                <a14:useLocalDpi xmlns:a14="http://schemas.microsoft.com/office/drawing/2010/main" val="0"/>
                              </a:ext>
                            </a:extLst>
                          </a:blip>
                          <a:stretch>
                            <a:fillRect/>
                          </a:stretch>
                        </pic:blipFill>
                        <pic:spPr>
                          <a:xfrm>
                            <a:off x="0" y="0"/>
                            <a:ext cx="1421130" cy="914400"/>
                          </a:xfrm>
                          <a:prstGeom prst="rect">
                            <a:avLst/>
                          </a:prstGeom>
                        </pic:spPr>
                      </pic:pic>
                    </a:graphicData>
                  </a:graphic>
                </wp:inline>
              </w:drawing>
            </w:r>
          </w:p>
        </w:tc>
      </w:tr>
    </w:tbl>
    <w:p w14:paraId="27154C4A" w14:textId="77777777" w:rsidR="00D724B5" w:rsidRPr="00277957" w:rsidRDefault="00D724B5" w:rsidP="00277957">
      <w:pPr>
        <w:ind w:left="792"/>
        <w:jc w:val="both"/>
        <w:rPr>
          <w:sz w:val="20"/>
          <w:szCs w:val="20"/>
        </w:rPr>
      </w:pPr>
    </w:p>
    <w:p w14:paraId="3E0F7B67" w14:textId="77777777" w:rsidR="00011D4A" w:rsidRDefault="00D724B5" w:rsidP="00277957">
      <w:pPr>
        <w:ind w:left="792"/>
        <w:jc w:val="both"/>
        <w:rPr>
          <w:sz w:val="20"/>
          <w:szCs w:val="20"/>
        </w:rPr>
      </w:pPr>
      <w:r w:rsidRPr="00277957">
        <w:rPr>
          <w:sz w:val="20"/>
          <w:szCs w:val="20"/>
        </w:rPr>
        <w:t>Estas plataformas son fundamentales, ya que integran todos los procesos necesarios para el funcionamiento del negocio electrónico.</w:t>
      </w:r>
      <w:r w:rsidR="004B513C">
        <w:rPr>
          <w:sz w:val="20"/>
          <w:szCs w:val="20"/>
        </w:rPr>
        <w:t xml:space="preserve"> </w:t>
      </w:r>
    </w:p>
    <w:p w14:paraId="1194AB66" w14:textId="77777777" w:rsidR="00011D4A" w:rsidRDefault="00011D4A" w:rsidP="00277957">
      <w:pPr>
        <w:ind w:left="792"/>
        <w:jc w:val="both"/>
        <w:rPr>
          <w:sz w:val="20"/>
          <w:szCs w:val="20"/>
        </w:rPr>
      </w:pPr>
    </w:p>
    <w:p w14:paraId="117AD197" w14:textId="4825D3CF" w:rsidR="00011D4A" w:rsidRPr="00011D4A" w:rsidRDefault="00011D4A" w:rsidP="00011D4A">
      <w:pPr>
        <w:pStyle w:val="Prrafodelista"/>
        <w:numPr>
          <w:ilvl w:val="2"/>
          <w:numId w:val="3"/>
        </w:numPr>
        <w:ind w:left="567" w:hanging="567"/>
        <w:jc w:val="both"/>
        <w:rPr>
          <w:b/>
          <w:bCs/>
          <w:sz w:val="20"/>
          <w:szCs w:val="20"/>
        </w:rPr>
      </w:pPr>
      <w:r w:rsidRPr="00011D4A">
        <w:rPr>
          <w:b/>
          <w:bCs/>
          <w:sz w:val="20"/>
          <w:szCs w:val="20"/>
        </w:rPr>
        <w:t>Tipos de plataforma</w:t>
      </w:r>
    </w:p>
    <w:p w14:paraId="0A8F66A4" w14:textId="77777777" w:rsidR="00011D4A" w:rsidRDefault="00011D4A" w:rsidP="00011D4A">
      <w:pPr>
        <w:pStyle w:val="Prrafodelista"/>
        <w:ind w:left="1224"/>
        <w:jc w:val="both"/>
        <w:rPr>
          <w:sz w:val="20"/>
          <w:szCs w:val="20"/>
        </w:rPr>
      </w:pPr>
    </w:p>
    <w:p w14:paraId="771C6A67" w14:textId="2FC7442E" w:rsidR="00D724B5" w:rsidRPr="00011D4A" w:rsidRDefault="004B513C" w:rsidP="00011D4A">
      <w:pPr>
        <w:ind w:firstLine="567"/>
        <w:jc w:val="both"/>
        <w:rPr>
          <w:sz w:val="20"/>
          <w:szCs w:val="20"/>
        </w:rPr>
      </w:pPr>
      <w:r w:rsidRPr="00011D4A">
        <w:rPr>
          <w:sz w:val="20"/>
          <w:szCs w:val="20"/>
        </w:rPr>
        <w:t>Los principales tipos de plataformas son</w:t>
      </w:r>
      <w:r w:rsidR="00E422C5" w:rsidRPr="00011D4A">
        <w:rPr>
          <w:sz w:val="20"/>
          <w:szCs w:val="20"/>
        </w:rPr>
        <w:t>:</w:t>
      </w:r>
    </w:p>
    <w:p w14:paraId="182AE21D" w14:textId="77777777" w:rsidR="00D724B5" w:rsidRDefault="00D724B5" w:rsidP="00277957">
      <w:pPr>
        <w:ind w:left="792"/>
        <w:jc w:val="both"/>
        <w:rPr>
          <w:b/>
          <w:bCs/>
          <w:sz w:val="20"/>
          <w:szCs w:val="20"/>
        </w:rPr>
      </w:pPr>
    </w:p>
    <w:tbl>
      <w:tblPr>
        <w:tblStyle w:val="Tablaconcuadrcula"/>
        <w:tblW w:w="0" w:type="auto"/>
        <w:tblLayout w:type="fixed"/>
        <w:tblLook w:val="04A0" w:firstRow="1" w:lastRow="0" w:firstColumn="1" w:lastColumn="0" w:noHBand="0" w:noVBand="1"/>
      </w:tblPr>
      <w:tblGrid>
        <w:gridCol w:w="1980"/>
        <w:gridCol w:w="7982"/>
      </w:tblGrid>
      <w:tr w:rsidR="00E422C5" w:rsidRPr="00A91483" w14:paraId="08AB06B5" w14:textId="77777777" w:rsidTr="000A16EA">
        <w:tc>
          <w:tcPr>
            <w:tcW w:w="9962" w:type="dxa"/>
            <w:gridSpan w:val="2"/>
            <w:shd w:val="clear" w:color="auto" w:fill="9BBB59" w:themeFill="accent3"/>
          </w:tcPr>
          <w:p w14:paraId="1717D74B" w14:textId="77777777" w:rsidR="00E422C5" w:rsidRPr="00A91483" w:rsidRDefault="00E422C5"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E422C5" w:rsidRPr="00C11F37" w14:paraId="599FFD0F" w14:textId="77777777" w:rsidTr="000A16EA">
        <w:tc>
          <w:tcPr>
            <w:tcW w:w="1980" w:type="dxa"/>
          </w:tcPr>
          <w:p w14:paraId="242D098C" w14:textId="5486C517" w:rsidR="00E422C5" w:rsidRPr="000C3BCA" w:rsidRDefault="00EC2EDA" w:rsidP="000A16EA">
            <w:pPr>
              <w:pStyle w:val="Prrafodelista"/>
              <w:ind w:left="0"/>
              <w:jc w:val="both"/>
              <w:rPr>
                <w:b/>
                <w:bCs/>
                <w:sz w:val="20"/>
                <w:szCs w:val="20"/>
              </w:rPr>
            </w:pPr>
            <w:r w:rsidRPr="00277957">
              <w:rPr>
                <w:b/>
                <w:bCs/>
                <w:sz w:val="20"/>
                <w:szCs w:val="20"/>
              </w:rPr>
              <w:t>Plataformas propias</w:t>
            </w:r>
          </w:p>
        </w:tc>
        <w:tc>
          <w:tcPr>
            <w:tcW w:w="7982" w:type="dxa"/>
          </w:tcPr>
          <w:p w14:paraId="02079264" w14:textId="77777777" w:rsidR="00EC2EDA" w:rsidRPr="00EC2EDA" w:rsidRDefault="00EC2EDA" w:rsidP="00EC2EDA">
            <w:pPr>
              <w:jc w:val="both"/>
              <w:rPr>
                <w:sz w:val="20"/>
                <w:szCs w:val="20"/>
              </w:rPr>
            </w:pPr>
            <w:r w:rsidRPr="00EC2EDA">
              <w:rPr>
                <w:sz w:val="20"/>
                <w:szCs w:val="20"/>
              </w:rPr>
              <w:t>Desarrolladas por la empresa, permiten mayor control sobre el diseño, la información y la operación del negocio.</w:t>
            </w:r>
          </w:p>
          <w:p w14:paraId="7787C9E9" w14:textId="77777777" w:rsidR="00EC2EDA" w:rsidRPr="00277957" w:rsidRDefault="00EC2EDA" w:rsidP="00EC2EDA">
            <w:pPr>
              <w:ind w:left="864" w:firstLine="648"/>
              <w:jc w:val="both"/>
              <w:rPr>
                <w:sz w:val="20"/>
                <w:szCs w:val="20"/>
              </w:rPr>
            </w:pPr>
          </w:p>
          <w:p w14:paraId="2F59E9B5" w14:textId="77777777" w:rsidR="00EC2EDA" w:rsidRPr="00277957" w:rsidRDefault="00EC2EDA" w:rsidP="00EC2EDA">
            <w:pPr>
              <w:jc w:val="both"/>
              <w:rPr>
                <w:sz w:val="20"/>
                <w:szCs w:val="20"/>
              </w:rPr>
            </w:pPr>
            <w:r w:rsidRPr="00277957">
              <w:rPr>
                <w:sz w:val="20"/>
                <w:szCs w:val="20"/>
              </w:rPr>
              <w:t>Ventajas:</w:t>
            </w:r>
          </w:p>
          <w:p w14:paraId="27678B1D" w14:textId="77777777" w:rsidR="00EC2EDA" w:rsidRPr="00277957" w:rsidRDefault="00EC2EDA" w:rsidP="00EC2EDA">
            <w:pPr>
              <w:ind w:left="864" w:firstLine="648"/>
              <w:jc w:val="both"/>
              <w:rPr>
                <w:sz w:val="20"/>
                <w:szCs w:val="20"/>
              </w:rPr>
            </w:pPr>
          </w:p>
          <w:p w14:paraId="4A50A084" w14:textId="77777777" w:rsidR="00EC2EDA" w:rsidRPr="00277957" w:rsidRDefault="00EC2EDA" w:rsidP="00EC2EDA">
            <w:pPr>
              <w:pStyle w:val="Prrafodelista"/>
              <w:numPr>
                <w:ilvl w:val="1"/>
                <w:numId w:val="7"/>
              </w:numPr>
              <w:ind w:left="460"/>
              <w:jc w:val="both"/>
              <w:rPr>
                <w:sz w:val="20"/>
                <w:szCs w:val="20"/>
              </w:rPr>
            </w:pPr>
            <w:r w:rsidRPr="00277957">
              <w:rPr>
                <w:sz w:val="20"/>
                <w:szCs w:val="20"/>
              </w:rPr>
              <w:t>Personalización</w:t>
            </w:r>
          </w:p>
          <w:p w14:paraId="122ABEA6" w14:textId="77777777" w:rsidR="00EC2EDA" w:rsidRPr="00277957" w:rsidRDefault="00EC2EDA" w:rsidP="00EC2EDA">
            <w:pPr>
              <w:pStyle w:val="Prrafodelista"/>
              <w:numPr>
                <w:ilvl w:val="1"/>
                <w:numId w:val="7"/>
              </w:numPr>
              <w:ind w:left="460"/>
              <w:jc w:val="both"/>
              <w:rPr>
                <w:sz w:val="20"/>
                <w:szCs w:val="20"/>
              </w:rPr>
            </w:pPr>
            <w:r w:rsidRPr="00277957">
              <w:rPr>
                <w:sz w:val="20"/>
                <w:szCs w:val="20"/>
              </w:rPr>
              <w:t>Control total</w:t>
            </w:r>
          </w:p>
          <w:p w14:paraId="6ED417BF" w14:textId="2BA2F8C8" w:rsidR="00E422C5" w:rsidRPr="00691082" w:rsidRDefault="00EC2EDA" w:rsidP="000C2844">
            <w:pPr>
              <w:pStyle w:val="Prrafodelista"/>
              <w:numPr>
                <w:ilvl w:val="1"/>
                <w:numId w:val="7"/>
              </w:numPr>
              <w:ind w:left="460"/>
              <w:jc w:val="both"/>
              <w:rPr>
                <w:sz w:val="20"/>
                <w:szCs w:val="20"/>
              </w:rPr>
            </w:pPr>
            <w:r w:rsidRPr="00277957">
              <w:rPr>
                <w:sz w:val="20"/>
                <w:szCs w:val="20"/>
              </w:rPr>
              <w:t>Integración con otros sistemas</w:t>
            </w:r>
            <w:r w:rsidR="000C2844">
              <w:rPr>
                <w:sz w:val="20"/>
                <w:szCs w:val="20"/>
              </w:rPr>
              <w:t>.</w:t>
            </w:r>
          </w:p>
        </w:tc>
      </w:tr>
      <w:tr w:rsidR="00E422C5" w:rsidRPr="00C11F37" w14:paraId="1D5E6F3E" w14:textId="77777777" w:rsidTr="000A16EA">
        <w:tc>
          <w:tcPr>
            <w:tcW w:w="1980" w:type="dxa"/>
          </w:tcPr>
          <w:p w14:paraId="69BC2042" w14:textId="19A4B60E" w:rsidR="00E422C5" w:rsidRPr="000C2844" w:rsidRDefault="000C2844" w:rsidP="000A16EA">
            <w:pPr>
              <w:pStyle w:val="Prrafodelista"/>
              <w:ind w:left="0"/>
              <w:jc w:val="both"/>
              <w:rPr>
                <w:b/>
                <w:bCs/>
                <w:sz w:val="20"/>
                <w:szCs w:val="20"/>
              </w:rPr>
            </w:pPr>
            <w:r w:rsidRPr="00277957">
              <w:rPr>
                <w:b/>
                <w:bCs/>
                <w:sz w:val="20"/>
                <w:szCs w:val="20"/>
              </w:rPr>
              <w:t>Plataformas de terceros</w:t>
            </w:r>
          </w:p>
        </w:tc>
        <w:tc>
          <w:tcPr>
            <w:tcW w:w="7982" w:type="dxa"/>
          </w:tcPr>
          <w:p w14:paraId="18CA1D19" w14:textId="77777777" w:rsidR="000C2844" w:rsidRPr="000C2844" w:rsidRDefault="000C2844" w:rsidP="000C2844">
            <w:pPr>
              <w:jc w:val="both"/>
              <w:rPr>
                <w:sz w:val="20"/>
                <w:szCs w:val="20"/>
              </w:rPr>
            </w:pPr>
            <w:r w:rsidRPr="000C2844">
              <w:rPr>
                <w:sz w:val="20"/>
                <w:szCs w:val="20"/>
              </w:rPr>
              <w:t>Permiten implementar el negocio de forma rápida sin necesidad de desarrollo propio.</w:t>
            </w:r>
          </w:p>
          <w:p w14:paraId="1CCB14D0" w14:textId="77777777" w:rsidR="000C2844" w:rsidRPr="00277957" w:rsidRDefault="000C2844" w:rsidP="000C2844">
            <w:pPr>
              <w:ind w:left="792"/>
              <w:jc w:val="both"/>
              <w:rPr>
                <w:sz w:val="20"/>
                <w:szCs w:val="20"/>
              </w:rPr>
            </w:pPr>
          </w:p>
          <w:p w14:paraId="35EA230A" w14:textId="77777777" w:rsidR="000C2844" w:rsidRPr="00277957" w:rsidRDefault="000C2844" w:rsidP="000C2844">
            <w:pPr>
              <w:jc w:val="both"/>
              <w:rPr>
                <w:sz w:val="20"/>
                <w:szCs w:val="20"/>
              </w:rPr>
            </w:pPr>
            <w:r w:rsidRPr="00277957">
              <w:rPr>
                <w:sz w:val="20"/>
                <w:szCs w:val="20"/>
              </w:rPr>
              <w:t>Ventajas:</w:t>
            </w:r>
          </w:p>
          <w:p w14:paraId="724F084D" w14:textId="77777777" w:rsidR="000C2844" w:rsidRPr="00277957" w:rsidRDefault="000C2844" w:rsidP="000C2844">
            <w:pPr>
              <w:ind w:left="720"/>
              <w:jc w:val="both"/>
              <w:rPr>
                <w:sz w:val="20"/>
                <w:szCs w:val="20"/>
              </w:rPr>
            </w:pPr>
          </w:p>
          <w:p w14:paraId="5CFE71B9" w14:textId="18F2212F" w:rsidR="000C2844" w:rsidRPr="00277957" w:rsidRDefault="000C2844" w:rsidP="000C2844">
            <w:pPr>
              <w:pStyle w:val="Prrafodelista"/>
              <w:numPr>
                <w:ilvl w:val="0"/>
                <w:numId w:val="8"/>
              </w:numPr>
              <w:ind w:left="460"/>
              <w:jc w:val="both"/>
              <w:rPr>
                <w:sz w:val="20"/>
                <w:szCs w:val="20"/>
              </w:rPr>
            </w:pPr>
            <w:r w:rsidRPr="00277957">
              <w:rPr>
                <w:sz w:val="20"/>
                <w:szCs w:val="20"/>
              </w:rPr>
              <w:t>Facilidad de uso</w:t>
            </w:r>
            <w:r>
              <w:rPr>
                <w:sz w:val="20"/>
                <w:szCs w:val="20"/>
              </w:rPr>
              <w:t>.</w:t>
            </w:r>
          </w:p>
          <w:p w14:paraId="285DBADF" w14:textId="1BEFBB41" w:rsidR="000C2844" w:rsidRPr="00277957" w:rsidRDefault="000C2844" w:rsidP="000C2844">
            <w:pPr>
              <w:pStyle w:val="Prrafodelista"/>
              <w:numPr>
                <w:ilvl w:val="0"/>
                <w:numId w:val="8"/>
              </w:numPr>
              <w:ind w:left="460"/>
              <w:jc w:val="both"/>
              <w:rPr>
                <w:sz w:val="20"/>
                <w:szCs w:val="20"/>
              </w:rPr>
            </w:pPr>
            <w:r w:rsidRPr="00277957">
              <w:rPr>
                <w:sz w:val="20"/>
                <w:szCs w:val="20"/>
              </w:rPr>
              <w:t>Menor inversión inicial</w:t>
            </w:r>
            <w:r>
              <w:rPr>
                <w:sz w:val="20"/>
                <w:szCs w:val="20"/>
              </w:rPr>
              <w:t>.</w:t>
            </w:r>
          </w:p>
          <w:p w14:paraId="712E6ED2" w14:textId="391ECA56" w:rsidR="00E422C5" w:rsidRPr="00691082" w:rsidRDefault="000C2844" w:rsidP="000C2844">
            <w:pPr>
              <w:pStyle w:val="Prrafodelista"/>
              <w:numPr>
                <w:ilvl w:val="0"/>
                <w:numId w:val="8"/>
              </w:numPr>
              <w:ind w:left="460"/>
              <w:jc w:val="both"/>
              <w:rPr>
                <w:sz w:val="20"/>
                <w:szCs w:val="20"/>
              </w:rPr>
            </w:pPr>
            <w:r w:rsidRPr="00277957">
              <w:rPr>
                <w:sz w:val="20"/>
                <w:szCs w:val="20"/>
              </w:rPr>
              <w:t>Soporte técnico incluido</w:t>
            </w:r>
            <w:r>
              <w:rPr>
                <w:sz w:val="20"/>
                <w:szCs w:val="20"/>
              </w:rPr>
              <w:t>.</w:t>
            </w:r>
          </w:p>
        </w:tc>
      </w:tr>
    </w:tbl>
    <w:p w14:paraId="03455D45" w14:textId="77777777" w:rsidR="00E422C5" w:rsidRDefault="00E422C5" w:rsidP="00277957">
      <w:pPr>
        <w:ind w:left="792"/>
        <w:jc w:val="both"/>
        <w:rPr>
          <w:b/>
          <w:bCs/>
          <w:sz w:val="20"/>
          <w:szCs w:val="20"/>
        </w:rPr>
      </w:pPr>
    </w:p>
    <w:p w14:paraId="7C00B852" w14:textId="77777777" w:rsidR="00D724B5" w:rsidRPr="00277957" w:rsidRDefault="00D724B5" w:rsidP="00141AB0">
      <w:pPr>
        <w:ind w:left="720"/>
        <w:jc w:val="both"/>
        <w:rPr>
          <w:sz w:val="20"/>
          <w:szCs w:val="20"/>
        </w:rPr>
      </w:pPr>
      <w:r w:rsidRPr="00277957">
        <w:rPr>
          <w:sz w:val="20"/>
          <w:szCs w:val="20"/>
        </w:rPr>
        <w:t>La elección de la plataforma depende de factores como el tipo de negocio, los recursos disponibles y los objetivos de la organización.</w:t>
      </w:r>
    </w:p>
    <w:p w14:paraId="42AC2E0E" w14:textId="77777777" w:rsidR="00D724B5" w:rsidRPr="00277957" w:rsidRDefault="00D724B5" w:rsidP="00277957">
      <w:pPr>
        <w:ind w:left="792"/>
        <w:jc w:val="both"/>
        <w:rPr>
          <w:sz w:val="20"/>
          <w:szCs w:val="20"/>
        </w:rPr>
      </w:pPr>
    </w:p>
    <w:p w14:paraId="626FAA1F" w14:textId="77777777" w:rsidR="00D724B5" w:rsidRPr="00277957" w:rsidRDefault="00D724B5" w:rsidP="004566FF">
      <w:pPr>
        <w:pStyle w:val="Prrafodelista"/>
        <w:numPr>
          <w:ilvl w:val="2"/>
          <w:numId w:val="3"/>
        </w:numPr>
        <w:ind w:left="567" w:hanging="567"/>
        <w:jc w:val="both"/>
        <w:rPr>
          <w:sz w:val="20"/>
          <w:szCs w:val="20"/>
        </w:rPr>
      </w:pPr>
      <w:r w:rsidRPr="00277957">
        <w:rPr>
          <w:b/>
          <w:bCs/>
          <w:sz w:val="20"/>
          <w:szCs w:val="20"/>
        </w:rPr>
        <w:t>Criterios técnicos para la selección de plataformas</w:t>
      </w:r>
    </w:p>
    <w:p w14:paraId="15666F60" w14:textId="77777777" w:rsidR="004566FF" w:rsidRDefault="004566FF" w:rsidP="004566FF">
      <w:pPr>
        <w:ind w:left="567"/>
        <w:jc w:val="both"/>
        <w:rPr>
          <w:sz w:val="20"/>
          <w:szCs w:val="20"/>
        </w:rPr>
      </w:pPr>
    </w:p>
    <w:p w14:paraId="70DE5BB3" w14:textId="7D49D149" w:rsidR="00D724B5" w:rsidRDefault="00D724B5" w:rsidP="004566FF">
      <w:pPr>
        <w:ind w:left="567"/>
        <w:jc w:val="both"/>
        <w:rPr>
          <w:sz w:val="20"/>
          <w:szCs w:val="20"/>
        </w:rPr>
      </w:pPr>
      <w:r w:rsidRPr="00277957">
        <w:rPr>
          <w:sz w:val="20"/>
          <w:szCs w:val="20"/>
        </w:rPr>
        <w:t>La elección de una plataforma de comercio electrónico debe basarse en criterios técnicos que aseguren su funcionalidad y escalabilidad</w:t>
      </w:r>
      <w:r w:rsidR="003D3B51">
        <w:rPr>
          <w:sz w:val="20"/>
          <w:szCs w:val="20"/>
        </w:rPr>
        <w:t>; tales como:</w:t>
      </w:r>
    </w:p>
    <w:p w14:paraId="4FFF99CB" w14:textId="77777777" w:rsidR="003D3B51" w:rsidRDefault="003D3B51" w:rsidP="004566FF">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3D3B51" w:rsidRPr="007A22D8" w14:paraId="4F1C0F5E" w14:textId="77777777" w:rsidTr="000A16EA">
        <w:tc>
          <w:tcPr>
            <w:tcW w:w="9962" w:type="dxa"/>
            <w:gridSpan w:val="3"/>
            <w:shd w:val="clear" w:color="auto" w:fill="9BBB59" w:themeFill="accent3"/>
          </w:tcPr>
          <w:p w14:paraId="52277764" w14:textId="77777777" w:rsidR="003D3B51" w:rsidRPr="007A22D8" w:rsidRDefault="003D3B51"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p>
        </w:tc>
      </w:tr>
      <w:tr w:rsidR="003D3B51" w:rsidRPr="00723944" w14:paraId="24F285E1" w14:textId="77777777" w:rsidTr="000A16EA">
        <w:tc>
          <w:tcPr>
            <w:tcW w:w="1980" w:type="dxa"/>
          </w:tcPr>
          <w:p w14:paraId="02867367" w14:textId="14898D45" w:rsidR="003D3B51" w:rsidRPr="00723944" w:rsidRDefault="003D3B51" w:rsidP="000A16EA">
            <w:pPr>
              <w:jc w:val="both"/>
              <w:rPr>
                <w:b/>
                <w:bCs/>
                <w:sz w:val="20"/>
                <w:szCs w:val="20"/>
              </w:rPr>
            </w:pPr>
            <w:r w:rsidRPr="00277957">
              <w:rPr>
                <w:b/>
                <w:bCs/>
                <w:sz w:val="20"/>
                <w:szCs w:val="20"/>
              </w:rPr>
              <w:t>Escalabilidad</w:t>
            </w:r>
          </w:p>
        </w:tc>
        <w:tc>
          <w:tcPr>
            <w:tcW w:w="5528" w:type="dxa"/>
          </w:tcPr>
          <w:p w14:paraId="7B05D942" w14:textId="37F52F5F" w:rsidR="003D3B51" w:rsidRPr="00582F87" w:rsidRDefault="003D3B51" w:rsidP="000A16EA">
            <w:pPr>
              <w:jc w:val="both"/>
              <w:rPr>
                <w:sz w:val="20"/>
                <w:szCs w:val="20"/>
              </w:rPr>
            </w:pPr>
            <w:r>
              <w:rPr>
                <w:sz w:val="20"/>
                <w:szCs w:val="20"/>
              </w:rPr>
              <w:t>C</w:t>
            </w:r>
            <w:r w:rsidRPr="00277957">
              <w:rPr>
                <w:sz w:val="20"/>
                <w:szCs w:val="20"/>
              </w:rPr>
              <w:t>apacidad de la plataforma para crecer según la demanda.</w:t>
            </w:r>
          </w:p>
        </w:tc>
        <w:tc>
          <w:tcPr>
            <w:tcW w:w="2454" w:type="dxa"/>
          </w:tcPr>
          <w:p w14:paraId="2A6CA494" w14:textId="5F341D3C" w:rsidR="003D3B51" w:rsidRPr="00723944" w:rsidRDefault="008756BB" w:rsidP="000A16EA">
            <w:pPr>
              <w:jc w:val="center"/>
              <w:rPr>
                <w:color w:val="000000"/>
                <w:sz w:val="20"/>
                <w:szCs w:val="20"/>
                <w:highlight w:val="yellow"/>
                <w:lang w:val="es-MX"/>
              </w:rPr>
            </w:pPr>
            <w:r>
              <w:rPr>
                <w:noProof/>
                <w:color w:val="000000"/>
                <w:sz w:val="20"/>
                <w:szCs w:val="20"/>
                <w:lang w:val="es-MX"/>
              </w:rPr>
              <w:drawing>
                <wp:inline distT="0" distB="0" distL="0" distR="0" wp14:anchorId="6D525EFC" wp14:editId="218446A8">
                  <wp:extent cx="1421130" cy="882650"/>
                  <wp:effectExtent l="0" t="0" r="1270" b="6350"/>
                  <wp:docPr id="81669573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95731" name="Imagen 816695731"/>
                          <pic:cNvPicPr/>
                        </pic:nvPicPr>
                        <pic:blipFill>
                          <a:blip r:embed="rId61">
                            <a:extLst>
                              <a:ext uri="{28A0092B-C50C-407E-A947-70E740481C1C}">
                                <a14:useLocalDpi xmlns:a14="http://schemas.microsoft.com/office/drawing/2010/main" val="0"/>
                              </a:ext>
                            </a:extLst>
                          </a:blip>
                          <a:stretch>
                            <a:fillRect/>
                          </a:stretch>
                        </pic:blipFill>
                        <pic:spPr>
                          <a:xfrm>
                            <a:off x="0" y="0"/>
                            <a:ext cx="1421130" cy="882650"/>
                          </a:xfrm>
                          <a:prstGeom prst="rect">
                            <a:avLst/>
                          </a:prstGeom>
                        </pic:spPr>
                      </pic:pic>
                    </a:graphicData>
                  </a:graphic>
                </wp:inline>
              </w:drawing>
            </w:r>
          </w:p>
        </w:tc>
      </w:tr>
      <w:tr w:rsidR="003D3B51" w:rsidRPr="00723944" w14:paraId="2258F056" w14:textId="77777777" w:rsidTr="000A16EA">
        <w:tc>
          <w:tcPr>
            <w:tcW w:w="1980" w:type="dxa"/>
          </w:tcPr>
          <w:p w14:paraId="79274FEB" w14:textId="4AC85205" w:rsidR="003D3B51" w:rsidRPr="00277957" w:rsidRDefault="003D3B51" w:rsidP="000A16EA">
            <w:pPr>
              <w:jc w:val="both"/>
              <w:rPr>
                <w:b/>
                <w:bCs/>
                <w:sz w:val="20"/>
                <w:szCs w:val="20"/>
              </w:rPr>
            </w:pPr>
            <w:r w:rsidRPr="00277957">
              <w:rPr>
                <w:b/>
                <w:bCs/>
                <w:sz w:val="20"/>
                <w:szCs w:val="20"/>
              </w:rPr>
              <w:lastRenderedPageBreak/>
              <w:t>Seguridad</w:t>
            </w:r>
          </w:p>
        </w:tc>
        <w:tc>
          <w:tcPr>
            <w:tcW w:w="5528" w:type="dxa"/>
          </w:tcPr>
          <w:p w14:paraId="7431F369" w14:textId="162D0988" w:rsidR="003D3B51" w:rsidRDefault="003D3B51" w:rsidP="000A16EA">
            <w:pPr>
              <w:jc w:val="both"/>
              <w:rPr>
                <w:sz w:val="20"/>
                <w:szCs w:val="20"/>
              </w:rPr>
            </w:pPr>
            <w:r>
              <w:rPr>
                <w:sz w:val="20"/>
                <w:szCs w:val="20"/>
              </w:rPr>
              <w:t>P</w:t>
            </w:r>
            <w:r w:rsidRPr="00277957">
              <w:rPr>
                <w:sz w:val="20"/>
                <w:szCs w:val="20"/>
              </w:rPr>
              <w:t>rotección de datos y transacciones.</w:t>
            </w:r>
          </w:p>
        </w:tc>
        <w:tc>
          <w:tcPr>
            <w:tcW w:w="2454" w:type="dxa"/>
          </w:tcPr>
          <w:p w14:paraId="3B540BE4" w14:textId="430D6237" w:rsidR="003D3B51" w:rsidRPr="00723944" w:rsidRDefault="00917702" w:rsidP="000A16EA">
            <w:pPr>
              <w:jc w:val="center"/>
              <w:rPr>
                <w:color w:val="000000"/>
                <w:sz w:val="20"/>
                <w:szCs w:val="20"/>
                <w:highlight w:val="yellow"/>
                <w:lang w:val="es-MX"/>
              </w:rPr>
            </w:pPr>
            <w:r>
              <w:rPr>
                <w:noProof/>
                <w:color w:val="000000"/>
                <w:sz w:val="20"/>
                <w:szCs w:val="20"/>
                <w:lang w:val="es-MX"/>
              </w:rPr>
              <w:drawing>
                <wp:inline distT="0" distB="0" distL="0" distR="0" wp14:anchorId="737DBE2E" wp14:editId="03AF32EC">
                  <wp:extent cx="1421130" cy="851535"/>
                  <wp:effectExtent l="0" t="0" r="1270" b="0"/>
                  <wp:docPr id="799539514"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39514" name="Imagen 799539514"/>
                          <pic:cNvPicPr/>
                        </pic:nvPicPr>
                        <pic:blipFill>
                          <a:blip r:embed="rId62">
                            <a:extLst>
                              <a:ext uri="{28A0092B-C50C-407E-A947-70E740481C1C}">
                                <a14:useLocalDpi xmlns:a14="http://schemas.microsoft.com/office/drawing/2010/main" val="0"/>
                              </a:ext>
                            </a:extLst>
                          </a:blip>
                          <a:stretch>
                            <a:fillRect/>
                          </a:stretch>
                        </pic:blipFill>
                        <pic:spPr>
                          <a:xfrm>
                            <a:off x="0" y="0"/>
                            <a:ext cx="1421130" cy="851535"/>
                          </a:xfrm>
                          <a:prstGeom prst="rect">
                            <a:avLst/>
                          </a:prstGeom>
                        </pic:spPr>
                      </pic:pic>
                    </a:graphicData>
                  </a:graphic>
                </wp:inline>
              </w:drawing>
            </w:r>
          </w:p>
        </w:tc>
      </w:tr>
      <w:tr w:rsidR="003D3B51" w:rsidRPr="00723944" w14:paraId="7EC53E4B" w14:textId="77777777" w:rsidTr="000A16EA">
        <w:tc>
          <w:tcPr>
            <w:tcW w:w="1980" w:type="dxa"/>
          </w:tcPr>
          <w:p w14:paraId="1DB6F0AF" w14:textId="3E6F65A7" w:rsidR="003D3B51" w:rsidRPr="00277957" w:rsidRDefault="003D3B51" w:rsidP="000A16EA">
            <w:pPr>
              <w:jc w:val="both"/>
              <w:rPr>
                <w:b/>
                <w:bCs/>
                <w:sz w:val="20"/>
                <w:szCs w:val="20"/>
              </w:rPr>
            </w:pPr>
            <w:r w:rsidRPr="00277957">
              <w:rPr>
                <w:b/>
                <w:bCs/>
                <w:sz w:val="20"/>
                <w:szCs w:val="20"/>
              </w:rPr>
              <w:t>Integración</w:t>
            </w:r>
          </w:p>
        </w:tc>
        <w:tc>
          <w:tcPr>
            <w:tcW w:w="5528" w:type="dxa"/>
          </w:tcPr>
          <w:p w14:paraId="0E3C3900" w14:textId="5F09C486" w:rsidR="003D3B51" w:rsidRDefault="003D3B51" w:rsidP="003D3B51">
            <w:pPr>
              <w:tabs>
                <w:tab w:val="num" w:pos="720"/>
              </w:tabs>
              <w:jc w:val="both"/>
              <w:rPr>
                <w:sz w:val="20"/>
                <w:szCs w:val="20"/>
              </w:rPr>
            </w:pPr>
            <w:r>
              <w:rPr>
                <w:sz w:val="20"/>
                <w:szCs w:val="20"/>
              </w:rPr>
              <w:t>C</w:t>
            </w:r>
            <w:r w:rsidRPr="00277957">
              <w:rPr>
                <w:sz w:val="20"/>
                <w:szCs w:val="20"/>
              </w:rPr>
              <w:t>ompatibilidad con sistemas de pago, logística y marketing.</w:t>
            </w:r>
          </w:p>
        </w:tc>
        <w:tc>
          <w:tcPr>
            <w:tcW w:w="2454" w:type="dxa"/>
          </w:tcPr>
          <w:p w14:paraId="37637D28" w14:textId="56FDE2A6" w:rsidR="003D3B51" w:rsidRPr="00723944" w:rsidRDefault="00280FAA" w:rsidP="000A16EA">
            <w:pPr>
              <w:jc w:val="center"/>
              <w:rPr>
                <w:color w:val="000000"/>
                <w:sz w:val="20"/>
                <w:szCs w:val="20"/>
                <w:highlight w:val="yellow"/>
                <w:lang w:val="es-MX"/>
              </w:rPr>
            </w:pPr>
            <w:r>
              <w:rPr>
                <w:noProof/>
                <w:color w:val="000000"/>
                <w:sz w:val="20"/>
                <w:szCs w:val="20"/>
                <w:lang w:val="es-MX"/>
              </w:rPr>
              <w:drawing>
                <wp:inline distT="0" distB="0" distL="0" distR="0" wp14:anchorId="64ECD81D" wp14:editId="3D74FA76">
                  <wp:extent cx="1421130" cy="885190"/>
                  <wp:effectExtent l="0" t="0" r="1270" b="3810"/>
                  <wp:docPr id="158109759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7598" name="Imagen 1581097598"/>
                          <pic:cNvPicPr/>
                        </pic:nvPicPr>
                        <pic:blipFill>
                          <a:blip r:embed="rId63">
                            <a:extLst>
                              <a:ext uri="{28A0092B-C50C-407E-A947-70E740481C1C}">
                                <a14:useLocalDpi xmlns:a14="http://schemas.microsoft.com/office/drawing/2010/main" val="0"/>
                              </a:ext>
                            </a:extLst>
                          </a:blip>
                          <a:stretch>
                            <a:fillRect/>
                          </a:stretch>
                        </pic:blipFill>
                        <pic:spPr>
                          <a:xfrm>
                            <a:off x="0" y="0"/>
                            <a:ext cx="1421130" cy="885190"/>
                          </a:xfrm>
                          <a:prstGeom prst="rect">
                            <a:avLst/>
                          </a:prstGeom>
                        </pic:spPr>
                      </pic:pic>
                    </a:graphicData>
                  </a:graphic>
                </wp:inline>
              </w:drawing>
            </w:r>
          </w:p>
        </w:tc>
      </w:tr>
      <w:tr w:rsidR="003D3B51" w:rsidRPr="00723944" w14:paraId="14FAC6A5" w14:textId="77777777" w:rsidTr="000A16EA">
        <w:tc>
          <w:tcPr>
            <w:tcW w:w="1980" w:type="dxa"/>
          </w:tcPr>
          <w:p w14:paraId="37C10C41" w14:textId="734D645B" w:rsidR="003D3B51" w:rsidRPr="00277957" w:rsidRDefault="003D3B51" w:rsidP="000A16EA">
            <w:pPr>
              <w:jc w:val="both"/>
              <w:rPr>
                <w:b/>
                <w:bCs/>
                <w:sz w:val="20"/>
                <w:szCs w:val="20"/>
              </w:rPr>
            </w:pPr>
            <w:r w:rsidRPr="00277957">
              <w:rPr>
                <w:b/>
                <w:bCs/>
                <w:sz w:val="20"/>
                <w:szCs w:val="20"/>
              </w:rPr>
              <w:t>Usabilidad</w:t>
            </w:r>
          </w:p>
        </w:tc>
        <w:tc>
          <w:tcPr>
            <w:tcW w:w="5528" w:type="dxa"/>
          </w:tcPr>
          <w:p w14:paraId="03FFF927" w14:textId="09C49ADB" w:rsidR="003D3B51" w:rsidRDefault="003D3B51" w:rsidP="003D3B51">
            <w:pPr>
              <w:tabs>
                <w:tab w:val="num" w:pos="720"/>
              </w:tabs>
              <w:jc w:val="both"/>
              <w:rPr>
                <w:sz w:val="20"/>
                <w:szCs w:val="20"/>
              </w:rPr>
            </w:pPr>
            <w:r w:rsidRPr="00280FAA">
              <w:rPr>
                <w:sz w:val="20"/>
                <w:szCs w:val="20"/>
              </w:rPr>
              <w:t>F</w:t>
            </w:r>
            <w:r w:rsidRPr="00277957">
              <w:rPr>
                <w:sz w:val="20"/>
                <w:szCs w:val="20"/>
              </w:rPr>
              <w:t>acilidad de uso para el usuario final.</w:t>
            </w:r>
          </w:p>
        </w:tc>
        <w:tc>
          <w:tcPr>
            <w:tcW w:w="2454" w:type="dxa"/>
          </w:tcPr>
          <w:p w14:paraId="0E05F0FD" w14:textId="5BE33E81" w:rsidR="003D3B51" w:rsidRPr="00723944" w:rsidRDefault="00424904" w:rsidP="000A16EA">
            <w:pPr>
              <w:jc w:val="center"/>
              <w:rPr>
                <w:color w:val="000000"/>
                <w:sz w:val="20"/>
                <w:szCs w:val="20"/>
                <w:highlight w:val="yellow"/>
                <w:lang w:val="es-MX"/>
              </w:rPr>
            </w:pPr>
            <w:r>
              <w:rPr>
                <w:noProof/>
                <w:color w:val="000000"/>
                <w:sz w:val="20"/>
                <w:szCs w:val="20"/>
                <w:lang w:val="es-MX"/>
              </w:rPr>
              <w:drawing>
                <wp:inline distT="0" distB="0" distL="0" distR="0" wp14:anchorId="37E1C111" wp14:editId="2578118A">
                  <wp:extent cx="1421130" cy="939800"/>
                  <wp:effectExtent l="0" t="0" r="1270" b="0"/>
                  <wp:docPr id="79531552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15525" name="Imagen 795315525"/>
                          <pic:cNvPicPr/>
                        </pic:nvPicPr>
                        <pic:blipFill>
                          <a:blip r:embed="rId64">
                            <a:extLst>
                              <a:ext uri="{28A0092B-C50C-407E-A947-70E740481C1C}">
                                <a14:useLocalDpi xmlns:a14="http://schemas.microsoft.com/office/drawing/2010/main" val="0"/>
                              </a:ext>
                            </a:extLst>
                          </a:blip>
                          <a:stretch>
                            <a:fillRect/>
                          </a:stretch>
                        </pic:blipFill>
                        <pic:spPr>
                          <a:xfrm>
                            <a:off x="0" y="0"/>
                            <a:ext cx="1421130" cy="939800"/>
                          </a:xfrm>
                          <a:prstGeom prst="rect">
                            <a:avLst/>
                          </a:prstGeom>
                        </pic:spPr>
                      </pic:pic>
                    </a:graphicData>
                  </a:graphic>
                </wp:inline>
              </w:drawing>
            </w:r>
          </w:p>
        </w:tc>
      </w:tr>
    </w:tbl>
    <w:p w14:paraId="1355804B" w14:textId="77777777" w:rsidR="003D3B51" w:rsidRPr="00277957" w:rsidRDefault="003D3B51" w:rsidP="004566FF">
      <w:pPr>
        <w:ind w:left="567"/>
        <w:jc w:val="both"/>
        <w:rPr>
          <w:sz w:val="20"/>
          <w:szCs w:val="20"/>
        </w:rPr>
      </w:pPr>
    </w:p>
    <w:p w14:paraId="48659926" w14:textId="77777777" w:rsidR="00D724B5" w:rsidRPr="00277957" w:rsidRDefault="00D724B5" w:rsidP="00277957">
      <w:pPr>
        <w:ind w:left="792"/>
        <w:jc w:val="both"/>
        <w:rPr>
          <w:sz w:val="20"/>
          <w:szCs w:val="20"/>
        </w:rPr>
      </w:pPr>
      <w:r w:rsidRPr="00277957">
        <w:rPr>
          <w:sz w:val="20"/>
          <w:szCs w:val="20"/>
        </w:rPr>
        <w:t>Una correcta selección de la plataforma permite mejorar la eficiencia del negocio y la experiencia del cliente.</w:t>
      </w:r>
    </w:p>
    <w:p w14:paraId="7CB11028" w14:textId="77777777" w:rsidR="00D724B5" w:rsidRDefault="00D724B5" w:rsidP="00277957">
      <w:pPr>
        <w:ind w:left="792"/>
        <w:jc w:val="both"/>
        <w:rPr>
          <w:sz w:val="20"/>
          <w:szCs w:val="20"/>
        </w:rPr>
      </w:pPr>
    </w:p>
    <w:p w14:paraId="1BA674BF" w14:textId="77777777" w:rsidR="00424904" w:rsidRPr="00277957" w:rsidRDefault="00424904" w:rsidP="00277957">
      <w:pPr>
        <w:ind w:left="792"/>
        <w:jc w:val="both"/>
        <w:rPr>
          <w:sz w:val="20"/>
          <w:szCs w:val="20"/>
        </w:rPr>
      </w:pPr>
    </w:p>
    <w:p w14:paraId="2FC5C811" w14:textId="77777777" w:rsidR="00D724B5" w:rsidRPr="00424904" w:rsidRDefault="00D724B5" w:rsidP="00424904">
      <w:pPr>
        <w:pStyle w:val="Ttulo2"/>
        <w:numPr>
          <w:ilvl w:val="1"/>
          <w:numId w:val="3"/>
        </w:numPr>
        <w:spacing w:before="0" w:after="0"/>
        <w:ind w:left="567" w:hanging="567"/>
        <w:jc w:val="both"/>
        <w:rPr>
          <w:b/>
          <w:bCs/>
          <w:sz w:val="20"/>
          <w:szCs w:val="20"/>
        </w:rPr>
      </w:pPr>
      <w:bookmarkStart w:id="14" w:name="_Toc227873240"/>
      <w:r w:rsidRPr="00424904">
        <w:rPr>
          <w:b/>
          <w:bCs/>
          <w:sz w:val="20"/>
          <w:szCs w:val="20"/>
        </w:rPr>
        <w:t>Casos de aplicación en el entorno real</w:t>
      </w:r>
      <w:bookmarkEnd w:id="14"/>
    </w:p>
    <w:p w14:paraId="2993C750" w14:textId="77777777" w:rsidR="00424904" w:rsidRDefault="00424904" w:rsidP="00277957">
      <w:pPr>
        <w:pBdr>
          <w:top w:val="nil"/>
          <w:left w:val="nil"/>
          <w:bottom w:val="nil"/>
          <w:right w:val="nil"/>
          <w:between w:val="nil"/>
        </w:pBdr>
        <w:ind w:left="792"/>
        <w:jc w:val="both"/>
        <w:rPr>
          <w:bCs/>
          <w:color w:val="000000"/>
          <w:sz w:val="20"/>
          <w:szCs w:val="20"/>
        </w:rPr>
      </w:pPr>
    </w:p>
    <w:p w14:paraId="43CB2A43" w14:textId="77777777" w:rsidR="00424904" w:rsidRDefault="00424904" w:rsidP="00277957">
      <w:pPr>
        <w:pBdr>
          <w:top w:val="nil"/>
          <w:left w:val="nil"/>
          <w:bottom w:val="nil"/>
          <w:right w:val="nil"/>
          <w:between w:val="nil"/>
        </w:pBdr>
        <w:ind w:left="792"/>
        <w:jc w:val="both"/>
        <w:rPr>
          <w:bCs/>
          <w:color w:val="000000"/>
          <w:sz w:val="20"/>
          <w:szCs w:val="20"/>
        </w:rPr>
      </w:pPr>
    </w:p>
    <w:p w14:paraId="5198FF7A" w14:textId="5A15DF18" w:rsidR="00D724B5" w:rsidRPr="00277957" w:rsidRDefault="00D724B5" w:rsidP="00AC73D5">
      <w:pPr>
        <w:pBdr>
          <w:top w:val="nil"/>
          <w:left w:val="nil"/>
          <w:bottom w:val="nil"/>
          <w:right w:val="nil"/>
          <w:between w:val="nil"/>
        </w:pBdr>
        <w:ind w:left="567"/>
        <w:jc w:val="both"/>
        <w:rPr>
          <w:bCs/>
          <w:color w:val="000000"/>
          <w:sz w:val="20"/>
          <w:szCs w:val="20"/>
        </w:rPr>
      </w:pPr>
      <w:r w:rsidRPr="00277957">
        <w:rPr>
          <w:bCs/>
          <w:color w:val="000000"/>
          <w:sz w:val="20"/>
          <w:szCs w:val="20"/>
        </w:rPr>
        <w:t>El comercio electrónico se aplica en diversos sectores, evidenciando su impacto en la economía digital</w:t>
      </w:r>
      <w:r w:rsidR="00AC73D5">
        <w:rPr>
          <w:bCs/>
          <w:color w:val="000000"/>
          <w:sz w:val="20"/>
          <w:szCs w:val="20"/>
        </w:rPr>
        <w:t>; dentro de los cuales están:</w:t>
      </w:r>
    </w:p>
    <w:p w14:paraId="758DDA36" w14:textId="77777777" w:rsidR="00D724B5" w:rsidRDefault="00D724B5" w:rsidP="00AC73D5">
      <w:pPr>
        <w:pBdr>
          <w:top w:val="nil"/>
          <w:left w:val="nil"/>
          <w:bottom w:val="nil"/>
          <w:right w:val="nil"/>
          <w:between w:val="nil"/>
        </w:pBdr>
        <w:jc w:val="both"/>
        <w:rPr>
          <w:bCs/>
          <w:color w:val="000000"/>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AC73D5" w:rsidRPr="007A22D8" w14:paraId="5788019C" w14:textId="77777777" w:rsidTr="000A16EA">
        <w:tc>
          <w:tcPr>
            <w:tcW w:w="9962" w:type="dxa"/>
            <w:gridSpan w:val="3"/>
            <w:shd w:val="clear" w:color="auto" w:fill="9BBB59" w:themeFill="accent3"/>
          </w:tcPr>
          <w:p w14:paraId="0D4CD4AF" w14:textId="2AC0C96B" w:rsidR="00AC73D5" w:rsidRPr="007A22D8" w:rsidRDefault="00AC73D5"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w:t>
            </w:r>
            <w:r>
              <w:rPr>
                <w:b/>
                <w:bCs/>
                <w:color w:val="000000"/>
                <w:sz w:val="20"/>
                <w:szCs w:val="20"/>
                <w:lang w:val="es-MX"/>
              </w:rPr>
              <w:t>arjetas</w:t>
            </w:r>
          </w:p>
        </w:tc>
      </w:tr>
      <w:tr w:rsidR="00AC73D5" w:rsidRPr="00723944" w14:paraId="614641DC" w14:textId="77777777" w:rsidTr="000A16EA">
        <w:tc>
          <w:tcPr>
            <w:tcW w:w="1980" w:type="dxa"/>
          </w:tcPr>
          <w:p w14:paraId="17B294D1" w14:textId="4E1E2096" w:rsidR="00AC73D5" w:rsidRPr="00723944" w:rsidRDefault="007F13EF" w:rsidP="000A16EA">
            <w:pPr>
              <w:jc w:val="both"/>
              <w:rPr>
                <w:b/>
                <w:bCs/>
                <w:sz w:val="20"/>
                <w:szCs w:val="20"/>
              </w:rPr>
            </w:pPr>
            <w:r w:rsidRPr="00277957">
              <w:rPr>
                <w:b/>
                <w:color w:val="000000"/>
                <w:sz w:val="20"/>
                <w:szCs w:val="20"/>
              </w:rPr>
              <w:t>Sector comercial</w:t>
            </w:r>
          </w:p>
        </w:tc>
        <w:tc>
          <w:tcPr>
            <w:tcW w:w="5528" w:type="dxa"/>
          </w:tcPr>
          <w:p w14:paraId="3903D2EB" w14:textId="35EAE711" w:rsidR="00AC73D5" w:rsidRPr="007F13EF" w:rsidRDefault="007F13EF" w:rsidP="007F13EF">
            <w:pPr>
              <w:pBdr>
                <w:top w:val="nil"/>
                <w:left w:val="nil"/>
                <w:bottom w:val="nil"/>
                <w:right w:val="nil"/>
                <w:between w:val="nil"/>
              </w:pBdr>
              <w:jc w:val="both"/>
              <w:rPr>
                <w:bCs/>
                <w:color w:val="000000"/>
                <w:sz w:val="20"/>
                <w:szCs w:val="20"/>
              </w:rPr>
            </w:pPr>
            <w:r w:rsidRPr="007F13EF">
              <w:rPr>
                <w:bCs/>
                <w:color w:val="000000"/>
                <w:sz w:val="20"/>
                <w:szCs w:val="20"/>
              </w:rPr>
              <w:t>Empresas que venden productos a través de tiendas virtuales, ampliando su alcance a nivel nacional e internacional.</w:t>
            </w:r>
          </w:p>
        </w:tc>
        <w:tc>
          <w:tcPr>
            <w:tcW w:w="2454" w:type="dxa"/>
          </w:tcPr>
          <w:p w14:paraId="62BF55AA" w14:textId="1874AB91" w:rsidR="00AC73D5" w:rsidRPr="00723944" w:rsidRDefault="00903D7B" w:rsidP="000A16EA">
            <w:pPr>
              <w:jc w:val="center"/>
              <w:rPr>
                <w:color w:val="000000"/>
                <w:sz w:val="20"/>
                <w:szCs w:val="20"/>
                <w:highlight w:val="yellow"/>
                <w:lang w:val="es-MX"/>
              </w:rPr>
            </w:pPr>
            <w:r>
              <w:rPr>
                <w:noProof/>
                <w:color w:val="000000"/>
                <w:sz w:val="20"/>
                <w:szCs w:val="20"/>
                <w:lang w:val="es-MX"/>
              </w:rPr>
              <w:drawing>
                <wp:inline distT="0" distB="0" distL="0" distR="0" wp14:anchorId="4EE68A9A" wp14:editId="4C5E81F0">
                  <wp:extent cx="1421130" cy="884555"/>
                  <wp:effectExtent l="0" t="0" r="1270" b="4445"/>
                  <wp:docPr id="105312490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24907" name="Imagen 1053124907"/>
                          <pic:cNvPicPr/>
                        </pic:nvPicPr>
                        <pic:blipFill>
                          <a:blip r:embed="rId65">
                            <a:extLst>
                              <a:ext uri="{28A0092B-C50C-407E-A947-70E740481C1C}">
                                <a14:useLocalDpi xmlns:a14="http://schemas.microsoft.com/office/drawing/2010/main" val="0"/>
                              </a:ext>
                            </a:extLst>
                          </a:blip>
                          <a:stretch>
                            <a:fillRect/>
                          </a:stretch>
                        </pic:blipFill>
                        <pic:spPr>
                          <a:xfrm>
                            <a:off x="0" y="0"/>
                            <a:ext cx="1421130" cy="884555"/>
                          </a:xfrm>
                          <a:prstGeom prst="rect">
                            <a:avLst/>
                          </a:prstGeom>
                        </pic:spPr>
                      </pic:pic>
                    </a:graphicData>
                  </a:graphic>
                </wp:inline>
              </w:drawing>
            </w:r>
          </w:p>
        </w:tc>
      </w:tr>
      <w:tr w:rsidR="007F13EF" w:rsidRPr="00723944" w14:paraId="43007C52" w14:textId="77777777" w:rsidTr="000A16EA">
        <w:tc>
          <w:tcPr>
            <w:tcW w:w="1980" w:type="dxa"/>
          </w:tcPr>
          <w:p w14:paraId="2F87D8D0" w14:textId="4891356E" w:rsidR="007F13EF" w:rsidRPr="00277957" w:rsidRDefault="007F13EF" w:rsidP="000A16EA">
            <w:pPr>
              <w:jc w:val="both"/>
              <w:rPr>
                <w:b/>
                <w:color w:val="000000"/>
                <w:sz w:val="20"/>
                <w:szCs w:val="20"/>
              </w:rPr>
            </w:pPr>
            <w:r w:rsidRPr="00277957">
              <w:rPr>
                <w:b/>
                <w:color w:val="000000"/>
                <w:sz w:val="20"/>
                <w:szCs w:val="20"/>
              </w:rPr>
              <w:t>Sector servicios</w:t>
            </w:r>
          </w:p>
        </w:tc>
        <w:tc>
          <w:tcPr>
            <w:tcW w:w="5528" w:type="dxa"/>
          </w:tcPr>
          <w:p w14:paraId="099574CA" w14:textId="36D74644" w:rsidR="007F13EF" w:rsidRPr="007F13EF" w:rsidRDefault="007F13EF" w:rsidP="007F13EF">
            <w:pPr>
              <w:pBdr>
                <w:top w:val="nil"/>
                <w:left w:val="nil"/>
                <w:bottom w:val="nil"/>
                <w:right w:val="nil"/>
                <w:between w:val="nil"/>
              </w:pBdr>
              <w:jc w:val="both"/>
              <w:rPr>
                <w:bCs/>
                <w:color w:val="000000"/>
                <w:sz w:val="20"/>
                <w:szCs w:val="20"/>
              </w:rPr>
            </w:pPr>
            <w:r w:rsidRPr="007F13EF">
              <w:rPr>
                <w:bCs/>
                <w:color w:val="000000"/>
                <w:sz w:val="20"/>
                <w:szCs w:val="20"/>
              </w:rPr>
              <w:t>Organizaciones que ofrecen servicios digitales como educación virtual, asesorías y entretenimiento.</w:t>
            </w:r>
          </w:p>
        </w:tc>
        <w:tc>
          <w:tcPr>
            <w:tcW w:w="2454" w:type="dxa"/>
          </w:tcPr>
          <w:p w14:paraId="45AE18F6" w14:textId="53E21E00" w:rsidR="007F13EF" w:rsidRPr="00723944" w:rsidRDefault="009731D9" w:rsidP="000A16EA">
            <w:pPr>
              <w:jc w:val="center"/>
              <w:rPr>
                <w:color w:val="000000"/>
                <w:sz w:val="20"/>
                <w:szCs w:val="20"/>
                <w:highlight w:val="yellow"/>
                <w:lang w:val="es-MX"/>
              </w:rPr>
            </w:pPr>
            <w:r>
              <w:rPr>
                <w:noProof/>
                <w:color w:val="000000"/>
                <w:sz w:val="20"/>
                <w:szCs w:val="20"/>
                <w:lang w:val="es-MX"/>
              </w:rPr>
              <w:drawing>
                <wp:inline distT="0" distB="0" distL="0" distR="0" wp14:anchorId="24A5C11E" wp14:editId="337FAA86">
                  <wp:extent cx="1421130" cy="805180"/>
                  <wp:effectExtent l="0" t="0" r="1270" b="0"/>
                  <wp:docPr id="1128856431"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56431" name="Imagen 1128856431"/>
                          <pic:cNvPicPr/>
                        </pic:nvPicPr>
                        <pic:blipFill>
                          <a:blip r:embed="rId66">
                            <a:extLst>
                              <a:ext uri="{28A0092B-C50C-407E-A947-70E740481C1C}">
                                <a14:useLocalDpi xmlns:a14="http://schemas.microsoft.com/office/drawing/2010/main" val="0"/>
                              </a:ext>
                            </a:extLst>
                          </a:blip>
                          <a:stretch>
                            <a:fillRect/>
                          </a:stretch>
                        </pic:blipFill>
                        <pic:spPr>
                          <a:xfrm>
                            <a:off x="0" y="0"/>
                            <a:ext cx="1421130" cy="805180"/>
                          </a:xfrm>
                          <a:prstGeom prst="rect">
                            <a:avLst/>
                          </a:prstGeom>
                        </pic:spPr>
                      </pic:pic>
                    </a:graphicData>
                  </a:graphic>
                </wp:inline>
              </w:drawing>
            </w:r>
          </w:p>
        </w:tc>
      </w:tr>
      <w:tr w:rsidR="007F13EF" w:rsidRPr="00723944" w14:paraId="5652A5B5" w14:textId="77777777" w:rsidTr="000A16EA">
        <w:tc>
          <w:tcPr>
            <w:tcW w:w="1980" w:type="dxa"/>
          </w:tcPr>
          <w:p w14:paraId="4B2D181B" w14:textId="4D5A24F2" w:rsidR="007F13EF" w:rsidRPr="00277957" w:rsidRDefault="007F13EF" w:rsidP="00EF177B">
            <w:pPr>
              <w:pBdr>
                <w:top w:val="nil"/>
                <w:left w:val="nil"/>
                <w:bottom w:val="nil"/>
                <w:right w:val="nil"/>
                <w:between w:val="nil"/>
              </w:pBdr>
              <w:jc w:val="both"/>
              <w:rPr>
                <w:b/>
                <w:color w:val="000000"/>
                <w:sz w:val="20"/>
                <w:szCs w:val="20"/>
              </w:rPr>
            </w:pPr>
            <w:r w:rsidRPr="007F13EF">
              <w:rPr>
                <w:b/>
                <w:color w:val="000000"/>
                <w:sz w:val="20"/>
                <w:szCs w:val="20"/>
              </w:rPr>
              <w:t>Emprendimientos digitales</w:t>
            </w:r>
          </w:p>
        </w:tc>
        <w:tc>
          <w:tcPr>
            <w:tcW w:w="5528" w:type="dxa"/>
          </w:tcPr>
          <w:p w14:paraId="1C029B41" w14:textId="3471E75D" w:rsidR="007F13EF" w:rsidRPr="007F13EF" w:rsidRDefault="00EF177B" w:rsidP="00EF177B">
            <w:pPr>
              <w:pBdr>
                <w:top w:val="nil"/>
                <w:left w:val="nil"/>
                <w:bottom w:val="nil"/>
                <w:right w:val="nil"/>
                <w:between w:val="nil"/>
              </w:pBdr>
              <w:jc w:val="both"/>
              <w:rPr>
                <w:bCs/>
                <w:color w:val="000000"/>
                <w:sz w:val="20"/>
                <w:szCs w:val="20"/>
              </w:rPr>
            </w:pPr>
            <w:r w:rsidRPr="00EF177B">
              <w:rPr>
                <w:bCs/>
                <w:color w:val="000000"/>
                <w:sz w:val="20"/>
                <w:szCs w:val="20"/>
              </w:rPr>
              <w:t>Personas que inician negocios en línea con baja inversión, aprovechando herramientas digitales.</w:t>
            </w:r>
          </w:p>
        </w:tc>
        <w:tc>
          <w:tcPr>
            <w:tcW w:w="2454" w:type="dxa"/>
          </w:tcPr>
          <w:p w14:paraId="2B0ABF1E" w14:textId="6AEF5B3A" w:rsidR="007F13EF" w:rsidRPr="00723944" w:rsidRDefault="00DC599C" w:rsidP="000A16EA">
            <w:pPr>
              <w:jc w:val="center"/>
              <w:rPr>
                <w:color w:val="000000"/>
                <w:sz w:val="20"/>
                <w:szCs w:val="20"/>
                <w:highlight w:val="yellow"/>
                <w:lang w:val="es-MX"/>
              </w:rPr>
            </w:pPr>
            <w:r>
              <w:rPr>
                <w:noProof/>
                <w:color w:val="000000"/>
                <w:sz w:val="20"/>
                <w:szCs w:val="20"/>
                <w:lang w:val="es-MX"/>
              </w:rPr>
              <w:drawing>
                <wp:inline distT="0" distB="0" distL="0" distR="0" wp14:anchorId="7B8BBB79" wp14:editId="3CE55453">
                  <wp:extent cx="1421130" cy="916305"/>
                  <wp:effectExtent l="0" t="0" r="1270" b="0"/>
                  <wp:docPr id="1325836319"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6319" name="Imagen 1325836319"/>
                          <pic:cNvPicPr/>
                        </pic:nvPicPr>
                        <pic:blipFill>
                          <a:blip r:embed="rId67">
                            <a:extLst>
                              <a:ext uri="{28A0092B-C50C-407E-A947-70E740481C1C}">
                                <a14:useLocalDpi xmlns:a14="http://schemas.microsoft.com/office/drawing/2010/main" val="0"/>
                              </a:ext>
                            </a:extLst>
                          </a:blip>
                          <a:stretch>
                            <a:fillRect/>
                          </a:stretch>
                        </pic:blipFill>
                        <pic:spPr>
                          <a:xfrm>
                            <a:off x="0" y="0"/>
                            <a:ext cx="1421130" cy="916305"/>
                          </a:xfrm>
                          <a:prstGeom prst="rect">
                            <a:avLst/>
                          </a:prstGeom>
                        </pic:spPr>
                      </pic:pic>
                    </a:graphicData>
                  </a:graphic>
                </wp:inline>
              </w:drawing>
            </w:r>
          </w:p>
        </w:tc>
      </w:tr>
    </w:tbl>
    <w:p w14:paraId="12CE3ED3" w14:textId="77777777" w:rsidR="00AC73D5" w:rsidRPr="00277957" w:rsidRDefault="00AC73D5" w:rsidP="00AC73D5">
      <w:pPr>
        <w:pBdr>
          <w:top w:val="nil"/>
          <w:left w:val="nil"/>
          <w:bottom w:val="nil"/>
          <w:right w:val="nil"/>
          <w:between w:val="nil"/>
        </w:pBdr>
        <w:jc w:val="both"/>
        <w:rPr>
          <w:bCs/>
          <w:color w:val="000000"/>
          <w:sz w:val="20"/>
          <w:szCs w:val="20"/>
        </w:rPr>
      </w:pPr>
    </w:p>
    <w:p w14:paraId="6D66EF15" w14:textId="77777777" w:rsidR="00D724B5" w:rsidRPr="00277957" w:rsidRDefault="00D724B5" w:rsidP="00277957">
      <w:pPr>
        <w:pBdr>
          <w:top w:val="nil"/>
          <w:left w:val="nil"/>
          <w:bottom w:val="nil"/>
          <w:right w:val="nil"/>
          <w:between w:val="nil"/>
        </w:pBdr>
        <w:ind w:left="792"/>
        <w:jc w:val="both"/>
        <w:rPr>
          <w:bCs/>
          <w:color w:val="000000"/>
          <w:sz w:val="20"/>
          <w:szCs w:val="20"/>
        </w:rPr>
      </w:pPr>
      <w:r w:rsidRPr="00277957">
        <w:rPr>
          <w:bCs/>
          <w:color w:val="000000"/>
          <w:sz w:val="20"/>
          <w:szCs w:val="20"/>
        </w:rPr>
        <w:t>Estos casos demuestran que el comercio electrónico:</w:t>
      </w:r>
    </w:p>
    <w:p w14:paraId="20EEDC10" w14:textId="77777777" w:rsidR="00D724B5" w:rsidRPr="00277957" w:rsidRDefault="00D724B5" w:rsidP="00277957">
      <w:pPr>
        <w:pBdr>
          <w:top w:val="nil"/>
          <w:left w:val="nil"/>
          <w:bottom w:val="nil"/>
          <w:right w:val="nil"/>
          <w:between w:val="nil"/>
        </w:pBdr>
        <w:ind w:left="792"/>
        <w:jc w:val="both"/>
        <w:rPr>
          <w:bCs/>
          <w:color w:val="000000"/>
          <w:sz w:val="20"/>
          <w:szCs w:val="20"/>
        </w:rPr>
      </w:pPr>
    </w:p>
    <w:p w14:paraId="067D06CA" w14:textId="77777777" w:rsidR="00D724B5" w:rsidRPr="00277957" w:rsidRDefault="00D724B5" w:rsidP="004F19FC">
      <w:pPr>
        <w:pStyle w:val="Prrafodelista"/>
        <w:numPr>
          <w:ilvl w:val="0"/>
          <w:numId w:val="9"/>
        </w:numPr>
        <w:pBdr>
          <w:top w:val="nil"/>
          <w:left w:val="nil"/>
          <w:bottom w:val="nil"/>
          <w:right w:val="nil"/>
          <w:between w:val="nil"/>
        </w:pBdr>
        <w:jc w:val="both"/>
        <w:rPr>
          <w:bCs/>
          <w:color w:val="000000"/>
          <w:sz w:val="20"/>
          <w:szCs w:val="20"/>
        </w:rPr>
      </w:pPr>
      <w:r w:rsidRPr="00277957">
        <w:rPr>
          <w:bCs/>
          <w:color w:val="000000"/>
          <w:sz w:val="20"/>
          <w:szCs w:val="20"/>
        </w:rPr>
        <w:t>Reduce barreras de entrada</w:t>
      </w:r>
    </w:p>
    <w:p w14:paraId="057A36F9" w14:textId="77777777" w:rsidR="00D724B5" w:rsidRPr="00277957" w:rsidRDefault="00D724B5" w:rsidP="004F19FC">
      <w:pPr>
        <w:pStyle w:val="Prrafodelista"/>
        <w:numPr>
          <w:ilvl w:val="0"/>
          <w:numId w:val="9"/>
        </w:numPr>
        <w:pBdr>
          <w:top w:val="nil"/>
          <w:left w:val="nil"/>
          <w:bottom w:val="nil"/>
          <w:right w:val="nil"/>
          <w:between w:val="nil"/>
        </w:pBdr>
        <w:jc w:val="both"/>
        <w:rPr>
          <w:bCs/>
          <w:color w:val="000000"/>
          <w:sz w:val="20"/>
          <w:szCs w:val="20"/>
        </w:rPr>
      </w:pPr>
      <w:r w:rsidRPr="00277957">
        <w:rPr>
          <w:bCs/>
          <w:color w:val="000000"/>
          <w:sz w:val="20"/>
          <w:szCs w:val="20"/>
        </w:rPr>
        <w:lastRenderedPageBreak/>
        <w:t>Amplía mercados</w:t>
      </w:r>
    </w:p>
    <w:p w14:paraId="3C9B9BCA" w14:textId="77777777" w:rsidR="00D724B5" w:rsidRPr="00277957" w:rsidRDefault="00D724B5" w:rsidP="004F19FC">
      <w:pPr>
        <w:pStyle w:val="Prrafodelista"/>
        <w:numPr>
          <w:ilvl w:val="0"/>
          <w:numId w:val="9"/>
        </w:numPr>
        <w:pBdr>
          <w:top w:val="nil"/>
          <w:left w:val="nil"/>
          <w:bottom w:val="nil"/>
          <w:right w:val="nil"/>
          <w:between w:val="nil"/>
        </w:pBdr>
        <w:jc w:val="both"/>
        <w:rPr>
          <w:bCs/>
          <w:color w:val="000000"/>
          <w:sz w:val="20"/>
          <w:szCs w:val="20"/>
        </w:rPr>
      </w:pPr>
      <w:r w:rsidRPr="00277957">
        <w:rPr>
          <w:bCs/>
          <w:color w:val="000000"/>
          <w:sz w:val="20"/>
          <w:szCs w:val="20"/>
        </w:rPr>
        <w:t>Facilita la innovación</w:t>
      </w:r>
    </w:p>
    <w:p w14:paraId="38B46A1A" w14:textId="77777777" w:rsidR="00D724B5" w:rsidRPr="00277957" w:rsidRDefault="00D724B5" w:rsidP="00277957">
      <w:pPr>
        <w:pBdr>
          <w:top w:val="nil"/>
          <w:left w:val="nil"/>
          <w:bottom w:val="nil"/>
          <w:right w:val="nil"/>
          <w:between w:val="nil"/>
        </w:pBdr>
        <w:ind w:left="720"/>
        <w:jc w:val="both"/>
        <w:rPr>
          <w:bCs/>
          <w:color w:val="000000"/>
          <w:sz w:val="20"/>
          <w:szCs w:val="20"/>
        </w:rPr>
      </w:pPr>
    </w:p>
    <w:p w14:paraId="7C57397D" w14:textId="6E319CFA" w:rsidR="00D724B5" w:rsidRPr="005C2FE8" w:rsidRDefault="00D724B5" w:rsidP="005C2FE8">
      <w:pPr>
        <w:pStyle w:val="Prrafodelista"/>
        <w:numPr>
          <w:ilvl w:val="2"/>
          <w:numId w:val="3"/>
        </w:numPr>
        <w:pBdr>
          <w:top w:val="nil"/>
          <w:left w:val="nil"/>
          <w:bottom w:val="nil"/>
          <w:right w:val="nil"/>
          <w:between w:val="nil"/>
        </w:pBdr>
        <w:ind w:left="567" w:hanging="567"/>
        <w:jc w:val="both"/>
        <w:rPr>
          <w:bCs/>
          <w:color w:val="000000"/>
          <w:sz w:val="20"/>
          <w:szCs w:val="20"/>
        </w:rPr>
      </w:pPr>
      <w:r w:rsidRPr="005C2FE8">
        <w:rPr>
          <w:b/>
          <w:bCs/>
          <w:color w:val="000000"/>
          <w:sz w:val="20"/>
          <w:szCs w:val="20"/>
        </w:rPr>
        <w:t>Análisis de impacto en el mercado digital</w:t>
      </w:r>
    </w:p>
    <w:p w14:paraId="39456CA4" w14:textId="77777777" w:rsidR="00D724B5" w:rsidRDefault="00D724B5" w:rsidP="00E6142D">
      <w:pPr>
        <w:pBdr>
          <w:top w:val="nil"/>
          <w:left w:val="nil"/>
          <w:bottom w:val="nil"/>
          <w:right w:val="nil"/>
          <w:between w:val="nil"/>
        </w:pBdr>
        <w:ind w:left="567"/>
        <w:jc w:val="both"/>
        <w:rPr>
          <w:bCs/>
          <w:color w:val="000000"/>
          <w:sz w:val="20"/>
          <w:szCs w:val="20"/>
        </w:rPr>
      </w:pPr>
      <w:r w:rsidRPr="00277957">
        <w:rPr>
          <w:bCs/>
          <w:color w:val="000000"/>
          <w:sz w:val="20"/>
          <w:szCs w:val="20"/>
        </w:rPr>
        <w:t>La implementación del comercio electrónico en diferentes sectores ha generado cambios significativos en la forma de hacer negocios:</w:t>
      </w:r>
    </w:p>
    <w:p w14:paraId="0EE494B4" w14:textId="77777777" w:rsidR="00A24DBA" w:rsidRDefault="00A24DBA" w:rsidP="00E6142D">
      <w:pPr>
        <w:pBdr>
          <w:top w:val="nil"/>
          <w:left w:val="nil"/>
          <w:bottom w:val="nil"/>
          <w:right w:val="nil"/>
          <w:between w:val="nil"/>
        </w:pBdr>
        <w:ind w:left="567"/>
        <w:jc w:val="both"/>
        <w:rPr>
          <w:bCs/>
          <w:color w:val="000000"/>
          <w:sz w:val="20"/>
          <w:szCs w:val="20"/>
        </w:rPr>
      </w:pPr>
    </w:p>
    <w:tbl>
      <w:tblPr>
        <w:tblStyle w:val="Tablaconcuadrcula"/>
        <w:tblW w:w="0" w:type="auto"/>
        <w:shd w:val="clear" w:color="auto" w:fill="EAF1DD" w:themeFill="accent3" w:themeFillTint="33"/>
        <w:tblLayout w:type="fixed"/>
        <w:tblLook w:val="04A0" w:firstRow="1" w:lastRow="0" w:firstColumn="1" w:lastColumn="0" w:noHBand="0" w:noVBand="1"/>
      </w:tblPr>
      <w:tblGrid>
        <w:gridCol w:w="7508"/>
        <w:gridCol w:w="2454"/>
      </w:tblGrid>
      <w:tr w:rsidR="00A24DBA" w:rsidRPr="00132CAC" w14:paraId="6AA86107" w14:textId="77777777" w:rsidTr="000A16EA">
        <w:tc>
          <w:tcPr>
            <w:tcW w:w="7508" w:type="dxa"/>
            <w:shd w:val="clear" w:color="auto" w:fill="EAF1DD" w:themeFill="accent3" w:themeFillTint="33"/>
          </w:tcPr>
          <w:p w14:paraId="57E9042C" w14:textId="624792FF" w:rsidR="00563E4E" w:rsidRDefault="00563E4E" w:rsidP="00563E4E">
            <w:pPr>
              <w:pBdr>
                <w:top w:val="nil"/>
                <w:left w:val="nil"/>
                <w:bottom w:val="nil"/>
                <w:right w:val="nil"/>
                <w:between w:val="nil"/>
              </w:pBdr>
              <w:jc w:val="both"/>
              <w:rPr>
                <w:bCs/>
                <w:color w:val="000000"/>
                <w:sz w:val="20"/>
                <w:szCs w:val="20"/>
              </w:rPr>
            </w:pPr>
            <w:r>
              <w:rPr>
                <w:bCs/>
                <w:color w:val="000000"/>
                <w:sz w:val="20"/>
                <w:szCs w:val="20"/>
              </w:rPr>
              <w:t>Impactos:</w:t>
            </w:r>
          </w:p>
          <w:p w14:paraId="04153D4F" w14:textId="77777777" w:rsidR="00563E4E" w:rsidRDefault="00563E4E" w:rsidP="00563E4E">
            <w:pPr>
              <w:pBdr>
                <w:top w:val="nil"/>
                <w:left w:val="nil"/>
                <w:bottom w:val="nil"/>
                <w:right w:val="nil"/>
                <w:between w:val="nil"/>
              </w:pBdr>
              <w:jc w:val="both"/>
              <w:rPr>
                <w:bCs/>
                <w:color w:val="000000"/>
                <w:sz w:val="20"/>
                <w:szCs w:val="20"/>
              </w:rPr>
            </w:pPr>
          </w:p>
          <w:p w14:paraId="31D607D9" w14:textId="07796A20" w:rsidR="00A24DBA" w:rsidRPr="00277957" w:rsidRDefault="00A24DBA" w:rsidP="002F2156">
            <w:pPr>
              <w:numPr>
                <w:ilvl w:val="0"/>
                <w:numId w:val="63"/>
              </w:numPr>
              <w:pBdr>
                <w:top w:val="nil"/>
                <w:left w:val="nil"/>
                <w:bottom w:val="nil"/>
                <w:right w:val="nil"/>
                <w:between w:val="nil"/>
              </w:pBdr>
              <w:tabs>
                <w:tab w:val="num" w:pos="720"/>
              </w:tabs>
              <w:ind w:left="460"/>
              <w:jc w:val="both"/>
              <w:rPr>
                <w:bCs/>
                <w:color w:val="000000"/>
                <w:sz w:val="20"/>
                <w:szCs w:val="20"/>
              </w:rPr>
            </w:pPr>
            <w:r w:rsidRPr="00277957">
              <w:rPr>
                <w:bCs/>
                <w:color w:val="000000"/>
                <w:sz w:val="20"/>
                <w:szCs w:val="20"/>
              </w:rPr>
              <w:t>Digitalización de procesos comerciales</w:t>
            </w:r>
          </w:p>
          <w:p w14:paraId="7AF7D92F" w14:textId="77777777" w:rsidR="00A24DBA" w:rsidRPr="00277957" w:rsidRDefault="00A24DBA" w:rsidP="002F2156">
            <w:pPr>
              <w:numPr>
                <w:ilvl w:val="0"/>
                <w:numId w:val="63"/>
              </w:numPr>
              <w:pBdr>
                <w:top w:val="nil"/>
                <w:left w:val="nil"/>
                <w:bottom w:val="nil"/>
                <w:right w:val="nil"/>
                <w:between w:val="nil"/>
              </w:pBdr>
              <w:tabs>
                <w:tab w:val="num" w:pos="720"/>
              </w:tabs>
              <w:ind w:left="460"/>
              <w:jc w:val="both"/>
              <w:rPr>
                <w:bCs/>
                <w:color w:val="000000"/>
                <w:sz w:val="20"/>
                <w:szCs w:val="20"/>
              </w:rPr>
            </w:pPr>
            <w:r w:rsidRPr="00277957">
              <w:rPr>
                <w:bCs/>
                <w:color w:val="000000"/>
                <w:sz w:val="20"/>
                <w:szCs w:val="20"/>
              </w:rPr>
              <w:t>Reducción de costos operativos</w:t>
            </w:r>
          </w:p>
          <w:p w14:paraId="1153D99C" w14:textId="77777777" w:rsidR="00A24DBA" w:rsidRPr="00277957" w:rsidRDefault="00A24DBA" w:rsidP="002F2156">
            <w:pPr>
              <w:numPr>
                <w:ilvl w:val="0"/>
                <w:numId w:val="63"/>
              </w:numPr>
              <w:pBdr>
                <w:top w:val="nil"/>
                <w:left w:val="nil"/>
                <w:bottom w:val="nil"/>
                <w:right w:val="nil"/>
                <w:between w:val="nil"/>
              </w:pBdr>
              <w:tabs>
                <w:tab w:val="num" w:pos="720"/>
              </w:tabs>
              <w:ind w:left="460"/>
              <w:jc w:val="both"/>
              <w:rPr>
                <w:bCs/>
                <w:color w:val="000000"/>
                <w:sz w:val="20"/>
                <w:szCs w:val="20"/>
              </w:rPr>
            </w:pPr>
            <w:r w:rsidRPr="00277957">
              <w:rPr>
                <w:bCs/>
                <w:color w:val="000000"/>
                <w:sz w:val="20"/>
                <w:szCs w:val="20"/>
              </w:rPr>
              <w:t>Incremento en la competitividad</w:t>
            </w:r>
          </w:p>
          <w:p w14:paraId="0AEF8EE8" w14:textId="4DBC9E2E" w:rsidR="00A24DBA" w:rsidRPr="00A24DBA" w:rsidRDefault="00A24DBA" w:rsidP="002F2156">
            <w:pPr>
              <w:numPr>
                <w:ilvl w:val="0"/>
                <w:numId w:val="63"/>
              </w:numPr>
              <w:pBdr>
                <w:top w:val="nil"/>
                <w:left w:val="nil"/>
                <w:bottom w:val="nil"/>
                <w:right w:val="nil"/>
                <w:between w:val="nil"/>
              </w:pBdr>
              <w:tabs>
                <w:tab w:val="num" w:pos="720"/>
              </w:tabs>
              <w:spacing w:line="276" w:lineRule="auto"/>
              <w:ind w:left="460"/>
              <w:jc w:val="both"/>
              <w:rPr>
                <w:bCs/>
                <w:color w:val="000000"/>
                <w:sz w:val="20"/>
                <w:szCs w:val="20"/>
              </w:rPr>
            </w:pPr>
            <w:r w:rsidRPr="00277957">
              <w:rPr>
                <w:bCs/>
                <w:color w:val="000000"/>
                <w:sz w:val="20"/>
                <w:szCs w:val="20"/>
              </w:rPr>
              <w:t>Acceso a mercados globales</w:t>
            </w:r>
          </w:p>
        </w:tc>
        <w:tc>
          <w:tcPr>
            <w:tcW w:w="2454" w:type="dxa"/>
            <w:shd w:val="clear" w:color="auto" w:fill="EAF1DD" w:themeFill="accent3" w:themeFillTint="33"/>
          </w:tcPr>
          <w:p w14:paraId="234A0B83" w14:textId="73D420AC" w:rsidR="00A24DBA" w:rsidRDefault="00B20506" w:rsidP="000A16EA">
            <w:pPr>
              <w:pBdr>
                <w:top w:val="nil"/>
                <w:left w:val="nil"/>
                <w:bottom w:val="nil"/>
                <w:right w:val="nil"/>
                <w:between w:val="nil"/>
              </w:pBdr>
              <w:jc w:val="center"/>
            </w:pPr>
            <w:r>
              <w:rPr>
                <w:noProof/>
              </w:rPr>
              <w:drawing>
                <wp:inline distT="0" distB="0" distL="0" distR="0" wp14:anchorId="2BF65049" wp14:editId="17F3690F">
                  <wp:extent cx="1421130" cy="970915"/>
                  <wp:effectExtent l="0" t="0" r="1270" b="0"/>
                  <wp:docPr id="67848864"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8864" name="Imagen 67848864"/>
                          <pic:cNvPicPr/>
                        </pic:nvPicPr>
                        <pic:blipFill>
                          <a:blip r:embed="rId68">
                            <a:extLst>
                              <a:ext uri="{28A0092B-C50C-407E-A947-70E740481C1C}">
                                <a14:useLocalDpi xmlns:a14="http://schemas.microsoft.com/office/drawing/2010/main" val="0"/>
                              </a:ext>
                            </a:extLst>
                          </a:blip>
                          <a:stretch>
                            <a:fillRect/>
                          </a:stretch>
                        </pic:blipFill>
                        <pic:spPr>
                          <a:xfrm>
                            <a:off x="0" y="0"/>
                            <a:ext cx="1421130" cy="970915"/>
                          </a:xfrm>
                          <a:prstGeom prst="rect">
                            <a:avLst/>
                          </a:prstGeom>
                        </pic:spPr>
                      </pic:pic>
                    </a:graphicData>
                  </a:graphic>
                </wp:inline>
              </w:drawing>
            </w:r>
          </w:p>
        </w:tc>
      </w:tr>
    </w:tbl>
    <w:p w14:paraId="515FCF64" w14:textId="77777777" w:rsidR="00D724B5" w:rsidRPr="00277957" w:rsidRDefault="00D724B5" w:rsidP="00277957">
      <w:pPr>
        <w:pBdr>
          <w:top w:val="nil"/>
          <w:left w:val="nil"/>
          <w:bottom w:val="nil"/>
          <w:right w:val="nil"/>
          <w:between w:val="nil"/>
        </w:pBdr>
        <w:ind w:left="720"/>
        <w:jc w:val="both"/>
        <w:rPr>
          <w:bCs/>
          <w:color w:val="000000"/>
          <w:sz w:val="20"/>
          <w:szCs w:val="20"/>
        </w:rPr>
      </w:pPr>
    </w:p>
    <w:p w14:paraId="63A4105C" w14:textId="77777777" w:rsidR="00D724B5" w:rsidRPr="00277957" w:rsidRDefault="00D724B5" w:rsidP="00E6142D">
      <w:pPr>
        <w:pBdr>
          <w:top w:val="nil"/>
          <w:left w:val="nil"/>
          <w:bottom w:val="nil"/>
          <w:right w:val="nil"/>
          <w:between w:val="nil"/>
        </w:pBdr>
        <w:ind w:left="567"/>
        <w:jc w:val="both"/>
        <w:rPr>
          <w:bCs/>
          <w:color w:val="000000"/>
          <w:sz w:val="20"/>
          <w:szCs w:val="20"/>
        </w:rPr>
      </w:pPr>
      <w:r w:rsidRPr="00277957">
        <w:rPr>
          <w:bCs/>
          <w:color w:val="000000"/>
          <w:sz w:val="20"/>
          <w:szCs w:val="20"/>
        </w:rPr>
        <w:t>Este impacto demuestra que el comercio electrónico no solo es una herramienta de venta, sino un factor estratégico para el crecimiento empresarial.</w:t>
      </w:r>
    </w:p>
    <w:p w14:paraId="28147BE1" w14:textId="77777777" w:rsidR="00D724B5" w:rsidRDefault="00D724B5" w:rsidP="00277957">
      <w:pPr>
        <w:pBdr>
          <w:top w:val="nil"/>
          <w:left w:val="nil"/>
          <w:bottom w:val="nil"/>
          <w:right w:val="nil"/>
          <w:between w:val="nil"/>
        </w:pBdr>
        <w:ind w:left="720"/>
        <w:jc w:val="both"/>
        <w:rPr>
          <w:bCs/>
          <w:color w:val="000000"/>
          <w:sz w:val="20"/>
          <w:szCs w:val="20"/>
        </w:rPr>
      </w:pPr>
    </w:p>
    <w:p w14:paraId="09557391" w14:textId="77777777" w:rsidR="00B20506" w:rsidRPr="00277957" w:rsidRDefault="00B20506" w:rsidP="00277957">
      <w:pPr>
        <w:pBdr>
          <w:top w:val="nil"/>
          <w:left w:val="nil"/>
          <w:bottom w:val="nil"/>
          <w:right w:val="nil"/>
          <w:between w:val="nil"/>
        </w:pBdr>
        <w:ind w:left="720"/>
        <w:jc w:val="both"/>
        <w:rPr>
          <w:bCs/>
          <w:color w:val="000000"/>
          <w:sz w:val="20"/>
          <w:szCs w:val="20"/>
        </w:rPr>
      </w:pPr>
    </w:p>
    <w:p w14:paraId="34E13424" w14:textId="77777777" w:rsidR="00D724B5" w:rsidRPr="003D7ECD" w:rsidRDefault="00D724B5" w:rsidP="004F19FC">
      <w:pPr>
        <w:pStyle w:val="Ttulo1"/>
        <w:numPr>
          <w:ilvl w:val="0"/>
          <w:numId w:val="3"/>
        </w:numPr>
        <w:spacing w:before="0" w:after="0"/>
        <w:ind w:left="567" w:hanging="567"/>
        <w:jc w:val="both"/>
        <w:rPr>
          <w:b/>
          <w:bCs/>
          <w:sz w:val="20"/>
          <w:szCs w:val="20"/>
        </w:rPr>
      </w:pPr>
      <w:bookmarkStart w:id="15" w:name="_Toc227873241"/>
      <w:r w:rsidRPr="003D7ECD">
        <w:rPr>
          <w:b/>
          <w:bCs/>
          <w:sz w:val="20"/>
          <w:szCs w:val="20"/>
        </w:rPr>
        <w:t>Elementos del comercio electrónico</w:t>
      </w:r>
      <w:bookmarkEnd w:id="15"/>
    </w:p>
    <w:p w14:paraId="0285A141" w14:textId="77777777" w:rsidR="00B20506" w:rsidRDefault="00B20506" w:rsidP="00277957">
      <w:pPr>
        <w:jc w:val="both"/>
        <w:rPr>
          <w:sz w:val="20"/>
          <w:szCs w:val="20"/>
        </w:rPr>
      </w:pPr>
    </w:p>
    <w:p w14:paraId="333101AB" w14:textId="77777777" w:rsidR="00B20506" w:rsidRDefault="00B20506" w:rsidP="00277957">
      <w:pPr>
        <w:jc w:val="both"/>
        <w:rPr>
          <w:sz w:val="20"/>
          <w:szCs w:val="20"/>
        </w:rPr>
      </w:pPr>
    </w:p>
    <w:p w14:paraId="10CC4503" w14:textId="77777777" w:rsidR="008544DD" w:rsidRPr="008544DD" w:rsidRDefault="008544DD" w:rsidP="008544DD">
      <w:pPr>
        <w:ind w:left="567"/>
        <w:jc w:val="both"/>
        <w:rPr>
          <w:sz w:val="20"/>
          <w:szCs w:val="20"/>
        </w:rPr>
      </w:pPr>
      <w:r w:rsidRPr="008544DD">
        <w:rPr>
          <w:sz w:val="20"/>
          <w:szCs w:val="20"/>
        </w:rPr>
        <w:t>El comercio electrónico está compuesto por elementos tecnológicos, operativos y estratégicos que permiten realizar transacciones digitales, gestionar información y satisfacer al cliente. Comprenderlos facilita la implementación eficiente de negocios electrónicos y la identificación de los recursos necesarios para su funcionamiento.</w:t>
      </w:r>
    </w:p>
    <w:p w14:paraId="22E39CE2" w14:textId="77777777" w:rsidR="008544DD" w:rsidRDefault="008544DD" w:rsidP="00277957">
      <w:pPr>
        <w:jc w:val="both"/>
        <w:rPr>
          <w:sz w:val="20"/>
          <w:szCs w:val="20"/>
        </w:rPr>
      </w:pPr>
    </w:p>
    <w:p w14:paraId="3B82D9C0" w14:textId="77777777" w:rsidR="008544DD" w:rsidRDefault="008544DD" w:rsidP="00277957">
      <w:pPr>
        <w:jc w:val="both"/>
        <w:rPr>
          <w:sz w:val="20"/>
          <w:szCs w:val="20"/>
        </w:rPr>
      </w:pPr>
    </w:p>
    <w:p w14:paraId="5D69EC45" w14:textId="77777777" w:rsidR="00D724B5" w:rsidRPr="00F30385" w:rsidRDefault="00D724B5" w:rsidP="00F30385">
      <w:pPr>
        <w:pStyle w:val="Ttulo2"/>
        <w:numPr>
          <w:ilvl w:val="1"/>
          <w:numId w:val="3"/>
        </w:numPr>
        <w:spacing w:before="0" w:after="0"/>
        <w:ind w:left="567" w:hanging="567"/>
        <w:jc w:val="both"/>
        <w:rPr>
          <w:b/>
          <w:bCs/>
          <w:sz w:val="20"/>
          <w:szCs w:val="20"/>
        </w:rPr>
      </w:pPr>
      <w:bookmarkStart w:id="16" w:name="_Toc227873242"/>
      <w:r w:rsidRPr="00F30385">
        <w:rPr>
          <w:b/>
          <w:bCs/>
          <w:sz w:val="20"/>
          <w:szCs w:val="20"/>
        </w:rPr>
        <w:t>Infraestructura tecnológica</w:t>
      </w:r>
      <w:bookmarkEnd w:id="16"/>
    </w:p>
    <w:p w14:paraId="445CA1D8" w14:textId="77777777" w:rsidR="00F30385" w:rsidRDefault="00F30385" w:rsidP="00277957">
      <w:pPr>
        <w:ind w:left="792"/>
        <w:jc w:val="both"/>
        <w:rPr>
          <w:sz w:val="20"/>
          <w:szCs w:val="20"/>
        </w:rPr>
      </w:pPr>
    </w:p>
    <w:p w14:paraId="5D793FDF" w14:textId="77777777" w:rsidR="00F30385" w:rsidRDefault="00F30385" w:rsidP="00277957">
      <w:pPr>
        <w:ind w:left="792"/>
        <w:jc w:val="both"/>
        <w:rPr>
          <w:sz w:val="20"/>
          <w:szCs w:val="20"/>
        </w:rPr>
      </w:pPr>
    </w:p>
    <w:p w14:paraId="07B9FD10" w14:textId="28F9AD60" w:rsidR="00D724B5" w:rsidRDefault="00D724B5" w:rsidP="007309AB">
      <w:pPr>
        <w:ind w:left="567"/>
        <w:jc w:val="both"/>
        <w:rPr>
          <w:sz w:val="20"/>
          <w:szCs w:val="20"/>
        </w:rPr>
      </w:pPr>
      <w:r w:rsidRPr="00277957">
        <w:rPr>
          <w:sz w:val="20"/>
          <w:szCs w:val="20"/>
        </w:rPr>
        <w:t>La infraestructura tecnológica constituye la base del comercio electrónico, ya que soporta todas las operaciones digitales del negocio. Incluye los recursos físicos y lógicos necesarios para el almacenamiento, procesamiento y transmisión de la información.</w:t>
      </w:r>
      <w:r w:rsidR="00595B8F">
        <w:rPr>
          <w:sz w:val="20"/>
          <w:szCs w:val="20"/>
        </w:rPr>
        <w:t xml:space="preserve"> </w:t>
      </w:r>
      <w:r w:rsidR="00483104">
        <w:rPr>
          <w:sz w:val="20"/>
          <w:szCs w:val="20"/>
        </w:rPr>
        <w:t xml:space="preserve">Los </w:t>
      </w:r>
      <w:r w:rsidR="00595B8F">
        <w:rPr>
          <w:sz w:val="20"/>
          <w:szCs w:val="20"/>
        </w:rPr>
        <w:t xml:space="preserve">principales componentes </w:t>
      </w:r>
      <w:r w:rsidR="00822BDC">
        <w:rPr>
          <w:sz w:val="20"/>
          <w:szCs w:val="20"/>
        </w:rPr>
        <w:t>y elementos fundamentales.</w:t>
      </w:r>
      <w:r w:rsidR="00372886">
        <w:rPr>
          <w:sz w:val="20"/>
          <w:szCs w:val="20"/>
        </w:rPr>
        <w:t xml:space="preserve"> </w:t>
      </w:r>
    </w:p>
    <w:p w14:paraId="71FB3A6A" w14:textId="77777777" w:rsidR="006A0B29" w:rsidRDefault="006A0B29" w:rsidP="007309AB">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6A0B29" w:rsidRPr="007A22D8" w14:paraId="780FE7C7" w14:textId="77777777" w:rsidTr="000A16EA">
        <w:tc>
          <w:tcPr>
            <w:tcW w:w="9962" w:type="dxa"/>
            <w:gridSpan w:val="3"/>
            <w:shd w:val="clear" w:color="auto" w:fill="9BBB59" w:themeFill="accent3"/>
          </w:tcPr>
          <w:p w14:paraId="4CC33688" w14:textId="77777777" w:rsidR="006A0B29" w:rsidRPr="007A22D8" w:rsidRDefault="006A0B29"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006A0B29" w:rsidRPr="00723944" w14:paraId="2CE30C2E" w14:textId="77777777" w:rsidTr="000A16EA">
        <w:tc>
          <w:tcPr>
            <w:tcW w:w="1980" w:type="dxa"/>
          </w:tcPr>
          <w:p w14:paraId="3006E121" w14:textId="331FC9F9" w:rsidR="006A0B29" w:rsidRPr="00723944" w:rsidRDefault="006A0B29" w:rsidP="006A0B29">
            <w:pPr>
              <w:pBdr>
                <w:top w:val="nil"/>
                <w:left w:val="nil"/>
                <w:bottom w:val="nil"/>
                <w:right w:val="nil"/>
                <w:between w:val="nil"/>
              </w:pBdr>
              <w:spacing w:line="276" w:lineRule="auto"/>
              <w:jc w:val="both"/>
              <w:rPr>
                <w:b/>
                <w:bCs/>
                <w:sz w:val="20"/>
                <w:szCs w:val="20"/>
              </w:rPr>
            </w:pPr>
            <w:r w:rsidRPr="00B22367">
              <w:rPr>
                <w:b/>
                <w:bCs/>
                <w:sz w:val="20"/>
                <w:szCs w:val="20"/>
              </w:rPr>
              <w:t>Principales componentes</w:t>
            </w:r>
          </w:p>
        </w:tc>
        <w:tc>
          <w:tcPr>
            <w:tcW w:w="5528" w:type="dxa"/>
          </w:tcPr>
          <w:p w14:paraId="660FF84B" w14:textId="77777777" w:rsidR="006A0B29" w:rsidRPr="00277957" w:rsidRDefault="006A0B29" w:rsidP="006A0B29">
            <w:pPr>
              <w:numPr>
                <w:ilvl w:val="0"/>
                <w:numId w:val="10"/>
              </w:numPr>
              <w:tabs>
                <w:tab w:val="num" w:pos="1512"/>
              </w:tabs>
              <w:ind w:left="460"/>
              <w:jc w:val="both"/>
              <w:rPr>
                <w:sz w:val="20"/>
                <w:szCs w:val="20"/>
              </w:rPr>
            </w:pPr>
            <w:r w:rsidRPr="00277957">
              <w:rPr>
                <w:sz w:val="20"/>
                <w:szCs w:val="20"/>
              </w:rPr>
              <w:t>Servidores web y de aplicaciones</w:t>
            </w:r>
            <w:r>
              <w:rPr>
                <w:sz w:val="20"/>
                <w:szCs w:val="20"/>
              </w:rPr>
              <w:t>.</w:t>
            </w:r>
          </w:p>
          <w:p w14:paraId="0DB5360F" w14:textId="77777777" w:rsidR="006A0B29" w:rsidRPr="00277957" w:rsidRDefault="006A0B29" w:rsidP="006A0B29">
            <w:pPr>
              <w:numPr>
                <w:ilvl w:val="0"/>
                <w:numId w:val="10"/>
              </w:numPr>
              <w:tabs>
                <w:tab w:val="num" w:pos="1512"/>
              </w:tabs>
              <w:ind w:left="460"/>
              <w:jc w:val="both"/>
              <w:rPr>
                <w:sz w:val="20"/>
                <w:szCs w:val="20"/>
              </w:rPr>
            </w:pPr>
            <w:r w:rsidRPr="00277957">
              <w:rPr>
                <w:sz w:val="20"/>
                <w:szCs w:val="20"/>
              </w:rPr>
              <w:t>Bases de datos</w:t>
            </w:r>
            <w:r>
              <w:rPr>
                <w:sz w:val="20"/>
                <w:szCs w:val="20"/>
              </w:rPr>
              <w:t>.</w:t>
            </w:r>
          </w:p>
          <w:p w14:paraId="7BE784A2" w14:textId="77777777" w:rsidR="006A0B29" w:rsidRPr="00277957" w:rsidRDefault="006A0B29" w:rsidP="006A0B29">
            <w:pPr>
              <w:numPr>
                <w:ilvl w:val="0"/>
                <w:numId w:val="10"/>
              </w:numPr>
              <w:tabs>
                <w:tab w:val="num" w:pos="1512"/>
              </w:tabs>
              <w:ind w:left="460"/>
              <w:jc w:val="both"/>
              <w:rPr>
                <w:sz w:val="20"/>
                <w:szCs w:val="20"/>
              </w:rPr>
            </w:pPr>
            <w:r w:rsidRPr="00277957">
              <w:rPr>
                <w:sz w:val="20"/>
                <w:szCs w:val="20"/>
              </w:rPr>
              <w:t>Sistemas operativos</w:t>
            </w:r>
            <w:r>
              <w:rPr>
                <w:sz w:val="20"/>
                <w:szCs w:val="20"/>
              </w:rPr>
              <w:t>.</w:t>
            </w:r>
          </w:p>
          <w:p w14:paraId="016F8C3B" w14:textId="77777777" w:rsidR="006A0B29" w:rsidRDefault="006A0B29" w:rsidP="006A0B29">
            <w:pPr>
              <w:numPr>
                <w:ilvl w:val="0"/>
                <w:numId w:val="10"/>
              </w:numPr>
              <w:tabs>
                <w:tab w:val="num" w:pos="1512"/>
              </w:tabs>
              <w:ind w:left="460"/>
              <w:jc w:val="both"/>
              <w:rPr>
                <w:sz w:val="20"/>
                <w:szCs w:val="20"/>
              </w:rPr>
            </w:pPr>
            <w:r w:rsidRPr="00277957">
              <w:rPr>
                <w:sz w:val="20"/>
                <w:szCs w:val="20"/>
              </w:rPr>
              <w:t>Redes de comunicación</w:t>
            </w:r>
            <w:r>
              <w:rPr>
                <w:sz w:val="20"/>
                <w:szCs w:val="20"/>
              </w:rPr>
              <w:t>.</w:t>
            </w:r>
          </w:p>
          <w:p w14:paraId="12F7792C" w14:textId="78F8F22C" w:rsidR="006A0B29" w:rsidRPr="00A32F4F" w:rsidRDefault="006A0B29" w:rsidP="006A0B29">
            <w:pPr>
              <w:numPr>
                <w:ilvl w:val="0"/>
                <w:numId w:val="10"/>
              </w:numPr>
              <w:tabs>
                <w:tab w:val="num" w:pos="1512"/>
              </w:tabs>
              <w:ind w:left="460"/>
              <w:jc w:val="both"/>
              <w:rPr>
                <w:sz w:val="20"/>
                <w:szCs w:val="20"/>
              </w:rPr>
            </w:pPr>
            <w:r w:rsidRPr="00277957">
              <w:rPr>
                <w:sz w:val="20"/>
                <w:szCs w:val="20"/>
              </w:rPr>
              <w:t>Servicios de hosting</w:t>
            </w:r>
            <w:r>
              <w:rPr>
                <w:sz w:val="20"/>
                <w:szCs w:val="20"/>
              </w:rPr>
              <w:t>.</w:t>
            </w:r>
          </w:p>
        </w:tc>
        <w:tc>
          <w:tcPr>
            <w:tcW w:w="2454" w:type="dxa"/>
          </w:tcPr>
          <w:p w14:paraId="3AF039B8" w14:textId="4A27CF41" w:rsidR="006A0B29" w:rsidRPr="00723944" w:rsidRDefault="006A0B29" w:rsidP="000A16EA">
            <w:pPr>
              <w:jc w:val="center"/>
              <w:rPr>
                <w:color w:val="000000"/>
                <w:sz w:val="20"/>
                <w:szCs w:val="20"/>
                <w:highlight w:val="yellow"/>
                <w:lang w:val="es-MX"/>
              </w:rPr>
            </w:pPr>
            <w:r>
              <w:rPr>
                <w:noProof/>
              </w:rPr>
              <w:drawing>
                <wp:inline distT="0" distB="0" distL="0" distR="0" wp14:anchorId="7446D517" wp14:editId="5C69C372">
                  <wp:extent cx="1421130" cy="805180"/>
                  <wp:effectExtent l="0" t="0" r="1270" b="0"/>
                  <wp:docPr id="1623977474"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77474" name="Imagen 1623977474"/>
                          <pic:cNvPicPr/>
                        </pic:nvPicPr>
                        <pic:blipFill>
                          <a:blip r:embed="rId69">
                            <a:extLst>
                              <a:ext uri="{28A0092B-C50C-407E-A947-70E740481C1C}">
                                <a14:useLocalDpi xmlns:a14="http://schemas.microsoft.com/office/drawing/2010/main" val="0"/>
                              </a:ext>
                            </a:extLst>
                          </a:blip>
                          <a:stretch>
                            <a:fillRect/>
                          </a:stretch>
                        </pic:blipFill>
                        <pic:spPr>
                          <a:xfrm>
                            <a:off x="0" y="0"/>
                            <a:ext cx="1421130" cy="805180"/>
                          </a:xfrm>
                          <a:prstGeom prst="rect">
                            <a:avLst/>
                          </a:prstGeom>
                        </pic:spPr>
                      </pic:pic>
                    </a:graphicData>
                  </a:graphic>
                </wp:inline>
              </w:drawing>
            </w:r>
          </w:p>
        </w:tc>
      </w:tr>
      <w:tr w:rsidR="006A0B29" w:rsidRPr="00723944" w14:paraId="67FD125F" w14:textId="77777777" w:rsidTr="000A16EA">
        <w:tc>
          <w:tcPr>
            <w:tcW w:w="1980" w:type="dxa"/>
          </w:tcPr>
          <w:p w14:paraId="04F52FB0" w14:textId="6C1E46E6" w:rsidR="006A0B29" w:rsidRPr="00B22367" w:rsidRDefault="006A0B29" w:rsidP="006A0B29">
            <w:pPr>
              <w:pBdr>
                <w:top w:val="nil"/>
                <w:left w:val="nil"/>
                <w:bottom w:val="nil"/>
                <w:right w:val="nil"/>
                <w:between w:val="nil"/>
              </w:pBdr>
              <w:jc w:val="both"/>
              <w:rPr>
                <w:b/>
                <w:bCs/>
                <w:sz w:val="20"/>
                <w:szCs w:val="20"/>
              </w:rPr>
            </w:pPr>
            <w:r>
              <w:rPr>
                <w:b/>
                <w:bCs/>
                <w:sz w:val="20"/>
                <w:szCs w:val="20"/>
              </w:rPr>
              <w:t>Elementos fundamentales</w:t>
            </w:r>
          </w:p>
        </w:tc>
        <w:tc>
          <w:tcPr>
            <w:tcW w:w="5528" w:type="dxa"/>
          </w:tcPr>
          <w:p w14:paraId="1AA54E87" w14:textId="77777777" w:rsidR="006A0B29" w:rsidRPr="00277957" w:rsidRDefault="006A0B29" w:rsidP="006A0B29">
            <w:pPr>
              <w:jc w:val="both"/>
              <w:rPr>
                <w:sz w:val="20"/>
                <w:szCs w:val="20"/>
              </w:rPr>
            </w:pPr>
            <w:r w:rsidRPr="00277957">
              <w:rPr>
                <w:sz w:val="20"/>
                <w:szCs w:val="20"/>
              </w:rPr>
              <w:t>Una infraestructura tecnológica adecuada permite:</w:t>
            </w:r>
          </w:p>
          <w:p w14:paraId="52C2421F" w14:textId="77777777" w:rsidR="006A0B29" w:rsidRPr="00277957" w:rsidRDefault="006A0B29" w:rsidP="006A0B29">
            <w:pPr>
              <w:tabs>
                <w:tab w:val="num" w:pos="1512"/>
              </w:tabs>
              <w:ind w:left="1512"/>
              <w:jc w:val="both"/>
              <w:rPr>
                <w:sz w:val="20"/>
                <w:szCs w:val="20"/>
              </w:rPr>
            </w:pPr>
          </w:p>
          <w:p w14:paraId="016F7821" w14:textId="77777777" w:rsidR="006A0B29" w:rsidRPr="00277957" w:rsidRDefault="006A0B29" w:rsidP="006A0B29">
            <w:pPr>
              <w:numPr>
                <w:ilvl w:val="0"/>
                <w:numId w:val="11"/>
              </w:numPr>
              <w:tabs>
                <w:tab w:val="clear" w:pos="720"/>
                <w:tab w:val="num" w:pos="1512"/>
              </w:tabs>
              <w:ind w:left="460"/>
              <w:jc w:val="both"/>
              <w:rPr>
                <w:sz w:val="20"/>
                <w:szCs w:val="20"/>
              </w:rPr>
            </w:pPr>
            <w:r w:rsidRPr="00277957">
              <w:rPr>
                <w:sz w:val="20"/>
                <w:szCs w:val="20"/>
              </w:rPr>
              <w:t>Alta disponibilidad del sistema</w:t>
            </w:r>
          </w:p>
          <w:p w14:paraId="2C604DCD" w14:textId="77777777" w:rsidR="006A0B29" w:rsidRPr="00277957" w:rsidRDefault="006A0B29" w:rsidP="006A0B29">
            <w:pPr>
              <w:numPr>
                <w:ilvl w:val="0"/>
                <w:numId w:val="11"/>
              </w:numPr>
              <w:tabs>
                <w:tab w:val="clear" w:pos="720"/>
                <w:tab w:val="num" w:pos="1512"/>
              </w:tabs>
              <w:ind w:left="460"/>
              <w:jc w:val="both"/>
              <w:rPr>
                <w:sz w:val="20"/>
                <w:szCs w:val="20"/>
              </w:rPr>
            </w:pPr>
            <w:r w:rsidRPr="00277957">
              <w:rPr>
                <w:sz w:val="20"/>
                <w:szCs w:val="20"/>
              </w:rPr>
              <w:t>Escalabilidad del negocio</w:t>
            </w:r>
          </w:p>
          <w:p w14:paraId="059573B7" w14:textId="77777777" w:rsidR="006A0B29" w:rsidRPr="00277957" w:rsidRDefault="006A0B29" w:rsidP="006A0B29">
            <w:pPr>
              <w:numPr>
                <w:ilvl w:val="0"/>
                <w:numId w:val="11"/>
              </w:numPr>
              <w:tabs>
                <w:tab w:val="clear" w:pos="720"/>
                <w:tab w:val="num" w:pos="1512"/>
              </w:tabs>
              <w:ind w:left="460"/>
              <w:jc w:val="both"/>
              <w:rPr>
                <w:sz w:val="20"/>
                <w:szCs w:val="20"/>
              </w:rPr>
            </w:pPr>
            <w:r w:rsidRPr="00277957">
              <w:rPr>
                <w:sz w:val="20"/>
                <w:szCs w:val="20"/>
              </w:rPr>
              <w:t>Protección de la información</w:t>
            </w:r>
          </w:p>
          <w:p w14:paraId="5184E1F9" w14:textId="77777777" w:rsidR="006A0B29" w:rsidRPr="00277957" w:rsidRDefault="006A0B29" w:rsidP="006A0B29">
            <w:pPr>
              <w:numPr>
                <w:ilvl w:val="0"/>
                <w:numId w:val="11"/>
              </w:numPr>
              <w:tabs>
                <w:tab w:val="clear" w:pos="720"/>
                <w:tab w:val="num" w:pos="1512"/>
              </w:tabs>
              <w:ind w:left="460"/>
              <w:jc w:val="both"/>
              <w:rPr>
                <w:sz w:val="20"/>
                <w:szCs w:val="20"/>
              </w:rPr>
            </w:pPr>
            <w:r w:rsidRPr="00277957">
              <w:rPr>
                <w:sz w:val="20"/>
                <w:szCs w:val="20"/>
              </w:rPr>
              <w:t>Respuesta eficiente a la demanda de usuarios</w:t>
            </w:r>
          </w:p>
          <w:p w14:paraId="4D33167E" w14:textId="77777777" w:rsidR="006A0B29" w:rsidRPr="00277957" w:rsidRDefault="006A0B29" w:rsidP="006A0B29">
            <w:pPr>
              <w:tabs>
                <w:tab w:val="num" w:pos="1512"/>
              </w:tabs>
              <w:jc w:val="both"/>
              <w:rPr>
                <w:sz w:val="20"/>
                <w:szCs w:val="20"/>
              </w:rPr>
            </w:pPr>
          </w:p>
        </w:tc>
        <w:tc>
          <w:tcPr>
            <w:tcW w:w="2454" w:type="dxa"/>
          </w:tcPr>
          <w:p w14:paraId="3BF2ADA9" w14:textId="5E379DF7" w:rsidR="006A0B29" w:rsidRDefault="003123AA" w:rsidP="000A16EA">
            <w:pPr>
              <w:jc w:val="center"/>
              <w:rPr>
                <w:noProof/>
              </w:rPr>
            </w:pPr>
            <w:r>
              <w:rPr>
                <w:noProof/>
              </w:rPr>
              <w:drawing>
                <wp:inline distT="0" distB="0" distL="0" distR="0" wp14:anchorId="16B404C5" wp14:editId="4175D556">
                  <wp:extent cx="1421130" cy="626745"/>
                  <wp:effectExtent l="0" t="0" r="1270" b="0"/>
                  <wp:docPr id="92221662" name="Imagen 62" descr="Una ciudad ilumin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662" name="Imagen 62" descr="Una ciudad iluminada&#10;&#10;El contenido generado por IA puede ser incorrecto."/>
                          <pic:cNvPicPr/>
                        </pic:nvPicPr>
                        <pic:blipFill>
                          <a:blip r:embed="rId70">
                            <a:extLst>
                              <a:ext uri="{28A0092B-C50C-407E-A947-70E740481C1C}">
                                <a14:useLocalDpi xmlns:a14="http://schemas.microsoft.com/office/drawing/2010/main" val="0"/>
                              </a:ext>
                            </a:extLst>
                          </a:blip>
                          <a:stretch>
                            <a:fillRect/>
                          </a:stretch>
                        </pic:blipFill>
                        <pic:spPr>
                          <a:xfrm>
                            <a:off x="0" y="0"/>
                            <a:ext cx="1421130" cy="626745"/>
                          </a:xfrm>
                          <a:prstGeom prst="rect">
                            <a:avLst/>
                          </a:prstGeom>
                        </pic:spPr>
                      </pic:pic>
                    </a:graphicData>
                  </a:graphic>
                </wp:inline>
              </w:drawing>
            </w:r>
          </w:p>
        </w:tc>
      </w:tr>
    </w:tbl>
    <w:p w14:paraId="7AC0AD3F" w14:textId="77777777" w:rsidR="006A0B29" w:rsidRDefault="006A0B29" w:rsidP="007309AB">
      <w:pPr>
        <w:ind w:left="567"/>
        <w:jc w:val="both"/>
        <w:rPr>
          <w:sz w:val="20"/>
          <w:szCs w:val="20"/>
        </w:rPr>
      </w:pPr>
    </w:p>
    <w:p w14:paraId="080FD8F7" w14:textId="77777777" w:rsidR="007309AB" w:rsidRDefault="007309AB" w:rsidP="007309AB">
      <w:pPr>
        <w:ind w:left="567"/>
        <w:jc w:val="both"/>
        <w:rPr>
          <w:sz w:val="20"/>
          <w:szCs w:val="20"/>
        </w:rPr>
      </w:pPr>
    </w:p>
    <w:p w14:paraId="09FDAF89" w14:textId="77777777" w:rsidR="007309AB" w:rsidRPr="00277957" w:rsidRDefault="007309AB" w:rsidP="007309AB">
      <w:pPr>
        <w:ind w:left="567"/>
        <w:jc w:val="both"/>
        <w:rPr>
          <w:sz w:val="20"/>
          <w:szCs w:val="20"/>
        </w:rPr>
      </w:pPr>
    </w:p>
    <w:p w14:paraId="4CA90629" w14:textId="16CCB83F" w:rsidR="000105DD" w:rsidRDefault="000105DD" w:rsidP="000105DD">
      <w:pPr>
        <w:ind w:left="720"/>
        <w:jc w:val="both"/>
        <w:rPr>
          <w:sz w:val="20"/>
          <w:szCs w:val="20"/>
        </w:rPr>
      </w:pPr>
      <w:r>
        <w:rPr>
          <w:sz w:val="20"/>
          <w:szCs w:val="20"/>
        </w:rPr>
        <w:t>Para mayor comprensión de lo que es la infraestructura tecnológica, se tiene el siguiente ejemplo:</w:t>
      </w:r>
    </w:p>
    <w:p w14:paraId="0E7F888C" w14:textId="77777777" w:rsidR="000105DD" w:rsidRDefault="000105DD" w:rsidP="000105DD">
      <w:pPr>
        <w:ind w:left="720"/>
        <w:jc w:val="both"/>
        <w:rPr>
          <w:sz w:val="20"/>
          <w:szCs w:val="20"/>
        </w:rPr>
      </w:pPr>
    </w:p>
    <w:p w14:paraId="7729B91E" w14:textId="77777777" w:rsidR="000105DD" w:rsidRPr="00277957" w:rsidRDefault="000105DD" w:rsidP="000105DD">
      <w:pPr>
        <w:ind w:left="720"/>
        <w:jc w:val="both"/>
        <w:rPr>
          <w:sz w:val="20"/>
          <w:szCs w:val="20"/>
        </w:rPr>
      </w:pPr>
    </w:p>
    <w:tbl>
      <w:tblPr>
        <w:tblStyle w:val="Tablaconcuadrcula"/>
        <w:tblW w:w="0" w:type="auto"/>
        <w:shd w:val="clear" w:color="auto" w:fill="DAEEF3" w:themeFill="accent5" w:themeFillTint="33"/>
        <w:tblLayout w:type="fixed"/>
        <w:tblLook w:val="04A0" w:firstRow="1" w:lastRow="0" w:firstColumn="1" w:lastColumn="0" w:noHBand="0" w:noVBand="1"/>
      </w:tblPr>
      <w:tblGrid>
        <w:gridCol w:w="7508"/>
        <w:gridCol w:w="2454"/>
      </w:tblGrid>
      <w:tr w:rsidR="00B51AF9" w:rsidRPr="00132CAC" w14:paraId="18CD755F" w14:textId="77777777" w:rsidTr="000A16EA">
        <w:tc>
          <w:tcPr>
            <w:tcW w:w="7508" w:type="dxa"/>
            <w:shd w:val="clear" w:color="auto" w:fill="DAEEF3" w:themeFill="accent5" w:themeFillTint="33"/>
          </w:tcPr>
          <w:p w14:paraId="4DBFE384" w14:textId="1CFD17CA" w:rsidR="00B51AF9" w:rsidRDefault="00B51AF9" w:rsidP="000A16EA">
            <w:pPr>
              <w:jc w:val="both"/>
              <w:rPr>
                <w:sz w:val="20"/>
                <w:szCs w:val="20"/>
              </w:rPr>
            </w:pPr>
            <w:r>
              <w:rPr>
                <w:b/>
                <w:bCs/>
                <w:sz w:val="20"/>
                <w:szCs w:val="20"/>
              </w:rPr>
              <w:t>Ejemplo aplicado</w:t>
            </w:r>
            <w:r>
              <w:rPr>
                <w:sz w:val="20"/>
                <w:szCs w:val="20"/>
              </w:rPr>
              <w:t>:</w:t>
            </w:r>
          </w:p>
          <w:p w14:paraId="5588212F" w14:textId="77777777" w:rsidR="00B51AF9" w:rsidRDefault="00B51AF9" w:rsidP="000A16EA">
            <w:pPr>
              <w:jc w:val="both"/>
              <w:rPr>
                <w:sz w:val="20"/>
                <w:szCs w:val="20"/>
              </w:rPr>
            </w:pPr>
          </w:p>
          <w:p w14:paraId="23A872C2" w14:textId="71054E89" w:rsidR="00B51AF9" w:rsidRPr="00C86800" w:rsidRDefault="00B51AF9" w:rsidP="000A16EA">
            <w:pPr>
              <w:jc w:val="both"/>
              <w:rPr>
                <w:sz w:val="20"/>
                <w:szCs w:val="20"/>
              </w:rPr>
            </w:pPr>
            <w:r w:rsidRPr="00277957">
              <w:rPr>
                <w:sz w:val="20"/>
                <w:szCs w:val="20"/>
              </w:rPr>
              <w:t>Una empresa que comercializa productos en línea necesita contratar un servicio de hosting para alojar su página web, implementar una base de datos para gestionar productos y clientes, y contar con una conexión estable a internet para garantizar el acceso continuo.</w:t>
            </w:r>
          </w:p>
        </w:tc>
        <w:tc>
          <w:tcPr>
            <w:tcW w:w="2454" w:type="dxa"/>
            <w:shd w:val="clear" w:color="auto" w:fill="DAEEF3" w:themeFill="accent5" w:themeFillTint="33"/>
          </w:tcPr>
          <w:p w14:paraId="10474276" w14:textId="3D865F8C" w:rsidR="00B51AF9" w:rsidRDefault="00693314" w:rsidP="000A16EA">
            <w:pPr>
              <w:pBdr>
                <w:top w:val="nil"/>
                <w:left w:val="nil"/>
                <w:bottom w:val="nil"/>
                <w:right w:val="nil"/>
                <w:between w:val="nil"/>
              </w:pBdr>
              <w:jc w:val="center"/>
            </w:pPr>
            <w:r>
              <w:rPr>
                <w:noProof/>
              </w:rPr>
              <w:drawing>
                <wp:inline distT="0" distB="0" distL="0" distR="0" wp14:anchorId="670C5FDD" wp14:editId="36651686">
                  <wp:extent cx="1421130" cy="1099185"/>
                  <wp:effectExtent l="0" t="0" r="1270" b="5715"/>
                  <wp:docPr id="289977543" name="Imagen 61" descr="Imagen que contiene interior, computadora, libro, escrito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77543" name="Imagen 61" descr="Imagen que contiene interior, computadora, libro, escritorio&#10;&#10;El contenido generado por IA puede ser incorrecto."/>
                          <pic:cNvPicPr/>
                        </pic:nvPicPr>
                        <pic:blipFill>
                          <a:blip r:embed="rId71">
                            <a:extLst>
                              <a:ext uri="{28A0092B-C50C-407E-A947-70E740481C1C}">
                                <a14:useLocalDpi xmlns:a14="http://schemas.microsoft.com/office/drawing/2010/main" val="0"/>
                              </a:ext>
                            </a:extLst>
                          </a:blip>
                          <a:stretch>
                            <a:fillRect/>
                          </a:stretch>
                        </pic:blipFill>
                        <pic:spPr>
                          <a:xfrm>
                            <a:off x="0" y="0"/>
                            <a:ext cx="1421130" cy="1099185"/>
                          </a:xfrm>
                          <a:prstGeom prst="rect">
                            <a:avLst/>
                          </a:prstGeom>
                        </pic:spPr>
                      </pic:pic>
                    </a:graphicData>
                  </a:graphic>
                </wp:inline>
              </w:drawing>
            </w:r>
          </w:p>
        </w:tc>
      </w:tr>
    </w:tbl>
    <w:p w14:paraId="052E0451" w14:textId="3368932E" w:rsidR="00D724B5" w:rsidRPr="00277957" w:rsidRDefault="00D724B5" w:rsidP="00277957">
      <w:pPr>
        <w:ind w:left="792"/>
        <w:jc w:val="both"/>
        <w:rPr>
          <w:sz w:val="20"/>
          <w:szCs w:val="20"/>
        </w:rPr>
      </w:pPr>
    </w:p>
    <w:p w14:paraId="51683F10" w14:textId="40B49DC4" w:rsidR="00D724B5" w:rsidRPr="000242FA" w:rsidRDefault="000242FA" w:rsidP="000242FA">
      <w:pPr>
        <w:pStyle w:val="Prrafodelista"/>
        <w:numPr>
          <w:ilvl w:val="2"/>
          <w:numId w:val="3"/>
        </w:numPr>
        <w:ind w:left="567" w:hanging="567"/>
        <w:jc w:val="both"/>
        <w:rPr>
          <w:b/>
          <w:bCs/>
          <w:sz w:val="20"/>
          <w:szCs w:val="20"/>
        </w:rPr>
      </w:pPr>
      <w:r w:rsidRPr="000242FA">
        <w:rPr>
          <w:b/>
          <w:bCs/>
          <w:sz w:val="20"/>
          <w:szCs w:val="20"/>
        </w:rPr>
        <w:t>Tipos de infraestructura tecnológica</w:t>
      </w:r>
    </w:p>
    <w:p w14:paraId="0B60ADBE" w14:textId="77777777" w:rsidR="00D724B5" w:rsidRPr="00277957" w:rsidRDefault="00D724B5" w:rsidP="00277957">
      <w:pPr>
        <w:ind w:left="792"/>
        <w:jc w:val="both"/>
        <w:rPr>
          <w:b/>
          <w:bCs/>
          <w:sz w:val="20"/>
          <w:szCs w:val="20"/>
        </w:rPr>
      </w:pPr>
    </w:p>
    <w:p w14:paraId="30B19649" w14:textId="77777777" w:rsidR="00D724B5" w:rsidRDefault="00D724B5" w:rsidP="00960354">
      <w:pPr>
        <w:ind w:firstLine="567"/>
        <w:jc w:val="both"/>
        <w:rPr>
          <w:sz w:val="20"/>
          <w:szCs w:val="20"/>
        </w:rPr>
      </w:pPr>
      <w:r w:rsidRPr="00277957">
        <w:rPr>
          <w:sz w:val="20"/>
          <w:szCs w:val="20"/>
        </w:rPr>
        <w:t>La infraestructura tecnológica puede clasificarse según el tipo de servicio utilizado:</w:t>
      </w:r>
    </w:p>
    <w:p w14:paraId="3A789FB9" w14:textId="77777777" w:rsidR="00960354" w:rsidRDefault="00960354" w:rsidP="00960354">
      <w:pPr>
        <w:ind w:firstLine="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960354" w:rsidRPr="007A22D8" w14:paraId="54B4482D" w14:textId="77777777" w:rsidTr="000A16EA">
        <w:tc>
          <w:tcPr>
            <w:tcW w:w="9962" w:type="dxa"/>
            <w:gridSpan w:val="3"/>
            <w:shd w:val="clear" w:color="auto" w:fill="9BBB59" w:themeFill="accent3"/>
          </w:tcPr>
          <w:p w14:paraId="7B1E4E71" w14:textId="170815C9" w:rsidR="00960354" w:rsidRPr="007A22D8" w:rsidRDefault="009304E2"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w:t>
            </w:r>
            <w:r w:rsidR="00960354">
              <w:rPr>
                <w:b/>
                <w:bCs/>
                <w:color w:val="000000"/>
                <w:sz w:val="20"/>
                <w:szCs w:val="20"/>
                <w:lang w:val="es-MX"/>
              </w:rPr>
              <w:t>arjetas</w:t>
            </w:r>
          </w:p>
        </w:tc>
      </w:tr>
      <w:tr w:rsidR="00960354" w:rsidRPr="00723944" w14:paraId="327ECF28" w14:textId="77777777" w:rsidTr="000A16EA">
        <w:tc>
          <w:tcPr>
            <w:tcW w:w="1980" w:type="dxa"/>
          </w:tcPr>
          <w:p w14:paraId="2341BB3E" w14:textId="0831FB93" w:rsidR="00960354" w:rsidRPr="00723944" w:rsidRDefault="00863970" w:rsidP="000A16EA">
            <w:pPr>
              <w:jc w:val="both"/>
              <w:rPr>
                <w:b/>
                <w:bCs/>
                <w:sz w:val="20"/>
                <w:szCs w:val="20"/>
              </w:rPr>
            </w:pPr>
            <w:r w:rsidRPr="009304E2">
              <w:rPr>
                <w:b/>
                <w:bCs/>
                <w:i/>
                <w:iCs/>
                <w:sz w:val="20"/>
                <w:szCs w:val="20"/>
              </w:rPr>
              <w:t xml:space="preserve">Hosting </w:t>
            </w:r>
            <w:r w:rsidRPr="00277957">
              <w:rPr>
                <w:b/>
                <w:bCs/>
                <w:sz w:val="20"/>
                <w:szCs w:val="20"/>
              </w:rPr>
              <w:t>compartido</w:t>
            </w:r>
          </w:p>
        </w:tc>
        <w:tc>
          <w:tcPr>
            <w:tcW w:w="5528" w:type="dxa"/>
          </w:tcPr>
          <w:p w14:paraId="2BB90BA5" w14:textId="7C2B5842" w:rsidR="00960354" w:rsidRPr="00582F87" w:rsidRDefault="00863970" w:rsidP="00863970">
            <w:pPr>
              <w:tabs>
                <w:tab w:val="num" w:pos="720"/>
              </w:tabs>
              <w:jc w:val="both"/>
              <w:rPr>
                <w:sz w:val="20"/>
                <w:szCs w:val="20"/>
              </w:rPr>
            </w:pPr>
            <w:r>
              <w:rPr>
                <w:sz w:val="20"/>
                <w:szCs w:val="20"/>
              </w:rPr>
              <w:t>V</w:t>
            </w:r>
            <w:r w:rsidRPr="00277957">
              <w:rPr>
                <w:sz w:val="20"/>
                <w:szCs w:val="20"/>
              </w:rPr>
              <w:t>arios sitios web comparten un mismo servidor, ideal para proyectos pequeños.</w:t>
            </w:r>
          </w:p>
        </w:tc>
        <w:tc>
          <w:tcPr>
            <w:tcW w:w="2454" w:type="dxa"/>
          </w:tcPr>
          <w:p w14:paraId="750095C6" w14:textId="34A694A7" w:rsidR="00960354" w:rsidRPr="00723944" w:rsidRDefault="00633DD6" w:rsidP="000A16EA">
            <w:pPr>
              <w:jc w:val="center"/>
              <w:rPr>
                <w:color w:val="000000"/>
                <w:sz w:val="20"/>
                <w:szCs w:val="20"/>
                <w:highlight w:val="yellow"/>
                <w:lang w:val="es-MX"/>
              </w:rPr>
            </w:pPr>
            <w:r>
              <w:rPr>
                <w:noProof/>
                <w:color w:val="000000"/>
                <w:sz w:val="20"/>
                <w:szCs w:val="20"/>
                <w:lang w:val="es-MX"/>
              </w:rPr>
              <w:drawing>
                <wp:inline distT="0" distB="0" distL="0" distR="0" wp14:anchorId="75A1A7F3" wp14:editId="4D8CBF0D">
                  <wp:extent cx="1421130" cy="941070"/>
                  <wp:effectExtent l="0" t="0" r="1270" b="0"/>
                  <wp:docPr id="116302291" name="Imagen 6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2291" name="Imagen 63" descr="Diagrama&#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1421130" cy="941070"/>
                          </a:xfrm>
                          <a:prstGeom prst="rect">
                            <a:avLst/>
                          </a:prstGeom>
                        </pic:spPr>
                      </pic:pic>
                    </a:graphicData>
                  </a:graphic>
                </wp:inline>
              </w:drawing>
            </w:r>
          </w:p>
        </w:tc>
      </w:tr>
      <w:tr w:rsidR="009304E2" w:rsidRPr="00723944" w14:paraId="03A530D5" w14:textId="77777777" w:rsidTr="000A16EA">
        <w:tc>
          <w:tcPr>
            <w:tcW w:w="1980" w:type="dxa"/>
          </w:tcPr>
          <w:p w14:paraId="3BBFDEC4" w14:textId="734EFD52" w:rsidR="009304E2" w:rsidRPr="00277957" w:rsidRDefault="009304E2" w:rsidP="000A16EA">
            <w:pPr>
              <w:jc w:val="both"/>
              <w:rPr>
                <w:b/>
                <w:bCs/>
                <w:sz w:val="20"/>
                <w:szCs w:val="20"/>
              </w:rPr>
            </w:pPr>
            <w:r w:rsidRPr="00277957">
              <w:rPr>
                <w:b/>
                <w:bCs/>
                <w:sz w:val="20"/>
                <w:szCs w:val="20"/>
              </w:rPr>
              <w:t xml:space="preserve">Servidor VPS </w:t>
            </w:r>
            <w:r w:rsidRPr="009304E2">
              <w:rPr>
                <w:b/>
                <w:bCs/>
                <w:i/>
                <w:iCs/>
                <w:sz w:val="20"/>
                <w:szCs w:val="20"/>
              </w:rPr>
              <w:t xml:space="preserve">(Virtual </w:t>
            </w:r>
            <w:proofErr w:type="spellStart"/>
            <w:r w:rsidRPr="009304E2">
              <w:rPr>
                <w:b/>
                <w:bCs/>
                <w:i/>
                <w:iCs/>
                <w:sz w:val="20"/>
                <w:szCs w:val="20"/>
              </w:rPr>
              <w:t>Private</w:t>
            </w:r>
            <w:proofErr w:type="spellEnd"/>
            <w:r w:rsidRPr="009304E2">
              <w:rPr>
                <w:b/>
                <w:bCs/>
                <w:i/>
                <w:iCs/>
                <w:sz w:val="20"/>
                <w:szCs w:val="20"/>
              </w:rPr>
              <w:t xml:space="preserve"> Server</w:t>
            </w:r>
            <w:r w:rsidRPr="00277957">
              <w:rPr>
                <w:b/>
                <w:bCs/>
                <w:sz w:val="20"/>
                <w:szCs w:val="20"/>
              </w:rPr>
              <w:t>)</w:t>
            </w:r>
          </w:p>
        </w:tc>
        <w:tc>
          <w:tcPr>
            <w:tcW w:w="5528" w:type="dxa"/>
          </w:tcPr>
          <w:p w14:paraId="32D661A5" w14:textId="1184D777" w:rsidR="009304E2" w:rsidRPr="00277957" w:rsidRDefault="009304E2" w:rsidP="009304E2">
            <w:pPr>
              <w:tabs>
                <w:tab w:val="num" w:pos="720"/>
              </w:tabs>
              <w:jc w:val="both"/>
              <w:rPr>
                <w:sz w:val="20"/>
                <w:szCs w:val="20"/>
              </w:rPr>
            </w:pPr>
            <w:r>
              <w:rPr>
                <w:sz w:val="20"/>
                <w:szCs w:val="20"/>
              </w:rPr>
              <w:t>O</w:t>
            </w:r>
            <w:r w:rsidRPr="00277957">
              <w:rPr>
                <w:sz w:val="20"/>
                <w:szCs w:val="20"/>
              </w:rPr>
              <w:t>frece mayor control y recursos dedicados.</w:t>
            </w:r>
          </w:p>
          <w:p w14:paraId="4AD1C6D7" w14:textId="77777777" w:rsidR="009304E2" w:rsidRDefault="009304E2" w:rsidP="00863970">
            <w:pPr>
              <w:tabs>
                <w:tab w:val="num" w:pos="720"/>
              </w:tabs>
              <w:jc w:val="both"/>
              <w:rPr>
                <w:sz w:val="20"/>
                <w:szCs w:val="20"/>
              </w:rPr>
            </w:pPr>
          </w:p>
        </w:tc>
        <w:tc>
          <w:tcPr>
            <w:tcW w:w="2454" w:type="dxa"/>
          </w:tcPr>
          <w:p w14:paraId="6CC60470" w14:textId="195FEC7E" w:rsidR="009304E2" w:rsidRPr="00723944" w:rsidRDefault="00633DD6" w:rsidP="000A16EA">
            <w:pPr>
              <w:jc w:val="center"/>
              <w:rPr>
                <w:color w:val="000000"/>
                <w:sz w:val="20"/>
                <w:szCs w:val="20"/>
                <w:highlight w:val="yellow"/>
                <w:lang w:val="es-MX"/>
              </w:rPr>
            </w:pPr>
            <w:r>
              <w:rPr>
                <w:noProof/>
                <w:color w:val="000000"/>
                <w:sz w:val="20"/>
                <w:szCs w:val="20"/>
                <w:lang w:val="es-MX"/>
              </w:rPr>
              <w:drawing>
                <wp:inline distT="0" distB="0" distL="0" distR="0" wp14:anchorId="100066AF" wp14:editId="00FADF5B">
                  <wp:extent cx="1421130" cy="805180"/>
                  <wp:effectExtent l="0" t="0" r="1270" b="0"/>
                  <wp:docPr id="1958279683"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79683" name="Imagen 1958279683"/>
                          <pic:cNvPicPr/>
                        </pic:nvPicPr>
                        <pic:blipFill>
                          <a:blip r:embed="rId73">
                            <a:extLst>
                              <a:ext uri="{28A0092B-C50C-407E-A947-70E740481C1C}">
                                <a14:useLocalDpi xmlns:a14="http://schemas.microsoft.com/office/drawing/2010/main" val="0"/>
                              </a:ext>
                            </a:extLst>
                          </a:blip>
                          <a:stretch>
                            <a:fillRect/>
                          </a:stretch>
                        </pic:blipFill>
                        <pic:spPr>
                          <a:xfrm>
                            <a:off x="0" y="0"/>
                            <a:ext cx="1421130" cy="805180"/>
                          </a:xfrm>
                          <a:prstGeom prst="rect">
                            <a:avLst/>
                          </a:prstGeom>
                        </pic:spPr>
                      </pic:pic>
                    </a:graphicData>
                  </a:graphic>
                </wp:inline>
              </w:drawing>
            </w:r>
          </w:p>
        </w:tc>
      </w:tr>
      <w:tr w:rsidR="009304E2" w:rsidRPr="00723944" w14:paraId="0857FB63" w14:textId="77777777" w:rsidTr="000A16EA">
        <w:tc>
          <w:tcPr>
            <w:tcW w:w="1980" w:type="dxa"/>
          </w:tcPr>
          <w:p w14:paraId="36F0D8A0" w14:textId="4CA5A05A" w:rsidR="009304E2" w:rsidRPr="00277957" w:rsidRDefault="009304E2" w:rsidP="000A16EA">
            <w:pPr>
              <w:jc w:val="both"/>
              <w:rPr>
                <w:b/>
                <w:bCs/>
                <w:sz w:val="20"/>
                <w:szCs w:val="20"/>
              </w:rPr>
            </w:pPr>
            <w:r w:rsidRPr="00277957">
              <w:rPr>
                <w:b/>
                <w:bCs/>
                <w:sz w:val="20"/>
                <w:szCs w:val="20"/>
              </w:rPr>
              <w:t>Computación en la nube (</w:t>
            </w:r>
            <w:r w:rsidRPr="009304E2">
              <w:rPr>
                <w:b/>
                <w:bCs/>
                <w:i/>
                <w:iCs/>
                <w:sz w:val="20"/>
                <w:szCs w:val="20"/>
              </w:rPr>
              <w:t>Cloud</w:t>
            </w:r>
            <w:r w:rsidRPr="00277957">
              <w:rPr>
                <w:b/>
                <w:bCs/>
                <w:sz w:val="20"/>
                <w:szCs w:val="20"/>
              </w:rPr>
              <w:t>)</w:t>
            </w:r>
          </w:p>
        </w:tc>
        <w:tc>
          <w:tcPr>
            <w:tcW w:w="5528" w:type="dxa"/>
          </w:tcPr>
          <w:p w14:paraId="776F46CF" w14:textId="3E6F3B43" w:rsidR="009304E2" w:rsidRPr="00277957" w:rsidRDefault="009304E2" w:rsidP="009304E2">
            <w:pPr>
              <w:tabs>
                <w:tab w:val="num" w:pos="720"/>
              </w:tabs>
              <w:jc w:val="both"/>
              <w:rPr>
                <w:sz w:val="20"/>
                <w:szCs w:val="20"/>
              </w:rPr>
            </w:pPr>
            <w:r>
              <w:rPr>
                <w:sz w:val="20"/>
                <w:szCs w:val="20"/>
              </w:rPr>
              <w:t>P</w:t>
            </w:r>
            <w:r w:rsidRPr="00277957">
              <w:rPr>
                <w:sz w:val="20"/>
                <w:szCs w:val="20"/>
              </w:rPr>
              <w:t>ermite escalabilidad y alta disponibilidad mediante servicios distribuidos.</w:t>
            </w:r>
          </w:p>
          <w:p w14:paraId="50B34359" w14:textId="77777777" w:rsidR="009304E2" w:rsidRDefault="009304E2" w:rsidP="009304E2">
            <w:pPr>
              <w:tabs>
                <w:tab w:val="num" w:pos="720"/>
              </w:tabs>
              <w:jc w:val="both"/>
              <w:rPr>
                <w:sz w:val="20"/>
                <w:szCs w:val="20"/>
              </w:rPr>
            </w:pPr>
          </w:p>
        </w:tc>
        <w:tc>
          <w:tcPr>
            <w:tcW w:w="2454" w:type="dxa"/>
          </w:tcPr>
          <w:p w14:paraId="082B8347" w14:textId="7AAA264E" w:rsidR="009304E2" w:rsidRPr="00723944" w:rsidRDefault="00EF1D89" w:rsidP="000A16EA">
            <w:pPr>
              <w:jc w:val="center"/>
              <w:rPr>
                <w:color w:val="000000"/>
                <w:sz w:val="20"/>
                <w:szCs w:val="20"/>
                <w:highlight w:val="yellow"/>
                <w:lang w:val="es-MX"/>
              </w:rPr>
            </w:pPr>
            <w:r>
              <w:rPr>
                <w:noProof/>
                <w:color w:val="000000"/>
                <w:sz w:val="20"/>
                <w:szCs w:val="20"/>
                <w:lang w:val="es-MX"/>
              </w:rPr>
              <w:drawing>
                <wp:inline distT="0" distB="0" distL="0" distR="0" wp14:anchorId="6C8C740C" wp14:editId="527434DA">
                  <wp:extent cx="1423035" cy="889000"/>
                  <wp:effectExtent l="0" t="0" r="0" b="0"/>
                  <wp:docPr id="212548589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85891" name="Imagen 2125485891"/>
                          <pic:cNvPicPr/>
                        </pic:nvPicPr>
                        <pic:blipFill rotWithShape="1">
                          <a:blip r:embed="rId74">
                            <a:extLst>
                              <a:ext uri="{28A0092B-C50C-407E-A947-70E740481C1C}">
                                <a14:useLocalDpi xmlns:a14="http://schemas.microsoft.com/office/drawing/2010/main" val="0"/>
                              </a:ext>
                            </a:extLst>
                          </a:blip>
                          <a:srcRect b="26915"/>
                          <a:stretch>
                            <a:fillRect/>
                          </a:stretch>
                        </pic:blipFill>
                        <pic:spPr bwMode="auto">
                          <a:xfrm>
                            <a:off x="0" y="0"/>
                            <a:ext cx="1423522" cy="88930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C84C25" w14:textId="77777777" w:rsidR="00D724B5" w:rsidRPr="00277957" w:rsidRDefault="00D724B5" w:rsidP="00277957">
      <w:pPr>
        <w:ind w:left="792"/>
        <w:jc w:val="both"/>
        <w:rPr>
          <w:sz w:val="20"/>
          <w:szCs w:val="20"/>
        </w:rPr>
      </w:pPr>
    </w:p>
    <w:p w14:paraId="7B5C0FBB" w14:textId="35C0C561" w:rsidR="008E418A" w:rsidRPr="008E418A" w:rsidRDefault="008E418A" w:rsidP="008E418A">
      <w:pPr>
        <w:ind w:left="567"/>
        <w:jc w:val="both"/>
        <w:rPr>
          <w:sz w:val="20"/>
          <w:szCs w:val="20"/>
        </w:rPr>
      </w:pPr>
      <w:r>
        <w:rPr>
          <w:sz w:val="20"/>
          <w:szCs w:val="20"/>
        </w:rPr>
        <w:t>E</w:t>
      </w:r>
      <w:r w:rsidRPr="008E418A">
        <w:rPr>
          <w:sz w:val="20"/>
          <w:szCs w:val="20"/>
        </w:rPr>
        <w:t>l comercio electrónico opera mediante una arquitectura cliente-servidor, en la que el usuario accede a la plataforma desde un navegador y el servidor procesa las solicitudes. Una infraestructura adecuada garantiza rendimiento, seguridad y escalabilidad en el negocio electrónico.</w:t>
      </w:r>
    </w:p>
    <w:p w14:paraId="53F91E09" w14:textId="77777777" w:rsidR="008E418A" w:rsidRDefault="008E418A" w:rsidP="00EF1D89">
      <w:pPr>
        <w:ind w:left="567"/>
        <w:jc w:val="both"/>
        <w:rPr>
          <w:sz w:val="20"/>
          <w:szCs w:val="20"/>
        </w:rPr>
      </w:pPr>
    </w:p>
    <w:p w14:paraId="13D75E66" w14:textId="77777777" w:rsidR="00D724B5" w:rsidRPr="00277957" w:rsidRDefault="00D724B5" w:rsidP="00277957">
      <w:pPr>
        <w:ind w:left="792"/>
        <w:jc w:val="both"/>
        <w:rPr>
          <w:sz w:val="20"/>
          <w:szCs w:val="20"/>
        </w:rPr>
      </w:pPr>
    </w:p>
    <w:p w14:paraId="484D1A23" w14:textId="77777777" w:rsidR="00D724B5" w:rsidRPr="008E418A" w:rsidRDefault="00D724B5" w:rsidP="008E418A">
      <w:pPr>
        <w:pStyle w:val="Ttulo2"/>
        <w:numPr>
          <w:ilvl w:val="1"/>
          <w:numId w:val="3"/>
        </w:numPr>
        <w:spacing w:before="0" w:after="0"/>
        <w:ind w:left="567" w:hanging="567"/>
        <w:jc w:val="both"/>
        <w:rPr>
          <w:b/>
          <w:bCs/>
          <w:sz w:val="20"/>
          <w:szCs w:val="20"/>
        </w:rPr>
      </w:pPr>
      <w:bookmarkStart w:id="17" w:name="_Toc227873243"/>
      <w:r w:rsidRPr="008E418A">
        <w:rPr>
          <w:b/>
          <w:bCs/>
          <w:sz w:val="20"/>
          <w:szCs w:val="20"/>
        </w:rPr>
        <w:t>Plataformas digitales</w:t>
      </w:r>
      <w:bookmarkEnd w:id="17"/>
    </w:p>
    <w:p w14:paraId="3DCFCA28" w14:textId="77777777" w:rsidR="008E418A" w:rsidRDefault="008E418A" w:rsidP="00277957">
      <w:pPr>
        <w:ind w:left="792"/>
        <w:jc w:val="both"/>
        <w:rPr>
          <w:sz w:val="20"/>
          <w:szCs w:val="20"/>
        </w:rPr>
      </w:pPr>
    </w:p>
    <w:p w14:paraId="323EDDC2" w14:textId="77777777" w:rsidR="001A5E62" w:rsidRDefault="001A5E62" w:rsidP="00277957">
      <w:pPr>
        <w:ind w:left="792"/>
        <w:jc w:val="both"/>
        <w:rPr>
          <w:sz w:val="20"/>
          <w:szCs w:val="20"/>
        </w:rPr>
      </w:pPr>
    </w:p>
    <w:p w14:paraId="675E118B" w14:textId="6F74C2D0" w:rsidR="00D724B5" w:rsidRDefault="00D724B5" w:rsidP="001A5E62">
      <w:pPr>
        <w:ind w:left="567"/>
        <w:jc w:val="both"/>
        <w:rPr>
          <w:sz w:val="20"/>
          <w:szCs w:val="20"/>
        </w:rPr>
      </w:pPr>
      <w:r w:rsidRPr="00277957">
        <w:rPr>
          <w:sz w:val="20"/>
          <w:szCs w:val="20"/>
        </w:rPr>
        <w:t>Las plataformas digitales son los espacios donde se desarrollan las transacciones comerciales y la interacción entre la empresa y los clientes. Representan el punto de contacto principal del negocio electrónico.</w:t>
      </w:r>
      <w:r w:rsidR="00406C7F">
        <w:rPr>
          <w:sz w:val="20"/>
          <w:szCs w:val="20"/>
        </w:rPr>
        <w:t xml:space="preserve"> </w:t>
      </w:r>
      <w:r w:rsidRPr="00277957">
        <w:rPr>
          <w:sz w:val="20"/>
          <w:szCs w:val="20"/>
        </w:rPr>
        <w:t>Estas plataformas pueden adoptar diferentes formas</w:t>
      </w:r>
      <w:r w:rsidR="007B457C">
        <w:rPr>
          <w:sz w:val="20"/>
          <w:szCs w:val="20"/>
        </w:rPr>
        <w:t>,</w:t>
      </w:r>
      <w:r w:rsidR="00406C7F">
        <w:rPr>
          <w:sz w:val="20"/>
          <w:szCs w:val="20"/>
        </w:rPr>
        <w:t xml:space="preserve"> </w:t>
      </w:r>
      <w:r w:rsidR="007B457C">
        <w:rPr>
          <w:sz w:val="20"/>
          <w:szCs w:val="20"/>
        </w:rPr>
        <w:t>tienen</w:t>
      </w:r>
      <w:r w:rsidR="00406C7F">
        <w:rPr>
          <w:sz w:val="20"/>
          <w:szCs w:val="20"/>
        </w:rPr>
        <w:t xml:space="preserve"> características </w:t>
      </w:r>
      <w:r w:rsidR="007B457C">
        <w:rPr>
          <w:sz w:val="20"/>
          <w:szCs w:val="20"/>
        </w:rPr>
        <w:t>y funcionalidades</w:t>
      </w:r>
      <w:r w:rsidR="00406C7F">
        <w:rPr>
          <w:sz w:val="20"/>
          <w:szCs w:val="20"/>
        </w:rPr>
        <w:t xml:space="preserve">; </w:t>
      </w:r>
      <w:r w:rsidR="00C748A3">
        <w:rPr>
          <w:sz w:val="20"/>
          <w:szCs w:val="20"/>
        </w:rPr>
        <w:t>estas se detallan a continuación</w:t>
      </w:r>
      <w:r w:rsidRPr="00277957">
        <w:rPr>
          <w:sz w:val="20"/>
          <w:szCs w:val="20"/>
        </w:rPr>
        <w:t>:</w:t>
      </w:r>
    </w:p>
    <w:p w14:paraId="27E42A31" w14:textId="77777777" w:rsidR="00C748A3" w:rsidRDefault="00C748A3" w:rsidP="00277957">
      <w:pPr>
        <w:ind w:left="792"/>
        <w:jc w:val="both"/>
        <w:rPr>
          <w:sz w:val="20"/>
          <w:szCs w:val="20"/>
        </w:rPr>
      </w:pPr>
    </w:p>
    <w:p w14:paraId="71EE9573" w14:textId="77777777" w:rsidR="001A5E62" w:rsidRDefault="001A5E62" w:rsidP="00277957">
      <w:pPr>
        <w:ind w:left="792"/>
        <w:jc w:val="both"/>
        <w:rPr>
          <w:sz w:val="20"/>
          <w:szCs w:val="20"/>
        </w:rPr>
      </w:pPr>
    </w:p>
    <w:p w14:paraId="321C1F32" w14:textId="77777777" w:rsidR="001A5E62" w:rsidRDefault="001A5E62" w:rsidP="00277957">
      <w:pPr>
        <w:ind w:left="792"/>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C748A3" w:rsidRPr="007A22D8" w14:paraId="0E1AE916" w14:textId="77777777" w:rsidTr="000A16EA">
        <w:tc>
          <w:tcPr>
            <w:tcW w:w="9962" w:type="dxa"/>
            <w:gridSpan w:val="3"/>
            <w:shd w:val="clear" w:color="auto" w:fill="9BBB59" w:themeFill="accent3"/>
          </w:tcPr>
          <w:p w14:paraId="2B664968" w14:textId="77777777" w:rsidR="00C748A3" w:rsidRPr="007A22D8" w:rsidRDefault="00C748A3"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lastRenderedPageBreak/>
              <w:t>Slide</w:t>
            </w:r>
          </w:p>
        </w:tc>
      </w:tr>
      <w:tr w:rsidR="00C748A3" w:rsidRPr="00723944" w14:paraId="2FC9878E" w14:textId="77777777" w:rsidTr="000A16EA">
        <w:tc>
          <w:tcPr>
            <w:tcW w:w="1980" w:type="dxa"/>
          </w:tcPr>
          <w:p w14:paraId="396C9D5A" w14:textId="3F5D36A9" w:rsidR="00C748A3" w:rsidRPr="00723944" w:rsidRDefault="00C748A3" w:rsidP="000A16EA">
            <w:pPr>
              <w:pBdr>
                <w:top w:val="nil"/>
                <w:left w:val="nil"/>
                <w:bottom w:val="nil"/>
                <w:right w:val="nil"/>
                <w:between w:val="nil"/>
              </w:pBdr>
              <w:spacing w:line="276" w:lineRule="auto"/>
              <w:jc w:val="both"/>
              <w:rPr>
                <w:b/>
                <w:bCs/>
                <w:sz w:val="20"/>
                <w:szCs w:val="20"/>
              </w:rPr>
            </w:pPr>
            <w:r>
              <w:rPr>
                <w:b/>
                <w:bCs/>
                <w:sz w:val="20"/>
                <w:szCs w:val="20"/>
              </w:rPr>
              <w:t xml:space="preserve">Formas </w:t>
            </w:r>
            <w:r w:rsidR="00F9615A">
              <w:rPr>
                <w:b/>
                <w:bCs/>
                <w:sz w:val="20"/>
                <w:szCs w:val="20"/>
              </w:rPr>
              <w:t>que adopta</w:t>
            </w:r>
          </w:p>
        </w:tc>
        <w:tc>
          <w:tcPr>
            <w:tcW w:w="5528" w:type="dxa"/>
          </w:tcPr>
          <w:p w14:paraId="10A4EF3C" w14:textId="31FB071C" w:rsidR="00F9615A" w:rsidRPr="00F9615A" w:rsidRDefault="00F9615A" w:rsidP="002F2156">
            <w:pPr>
              <w:pStyle w:val="Prrafodelista"/>
              <w:numPr>
                <w:ilvl w:val="0"/>
                <w:numId w:val="84"/>
              </w:numPr>
              <w:ind w:left="460"/>
              <w:jc w:val="both"/>
              <w:rPr>
                <w:sz w:val="20"/>
                <w:szCs w:val="20"/>
              </w:rPr>
            </w:pPr>
            <w:r w:rsidRPr="00F9615A">
              <w:rPr>
                <w:sz w:val="20"/>
                <w:szCs w:val="20"/>
              </w:rPr>
              <w:t>Sitios web de comercio electrónico</w:t>
            </w:r>
            <w:r>
              <w:rPr>
                <w:sz w:val="20"/>
                <w:szCs w:val="20"/>
              </w:rPr>
              <w:t>.</w:t>
            </w:r>
          </w:p>
          <w:p w14:paraId="227A792F" w14:textId="064C78BE" w:rsidR="00F9615A" w:rsidRPr="00F9615A" w:rsidRDefault="00F9615A" w:rsidP="002F2156">
            <w:pPr>
              <w:pStyle w:val="Prrafodelista"/>
              <w:numPr>
                <w:ilvl w:val="0"/>
                <w:numId w:val="84"/>
              </w:numPr>
              <w:ind w:left="460"/>
              <w:jc w:val="both"/>
              <w:rPr>
                <w:sz w:val="20"/>
                <w:szCs w:val="20"/>
              </w:rPr>
            </w:pPr>
            <w:r w:rsidRPr="00F9615A">
              <w:rPr>
                <w:sz w:val="20"/>
                <w:szCs w:val="20"/>
              </w:rPr>
              <w:t>Aplicaciones móviles</w:t>
            </w:r>
            <w:r>
              <w:rPr>
                <w:sz w:val="20"/>
                <w:szCs w:val="20"/>
              </w:rPr>
              <w:t>.</w:t>
            </w:r>
          </w:p>
          <w:p w14:paraId="335583FD" w14:textId="66E7C18F" w:rsidR="00C748A3" w:rsidRPr="00A32F4F" w:rsidRDefault="00F9615A" w:rsidP="002F2156">
            <w:pPr>
              <w:pStyle w:val="Prrafodelista"/>
              <w:numPr>
                <w:ilvl w:val="0"/>
                <w:numId w:val="84"/>
              </w:numPr>
              <w:ind w:left="460"/>
              <w:jc w:val="both"/>
              <w:rPr>
                <w:sz w:val="20"/>
                <w:szCs w:val="20"/>
              </w:rPr>
            </w:pPr>
            <w:proofErr w:type="spellStart"/>
            <w:r w:rsidRPr="00F9615A">
              <w:rPr>
                <w:i/>
                <w:iCs/>
                <w:sz w:val="20"/>
                <w:szCs w:val="20"/>
              </w:rPr>
              <w:t>Marketplaces</w:t>
            </w:r>
            <w:proofErr w:type="spellEnd"/>
            <w:r>
              <w:rPr>
                <w:sz w:val="20"/>
                <w:szCs w:val="20"/>
              </w:rPr>
              <w:t>.</w:t>
            </w:r>
          </w:p>
        </w:tc>
        <w:tc>
          <w:tcPr>
            <w:tcW w:w="2454" w:type="dxa"/>
          </w:tcPr>
          <w:p w14:paraId="72B5494A" w14:textId="18796DB9" w:rsidR="00C748A3" w:rsidRPr="00723944" w:rsidRDefault="001A5E62" w:rsidP="000A16EA">
            <w:pPr>
              <w:jc w:val="center"/>
              <w:rPr>
                <w:color w:val="000000"/>
                <w:sz w:val="20"/>
                <w:szCs w:val="20"/>
                <w:highlight w:val="yellow"/>
                <w:lang w:val="es-MX"/>
              </w:rPr>
            </w:pPr>
            <w:r>
              <w:rPr>
                <w:noProof/>
                <w:color w:val="000000"/>
                <w:sz w:val="20"/>
                <w:szCs w:val="20"/>
                <w:lang w:val="es-MX"/>
              </w:rPr>
              <w:drawing>
                <wp:inline distT="0" distB="0" distL="0" distR="0" wp14:anchorId="05731665" wp14:editId="7A2D4AC9">
                  <wp:extent cx="1405188" cy="821267"/>
                  <wp:effectExtent l="0" t="0" r="5080" b="4445"/>
                  <wp:docPr id="256842961" name="Imagen 66"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2961" name="Imagen 66" descr="Interfaz de usuario gráfica, Texto, Aplicación, Chat o mensaje de texto&#10;&#10;El contenido generado por IA puede ser incorrecto."/>
                          <pic:cNvPicPr/>
                        </pic:nvPicPr>
                        <pic:blipFill>
                          <a:blip r:embed="rId75">
                            <a:extLst>
                              <a:ext uri="{28A0092B-C50C-407E-A947-70E740481C1C}">
                                <a14:useLocalDpi xmlns:a14="http://schemas.microsoft.com/office/drawing/2010/main" val="0"/>
                              </a:ext>
                            </a:extLst>
                          </a:blip>
                          <a:stretch>
                            <a:fillRect/>
                          </a:stretch>
                        </pic:blipFill>
                        <pic:spPr>
                          <a:xfrm>
                            <a:off x="0" y="0"/>
                            <a:ext cx="1483445" cy="867004"/>
                          </a:xfrm>
                          <a:prstGeom prst="rect">
                            <a:avLst/>
                          </a:prstGeom>
                        </pic:spPr>
                      </pic:pic>
                    </a:graphicData>
                  </a:graphic>
                </wp:inline>
              </w:drawing>
            </w:r>
          </w:p>
        </w:tc>
      </w:tr>
      <w:tr w:rsidR="00F9615A" w:rsidRPr="00723944" w14:paraId="3C389121" w14:textId="77777777" w:rsidTr="000A16EA">
        <w:tc>
          <w:tcPr>
            <w:tcW w:w="1980" w:type="dxa"/>
          </w:tcPr>
          <w:p w14:paraId="01577ADB" w14:textId="63AEE7E4" w:rsidR="00F9615A" w:rsidRDefault="00F9615A" w:rsidP="000A16EA">
            <w:pPr>
              <w:pBdr>
                <w:top w:val="nil"/>
                <w:left w:val="nil"/>
                <w:bottom w:val="nil"/>
                <w:right w:val="nil"/>
                <w:between w:val="nil"/>
              </w:pBdr>
              <w:jc w:val="both"/>
              <w:rPr>
                <w:b/>
                <w:bCs/>
                <w:sz w:val="20"/>
                <w:szCs w:val="20"/>
              </w:rPr>
            </w:pPr>
            <w:r>
              <w:rPr>
                <w:b/>
                <w:bCs/>
                <w:sz w:val="20"/>
                <w:szCs w:val="20"/>
              </w:rPr>
              <w:t>Características fundamentales</w:t>
            </w:r>
          </w:p>
        </w:tc>
        <w:tc>
          <w:tcPr>
            <w:tcW w:w="5528" w:type="dxa"/>
          </w:tcPr>
          <w:p w14:paraId="6BFDBAAF" w14:textId="77777777" w:rsidR="00F9615A" w:rsidRPr="00277957" w:rsidRDefault="00F9615A" w:rsidP="002F2156">
            <w:pPr>
              <w:pStyle w:val="Prrafodelista"/>
              <w:numPr>
                <w:ilvl w:val="0"/>
                <w:numId w:val="84"/>
              </w:numPr>
              <w:ind w:left="460"/>
              <w:jc w:val="both"/>
              <w:rPr>
                <w:sz w:val="20"/>
                <w:szCs w:val="20"/>
              </w:rPr>
            </w:pPr>
            <w:r w:rsidRPr="00277957">
              <w:rPr>
                <w:sz w:val="20"/>
                <w:szCs w:val="20"/>
              </w:rPr>
              <w:t>Facilidad de navegación</w:t>
            </w:r>
          </w:p>
          <w:p w14:paraId="7FEFB213" w14:textId="77777777" w:rsidR="00F9615A" w:rsidRPr="00277957" w:rsidRDefault="00F9615A" w:rsidP="002F2156">
            <w:pPr>
              <w:pStyle w:val="Prrafodelista"/>
              <w:numPr>
                <w:ilvl w:val="0"/>
                <w:numId w:val="84"/>
              </w:numPr>
              <w:ind w:left="460"/>
              <w:jc w:val="both"/>
              <w:rPr>
                <w:sz w:val="20"/>
                <w:szCs w:val="20"/>
              </w:rPr>
            </w:pPr>
            <w:r w:rsidRPr="00277957">
              <w:rPr>
                <w:sz w:val="20"/>
                <w:szCs w:val="20"/>
              </w:rPr>
              <w:t>Diseño atractivo</w:t>
            </w:r>
          </w:p>
          <w:p w14:paraId="298F6F53" w14:textId="77777777" w:rsidR="00F9615A" w:rsidRPr="00277957" w:rsidRDefault="00F9615A" w:rsidP="002F2156">
            <w:pPr>
              <w:pStyle w:val="Prrafodelista"/>
              <w:numPr>
                <w:ilvl w:val="0"/>
                <w:numId w:val="84"/>
              </w:numPr>
              <w:ind w:left="460"/>
              <w:jc w:val="both"/>
              <w:rPr>
                <w:sz w:val="20"/>
                <w:szCs w:val="20"/>
              </w:rPr>
            </w:pPr>
            <w:r w:rsidRPr="00277957">
              <w:rPr>
                <w:sz w:val="20"/>
                <w:szCs w:val="20"/>
              </w:rPr>
              <w:t>Compatibilidad con dispositivos móviles</w:t>
            </w:r>
          </w:p>
          <w:p w14:paraId="7EAE96B2" w14:textId="77777777" w:rsidR="00F9615A" w:rsidRPr="00277957" w:rsidRDefault="00F9615A" w:rsidP="002F2156">
            <w:pPr>
              <w:pStyle w:val="Prrafodelista"/>
              <w:numPr>
                <w:ilvl w:val="0"/>
                <w:numId w:val="84"/>
              </w:numPr>
              <w:ind w:left="460"/>
              <w:jc w:val="both"/>
              <w:rPr>
                <w:sz w:val="20"/>
                <w:szCs w:val="20"/>
              </w:rPr>
            </w:pPr>
            <w:r w:rsidRPr="00277957">
              <w:rPr>
                <w:sz w:val="20"/>
                <w:szCs w:val="20"/>
              </w:rPr>
              <w:t>Rapidez de carga</w:t>
            </w:r>
          </w:p>
          <w:p w14:paraId="1410D324" w14:textId="097BA8FF" w:rsidR="00F9615A" w:rsidRPr="00F9615A" w:rsidRDefault="00F9615A" w:rsidP="002F2156">
            <w:pPr>
              <w:pStyle w:val="Prrafodelista"/>
              <w:numPr>
                <w:ilvl w:val="0"/>
                <w:numId w:val="84"/>
              </w:numPr>
              <w:ind w:left="460"/>
              <w:jc w:val="both"/>
              <w:rPr>
                <w:sz w:val="20"/>
                <w:szCs w:val="20"/>
              </w:rPr>
            </w:pPr>
            <w:r w:rsidRPr="00277957">
              <w:rPr>
                <w:sz w:val="20"/>
                <w:szCs w:val="20"/>
              </w:rPr>
              <w:t>Seguridad en la interacción</w:t>
            </w:r>
          </w:p>
        </w:tc>
        <w:tc>
          <w:tcPr>
            <w:tcW w:w="2454" w:type="dxa"/>
          </w:tcPr>
          <w:p w14:paraId="6480CCAA" w14:textId="7D06D5F1" w:rsidR="00F9615A" w:rsidRPr="00723944" w:rsidRDefault="00D357C0" w:rsidP="000A16EA">
            <w:pPr>
              <w:jc w:val="center"/>
              <w:rPr>
                <w:color w:val="000000"/>
                <w:sz w:val="20"/>
                <w:szCs w:val="20"/>
                <w:highlight w:val="yellow"/>
                <w:lang w:val="es-MX"/>
              </w:rPr>
            </w:pPr>
            <w:r>
              <w:rPr>
                <w:noProof/>
                <w:color w:val="000000"/>
                <w:sz w:val="20"/>
                <w:szCs w:val="20"/>
                <w:lang w:val="es-MX"/>
              </w:rPr>
              <w:drawing>
                <wp:inline distT="0" distB="0" distL="0" distR="0" wp14:anchorId="0A4A66C8" wp14:editId="0B048B64">
                  <wp:extent cx="1421130" cy="947420"/>
                  <wp:effectExtent l="0" t="0" r="1270" b="5080"/>
                  <wp:docPr id="1307455511"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55511" name="Imagen 1307455511"/>
                          <pic:cNvPicPr/>
                        </pic:nvPicPr>
                        <pic:blipFill>
                          <a:blip r:embed="rId76">
                            <a:extLst>
                              <a:ext uri="{28A0092B-C50C-407E-A947-70E740481C1C}">
                                <a14:useLocalDpi xmlns:a14="http://schemas.microsoft.com/office/drawing/2010/main" val="0"/>
                              </a:ext>
                            </a:extLst>
                          </a:blip>
                          <a:stretch>
                            <a:fillRect/>
                          </a:stretch>
                        </pic:blipFill>
                        <pic:spPr>
                          <a:xfrm>
                            <a:off x="0" y="0"/>
                            <a:ext cx="1421130" cy="947420"/>
                          </a:xfrm>
                          <a:prstGeom prst="rect">
                            <a:avLst/>
                          </a:prstGeom>
                        </pic:spPr>
                      </pic:pic>
                    </a:graphicData>
                  </a:graphic>
                </wp:inline>
              </w:drawing>
            </w:r>
          </w:p>
        </w:tc>
      </w:tr>
      <w:tr w:rsidR="007B457C" w:rsidRPr="00723944" w14:paraId="03D0BFA7" w14:textId="77777777" w:rsidTr="000A16EA">
        <w:tc>
          <w:tcPr>
            <w:tcW w:w="1980" w:type="dxa"/>
          </w:tcPr>
          <w:p w14:paraId="59797408" w14:textId="30897C58" w:rsidR="007B457C" w:rsidRDefault="007B457C" w:rsidP="000A16EA">
            <w:pPr>
              <w:pBdr>
                <w:top w:val="nil"/>
                <w:left w:val="nil"/>
                <w:bottom w:val="nil"/>
                <w:right w:val="nil"/>
                <w:between w:val="nil"/>
              </w:pBdr>
              <w:jc w:val="both"/>
              <w:rPr>
                <w:b/>
                <w:bCs/>
                <w:sz w:val="20"/>
                <w:szCs w:val="20"/>
              </w:rPr>
            </w:pPr>
            <w:r>
              <w:rPr>
                <w:b/>
                <w:bCs/>
                <w:sz w:val="20"/>
                <w:szCs w:val="20"/>
              </w:rPr>
              <w:t>Funcionalidades</w:t>
            </w:r>
          </w:p>
        </w:tc>
        <w:tc>
          <w:tcPr>
            <w:tcW w:w="5528" w:type="dxa"/>
          </w:tcPr>
          <w:p w14:paraId="658836F5" w14:textId="77777777" w:rsidR="007B457C" w:rsidRPr="00277957" w:rsidRDefault="007B457C" w:rsidP="007B457C">
            <w:pPr>
              <w:jc w:val="both"/>
              <w:rPr>
                <w:sz w:val="20"/>
                <w:szCs w:val="20"/>
              </w:rPr>
            </w:pPr>
            <w:r w:rsidRPr="00277957">
              <w:rPr>
                <w:sz w:val="20"/>
                <w:szCs w:val="20"/>
              </w:rPr>
              <w:t>Además, las plataformas digitales permiten implementar funcionalidades como:</w:t>
            </w:r>
          </w:p>
          <w:p w14:paraId="35B149AB" w14:textId="77777777" w:rsidR="007B457C" w:rsidRPr="00277957" w:rsidRDefault="007B457C" w:rsidP="007B457C">
            <w:pPr>
              <w:ind w:left="792"/>
              <w:jc w:val="both"/>
              <w:rPr>
                <w:sz w:val="20"/>
                <w:szCs w:val="20"/>
              </w:rPr>
            </w:pPr>
          </w:p>
          <w:p w14:paraId="6D63F7D7" w14:textId="77777777" w:rsidR="007B457C" w:rsidRPr="00277957" w:rsidRDefault="007B457C" w:rsidP="002F2156">
            <w:pPr>
              <w:pStyle w:val="Prrafodelista"/>
              <w:numPr>
                <w:ilvl w:val="0"/>
                <w:numId w:val="84"/>
              </w:numPr>
              <w:ind w:left="460"/>
              <w:jc w:val="both"/>
              <w:rPr>
                <w:sz w:val="20"/>
                <w:szCs w:val="20"/>
              </w:rPr>
            </w:pPr>
            <w:r w:rsidRPr="00277957">
              <w:rPr>
                <w:sz w:val="20"/>
                <w:szCs w:val="20"/>
              </w:rPr>
              <w:t>Carrito de compras</w:t>
            </w:r>
          </w:p>
          <w:p w14:paraId="2F27E154" w14:textId="77777777" w:rsidR="007B457C" w:rsidRPr="00277957" w:rsidRDefault="007B457C" w:rsidP="002F2156">
            <w:pPr>
              <w:pStyle w:val="Prrafodelista"/>
              <w:numPr>
                <w:ilvl w:val="0"/>
                <w:numId w:val="84"/>
              </w:numPr>
              <w:ind w:left="460"/>
              <w:jc w:val="both"/>
              <w:rPr>
                <w:sz w:val="20"/>
                <w:szCs w:val="20"/>
              </w:rPr>
            </w:pPr>
            <w:r w:rsidRPr="00277957">
              <w:rPr>
                <w:sz w:val="20"/>
                <w:szCs w:val="20"/>
              </w:rPr>
              <w:t>Gestión de usuarios</w:t>
            </w:r>
          </w:p>
          <w:p w14:paraId="27FC0E7C" w14:textId="77777777" w:rsidR="007B457C" w:rsidRPr="00277957" w:rsidRDefault="007B457C" w:rsidP="002F2156">
            <w:pPr>
              <w:pStyle w:val="Prrafodelista"/>
              <w:numPr>
                <w:ilvl w:val="0"/>
                <w:numId w:val="84"/>
              </w:numPr>
              <w:ind w:left="460"/>
              <w:jc w:val="both"/>
              <w:rPr>
                <w:sz w:val="20"/>
                <w:szCs w:val="20"/>
              </w:rPr>
            </w:pPr>
            <w:r w:rsidRPr="00277957">
              <w:rPr>
                <w:sz w:val="20"/>
                <w:szCs w:val="20"/>
              </w:rPr>
              <w:t>Seguimiento de pedidos</w:t>
            </w:r>
          </w:p>
          <w:p w14:paraId="2365498C" w14:textId="0BC48304" w:rsidR="007B457C" w:rsidRPr="007B457C" w:rsidRDefault="007B457C" w:rsidP="002F2156">
            <w:pPr>
              <w:pStyle w:val="Prrafodelista"/>
              <w:numPr>
                <w:ilvl w:val="0"/>
                <w:numId w:val="84"/>
              </w:numPr>
              <w:ind w:left="460"/>
              <w:jc w:val="both"/>
              <w:rPr>
                <w:sz w:val="20"/>
                <w:szCs w:val="20"/>
              </w:rPr>
            </w:pPr>
            <w:r w:rsidRPr="00277957">
              <w:rPr>
                <w:sz w:val="20"/>
                <w:szCs w:val="20"/>
              </w:rPr>
              <w:t>Integración con sistemas de pago</w:t>
            </w:r>
          </w:p>
        </w:tc>
        <w:tc>
          <w:tcPr>
            <w:tcW w:w="2454" w:type="dxa"/>
          </w:tcPr>
          <w:p w14:paraId="7FC35640" w14:textId="24D9C6E8" w:rsidR="007B457C" w:rsidRDefault="002F2156" w:rsidP="000A16EA">
            <w:pPr>
              <w:jc w:val="center"/>
              <w:rPr>
                <w:noProof/>
                <w:color w:val="000000"/>
                <w:sz w:val="20"/>
                <w:szCs w:val="20"/>
                <w:lang w:val="es-MX"/>
              </w:rPr>
            </w:pPr>
            <w:r>
              <w:rPr>
                <w:noProof/>
                <w:color w:val="000000"/>
                <w:sz w:val="20"/>
                <w:szCs w:val="20"/>
                <w:lang w:val="es-MX"/>
              </w:rPr>
              <w:drawing>
                <wp:inline distT="0" distB="0" distL="0" distR="0" wp14:anchorId="51B072DE" wp14:editId="1B7BA9A8">
                  <wp:extent cx="1421130" cy="957580"/>
                  <wp:effectExtent l="0" t="0" r="1270" b="0"/>
                  <wp:docPr id="882661313"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61313" name="Imagen 882661313"/>
                          <pic:cNvPicPr/>
                        </pic:nvPicPr>
                        <pic:blipFill>
                          <a:blip r:embed="rId77">
                            <a:extLst>
                              <a:ext uri="{28A0092B-C50C-407E-A947-70E740481C1C}">
                                <a14:useLocalDpi xmlns:a14="http://schemas.microsoft.com/office/drawing/2010/main" val="0"/>
                              </a:ext>
                            </a:extLst>
                          </a:blip>
                          <a:stretch>
                            <a:fillRect/>
                          </a:stretch>
                        </pic:blipFill>
                        <pic:spPr>
                          <a:xfrm>
                            <a:off x="0" y="0"/>
                            <a:ext cx="1421130" cy="957580"/>
                          </a:xfrm>
                          <a:prstGeom prst="rect">
                            <a:avLst/>
                          </a:prstGeom>
                        </pic:spPr>
                      </pic:pic>
                    </a:graphicData>
                  </a:graphic>
                </wp:inline>
              </w:drawing>
            </w:r>
          </w:p>
        </w:tc>
      </w:tr>
    </w:tbl>
    <w:p w14:paraId="0B97AFE0" w14:textId="77777777" w:rsidR="00C748A3" w:rsidRPr="00277957" w:rsidRDefault="00C748A3" w:rsidP="00277957">
      <w:pPr>
        <w:ind w:left="792"/>
        <w:jc w:val="both"/>
        <w:rPr>
          <w:sz w:val="20"/>
          <w:szCs w:val="20"/>
        </w:rPr>
      </w:pPr>
    </w:p>
    <w:p w14:paraId="53204A5E" w14:textId="491E2AD8" w:rsidR="002D5854" w:rsidRPr="00277957" w:rsidRDefault="002D5854" w:rsidP="00763D80">
      <w:pPr>
        <w:ind w:left="567"/>
        <w:jc w:val="both"/>
        <w:rPr>
          <w:sz w:val="20"/>
          <w:szCs w:val="20"/>
        </w:rPr>
      </w:pPr>
      <w:r w:rsidRPr="002D5854">
        <w:rPr>
          <w:sz w:val="20"/>
          <w:szCs w:val="20"/>
        </w:rPr>
        <w:t>Para facilitar la comprensión del tema, se presenta el siguiente ejemplo.</w:t>
      </w:r>
    </w:p>
    <w:p w14:paraId="4C53B299" w14:textId="77777777" w:rsidR="00D724B5" w:rsidRPr="00277957" w:rsidRDefault="00D724B5" w:rsidP="00277957">
      <w:pPr>
        <w:ind w:left="792"/>
        <w:jc w:val="both"/>
        <w:rPr>
          <w:sz w:val="20"/>
          <w:szCs w:val="20"/>
        </w:rPr>
      </w:pPr>
    </w:p>
    <w:tbl>
      <w:tblPr>
        <w:tblStyle w:val="Tablaconcuadrcula"/>
        <w:tblW w:w="0" w:type="auto"/>
        <w:shd w:val="clear" w:color="auto" w:fill="DAEEF3" w:themeFill="accent5" w:themeFillTint="33"/>
        <w:tblLayout w:type="fixed"/>
        <w:tblLook w:val="04A0" w:firstRow="1" w:lastRow="0" w:firstColumn="1" w:lastColumn="0" w:noHBand="0" w:noVBand="1"/>
      </w:tblPr>
      <w:tblGrid>
        <w:gridCol w:w="7508"/>
        <w:gridCol w:w="2454"/>
      </w:tblGrid>
      <w:tr w:rsidR="002D5854" w:rsidRPr="00132CAC" w14:paraId="4605643F" w14:textId="77777777" w:rsidTr="000A16EA">
        <w:tc>
          <w:tcPr>
            <w:tcW w:w="7508" w:type="dxa"/>
            <w:shd w:val="clear" w:color="auto" w:fill="DAEEF3" w:themeFill="accent5" w:themeFillTint="33"/>
          </w:tcPr>
          <w:p w14:paraId="5C2D1DC3" w14:textId="77777777" w:rsidR="002D5854" w:rsidRDefault="002D5854" w:rsidP="000A16EA">
            <w:pPr>
              <w:jc w:val="both"/>
              <w:rPr>
                <w:sz w:val="20"/>
                <w:szCs w:val="20"/>
              </w:rPr>
            </w:pPr>
            <w:r>
              <w:rPr>
                <w:b/>
                <w:bCs/>
                <w:sz w:val="20"/>
                <w:szCs w:val="20"/>
              </w:rPr>
              <w:t>Ejemplo aplicado</w:t>
            </w:r>
            <w:r>
              <w:rPr>
                <w:sz w:val="20"/>
                <w:szCs w:val="20"/>
              </w:rPr>
              <w:t>:</w:t>
            </w:r>
          </w:p>
          <w:p w14:paraId="49DBB2AE" w14:textId="77777777" w:rsidR="002D5854" w:rsidRDefault="002D5854" w:rsidP="000A16EA">
            <w:pPr>
              <w:jc w:val="both"/>
              <w:rPr>
                <w:sz w:val="20"/>
                <w:szCs w:val="20"/>
              </w:rPr>
            </w:pPr>
          </w:p>
          <w:p w14:paraId="0C62AC2F" w14:textId="08CD4ECE" w:rsidR="002D5854" w:rsidRPr="00C86800" w:rsidRDefault="002D5854" w:rsidP="00A75F75">
            <w:pPr>
              <w:jc w:val="both"/>
              <w:rPr>
                <w:sz w:val="20"/>
                <w:szCs w:val="20"/>
              </w:rPr>
            </w:pPr>
            <w:r w:rsidRPr="00277957">
              <w:rPr>
                <w:sz w:val="20"/>
                <w:szCs w:val="20"/>
              </w:rPr>
              <w:t xml:space="preserve">Una empresa que vende calzado puede desarrollar su propia tienda virtual o utilizar un </w:t>
            </w:r>
            <w:proofErr w:type="spellStart"/>
            <w:r w:rsidRPr="002D5854">
              <w:rPr>
                <w:i/>
                <w:iCs/>
                <w:sz w:val="20"/>
                <w:szCs w:val="20"/>
              </w:rPr>
              <w:t>marketplace</w:t>
            </w:r>
            <w:proofErr w:type="spellEnd"/>
            <w:r w:rsidRPr="00277957">
              <w:rPr>
                <w:sz w:val="20"/>
                <w:szCs w:val="20"/>
              </w:rPr>
              <w:t xml:space="preserve"> para ofrecer sus productos, permitiendo a los clientes visualizar el catálogo, seleccionar productos y realizar compras.</w:t>
            </w:r>
          </w:p>
        </w:tc>
        <w:tc>
          <w:tcPr>
            <w:tcW w:w="2454" w:type="dxa"/>
            <w:shd w:val="clear" w:color="auto" w:fill="DAEEF3" w:themeFill="accent5" w:themeFillTint="33"/>
          </w:tcPr>
          <w:p w14:paraId="40743AED" w14:textId="682398EF" w:rsidR="002D5854" w:rsidRDefault="00E70A03" w:rsidP="000A16EA">
            <w:pPr>
              <w:pBdr>
                <w:top w:val="nil"/>
                <w:left w:val="nil"/>
                <w:bottom w:val="nil"/>
                <w:right w:val="nil"/>
                <w:between w:val="nil"/>
              </w:pBdr>
              <w:jc w:val="center"/>
            </w:pPr>
            <w:r>
              <w:rPr>
                <w:noProof/>
                <w:sz w:val="20"/>
                <w:szCs w:val="20"/>
              </w:rPr>
              <w:drawing>
                <wp:inline distT="0" distB="0" distL="0" distR="0" wp14:anchorId="38AEE643" wp14:editId="18A53068">
                  <wp:extent cx="1421553" cy="809667"/>
                  <wp:effectExtent l="0" t="0" r="1270" b="3175"/>
                  <wp:docPr id="2133687800"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87800" name="Imagen 2133687800"/>
                          <pic:cNvPicPr/>
                        </pic:nvPicPr>
                        <pic:blipFill>
                          <a:blip r:embed="rId78">
                            <a:extLst>
                              <a:ext uri="{28A0092B-C50C-407E-A947-70E740481C1C}">
                                <a14:useLocalDpi xmlns:a14="http://schemas.microsoft.com/office/drawing/2010/main" val="0"/>
                              </a:ext>
                            </a:extLst>
                          </a:blip>
                          <a:stretch>
                            <a:fillRect/>
                          </a:stretch>
                        </pic:blipFill>
                        <pic:spPr>
                          <a:xfrm>
                            <a:off x="0" y="0"/>
                            <a:ext cx="1440850" cy="820658"/>
                          </a:xfrm>
                          <a:prstGeom prst="rect">
                            <a:avLst/>
                          </a:prstGeom>
                        </pic:spPr>
                      </pic:pic>
                    </a:graphicData>
                  </a:graphic>
                </wp:inline>
              </w:drawing>
            </w:r>
          </w:p>
        </w:tc>
      </w:tr>
    </w:tbl>
    <w:p w14:paraId="4E569BEE" w14:textId="41C800D1" w:rsidR="00D724B5" w:rsidRPr="00277957" w:rsidRDefault="00D724B5" w:rsidP="00277957">
      <w:pPr>
        <w:ind w:left="792"/>
        <w:jc w:val="both"/>
        <w:rPr>
          <w:sz w:val="20"/>
          <w:szCs w:val="20"/>
        </w:rPr>
      </w:pPr>
    </w:p>
    <w:p w14:paraId="7D348D4E" w14:textId="77777777" w:rsidR="00D724B5" w:rsidRPr="00277957" w:rsidRDefault="00D724B5" w:rsidP="00763D80">
      <w:pPr>
        <w:ind w:left="567"/>
        <w:jc w:val="both"/>
        <w:rPr>
          <w:sz w:val="20"/>
          <w:szCs w:val="20"/>
        </w:rPr>
      </w:pPr>
      <w:r w:rsidRPr="00277957">
        <w:rPr>
          <w:sz w:val="20"/>
          <w:szCs w:val="20"/>
        </w:rPr>
        <w:t>La calidad de la plataforma influye directamente en la experiencia del usuario, la tasa de conversión y la fidelización del cliente.</w:t>
      </w:r>
    </w:p>
    <w:p w14:paraId="641DDF1F" w14:textId="77777777" w:rsidR="00D724B5" w:rsidRPr="00277957" w:rsidRDefault="00D724B5" w:rsidP="00277957">
      <w:pPr>
        <w:ind w:left="792"/>
        <w:jc w:val="both"/>
        <w:rPr>
          <w:sz w:val="20"/>
          <w:szCs w:val="20"/>
        </w:rPr>
      </w:pPr>
    </w:p>
    <w:p w14:paraId="690596C7" w14:textId="30963962" w:rsidR="00D724B5" w:rsidRPr="00763D80" w:rsidRDefault="00D724B5" w:rsidP="00763D80">
      <w:pPr>
        <w:pStyle w:val="Prrafodelista"/>
        <w:numPr>
          <w:ilvl w:val="2"/>
          <w:numId w:val="3"/>
        </w:numPr>
        <w:ind w:left="567" w:hanging="567"/>
        <w:jc w:val="both"/>
        <w:rPr>
          <w:sz w:val="20"/>
          <w:szCs w:val="20"/>
        </w:rPr>
      </w:pPr>
      <w:r w:rsidRPr="00763D80">
        <w:rPr>
          <w:b/>
          <w:bCs/>
          <w:sz w:val="20"/>
          <w:szCs w:val="20"/>
        </w:rPr>
        <w:t>Experiencia de usuario (UX) y diseño de interfaz (UI)</w:t>
      </w:r>
    </w:p>
    <w:p w14:paraId="6753371A" w14:textId="77777777" w:rsidR="00E26211" w:rsidRDefault="00E26211" w:rsidP="00763D80">
      <w:pPr>
        <w:ind w:left="567"/>
        <w:jc w:val="both"/>
        <w:rPr>
          <w:sz w:val="20"/>
          <w:szCs w:val="20"/>
        </w:rPr>
      </w:pPr>
    </w:p>
    <w:p w14:paraId="16764D6D" w14:textId="5EBBD7D0" w:rsidR="00D724B5" w:rsidRDefault="00D724B5" w:rsidP="00763D80">
      <w:pPr>
        <w:ind w:left="567"/>
        <w:jc w:val="both"/>
        <w:rPr>
          <w:sz w:val="20"/>
          <w:szCs w:val="20"/>
        </w:rPr>
      </w:pPr>
      <w:r w:rsidRPr="00277957">
        <w:rPr>
          <w:sz w:val="20"/>
          <w:szCs w:val="20"/>
        </w:rPr>
        <w:t>En las plataformas digitales, la experiencia de usuario (UX) y el diseño de interfaz (UI) son elementos clave para el éxito del negocio electrónico.</w:t>
      </w:r>
    </w:p>
    <w:p w14:paraId="62B5E9C6" w14:textId="77777777" w:rsidR="00E26211" w:rsidRDefault="00E26211" w:rsidP="00763D8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E26211" w:rsidRPr="007A22D8" w14:paraId="54091634" w14:textId="77777777" w:rsidTr="000A16EA">
        <w:tc>
          <w:tcPr>
            <w:tcW w:w="9962" w:type="dxa"/>
            <w:gridSpan w:val="3"/>
            <w:shd w:val="clear" w:color="auto" w:fill="9BBB59" w:themeFill="accent3"/>
          </w:tcPr>
          <w:p w14:paraId="7F53FC75" w14:textId="5F1FD002" w:rsidR="00E26211" w:rsidRPr="007A22D8" w:rsidRDefault="00E26211"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p>
        </w:tc>
      </w:tr>
      <w:tr w:rsidR="00E26211" w:rsidRPr="00723944" w14:paraId="259763EB" w14:textId="77777777" w:rsidTr="000A16EA">
        <w:tc>
          <w:tcPr>
            <w:tcW w:w="1980" w:type="dxa"/>
          </w:tcPr>
          <w:p w14:paraId="7BA5B2E9" w14:textId="25775BBC" w:rsidR="00E26211" w:rsidRPr="00723944" w:rsidRDefault="00E26211" w:rsidP="000A16EA">
            <w:pPr>
              <w:pBdr>
                <w:top w:val="nil"/>
                <w:left w:val="nil"/>
                <w:bottom w:val="nil"/>
                <w:right w:val="nil"/>
                <w:between w:val="nil"/>
              </w:pBdr>
              <w:spacing w:line="276" w:lineRule="auto"/>
              <w:jc w:val="both"/>
              <w:rPr>
                <w:b/>
                <w:bCs/>
                <w:sz w:val="20"/>
                <w:szCs w:val="20"/>
              </w:rPr>
            </w:pPr>
            <w:r w:rsidRPr="00277957">
              <w:rPr>
                <w:b/>
                <w:bCs/>
                <w:sz w:val="20"/>
                <w:szCs w:val="20"/>
              </w:rPr>
              <w:t xml:space="preserve">UX </w:t>
            </w:r>
            <w:r w:rsidRPr="00113D7F">
              <w:rPr>
                <w:b/>
                <w:bCs/>
                <w:i/>
                <w:iCs/>
                <w:sz w:val="20"/>
                <w:szCs w:val="20"/>
              </w:rPr>
              <w:t>(</w:t>
            </w:r>
            <w:proofErr w:type="spellStart"/>
            <w:r w:rsidRPr="00113D7F">
              <w:rPr>
                <w:b/>
                <w:bCs/>
                <w:i/>
                <w:iCs/>
                <w:sz w:val="20"/>
                <w:szCs w:val="20"/>
              </w:rPr>
              <w:t>User</w:t>
            </w:r>
            <w:proofErr w:type="spellEnd"/>
            <w:r w:rsidRPr="00113D7F">
              <w:rPr>
                <w:b/>
                <w:bCs/>
                <w:i/>
                <w:iCs/>
                <w:sz w:val="20"/>
                <w:szCs w:val="20"/>
              </w:rPr>
              <w:t xml:space="preserve"> </w:t>
            </w:r>
            <w:proofErr w:type="spellStart"/>
            <w:r w:rsidRPr="00113D7F">
              <w:rPr>
                <w:b/>
                <w:bCs/>
                <w:i/>
                <w:iCs/>
                <w:sz w:val="20"/>
                <w:szCs w:val="20"/>
              </w:rPr>
              <w:t>Experience</w:t>
            </w:r>
            <w:proofErr w:type="spellEnd"/>
            <w:r w:rsidRPr="00113D7F">
              <w:rPr>
                <w:b/>
                <w:bCs/>
                <w:i/>
                <w:iCs/>
                <w:sz w:val="20"/>
                <w:szCs w:val="20"/>
              </w:rPr>
              <w:t>)</w:t>
            </w:r>
          </w:p>
        </w:tc>
        <w:tc>
          <w:tcPr>
            <w:tcW w:w="5528" w:type="dxa"/>
          </w:tcPr>
          <w:p w14:paraId="55BA322D" w14:textId="1C32817B" w:rsidR="00E26211" w:rsidRPr="00277957" w:rsidRDefault="00E26211" w:rsidP="00E26211">
            <w:pPr>
              <w:tabs>
                <w:tab w:val="num" w:pos="720"/>
              </w:tabs>
              <w:jc w:val="both"/>
              <w:rPr>
                <w:sz w:val="20"/>
                <w:szCs w:val="20"/>
              </w:rPr>
            </w:pPr>
            <w:r w:rsidRPr="00E26211">
              <w:rPr>
                <w:sz w:val="20"/>
                <w:szCs w:val="20"/>
              </w:rPr>
              <w:t>S</w:t>
            </w:r>
            <w:r w:rsidRPr="00277957">
              <w:rPr>
                <w:sz w:val="20"/>
                <w:szCs w:val="20"/>
              </w:rPr>
              <w:t>e enfoca en la facilidad de uso, navegación y satisfacción del usuario.</w:t>
            </w:r>
          </w:p>
          <w:p w14:paraId="54102D0D" w14:textId="657DB1A9" w:rsidR="00E26211" w:rsidRPr="00E26211" w:rsidRDefault="00E26211" w:rsidP="00E26211">
            <w:pPr>
              <w:jc w:val="both"/>
              <w:rPr>
                <w:sz w:val="20"/>
                <w:szCs w:val="20"/>
              </w:rPr>
            </w:pPr>
          </w:p>
        </w:tc>
        <w:tc>
          <w:tcPr>
            <w:tcW w:w="2454" w:type="dxa"/>
          </w:tcPr>
          <w:p w14:paraId="0B9D1E13" w14:textId="14DE4A89" w:rsidR="00E26211" w:rsidRPr="00723944" w:rsidRDefault="00113D7F" w:rsidP="000A16EA">
            <w:pPr>
              <w:jc w:val="center"/>
              <w:rPr>
                <w:color w:val="000000"/>
                <w:sz w:val="20"/>
                <w:szCs w:val="20"/>
                <w:highlight w:val="yellow"/>
                <w:lang w:val="es-MX"/>
              </w:rPr>
            </w:pPr>
            <w:r>
              <w:rPr>
                <w:noProof/>
                <w:color w:val="000000"/>
                <w:sz w:val="20"/>
                <w:szCs w:val="20"/>
                <w:lang w:val="es-MX"/>
              </w:rPr>
              <w:drawing>
                <wp:inline distT="0" distB="0" distL="0" distR="0" wp14:anchorId="2EDE203E" wp14:editId="0E43C097">
                  <wp:extent cx="1421130" cy="1045210"/>
                  <wp:effectExtent l="0" t="0" r="1270" b="0"/>
                  <wp:docPr id="1456619729" name="Imagen 70" descr="Una persona con un celular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19729" name="Imagen 70" descr="Una persona con un celular en la mano&#10;&#10;El contenido generado por IA puede ser incorrecto."/>
                          <pic:cNvPicPr/>
                        </pic:nvPicPr>
                        <pic:blipFill>
                          <a:blip r:embed="rId79">
                            <a:extLst>
                              <a:ext uri="{28A0092B-C50C-407E-A947-70E740481C1C}">
                                <a14:useLocalDpi xmlns:a14="http://schemas.microsoft.com/office/drawing/2010/main" val="0"/>
                              </a:ext>
                            </a:extLst>
                          </a:blip>
                          <a:stretch>
                            <a:fillRect/>
                          </a:stretch>
                        </pic:blipFill>
                        <pic:spPr>
                          <a:xfrm>
                            <a:off x="0" y="0"/>
                            <a:ext cx="1421130" cy="1045210"/>
                          </a:xfrm>
                          <a:prstGeom prst="rect">
                            <a:avLst/>
                          </a:prstGeom>
                        </pic:spPr>
                      </pic:pic>
                    </a:graphicData>
                  </a:graphic>
                </wp:inline>
              </w:drawing>
            </w:r>
          </w:p>
        </w:tc>
      </w:tr>
      <w:tr w:rsidR="00E26211" w:rsidRPr="00723944" w14:paraId="44DFF9F6" w14:textId="77777777" w:rsidTr="000A16EA">
        <w:tc>
          <w:tcPr>
            <w:tcW w:w="1980" w:type="dxa"/>
          </w:tcPr>
          <w:p w14:paraId="4D24403B" w14:textId="2618B5A7" w:rsidR="00E26211" w:rsidRPr="00277957" w:rsidRDefault="00E26211" w:rsidP="000A16EA">
            <w:pPr>
              <w:pBdr>
                <w:top w:val="nil"/>
                <w:left w:val="nil"/>
                <w:bottom w:val="nil"/>
                <w:right w:val="nil"/>
                <w:between w:val="nil"/>
              </w:pBdr>
              <w:jc w:val="both"/>
              <w:rPr>
                <w:b/>
                <w:bCs/>
                <w:sz w:val="20"/>
                <w:szCs w:val="20"/>
              </w:rPr>
            </w:pPr>
            <w:r w:rsidRPr="00277957">
              <w:rPr>
                <w:b/>
                <w:bCs/>
                <w:sz w:val="20"/>
                <w:szCs w:val="20"/>
              </w:rPr>
              <w:t xml:space="preserve">UI </w:t>
            </w:r>
            <w:r w:rsidRPr="00113D7F">
              <w:rPr>
                <w:b/>
                <w:bCs/>
                <w:i/>
                <w:iCs/>
                <w:sz w:val="20"/>
                <w:szCs w:val="20"/>
              </w:rPr>
              <w:t>(</w:t>
            </w:r>
            <w:proofErr w:type="spellStart"/>
            <w:r w:rsidRPr="00113D7F">
              <w:rPr>
                <w:b/>
                <w:bCs/>
                <w:i/>
                <w:iCs/>
                <w:sz w:val="20"/>
                <w:szCs w:val="20"/>
              </w:rPr>
              <w:t>User</w:t>
            </w:r>
            <w:proofErr w:type="spellEnd"/>
            <w:r w:rsidRPr="00113D7F">
              <w:rPr>
                <w:b/>
                <w:bCs/>
                <w:i/>
                <w:iCs/>
                <w:sz w:val="20"/>
                <w:szCs w:val="20"/>
              </w:rPr>
              <w:t xml:space="preserve"> Interface)</w:t>
            </w:r>
          </w:p>
        </w:tc>
        <w:tc>
          <w:tcPr>
            <w:tcW w:w="5528" w:type="dxa"/>
          </w:tcPr>
          <w:p w14:paraId="02C0F1E0" w14:textId="205D0CB1" w:rsidR="00E26211" w:rsidRPr="00E26211" w:rsidRDefault="00E26211" w:rsidP="00E26211">
            <w:pPr>
              <w:tabs>
                <w:tab w:val="num" w:pos="720"/>
              </w:tabs>
              <w:jc w:val="both"/>
              <w:rPr>
                <w:sz w:val="20"/>
                <w:szCs w:val="20"/>
              </w:rPr>
            </w:pPr>
            <w:r>
              <w:rPr>
                <w:sz w:val="20"/>
                <w:szCs w:val="20"/>
              </w:rPr>
              <w:t>C</w:t>
            </w:r>
            <w:r w:rsidRPr="00277957">
              <w:rPr>
                <w:sz w:val="20"/>
                <w:szCs w:val="20"/>
              </w:rPr>
              <w:t>orresponde al diseño visual de la plataforma, incluyendo colores, tipografía y estructura.</w:t>
            </w:r>
          </w:p>
        </w:tc>
        <w:tc>
          <w:tcPr>
            <w:tcW w:w="2454" w:type="dxa"/>
          </w:tcPr>
          <w:p w14:paraId="3F0BDB11" w14:textId="7EACBCCF" w:rsidR="00E26211" w:rsidRPr="00723944" w:rsidRDefault="00FD4531" w:rsidP="000A16EA">
            <w:pPr>
              <w:jc w:val="center"/>
              <w:rPr>
                <w:color w:val="000000"/>
                <w:sz w:val="20"/>
                <w:szCs w:val="20"/>
                <w:highlight w:val="yellow"/>
                <w:lang w:val="es-MX"/>
              </w:rPr>
            </w:pPr>
            <w:r>
              <w:rPr>
                <w:noProof/>
                <w:color w:val="000000"/>
                <w:sz w:val="20"/>
                <w:szCs w:val="20"/>
                <w:lang w:val="es-MX"/>
              </w:rPr>
              <w:drawing>
                <wp:inline distT="0" distB="0" distL="0" distR="0" wp14:anchorId="43D44D48" wp14:editId="7E7E2454">
                  <wp:extent cx="1421130" cy="916940"/>
                  <wp:effectExtent l="0" t="0" r="1270" b="0"/>
                  <wp:docPr id="211155343" name="Imagen 7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5343" name="Imagen 71" descr="Interfaz de usuario gráfica&#10;&#10;El contenido generado por IA puede ser incorrecto."/>
                          <pic:cNvPicPr/>
                        </pic:nvPicPr>
                        <pic:blipFill>
                          <a:blip r:embed="rId80">
                            <a:extLst>
                              <a:ext uri="{28A0092B-C50C-407E-A947-70E740481C1C}">
                                <a14:useLocalDpi xmlns:a14="http://schemas.microsoft.com/office/drawing/2010/main" val="0"/>
                              </a:ext>
                            </a:extLst>
                          </a:blip>
                          <a:stretch>
                            <a:fillRect/>
                          </a:stretch>
                        </pic:blipFill>
                        <pic:spPr>
                          <a:xfrm>
                            <a:off x="0" y="0"/>
                            <a:ext cx="1421130" cy="916940"/>
                          </a:xfrm>
                          <a:prstGeom prst="rect">
                            <a:avLst/>
                          </a:prstGeom>
                        </pic:spPr>
                      </pic:pic>
                    </a:graphicData>
                  </a:graphic>
                </wp:inline>
              </w:drawing>
            </w:r>
          </w:p>
        </w:tc>
      </w:tr>
    </w:tbl>
    <w:p w14:paraId="38ECA141" w14:textId="77777777" w:rsidR="00D724B5" w:rsidRPr="00277957" w:rsidRDefault="00D724B5" w:rsidP="00277957">
      <w:pPr>
        <w:ind w:left="792"/>
        <w:jc w:val="both"/>
        <w:rPr>
          <w:sz w:val="20"/>
          <w:szCs w:val="20"/>
        </w:rPr>
      </w:pPr>
    </w:p>
    <w:p w14:paraId="68F3076A" w14:textId="77777777" w:rsidR="00D724B5" w:rsidRDefault="00D724B5" w:rsidP="00763D80">
      <w:pPr>
        <w:ind w:left="567"/>
        <w:jc w:val="both"/>
        <w:rPr>
          <w:sz w:val="20"/>
          <w:szCs w:val="20"/>
        </w:rPr>
      </w:pPr>
      <w:r w:rsidRPr="00277957">
        <w:rPr>
          <w:sz w:val="20"/>
          <w:szCs w:val="20"/>
        </w:rPr>
        <w:lastRenderedPageBreak/>
        <w:t>Una plataforma bien diseñada mejora la interacción del usuario, incrementa la tasa de conversión y reduce el abandono de compras.</w:t>
      </w:r>
    </w:p>
    <w:p w14:paraId="242FC76A" w14:textId="77777777" w:rsidR="008E418A" w:rsidRDefault="008E418A" w:rsidP="00277957">
      <w:pPr>
        <w:ind w:left="792"/>
        <w:jc w:val="both"/>
        <w:rPr>
          <w:sz w:val="20"/>
          <w:szCs w:val="20"/>
        </w:rPr>
      </w:pPr>
    </w:p>
    <w:p w14:paraId="6B235D19" w14:textId="77777777" w:rsidR="00E26211" w:rsidRPr="00277957" w:rsidRDefault="00E26211" w:rsidP="00277957">
      <w:pPr>
        <w:ind w:left="792"/>
        <w:jc w:val="both"/>
        <w:rPr>
          <w:sz w:val="20"/>
          <w:szCs w:val="20"/>
        </w:rPr>
      </w:pPr>
    </w:p>
    <w:p w14:paraId="4E704E51" w14:textId="77777777" w:rsidR="00D724B5" w:rsidRPr="008E418A" w:rsidRDefault="00D724B5" w:rsidP="008E418A">
      <w:pPr>
        <w:pStyle w:val="Ttulo2"/>
        <w:numPr>
          <w:ilvl w:val="1"/>
          <w:numId w:val="3"/>
        </w:numPr>
        <w:spacing w:before="0" w:after="0"/>
        <w:ind w:left="567" w:hanging="567"/>
        <w:jc w:val="both"/>
        <w:rPr>
          <w:b/>
          <w:bCs/>
          <w:sz w:val="20"/>
          <w:szCs w:val="20"/>
        </w:rPr>
      </w:pPr>
      <w:bookmarkStart w:id="18" w:name="_Toc227873244"/>
      <w:r w:rsidRPr="008E418A">
        <w:rPr>
          <w:b/>
          <w:bCs/>
          <w:sz w:val="20"/>
          <w:szCs w:val="20"/>
        </w:rPr>
        <w:t>Medios de pago electrónicos</w:t>
      </w:r>
      <w:bookmarkEnd w:id="18"/>
    </w:p>
    <w:p w14:paraId="5EC16B72" w14:textId="77777777" w:rsidR="008E418A" w:rsidRDefault="008E418A" w:rsidP="00277957">
      <w:pPr>
        <w:ind w:left="792"/>
        <w:jc w:val="both"/>
        <w:rPr>
          <w:sz w:val="20"/>
          <w:szCs w:val="20"/>
        </w:rPr>
      </w:pPr>
    </w:p>
    <w:p w14:paraId="071A0B1E" w14:textId="77777777" w:rsidR="00E26211" w:rsidRDefault="00E26211" w:rsidP="00277957">
      <w:pPr>
        <w:ind w:left="792"/>
        <w:jc w:val="both"/>
        <w:rPr>
          <w:sz w:val="20"/>
          <w:szCs w:val="20"/>
        </w:rPr>
      </w:pPr>
    </w:p>
    <w:p w14:paraId="43304B32" w14:textId="32CE6BF2" w:rsidR="00D724B5" w:rsidRPr="00277957" w:rsidRDefault="00D724B5" w:rsidP="00763D80">
      <w:pPr>
        <w:ind w:left="567"/>
        <w:jc w:val="both"/>
        <w:rPr>
          <w:sz w:val="20"/>
          <w:szCs w:val="20"/>
        </w:rPr>
      </w:pPr>
      <w:r w:rsidRPr="00277957">
        <w:rPr>
          <w:sz w:val="20"/>
          <w:szCs w:val="20"/>
        </w:rPr>
        <w:t>Los medios de pago electrónicos permiten realizar transacciones económicas de manera segura y eficiente en entornos digitales. Son un elemento esencial para la viabilidad del comercio electrónico.</w:t>
      </w:r>
      <w:r w:rsidR="00550F08">
        <w:rPr>
          <w:sz w:val="20"/>
          <w:szCs w:val="20"/>
        </w:rPr>
        <w:t xml:space="preserve"> </w:t>
      </w:r>
      <w:r w:rsidRPr="00277957">
        <w:rPr>
          <w:sz w:val="20"/>
          <w:szCs w:val="20"/>
        </w:rPr>
        <w:t xml:space="preserve">Entre los principales medios de pago </w:t>
      </w:r>
      <w:r w:rsidR="00095020">
        <w:rPr>
          <w:sz w:val="20"/>
          <w:szCs w:val="20"/>
        </w:rPr>
        <w:t xml:space="preserve">y aspectos fundamentales </w:t>
      </w:r>
      <w:r w:rsidRPr="00277957">
        <w:rPr>
          <w:sz w:val="20"/>
          <w:szCs w:val="20"/>
        </w:rPr>
        <w:t>se encuentran:</w:t>
      </w:r>
    </w:p>
    <w:p w14:paraId="2EC19AAD" w14:textId="77777777" w:rsidR="00D724B5" w:rsidRDefault="00D724B5" w:rsidP="00277957">
      <w:pPr>
        <w:ind w:left="792"/>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432F46" w:rsidRPr="007A22D8" w14:paraId="01755D96" w14:textId="77777777" w:rsidTr="000A16EA">
        <w:tc>
          <w:tcPr>
            <w:tcW w:w="9962" w:type="dxa"/>
            <w:gridSpan w:val="3"/>
            <w:shd w:val="clear" w:color="auto" w:fill="9BBB59" w:themeFill="accent3"/>
          </w:tcPr>
          <w:p w14:paraId="471165A6" w14:textId="77777777" w:rsidR="00432F46" w:rsidRPr="007A22D8" w:rsidRDefault="00432F46"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00432F46" w:rsidRPr="00723944" w14:paraId="494AFEF9" w14:textId="77777777" w:rsidTr="000A16EA">
        <w:tc>
          <w:tcPr>
            <w:tcW w:w="1980" w:type="dxa"/>
          </w:tcPr>
          <w:p w14:paraId="0E93F386" w14:textId="7A8D5D52" w:rsidR="00432F46" w:rsidRPr="00723944" w:rsidRDefault="00432F46" w:rsidP="000A16EA">
            <w:pPr>
              <w:pBdr>
                <w:top w:val="nil"/>
                <w:left w:val="nil"/>
                <w:bottom w:val="nil"/>
                <w:right w:val="nil"/>
                <w:between w:val="nil"/>
              </w:pBdr>
              <w:spacing w:line="276" w:lineRule="auto"/>
              <w:jc w:val="both"/>
              <w:rPr>
                <w:b/>
                <w:bCs/>
                <w:sz w:val="20"/>
                <w:szCs w:val="20"/>
              </w:rPr>
            </w:pPr>
            <w:r>
              <w:rPr>
                <w:b/>
                <w:bCs/>
                <w:sz w:val="20"/>
                <w:szCs w:val="20"/>
              </w:rPr>
              <w:t>Principales medios de pago</w:t>
            </w:r>
          </w:p>
        </w:tc>
        <w:tc>
          <w:tcPr>
            <w:tcW w:w="5528" w:type="dxa"/>
          </w:tcPr>
          <w:p w14:paraId="2FE7E4FC" w14:textId="77777777" w:rsidR="00432F46" w:rsidRPr="00277957" w:rsidRDefault="00432F46" w:rsidP="00432F46">
            <w:pPr>
              <w:pStyle w:val="Prrafodelista"/>
              <w:numPr>
                <w:ilvl w:val="0"/>
                <w:numId w:val="84"/>
              </w:numPr>
              <w:ind w:left="460"/>
              <w:jc w:val="both"/>
              <w:rPr>
                <w:sz w:val="20"/>
                <w:szCs w:val="20"/>
              </w:rPr>
            </w:pPr>
            <w:r w:rsidRPr="00277957">
              <w:rPr>
                <w:sz w:val="20"/>
                <w:szCs w:val="20"/>
              </w:rPr>
              <w:t>Tarjetas de crédito y débito</w:t>
            </w:r>
          </w:p>
          <w:p w14:paraId="6E486B64" w14:textId="77777777" w:rsidR="00432F46" w:rsidRPr="00277957" w:rsidRDefault="00432F46" w:rsidP="00432F46">
            <w:pPr>
              <w:pStyle w:val="Prrafodelista"/>
              <w:numPr>
                <w:ilvl w:val="0"/>
                <w:numId w:val="84"/>
              </w:numPr>
              <w:ind w:left="460"/>
              <w:jc w:val="both"/>
              <w:rPr>
                <w:sz w:val="20"/>
                <w:szCs w:val="20"/>
              </w:rPr>
            </w:pPr>
            <w:r w:rsidRPr="00277957">
              <w:rPr>
                <w:sz w:val="20"/>
                <w:szCs w:val="20"/>
              </w:rPr>
              <w:t>Transferencias bancarias</w:t>
            </w:r>
          </w:p>
          <w:p w14:paraId="6B4CBEFB" w14:textId="77777777" w:rsidR="00432F46" w:rsidRPr="00277957" w:rsidRDefault="00432F46" w:rsidP="00432F46">
            <w:pPr>
              <w:pStyle w:val="Prrafodelista"/>
              <w:numPr>
                <w:ilvl w:val="0"/>
                <w:numId w:val="84"/>
              </w:numPr>
              <w:ind w:left="460"/>
              <w:jc w:val="both"/>
              <w:rPr>
                <w:sz w:val="20"/>
                <w:szCs w:val="20"/>
              </w:rPr>
            </w:pPr>
            <w:r w:rsidRPr="00277957">
              <w:rPr>
                <w:sz w:val="20"/>
                <w:szCs w:val="20"/>
              </w:rPr>
              <w:t>Billeteras digitales</w:t>
            </w:r>
          </w:p>
          <w:p w14:paraId="506DA14D" w14:textId="5CEC8E59" w:rsidR="00432F46" w:rsidRPr="00432F46" w:rsidRDefault="00432F46" w:rsidP="00432F46">
            <w:pPr>
              <w:pStyle w:val="Prrafodelista"/>
              <w:numPr>
                <w:ilvl w:val="0"/>
                <w:numId w:val="84"/>
              </w:numPr>
              <w:ind w:left="460"/>
              <w:jc w:val="both"/>
              <w:rPr>
                <w:sz w:val="20"/>
                <w:szCs w:val="20"/>
              </w:rPr>
            </w:pPr>
            <w:r w:rsidRPr="00277957">
              <w:rPr>
                <w:sz w:val="20"/>
                <w:szCs w:val="20"/>
              </w:rPr>
              <w:t>Pasarelas de pago</w:t>
            </w:r>
          </w:p>
        </w:tc>
        <w:tc>
          <w:tcPr>
            <w:tcW w:w="2454" w:type="dxa"/>
          </w:tcPr>
          <w:p w14:paraId="18D1F259" w14:textId="7FA6AE13" w:rsidR="00432F46" w:rsidRPr="00723944" w:rsidRDefault="00CF3E44" w:rsidP="000A16EA">
            <w:pPr>
              <w:jc w:val="center"/>
              <w:rPr>
                <w:color w:val="000000"/>
                <w:sz w:val="20"/>
                <w:szCs w:val="20"/>
                <w:highlight w:val="yellow"/>
                <w:lang w:val="es-MX"/>
              </w:rPr>
            </w:pPr>
            <w:r>
              <w:rPr>
                <w:noProof/>
                <w:color w:val="000000"/>
                <w:sz w:val="20"/>
                <w:szCs w:val="20"/>
                <w:lang w:val="es-MX"/>
              </w:rPr>
              <w:drawing>
                <wp:inline distT="0" distB="0" distL="0" distR="0" wp14:anchorId="38711DF1" wp14:editId="4E486401">
                  <wp:extent cx="1421130" cy="949325"/>
                  <wp:effectExtent l="0" t="0" r="1270" b="3175"/>
                  <wp:docPr id="41358720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87202" name="Imagen 413587202"/>
                          <pic:cNvPicPr/>
                        </pic:nvPicPr>
                        <pic:blipFill>
                          <a:blip r:embed="rId81">
                            <a:extLst>
                              <a:ext uri="{28A0092B-C50C-407E-A947-70E740481C1C}">
                                <a14:useLocalDpi xmlns:a14="http://schemas.microsoft.com/office/drawing/2010/main" val="0"/>
                              </a:ext>
                            </a:extLst>
                          </a:blip>
                          <a:stretch>
                            <a:fillRect/>
                          </a:stretch>
                        </pic:blipFill>
                        <pic:spPr>
                          <a:xfrm>
                            <a:off x="0" y="0"/>
                            <a:ext cx="1421130" cy="949325"/>
                          </a:xfrm>
                          <a:prstGeom prst="rect">
                            <a:avLst/>
                          </a:prstGeom>
                        </pic:spPr>
                      </pic:pic>
                    </a:graphicData>
                  </a:graphic>
                </wp:inline>
              </w:drawing>
            </w:r>
          </w:p>
        </w:tc>
      </w:tr>
      <w:tr w:rsidR="004612C8" w:rsidRPr="00723944" w14:paraId="5D8D23BE" w14:textId="77777777" w:rsidTr="000A16EA">
        <w:tc>
          <w:tcPr>
            <w:tcW w:w="1980" w:type="dxa"/>
          </w:tcPr>
          <w:p w14:paraId="187BC4A4" w14:textId="73BA9F78" w:rsidR="004612C8" w:rsidRDefault="004612C8" w:rsidP="000A16EA">
            <w:pPr>
              <w:pBdr>
                <w:top w:val="nil"/>
                <w:left w:val="nil"/>
                <w:bottom w:val="nil"/>
                <w:right w:val="nil"/>
                <w:between w:val="nil"/>
              </w:pBdr>
              <w:jc w:val="both"/>
              <w:rPr>
                <w:b/>
                <w:bCs/>
                <w:sz w:val="20"/>
                <w:szCs w:val="20"/>
              </w:rPr>
            </w:pPr>
            <w:r>
              <w:rPr>
                <w:b/>
                <w:bCs/>
                <w:sz w:val="20"/>
                <w:szCs w:val="20"/>
              </w:rPr>
              <w:t>Ejemplo aplicado</w:t>
            </w:r>
            <w:r w:rsidR="00A80090">
              <w:rPr>
                <w:b/>
                <w:bCs/>
                <w:sz w:val="20"/>
                <w:szCs w:val="20"/>
              </w:rPr>
              <w:t xml:space="preserve"> de medios de pago</w:t>
            </w:r>
          </w:p>
        </w:tc>
        <w:tc>
          <w:tcPr>
            <w:tcW w:w="5528" w:type="dxa"/>
          </w:tcPr>
          <w:p w14:paraId="498AA123" w14:textId="77777777" w:rsidR="004612C8" w:rsidRPr="00277957" w:rsidRDefault="004612C8" w:rsidP="004612C8">
            <w:pPr>
              <w:jc w:val="both"/>
              <w:rPr>
                <w:sz w:val="20"/>
                <w:szCs w:val="20"/>
              </w:rPr>
            </w:pPr>
            <w:r w:rsidRPr="00277957">
              <w:rPr>
                <w:sz w:val="20"/>
                <w:szCs w:val="20"/>
              </w:rPr>
              <w:t>Un cliente realiza una compra en una tienda virtual y utiliza su tarjeta de crédito para efectuar el pago a través de una pasarela electrónica que valida la operación en tiempo real.</w:t>
            </w:r>
          </w:p>
          <w:p w14:paraId="5F33840B" w14:textId="77777777" w:rsidR="004612C8" w:rsidRPr="004612C8" w:rsidRDefault="004612C8" w:rsidP="004612C8">
            <w:pPr>
              <w:jc w:val="both"/>
              <w:rPr>
                <w:sz w:val="20"/>
                <w:szCs w:val="20"/>
              </w:rPr>
            </w:pPr>
          </w:p>
        </w:tc>
        <w:tc>
          <w:tcPr>
            <w:tcW w:w="2454" w:type="dxa"/>
          </w:tcPr>
          <w:p w14:paraId="565D8A3D" w14:textId="6F92C41B" w:rsidR="004612C8" w:rsidRPr="00723944" w:rsidRDefault="00A80090" w:rsidP="000A16EA">
            <w:pPr>
              <w:jc w:val="center"/>
              <w:rPr>
                <w:color w:val="000000"/>
                <w:sz w:val="20"/>
                <w:szCs w:val="20"/>
                <w:highlight w:val="yellow"/>
                <w:lang w:val="es-MX"/>
              </w:rPr>
            </w:pPr>
            <w:r>
              <w:rPr>
                <w:noProof/>
                <w:color w:val="000000"/>
                <w:sz w:val="20"/>
                <w:szCs w:val="20"/>
                <w:lang w:val="es-MX"/>
              </w:rPr>
              <w:drawing>
                <wp:inline distT="0" distB="0" distL="0" distR="0" wp14:anchorId="6C7A2077" wp14:editId="318801B1">
                  <wp:extent cx="1421130" cy="925830"/>
                  <wp:effectExtent l="0" t="0" r="1270" b="1270"/>
                  <wp:docPr id="1833844078"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44078" name="Imagen 1833844078"/>
                          <pic:cNvPicPr/>
                        </pic:nvPicPr>
                        <pic:blipFill>
                          <a:blip r:embed="rId82">
                            <a:extLst>
                              <a:ext uri="{28A0092B-C50C-407E-A947-70E740481C1C}">
                                <a14:useLocalDpi xmlns:a14="http://schemas.microsoft.com/office/drawing/2010/main" val="0"/>
                              </a:ext>
                            </a:extLst>
                          </a:blip>
                          <a:stretch>
                            <a:fillRect/>
                          </a:stretch>
                        </pic:blipFill>
                        <pic:spPr>
                          <a:xfrm>
                            <a:off x="0" y="0"/>
                            <a:ext cx="1421130" cy="925830"/>
                          </a:xfrm>
                          <a:prstGeom prst="rect">
                            <a:avLst/>
                          </a:prstGeom>
                        </pic:spPr>
                      </pic:pic>
                    </a:graphicData>
                  </a:graphic>
                </wp:inline>
              </w:drawing>
            </w:r>
          </w:p>
        </w:tc>
      </w:tr>
      <w:tr w:rsidR="00095020" w:rsidRPr="00723944" w14:paraId="76F3BA99" w14:textId="77777777" w:rsidTr="000A16EA">
        <w:tc>
          <w:tcPr>
            <w:tcW w:w="1980" w:type="dxa"/>
          </w:tcPr>
          <w:p w14:paraId="50C93D15" w14:textId="4EB88378" w:rsidR="00095020" w:rsidRDefault="00095020" w:rsidP="000A16EA">
            <w:pPr>
              <w:pBdr>
                <w:top w:val="nil"/>
                <w:left w:val="nil"/>
                <w:bottom w:val="nil"/>
                <w:right w:val="nil"/>
                <w:between w:val="nil"/>
              </w:pBdr>
              <w:jc w:val="both"/>
              <w:rPr>
                <w:b/>
                <w:bCs/>
                <w:sz w:val="20"/>
                <w:szCs w:val="20"/>
              </w:rPr>
            </w:pPr>
            <w:r>
              <w:rPr>
                <w:b/>
                <w:bCs/>
                <w:sz w:val="20"/>
                <w:szCs w:val="20"/>
              </w:rPr>
              <w:t>Aspectos fundamentales</w:t>
            </w:r>
          </w:p>
        </w:tc>
        <w:tc>
          <w:tcPr>
            <w:tcW w:w="5528" w:type="dxa"/>
          </w:tcPr>
          <w:p w14:paraId="45F72C83" w14:textId="3DB328C4" w:rsidR="00095020" w:rsidRPr="00277957" w:rsidRDefault="00095020" w:rsidP="00095020">
            <w:pPr>
              <w:jc w:val="both"/>
              <w:rPr>
                <w:sz w:val="20"/>
                <w:szCs w:val="20"/>
              </w:rPr>
            </w:pPr>
            <w:r>
              <w:rPr>
                <w:sz w:val="20"/>
                <w:szCs w:val="20"/>
              </w:rPr>
              <w:t>Los a</w:t>
            </w:r>
            <w:r w:rsidRPr="00277957">
              <w:rPr>
                <w:sz w:val="20"/>
                <w:szCs w:val="20"/>
              </w:rPr>
              <w:t>spectos fundamentales de los medios de pago:</w:t>
            </w:r>
          </w:p>
          <w:p w14:paraId="36737209" w14:textId="77777777" w:rsidR="00095020" w:rsidRPr="00277957" w:rsidRDefault="00095020" w:rsidP="00095020">
            <w:pPr>
              <w:ind w:left="792"/>
              <w:jc w:val="both"/>
              <w:rPr>
                <w:sz w:val="20"/>
                <w:szCs w:val="20"/>
              </w:rPr>
            </w:pPr>
          </w:p>
          <w:p w14:paraId="05EA91F3" w14:textId="7BCBFDC6" w:rsidR="00095020" w:rsidRPr="00277957" w:rsidRDefault="00095020" w:rsidP="00095020">
            <w:pPr>
              <w:pStyle w:val="Prrafodelista"/>
              <w:numPr>
                <w:ilvl w:val="0"/>
                <w:numId w:val="13"/>
              </w:numPr>
              <w:ind w:left="460"/>
              <w:jc w:val="both"/>
              <w:rPr>
                <w:sz w:val="20"/>
                <w:szCs w:val="20"/>
              </w:rPr>
            </w:pPr>
            <w:r w:rsidRPr="00277957">
              <w:rPr>
                <w:sz w:val="20"/>
                <w:szCs w:val="20"/>
              </w:rPr>
              <w:t>Seguridad en la transacción</w:t>
            </w:r>
            <w:r>
              <w:rPr>
                <w:sz w:val="20"/>
                <w:szCs w:val="20"/>
              </w:rPr>
              <w:t>.</w:t>
            </w:r>
          </w:p>
          <w:p w14:paraId="12EDC01E" w14:textId="5BD394E8" w:rsidR="00095020" w:rsidRPr="00277957" w:rsidRDefault="00095020" w:rsidP="00095020">
            <w:pPr>
              <w:pStyle w:val="Prrafodelista"/>
              <w:numPr>
                <w:ilvl w:val="0"/>
                <w:numId w:val="13"/>
              </w:numPr>
              <w:ind w:left="460"/>
              <w:jc w:val="both"/>
              <w:rPr>
                <w:sz w:val="20"/>
                <w:szCs w:val="20"/>
              </w:rPr>
            </w:pPr>
            <w:r w:rsidRPr="00277957">
              <w:rPr>
                <w:sz w:val="20"/>
                <w:szCs w:val="20"/>
              </w:rPr>
              <w:t>Rapidez en el procesamiento</w:t>
            </w:r>
            <w:r>
              <w:rPr>
                <w:sz w:val="20"/>
                <w:szCs w:val="20"/>
              </w:rPr>
              <w:t>.</w:t>
            </w:r>
          </w:p>
          <w:p w14:paraId="45EFF226" w14:textId="5F046B69" w:rsidR="00095020" w:rsidRPr="00277957" w:rsidRDefault="00095020" w:rsidP="00095020">
            <w:pPr>
              <w:pStyle w:val="Prrafodelista"/>
              <w:numPr>
                <w:ilvl w:val="0"/>
                <w:numId w:val="13"/>
              </w:numPr>
              <w:ind w:left="460"/>
              <w:jc w:val="both"/>
              <w:rPr>
                <w:sz w:val="20"/>
                <w:szCs w:val="20"/>
              </w:rPr>
            </w:pPr>
            <w:r w:rsidRPr="00277957">
              <w:rPr>
                <w:sz w:val="20"/>
                <w:szCs w:val="20"/>
              </w:rPr>
              <w:t>Facilidad de uso</w:t>
            </w:r>
            <w:r>
              <w:rPr>
                <w:sz w:val="20"/>
                <w:szCs w:val="20"/>
              </w:rPr>
              <w:t>.</w:t>
            </w:r>
          </w:p>
          <w:p w14:paraId="53393AD4" w14:textId="67AB34C3" w:rsidR="00095020" w:rsidRPr="00277957" w:rsidRDefault="00095020" w:rsidP="00095020">
            <w:pPr>
              <w:pStyle w:val="Prrafodelista"/>
              <w:numPr>
                <w:ilvl w:val="0"/>
                <w:numId w:val="13"/>
              </w:numPr>
              <w:ind w:left="460"/>
              <w:jc w:val="both"/>
              <w:rPr>
                <w:sz w:val="20"/>
                <w:szCs w:val="20"/>
              </w:rPr>
            </w:pPr>
            <w:r w:rsidRPr="00277957">
              <w:rPr>
                <w:sz w:val="20"/>
                <w:szCs w:val="20"/>
              </w:rPr>
              <w:t>Disponibilidad de múltiples opciones</w:t>
            </w:r>
            <w:r>
              <w:rPr>
                <w:sz w:val="20"/>
                <w:szCs w:val="20"/>
              </w:rPr>
              <w:t>.</w:t>
            </w:r>
          </w:p>
        </w:tc>
        <w:tc>
          <w:tcPr>
            <w:tcW w:w="2454" w:type="dxa"/>
          </w:tcPr>
          <w:p w14:paraId="5592AC95" w14:textId="0801F145" w:rsidR="00095020" w:rsidRDefault="00F96F05" w:rsidP="000A16EA">
            <w:pPr>
              <w:jc w:val="center"/>
              <w:rPr>
                <w:noProof/>
                <w:color w:val="000000"/>
                <w:sz w:val="20"/>
                <w:szCs w:val="20"/>
                <w:lang w:val="es-MX"/>
              </w:rPr>
            </w:pPr>
            <w:r>
              <w:rPr>
                <w:noProof/>
                <w:color w:val="000000"/>
                <w:sz w:val="20"/>
                <w:szCs w:val="20"/>
                <w:lang w:val="es-MX"/>
              </w:rPr>
              <w:drawing>
                <wp:inline distT="0" distB="0" distL="0" distR="0" wp14:anchorId="4D919525" wp14:editId="72EF085E">
                  <wp:extent cx="1421130" cy="1292225"/>
                  <wp:effectExtent l="0" t="0" r="1270" b="3175"/>
                  <wp:docPr id="1919264492"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64492" name="Imagen 1919264492"/>
                          <pic:cNvPicPr/>
                        </pic:nvPicPr>
                        <pic:blipFill>
                          <a:blip r:embed="rId83">
                            <a:extLst>
                              <a:ext uri="{28A0092B-C50C-407E-A947-70E740481C1C}">
                                <a14:useLocalDpi xmlns:a14="http://schemas.microsoft.com/office/drawing/2010/main" val="0"/>
                              </a:ext>
                            </a:extLst>
                          </a:blip>
                          <a:stretch>
                            <a:fillRect/>
                          </a:stretch>
                        </pic:blipFill>
                        <pic:spPr>
                          <a:xfrm>
                            <a:off x="0" y="0"/>
                            <a:ext cx="1421130" cy="1292225"/>
                          </a:xfrm>
                          <a:prstGeom prst="rect">
                            <a:avLst/>
                          </a:prstGeom>
                        </pic:spPr>
                      </pic:pic>
                    </a:graphicData>
                  </a:graphic>
                </wp:inline>
              </w:drawing>
            </w:r>
          </w:p>
        </w:tc>
      </w:tr>
    </w:tbl>
    <w:p w14:paraId="10BA4B59" w14:textId="77777777" w:rsidR="00D724B5" w:rsidRPr="00277957" w:rsidRDefault="00D724B5" w:rsidP="00277957">
      <w:pPr>
        <w:ind w:left="792"/>
        <w:jc w:val="both"/>
        <w:rPr>
          <w:sz w:val="20"/>
          <w:szCs w:val="20"/>
        </w:rPr>
      </w:pPr>
    </w:p>
    <w:p w14:paraId="48C3AAEC" w14:textId="77777777" w:rsidR="00D724B5" w:rsidRPr="00277957" w:rsidRDefault="00D724B5" w:rsidP="00763D80">
      <w:pPr>
        <w:ind w:left="567"/>
        <w:jc w:val="both"/>
        <w:rPr>
          <w:sz w:val="20"/>
          <w:szCs w:val="20"/>
        </w:rPr>
      </w:pPr>
      <w:r w:rsidRPr="00277957">
        <w:rPr>
          <w:sz w:val="20"/>
          <w:szCs w:val="20"/>
        </w:rPr>
        <w:t>La diversidad de medios de pago permite atender diferentes tipos de clientes y mejorar la accesibilidad del servicio.</w:t>
      </w:r>
    </w:p>
    <w:p w14:paraId="1580F72E" w14:textId="77777777" w:rsidR="00D724B5" w:rsidRPr="00277957" w:rsidRDefault="00D724B5" w:rsidP="00277957">
      <w:pPr>
        <w:ind w:left="792"/>
        <w:jc w:val="both"/>
        <w:rPr>
          <w:sz w:val="20"/>
          <w:szCs w:val="20"/>
        </w:rPr>
      </w:pPr>
    </w:p>
    <w:p w14:paraId="0F975237" w14:textId="173BA08B" w:rsidR="00D724B5" w:rsidRPr="00F96F05" w:rsidRDefault="00D724B5" w:rsidP="00F96F05">
      <w:pPr>
        <w:pStyle w:val="Prrafodelista"/>
        <w:numPr>
          <w:ilvl w:val="2"/>
          <w:numId w:val="3"/>
        </w:numPr>
        <w:ind w:left="567" w:hanging="567"/>
        <w:jc w:val="both"/>
        <w:rPr>
          <w:sz w:val="20"/>
          <w:szCs w:val="20"/>
        </w:rPr>
      </w:pPr>
      <w:r w:rsidRPr="00F96F05">
        <w:rPr>
          <w:b/>
          <w:bCs/>
          <w:sz w:val="20"/>
          <w:szCs w:val="20"/>
        </w:rPr>
        <w:t>Proceso de transacción electrónica</w:t>
      </w:r>
    </w:p>
    <w:p w14:paraId="3B4ABB3A" w14:textId="77777777" w:rsidR="00F96F05" w:rsidRDefault="00F96F05" w:rsidP="00763D80">
      <w:pPr>
        <w:ind w:left="567"/>
        <w:jc w:val="both"/>
        <w:rPr>
          <w:sz w:val="20"/>
          <w:szCs w:val="20"/>
        </w:rPr>
      </w:pPr>
    </w:p>
    <w:p w14:paraId="3B39CBCB" w14:textId="2EACEE9D" w:rsidR="00D724B5" w:rsidRPr="00277957" w:rsidRDefault="00D724B5" w:rsidP="00763D80">
      <w:pPr>
        <w:ind w:left="567"/>
        <w:jc w:val="both"/>
        <w:rPr>
          <w:sz w:val="20"/>
          <w:szCs w:val="20"/>
        </w:rPr>
      </w:pPr>
      <w:r w:rsidRPr="00277957">
        <w:rPr>
          <w:sz w:val="20"/>
          <w:szCs w:val="20"/>
        </w:rPr>
        <w:t>El proceso de pago en el comercio electrónico sigue una secuencia estructurada:</w:t>
      </w:r>
    </w:p>
    <w:p w14:paraId="334BECFC" w14:textId="77777777" w:rsidR="00D724B5" w:rsidRPr="00277957" w:rsidRDefault="00D724B5" w:rsidP="00277957">
      <w:pPr>
        <w:ind w:left="792"/>
        <w:jc w:val="both"/>
        <w:rPr>
          <w:sz w:val="20"/>
          <w:szCs w:val="20"/>
        </w:rPr>
      </w:pPr>
    </w:p>
    <w:p w14:paraId="02CF48E8" w14:textId="77777777" w:rsidR="00D724B5" w:rsidRPr="00277957" w:rsidRDefault="00D724B5" w:rsidP="002F2156">
      <w:pPr>
        <w:numPr>
          <w:ilvl w:val="0"/>
          <w:numId w:val="66"/>
        </w:numPr>
        <w:tabs>
          <w:tab w:val="num" w:pos="720"/>
        </w:tabs>
        <w:jc w:val="both"/>
        <w:rPr>
          <w:sz w:val="20"/>
          <w:szCs w:val="20"/>
        </w:rPr>
      </w:pPr>
      <w:r w:rsidRPr="00277957">
        <w:rPr>
          <w:sz w:val="20"/>
          <w:szCs w:val="20"/>
        </w:rPr>
        <w:t>El usuario selecciona el producto y elige el medio de pago.</w:t>
      </w:r>
    </w:p>
    <w:p w14:paraId="652C9916" w14:textId="77777777" w:rsidR="00D724B5" w:rsidRPr="00277957" w:rsidRDefault="00D724B5" w:rsidP="002F2156">
      <w:pPr>
        <w:numPr>
          <w:ilvl w:val="0"/>
          <w:numId w:val="66"/>
        </w:numPr>
        <w:tabs>
          <w:tab w:val="num" w:pos="720"/>
        </w:tabs>
        <w:jc w:val="both"/>
        <w:rPr>
          <w:sz w:val="20"/>
          <w:szCs w:val="20"/>
        </w:rPr>
      </w:pPr>
      <w:r w:rsidRPr="00277957">
        <w:rPr>
          <w:sz w:val="20"/>
          <w:szCs w:val="20"/>
        </w:rPr>
        <w:t>La información es enviada a una pasarela de pago.</w:t>
      </w:r>
    </w:p>
    <w:p w14:paraId="7AF9D2A8" w14:textId="77777777" w:rsidR="00D724B5" w:rsidRPr="00277957" w:rsidRDefault="00D724B5" w:rsidP="002F2156">
      <w:pPr>
        <w:numPr>
          <w:ilvl w:val="0"/>
          <w:numId w:val="66"/>
        </w:numPr>
        <w:tabs>
          <w:tab w:val="num" w:pos="720"/>
        </w:tabs>
        <w:jc w:val="both"/>
        <w:rPr>
          <w:sz w:val="20"/>
          <w:szCs w:val="20"/>
        </w:rPr>
      </w:pPr>
      <w:r w:rsidRPr="00277957">
        <w:rPr>
          <w:sz w:val="20"/>
          <w:szCs w:val="20"/>
        </w:rPr>
        <w:t>La entidad financiera valida la transacción.</w:t>
      </w:r>
    </w:p>
    <w:p w14:paraId="5D137CED" w14:textId="77777777" w:rsidR="00D724B5" w:rsidRPr="00277957" w:rsidRDefault="00D724B5" w:rsidP="002F2156">
      <w:pPr>
        <w:numPr>
          <w:ilvl w:val="0"/>
          <w:numId w:val="66"/>
        </w:numPr>
        <w:tabs>
          <w:tab w:val="num" w:pos="720"/>
        </w:tabs>
        <w:jc w:val="both"/>
        <w:rPr>
          <w:sz w:val="20"/>
          <w:szCs w:val="20"/>
        </w:rPr>
      </w:pPr>
      <w:r w:rsidRPr="00277957">
        <w:rPr>
          <w:sz w:val="20"/>
          <w:szCs w:val="20"/>
        </w:rPr>
        <w:t>Se confirma el pago y se genera la orden de compra.</w:t>
      </w:r>
    </w:p>
    <w:p w14:paraId="4FAC80B7" w14:textId="77777777" w:rsidR="00D724B5" w:rsidRPr="00277957" w:rsidRDefault="00D724B5" w:rsidP="00277957">
      <w:pPr>
        <w:ind w:left="792"/>
        <w:jc w:val="both"/>
        <w:rPr>
          <w:sz w:val="20"/>
          <w:szCs w:val="20"/>
        </w:rPr>
      </w:pPr>
    </w:p>
    <w:p w14:paraId="27D2C68C" w14:textId="77777777" w:rsidR="00D724B5" w:rsidRPr="00277957" w:rsidRDefault="00D724B5" w:rsidP="00763D80">
      <w:pPr>
        <w:ind w:left="567"/>
        <w:jc w:val="both"/>
        <w:rPr>
          <w:sz w:val="20"/>
          <w:szCs w:val="20"/>
        </w:rPr>
      </w:pPr>
      <w:r w:rsidRPr="00277957">
        <w:rPr>
          <w:sz w:val="20"/>
          <w:szCs w:val="20"/>
        </w:rPr>
        <w:t>Este proceso garantiza la seguridad, validación y registro de cada transacción realizada en la plataforma digital.</w:t>
      </w:r>
    </w:p>
    <w:p w14:paraId="5C17A912" w14:textId="77777777" w:rsidR="00D724B5" w:rsidRPr="00277957" w:rsidRDefault="00D724B5" w:rsidP="00277957">
      <w:pPr>
        <w:ind w:left="792"/>
        <w:jc w:val="both"/>
        <w:rPr>
          <w:sz w:val="20"/>
          <w:szCs w:val="20"/>
        </w:rPr>
      </w:pPr>
    </w:p>
    <w:p w14:paraId="12BE0AEF" w14:textId="77777777" w:rsidR="00D724B5" w:rsidRPr="008E418A" w:rsidRDefault="00D724B5" w:rsidP="008E418A">
      <w:pPr>
        <w:pStyle w:val="Ttulo2"/>
        <w:numPr>
          <w:ilvl w:val="1"/>
          <w:numId w:val="3"/>
        </w:numPr>
        <w:spacing w:before="0" w:after="0"/>
        <w:ind w:left="567" w:hanging="567"/>
        <w:jc w:val="both"/>
        <w:rPr>
          <w:b/>
          <w:bCs/>
          <w:sz w:val="20"/>
          <w:szCs w:val="20"/>
        </w:rPr>
      </w:pPr>
      <w:bookmarkStart w:id="19" w:name="_Toc227873245"/>
      <w:r w:rsidRPr="008E418A">
        <w:rPr>
          <w:b/>
          <w:bCs/>
          <w:sz w:val="20"/>
          <w:szCs w:val="20"/>
        </w:rPr>
        <w:lastRenderedPageBreak/>
        <w:t>Seguridad en transacciones</w:t>
      </w:r>
      <w:bookmarkEnd w:id="19"/>
    </w:p>
    <w:p w14:paraId="2C5AB4C6" w14:textId="77777777" w:rsidR="008E418A" w:rsidRPr="008E418A" w:rsidRDefault="008E418A" w:rsidP="008E418A"/>
    <w:p w14:paraId="1FB61BD0" w14:textId="276EE170" w:rsidR="00D724B5" w:rsidRDefault="00D724B5" w:rsidP="00763D80">
      <w:pPr>
        <w:ind w:left="567"/>
        <w:jc w:val="both"/>
        <w:rPr>
          <w:sz w:val="20"/>
          <w:szCs w:val="20"/>
        </w:rPr>
      </w:pPr>
      <w:r w:rsidRPr="00277957">
        <w:rPr>
          <w:sz w:val="20"/>
          <w:szCs w:val="20"/>
        </w:rPr>
        <w:t>La seguridad es un componente crítico en el comercio electrónico, ya que protege la información sensible de los usuarios y garantiza la confiabilidad del sistema.</w:t>
      </w:r>
      <w:r w:rsidR="00F25F79">
        <w:rPr>
          <w:sz w:val="20"/>
          <w:szCs w:val="20"/>
        </w:rPr>
        <w:t xml:space="preserve"> A continuación, se presentarán los mecanismos que incluye y ejemplo aplicado para mayor comprensión el tema:</w:t>
      </w:r>
    </w:p>
    <w:p w14:paraId="09D7E9D8" w14:textId="77777777" w:rsidR="00F25F79" w:rsidRDefault="00F25F79" w:rsidP="00763D8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F25F79" w:rsidRPr="007A22D8" w14:paraId="046C829E" w14:textId="77777777" w:rsidTr="000A16EA">
        <w:tc>
          <w:tcPr>
            <w:tcW w:w="9962" w:type="dxa"/>
            <w:gridSpan w:val="3"/>
            <w:shd w:val="clear" w:color="auto" w:fill="9BBB59" w:themeFill="accent3"/>
          </w:tcPr>
          <w:p w14:paraId="2EAB807A" w14:textId="70D1D698" w:rsidR="00F25F79" w:rsidRPr="007A22D8" w:rsidRDefault="00F25F79"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00F25F79" w:rsidRPr="00723944" w14:paraId="632F7B3C" w14:textId="77777777" w:rsidTr="000A16EA">
        <w:tc>
          <w:tcPr>
            <w:tcW w:w="1980" w:type="dxa"/>
          </w:tcPr>
          <w:p w14:paraId="51DBA703" w14:textId="5156A44D" w:rsidR="00F25F79" w:rsidRPr="00723944" w:rsidRDefault="00F25F79" w:rsidP="000A16EA">
            <w:pPr>
              <w:pBdr>
                <w:top w:val="nil"/>
                <w:left w:val="nil"/>
                <w:bottom w:val="nil"/>
                <w:right w:val="nil"/>
                <w:between w:val="nil"/>
              </w:pBdr>
              <w:spacing w:line="276" w:lineRule="auto"/>
              <w:jc w:val="both"/>
              <w:rPr>
                <w:b/>
                <w:bCs/>
                <w:sz w:val="20"/>
                <w:szCs w:val="20"/>
              </w:rPr>
            </w:pPr>
            <w:r>
              <w:rPr>
                <w:b/>
                <w:bCs/>
                <w:sz w:val="20"/>
                <w:szCs w:val="20"/>
              </w:rPr>
              <w:t>Mecanismos que incluye</w:t>
            </w:r>
          </w:p>
        </w:tc>
        <w:tc>
          <w:tcPr>
            <w:tcW w:w="5528" w:type="dxa"/>
          </w:tcPr>
          <w:p w14:paraId="50E5E0FF" w14:textId="77777777" w:rsidR="00F25F79" w:rsidRPr="00277957" w:rsidRDefault="00F25F79" w:rsidP="00F25F79">
            <w:pPr>
              <w:jc w:val="both"/>
              <w:rPr>
                <w:sz w:val="20"/>
                <w:szCs w:val="20"/>
              </w:rPr>
            </w:pPr>
            <w:r w:rsidRPr="00277957">
              <w:rPr>
                <w:sz w:val="20"/>
                <w:szCs w:val="20"/>
              </w:rPr>
              <w:t>Incluye mecanismos como:</w:t>
            </w:r>
          </w:p>
          <w:p w14:paraId="1DF57533" w14:textId="77777777" w:rsidR="00F25F79" w:rsidRPr="00277957" w:rsidRDefault="00F25F79" w:rsidP="00F25F79">
            <w:pPr>
              <w:ind w:left="792"/>
              <w:jc w:val="both"/>
              <w:rPr>
                <w:sz w:val="20"/>
                <w:szCs w:val="20"/>
              </w:rPr>
            </w:pPr>
          </w:p>
          <w:p w14:paraId="6C9DE1D8" w14:textId="2A66000A" w:rsidR="00F25F79" w:rsidRPr="00277957" w:rsidRDefault="00F25F79" w:rsidP="00F25F79">
            <w:pPr>
              <w:numPr>
                <w:ilvl w:val="0"/>
                <w:numId w:val="84"/>
              </w:numPr>
              <w:tabs>
                <w:tab w:val="num" w:pos="720"/>
              </w:tabs>
              <w:ind w:left="460" w:hanging="284"/>
              <w:jc w:val="both"/>
              <w:rPr>
                <w:sz w:val="20"/>
                <w:szCs w:val="20"/>
              </w:rPr>
            </w:pPr>
            <w:r w:rsidRPr="00277957">
              <w:rPr>
                <w:sz w:val="20"/>
                <w:szCs w:val="20"/>
              </w:rPr>
              <w:t>Cifrado de datos</w:t>
            </w:r>
            <w:r>
              <w:rPr>
                <w:sz w:val="20"/>
                <w:szCs w:val="20"/>
              </w:rPr>
              <w:t>.</w:t>
            </w:r>
          </w:p>
          <w:p w14:paraId="7FEDFDC5" w14:textId="261C43AB" w:rsidR="00F25F79" w:rsidRPr="00277957" w:rsidRDefault="00F25F79" w:rsidP="00F25F79">
            <w:pPr>
              <w:numPr>
                <w:ilvl w:val="0"/>
                <w:numId w:val="84"/>
              </w:numPr>
              <w:tabs>
                <w:tab w:val="num" w:pos="720"/>
              </w:tabs>
              <w:ind w:left="460" w:hanging="284"/>
              <w:jc w:val="both"/>
              <w:rPr>
                <w:sz w:val="20"/>
                <w:szCs w:val="20"/>
              </w:rPr>
            </w:pPr>
            <w:r w:rsidRPr="00277957">
              <w:rPr>
                <w:sz w:val="20"/>
                <w:szCs w:val="20"/>
              </w:rPr>
              <w:t>Protocolos de seguridad (SSL)</w:t>
            </w:r>
            <w:r>
              <w:rPr>
                <w:sz w:val="20"/>
                <w:szCs w:val="20"/>
              </w:rPr>
              <w:t>.</w:t>
            </w:r>
          </w:p>
          <w:p w14:paraId="682D7AC1" w14:textId="255CCE44" w:rsidR="00F25F79" w:rsidRPr="00277957" w:rsidRDefault="00F25F79" w:rsidP="00F25F79">
            <w:pPr>
              <w:numPr>
                <w:ilvl w:val="0"/>
                <w:numId w:val="84"/>
              </w:numPr>
              <w:tabs>
                <w:tab w:val="num" w:pos="720"/>
              </w:tabs>
              <w:ind w:left="460" w:hanging="284"/>
              <w:jc w:val="both"/>
              <w:rPr>
                <w:sz w:val="20"/>
                <w:szCs w:val="20"/>
              </w:rPr>
            </w:pPr>
            <w:r w:rsidRPr="00277957">
              <w:rPr>
                <w:sz w:val="20"/>
                <w:szCs w:val="20"/>
              </w:rPr>
              <w:t>Autenticación de usuarios</w:t>
            </w:r>
            <w:r>
              <w:rPr>
                <w:sz w:val="20"/>
                <w:szCs w:val="20"/>
              </w:rPr>
              <w:t>.</w:t>
            </w:r>
          </w:p>
          <w:p w14:paraId="33CB389F" w14:textId="7461C3B1" w:rsidR="00F25F79" w:rsidRPr="00277957" w:rsidRDefault="00F25F79" w:rsidP="00F25F79">
            <w:pPr>
              <w:numPr>
                <w:ilvl w:val="0"/>
                <w:numId w:val="84"/>
              </w:numPr>
              <w:tabs>
                <w:tab w:val="num" w:pos="720"/>
              </w:tabs>
              <w:ind w:left="460" w:hanging="284"/>
              <w:jc w:val="both"/>
              <w:rPr>
                <w:sz w:val="20"/>
                <w:szCs w:val="20"/>
              </w:rPr>
            </w:pPr>
            <w:r w:rsidRPr="00277957">
              <w:rPr>
                <w:sz w:val="20"/>
                <w:szCs w:val="20"/>
              </w:rPr>
              <w:t>Sistemas de detección de fraude</w:t>
            </w:r>
            <w:r>
              <w:rPr>
                <w:sz w:val="20"/>
                <w:szCs w:val="20"/>
              </w:rPr>
              <w:t>.</w:t>
            </w:r>
          </w:p>
          <w:p w14:paraId="4DB9094C" w14:textId="659D57F5" w:rsidR="00F25F79" w:rsidRPr="00432F46" w:rsidRDefault="00F25F79" w:rsidP="00F25F79">
            <w:pPr>
              <w:numPr>
                <w:ilvl w:val="0"/>
                <w:numId w:val="84"/>
              </w:numPr>
              <w:tabs>
                <w:tab w:val="num" w:pos="720"/>
              </w:tabs>
              <w:ind w:left="460" w:hanging="284"/>
              <w:jc w:val="both"/>
              <w:rPr>
                <w:sz w:val="20"/>
                <w:szCs w:val="20"/>
              </w:rPr>
            </w:pPr>
            <w:r w:rsidRPr="00277957">
              <w:rPr>
                <w:sz w:val="20"/>
                <w:szCs w:val="20"/>
              </w:rPr>
              <w:t>Protección contra ataques informáticos</w:t>
            </w:r>
            <w:r>
              <w:rPr>
                <w:sz w:val="20"/>
                <w:szCs w:val="20"/>
              </w:rPr>
              <w:t>.</w:t>
            </w:r>
          </w:p>
        </w:tc>
        <w:tc>
          <w:tcPr>
            <w:tcW w:w="2454" w:type="dxa"/>
          </w:tcPr>
          <w:p w14:paraId="4EA676FC" w14:textId="2E4CEE08" w:rsidR="00F25F79" w:rsidRPr="00723944" w:rsidRDefault="0067230A" w:rsidP="000A16EA">
            <w:pPr>
              <w:jc w:val="center"/>
              <w:rPr>
                <w:color w:val="000000"/>
                <w:sz w:val="20"/>
                <w:szCs w:val="20"/>
                <w:highlight w:val="yellow"/>
                <w:lang w:val="es-MX"/>
              </w:rPr>
            </w:pPr>
            <w:r>
              <w:rPr>
                <w:noProof/>
                <w:color w:val="000000"/>
                <w:sz w:val="20"/>
                <w:szCs w:val="20"/>
                <w:lang w:val="es-MX"/>
              </w:rPr>
              <w:drawing>
                <wp:inline distT="0" distB="0" distL="0" distR="0" wp14:anchorId="58547E06" wp14:editId="3BB8E563">
                  <wp:extent cx="1421130" cy="1244600"/>
                  <wp:effectExtent l="0" t="0" r="1270" b="0"/>
                  <wp:docPr id="2104722319"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22319" name="Imagen 2104722319"/>
                          <pic:cNvPicPr/>
                        </pic:nvPicPr>
                        <pic:blipFill>
                          <a:blip r:embed="rId84">
                            <a:extLst>
                              <a:ext uri="{28A0092B-C50C-407E-A947-70E740481C1C}">
                                <a14:useLocalDpi xmlns:a14="http://schemas.microsoft.com/office/drawing/2010/main" val="0"/>
                              </a:ext>
                            </a:extLst>
                          </a:blip>
                          <a:stretch>
                            <a:fillRect/>
                          </a:stretch>
                        </pic:blipFill>
                        <pic:spPr>
                          <a:xfrm>
                            <a:off x="0" y="0"/>
                            <a:ext cx="1421130" cy="1244600"/>
                          </a:xfrm>
                          <a:prstGeom prst="rect">
                            <a:avLst/>
                          </a:prstGeom>
                        </pic:spPr>
                      </pic:pic>
                    </a:graphicData>
                  </a:graphic>
                </wp:inline>
              </w:drawing>
            </w:r>
          </w:p>
        </w:tc>
      </w:tr>
      <w:tr w:rsidR="00F25F79" w:rsidRPr="00723944" w14:paraId="71C06BD4" w14:textId="77777777" w:rsidTr="000A16EA">
        <w:tc>
          <w:tcPr>
            <w:tcW w:w="1980" w:type="dxa"/>
          </w:tcPr>
          <w:p w14:paraId="07DA9AEA" w14:textId="2C42853C" w:rsidR="00F25F79" w:rsidRDefault="00F25F79" w:rsidP="000A16EA">
            <w:pPr>
              <w:pBdr>
                <w:top w:val="nil"/>
                <w:left w:val="nil"/>
                <w:bottom w:val="nil"/>
                <w:right w:val="nil"/>
                <w:between w:val="nil"/>
              </w:pBdr>
              <w:jc w:val="both"/>
              <w:rPr>
                <w:b/>
                <w:bCs/>
                <w:sz w:val="20"/>
                <w:szCs w:val="20"/>
              </w:rPr>
            </w:pPr>
            <w:r>
              <w:rPr>
                <w:b/>
                <w:bCs/>
                <w:sz w:val="20"/>
                <w:szCs w:val="20"/>
              </w:rPr>
              <w:t>Ejemplo aplicado</w:t>
            </w:r>
          </w:p>
        </w:tc>
        <w:tc>
          <w:tcPr>
            <w:tcW w:w="5528" w:type="dxa"/>
          </w:tcPr>
          <w:p w14:paraId="37FD0871" w14:textId="77777777" w:rsidR="00F25F79" w:rsidRPr="00277957" w:rsidRDefault="00F25F79" w:rsidP="00F25F79">
            <w:pPr>
              <w:jc w:val="both"/>
              <w:rPr>
                <w:sz w:val="20"/>
                <w:szCs w:val="20"/>
              </w:rPr>
            </w:pPr>
            <w:r w:rsidRPr="00277957">
              <w:rPr>
                <w:sz w:val="20"/>
                <w:szCs w:val="20"/>
              </w:rPr>
              <w:t>Cuando un usuario realiza una compra en línea, la información de su tarjeta debe ser cifrada para evitar accesos no autorizados.</w:t>
            </w:r>
          </w:p>
          <w:p w14:paraId="0139AB33" w14:textId="77777777" w:rsidR="00F25F79" w:rsidRPr="00277957" w:rsidRDefault="00F25F79" w:rsidP="00F25F79">
            <w:pPr>
              <w:ind w:left="792"/>
              <w:jc w:val="both"/>
              <w:rPr>
                <w:sz w:val="20"/>
                <w:szCs w:val="20"/>
              </w:rPr>
            </w:pPr>
          </w:p>
          <w:p w14:paraId="1C697655" w14:textId="77777777" w:rsidR="00F25F79" w:rsidRPr="00277957" w:rsidRDefault="00F25F79" w:rsidP="00F25F79">
            <w:pPr>
              <w:jc w:val="both"/>
              <w:rPr>
                <w:sz w:val="20"/>
                <w:szCs w:val="20"/>
              </w:rPr>
            </w:pPr>
            <w:r w:rsidRPr="00277957">
              <w:rPr>
                <w:sz w:val="20"/>
                <w:szCs w:val="20"/>
              </w:rPr>
              <w:t>La implementación de medidas de seguridad permite:</w:t>
            </w:r>
          </w:p>
          <w:p w14:paraId="14ED5434" w14:textId="77777777" w:rsidR="00F25F79" w:rsidRPr="00277957" w:rsidRDefault="00F25F79" w:rsidP="00F25F79">
            <w:pPr>
              <w:jc w:val="both"/>
              <w:rPr>
                <w:sz w:val="20"/>
                <w:szCs w:val="20"/>
              </w:rPr>
            </w:pPr>
          </w:p>
          <w:p w14:paraId="6FC40C24" w14:textId="77777777" w:rsidR="00F25F79" w:rsidRPr="00277957" w:rsidRDefault="00F25F79" w:rsidP="00F25F79">
            <w:pPr>
              <w:numPr>
                <w:ilvl w:val="0"/>
                <w:numId w:val="15"/>
              </w:numPr>
              <w:tabs>
                <w:tab w:val="num" w:pos="720"/>
              </w:tabs>
              <w:ind w:left="602"/>
              <w:jc w:val="both"/>
              <w:rPr>
                <w:sz w:val="20"/>
                <w:szCs w:val="20"/>
              </w:rPr>
            </w:pPr>
            <w:r w:rsidRPr="00277957">
              <w:rPr>
                <w:sz w:val="20"/>
                <w:szCs w:val="20"/>
              </w:rPr>
              <w:t>Generar confianza en los clientes</w:t>
            </w:r>
          </w:p>
          <w:p w14:paraId="4F12C0F1" w14:textId="77777777" w:rsidR="00F25F79" w:rsidRPr="00277957" w:rsidRDefault="00F25F79" w:rsidP="00F25F79">
            <w:pPr>
              <w:numPr>
                <w:ilvl w:val="0"/>
                <w:numId w:val="15"/>
              </w:numPr>
              <w:tabs>
                <w:tab w:val="num" w:pos="720"/>
              </w:tabs>
              <w:ind w:left="602"/>
              <w:jc w:val="both"/>
              <w:rPr>
                <w:sz w:val="20"/>
                <w:szCs w:val="20"/>
              </w:rPr>
            </w:pPr>
            <w:r w:rsidRPr="00277957">
              <w:rPr>
                <w:sz w:val="20"/>
                <w:szCs w:val="20"/>
              </w:rPr>
              <w:t>Reducir riesgos de fraude</w:t>
            </w:r>
          </w:p>
          <w:p w14:paraId="1D80C960" w14:textId="77777777" w:rsidR="00F25F79" w:rsidRPr="00277957" w:rsidRDefault="00F25F79" w:rsidP="00F25F79">
            <w:pPr>
              <w:numPr>
                <w:ilvl w:val="0"/>
                <w:numId w:val="15"/>
              </w:numPr>
              <w:tabs>
                <w:tab w:val="num" w:pos="720"/>
              </w:tabs>
              <w:ind w:left="602"/>
              <w:jc w:val="both"/>
              <w:rPr>
                <w:sz w:val="20"/>
                <w:szCs w:val="20"/>
              </w:rPr>
            </w:pPr>
            <w:r w:rsidRPr="00277957">
              <w:rPr>
                <w:sz w:val="20"/>
                <w:szCs w:val="20"/>
              </w:rPr>
              <w:t>Proteger la reputación de la empresa</w:t>
            </w:r>
          </w:p>
          <w:p w14:paraId="70BA29F6" w14:textId="77777777" w:rsidR="00F25F79" w:rsidRPr="00277957" w:rsidRDefault="00F25F79" w:rsidP="00F25F79">
            <w:pPr>
              <w:numPr>
                <w:ilvl w:val="0"/>
                <w:numId w:val="15"/>
              </w:numPr>
              <w:tabs>
                <w:tab w:val="num" w:pos="720"/>
              </w:tabs>
              <w:ind w:left="602"/>
              <w:jc w:val="both"/>
              <w:rPr>
                <w:sz w:val="20"/>
                <w:szCs w:val="20"/>
              </w:rPr>
            </w:pPr>
            <w:r w:rsidRPr="00277957">
              <w:rPr>
                <w:sz w:val="20"/>
                <w:szCs w:val="20"/>
              </w:rPr>
              <w:t>Cumplir con normativas de protección de datos</w:t>
            </w:r>
          </w:p>
          <w:p w14:paraId="6875C1B8" w14:textId="77777777" w:rsidR="00F25F79" w:rsidRPr="00277957" w:rsidRDefault="00F25F79" w:rsidP="00F25F79">
            <w:pPr>
              <w:jc w:val="both"/>
              <w:rPr>
                <w:sz w:val="20"/>
                <w:szCs w:val="20"/>
              </w:rPr>
            </w:pPr>
          </w:p>
        </w:tc>
        <w:tc>
          <w:tcPr>
            <w:tcW w:w="2454" w:type="dxa"/>
          </w:tcPr>
          <w:p w14:paraId="0895B153" w14:textId="0A796D21" w:rsidR="00F25F79" w:rsidRPr="00723944" w:rsidRDefault="006102B0" w:rsidP="000A16EA">
            <w:pPr>
              <w:jc w:val="center"/>
              <w:rPr>
                <w:color w:val="000000"/>
                <w:sz w:val="20"/>
                <w:szCs w:val="20"/>
                <w:highlight w:val="yellow"/>
                <w:lang w:val="es-MX"/>
              </w:rPr>
            </w:pPr>
            <w:r>
              <w:rPr>
                <w:noProof/>
                <w:color w:val="000000"/>
                <w:sz w:val="20"/>
                <w:szCs w:val="20"/>
                <w:lang w:val="es-MX"/>
              </w:rPr>
              <w:drawing>
                <wp:inline distT="0" distB="0" distL="0" distR="0" wp14:anchorId="6F5C516B" wp14:editId="55607119">
                  <wp:extent cx="1421130" cy="765810"/>
                  <wp:effectExtent l="0" t="0" r="1270" b="0"/>
                  <wp:docPr id="495160245"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60245" name="Imagen 495160245"/>
                          <pic:cNvPicPr/>
                        </pic:nvPicPr>
                        <pic:blipFill>
                          <a:blip r:embed="rId85">
                            <a:extLst>
                              <a:ext uri="{28A0092B-C50C-407E-A947-70E740481C1C}">
                                <a14:useLocalDpi xmlns:a14="http://schemas.microsoft.com/office/drawing/2010/main" val="0"/>
                              </a:ext>
                            </a:extLst>
                          </a:blip>
                          <a:stretch>
                            <a:fillRect/>
                          </a:stretch>
                        </pic:blipFill>
                        <pic:spPr>
                          <a:xfrm>
                            <a:off x="0" y="0"/>
                            <a:ext cx="1421130" cy="765810"/>
                          </a:xfrm>
                          <a:prstGeom prst="rect">
                            <a:avLst/>
                          </a:prstGeom>
                        </pic:spPr>
                      </pic:pic>
                    </a:graphicData>
                  </a:graphic>
                </wp:inline>
              </w:drawing>
            </w:r>
          </w:p>
        </w:tc>
      </w:tr>
    </w:tbl>
    <w:p w14:paraId="5926458F" w14:textId="77777777" w:rsidR="00D724B5" w:rsidRPr="00277957" w:rsidRDefault="00D724B5" w:rsidP="00277957">
      <w:pPr>
        <w:ind w:left="792"/>
        <w:jc w:val="both"/>
        <w:rPr>
          <w:sz w:val="20"/>
          <w:szCs w:val="20"/>
        </w:rPr>
      </w:pPr>
    </w:p>
    <w:p w14:paraId="2C475232" w14:textId="77777777" w:rsidR="00D724B5" w:rsidRPr="00277957" w:rsidRDefault="00D724B5" w:rsidP="00763D80">
      <w:pPr>
        <w:ind w:left="567"/>
        <w:jc w:val="both"/>
        <w:rPr>
          <w:sz w:val="20"/>
          <w:szCs w:val="20"/>
        </w:rPr>
      </w:pPr>
      <w:r w:rsidRPr="00277957">
        <w:rPr>
          <w:sz w:val="20"/>
          <w:szCs w:val="20"/>
        </w:rPr>
        <w:t>Además, la seguridad debe ser un proceso continuo, que incluya actualizaciones constantes y monitoreo permanente del sistema.</w:t>
      </w:r>
    </w:p>
    <w:p w14:paraId="47291A6F" w14:textId="77777777" w:rsidR="00D724B5" w:rsidRPr="00277957" w:rsidRDefault="00D724B5" w:rsidP="00277957">
      <w:pPr>
        <w:ind w:left="792"/>
        <w:jc w:val="both"/>
        <w:rPr>
          <w:sz w:val="20"/>
          <w:szCs w:val="20"/>
        </w:rPr>
      </w:pPr>
    </w:p>
    <w:p w14:paraId="0EE7FF1A" w14:textId="0BFBA281" w:rsidR="00D724B5" w:rsidRPr="006102B0" w:rsidRDefault="00D724B5" w:rsidP="006102B0">
      <w:pPr>
        <w:pStyle w:val="Prrafodelista"/>
        <w:numPr>
          <w:ilvl w:val="2"/>
          <w:numId w:val="3"/>
        </w:numPr>
        <w:ind w:left="567" w:hanging="567"/>
        <w:jc w:val="both"/>
        <w:rPr>
          <w:sz w:val="20"/>
          <w:szCs w:val="20"/>
        </w:rPr>
      </w:pPr>
      <w:r w:rsidRPr="006102B0">
        <w:rPr>
          <w:b/>
          <w:bCs/>
          <w:sz w:val="20"/>
          <w:szCs w:val="20"/>
        </w:rPr>
        <w:t>Normativas y estándares de seguridad</w:t>
      </w:r>
    </w:p>
    <w:p w14:paraId="541BD635" w14:textId="77777777" w:rsidR="006102B0" w:rsidRDefault="006102B0" w:rsidP="00763D80">
      <w:pPr>
        <w:ind w:left="567"/>
        <w:jc w:val="both"/>
        <w:rPr>
          <w:sz w:val="20"/>
          <w:szCs w:val="20"/>
        </w:rPr>
      </w:pPr>
    </w:p>
    <w:p w14:paraId="753235B3" w14:textId="19B1C694" w:rsidR="00D724B5" w:rsidRDefault="00D724B5" w:rsidP="00763D80">
      <w:pPr>
        <w:ind w:left="567"/>
        <w:jc w:val="both"/>
        <w:rPr>
          <w:sz w:val="20"/>
          <w:szCs w:val="20"/>
        </w:rPr>
      </w:pPr>
      <w:r w:rsidRPr="00277957">
        <w:rPr>
          <w:sz w:val="20"/>
          <w:szCs w:val="20"/>
        </w:rPr>
        <w:t>La seguridad en el comercio electrónico debe cumplir con estándares y normativas que garanticen la protección de la información:</w:t>
      </w:r>
    </w:p>
    <w:p w14:paraId="58CB532A" w14:textId="77777777" w:rsidR="009644AB" w:rsidRDefault="009644AB" w:rsidP="00763D8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9644AB" w:rsidRPr="007A22D8" w14:paraId="6870A97D" w14:textId="77777777" w:rsidTr="000A16EA">
        <w:tc>
          <w:tcPr>
            <w:tcW w:w="9962" w:type="dxa"/>
            <w:gridSpan w:val="3"/>
            <w:shd w:val="clear" w:color="auto" w:fill="9BBB59" w:themeFill="accent3"/>
          </w:tcPr>
          <w:p w14:paraId="52497DEC" w14:textId="14FEA1F2" w:rsidR="009644AB" w:rsidRPr="007A22D8" w:rsidRDefault="009644AB"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w:t>
            </w:r>
          </w:p>
        </w:tc>
      </w:tr>
      <w:tr w:rsidR="009644AB" w:rsidRPr="00723944" w14:paraId="3B7BD004" w14:textId="77777777" w:rsidTr="000A16EA">
        <w:tc>
          <w:tcPr>
            <w:tcW w:w="1980" w:type="dxa"/>
          </w:tcPr>
          <w:p w14:paraId="452309AF" w14:textId="4AEB3AD7" w:rsidR="009644AB" w:rsidRPr="00723944" w:rsidRDefault="009644AB" w:rsidP="000A16EA">
            <w:pPr>
              <w:pBdr>
                <w:top w:val="nil"/>
                <w:left w:val="nil"/>
                <w:bottom w:val="nil"/>
                <w:right w:val="nil"/>
                <w:between w:val="nil"/>
              </w:pBdr>
              <w:spacing w:line="276" w:lineRule="auto"/>
              <w:jc w:val="both"/>
              <w:rPr>
                <w:b/>
                <w:bCs/>
                <w:sz w:val="20"/>
                <w:szCs w:val="20"/>
              </w:rPr>
            </w:pPr>
            <w:r w:rsidRPr="00277957">
              <w:rPr>
                <w:b/>
                <w:bCs/>
                <w:sz w:val="20"/>
                <w:szCs w:val="20"/>
              </w:rPr>
              <w:t>PCI DSS (</w:t>
            </w:r>
            <w:proofErr w:type="spellStart"/>
            <w:r w:rsidRPr="00252DFD">
              <w:rPr>
                <w:b/>
                <w:bCs/>
                <w:i/>
                <w:iCs/>
                <w:sz w:val="20"/>
                <w:szCs w:val="20"/>
              </w:rPr>
              <w:t>Payment</w:t>
            </w:r>
            <w:proofErr w:type="spellEnd"/>
            <w:r w:rsidRPr="00252DFD">
              <w:rPr>
                <w:b/>
                <w:bCs/>
                <w:i/>
                <w:iCs/>
                <w:sz w:val="20"/>
                <w:szCs w:val="20"/>
              </w:rPr>
              <w:t xml:space="preserve"> </w:t>
            </w:r>
            <w:proofErr w:type="spellStart"/>
            <w:r w:rsidRPr="00252DFD">
              <w:rPr>
                <w:b/>
                <w:bCs/>
                <w:i/>
                <w:iCs/>
                <w:sz w:val="20"/>
                <w:szCs w:val="20"/>
              </w:rPr>
              <w:t>Card</w:t>
            </w:r>
            <w:proofErr w:type="spellEnd"/>
            <w:r w:rsidRPr="00252DFD">
              <w:rPr>
                <w:b/>
                <w:bCs/>
                <w:i/>
                <w:iCs/>
                <w:sz w:val="20"/>
                <w:szCs w:val="20"/>
              </w:rPr>
              <w:t xml:space="preserve"> </w:t>
            </w:r>
            <w:proofErr w:type="spellStart"/>
            <w:r w:rsidRPr="00252DFD">
              <w:rPr>
                <w:b/>
                <w:bCs/>
                <w:i/>
                <w:iCs/>
                <w:sz w:val="20"/>
                <w:szCs w:val="20"/>
              </w:rPr>
              <w:t>Industry</w:t>
            </w:r>
            <w:proofErr w:type="spellEnd"/>
            <w:r w:rsidRPr="00252DFD">
              <w:rPr>
                <w:b/>
                <w:bCs/>
                <w:i/>
                <w:iCs/>
                <w:sz w:val="20"/>
                <w:szCs w:val="20"/>
              </w:rPr>
              <w:t xml:space="preserve"> Data Security Standard)</w:t>
            </w:r>
          </w:p>
        </w:tc>
        <w:tc>
          <w:tcPr>
            <w:tcW w:w="5528" w:type="dxa"/>
          </w:tcPr>
          <w:p w14:paraId="1E467230" w14:textId="7320C3B5" w:rsidR="009644AB" w:rsidRPr="00432F46" w:rsidRDefault="009644AB" w:rsidP="009644AB">
            <w:pPr>
              <w:tabs>
                <w:tab w:val="num" w:pos="720"/>
              </w:tabs>
              <w:jc w:val="both"/>
              <w:rPr>
                <w:sz w:val="20"/>
                <w:szCs w:val="20"/>
              </w:rPr>
            </w:pPr>
            <w:r>
              <w:rPr>
                <w:sz w:val="20"/>
                <w:szCs w:val="20"/>
              </w:rPr>
              <w:t>R</w:t>
            </w:r>
            <w:r w:rsidRPr="00277957">
              <w:rPr>
                <w:sz w:val="20"/>
                <w:szCs w:val="20"/>
              </w:rPr>
              <w:t>egula la seguridad en el manejo de datos de tarjetas.</w:t>
            </w:r>
          </w:p>
        </w:tc>
        <w:tc>
          <w:tcPr>
            <w:tcW w:w="2454" w:type="dxa"/>
          </w:tcPr>
          <w:p w14:paraId="0F9753F0" w14:textId="13095387" w:rsidR="009644AB" w:rsidRPr="00723944" w:rsidRDefault="008B7CD9" w:rsidP="000A16EA">
            <w:pPr>
              <w:jc w:val="center"/>
              <w:rPr>
                <w:color w:val="000000"/>
                <w:sz w:val="20"/>
                <w:szCs w:val="20"/>
                <w:highlight w:val="yellow"/>
                <w:lang w:val="es-MX"/>
              </w:rPr>
            </w:pPr>
            <w:r>
              <w:rPr>
                <w:noProof/>
                <w:color w:val="000000"/>
                <w:sz w:val="20"/>
                <w:szCs w:val="20"/>
                <w:lang w:val="es-MX"/>
              </w:rPr>
              <w:drawing>
                <wp:inline distT="0" distB="0" distL="0" distR="0" wp14:anchorId="67D61CC9" wp14:editId="76D5FE12">
                  <wp:extent cx="1421130" cy="941705"/>
                  <wp:effectExtent l="0" t="0" r="1270" b="0"/>
                  <wp:docPr id="1160494669"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94669" name="Imagen 1160494669"/>
                          <pic:cNvPicPr/>
                        </pic:nvPicPr>
                        <pic:blipFill>
                          <a:blip r:embed="rId86">
                            <a:extLst>
                              <a:ext uri="{28A0092B-C50C-407E-A947-70E740481C1C}">
                                <a14:useLocalDpi xmlns:a14="http://schemas.microsoft.com/office/drawing/2010/main" val="0"/>
                              </a:ext>
                            </a:extLst>
                          </a:blip>
                          <a:stretch>
                            <a:fillRect/>
                          </a:stretch>
                        </pic:blipFill>
                        <pic:spPr>
                          <a:xfrm>
                            <a:off x="0" y="0"/>
                            <a:ext cx="1421130" cy="941705"/>
                          </a:xfrm>
                          <a:prstGeom prst="rect">
                            <a:avLst/>
                          </a:prstGeom>
                        </pic:spPr>
                      </pic:pic>
                    </a:graphicData>
                  </a:graphic>
                </wp:inline>
              </w:drawing>
            </w:r>
          </w:p>
        </w:tc>
      </w:tr>
      <w:tr w:rsidR="009644AB" w:rsidRPr="00723944" w14:paraId="47453567" w14:textId="77777777" w:rsidTr="000A16EA">
        <w:tc>
          <w:tcPr>
            <w:tcW w:w="1980" w:type="dxa"/>
          </w:tcPr>
          <w:p w14:paraId="32EAC2E7" w14:textId="31796C48" w:rsidR="009644AB" w:rsidRPr="00277957" w:rsidRDefault="009644AB" w:rsidP="000A16EA">
            <w:pPr>
              <w:pBdr>
                <w:top w:val="nil"/>
                <w:left w:val="nil"/>
                <w:bottom w:val="nil"/>
                <w:right w:val="nil"/>
                <w:between w:val="nil"/>
              </w:pBdr>
              <w:jc w:val="both"/>
              <w:rPr>
                <w:b/>
                <w:bCs/>
                <w:sz w:val="20"/>
                <w:szCs w:val="20"/>
              </w:rPr>
            </w:pPr>
            <w:r w:rsidRPr="00277957">
              <w:rPr>
                <w:b/>
                <w:bCs/>
                <w:sz w:val="20"/>
                <w:szCs w:val="20"/>
              </w:rPr>
              <w:t>Protección de datos personales</w:t>
            </w:r>
          </w:p>
        </w:tc>
        <w:tc>
          <w:tcPr>
            <w:tcW w:w="5528" w:type="dxa"/>
          </w:tcPr>
          <w:p w14:paraId="2D077C95" w14:textId="61D6408C" w:rsidR="00252DFD" w:rsidRPr="00277957" w:rsidRDefault="00252DFD" w:rsidP="00252DFD">
            <w:pPr>
              <w:tabs>
                <w:tab w:val="num" w:pos="720"/>
              </w:tabs>
              <w:jc w:val="both"/>
              <w:rPr>
                <w:sz w:val="20"/>
                <w:szCs w:val="20"/>
              </w:rPr>
            </w:pPr>
            <w:r w:rsidRPr="00252DFD">
              <w:rPr>
                <w:sz w:val="20"/>
                <w:szCs w:val="20"/>
              </w:rPr>
              <w:t>C</w:t>
            </w:r>
            <w:r w:rsidRPr="00277957">
              <w:rPr>
                <w:sz w:val="20"/>
                <w:szCs w:val="20"/>
              </w:rPr>
              <w:t>umplimiento de leyes de privacidad.</w:t>
            </w:r>
          </w:p>
          <w:p w14:paraId="7343E4A4" w14:textId="77777777" w:rsidR="009644AB" w:rsidRDefault="009644AB" w:rsidP="009644AB">
            <w:pPr>
              <w:tabs>
                <w:tab w:val="num" w:pos="720"/>
              </w:tabs>
              <w:jc w:val="both"/>
              <w:rPr>
                <w:sz w:val="20"/>
                <w:szCs w:val="20"/>
              </w:rPr>
            </w:pPr>
          </w:p>
        </w:tc>
        <w:tc>
          <w:tcPr>
            <w:tcW w:w="2454" w:type="dxa"/>
          </w:tcPr>
          <w:p w14:paraId="0EA767C9" w14:textId="1BE5169D" w:rsidR="009644AB" w:rsidRPr="00723944" w:rsidRDefault="00C40675" w:rsidP="000A16EA">
            <w:pPr>
              <w:jc w:val="center"/>
              <w:rPr>
                <w:color w:val="000000"/>
                <w:sz w:val="20"/>
                <w:szCs w:val="20"/>
                <w:highlight w:val="yellow"/>
                <w:lang w:val="es-MX"/>
              </w:rPr>
            </w:pPr>
            <w:r>
              <w:rPr>
                <w:noProof/>
                <w:color w:val="000000"/>
                <w:sz w:val="20"/>
                <w:szCs w:val="20"/>
                <w:lang w:val="es-MX"/>
              </w:rPr>
              <w:drawing>
                <wp:inline distT="0" distB="0" distL="0" distR="0" wp14:anchorId="3EA13E81" wp14:editId="4BD3742B">
                  <wp:extent cx="1421130" cy="937895"/>
                  <wp:effectExtent l="0" t="0" r="1270" b="1905"/>
                  <wp:docPr id="125475206"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5206" name="Imagen 125475206"/>
                          <pic:cNvPicPr/>
                        </pic:nvPicPr>
                        <pic:blipFill>
                          <a:blip r:embed="rId87">
                            <a:extLst>
                              <a:ext uri="{28A0092B-C50C-407E-A947-70E740481C1C}">
                                <a14:useLocalDpi xmlns:a14="http://schemas.microsoft.com/office/drawing/2010/main" val="0"/>
                              </a:ext>
                            </a:extLst>
                          </a:blip>
                          <a:stretch>
                            <a:fillRect/>
                          </a:stretch>
                        </pic:blipFill>
                        <pic:spPr>
                          <a:xfrm>
                            <a:off x="0" y="0"/>
                            <a:ext cx="1421130" cy="937895"/>
                          </a:xfrm>
                          <a:prstGeom prst="rect">
                            <a:avLst/>
                          </a:prstGeom>
                        </pic:spPr>
                      </pic:pic>
                    </a:graphicData>
                  </a:graphic>
                </wp:inline>
              </w:drawing>
            </w:r>
          </w:p>
        </w:tc>
      </w:tr>
      <w:tr w:rsidR="00252DFD" w:rsidRPr="00723944" w14:paraId="2312A190" w14:textId="77777777" w:rsidTr="000A16EA">
        <w:tc>
          <w:tcPr>
            <w:tcW w:w="1980" w:type="dxa"/>
          </w:tcPr>
          <w:p w14:paraId="105E2A24" w14:textId="07B00661" w:rsidR="00252DFD" w:rsidRPr="00277957" w:rsidRDefault="00252DFD" w:rsidP="000A16EA">
            <w:pPr>
              <w:pBdr>
                <w:top w:val="nil"/>
                <w:left w:val="nil"/>
                <w:bottom w:val="nil"/>
                <w:right w:val="nil"/>
                <w:between w:val="nil"/>
              </w:pBdr>
              <w:jc w:val="both"/>
              <w:rPr>
                <w:b/>
                <w:bCs/>
                <w:sz w:val="20"/>
                <w:szCs w:val="20"/>
              </w:rPr>
            </w:pPr>
            <w:r w:rsidRPr="00277957">
              <w:rPr>
                <w:b/>
                <w:bCs/>
                <w:sz w:val="20"/>
                <w:szCs w:val="20"/>
              </w:rPr>
              <w:lastRenderedPageBreak/>
              <w:t>Certificados digitales SSL/TLS</w:t>
            </w:r>
          </w:p>
        </w:tc>
        <w:tc>
          <w:tcPr>
            <w:tcW w:w="5528" w:type="dxa"/>
          </w:tcPr>
          <w:p w14:paraId="07836772" w14:textId="2FFAE370" w:rsidR="00252DFD" w:rsidRPr="00252DFD" w:rsidRDefault="00252DFD" w:rsidP="00252DFD">
            <w:pPr>
              <w:tabs>
                <w:tab w:val="num" w:pos="720"/>
              </w:tabs>
              <w:jc w:val="both"/>
              <w:rPr>
                <w:sz w:val="20"/>
                <w:szCs w:val="20"/>
              </w:rPr>
            </w:pPr>
            <w:r>
              <w:rPr>
                <w:sz w:val="20"/>
                <w:szCs w:val="20"/>
              </w:rPr>
              <w:t>G</w:t>
            </w:r>
            <w:r w:rsidRPr="00277957">
              <w:rPr>
                <w:sz w:val="20"/>
                <w:szCs w:val="20"/>
              </w:rPr>
              <w:t>arantizan la comunicación segura entre usuario y servidor.</w:t>
            </w:r>
          </w:p>
        </w:tc>
        <w:tc>
          <w:tcPr>
            <w:tcW w:w="2454" w:type="dxa"/>
          </w:tcPr>
          <w:p w14:paraId="57243503" w14:textId="05E52A82" w:rsidR="00252DFD" w:rsidRPr="00723944" w:rsidRDefault="002727EE" w:rsidP="000A16EA">
            <w:pPr>
              <w:jc w:val="center"/>
              <w:rPr>
                <w:color w:val="000000"/>
                <w:sz w:val="20"/>
                <w:szCs w:val="20"/>
                <w:highlight w:val="yellow"/>
                <w:lang w:val="es-MX"/>
              </w:rPr>
            </w:pPr>
            <w:r>
              <w:rPr>
                <w:noProof/>
                <w:color w:val="000000"/>
                <w:sz w:val="20"/>
                <w:szCs w:val="20"/>
                <w:lang w:val="es-MX"/>
              </w:rPr>
              <w:drawing>
                <wp:inline distT="0" distB="0" distL="0" distR="0" wp14:anchorId="439C768C" wp14:editId="19E65C6F">
                  <wp:extent cx="1421130" cy="668020"/>
                  <wp:effectExtent l="0" t="0" r="1270" b="5080"/>
                  <wp:docPr id="175048226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82261" name="Imagen 1750482261"/>
                          <pic:cNvPicPr/>
                        </pic:nvPicPr>
                        <pic:blipFill>
                          <a:blip r:embed="rId88">
                            <a:extLst>
                              <a:ext uri="{28A0092B-C50C-407E-A947-70E740481C1C}">
                                <a14:useLocalDpi xmlns:a14="http://schemas.microsoft.com/office/drawing/2010/main" val="0"/>
                              </a:ext>
                            </a:extLst>
                          </a:blip>
                          <a:stretch>
                            <a:fillRect/>
                          </a:stretch>
                        </pic:blipFill>
                        <pic:spPr>
                          <a:xfrm>
                            <a:off x="0" y="0"/>
                            <a:ext cx="1421130" cy="668020"/>
                          </a:xfrm>
                          <a:prstGeom prst="rect">
                            <a:avLst/>
                          </a:prstGeom>
                        </pic:spPr>
                      </pic:pic>
                    </a:graphicData>
                  </a:graphic>
                </wp:inline>
              </w:drawing>
            </w:r>
          </w:p>
        </w:tc>
      </w:tr>
    </w:tbl>
    <w:p w14:paraId="0D7EBDF1" w14:textId="77777777" w:rsidR="009644AB" w:rsidRPr="00277957" w:rsidRDefault="009644AB" w:rsidP="00763D80">
      <w:pPr>
        <w:ind w:left="567"/>
        <w:jc w:val="both"/>
        <w:rPr>
          <w:sz w:val="20"/>
          <w:szCs w:val="20"/>
        </w:rPr>
      </w:pPr>
    </w:p>
    <w:p w14:paraId="40A4F90E" w14:textId="77777777" w:rsidR="00D724B5" w:rsidRPr="00277957" w:rsidRDefault="00D724B5" w:rsidP="00763D80">
      <w:pPr>
        <w:ind w:left="567"/>
        <w:jc w:val="both"/>
        <w:rPr>
          <w:sz w:val="20"/>
          <w:szCs w:val="20"/>
        </w:rPr>
      </w:pPr>
      <w:r w:rsidRPr="00277957">
        <w:rPr>
          <w:sz w:val="20"/>
          <w:szCs w:val="20"/>
        </w:rPr>
        <w:t>El cumplimiento de estas normativas fortalece la confianza del usuario y reduce los riesgos de vulnerabilidad en el sistema.</w:t>
      </w:r>
    </w:p>
    <w:p w14:paraId="13F36754" w14:textId="77777777" w:rsidR="00D724B5" w:rsidRDefault="00D724B5" w:rsidP="00277957">
      <w:pPr>
        <w:ind w:left="792"/>
        <w:jc w:val="both"/>
        <w:rPr>
          <w:sz w:val="20"/>
          <w:szCs w:val="20"/>
        </w:rPr>
      </w:pPr>
    </w:p>
    <w:p w14:paraId="57B29AC4" w14:textId="77777777" w:rsidR="003F18C6" w:rsidRPr="00277957" w:rsidRDefault="003F18C6" w:rsidP="00277957">
      <w:pPr>
        <w:ind w:left="792"/>
        <w:jc w:val="both"/>
        <w:rPr>
          <w:sz w:val="20"/>
          <w:szCs w:val="20"/>
        </w:rPr>
      </w:pPr>
    </w:p>
    <w:p w14:paraId="7BCFC1CD" w14:textId="77777777" w:rsidR="00D724B5" w:rsidRDefault="00D724B5" w:rsidP="008E418A">
      <w:pPr>
        <w:pStyle w:val="Ttulo2"/>
        <w:numPr>
          <w:ilvl w:val="1"/>
          <w:numId w:val="3"/>
        </w:numPr>
        <w:spacing w:before="0" w:after="0"/>
        <w:ind w:left="567" w:hanging="567"/>
        <w:jc w:val="both"/>
        <w:rPr>
          <w:b/>
          <w:bCs/>
          <w:sz w:val="20"/>
          <w:szCs w:val="20"/>
        </w:rPr>
      </w:pPr>
      <w:bookmarkStart w:id="20" w:name="_Toc227873246"/>
      <w:r w:rsidRPr="008E418A">
        <w:rPr>
          <w:b/>
          <w:bCs/>
          <w:sz w:val="20"/>
          <w:szCs w:val="20"/>
        </w:rPr>
        <w:t>Logística y distribución</w:t>
      </w:r>
      <w:bookmarkEnd w:id="20"/>
    </w:p>
    <w:p w14:paraId="320D84F4" w14:textId="77777777" w:rsidR="008E418A" w:rsidRDefault="008E418A" w:rsidP="008E418A"/>
    <w:p w14:paraId="5C2C86A1" w14:textId="6F4FCC31" w:rsidR="003F18C6" w:rsidRPr="00980BF4" w:rsidRDefault="00980BF4" w:rsidP="00980BF4">
      <w:pPr>
        <w:ind w:left="567"/>
        <w:jc w:val="both"/>
        <w:rPr>
          <w:sz w:val="20"/>
          <w:szCs w:val="20"/>
        </w:rPr>
      </w:pPr>
      <w:r>
        <w:rPr>
          <w:sz w:val="20"/>
          <w:szCs w:val="20"/>
        </w:rPr>
        <w:t xml:space="preserve">Para este tema se invita a reproducir </w:t>
      </w:r>
      <w:r w:rsidR="009043ED">
        <w:rPr>
          <w:sz w:val="20"/>
          <w:szCs w:val="20"/>
        </w:rPr>
        <w:t xml:space="preserve">el siguiente video que </w:t>
      </w:r>
      <w:r w:rsidR="0022780E" w:rsidRPr="0022780E">
        <w:rPr>
          <w:sz w:val="20"/>
          <w:szCs w:val="20"/>
        </w:rPr>
        <w:t>explicará cómo la logística y la distribución permiten gestionar pedidos, entregas y devoluciones en el comercio electrónico, garantizando una mejor experiencia para el cliente y mayor eficiencia en el negocio digital.</w:t>
      </w:r>
    </w:p>
    <w:p w14:paraId="79C627A5" w14:textId="77777777" w:rsidR="00980BF4" w:rsidRDefault="00980BF4" w:rsidP="00980BF4">
      <w:pPr>
        <w:ind w:left="567"/>
      </w:pPr>
    </w:p>
    <w:p w14:paraId="11194342" w14:textId="6E6B88FA" w:rsidR="001E3608" w:rsidRPr="00962EE2" w:rsidRDefault="001E3608" w:rsidP="001E360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2CDDC" w:themeFill="accent5" w:themeFillTint="99"/>
        <w:spacing w:line="259" w:lineRule="auto"/>
        <w:ind w:right="49"/>
        <w:jc w:val="center"/>
        <w:rPr>
          <w:b/>
          <w:color w:val="000000" w:themeColor="text1"/>
          <w:sz w:val="20"/>
          <w:szCs w:val="20"/>
        </w:rPr>
      </w:pPr>
      <w:r>
        <w:rPr>
          <w:b/>
          <w:bCs/>
          <w:color w:val="000000" w:themeColor="text1"/>
          <w:sz w:val="20"/>
          <w:szCs w:val="20"/>
          <w:lang w:val="es-MX"/>
        </w:rPr>
        <w:t xml:space="preserve">Video: </w:t>
      </w:r>
      <w:r>
        <w:rPr>
          <w:sz w:val="20"/>
          <w:szCs w:val="20"/>
        </w:rPr>
        <w:t>Logística y distribución en el comercio electrónico</w:t>
      </w:r>
    </w:p>
    <w:p w14:paraId="119B625D" w14:textId="77777777" w:rsidR="001E3608" w:rsidRDefault="001E3608" w:rsidP="00980BF4">
      <w:pPr>
        <w:ind w:left="567"/>
      </w:pPr>
    </w:p>
    <w:p w14:paraId="0F94E748" w14:textId="77777777" w:rsidR="00980BF4" w:rsidRPr="008E418A" w:rsidRDefault="00980BF4" w:rsidP="00980BF4">
      <w:pPr>
        <w:ind w:left="567"/>
      </w:pPr>
    </w:p>
    <w:p w14:paraId="1F1FE393" w14:textId="77777777" w:rsidR="00D724B5" w:rsidRPr="003D7ECD" w:rsidRDefault="00D724B5" w:rsidP="004F19FC">
      <w:pPr>
        <w:pStyle w:val="Ttulo1"/>
        <w:numPr>
          <w:ilvl w:val="0"/>
          <w:numId w:val="3"/>
        </w:numPr>
        <w:spacing w:before="0" w:after="0"/>
        <w:ind w:left="567" w:hanging="567"/>
        <w:jc w:val="both"/>
        <w:rPr>
          <w:b/>
          <w:bCs/>
          <w:sz w:val="20"/>
          <w:szCs w:val="20"/>
        </w:rPr>
      </w:pPr>
      <w:bookmarkStart w:id="21" w:name="_Toc227873247"/>
      <w:r w:rsidRPr="003D7ECD">
        <w:rPr>
          <w:b/>
          <w:bCs/>
          <w:sz w:val="20"/>
          <w:szCs w:val="20"/>
        </w:rPr>
        <w:t>Entorno digital y herramientas del mercado</w:t>
      </w:r>
      <w:bookmarkEnd w:id="21"/>
    </w:p>
    <w:p w14:paraId="6C7FA70F" w14:textId="77777777" w:rsidR="008E418A" w:rsidRDefault="008E418A" w:rsidP="00277957">
      <w:pPr>
        <w:pBdr>
          <w:top w:val="nil"/>
          <w:left w:val="nil"/>
          <w:bottom w:val="nil"/>
          <w:right w:val="nil"/>
          <w:between w:val="nil"/>
        </w:pBdr>
        <w:jc w:val="both"/>
        <w:rPr>
          <w:bCs/>
          <w:color w:val="000000"/>
          <w:sz w:val="20"/>
          <w:szCs w:val="20"/>
        </w:rPr>
      </w:pPr>
    </w:p>
    <w:p w14:paraId="579A0C9E" w14:textId="77777777" w:rsidR="000323E9" w:rsidRDefault="000323E9" w:rsidP="000323E9">
      <w:pPr>
        <w:ind w:left="567"/>
        <w:jc w:val="both"/>
        <w:rPr>
          <w:sz w:val="20"/>
          <w:szCs w:val="20"/>
        </w:rPr>
      </w:pPr>
    </w:p>
    <w:p w14:paraId="184B4D04" w14:textId="65751456" w:rsidR="000323E9" w:rsidRPr="000323E9" w:rsidRDefault="000323E9" w:rsidP="000323E9">
      <w:pPr>
        <w:ind w:left="567"/>
        <w:jc w:val="both"/>
        <w:rPr>
          <w:sz w:val="20"/>
          <w:szCs w:val="20"/>
        </w:rPr>
      </w:pPr>
      <w:r w:rsidRPr="000323E9">
        <w:rPr>
          <w:sz w:val="20"/>
          <w:szCs w:val="20"/>
        </w:rPr>
        <w:t>El entorno digital es el espacio donde se desarrollan las actividades del comercio electrónico, mediante el uso de tecnologías, plataformas y canales de comunicación que facilitan la interacción entre empresas y usuarios. Su constante evolución exige que las organizaciones se adapten a los cambios del mercado, identifiquen oportunidades de negocio y diseñen estrategias para posicionar sus productos o servicios.</w:t>
      </w:r>
    </w:p>
    <w:p w14:paraId="302BB5FA" w14:textId="77777777" w:rsidR="000323E9" w:rsidRPr="00277957" w:rsidRDefault="000323E9" w:rsidP="00763D80">
      <w:pPr>
        <w:ind w:left="567"/>
        <w:jc w:val="both"/>
        <w:rPr>
          <w:bCs/>
          <w:color w:val="000000"/>
          <w:sz w:val="20"/>
          <w:szCs w:val="20"/>
        </w:rPr>
      </w:pPr>
    </w:p>
    <w:p w14:paraId="0AB37F02" w14:textId="77777777" w:rsidR="00F45744" w:rsidRDefault="00F45744" w:rsidP="00F45744">
      <w:pPr>
        <w:pStyle w:val="Ttulo2"/>
        <w:spacing w:before="0" w:after="0"/>
        <w:ind w:left="1080"/>
        <w:jc w:val="both"/>
        <w:rPr>
          <w:sz w:val="20"/>
          <w:szCs w:val="20"/>
        </w:rPr>
      </w:pPr>
      <w:bookmarkStart w:id="22" w:name="_Toc227873248"/>
    </w:p>
    <w:p w14:paraId="6F54F0D8" w14:textId="1DB6D91A" w:rsidR="00D724B5" w:rsidRPr="00F45744" w:rsidRDefault="00D724B5" w:rsidP="00F45744">
      <w:pPr>
        <w:pStyle w:val="Ttulo2"/>
        <w:numPr>
          <w:ilvl w:val="1"/>
          <w:numId w:val="3"/>
        </w:numPr>
        <w:spacing w:before="0" w:after="0"/>
        <w:ind w:left="567" w:hanging="567"/>
        <w:jc w:val="both"/>
        <w:rPr>
          <w:b/>
          <w:bCs/>
          <w:sz w:val="20"/>
          <w:szCs w:val="20"/>
        </w:rPr>
      </w:pPr>
      <w:r w:rsidRPr="00F45744">
        <w:rPr>
          <w:b/>
          <w:bCs/>
          <w:sz w:val="20"/>
          <w:szCs w:val="20"/>
        </w:rPr>
        <w:t>Tipos de herramientas del entorno digital</w:t>
      </w:r>
      <w:bookmarkEnd w:id="22"/>
    </w:p>
    <w:p w14:paraId="0AA7663F" w14:textId="77777777" w:rsidR="00F45744" w:rsidRDefault="00F45744" w:rsidP="00763D80">
      <w:pPr>
        <w:ind w:left="567"/>
        <w:jc w:val="both"/>
        <w:rPr>
          <w:sz w:val="20"/>
          <w:szCs w:val="20"/>
        </w:rPr>
      </w:pPr>
    </w:p>
    <w:p w14:paraId="3898AE75" w14:textId="77777777" w:rsidR="00F45744" w:rsidRDefault="00F45744" w:rsidP="00763D80">
      <w:pPr>
        <w:ind w:left="567"/>
        <w:jc w:val="both"/>
        <w:rPr>
          <w:sz w:val="20"/>
          <w:szCs w:val="20"/>
        </w:rPr>
      </w:pPr>
    </w:p>
    <w:p w14:paraId="28A88A67" w14:textId="231C2AEC" w:rsidR="00D724B5" w:rsidRDefault="00D724B5" w:rsidP="00763D80">
      <w:pPr>
        <w:ind w:left="567"/>
        <w:jc w:val="both"/>
        <w:rPr>
          <w:sz w:val="20"/>
          <w:szCs w:val="20"/>
        </w:rPr>
      </w:pPr>
      <w:r w:rsidRPr="00277957">
        <w:rPr>
          <w:sz w:val="20"/>
          <w:szCs w:val="20"/>
        </w:rPr>
        <w:t>Dentro del entorno digital existen diversas herramientas que facilitan la interacción, promoción y comercialización de productos o servicios. Estas herramientas se pueden clasificar de la siguiente manera:</w:t>
      </w:r>
    </w:p>
    <w:p w14:paraId="7B75187B" w14:textId="77777777" w:rsidR="00D509FE" w:rsidRDefault="00D509FE" w:rsidP="00763D8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D509FE" w:rsidRPr="00A91483" w14:paraId="75472FEE" w14:textId="77777777" w:rsidTr="000A16EA">
        <w:tc>
          <w:tcPr>
            <w:tcW w:w="9962" w:type="dxa"/>
            <w:gridSpan w:val="2"/>
            <w:shd w:val="clear" w:color="auto" w:fill="9BBB59" w:themeFill="accent3"/>
          </w:tcPr>
          <w:p w14:paraId="38CB9606" w14:textId="77777777" w:rsidR="00D509FE" w:rsidRPr="00A91483" w:rsidRDefault="00D509FE"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D509FE" w:rsidRPr="00C11F37" w14:paraId="37B9E40A" w14:textId="77777777" w:rsidTr="000A16EA">
        <w:tc>
          <w:tcPr>
            <w:tcW w:w="1980" w:type="dxa"/>
          </w:tcPr>
          <w:p w14:paraId="3D358A60" w14:textId="77777777" w:rsidR="00D509FE" w:rsidRPr="00062060" w:rsidRDefault="00D509FE" w:rsidP="00062060">
            <w:pPr>
              <w:jc w:val="both"/>
              <w:rPr>
                <w:b/>
                <w:bCs/>
                <w:sz w:val="20"/>
                <w:szCs w:val="20"/>
              </w:rPr>
            </w:pPr>
            <w:r w:rsidRPr="00062060">
              <w:rPr>
                <w:b/>
                <w:bCs/>
                <w:sz w:val="20"/>
                <w:szCs w:val="20"/>
              </w:rPr>
              <w:t>Motores de búsqueda</w:t>
            </w:r>
          </w:p>
          <w:p w14:paraId="4706AFCD" w14:textId="49CF9FE2" w:rsidR="00D509FE" w:rsidRPr="000C3BCA" w:rsidRDefault="00D509FE" w:rsidP="000A16EA">
            <w:pPr>
              <w:pStyle w:val="Prrafodelista"/>
              <w:ind w:left="0"/>
              <w:jc w:val="both"/>
              <w:rPr>
                <w:b/>
                <w:bCs/>
                <w:sz w:val="20"/>
                <w:szCs w:val="20"/>
              </w:rPr>
            </w:pPr>
          </w:p>
        </w:tc>
        <w:tc>
          <w:tcPr>
            <w:tcW w:w="7982" w:type="dxa"/>
          </w:tcPr>
          <w:p w14:paraId="44A28791" w14:textId="77777777" w:rsidR="00062060" w:rsidRPr="00062060" w:rsidRDefault="00062060" w:rsidP="00062060">
            <w:pPr>
              <w:jc w:val="both"/>
              <w:rPr>
                <w:sz w:val="20"/>
                <w:szCs w:val="20"/>
              </w:rPr>
            </w:pPr>
            <w:r w:rsidRPr="00062060">
              <w:rPr>
                <w:sz w:val="20"/>
                <w:szCs w:val="20"/>
              </w:rPr>
              <w:t>Son plataformas que permiten a los usuarios encontrar información en internet mediante palabras clave.</w:t>
            </w:r>
          </w:p>
          <w:p w14:paraId="2A37A177" w14:textId="77777777" w:rsidR="00062060" w:rsidRPr="00277957" w:rsidRDefault="00062060" w:rsidP="00062060">
            <w:pPr>
              <w:pStyle w:val="Prrafodelista"/>
              <w:ind w:left="1512"/>
              <w:jc w:val="both"/>
              <w:rPr>
                <w:sz w:val="20"/>
                <w:szCs w:val="20"/>
              </w:rPr>
            </w:pPr>
          </w:p>
          <w:p w14:paraId="12B15295" w14:textId="7F0D4E42" w:rsidR="00D509FE" w:rsidRPr="00062060" w:rsidRDefault="00062060" w:rsidP="00062060">
            <w:pPr>
              <w:jc w:val="both"/>
              <w:rPr>
                <w:sz w:val="20"/>
                <w:szCs w:val="20"/>
              </w:rPr>
            </w:pPr>
            <w:r w:rsidRPr="00062060">
              <w:rPr>
                <w:b/>
                <w:bCs/>
                <w:sz w:val="20"/>
                <w:szCs w:val="20"/>
              </w:rPr>
              <w:t>Ejemplo</w:t>
            </w:r>
            <w:r w:rsidRPr="00062060">
              <w:rPr>
                <w:sz w:val="20"/>
                <w:szCs w:val="20"/>
              </w:rPr>
              <w:t>: cuando un usuario busca un producto en internet, utiliza un motor de búsqueda que le muestra diferentes opciones disponibles.</w:t>
            </w:r>
          </w:p>
        </w:tc>
      </w:tr>
      <w:tr w:rsidR="00062060" w:rsidRPr="00C11F37" w14:paraId="05A1F729" w14:textId="77777777" w:rsidTr="000A16EA">
        <w:tc>
          <w:tcPr>
            <w:tcW w:w="1980" w:type="dxa"/>
          </w:tcPr>
          <w:p w14:paraId="3FB0BF71" w14:textId="77777777" w:rsidR="00062060" w:rsidRPr="00062060" w:rsidRDefault="00062060" w:rsidP="00062060">
            <w:pPr>
              <w:jc w:val="both"/>
              <w:rPr>
                <w:b/>
                <w:bCs/>
                <w:sz w:val="20"/>
                <w:szCs w:val="20"/>
              </w:rPr>
            </w:pPr>
            <w:r w:rsidRPr="00062060">
              <w:rPr>
                <w:b/>
                <w:bCs/>
                <w:sz w:val="20"/>
                <w:szCs w:val="20"/>
              </w:rPr>
              <w:t>Redes sociales</w:t>
            </w:r>
          </w:p>
          <w:p w14:paraId="30196889" w14:textId="77777777" w:rsidR="00062060" w:rsidRPr="00062060" w:rsidRDefault="00062060" w:rsidP="00062060">
            <w:pPr>
              <w:jc w:val="both"/>
              <w:rPr>
                <w:b/>
                <w:bCs/>
                <w:sz w:val="20"/>
                <w:szCs w:val="20"/>
              </w:rPr>
            </w:pPr>
          </w:p>
        </w:tc>
        <w:tc>
          <w:tcPr>
            <w:tcW w:w="7982" w:type="dxa"/>
          </w:tcPr>
          <w:p w14:paraId="28FDD043" w14:textId="77777777" w:rsidR="00062060" w:rsidRPr="00062060" w:rsidRDefault="00062060" w:rsidP="00062060">
            <w:pPr>
              <w:jc w:val="both"/>
              <w:rPr>
                <w:sz w:val="20"/>
                <w:szCs w:val="20"/>
              </w:rPr>
            </w:pPr>
            <w:r w:rsidRPr="00062060">
              <w:rPr>
                <w:sz w:val="20"/>
                <w:szCs w:val="20"/>
              </w:rPr>
              <w:t>Son plataformas digitales que permiten la interacción entre usuarios y empresas, facilitando la comunicación, promoción y posicionamiento de productos o servicios.</w:t>
            </w:r>
          </w:p>
          <w:p w14:paraId="2C2B505D" w14:textId="77777777" w:rsidR="00062060" w:rsidRPr="00277957" w:rsidRDefault="00062060" w:rsidP="00062060">
            <w:pPr>
              <w:pStyle w:val="Prrafodelista"/>
              <w:ind w:left="1512"/>
              <w:jc w:val="both"/>
              <w:rPr>
                <w:sz w:val="20"/>
                <w:szCs w:val="20"/>
              </w:rPr>
            </w:pPr>
          </w:p>
          <w:p w14:paraId="59CC172D" w14:textId="2118B129" w:rsidR="00062060" w:rsidRPr="00062060" w:rsidRDefault="00062060" w:rsidP="00062060">
            <w:pPr>
              <w:jc w:val="both"/>
              <w:rPr>
                <w:sz w:val="20"/>
                <w:szCs w:val="20"/>
              </w:rPr>
            </w:pPr>
            <w:r w:rsidRPr="00062060">
              <w:rPr>
                <w:b/>
                <w:bCs/>
                <w:sz w:val="20"/>
                <w:szCs w:val="20"/>
              </w:rPr>
              <w:t>Ejemplo</w:t>
            </w:r>
            <w:r w:rsidRPr="00062060">
              <w:rPr>
                <w:sz w:val="20"/>
                <w:szCs w:val="20"/>
              </w:rPr>
              <w:t xml:space="preserve">: una empresa </w:t>
            </w:r>
            <w:r w:rsidRPr="00062060">
              <w:rPr>
                <w:sz w:val="20"/>
                <w:szCs w:val="20"/>
              </w:rPr>
              <w:t>pública</w:t>
            </w:r>
            <w:r w:rsidRPr="00062060">
              <w:rPr>
                <w:sz w:val="20"/>
                <w:szCs w:val="20"/>
              </w:rPr>
              <w:t xml:space="preserve"> contenido sobre sus productos para atraer clientes potenciales.</w:t>
            </w:r>
          </w:p>
        </w:tc>
      </w:tr>
      <w:tr w:rsidR="00062060" w:rsidRPr="00C11F37" w14:paraId="7A501BF0" w14:textId="77777777" w:rsidTr="000A16EA">
        <w:tc>
          <w:tcPr>
            <w:tcW w:w="1980" w:type="dxa"/>
          </w:tcPr>
          <w:p w14:paraId="5868018E" w14:textId="01E4D3B5" w:rsidR="00062060" w:rsidRPr="00062060" w:rsidRDefault="00876328" w:rsidP="00062060">
            <w:pPr>
              <w:jc w:val="both"/>
              <w:rPr>
                <w:b/>
                <w:bCs/>
                <w:sz w:val="20"/>
                <w:szCs w:val="20"/>
              </w:rPr>
            </w:pPr>
            <w:r w:rsidRPr="00277957">
              <w:rPr>
                <w:b/>
                <w:bCs/>
                <w:sz w:val="20"/>
                <w:szCs w:val="20"/>
              </w:rPr>
              <w:t>Plataformas de publicidad digital</w:t>
            </w:r>
          </w:p>
        </w:tc>
        <w:tc>
          <w:tcPr>
            <w:tcW w:w="7982" w:type="dxa"/>
          </w:tcPr>
          <w:p w14:paraId="3C3B03B0" w14:textId="77777777" w:rsidR="00876328" w:rsidRPr="00876328" w:rsidRDefault="00876328" w:rsidP="00876328">
            <w:pPr>
              <w:jc w:val="both"/>
              <w:rPr>
                <w:sz w:val="20"/>
                <w:szCs w:val="20"/>
              </w:rPr>
            </w:pPr>
            <w:r w:rsidRPr="00876328">
              <w:rPr>
                <w:sz w:val="20"/>
                <w:szCs w:val="20"/>
              </w:rPr>
              <w:t>Permiten a las empresas promocionar sus productos o servicios mediante anuncios dirigidos a públicos específicos.</w:t>
            </w:r>
          </w:p>
          <w:p w14:paraId="3F09483C" w14:textId="77777777" w:rsidR="00876328" w:rsidRPr="00277957" w:rsidRDefault="00876328" w:rsidP="00876328">
            <w:pPr>
              <w:pStyle w:val="Prrafodelista"/>
              <w:ind w:left="1512"/>
              <w:jc w:val="both"/>
              <w:rPr>
                <w:sz w:val="20"/>
                <w:szCs w:val="20"/>
              </w:rPr>
            </w:pPr>
          </w:p>
          <w:p w14:paraId="29108878" w14:textId="3B26357F" w:rsidR="00062060" w:rsidRPr="00876328" w:rsidRDefault="00876328" w:rsidP="00876328">
            <w:pPr>
              <w:jc w:val="both"/>
              <w:rPr>
                <w:sz w:val="20"/>
                <w:szCs w:val="20"/>
              </w:rPr>
            </w:pPr>
            <w:r w:rsidRPr="00876328">
              <w:rPr>
                <w:b/>
                <w:bCs/>
                <w:sz w:val="20"/>
                <w:szCs w:val="20"/>
              </w:rPr>
              <w:t>Ejemplo</w:t>
            </w:r>
            <w:r w:rsidRPr="00876328">
              <w:rPr>
                <w:sz w:val="20"/>
                <w:szCs w:val="20"/>
              </w:rPr>
              <w:t>: anuncios que aparecen mientras el usuario navega en internet o utiliza aplicaciones.</w:t>
            </w:r>
          </w:p>
        </w:tc>
      </w:tr>
      <w:tr w:rsidR="00876328" w:rsidRPr="00C11F37" w14:paraId="66E794A6" w14:textId="77777777" w:rsidTr="000A16EA">
        <w:tc>
          <w:tcPr>
            <w:tcW w:w="1980" w:type="dxa"/>
          </w:tcPr>
          <w:p w14:paraId="178B1B91" w14:textId="12F22560" w:rsidR="00876328" w:rsidRPr="00277957" w:rsidRDefault="00876328" w:rsidP="00062060">
            <w:pPr>
              <w:jc w:val="both"/>
              <w:rPr>
                <w:b/>
                <w:bCs/>
                <w:sz w:val="20"/>
                <w:szCs w:val="20"/>
              </w:rPr>
            </w:pPr>
            <w:r w:rsidRPr="00277957">
              <w:rPr>
                <w:b/>
                <w:bCs/>
                <w:sz w:val="20"/>
                <w:szCs w:val="20"/>
              </w:rPr>
              <w:lastRenderedPageBreak/>
              <w:t>Herramientas de analítica digital</w:t>
            </w:r>
          </w:p>
        </w:tc>
        <w:tc>
          <w:tcPr>
            <w:tcW w:w="7982" w:type="dxa"/>
          </w:tcPr>
          <w:p w14:paraId="19714C0C" w14:textId="77777777" w:rsidR="00876328" w:rsidRPr="00876328" w:rsidRDefault="00876328" w:rsidP="00876328">
            <w:pPr>
              <w:jc w:val="both"/>
              <w:rPr>
                <w:sz w:val="20"/>
                <w:szCs w:val="20"/>
              </w:rPr>
            </w:pPr>
            <w:r w:rsidRPr="00876328">
              <w:rPr>
                <w:sz w:val="20"/>
                <w:szCs w:val="20"/>
              </w:rPr>
              <w:t>Permiten recopilar y analizar datos sobre el comportamiento de los usuarios en plataformas digitales.</w:t>
            </w:r>
          </w:p>
          <w:p w14:paraId="2A7F389C" w14:textId="77777777" w:rsidR="00876328" w:rsidRPr="00277957" w:rsidRDefault="00876328" w:rsidP="00876328">
            <w:pPr>
              <w:pStyle w:val="Prrafodelista"/>
              <w:ind w:left="1512"/>
              <w:jc w:val="both"/>
              <w:rPr>
                <w:sz w:val="20"/>
                <w:szCs w:val="20"/>
              </w:rPr>
            </w:pPr>
          </w:p>
          <w:p w14:paraId="4EAD3C1A" w14:textId="5F18B9CD" w:rsidR="00876328" w:rsidRPr="00876328" w:rsidRDefault="00876328" w:rsidP="00876328">
            <w:pPr>
              <w:jc w:val="both"/>
              <w:rPr>
                <w:sz w:val="20"/>
                <w:szCs w:val="20"/>
              </w:rPr>
            </w:pPr>
            <w:r w:rsidRPr="00876328">
              <w:rPr>
                <w:b/>
                <w:bCs/>
                <w:sz w:val="20"/>
                <w:szCs w:val="20"/>
              </w:rPr>
              <w:t>Ejemplo</w:t>
            </w:r>
            <w:r w:rsidRPr="00876328">
              <w:rPr>
                <w:sz w:val="20"/>
                <w:szCs w:val="20"/>
              </w:rPr>
              <w:t>: medir cuántas personas visitan una página web y qué productos consultan.</w:t>
            </w:r>
          </w:p>
        </w:tc>
      </w:tr>
      <w:tr w:rsidR="00876328" w:rsidRPr="00C11F37" w14:paraId="39BC62A4" w14:textId="77777777" w:rsidTr="000A16EA">
        <w:tc>
          <w:tcPr>
            <w:tcW w:w="1980" w:type="dxa"/>
          </w:tcPr>
          <w:p w14:paraId="457EEA71" w14:textId="38FAB67F" w:rsidR="00876328" w:rsidRPr="00277957" w:rsidRDefault="00876328" w:rsidP="00062060">
            <w:pPr>
              <w:jc w:val="both"/>
              <w:rPr>
                <w:b/>
                <w:bCs/>
                <w:sz w:val="20"/>
                <w:szCs w:val="20"/>
              </w:rPr>
            </w:pPr>
            <w:r w:rsidRPr="00277957">
              <w:rPr>
                <w:b/>
                <w:bCs/>
                <w:sz w:val="20"/>
                <w:szCs w:val="20"/>
              </w:rPr>
              <w:t>Plataformas de contenido digital</w:t>
            </w:r>
          </w:p>
        </w:tc>
        <w:tc>
          <w:tcPr>
            <w:tcW w:w="7982" w:type="dxa"/>
          </w:tcPr>
          <w:p w14:paraId="2FB0EEBD" w14:textId="77777777" w:rsidR="00876328" w:rsidRPr="00876328" w:rsidRDefault="00876328" w:rsidP="00876328">
            <w:pPr>
              <w:jc w:val="both"/>
              <w:rPr>
                <w:sz w:val="20"/>
                <w:szCs w:val="20"/>
              </w:rPr>
            </w:pPr>
            <w:r w:rsidRPr="00876328">
              <w:rPr>
                <w:sz w:val="20"/>
                <w:szCs w:val="20"/>
              </w:rPr>
              <w:t>Facilitan la creación y difusión de contenido que atrae y retiene a los usuarios.</w:t>
            </w:r>
          </w:p>
          <w:p w14:paraId="31C38654" w14:textId="77777777" w:rsidR="00876328" w:rsidRPr="00277957" w:rsidRDefault="00876328" w:rsidP="00876328">
            <w:pPr>
              <w:pStyle w:val="Prrafodelista"/>
              <w:ind w:left="1512"/>
              <w:jc w:val="both"/>
              <w:rPr>
                <w:sz w:val="20"/>
                <w:szCs w:val="20"/>
              </w:rPr>
            </w:pPr>
          </w:p>
          <w:p w14:paraId="30F4C87E" w14:textId="7A8A9D56" w:rsidR="00876328" w:rsidRPr="00876328" w:rsidRDefault="00876328" w:rsidP="00876328">
            <w:pPr>
              <w:jc w:val="both"/>
              <w:rPr>
                <w:sz w:val="20"/>
                <w:szCs w:val="20"/>
              </w:rPr>
            </w:pPr>
            <w:r w:rsidRPr="00876328">
              <w:rPr>
                <w:b/>
                <w:bCs/>
                <w:sz w:val="20"/>
                <w:szCs w:val="20"/>
              </w:rPr>
              <w:t>Ejemplo</w:t>
            </w:r>
            <w:r w:rsidRPr="00876328">
              <w:rPr>
                <w:sz w:val="20"/>
                <w:szCs w:val="20"/>
              </w:rPr>
              <w:t>: blogs, videos o publicaciones informativas relacionadas con productos o servicios.</w:t>
            </w:r>
          </w:p>
        </w:tc>
      </w:tr>
    </w:tbl>
    <w:p w14:paraId="6B8B6CF8" w14:textId="77777777" w:rsidR="00D724B5" w:rsidRDefault="00D724B5" w:rsidP="00277957">
      <w:pPr>
        <w:jc w:val="both"/>
        <w:rPr>
          <w:sz w:val="20"/>
          <w:szCs w:val="20"/>
        </w:rPr>
      </w:pPr>
    </w:p>
    <w:p w14:paraId="4C3F76F4" w14:textId="77777777" w:rsidR="006746ED" w:rsidRPr="00277957" w:rsidRDefault="006746ED" w:rsidP="00277957">
      <w:pPr>
        <w:jc w:val="both"/>
        <w:rPr>
          <w:sz w:val="20"/>
          <w:szCs w:val="20"/>
        </w:rPr>
      </w:pPr>
    </w:p>
    <w:p w14:paraId="5EE05B21" w14:textId="64F16889" w:rsidR="00D724B5" w:rsidRPr="00F45744" w:rsidRDefault="00D724B5" w:rsidP="001C16C9">
      <w:pPr>
        <w:pStyle w:val="Prrafodelista"/>
        <w:numPr>
          <w:ilvl w:val="2"/>
          <w:numId w:val="3"/>
        </w:numPr>
        <w:ind w:left="567" w:hanging="567"/>
        <w:jc w:val="both"/>
        <w:rPr>
          <w:sz w:val="20"/>
          <w:szCs w:val="20"/>
        </w:rPr>
      </w:pPr>
      <w:r w:rsidRPr="00F45744">
        <w:rPr>
          <w:b/>
          <w:bCs/>
          <w:sz w:val="20"/>
          <w:szCs w:val="20"/>
        </w:rPr>
        <w:t>Estrategias de posicionamiento digital (SEO y SEM)</w:t>
      </w:r>
    </w:p>
    <w:p w14:paraId="2DBA9306" w14:textId="77777777" w:rsidR="001C16C9" w:rsidRDefault="001C16C9" w:rsidP="00763D80">
      <w:pPr>
        <w:ind w:left="567"/>
        <w:jc w:val="both"/>
        <w:rPr>
          <w:sz w:val="20"/>
          <w:szCs w:val="20"/>
        </w:rPr>
      </w:pPr>
    </w:p>
    <w:p w14:paraId="6014F68D" w14:textId="55D028D0" w:rsidR="00D724B5" w:rsidRDefault="00D724B5" w:rsidP="00763D80">
      <w:pPr>
        <w:ind w:left="567"/>
        <w:jc w:val="both"/>
        <w:rPr>
          <w:sz w:val="20"/>
          <w:szCs w:val="20"/>
        </w:rPr>
      </w:pPr>
      <w:r w:rsidRPr="00277957">
        <w:rPr>
          <w:sz w:val="20"/>
          <w:szCs w:val="20"/>
        </w:rPr>
        <w:t>Dentro de las herramientas del entorno digital, es fundamental el uso de estrategias de posicionamiento:</w:t>
      </w:r>
    </w:p>
    <w:p w14:paraId="5CBFD56C" w14:textId="77777777" w:rsidR="006746ED" w:rsidRDefault="006746ED" w:rsidP="00763D8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6746ED" w:rsidRPr="007A22D8" w14:paraId="4DBB432B" w14:textId="77777777" w:rsidTr="000A16EA">
        <w:tc>
          <w:tcPr>
            <w:tcW w:w="9962" w:type="dxa"/>
            <w:gridSpan w:val="3"/>
            <w:shd w:val="clear" w:color="auto" w:fill="9BBB59" w:themeFill="accent3"/>
          </w:tcPr>
          <w:p w14:paraId="78436D0B" w14:textId="240C317D" w:rsidR="006746ED" w:rsidRPr="007A22D8" w:rsidRDefault="006746ED"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006746ED" w:rsidRPr="00723944" w14:paraId="13CD02E5" w14:textId="77777777" w:rsidTr="000A16EA">
        <w:tc>
          <w:tcPr>
            <w:tcW w:w="1980" w:type="dxa"/>
          </w:tcPr>
          <w:p w14:paraId="240CB259" w14:textId="029E38AE" w:rsidR="006746ED" w:rsidRPr="00723944" w:rsidRDefault="00BC47D9" w:rsidP="000A16EA">
            <w:pPr>
              <w:pBdr>
                <w:top w:val="nil"/>
                <w:left w:val="nil"/>
                <w:bottom w:val="nil"/>
                <w:right w:val="nil"/>
                <w:between w:val="nil"/>
              </w:pBdr>
              <w:spacing w:line="276" w:lineRule="auto"/>
              <w:jc w:val="both"/>
              <w:rPr>
                <w:b/>
                <w:bCs/>
                <w:sz w:val="20"/>
                <w:szCs w:val="20"/>
              </w:rPr>
            </w:pPr>
            <w:r w:rsidRPr="00277957">
              <w:rPr>
                <w:b/>
                <w:bCs/>
                <w:sz w:val="20"/>
                <w:szCs w:val="20"/>
              </w:rPr>
              <w:t xml:space="preserve">SEO </w:t>
            </w:r>
            <w:r w:rsidRPr="00BC47D9">
              <w:rPr>
                <w:b/>
                <w:bCs/>
                <w:i/>
                <w:iCs/>
                <w:sz w:val="20"/>
                <w:szCs w:val="20"/>
              </w:rPr>
              <w:t>(</w:t>
            </w:r>
            <w:proofErr w:type="spellStart"/>
            <w:r w:rsidRPr="00BC47D9">
              <w:rPr>
                <w:b/>
                <w:bCs/>
                <w:i/>
                <w:iCs/>
                <w:sz w:val="20"/>
                <w:szCs w:val="20"/>
              </w:rPr>
              <w:t>Search</w:t>
            </w:r>
            <w:proofErr w:type="spellEnd"/>
            <w:r w:rsidRPr="00BC47D9">
              <w:rPr>
                <w:b/>
                <w:bCs/>
                <w:i/>
                <w:iCs/>
                <w:sz w:val="20"/>
                <w:szCs w:val="20"/>
              </w:rPr>
              <w:t xml:space="preserve"> </w:t>
            </w:r>
            <w:proofErr w:type="spellStart"/>
            <w:r w:rsidRPr="00BC47D9">
              <w:rPr>
                <w:b/>
                <w:bCs/>
                <w:i/>
                <w:iCs/>
                <w:sz w:val="20"/>
                <w:szCs w:val="20"/>
              </w:rPr>
              <w:t>Engine</w:t>
            </w:r>
            <w:proofErr w:type="spellEnd"/>
            <w:r w:rsidRPr="00BC47D9">
              <w:rPr>
                <w:b/>
                <w:bCs/>
                <w:i/>
                <w:iCs/>
                <w:sz w:val="20"/>
                <w:szCs w:val="20"/>
              </w:rPr>
              <w:t xml:space="preserve"> </w:t>
            </w:r>
            <w:proofErr w:type="spellStart"/>
            <w:r w:rsidRPr="00BC47D9">
              <w:rPr>
                <w:b/>
                <w:bCs/>
                <w:i/>
                <w:iCs/>
                <w:sz w:val="20"/>
                <w:szCs w:val="20"/>
              </w:rPr>
              <w:t>Optimization</w:t>
            </w:r>
            <w:proofErr w:type="spellEnd"/>
            <w:r w:rsidRPr="00BC47D9">
              <w:rPr>
                <w:b/>
                <w:bCs/>
                <w:i/>
                <w:iCs/>
                <w:sz w:val="20"/>
                <w:szCs w:val="20"/>
              </w:rPr>
              <w:t>)</w:t>
            </w:r>
          </w:p>
        </w:tc>
        <w:tc>
          <w:tcPr>
            <w:tcW w:w="5528" w:type="dxa"/>
          </w:tcPr>
          <w:p w14:paraId="1622BF20" w14:textId="7AD04CE6" w:rsidR="006746ED" w:rsidRPr="00432F46" w:rsidRDefault="007F6B61" w:rsidP="000A16EA">
            <w:pPr>
              <w:tabs>
                <w:tab w:val="num" w:pos="720"/>
              </w:tabs>
              <w:jc w:val="both"/>
              <w:rPr>
                <w:sz w:val="20"/>
                <w:szCs w:val="20"/>
              </w:rPr>
            </w:pPr>
            <w:r>
              <w:rPr>
                <w:sz w:val="20"/>
                <w:szCs w:val="20"/>
              </w:rPr>
              <w:t>P</w:t>
            </w:r>
            <w:r w:rsidR="00BC47D9" w:rsidRPr="00277957">
              <w:rPr>
                <w:sz w:val="20"/>
                <w:szCs w:val="20"/>
              </w:rPr>
              <w:t>ermite mejorar la visibilidad de un sitio web en los resultados orgánicos de los motores de búsqueda mediante el uso de palabras clave, optimización de contenido y estructura web.</w:t>
            </w:r>
          </w:p>
        </w:tc>
        <w:tc>
          <w:tcPr>
            <w:tcW w:w="2454" w:type="dxa"/>
          </w:tcPr>
          <w:p w14:paraId="4E0AEA58" w14:textId="28A6A823" w:rsidR="006746ED" w:rsidRPr="00723944" w:rsidRDefault="00FD24E3" w:rsidP="000A16EA">
            <w:pPr>
              <w:jc w:val="center"/>
              <w:rPr>
                <w:color w:val="000000"/>
                <w:sz w:val="20"/>
                <w:szCs w:val="20"/>
                <w:highlight w:val="yellow"/>
                <w:lang w:val="es-MX"/>
              </w:rPr>
            </w:pPr>
            <w:r>
              <w:rPr>
                <w:noProof/>
                <w:color w:val="000000"/>
                <w:sz w:val="20"/>
                <w:szCs w:val="20"/>
                <w:lang w:val="es-MX"/>
              </w:rPr>
              <w:drawing>
                <wp:inline distT="0" distB="0" distL="0" distR="0" wp14:anchorId="1C8D13AB" wp14:editId="6C573107">
                  <wp:extent cx="1421130" cy="1354455"/>
                  <wp:effectExtent l="0" t="0" r="1270" b="4445"/>
                  <wp:docPr id="1502802768"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02768" name="Imagen 1502802768"/>
                          <pic:cNvPicPr/>
                        </pic:nvPicPr>
                        <pic:blipFill>
                          <a:blip r:embed="rId89">
                            <a:extLst>
                              <a:ext uri="{28A0092B-C50C-407E-A947-70E740481C1C}">
                                <a14:useLocalDpi xmlns:a14="http://schemas.microsoft.com/office/drawing/2010/main" val="0"/>
                              </a:ext>
                            </a:extLst>
                          </a:blip>
                          <a:stretch>
                            <a:fillRect/>
                          </a:stretch>
                        </pic:blipFill>
                        <pic:spPr>
                          <a:xfrm>
                            <a:off x="0" y="0"/>
                            <a:ext cx="1421130" cy="1354455"/>
                          </a:xfrm>
                          <a:prstGeom prst="rect">
                            <a:avLst/>
                          </a:prstGeom>
                        </pic:spPr>
                      </pic:pic>
                    </a:graphicData>
                  </a:graphic>
                </wp:inline>
              </w:drawing>
            </w:r>
          </w:p>
        </w:tc>
      </w:tr>
      <w:tr w:rsidR="00BC47D9" w:rsidRPr="00723944" w14:paraId="6A62451C" w14:textId="77777777" w:rsidTr="000A16EA">
        <w:tc>
          <w:tcPr>
            <w:tcW w:w="1980" w:type="dxa"/>
          </w:tcPr>
          <w:p w14:paraId="1983D882" w14:textId="5C04A8E2" w:rsidR="00BC47D9" w:rsidRPr="00277957" w:rsidRDefault="00BC47D9" w:rsidP="000A16EA">
            <w:pPr>
              <w:pBdr>
                <w:top w:val="nil"/>
                <w:left w:val="nil"/>
                <w:bottom w:val="nil"/>
                <w:right w:val="nil"/>
                <w:between w:val="nil"/>
              </w:pBdr>
              <w:jc w:val="both"/>
              <w:rPr>
                <w:b/>
                <w:bCs/>
                <w:sz w:val="20"/>
                <w:szCs w:val="20"/>
              </w:rPr>
            </w:pPr>
            <w:r w:rsidRPr="00BC47D9">
              <w:rPr>
                <w:b/>
                <w:bCs/>
                <w:sz w:val="20"/>
                <w:szCs w:val="20"/>
              </w:rPr>
              <w:t xml:space="preserve">SEM </w:t>
            </w:r>
            <w:r w:rsidRPr="00BC47D9">
              <w:rPr>
                <w:b/>
                <w:bCs/>
                <w:i/>
                <w:iCs/>
                <w:sz w:val="20"/>
                <w:szCs w:val="20"/>
              </w:rPr>
              <w:t>(</w:t>
            </w:r>
            <w:proofErr w:type="spellStart"/>
            <w:r w:rsidRPr="00BC47D9">
              <w:rPr>
                <w:b/>
                <w:bCs/>
                <w:i/>
                <w:iCs/>
                <w:sz w:val="20"/>
                <w:szCs w:val="20"/>
              </w:rPr>
              <w:t>Search</w:t>
            </w:r>
            <w:proofErr w:type="spellEnd"/>
            <w:r w:rsidRPr="00BC47D9">
              <w:rPr>
                <w:b/>
                <w:bCs/>
                <w:i/>
                <w:iCs/>
                <w:sz w:val="20"/>
                <w:szCs w:val="20"/>
              </w:rPr>
              <w:t xml:space="preserve"> </w:t>
            </w:r>
            <w:proofErr w:type="spellStart"/>
            <w:r w:rsidRPr="00BC47D9">
              <w:rPr>
                <w:b/>
                <w:bCs/>
                <w:i/>
                <w:iCs/>
                <w:sz w:val="20"/>
                <w:szCs w:val="20"/>
              </w:rPr>
              <w:t>Engine</w:t>
            </w:r>
            <w:proofErr w:type="spellEnd"/>
            <w:r w:rsidRPr="00BC47D9">
              <w:rPr>
                <w:b/>
                <w:bCs/>
                <w:i/>
                <w:iCs/>
                <w:sz w:val="20"/>
                <w:szCs w:val="20"/>
              </w:rPr>
              <w:t xml:space="preserve"> Marketing)</w:t>
            </w:r>
          </w:p>
        </w:tc>
        <w:tc>
          <w:tcPr>
            <w:tcW w:w="5528" w:type="dxa"/>
          </w:tcPr>
          <w:p w14:paraId="396D2E2B" w14:textId="5C646CB8" w:rsidR="00BC47D9" w:rsidRPr="00BC47D9" w:rsidRDefault="00BC47D9" w:rsidP="00BC47D9">
            <w:pPr>
              <w:tabs>
                <w:tab w:val="num" w:pos="720"/>
              </w:tabs>
              <w:jc w:val="both"/>
              <w:rPr>
                <w:sz w:val="20"/>
                <w:szCs w:val="20"/>
              </w:rPr>
            </w:pPr>
            <w:r>
              <w:rPr>
                <w:sz w:val="20"/>
                <w:szCs w:val="20"/>
              </w:rPr>
              <w:t>C</w:t>
            </w:r>
            <w:r w:rsidRPr="00BC47D9">
              <w:rPr>
                <w:sz w:val="20"/>
                <w:szCs w:val="20"/>
              </w:rPr>
              <w:t>onsiste en la promoción de sitios web mediante anuncios pagados en motores de búsqueda.</w:t>
            </w:r>
          </w:p>
          <w:p w14:paraId="7215B277" w14:textId="77777777" w:rsidR="00BC47D9" w:rsidRPr="00277957" w:rsidRDefault="00BC47D9" w:rsidP="000A16EA">
            <w:pPr>
              <w:tabs>
                <w:tab w:val="num" w:pos="720"/>
              </w:tabs>
              <w:jc w:val="both"/>
              <w:rPr>
                <w:sz w:val="20"/>
                <w:szCs w:val="20"/>
              </w:rPr>
            </w:pPr>
          </w:p>
        </w:tc>
        <w:tc>
          <w:tcPr>
            <w:tcW w:w="2454" w:type="dxa"/>
          </w:tcPr>
          <w:p w14:paraId="456C64C2" w14:textId="2B931F32" w:rsidR="00BC47D9" w:rsidRPr="00723944" w:rsidRDefault="007F6B61" w:rsidP="000A16EA">
            <w:pPr>
              <w:jc w:val="center"/>
              <w:rPr>
                <w:color w:val="000000"/>
                <w:sz w:val="20"/>
                <w:szCs w:val="20"/>
                <w:highlight w:val="yellow"/>
                <w:lang w:val="es-MX"/>
              </w:rPr>
            </w:pPr>
            <w:r>
              <w:rPr>
                <w:noProof/>
                <w:color w:val="000000"/>
                <w:sz w:val="20"/>
                <w:szCs w:val="20"/>
                <w:lang w:val="es-MX"/>
              </w:rPr>
              <w:drawing>
                <wp:inline distT="0" distB="0" distL="0" distR="0" wp14:anchorId="462089C5" wp14:editId="036EC2A6">
                  <wp:extent cx="1421130" cy="993140"/>
                  <wp:effectExtent l="0" t="0" r="1270" b="0"/>
                  <wp:docPr id="1869496963"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6963" name="Imagen 1869496963"/>
                          <pic:cNvPicPr/>
                        </pic:nvPicPr>
                        <pic:blipFill>
                          <a:blip r:embed="rId90">
                            <a:extLst>
                              <a:ext uri="{28A0092B-C50C-407E-A947-70E740481C1C}">
                                <a14:useLocalDpi xmlns:a14="http://schemas.microsoft.com/office/drawing/2010/main" val="0"/>
                              </a:ext>
                            </a:extLst>
                          </a:blip>
                          <a:stretch>
                            <a:fillRect/>
                          </a:stretch>
                        </pic:blipFill>
                        <pic:spPr>
                          <a:xfrm>
                            <a:off x="0" y="0"/>
                            <a:ext cx="1421130" cy="993140"/>
                          </a:xfrm>
                          <a:prstGeom prst="rect">
                            <a:avLst/>
                          </a:prstGeom>
                        </pic:spPr>
                      </pic:pic>
                    </a:graphicData>
                  </a:graphic>
                </wp:inline>
              </w:drawing>
            </w:r>
          </w:p>
        </w:tc>
      </w:tr>
    </w:tbl>
    <w:p w14:paraId="236F19F4" w14:textId="77777777" w:rsidR="006746ED" w:rsidRPr="00277957" w:rsidRDefault="006746ED" w:rsidP="00763D80">
      <w:pPr>
        <w:ind w:left="567"/>
        <w:jc w:val="both"/>
        <w:rPr>
          <w:sz w:val="20"/>
          <w:szCs w:val="20"/>
        </w:rPr>
      </w:pPr>
    </w:p>
    <w:p w14:paraId="5542EEA7" w14:textId="77777777" w:rsidR="00D724B5" w:rsidRPr="00277957" w:rsidRDefault="00D724B5" w:rsidP="00763D80">
      <w:pPr>
        <w:ind w:left="567"/>
        <w:jc w:val="both"/>
        <w:rPr>
          <w:sz w:val="20"/>
          <w:szCs w:val="20"/>
        </w:rPr>
      </w:pPr>
      <w:r w:rsidRPr="00277957">
        <w:rPr>
          <w:sz w:val="20"/>
          <w:szCs w:val="20"/>
        </w:rPr>
        <w:t>Estas estrategias permiten aumentar el tráfico hacia las plataformas digitales y mejorar el posicionamiento de productos o servicios en el mercado.</w:t>
      </w:r>
    </w:p>
    <w:p w14:paraId="03CA601A" w14:textId="77777777" w:rsidR="00D724B5" w:rsidRDefault="00D724B5" w:rsidP="00277957">
      <w:pPr>
        <w:jc w:val="both"/>
        <w:rPr>
          <w:sz w:val="20"/>
          <w:szCs w:val="20"/>
        </w:rPr>
      </w:pPr>
    </w:p>
    <w:p w14:paraId="21EE134A" w14:textId="77777777" w:rsidR="007F6B61" w:rsidRPr="00277957" w:rsidRDefault="007F6B61" w:rsidP="00277957">
      <w:pPr>
        <w:jc w:val="both"/>
        <w:rPr>
          <w:sz w:val="20"/>
          <w:szCs w:val="20"/>
        </w:rPr>
      </w:pPr>
    </w:p>
    <w:p w14:paraId="05D57A59" w14:textId="77777777" w:rsidR="00D724B5" w:rsidRPr="00277957" w:rsidRDefault="00D724B5" w:rsidP="001C16C9">
      <w:pPr>
        <w:pStyle w:val="Ttulo2"/>
        <w:numPr>
          <w:ilvl w:val="1"/>
          <w:numId w:val="3"/>
        </w:numPr>
        <w:spacing w:before="0" w:after="0"/>
        <w:ind w:left="567" w:hanging="567"/>
        <w:jc w:val="both"/>
        <w:rPr>
          <w:sz w:val="20"/>
          <w:szCs w:val="20"/>
        </w:rPr>
      </w:pPr>
      <w:bookmarkStart w:id="23" w:name="_Toc227873249"/>
      <w:r w:rsidRPr="001C16C9">
        <w:rPr>
          <w:b/>
          <w:bCs/>
          <w:sz w:val="20"/>
          <w:szCs w:val="20"/>
        </w:rPr>
        <w:t>Características</w:t>
      </w:r>
      <w:r w:rsidRPr="00277957">
        <w:rPr>
          <w:sz w:val="20"/>
          <w:szCs w:val="20"/>
        </w:rPr>
        <w:t xml:space="preserve"> </w:t>
      </w:r>
      <w:r w:rsidRPr="001C16C9">
        <w:rPr>
          <w:b/>
          <w:bCs/>
          <w:sz w:val="20"/>
          <w:szCs w:val="20"/>
        </w:rPr>
        <w:t>del</w:t>
      </w:r>
      <w:r w:rsidRPr="00277957">
        <w:rPr>
          <w:sz w:val="20"/>
          <w:szCs w:val="20"/>
        </w:rPr>
        <w:t xml:space="preserve"> </w:t>
      </w:r>
      <w:r w:rsidRPr="001C16C9">
        <w:rPr>
          <w:b/>
          <w:bCs/>
          <w:sz w:val="20"/>
          <w:szCs w:val="20"/>
        </w:rPr>
        <w:t>entorno</w:t>
      </w:r>
      <w:r w:rsidRPr="00277957">
        <w:rPr>
          <w:sz w:val="20"/>
          <w:szCs w:val="20"/>
        </w:rPr>
        <w:t xml:space="preserve"> </w:t>
      </w:r>
      <w:r w:rsidRPr="001C16C9">
        <w:rPr>
          <w:b/>
          <w:bCs/>
          <w:sz w:val="20"/>
          <w:szCs w:val="20"/>
        </w:rPr>
        <w:t>digital</w:t>
      </w:r>
      <w:bookmarkEnd w:id="23"/>
    </w:p>
    <w:p w14:paraId="5DBF4A9C" w14:textId="77777777" w:rsidR="001C16C9" w:rsidRDefault="001C16C9" w:rsidP="00763D80">
      <w:pPr>
        <w:ind w:left="567"/>
        <w:jc w:val="both"/>
        <w:rPr>
          <w:sz w:val="20"/>
          <w:szCs w:val="20"/>
        </w:rPr>
      </w:pPr>
    </w:p>
    <w:p w14:paraId="12F08298" w14:textId="77777777" w:rsidR="007F6B61" w:rsidRDefault="007F6B61" w:rsidP="00763D80">
      <w:pPr>
        <w:ind w:left="567"/>
        <w:jc w:val="both"/>
        <w:rPr>
          <w:sz w:val="20"/>
          <w:szCs w:val="20"/>
        </w:rPr>
      </w:pPr>
    </w:p>
    <w:p w14:paraId="69C364F2" w14:textId="3A0144F5" w:rsidR="00D724B5" w:rsidRPr="00277957" w:rsidRDefault="00D724B5" w:rsidP="00763D80">
      <w:pPr>
        <w:ind w:left="567"/>
        <w:jc w:val="both"/>
        <w:rPr>
          <w:sz w:val="20"/>
          <w:szCs w:val="20"/>
        </w:rPr>
      </w:pPr>
      <w:r w:rsidRPr="00277957">
        <w:rPr>
          <w:sz w:val="20"/>
          <w:szCs w:val="20"/>
        </w:rPr>
        <w:t>El entorno digital presenta características que lo diferencian del entorno tradicional y que influyen directamente en el desarrollo de los negocios electrónicos:</w:t>
      </w:r>
    </w:p>
    <w:p w14:paraId="08049619" w14:textId="77777777" w:rsidR="00D724B5" w:rsidRDefault="00D724B5" w:rsidP="00277957">
      <w:pPr>
        <w:ind w:left="792"/>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7F6B61" w:rsidRPr="007A22D8" w14:paraId="0C2A0193" w14:textId="77777777" w:rsidTr="000A16EA">
        <w:tc>
          <w:tcPr>
            <w:tcW w:w="9962" w:type="dxa"/>
            <w:gridSpan w:val="3"/>
            <w:shd w:val="clear" w:color="auto" w:fill="9BBB59" w:themeFill="accent3"/>
          </w:tcPr>
          <w:p w14:paraId="7563AE7E" w14:textId="14ADD269" w:rsidR="007F6B61" w:rsidRPr="007A22D8" w:rsidRDefault="007F6B61"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p>
        </w:tc>
      </w:tr>
      <w:tr w:rsidR="007F6B61" w:rsidRPr="00723944" w14:paraId="2CBBEC8C" w14:textId="77777777" w:rsidTr="000A16EA">
        <w:tc>
          <w:tcPr>
            <w:tcW w:w="1980" w:type="dxa"/>
          </w:tcPr>
          <w:p w14:paraId="428B2A29" w14:textId="46F6CA71" w:rsidR="007F6B61" w:rsidRPr="00723944" w:rsidRDefault="007F6B61" w:rsidP="000A16EA">
            <w:pPr>
              <w:pBdr>
                <w:top w:val="nil"/>
                <w:left w:val="nil"/>
                <w:bottom w:val="nil"/>
                <w:right w:val="nil"/>
                <w:between w:val="nil"/>
              </w:pBdr>
              <w:spacing w:line="276" w:lineRule="auto"/>
              <w:jc w:val="both"/>
              <w:rPr>
                <w:b/>
                <w:bCs/>
                <w:sz w:val="20"/>
                <w:szCs w:val="20"/>
              </w:rPr>
            </w:pPr>
            <w:r w:rsidRPr="00277957">
              <w:rPr>
                <w:b/>
                <w:bCs/>
                <w:sz w:val="20"/>
                <w:szCs w:val="20"/>
              </w:rPr>
              <w:t>Interactividad</w:t>
            </w:r>
          </w:p>
        </w:tc>
        <w:tc>
          <w:tcPr>
            <w:tcW w:w="5528" w:type="dxa"/>
          </w:tcPr>
          <w:p w14:paraId="6F7ADB4A" w14:textId="03E1DAC7" w:rsidR="007F6B61" w:rsidRPr="00277957" w:rsidRDefault="007F6B61" w:rsidP="007F6B61">
            <w:pPr>
              <w:tabs>
                <w:tab w:val="num" w:pos="720"/>
              </w:tabs>
              <w:jc w:val="both"/>
              <w:rPr>
                <w:sz w:val="20"/>
                <w:szCs w:val="20"/>
              </w:rPr>
            </w:pPr>
            <w:r>
              <w:rPr>
                <w:sz w:val="20"/>
                <w:szCs w:val="20"/>
              </w:rPr>
              <w:t>P</w:t>
            </w:r>
            <w:r w:rsidRPr="00277957">
              <w:rPr>
                <w:sz w:val="20"/>
                <w:szCs w:val="20"/>
              </w:rPr>
              <w:t>ermite la comunicación directa entre empresa y cliente</w:t>
            </w:r>
            <w:r>
              <w:rPr>
                <w:sz w:val="20"/>
                <w:szCs w:val="20"/>
              </w:rPr>
              <w:t>.</w:t>
            </w:r>
          </w:p>
          <w:p w14:paraId="6FDD44DA" w14:textId="77777777" w:rsidR="007F6B61" w:rsidRPr="00432F46" w:rsidRDefault="007F6B61" w:rsidP="000A16EA">
            <w:pPr>
              <w:tabs>
                <w:tab w:val="num" w:pos="720"/>
              </w:tabs>
              <w:jc w:val="both"/>
              <w:rPr>
                <w:sz w:val="20"/>
                <w:szCs w:val="20"/>
              </w:rPr>
            </w:pPr>
          </w:p>
        </w:tc>
        <w:tc>
          <w:tcPr>
            <w:tcW w:w="2454" w:type="dxa"/>
          </w:tcPr>
          <w:p w14:paraId="16A756DC" w14:textId="54F35FEB" w:rsidR="007F6B61" w:rsidRPr="00723944" w:rsidRDefault="00F0427C" w:rsidP="000A16EA">
            <w:pPr>
              <w:jc w:val="center"/>
              <w:rPr>
                <w:color w:val="000000"/>
                <w:sz w:val="20"/>
                <w:szCs w:val="20"/>
                <w:highlight w:val="yellow"/>
                <w:lang w:val="es-MX"/>
              </w:rPr>
            </w:pPr>
            <w:r>
              <w:rPr>
                <w:noProof/>
                <w:color w:val="000000"/>
                <w:sz w:val="20"/>
                <w:szCs w:val="20"/>
                <w:lang w:val="es-MX"/>
              </w:rPr>
              <w:drawing>
                <wp:inline distT="0" distB="0" distL="0" distR="0" wp14:anchorId="17B3A765" wp14:editId="086ABB0D">
                  <wp:extent cx="1421130" cy="891540"/>
                  <wp:effectExtent l="0" t="0" r="1270" b="0"/>
                  <wp:docPr id="777434420" name="Imagen 8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34420" name="Imagen 82" descr="Diagrama&#10;&#10;El contenido generado por IA puede ser incorrecto."/>
                          <pic:cNvPicPr/>
                        </pic:nvPicPr>
                        <pic:blipFill>
                          <a:blip r:embed="rId91">
                            <a:extLst>
                              <a:ext uri="{28A0092B-C50C-407E-A947-70E740481C1C}">
                                <a14:useLocalDpi xmlns:a14="http://schemas.microsoft.com/office/drawing/2010/main" val="0"/>
                              </a:ext>
                            </a:extLst>
                          </a:blip>
                          <a:stretch>
                            <a:fillRect/>
                          </a:stretch>
                        </pic:blipFill>
                        <pic:spPr>
                          <a:xfrm>
                            <a:off x="0" y="0"/>
                            <a:ext cx="1421130" cy="891540"/>
                          </a:xfrm>
                          <a:prstGeom prst="rect">
                            <a:avLst/>
                          </a:prstGeom>
                        </pic:spPr>
                      </pic:pic>
                    </a:graphicData>
                  </a:graphic>
                </wp:inline>
              </w:drawing>
            </w:r>
          </w:p>
        </w:tc>
      </w:tr>
      <w:tr w:rsidR="007F6B61" w:rsidRPr="00723944" w14:paraId="31E03B93" w14:textId="77777777" w:rsidTr="000A16EA">
        <w:tc>
          <w:tcPr>
            <w:tcW w:w="1980" w:type="dxa"/>
          </w:tcPr>
          <w:p w14:paraId="23298E8D" w14:textId="2B5CFC4A" w:rsidR="007F6B61" w:rsidRPr="00277957" w:rsidRDefault="007F6B61" w:rsidP="000A16EA">
            <w:pPr>
              <w:pBdr>
                <w:top w:val="nil"/>
                <w:left w:val="nil"/>
                <w:bottom w:val="nil"/>
                <w:right w:val="nil"/>
                <w:between w:val="nil"/>
              </w:pBdr>
              <w:jc w:val="both"/>
              <w:rPr>
                <w:b/>
                <w:bCs/>
                <w:sz w:val="20"/>
                <w:szCs w:val="20"/>
              </w:rPr>
            </w:pPr>
            <w:r w:rsidRPr="00277957">
              <w:rPr>
                <w:b/>
                <w:bCs/>
                <w:sz w:val="20"/>
                <w:szCs w:val="20"/>
              </w:rPr>
              <w:lastRenderedPageBreak/>
              <w:t>Accesibilidad</w:t>
            </w:r>
          </w:p>
        </w:tc>
        <w:tc>
          <w:tcPr>
            <w:tcW w:w="5528" w:type="dxa"/>
          </w:tcPr>
          <w:p w14:paraId="157647B3" w14:textId="0A92A8DD" w:rsidR="007F6B61" w:rsidRPr="00277957" w:rsidRDefault="007F6B61" w:rsidP="007F6B61">
            <w:pPr>
              <w:tabs>
                <w:tab w:val="num" w:pos="720"/>
              </w:tabs>
              <w:jc w:val="both"/>
              <w:rPr>
                <w:sz w:val="20"/>
                <w:szCs w:val="20"/>
              </w:rPr>
            </w:pPr>
            <w:r w:rsidRPr="007F6B61">
              <w:rPr>
                <w:sz w:val="20"/>
                <w:szCs w:val="20"/>
              </w:rPr>
              <w:t>D</w:t>
            </w:r>
            <w:r w:rsidRPr="00277957">
              <w:rPr>
                <w:sz w:val="20"/>
                <w:szCs w:val="20"/>
              </w:rPr>
              <w:t>isponibilidad permanente desde diferentes dispositivos</w:t>
            </w:r>
            <w:r>
              <w:rPr>
                <w:sz w:val="20"/>
                <w:szCs w:val="20"/>
              </w:rPr>
              <w:t>.</w:t>
            </w:r>
          </w:p>
          <w:p w14:paraId="0C4E6CA6" w14:textId="77777777" w:rsidR="007F6B61" w:rsidRDefault="007F6B61" w:rsidP="007F6B61">
            <w:pPr>
              <w:tabs>
                <w:tab w:val="num" w:pos="720"/>
              </w:tabs>
              <w:jc w:val="both"/>
              <w:rPr>
                <w:sz w:val="20"/>
                <w:szCs w:val="20"/>
              </w:rPr>
            </w:pPr>
          </w:p>
        </w:tc>
        <w:tc>
          <w:tcPr>
            <w:tcW w:w="2454" w:type="dxa"/>
          </w:tcPr>
          <w:p w14:paraId="37AAE356" w14:textId="15832088" w:rsidR="007F6B61" w:rsidRPr="00723944" w:rsidRDefault="00F0427C" w:rsidP="000A16EA">
            <w:pPr>
              <w:jc w:val="center"/>
              <w:rPr>
                <w:color w:val="000000"/>
                <w:sz w:val="20"/>
                <w:szCs w:val="20"/>
                <w:highlight w:val="yellow"/>
                <w:lang w:val="es-MX"/>
              </w:rPr>
            </w:pPr>
            <w:r>
              <w:rPr>
                <w:noProof/>
                <w:color w:val="000000"/>
                <w:sz w:val="20"/>
                <w:szCs w:val="20"/>
                <w:lang w:val="es-MX"/>
              </w:rPr>
              <w:drawing>
                <wp:inline distT="0" distB="0" distL="0" distR="0" wp14:anchorId="6283BD46" wp14:editId="2F430268">
                  <wp:extent cx="1421130" cy="1361440"/>
                  <wp:effectExtent l="0" t="0" r="1270" b="0"/>
                  <wp:docPr id="256366260"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66260" name="Imagen 256366260"/>
                          <pic:cNvPicPr/>
                        </pic:nvPicPr>
                        <pic:blipFill>
                          <a:blip r:embed="rId92">
                            <a:extLst>
                              <a:ext uri="{28A0092B-C50C-407E-A947-70E740481C1C}">
                                <a14:useLocalDpi xmlns:a14="http://schemas.microsoft.com/office/drawing/2010/main" val="0"/>
                              </a:ext>
                            </a:extLst>
                          </a:blip>
                          <a:stretch>
                            <a:fillRect/>
                          </a:stretch>
                        </pic:blipFill>
                        <pic:spPr>
                          <a:xfrm>
                            <a:off x="0" y="0"/>
                            <a:ext cx="1421130" cy="1361440"/>
                          </a:xfrm>
                          <a:prstGeom prst="rect">
                            <a:avLst/>
                          </a:prstGeom>
                        </pic:spPr>
                      </pic:pic>
                    </a:graphicData>
                  </a:graphic>
                </wp:inline>
              </w:drawing>
            </w:r>
          </w:p>
        </w:tc>
      </w:tr>
      <w:tr w:rsidR="007F6B61" w:rsidRPr="00723944" w14:paraId="15027FBE" w14:textId="77777777" w:rsidTr="000A16EA">
        <w:tc>
          <w:tcPr>
            <w:tcW w:w="1980" w:type="dxa"/>
          </w:tcPr>
          <w:p w14:paraId="76252F19" w14:textId="74EF50C8" w:rsidR="007F6B61" w:rsidRPr="00277957" w:rsidRDefault="007F6B61" w:rsidP="000A16EA">
            <w:pPr>
              <w:pBdr>
                <w:top w:val="nil"/>
                <w:left w:val="nil"/>
                <w:bottom w:val="nil"/>
                <w:right w:val="nil"/>
                <w:between w:val="nil"/>
              </w:pBdr>
              <w:jc w:val="both"/>
              <w:rPr>
                <w:b/>
                <w:bCs/>
                <w:sz w:val="20"/>
                <w:szCs w:val="20"/>
              </w:rPr>
            </w:pPr>
            <w:r w:rsidRPr="00277957">
              <w:rPr>
                <w:b/>
                <w:bCs/>
                <w:sz w:val="20"/>
                <w:szCs w:val="20"/>
              </w:rPr>
              <w:t>Globalización</w:t>
            </w:r>
          </w:p>
        </w:tc>
        <w:tc>
          <w:tcPr>
            <w:tcW w:w="5528" w:type="dxa"/>
          </w:tcPr>
          <w:p w14:paraId="1643CCC2" w14:textId="1AF7EEEC" w:rsidR="007F6B61" w:rsidRPr="00277957" w:rsidRDefault="007F6B61" w:rsidP="007F6B61">
            <w:pPr>
              <w:tabs>
                <w:tab w:val="num" w:pos="720"/>
              </w:tabs>
              <w:jc w:val="both"/>
              <w:rPr>
                <w:sz w:val="20"/>
                <w:szCs w:val="20"/>
              </w:rPr>
            </w:pPr>
            <w:r>
              <w:rPr>
                <w:sz w:val="20"/>
                <w:szCs w:val="20"/>
              </w:rPr>
              <w:t>A</w:t>
            </w:r>
            <w:r w:rsidRPr="00277957">
              <w:rPr>
                <w:sz w:val="20"/>
                <w:szCs w:val="20"/>
              </w:rPr>
              <w:t>cceso a mercados internacionales</w:t>
            </w:r>
            <w:r>
              <w:rPr>
                <w:sz w:val="20"/>
                <w:szCs w:val="20"/>
              </w:rPr>
              <w:t>.</w:t>
            </w:r>
          </w:p>
          <w:p w14:paraId="0B8CC001" w14:textId="77777777" w:rsidR="007F6B61" w:rsidRPr="007F6B61" w:rsidRDefault="007F6B61" w:rsidP="007F6B61">
            <w:pPr>
              <w:tabs>
                <w:tab w:val="num" w:pos="720"/>
              </w:tabs>
              <w:jc w:val="both"/>
              <w:rPr>
                <w:sz w:val="20"/>
                <w:szCs w:val="20"/>
              </w:rPr>
            </w:pPr>
          </w:p>
        </w:tc>
        <w:tc>
          <w:tcPr>
            <w:tcW w:w="2454" w:type="dxa"/>
          </w:tcPr>
          <w:p w14:paraId="31AEABD3" w14:textId="09AC3D79" w:rsidR="007F6B61" w:rsidRPr="00723944" w:rsidRDefault="00573109" w:rsidP="000A16EA">
            <w:pPr>
              <w:jc w:val="center"/>
              <w:rPr>
                <w:color w:val="000000"/>
                <w:sz w:val="20"/>
                <w:szCs w:val="20"/>
                <w:highlight w:val="yellow"/>
                <w:lang w:val="es-MX"/>
              </w:rPr>
            </w:pPr>
            <w:r>
              <w:rPr>
                <w:noProof/>
                <w:color w:val="000000"/>
                <w:sz w:val="20"/>
                <w:szCs w:val="20"/>
                <w:lang w:val="es-MX"/>
              </w:rPr>
              <w:drawing>
                <wp:inline distT="0" distB="0" distL="0" distR="0" wp14:anchorId="2FBEF106" wp14:editId="52F83D83">
                  <wp:extent cx="1421130" cy="945515"/>
                  <wp:effectExtent l="0" t="0" r="1270" b="0"/>
                  <wp:docPr id="1614282340" name="Imagen 84" descr="Mano de una persona con una camisa blan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2340" name="Imagen 84" descr="Mano de una persona con una camisa blanca&#10;&#10;El contenido generado por IA puede ser incorrecto."/>
                          <pic:cNvPicPr/>
                        </pic:nvPicPr>
                        <pic:blipFill>
                          <a:blip r:embed="rId93">
                            <a:extLst>
                              <a:ext uri="{28A0092B-C50C-407E-A947-70E740481C1C}">
                                <a14:useLocalDpi xmlns:a14="http://schemas.microsoft.com/office/drawing/2010/main" val="0"/>
                              </a:ext>
                            </a:extLst>
                          </a:blip>
                          <a:stretch>
                            <a:fillRect/>
                          </a:stretch>
                        </pic:blipFill>
                        <pic:spPr>
                          <a:xfrm>
                            <a:off x="0" y="0"/>
                            <a:ext cx="1421130" cy="945515"/>
                          </a:xfrm>
                          <a:prstGeom prst="rect">
                            <a:avLst/>
                          </a:prstGeom>
                        </pic:spPr>
                      </pic:pic>
                    </a:graphicData>
                  </a:graphic>
                </wp:inline>
              </w:drawing>
            </w:r>
          </w:p>
        </w:tc>
      </w:tr>
      <w:tr w:rsidR="007F6B61" w:rsidRPr="00723944" w14:paraId="670FAA81" w14:textId="77777777" w:rsidTr="000A16EA">
        <w:tc>
          <w:tcPr>
            <w:tcW w:w="1980" w:type="dxa"/>
          </w:tcPr>
          <w:p w14:paraId="4F7A60D6" w14:textId="63BFA85C" w:rsidR="007F6B61" w:rsidRPr="00277957" w:rsidRDefault="007F6B61" w:rsidP="000A16EA">
            <w:pPr>
              <w:pBdr>
                <w:top w:val="nil"/>
                <w:left w:val="nil"/>
                <w:bottom w:val="nil"/>
                <w:right w:val="nil"/>
                <w:between w:val="nil"/>
              </w:pBdr>
              <w:jc w:val="both"/>
              <w:rPr>
                <w:b/>
                <w:bCs/>
                <w:sz w:val="20"/>
                <w:szCs w:val="20"/>
              </w:rPr>
            </w:pPr>
            <w:r w:rsidRPr="00277957">
              <w:rPr>
                <w:b/>
                <w:bCs/>
                <w:sz w:val="20"/>
                <w:szCs w:val="20"/>
              </w:rPr>
              <w:t>Inmediatez</w:t>
            </w:r>
          </w:p>
        </w:tc>
        <w:tc>
          <w:tcPr>
            <w:tcW w:w="5528" w:type="dxa"/>
          </w:tcPr>
          <w:p w14:paraId="24E1CF41" w14:textId="005A2B39" w:rsidR="007F6B61" w:rsidRDefault="007F6B61" w:rsidP="007F6B61">
            <w:pPr>
              <w:tabs>
                <w:tab w:val="num" w:pos="720"/>
              </w:tabs>
              <w:jc w:val="both"/>
              <w:rPr>
                <w:sz w:val="20"/>
                <w:szCs w:val="20"/>
              </w:rPr>
            </w:pPr>
            <w:r>
              <w:rPr>
                <w:sz w:val="20"/>
                <w:szCs w:val="20"/>
              </w:rPr>
              <w:t>R</w:t>
            </w:r>
            <w:r w:rsidRPr="00277957">
              <w:rPr>
                <w:sz w:val="20"/>
                <w:szCs w:val="20"/>
              </w:rPr>
              <w:t>espuesta rápida a las necesidades del usuario</w:t>
            </w:r>
          </w:p>
        </w:tc>
        <w:tc>
          <w:tcPr>
            <w:tcW w:w="2454" w:type="dxa"/>
          </w:tcPr>
          <w:p w14:paraId="05D8BE78" w14:textId="57552A79" w:rsidR="007F6B61" w:rsidRPr="00723944" w:rsidRDefault="00573109" w:rsidP="000A16EA">
            <w:pPr>
              <w:jc w:val="center"/>
              <w:rPr>
                <w:color w:val="000000"/>
                <w:sz w:val="20"/>
                <w:szCs w:val="20"/>
                <w:highlight w:val="yellow"/>
                <w:lang w:val="es-MX"/>
              </w:rPr>
            </w:pPr>
            <w:r>
              <w:rPr>
                <w:noProof/>
                <w:color w:val="000000"/>
                <w:sz w:val="20"/>
                <w:szCs w:val="20"/>
                <w:lang w:val="es-MX"/>
              </w:rPr>
              <w:drawing>
                <wp:inline distT="0" distB="0" distL="0" distR="0" wp14:anchorId="794B43F0" wp14:editId="4BA3D280">
                  <wp:extent cx="1421130" cy="1040765"/>
                  <wp:effectExtent l="0" t="0" r="1270" b="635"/>
                  <wp:docPr id="82166103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61035" name="Imagen 821661035"/>
                          <pic:cNvPicPr/>
                        </pic:nvPicPr>
                        <pic:blipFill>
                          <a:blip r:embed="rId94">
                            <a:extLst>
                              <a:ext uri="{28A0092B-C50C-407E-A947-70E740481C1C}">
                                <a14:useLocalDpi xmlns:a14="http://schemas.microsoft.com/office/drawing/2010/main" val="0"/>
                              </a:ext>
                            </a:extLst>
                          </a:blip>
                          <a:stretch>
                            <a:fillRect/>
                          </a:stretch>
                        </pic:blipFill>
                        <pic:spPr>
                          <a:xfrm>
                            <a:off x="0" y="0"/>
                            <a:ext cx="1421130" cy="1040765"/>
                          </a:xfrm>
                          <a:prstGeom prst="rect">
                            <a:avLst/>
                          </a:prstGeom>
                        </pic:spPr>
                      </pic:pic>
                    </a:graphicData>
                  </a:graphic>
                </wp:inline>
              </w:drawing>
            </w:r>
          </w:p>
        </w:tc>
      </w:tr>
      <w:tr w:rsidR="007F6B61" w:rsidRPr="00723944" w14:paraId="0FCA7D6C" w14:textId="77777777" w:rsidTr="000A16EA">
        <w:tc>
          <w:tcPr>
            <w:tcW w:w="1980" w:type="dxa"/>
          </w:tcPr>
          <w:p w14:paraId="1637B8CD" w14:textId="5A9E4694" w:rsidR="007F6B61" w:rsidRPr="00277957" w:rsidRDefault="007F6B61" w:rsidP="000A16EA">
            <w:pPr>
              <w:pBdr>
                <w:top w:val="nil"/>
                <w:left w:val="nil"/>
                <w:bottom w:val="nil"/>
                <w:right w:val="nil"/>
                <w:between w:val="nil"/>
              </w:pBdr>
              <w:jc w:val="both"/>
              <w:rPr>
                <w:b/>
                <w:bCs/>
                <w:sz w:val="20"/>
                <w:szCs w:val="20"/>
              </w:rPr>
            </w:pPr>
            <w:r w:rsidRPr="00277957">
              <w:rPr>
                <w:b/>
                <w:bCs/>
                <w:sz w:val="20"/>
                <w:szCs w:val="20"/>
              </w:rPr>
              <w:t>Medición</w:t>
            </w:r>
          </w:p>
        </w:tc>
        <w:tc>
          <w:tcPr>
            <w:tcW w:w="5528" w:type="dxa"/>
          </w:tcPr>
          <w:p w14:paraId="72B94DC3" w14:textId="179AA9D7" w:rsidR="007F6B61" w:rsidRDefault="007F6B61" w:rsidP="007F6B61">
            <w:pPr>
              <w:tabs>
                <w:tab w:val="num" w:pos="720"/>
              </w:tabs>
              <w:jc w:val="both"/>
              <w:rPr>
                <w:sz w:val="20"/>
                <w:szCs w:val="20"/>
              </w:rPr>
            </w:pPr>
            <w:r>
              <w:rPr>
                <w:sz w:val="20"/>
                <w:szCs w:val="20"/>
              </w:rPr>
              <w:t>P</w:t>
            </w:r>
            <w:r w:rsidRPr="00277957">
              <w:rPr>
                <w:sz w:val="20"/>
                <w:szCs w:val="20"/>
              </w:rPr>
              <w:t>osibilidad de analizar el comportamiento del consumidor</w:t>
            </w:r>
            <w:r>
              <w:rPr>
                <w:sz w:val="20"/>
                <w:szCs w:val="20"/>
              </w:rPr>
              <w:t>.</w:t>
            </w:r>
          </w:p>
        </w:tc>
        <w:tc>
          <w:tcPr>
            <w:tcW w:w="2454" w:type="dxa"/>
          </w:tcPr>
          <w:p w14:paraId="49E92202" w14:textId="75758B24" w:rsidR="007F6B61" w:rsidRPr="00723944" w:rsidRDefault="007323A1" w:rsidP="000A16EA">
            <w:pPr>
              <w:jc w:val="center"/>
              <w:rPr>
                <w:color w:val="000000"/>
                <w:sz w:val="20"/>
                <w:szCs w:val="20"/>
                <w:highlight w:val="yellow"/>
                <w:lang w:val="es-MX"/>
              </w:rPr>
            </w:pPr>
            <w:r>
              <w:rPr>
                <w:noProof/>
                <w:color w:val="000000"/>
                <w:sz w:val="20"/>
                <w:szCs w:val="20"/>
                <w:lang w:val="es-MX"/>
              </w:rPr>
              <w:drawing>
                <wp:inline distT="0" distB="0" distL="0" distR="0" wp14:anchorId="3967C87C" wp14:editId="1CE68796">
                  <wp:extent cx="1421130" cy="804545"/>
                  <wp:effectExtent l="0" t="0" r="1270" b="0"/>
                  <wp:docPr id="18041736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73686" name="Imagen 1804173686"/>
                          <pic:cNvPicPr/>
                        </pic:nvPicPr>
                        <pic:blipFill>
                          <a:blip r:embed="rId95">
                            <a:extLst>
                              <a:ext uri="{28A0092B-C50C-407E-A947-70E740481C1C}">
                                <a14:useLocalDpi xmlns:a14="http://schemas.microsoft.com/office/drawing/2010/main" val="0"/>
                              </a:ext>
                            </a:extLst>
                          </a:blip>
                          <a:stretch>
                            <a:fillRect/>
                          </a:stretch>
                        </pic:blipFill>
                        <pic:spPr>
                          <a:xfrm>
                            <a:off x="0" y="0"/>
                            <a:ext cx="1421130" cy="804545"/>
                          </a:xfrm>
                          <a:prstGeom prst="rect">
                            <a:avLst/>
                          </a:prstGeom>
                        </pic:spPr>
                      </pic:pic>
                    </a:graphicData>
                  </a:graphic>
                </wp:inline>
              </w:drawing>
            </w:r>
          </w:p>
        </w:tc>
      </w:tr>
    </w:tbl>
    <w:p w14:paraId="3135BB6A" w14:textId="77777777" w:rsidR="007F6B61" w:rsidRPr="00277957" w:rsidRDefault="007F6B61" w:rsidP="00277957">
      <w:pPr>
        <w:ind w:left="792"/>
        <w:jc w:val="both"/>
        <w:rPr>
          <w:sz w:val="20"/>
          <w:szCs w:val="20"/>
        </w:rPr>
      </w:pPr>
    </w:p>
    <w:p w14:paraId="62E6FD25" w14:textId="77777777" w:rsidR="00D724B5" w:rsidRPr="00277957" w:rsidRDefault="00D724B5" w:rsidP="00763D80">
      <w:pPr>
        <w:ind w:left="567"/>
        <w:jc w:val="both"/>
        <w:rPr>
          <w:sz w:val="20"/>
          <w:szCs w:val="20"/>
        </w:rPr>
      </w:pPr>
      <w:r w:rsidRPr="00277957">
        <w:rPr>
          <w:sz w:val="20"/>
          <w:szCs w:val="20"/>
        </w:rPr>
        <w:t>Estas características permiten a las organizaciones adaptar sus estrategias y mejorar la relación con sus clientes.</w:t>
      </w:r>
    </w:p>
    <w:p w14:paraId="528A5A1E" w14:textId="77777777" w:rsidR="00D724B5" w:rsidRPr="00277957" w:rsidRDefault="00D724B5" w:rsidP="00277957">
      <w:pPr>
        <w:ind w:left="792"/>
        <w:jc w:val="both"/>
        <w:rPr>
          <w:sz w:val="20"/>
          <w:szCs w:val="20"/>
        </w:rPr>
      </w:pPr>
    </w:p>
    <w:p w14:paraId="20B01D66" w14:textId="30746EB4" w:rsidR="00D724B5" w:rsidRPr="001C16C9" w:rsidRDefault="00D724B5" w:rsidP="001C16C9">
      <w:pPr>
        <w:pStyle w:val="Prrafodelista"/>
        <w:numPr>
          <w:ilvl w:val="2"/>
          <w:numId w:val="3"/>
        </w:numPr>
        <w:ind w:left="567" w:hanging="567"/>
        <w:jc w:val="both"/>
        <w:rPr>
          <w:sz w:val="20"/>
          <w:szCs w:val="20"/>
        </w:rPr>
      </w:pPr>
      <w:r w:rsidRPr="001C16C9">
        <w:rPr>
          <w:b/>
          <w:bCs/>
          <w:sz w:val="20"/>
          <w:szCs w:val="20"/>
        </w:rPr>
        <w:t>Métricas del entorno digital</w:t>
      </w:r>
    </w:p>
    <w:p w14:paraId="7A0C199B" w14:textId="77777777" w:rsidR="001C16C9" w:rsidRDefault="001C16C9" w:rsidP="00763D80">
      <w:pPr>
        <w:ind w:left="567"/>
        <w:jc w:val="both"/>
        <w:rPr>
          <w:sz w:val="20"/>
          <w:szCs w:val="20"/>
        </w:rPr>
      </w:pPr>
    </w:p>
    <w:p w14:paraId="1F648622" w14:textId="5C95CDFC" w:rsidR="00D724B5" w:rsidRPr="00277957" w:rsidRDefault="00D724B5" w:rsidP="00763D80">
      <w:pPr>
        <w:ind w:left="567"/>
        <w:jc w:val="both"/>
        <w:rPr>
          <w:sz w:val="20"/>
          <w:szCs w:val="20"/>
        </w:rPr>
      </w:pPr>
      <w:r w:rsidRPr="00277957">
        <w:rPr>
          <w:sz w:val="20"/>
          <w:szCs w:val="20"/>
        </w:rPr>
        <w:t>El entorno digital permite medir el comportamiento del usuario mediante indicadores clave (KPI), tales como:</w:t>
      </w:r>
    </w:p>
    <w:p w14:paraId="6E7A830A" w14:textId="77777777" w:rsidR="00D724B5" w:rsidRDefault="00D724B5" w:rsidP="007323A1">
      <w:pPr>
        <w:jc w:val="both"/>
        <w:rPr>
          <w:sz w:val="20"/>
          <w:szCs w:val="20"/>
        </w:rPr>
      </w:pPr>
    </w:p>
    <w:tbl>
      <w:tblPr>
        <w:tblStyle w:val="Tablaconcuadrcula"/>
        <w:tblW w:w="0" w:type="auto"/>
        <w:shd w:val="clear" w:color="auto" w:fill="EAF1DD" w:themeFill="accent3" w:themeFillTint="33"/>
        <w:tblLayout w:type="fixed"/>
        <w:tblLook w:val="04A0" w:firstRow="1" w:lastRow="0" w:firstColumn="1" w:lastColumn="0" w:noHBand="0" w:noVBand="1"/>
      </w:tblPr>
      <w:tblGrid>
        <w:gridCol w:w="7508"/>
        <w:gridCol w:w="2454"/>
      </w:tblGrid>
      <w:tr w:rsidR="007323A1" w:rsidRPr="00132CAC" w14:paraId="763A8B16" w14:textId="77777777" w:rsidTr="000A16EA">
        <w:tc>
          <w:tcPr>
            <w:tcW w:w="7508" w:type="dxa"/>
            <w:shd w:val="clear" w:color="auto" w:fill="EAF1DD" w:themeFill="accent3" w:themeFillTint="33"/>
          </w:tcPr>
          <w:p w14:paraId="41CAA6EB" w14:textId="77777777" w:rsidR="004B1A1F" w:rsidRPr="00277957" w:rsidRDefault="004B1A1F" w:rsidP="004B1A1F">
            <w:pPr>
              <w:numPr>
                <w:ilvl w:val="0"/>
                <w:numId w:val="63"/>
              </w:numPr>
              <w:tabs>
                <w:tab w:val="num" w:pos="720"/>
              </w:tabs>
              <w:jc w:val="both"/>
              <w:rPr>
                <w:sz w:val="20"/>
                <w:szCs w:val="20"/>
              </w:rPr>
            </w:pPr>
            <w:r w:rsidRPr="00277957">
              <w:rPr>
                <w:sz w:val="20"/>
                <w:szCs w:val="20"/>
              </w:rPr>
              <w:t>Número de visitas (tráfico web)</w:t>
            </w:r>
          </w:p>
          <w:p w14:paraId="16726369" w14:textId="77777777" w:rsidR="004B1A1F" w:rsidRPr="00277957" w:rsidRDefault="004B1A1F" w:rsidP="004B1A1F">
            <w:pPr>
              <w:numPr>
                <w:ilvl w:val="0"/>
                <w:numId w:val="63"/>
              </w:numPr>
              <w:tabs>
                <w:tab w:val="num" w:pos="720"/>
              </w:tabs>
              <w:jc w:val="both"/>
              <w:rPr>
                <w:sz w:val="20"/>
                <w:szCs w:val="20"/>
              </w:rPr>
            </w:pPr>
            <w:r w:rsidRPr="00277957">
              <w:rPr>
                <w:sz w:val="20"/>
                <w:szCs w:val="20"/>
              </w:rPr>
              <w:t>Tasa de conversión</w:t>
            </w:r>
          </w:p>
          <w:p w14:paraId="3D5C650C" w14:textId="77777777" w:rsidR="004B1A1F" w:rsidRPr="00277957" w:rsidRDefault="004B1A1F" w:rsidP="004B1A1F">
            <w:pPr>
              <w:numPr>
                <w:ilvl w:val="0"/>
                <w:numId w:val="63"/>
              </w:numPr>
              <w:tabs>
                <w:tab w:val="num" w:pos="720"/>
              </w:tabs>
              <w:jc w:val="both"/>
              <w:rPr>
                <w:sz w:val="20"/>
                <w:szCs w:val="20"/>
              </w:rPr>
            </w:pPr>
            <w:r w:rsidRPr="00277957">
              <w:rPr>
                <w:sz w:val="20"/>
                <w:szCs w:val="20"/>
              </w:rPr>
              <w:t>Tiempo de permanencia en la página</w:t>
            </w:r>
          </w:p>
          <w:p w14:paraId="3126497D" w14:textId="0C4C146D" w:rsidR="007323A1" w:rsidRPr="004B1A1F" w:rsidRDefault="004B1A1F" w:rsidP="004B1A1F">
            <w:pPr>
              <w:numPr>
                <w:ilvl w:val="0"/>
                <w:numId w:val="63"/>
              </w:numPr>
              <w:tabs>
                <w:tab w:val="num" w:pos="720"/>
              </w:tabs>
              <w:jc w:val="both"/>
              <w:rPr>
                <w:sz w:val="20"/>
                <w:szCs w:val="20"/>
              </w:rPr>
            </w:pPr>
            <w:r w:rsidRPr="00277957">
              <w:rPr>
                <w:sz w:val="20"/>
                <w:szCs w:val="20"/>
              </w:rPr>
              <w:t>Porcentaje de rebote</w:t>
            </w:r>
          </w:p>
        </w:tc>
        <w:tc>
          <w:tcPr>
            <w:tcW w:w="2454" w:type="dxa"/>
            <w:shd w:val="clear" w:color="auto" w:fill="EAF1DD" w:themeFill="accent3" w:themeFillTint="33"/>
          </w:tcPr>
          <w:p w14:paraId="24DE10E3" w14:textId="33A4A49D" w:rsidR="007323A1" w:rsidRDefault="00E77E03" w:rsidP="000A16EA">
            <w:pPr>
              <w:pBdr>
                <w:top w:val="nil"/>
                <w:left w:val="nil"/>
                <w:bottom w:val="nil"/>
                <w:right w:val="nil"/>
                <w:between w:val="nil"/>
              </w:pBdr>
              <w:jc w:val="center"/>
            </w:pPr>
            <w:r>
              <w:rPr>
                <w:noProof/>
                <w:sz w:val="20"/>
                <w:szCs w:val="20"/>
              </w:rPr>
              <w:drawing>
                <wp:inline distT="0" distB="0" distL="0" distR="0" wp14:anchorId="4E4BF985" wp14:editId="3767AA29">
                  <wp:extent cx="1473360" cy="990600"/>
                  <wp:effectExtent l="0" t="0" r="0" b="0"/>
                  <wp:docPr id="389353282"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3282" name="Imagen 389353282"/>
                          <pic:cNvPicPr/>
                        </pic:nvPicPr>
                        <pic:blipFill>
                          <a:blip r:embed="rId96">
                            <a:extLst>
                              <a:ext uri="{28A0092B-C50C-407E-A947-70E740481C1C}">
                                <a14:useLocalDpi xmlns:a14="http://schemas.microsoft.com/office/drawing/2010/main" val="0"/>
                              </a:ext>
                            </a:extLst>
                          </a:blip>
                          <a:stretch>
                            <a:fillRect/>
                          </a:stretch>
                        </pic:blipFill>
                        <pic:spPr>
                          <a:xfrm>
                            <a:off x="0" y="0"/>
                            <a:ext cx="1541613" cy="1036490"/>
                          </a:xfrm>
                          <a:prstGeom prst="rect">
                            <a:avLst/>
                          </a:prstGeom>
                        </pic:spPr>
                      </pic:pic>
                    </a:graphicData>
                  </a:graphic>
                </wp:inline>
              </w:drawing>
            </w:r>
          </w:p>
        </w:tc>
      </w:tr>
    </w:tbl>
    <w:p w14:paraId="7481CF36" w14:textId="7A5BED1F" w:rsidR="007323A1" w:rsidRPr="00277957" w:rsidRDefault="007323A1" w:rsidP="007323A1">
      <w:pPr>
        <w:jc w:val="both"/>
        <w:rPr>
          <w:sz w:val="20"/>
          <w:szCs w:val="20"/>
        </w:rPr>
      </w:pPr>
    </w:p>
    <w:p w14:paraId="60CEA884" w14:textId="77777777" w:rsidR="00D724B5" w:rsidRPr="00277957" w:rsidRDefault="00D724B5" w:rsidP="00763D80">
      <w:pPr>
        <w:ind w:left="567"/>
        <w:jc w:val="both"/>
        <w:rPr>
          <w:sz w:val="20"/>
          <w:szCs w:val="20"/>
        </w:rPr>
      </w:pPr>
      <w:r w:rsidRPr="00277957">
        <w:rPr>
          <w:sz w:val="20"/>
          <w:szCs w:val="20"/>
        </w:rPr>
        <w:t>El análisis de estas métricas permite evaluar el rendimiento de las estrategias digitales y tomar decisiones para su optimización.</w:t>
      </w:r>
    </w:p>
    <w:p w14:paraId="7323C79C" w14:textId="77777777" w:rsidR="00D724B5" w:rsidRDefault="00D724B5" w:rsidP="00277957">
      <w:pPr>
        <w:ind w:left="792"/>
        <w:jc w:val="both"/>
        <w:rPr>
          <w:sz w:val="20"/>
          <w:szCs w:val="20"/>
        </w:rPr>
      </w:pPr>
    </w:p>
    <w:p w14:paraId="2C390159" w14:textId="77777777" w:rsidR="00B35080" w:rsidRDefault="00B35080" w:rsidP="00277957">
      <w:pPr>
        <w:ind w:left="792"/>
        <w:jc w:val="both"/>
        <w:rPr>
          <w:sz w:val="20"/>
          <w:szCs w:val="20"/>
        </w:rPr>
      </w:pPr>
    </w:p>
    <w:p w14:paraId="1E9BE126" w14:textId="77777777" w:rsidR="00B35080" w:rsidRDefault="00B35080" w:rsidP="00277957">
      <w:pPr>
        <w:ind w:left="792"/>
        <w:jc w:val="both"/>
        <w:rPr>
          <w:sz w:val="20"/>
          <w:szCs w:val="20"/>
        </w:rPr>
      </w:pPr>
    </w:p>
    <w:p w14:paraId="121545BF" w14:textId="77777777" w:rsidR="00B35080" w:rsidRPr="00277957" w:rsidRDefault="00B35080" w:rsidP="00277957">
      <w:pPr>
        <w:ind w:left="792"/>
        <w:jc w:val="both"/>
        <w:rPr>
          <w:sz w:val="20"/>
          <w:szCs w:val="20"/>
        </w:rPr>
      </w:pPr>
    </w:p>
    <w:p w14:paraId="3EADAEF2" w14:textId="77777777" w:rsidR="00D724B5" w:rsidRPr="001C16C9" w:rsidRDefault="00D724B5" w:rsidP="001C16C9">
      <w:pPr>
        <w:pStyle w:val="Ttulo2"/>
        <w:numPr>
          <w:ilvl w:val="1"/>
          <w:numId w:val="3"/>
        </w:numPr>
        <w:spacing w:before="0" w:after="0"/>
        <w:ind w:left="567" w:hanging="567"/>
        <w:jc w:val="both"/>
        <w:rPr>
          <w:b/>
          <w:bCs/>
          <w:sz w:val="20"/>
          <w:szCs w:val="20"/>
        </w:rPr>
      </w:pPr>
      <w:bookmarkStart w:id="24" w:name="_Toc227873250"/>
      <w:r w:rsidRPr="001C16C9">
        <w:rPr>
          <w:b/>
          <w:bCs/>
          <w:sz w:val="20"/>
          <w:szCs w:val="20"/>
        </w:rPr>
        <w:lastRenderedPageBreak/>
        <w:t>Redes sociales y su impacto en el comercio electrónico</w:t>
      </w:r>
      <w:bookmarkEnd w:id="24"/>
    </w:p>
    <w:p w14:paraId="7E3FEC89" w14:textId="77777777" w:rsidR="001C16C9" w:rsidRDefault="001C16C9" w:rsidP="00763D80">
      <w:pPr>
        <w:ind w:left="567"/>
        <w:jc w:val="both"/>
        <w:rPr>
          <w:sz w:val="20"/>
          <w:szCs w:val="20"/>
        </w:rPr>
      </w:pPr>
    </w:p>
    <w:p w14:paraId="1A73D5AC" w14:textId="77777777" w:rsidR="00933C51" w:rsidRDefault="00933C51" w:rsidP="00763D80">
      <w:pPr>
        <w:ind w:left="567"/>
        <w:jc w:val="both"/>
        <w:rPr>
          <w:sz w:val="20"/>
          <w:szCs w:val="20"/>
        </w:rPr>
      </w:pPr>
    </w:p>
    <w:p w14:paraId="16FDD603" w14:textId="77777777" w:rsidR="00B434DB" w:rsidRDefault="00933C51" w:rsidP="00933C51">
      <w:pPr>
        <w:ind w:left="567"/>
        <w:jc w:val="both"/>
        <w:rPr>
          <w:sz w:val="20"/>
          <w:szCs w:val="20"/>
        </w:rPr>
      </w:pPr>
      <w:r w:rsidRPr="00933C51">
        <w:rPr>
          <w:sz w:val="20"/>
          <w:szCs w:val="20"/>
        </w:rPr>
        <w:t>Las redes sociales son herramientas clave del entorno digital, ya que permiten a las empresas promocionar productos o servicios, interactuar con los usuarios y fortalecer la relación con los clientes. Además, facilitan la comunicación directa y el conocimiento de sus necesidades, opiniones y preferencias en tiempo real.</w:t>
      </w:r>
      <w:r>
        <w:rPr>
          <w:sz w:val="20"/>
          <w:szCs w:val="20"/>
        </w:rPr>
        <w:t xml:space="preserve"> </w:t>
      </w:r>
      <w:r w:rsidR="0015626A">
        <w:rPr>
          <w:sz w:val="20"/>
          <w:szCs w:val="20"/>
        </w:rPr>
        <w:t xml:space="preserve">A continuación, se explican los principales aportes, </w:t>
      </w:r>
      <w:r w:rsidR="00B434DB">
        <w:rPr>
          <w:sz w:val="20"/>
          <w:szCs w:val="20"/>
        </w:rPr>
        <w:t>las estrategias que permite implementar y un ejemplo:</w:t>
      </w:r>
    </w:p>
    <w:p w14:paraId="6C546CD5" w14:textId="77777777" w:rsidR="00B434DB" w:rsidRDefault="00B434DB" w:rsidP="00933C51">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B434DB" w:rsidRPr="007A22D8" w14:paraId="398B80F3" w14:textId="77777777" w:rsidTr="000A16EA">
        <w:tc>
          <w:tcPr>
            <w:tcW w:w="9962" w:type="dxa"/>
            <w:gridSpan w:val="3"/>
            <w:shd w:val="clear" w:color="auto" w:fill="9BBB59" w:themeFill="accent3"/>
          </w:tcPr>
          <w:p w14:paraId="358E9233" w14:textId="737E7B16" w:rsidR="00B434DB" w:rsidRPr="007A22D8" w:rsidRDefault="00B434DB"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B434DB" w:rsidRPr="00723944" w14:paraId="39A92BFC" w14:textId="77777777" w:rsidTr="000A16EA">
        <w:tc>
          <w:tcPr>
            <w:tcW w:w="1980" w:type="dxa"/>
          </w:tcPr>
          <w:p w14:paraId="37DEBCA0" w14:textId="1DBE775E" w:rsidR="00B434DB" w:rsidRPr="00723944" w:rsidRDefault="00B434DB" w:rsidP="000A16EA">
            <w:pPr>
              <w:pBdr>
                <w:top w:val="nil"/>
                <w:left w:val="nil"/>
                <w:bottom w:val="nil"/>
                <w:right w:val="nil"/>
                <w:between w:val="nil"/>
              </w:pBdr>
              <w:spacing w:line="276" w:lineRule="auto"/>
              <w:jc w:val="both"/>
              <w:rPr>
                <w:b/>
                <w:bCs/>
                <w:sz w:val="20"/>
                <w:szCs w:val="20"/>
              </w:rPr>
            </w:pPr>
            <w:r>
              <w:rPr>
                <w:b/>
                <w:bCs/>
                <w:sz w:val="20"/>
                <w:szCs w:val="20"/>
              </w:rPr>
              <w:t>Principales aportes</w:t>
            </w:r>
          </w:p>
        </w:tc>
        <w:tc>
          <w:tcPr>
            <w:tcW w:w="5528" w:type="dxa"/>
          </w:tcPr>
          <w:p w14:paraId="64F6DA3F" w14:textId="77777777" w:rsidR="00B434DB" w:rsidRPr="00277957" w:rsidRDefault="00B434DB" w:rsidP="00B434DB">
            <w:pPr>
              <w:jc w:val="both"/>
              <w:rPr>
                <w:sz w:val="20"/>
                <w:szCs w:val="20"/>
              </w:rPr>
            </w:pPr>
            <w:r w:rsidRPr="00277957">
              <w:rPr>
                <w:sz w:val="20"/>
                <w:szCs w:val="20"/>
              </w:rPr>
              <w:t>Entre los principales aportes de las redes sociales al comercio electrónico se encuentran:</w:t>
            </w:r>
          </w:p>
          <w:p w14:paraId="6D1F9DC4" w14:textId="77777777" w:rsidR="00B434DB" w:rsidRPr="00277957" w:rsidRDefault="00B434DB" w:rsidP="00B434DB">
            <w:pPr>
              <w:ind w:left="792"/>
              <w:jc w:val="both"/>
              <w:rPr>
                <w:sz w:val="20"/>
                <w:szCs w:val="20"/>
              </w:rPr>
            </w:pPr>
          </w:p>
          <w:p w14:paraId="70F46435" w14:textId="725CE9FE" w:rsidR="00B434DB" w:rsidRPr="00277957" w:rsidRDefault="00B434DB" w:rsidP="00B434DB">
            <w:pPr>
              <w:pStyle w:val="Prrafodelista"/>
              <w:numPr>
                <w:ilvl w:val="0"/>
                <w:numId w:val="20"/>
              </w:numPr>
              <w:ind w:left="460"/>
              <w:jc w:val="both"/>
              <w:rPr>
                <w:sz w:val="20"/>
                <w:szCs w:val="20"/>
              </w:rPr>
            </w:pPr>
            <w:r w:rsidRPr="00277957">
              <w:rPr>
                <w:sz w:val="20"/>
                <w:szCs w:val="20"/>
              </w:rPr>
              <w:t>Difusión de productos y servicios a gran escala</w:t>
            </w:r>
            <w:r>
              <w:rPr>
                <w:sz w:val="20"/>
                <w:szCs w:val="20"/>
              </w:rPr>
              <w:t>.</w:t>
            </w:r>
          </w:p>
          <w:p w14:paraId="6AB536C5" w14:textId="15D1A19F" w:rsidR="00B434DB" w:rsidRPr="00277957" w:rsidRDefault="00B434DB" w:rsidP="00B434DB">
            <w:pPr>
              <w:pStyle w:val="Prrafodelista"/>
              <w:numPr>
                <w:ilvl w:val="0"/>
                <w:numId w:val="20"/>
              </w:numPr>
              <w:ind w:left="460"/>
              <w:jc w:val="both"/>
              <w:rPr>
                <w:sz w:val="20"/>
                <w:szCs w:val="20"/>
              </w:rPr>
            </w:pPr>
            <w:r w:rsidRPr="00277957">
              <w:rPr>
                <w:sz w:val="20"/>
                <w:szCs w:val="20"/>
              </w:rPr>
              <w:t>Interacción directa con clientes potenciales</w:t>
            </w:r>
            <w:r>
              <w:rPr>
                <w:sz w:val="20"/>
                <w:szCs w:val="20"/>
              </w:rPr>
              <w:t>.</w:t>
            </w:r>
          </w:p>
          <w:p w14:paraId="45030499" w14:textId="26321326" w:rsidR="00B434DB" w:rsidRPr="00277957" w:rsidRDefault="00B434DB" w:rsidP="00B434DB">
            <w:pPr>
              <w:pStyle w:val="Prrafodelista"/>
              <w:numPr>
                <w:ilvl w:val="0"/>
                <w:numId w:val="20"/>
              </w:numPr>
              <w:ind w:left="460"/>
              <w:jc w:val="both"/>
              <w:rPr>
                <w:sz w:val="20"/>
                <w:szCs w:val="20"/>
              </w:rPr>
            </w:pPr>
            <w:r w:rsidRPr="00277957">
              <w:rPr>
                <w:sz w:val="20"/>
                <w:szCs w:val="20"/>
              </w:rPr>
              <w:t>Generación de confianza mediante contenido y opiniones</w:t>
            </w:r>
            <w:r>
              <w:rPr>
                <w:sz w:val="20"/>
                <w:szCs w:val="20"/>
              </w:rPr>
              <w:t>.</w:t>
            </w:r>
          </w:p>
          <w:p w14:paraId="76F71180" w14:textId="7405B9ED" w:rsidR="00B434DB" w:rsidRPr="00432F46" w:rsidRDefault="00B434DB" w:rsidP="00B434DB">
            <w:pPr>
              <w:pStyle w:val="Prrafodelista"/>
              <w:numPr>
                <w:ilvl w:val="0"/>
                <w:numId w:val="20"/>
              </w:numPr>
              <w:ind w:left="460"/>
              <w:jc w:val="both"/>
              <w:rPr>
                <w:sz w:val="20"/>
                <w:szCs w:val="20"/>
              </w:rPr>
            </w:pPr>
            <w:r w:rsidRPr="00277957">
              <w:rPr>
                <w:sz w:val="20"/>
                <w:szCs w:val="20"/>
              </w:rPr>
              <w:t>Posicionamiento de marca en el entorno digital</w:t>
            </w:r>
            <w:r>
              <w:rPr>
                <w:sz w:val="20"/>
                <w:szCs w:val="20"/>
              </w:rPr>
              <w:t>.</w:t>
            </w:r>
          </w:p>
        </w:tc>
        <w:tc>
          <w:tcPr>
            <w:tcW w:w="2454" w:type="dxa"/>
          </w:tcPr>
          <w:p w14:paraId="7F67515C" w14:textId="2BFD61C3" w:rsidR="00B434DB" w:rsidRPr="00723944" w:rsidRDefault="002E31F9" w:rsidP="000A16EA">
            <w:pPr>
              <w:jc w:val="center"/>
              <w:rPr>
                <w:color w:val="000000"/>
                <w:sz w:val="20"/>
                <w:szCs w:val="20"/>
                <w:highlight w:val="yellow"/>
                <w:lang w:val="es-MX"/>
              </w:rPr>
            </w:pPr>
            <w:r>
              <w:rPr>
                <w:noProof/>
                <w:color w:val="000000"/>
                <w:sz w:val="20"/>
                <w:szCs w:val="20"/>
                <w:lang w:val="es-MX"/>
              </w:rPr>
              <w:drawing>
                <wp:inline distT="0" distB="0" distL="0" distR="0" wp14:anchorId="329C52FA" wp14:editId="166561FE">
                  <wp:extent cx="1421130" cy="933450"/>
                  <wp:effectExtent l="0" t="0" r="1270" b="6350"/>
                  <wp:docPr id="745833657"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33657" name="Imagen 745833657"/>
                          <pic:cNvPicPr/>
                        </pic:nvPicPr>
                        <pic:blipFill>
                          <a:blip r:embed="rId97">
                            <a:extLst>
                              <a:ext uri="{28A0092B-C50C-407E-A947-70E740481C1C}">
                                <a14:useLocalDpi xmlns:a14="http://schemas.microsoft.com/office/drawing/2010/main" val="0"/>
                              </a:ext>
                            </a:extLst>
                          </a:blip>
                          <a:stretch>
                            <a:fillRect/>
                          </a:stretch>
                        </pic:blipFill>
                        <pic:spPr>
                          <a:xfrm>
                            <a:off x="0" y="0"/>
                            <a:ext cx="1421130" cy="933450"/>
                          </a:xfrm>
                          <a:prstGeom prst="rect">
                            <a:avLst/>
                          </a:prstGeom>
                        </pic:spPr>
                      </pic:pic>
                    </a:graphicData>
                  </a:graphic>
                </wp:inline>
              </w:drawing>
            </w:r>
          </w:p>
        </w:tc>
      </w:tr>
      <w:tr w:rsidR="00B434DB" w:rsidRPr="00723944" w14:paraId="53CE6036" w14:textId="77777777" w:rsidTr="000A16EA">
        <w:tc>
          <w:tcPr>
            <w:tcW w:w="1980" w:type="dxa"/>
          </w:tcPr>
          <w:p w14:paraId="61C4F272" w14:textId="2DD06677" w:rsidR="00B434DB" w:rsidRDefault="00BB743A" w:rsidP="000A16EA">
            <w:pPr>
              <w:pBdr>
                <w:top w:val="nil"/>
                <w:left w:val="nil"/>
                <w:bottom w:val="nil"/>
                <w:right w:val="nil"/>
                <w:between w:val="nil"/>
              </w:pBdr>
              <w:jc w:val="both"/>
              <w:rPr>
                <w:b/>
                <w:bCs/>
                <w:sz w:val="20"/>
                <w:szCs w:val="20"/>
              </w:rPr>
            </w:pPr>
            <w:r>
              <w:rPr>
                <w:b/>
                <w:bCs/>
                <w:sz w:val="20"/>
                <w:szCs w:val="20"/>
              </w:rPr>
              <w:t>Estrategias</w:t>
            </w:r>
          </w:p>
        </w:tc>
        <w:tc>
          <w:tcPr>
            <w:tcW w:w="5528" w:type="dxa"/>
          </w:tcPr>
          <w:p w14:paraId="5F2D1B8C" w14:textId="1BEB31B5" w:rsidR="00BB743A" w:rsidRPr="00277957" w:rsidRDefault="00BB743A" w:rsidP="00BB743A">
            <w:pPr>
              <w:jc w:val="both"/>
              <w:rPr>
                <w:sz w:val="20"/>
                <w:szCs w:val="20"/>
              </w:rPr>
            </w:pPr>
            <w:r>
              <w:rPr>
                <w:sz w:val="20"/>
                <w:szCs w:val="20"/>
              </w:rPr>
              <w:t>L</w:t>
            </w:r>
            <w:r w:rsidRPr="00277957">
              <w:rPr>
                <w:sz w:val="20"/>
                <w:szCs w:val="20"/>
              </w:rPr>
              <w:t>as redes sociales permiten implementar estrategias como:</w:t>
            </w:r>
          </w:p>
          <w:p w14:paraId="6086A5F2" w14:textId="77777777" w:rsidR="00BB743A" w:rsidRPr="00277957" w:rsidRDefault="00BB743A" w:rsidP="00BB743A">
            <w:pPr>
              <w:ind w:left="792"/>
              <w:jc w:val="both"/>
              <w:rPr>
                <w:sz w:val="20"/>
                <w:szCs w:val="20"/>
              </w:rPr>
            </w:pPr>
          </w:p>
          <w:p w14:paraId="289917D2" w14:textId="4DEF14B9" w:rsidR="00BB743A" w:rsidRPr="00277957" w:rsidRDefault="00BB743A" w:rsidP="00BB743A">
            <w:pPr>
              <w:pStyle w:val="Prrafodelista"/>
              <w:numPr>
                <w:ilvl w:val="0"/>
                <w:numId w:val="20"/>
              </w:numPr>
              <w:ind w:left="460"/>
              <w:jc w:val="both"/>
              <w:rPr>
                <w:sz w:val="20"/>
                <w:szCs w:val="20"/>
              </w:rPr>
            </w:pPr>
            <w:r w:rsidRPr="00277957">
              <w:rPr>
                <w:sz w:val="20"/>
                <w:szCs w:val="20"/>
              </w:rPr>
              <w:t>Publicaciones promocionales</w:t>
            </w:r>
            <w:r>
              <w:rPr>
                <w:sz w:val="20"/>
                <w:szCs w:val="20"/>
              </w:rPr>
              <w:t>.</w:t>
            </w:r>
          </w:p>
          <w:p w14:paraId="1433A424" w14:textId="67FAD086" w:rsidR="00BB743A" w:rsidRPr="00277957" w:rsidRDefault="00BB743A" w:rsidP="00BB743A">
            <w:pPr>
              <w:pStyle w:val="Prrafodelista"/>
              <w:numPr>
                <w:ilvl w:val="0"/>
                <w:numId w:val="20"/>
              </w:numPr>
              <w:ind w:left="460"/>
              <w:jc w:val="both"/>
              <w:rPr>
                <w:sz w:val="20"/>
                <w:szCs w:val="20"/>
              </w:rPr>
            </w:pPr>
            <w:r w:rsidRPr="00277957">
              <w:rPr>
                <w:sz w:val="20"/>
                <w:szCs w:val="20"/>
              </w:rPr>
              <w:t>Contenido informativo</w:t>
            </w:r>
            <w:r>
              <w:rPr>
                <w:sz w:val="20"/>
                <w:szCs w:val="20"/>
              </w:rPr>
              <w:t>.</w:t>
            </w:r>
          </w:p>
          <w:p w14:paraId="1C2CAC2F" w14:textId="1C1EA449" w:rsidR="00BB743A" w:rsidRPr="00277957" w:rsidRDefault="00BB743A" w:rsidP="00BB743A">
            <w:pPr>
              <w:pStyle w:val="Prrafodelista"/>
              <w:numPr>
                <w:ilvl w:val="0"/>
                <w:numId w:val="20"/>
              </w:numPr>
              <w:ind w:left="460"/>
              <w:jc w:val="both"/>
              <w:rPr>
                <w:sz w:val="20"/>
                <w:szCs w:val="20"/>
              </w:rPr>
            </w:pPr>
            <w:r w:rsidRPr="00277957">
              <w:rPr>
                <w:sz w:val="20"/>
                <w:szCs w:val="20"/>
              </w:rPr>
              <w:t>Atención al cliente en línea</w:t>
            </w:r>
            <w:r>
              <w:rPr>
                <w:sz w:val="20"/>
                <w:szCs w:val="20"/>
              </w:rPr>
              <w:t>.</w:t>
            </w:r>
          </w:p>
          <w:p w14:paraId="5B95E145" w14:textId="71E91E40" w:rsidR="00B434DB" w:rsidRPr="00277957" w:rsidRDefault="00BB743A" w:rsidP="00BB743A">
            <w:pPr>
              <w:pStyle w:val="Prrafodelista"/>
              <w:numPr>
                <w:ilvl w:val="0"/>
                <w:numId w:val="20"/>
              </w:numPr>
              <w:ind w:left="460"/>
              <w:jc w:val="both"/>
              <w:rPr>
                <w:sz w:val="20"/>
                <w:szCs w:val="20"/>
              </w:rPr>
            </w:pPr>
            <w:r w:rsidRPr="00277957">
              <w:rPr>
                <w:sz w:val="20"/>
                <w:szCs w:val="20"/>
              </w:rPr>
              <w:t>Campañas publicitarias segmentadas</w:t>
            </w:r>
            <w:r>
              <w:rPr>
                <w:sz w:val="20"/>
                <w:szCs w:val="20"/>
              </w:rPr>
              <w:t>.</w:t>
            </w:r>
          </w:p>
        </w:tc>
        <w:tc>
          <w:tcPr>
            <w:tcW w:w="2454" w:type="dxa"/>
          </w:tcPr>
          <w:p w14:paraId="1FEFF673" w14:textId="54A35545" w:rsidR="00B434DB" w:rsidRPr="00723944" w:rsidRDefault="00135B78" w:rsidP="000A16EA">
            <w:pPr>
              <w:jc w:val="center"/>
              <w:rPr>
                <w:color w:val="000000"/>
                <w:sz w:val="20"/>
                <w:szCs w:val="20"/>
                <w:highlight w:val="yellow"/>
                <w:lang w:val="es-MX"/>
              </w:rPr>
            </w:pPr>
            <w:r>
              <w:rPr>
                <w:noProof/>
                <w:color w:val="000000"/>
                <w:sz w:val="20"/>
                <w:szCs w:val="20"/>
                <w:lang w:val="es-MX"/>
              </w:rPr>
              <w:drawing>
                <wp:inline distT="0" distB="0" distL="0" distR="0" wp14:anchorId="190B1B20" wp14:editId="26D9BF7E">
                  <wp:extent cx="1421130" cy="969010"/>
                  <wp:effectExtent l="0" t="0" r="1270" b="0"/>
                  <wp:docPr id="1107023318"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23318" name="Imagen 1107023318"/>
                          <pic:cNvPicPr/>
                        </pic:nvPicPr>
                        <pic:blipFill>
                          <a:blip r:embed="rId98">
                            <a:extLst>
                              <a:ext uri="{28A0092B-C50C-407E-A947-70E740481C1C}">
                                <a14:useLocalDpi xmlns:a14="http://schemas.microsoft.com/office/drawing/2010/main" val="0"/>
                              </a:ext>
                            </a:extLst>
                          </a:blip>
                          <a:stretch>
                            <a:fillRect/>
                          </a:stretch>
                        </pic:blipFill>
                        <pic:spPr>
                          <a:xfrm>
                            <a:off x="0" y="0"/>
                            <a:ext cx="1421130" cy="969010"/>
                          </a:xfrm>
                          <a:prstGeom prst="rect">
                            <a:avLst/>
                          </a:prstGeom>
                        </pic:spPr>
                      </pic:pic>
                    </a:graphicData>
                  </a:graphic>
                </wp:inline>
              </w:drawing>
            </w:r>
          </w:p>
        </w:tc>
      </w:tr>
      <w:tr w:rsidR="00BB743A" w:rsidRPr="00723944" w14:paraId="360EC37A" w14:textId="77777777" w:rsidTr="000A16EA">
        <w:tc>
          <w:tcPr>
            <w:tcW w:w="1980" w:type="dxa"/>
          </w:tcPr>
          <w:p w14:paraId="6619F82C" w14:textId="6FD11AA0" w:rsidR="00BB743A" w:rsidRDefault="00BB743A" w:rsidP="000A16EA">
            <w:pPr>
              <w:pBdr>
                <w:top w:val="nil"/>
                <w:left w:val="nil"/>
                <w:bottom w:val="nil"/>
                <w:right w:val="nil"/>
                <w:between w:val="nil"/>
              </w:pBdr>
              <w:jc w:val="both"/>
              <w:rPr>
                <w:b/>
                <w:bCs/>
                <w:sz w:val="20"/>
                <w:szCs w:val="20"/>
              </w:rPr>
            </w:pPr>
            <w:r w:rsidRPr="00277957">
              <w:rPr>
                <w:b/>
                <w:bCs/>
                <w:sz w:val="20"/>
                <w:szCs w:val="20"/>
              </w:rPr>
              <w:t>Ejemplo aplicado</w:t>
            </w:r>
          </w:p>
        </w:tc>
        <w:tc>
          <w:tcPr>
            <w:tcW w:w="5528" w:type="dxa"/>
          </w:tcPr>
          <w:p w14:paraId="0D52A33A" w14:textId="6C43968B" w:rsidR="00BB743A" w:rsidRDefault="00BB743A" w:rsidP="00BB743A">
            <w:pPr>
              <w:jc w:val="both"/>
              <w:rPr>
                <w:sz w:val="20"/>
                <w:szCs w:val="20"/>
              </w:rPr>
            </w:pPr>
            <w:r w:rsidRPr="00277957">
              <w:rPr>
                <w:sz w:val="20"/>
                <w:szCs w:val="20"/>
              </w:rPr>
              <w:t xml:space="preserve">Una empresa </w:t>
            </w:r>
            <w:proofErr w:type="spellStart"/>
            <w:r w:rsidRPr="00277957">
              <w:rPr>
                <w:sz w:val="20"/>
                <w:szCs w:val="20"/>
              </w:rPr>
              <w:t>publica</w:t>
            </w:r>
            <w:proofErr w:type="spellEnd"/>
            <w:r w:rsidRPr="00277957">
              <w:rPr>
                <w:sz w:val="20"/>
                <w:szCs w:val="20"/>
              </w:rPr>
              <w:t xml:space="preserve"> contenido sobre sus productos en redes sociales, interactúa con los usuarios mediante comentarios y mensajes, y dirige a los clientes hacia su tienda virtual para realizar compras.</w:t>
            </w:r>
          </w:p>
        </w:tc>
        <w:tc>
          <w:tcPr>
            <w:tcW w:w="2454" w:type="dxa"/>
          </w:tcPr>
          <w:p w14:paraId="364CA97C" w14:textId="3F2815D7" w:rsidR="00BB743A" w:rsidRPr="00723944" w:rsidRDefault="00BF40AD" w:rsidP="000A16EA">
            <w:pPr>
              <w:jc w:val="center"/>
              <w:rPr>
                <w:color w:val="000000"/>
                <w:sz w:val="20"/>
                <w:szCs w:val="20"/>
                <w:highlight w:val="yellow"/>
                <w:lang w:val="es-MX"/>
              </w:rPr>
            </w:pPr>
            <w:r>
              <w:rPr>
                <w:noProof/>
                <w:color w:val="000000"/>
                <w:sz w:val="20"/>
                <w:szCs w:val="20"/>
                <w:lang w:val="es-MX"/>
              </w:rPr>
              <w:drawing>
                <wp:inline distT="0" distB="0" distL="0" distR="0" wp14:anchorId="7FDAC154" wp14:editId="7FC14B1D">
                  <wp:extent cx="1421130" cy="1259840"/>
                  <wp:effectExtent l="0" t="0" r="1270" b="0"/>
                  <wp:docPr id="2002657257"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7257" name="Imagen 2002657257"/>
                          <pic:cNvPicPr/>
                        </pic:nvPicPr>
                        <pic:blipFill>
                          <a:blip r:embed="rId99">
                            <a:extLst>
                              <a:ext uri="{28A0092B-C50C-407E-A947-70E740481C1C}">
                                <a14:useLocalDpi xmlns:a14="http://schemas.microsoft.com/office/drawing/2010/main" val="0"/>
                              </a:ext>
                            </a:extLst>
                          </a:blip>
                          <a:stretch>
                            <a:fillRect/>
                          </a:stretch>
                        </pic:blipFill>
                        <pic:spPr>
                          <a:xfrm>
                            <a:off x="0" y="0"/>
                            <a:ext cx="1421130" cy="1259840"/>
                          </a:xfrm>
                          <a:prstGeom prst="rect">
                            <a:avLst/>
                          </a:prstGeom>
                        </pic:spPr>
                      </pic:pic>
                    </a:graphicData>
                  </a:graphic>
                </wp:inline>
              </w:drawing>
            </w:r>
          </w:p>
        </w:tc>
      </w:tr>
    </w:tbl>
    <w:p w14:paraId="16CC4563" w14:textId="77777777" w:rsidR="00B434DB" w:rsidRDefault="00B434DB" w:rsidP="00933C51">
      <w:pPr>
        <w:ind w:left="567"/>
        <w:jc w:val="both"/>
        <w:rPr>
          <w:sz w:val="20"/>
          <w:szCs w:val="20"/>
        </w:rPr>
      </w:pPr>
    </w:p>
    <w:p w14:paraId="003A34B6" w14:textId="77777777" w:rsidR="00D724B5" w:rsidRPr="00277957" w:rsidRDefault="00D724B5" w:rsidP="00763D80">
      <w:pPr>
        <w:ind w:left="567"/>
        <w:jc w:val="both"/>
        <w:rPr>
          <w:sz w:val="20"/>
          <w:szCs w:val="20"/>
        </w:rPr>
      </w:pPr>
      <w:r w:rsidRPr="00277957">
        <w:rPr>
          <w:sz w:val="20"/>
          <w:szCs w:val="20"/>
        </w:rPr>
        <w:t>El uso adecuado de las redes sociales permite aumentar la visibilidad del negocio, mejorar la relación con los clientes y fortalecer la presencia digital de la empresa.</w:t>
      </w:r>
    </w:p>
    <w:p w14:paraId="5404E768" w14:textId="77777777" w:rsidR="00D724B5" w:rsidRPr="00277957" w:rsidRDefault="00D724B5" w:rsidP="00277957">
      <w:pPr>
        <w:ind w:left="792"/>
        <w:jc w:val="both"/>
        <w:rPr>
          <w:sz w:val="20"/>
          <w:szCs w:val="20"/>
        </w:rPr>
      </w:pPr>
    </w:p>
    <w:p w14:paraId="5B2E70F3" w14:textId="6BE8E665" w:rsidR="00D724B5" w:rsidRPr="001C16C9" w:rsidRDefault="00D724B5" w:rsidP="001C16C9">
      <w:pPr>
        <w:pStyle w:val="Prrafodelista"/>
        <w:numPr>
          <w:ilvl w:val="2"/>
          <w:numId w:val="3"/>
        </w:numPr>
        <w:ind w:left="567" w:hanging="567"/>
        <w:jc w:val="both"/>
        <w:rPr>
          <w:sz w:val="20"/>
          <w:szCs w:val="20"/>
        </w:rPr>
      </w:pPr>
      <w:r w:rsidRPr="001C16C9">
        <w:rPr>
          <w:b/>
          <w:bCs/>
          <w:sz w:val="20"/>
          <w:szCs w:val="20"/>
        </w:rPr>
        <w:t>Algoritmos y segmentación en redes sociales</w:t>
      </w:r>
    </w:p>
    <w:p w14:paraId="15CA4939" w14:textId="77777777" w:rsidR="001C16C9" w:rsidRDefault="001C16C9" w:rsidP="00763D80">
      <w:pPr>
        <w:ind w:left="567"/>
        <w:jc w:val="both"/>
        <w:rPr>
          <w:sz w:val="20"/>
          <w:szCs w:val="20"/>
        </w:rPr>
      </w:pPr>
    </w:p>
    <w:p w14:paraId="0CC24F50" w14:textId="77777777" w:rsidR="008C2A56" w:rsidRPr="008C2A56" w:rsidRDefault="008C2A56" w:rsidP="008C2A56">
      <w:pPr>
        <w:ind w:left="567"/>
        <w:jc w:val="both"/>
        <w:rPr>
          <w:sz w:val="20"/>
          <w:szCs w:val="20"/>
        </w:rPr>
      </w:pPr>
      <w:r w:rsidRPr="008C2A56">
        <w:rPr>
          <w:sz w:val="20"/>
          <w:szCs w:val="20"/>
        </w:rPr>
        <w:t>Las redes sociales emplean algoritmos para mostrar contenido según los intereses, interacciones y comportamiento de los usuarios. Además, permiten segmentar audiencias por edad, ubicación, intereses y actividad en línea, facilitando campañas publicitarias más efectivas y dirigidas.</w:t>
      </w:r>
    </w:p>
    <w:p w14:paraId="19092328" w14:textId="77777777" w:rsidR="008C2A56" w:rsidRDefault="008C2A56" w:rsidP="00763D80">
      <w:pPr>
        <w:ind w:left="567"/>
        <w:jc w:val="both"/>
        <w:rPr>
          <w:sz w:val="20"/>
          <w:szCs w:val="20"/>
        </w:rPr>
      </w:pPr>
    </w:p>
    <w:p w14:paraId="4F7E2C11" w14:textId="77777777" w:rsidR="001C16C9" w:rsidRDefault="001C16C9" w:rsidP="001C16C9">
      <w:pPr>
        <w:pStyle w:val="Ttulo2"/>
        <w:spacing w:before="0" w:after="0"/>
        <w:ind w:left="567"/>
        <w:jc w:val="both"/>
        <w:rPr>
          <w:b/>
          <w:bCs/>
          <w:sz w:val="20"/>
          <w:szCs w:val="20"/>
        </w:rPr>
      </w:pPr>
      <w:bookmarkStart w:id="25" w:name="_Toc227873251"/>
    </w:p>
    <w:p w14:paraId="7F0F5850" w14:textId="77777777" w:rsidR="001C16C9" w:rsidRPr="001C16C9" w:rsidRDefault="001C16C9" w:rsidP="001C16C9"/>
    <w:p w14:paraId="1539B310" w14:textId="59669565" w:rsidR="00D724B5" w:rsidRPr="001C16C9" w:rsidRDefault="00D724B5" w:rsidP="001C16C9">
      <w:pPr>
        <w:pStyle w:val="Ttulo2"/>
        <w:numPr>
          <w:ilvl w:val="1"/>
          <w:numId w:val="3"/>
        </w:numPr>
        <w:spacing w:before="0" w:after="0"/>
        <w:ind w:left="567" w:hanging="567"/>
        <w:jc w:val="both"/>
        <w:rPr>
          <w:b/>
          <w:bCs/>
          <w:sz w:val="20"/>
          <w:szCs w:val="20"/>
        </w:rPr>
      </w:pPr>
      <w:r w:rsidRPr="001C16C9">
        <w:rPr>
          <w:b/>
          <w:bCs/>
          <w:sz w:val="20"/>
          <w:szCs w:val="20"/>
        </w:rPr>
        <w:t>Publicidad digital y viral</w:t>
      </w:r>
      <w:bookmarkEnd w:id="25"/>
    </w:p>
    <w:p w14:paraId="1D7B6372" w14:textId="77777777" w:rsidR="001C16C9" w:rsidRDefault="001C16C9" w:rsidP="00763D80">
      <w:pPr>
        <w:ind w:left="567"/>
        <w:jc w:val="both"/>
        <w:rPr>
          <w:sz w:val="20"/>
          <w:szCs w:val="20"/>
        </w:rPr>
      </w:pPr>
    </w:p>
    <w:p w14:paraId="6484087D" w14:textId="77777777" w:rsidR="001C16C9" w:rsidRDefault="001C16C9" w:rsidP="00763D80">
      <w:pPr>
        <w:ind w:left="567"/>
        <w:jc w:val="both"/>
        <w:rPr>
          <w:sz w:val="20"/>
          <w:szCs w:val="20"/>
        </w:rPr>
      </w:pPr>
    </w:p>
    <w:p w14:paraId="740DA05A" w14:textId="695F1387" w:rsidR="001B1B3E" w:rsidRDefault="001B1B3E" w:rsidP="00763D80">
      <w:pPr>
        <w:ind w:left="567"/>
        <w:jc w:val="both"/>
        <w:rPr>
          <w:sz w:val="20"/>
          <w:szCs w:val="20"/>
        </w:rPr>
      </w:pPr>
      <w:r>
        <w:rPr>
          <w:sz w:val="20"/>
          <w:szCs w:val="20"/>
        </w:rPr>
        <w:t>En este apartado se estudiarán los conceptos y aspectos esenciales de la publicidad digital y viral.</w:t>
      </w:r>
    </w:p>
    <w:p w14:paraId="41198EC3" w14:textId="77777777" w:rsidR="001B1B3E" w:rsidRDefault="001B1B3E" w:rsidP="00763D80">
      <w:pPr>
        <w:ind w:left="567"/>
        <w:jc w:val="both"/>
        <w:rPr>
          <w:sz w:val="20"/>
          <w:szCs w:val="20"/>
        </w:rPr>
      </w:pPr>
    </w:p>
    <w:p w14:paraId="7E529FA9" w14:textId="77777777" w:rsidR="001B1B3E" w:rsidRDefault="001B1B3E" w:rsidP="00763D8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1B1B3E" w:rsidRPr="007A22D8" w14:paraId="33DD1177" w14:textId="77777777" w:rsidTr="000A16EA">
        <w:tc>
          <w:tcPr>
            <w:tcW w:w="9962" w:type="dxa"/>
            <w:gridSpan w:val="3"/>
            <w:shd w:val="clear" w:color="auto" w:fill="9BBB59" w:themeFill="accent3"/>
          </w:tcPr>
          <w:p w14:paraId="3E934C26" w14:textId="77777777" w:rsidR="001B1B3E" w:rsidRPr="007A22D8" w:rsidRDefault="001B1B3E"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lastRenderedPageBreak/>
              <w:t>Slider</w:t>
            </w:r>
          </w:p>
        </w:tc>
      </w:tr>
      <w:tr w:rsidR="001B1B3E" w:rsidRPr="00723944" w14:paraId="759DA569" w14:textId="77777777" w:rsidTr="000A16EA">
        <w:tc>
          <w:tcPr>
            <w:tcW w:w="1980" w:type="dxa"/>
          </w:tcPr>
          <w:p w14:paraId="42F3DCE5" w14:textId="11C10BFF" w:rsidR="001B1B3E" w:rsidRPr="00723944" w:rsidRDefault="001B1B3E" w:rsidP="000A16EA">
            <w:pPr>
              <w:pBdr>
                <w:top w:val="nil"/>
                <w:left w:val="nil"/>
                <w:bottom w:val="nil"/>
                <w:right w:val="nil"/>
                <w:between w:val="nil"/>
              </w:pBdr>
              <w:spacing w:line="276" w:lineRule="auto"/>
              <w:jc w:val="both"/>
              <w:rPr>
                <w:b/>
                <w:bCs/>
                <w:sz w:val="20"/>
                <w:szCs w:val="20"/>
              </w:rPr>
            </w:pPr>
            <w:r>
              <w:rPr>
                <w:b/>
                <w:bCs/>
                <w:sz w:val="20"/>
                <w:szCs w:val="20"/>
              </w:rPr>
              <w:t>¿Qué es publicidad digital</w:t>
            </w:r>
          </w:p>
        </w:tc>
        <w:tc>
          <w:tcPr>
            <w:tcW w:w="5528" w:type="dxa"/>
          </w:tcPr>
          <w:p w14:paraId="4FB067C7" w14:textId="08B5D6E1" w:rsidR="001B1B3E" w:rsidRPr="001B1B3E" w:rsidRDefault="001B1B3E" w:rsidP="001B1B3E">
            <w:pPr>
              <w:jc w:val="both"/>
              <w:rPr>
                <w:sz w:val="20"/>
                <w:szCs w:val="20"/>
              </w:rPr>
            </w:pPr>
            <w:r w:rsidRPr="00277957">
              <w:rPr>
                <w:sz w:val="20"/>
                <w:szCs w:val="20"/>
              </w:rPr>
              <w:t>La publicidad digital es una estrategia que permite promocionar productos o servicios a través de internet mediante anuncios dirigidos a públicos específicos. Esta forma de publicidad se caracteriza por su capacidad de segmentación, medición y adaptación a las necesidades del mercado.</w:t>
            </w:r>
          </w:p>
        </w:tc>
        <w:tc>
          <w:tcPr>
            <w:tcW w:w="2454" w:type="dxa"/>
          </w:tcPr>
          <w:p w14:paraId="3D8A16E8" w14:textId="778EC80E" w:rsidR="001B1B3E" w:rsidRPr="00723944" w:rsidRDefault="009B132A" w:rsidP="000A16EA">
            <w:pPr>
              <w:jc w:val="center"/>
              <w:rPr>
                <w:color w:val="000000"/>
                <w:sz w:val="20"/>
                <w:szCs w:val="20"/>
                <w:highlight w:val="yellow"/>
                <w:lang w:val="es-MX"/>
              </w:rPr>
            </w:pPr>
            <w:r>
              <w:rPr>
                <w:noProof/>
                <w:color w:val="000000"/>
                <w:sz w:val="20"/>
                <w:szCs w:val="20"/>
                <w:lang w:val="es-MX"/>
              </w:rPr>
              <w:drawing>
                <wp:inline distT="0" distB="0" distL="0" distR="0" wp14:anchorId="3B9DB766" wp14:editId="1B81259C">
                  <wp:extent cx="1421130" cy="929640"/>
                  <wp:effectExtent l="0" t="0" r="1270" b="0"/>
                  <wp:docPr id="1483626512"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6512" name="Imagen 1483626512"/>
                          <pic:cNvPicPr/>
                        </pic:nvPicPr>
                        <pic:blipFill>
                          <a:blip r:embed="rId100">
                            <a:extLst>
                              <a:ext uri="{28A0092B-C50C-407E-A947-70E740481C1C}">
                                <a14:useLocalDpi xmlns:a14="http://schemas.microsoft.com/office/drawing/2010/main" val="0"/>
                              </a:ext>
                            </a:extLst>
                          </a:blip>
                          <a:stretch>
                            <a:fillRect/>
                          </a:stretch>
                        </pic:blipFill>
                        <pic:spPr>
                          <a:xfrm>
                            <a:off x="0" y="0"/>
                            <a:ext cx="1421130" cy="929640"/>
                          </a:xfrm>
                          <a:prstGeom prst="rect">
                            <a:avLst/>
                          </a:prstGeom>
                        </pic:spPr>
                      </pic:pic>
                    </a:graphicData>
                  </a:graphic>
                </wp:inline>
              </w:drawing>
            </w:r>
          </w:p>
        </w:tc>
      </w:tr>
      <w:tr w:rsidR="001B1B3E" w:rsidRPr="00723944" w14:paraId="74C17E26" w14:textId="77777777" w:rsidTr="000A16EA">
        <w:tc>
          <w:tcPr>
            <w:tcW w:w="1980" w:type="dxa"/>
          </w:tcPr>
          <w:p w14:paraId="0FD61112" w14:textId="0EAEDAC4" w:rsidR="001B1B3E" w:rsidRDefault="00EC0234" w:rsidP="000A16EA">
            <w:pPr>
              <w:pBdr>
                <w:top w:val="nil"/>
                <w:left w:val="nil"/>
                <w:bottom w:val="nil"/>
                <w:right w:val="nil"/>
                <w:between w:val="nil"/>
              </w:pBdr>
              <w:jc w:val="both"/>
              <w:rPr>
                <w:b/>
                <w:bCs/>
                <w:sz w:val="20"/>
                <w:szCs w:val="20"/>
              </w:rPr>
            </w:pPr>
            <w:r>
              <w:rPr>
                <w:b/>
                <w:bCs/>
                <w:sz w:val="20"/>
                <w:szCs w:val="20"/>
              </w:rPr>
              <w:t>Funcionamiento de publicidad digital</w:t>
            </w:r>
          </w:p>
        </w:tc>
        <w:tc>
          <w:tcPr>
            <w:tcW w:w="5528" w:type="dxa"/>
          </w:tcPr>
          <w:p w14:paraId="042FFBA7" w14:textId="77777777" w:rsidR="00EC0234" w:rsidRPr="00277957" w:rsidRDefault="00EC0234" w:rsidP="00EC0234">
            <w:pPr>
              <w:jc w:val="both"/>
              <w:rPr>
                <w:sz w:val="20"/>
                <w:szCs w:val="20"/>
              </w:rPr>
            </w:pPr>
            <w:r w:rsidRPr="00277957">
              <w:rPr>
                <w:sz w:val="20"/>
                <w:szCs w:val="20"/>
              </w:rPr>
              <w:t>A diferencia de la publicidad tradicional, la publicidad digital permite:</w:t>
            </w:r>
          </w:p>
          <w:p w14:paraId="3FD5FA87" w14:textId="77777777" w:rsidR="00EC0234" w:rsidRPr="00277957" w:rsidRDefault="00EC0234" w:rsidP="00EC0234">
            <w:pPr>
              <w:ind w:left="720"/>
              <w:jc w:val="both"/>
              <w:rPr>
                <w:sz w:val="20"/>
                <w:szCs w:val="20"/>
              </w:rPr>
            </w:pPr>
          </w:p>
          <w:p w14:paraId="0EF8E41D" w14:textId="26C42298" w:rsidR="00EC0234" w:rsidRPr="00277957" w:rsidRDefault="00EC0234" w:rsidP="00EC0234">
            <w:pPr>
              <w:numPr>
                <w:ilvl w:val="0"/>
                <w:numId w:val="24"/>
              </w:numPr>
              <w:tabs>
                <w:tab w:val="num" w:pos="720"/>
              </w:tabs>
              <w:ind w:left="460"/>
              <w:jc w:val="both"/>
              <w:rPr>
                <w:sz w:val="20"/>
                <w:szCs w:val="20"/>
              </w:rPr>
            </w:pPr>
            <w:r w:rsidRPr="00277957">
              <w:rPr>
                <w:sz w:val="20"/>
                <w:szCs w:val="20"/>
              </w:rPr>
              <w:t>Dirigir anuncios a públicos específicos según intereses</w:t>
            </w:r>
            <w:r>
              <w:rPr>
                <w:sz w:val="20"/>
                <w:szCs w:val="20"/>
              </w:rPr>
              <w:t>.</w:t>
            </w:r>
          </w:p>
          <w:p w14:paraId="7D53E28E" w14:textId="4D6FF9DC" w:rsidR="00EC0234" w:rsidRPr="00277957" w:rsidRDefault="00EC0234" w:rsidP="00EC0234">
            <w:pPr>
              <w:numPr>
                <w:ilvl w:val="0"/>
                <w:numId w:val="24"/>
              </w:numPr>
              <w:tabs>
                <w:tab w:val="num" w:pos="720"/>
              </w:tabs>
              <w:ind w:left="460"/>
              <w:jc w:val="both"/>
              <w:rPr>
                <w:sz w:val="20"/>
                <w:szCs w:val="20"/>
              </w:rPr>
            </w:pPr>
            <w:r w:rsidRPr="00277957">
              <w:rPr>
                <w:sz w:val="20"/>
                <w:szCs w:val="20"/>
              </w:rPr>
              <w:t>Medir resultados en tiempo real</w:t>
            </w:r>
            <w:r>
              <w:rPr>
                <w:sz w:val="20"/>
                <w:szCs w:val="20"/>
              </w:rPr>
              <w:t>.</w:t>
            </w:r>
          </w:p>
          <w:p w14:paraId="1627605E" w14:textId="5BD14230" w:rsidR="00EC0234" w:rsidRPr="00277957" w:rsidRDefault="00EC0234" w:rsidP="00EC0234">
            <w:pPr>
              <w:numPr>
                <w:ilvl w:val="0"/>
                <w:numId w:val="24"/>
              </w:numPr>
              <w:tabs>
                <w:tab w:val="num" w:pos="720"/>
              </w:tabs>
              <w:ind w:left="460"/>
              <w:jc w:val="both"/>
              <w:rPr>
                <w:sz w:val="20"/>
                <w:szCs w:val="20"/>
              </w:rPr>
            </w:pPr>
            <w:r w:rsidRPr="00277957">
              <w:rPr>
                <w:sz w:val="20"/>
                <w:szCs w:val="20"/>
              </w:rPr>
              <w:t>Ajustar campañas de manera inmediata</w:t>
            </w:r>
            <w:r>
              <w:rPr>
                <w:sz w:val="20"/>
                <w:szCs w:val="20"/>
              </w:rPr>
              <w:t>.</w:t>
            </w:r>
          </w:p>
          <w:p w14:paraId="22598F7F" w14:textId="37343764" w:rsidR="001B1B3E" w:rsidRPr="00277957" w:rsidRDefault="00EC0234" w:rsidP="00EC0234">
            <w:pPr>
              <w:numPr>
                <w:ilvl w:val="0"/>
                <w:numId w:val="24"/>
              </w:numPr>
              <w:tabs>
                <w:tab w:val="num" w:pos="720"/>
              </w:tabs>
              <w:ind w:left="460"/>
              <w:jc w:val="both"/>
              <w:rPr>
                <w:sz w:val="20"/>
                <w:szCs w:val="20"/>
              </w:rPr>
            </w:pPr>
            <w:r w:rsidRPr="00277957">
              <w:rPr>
                <w:sz w:val="20"/>
                <w:szCs w:val="20"/>
              </w:rPr>
              <w:t>Optimizar la inversión publicitaria</w:t>
            </w:r>
            <w:r>
              <w:rPr>
                <w:sz w:val="20"/>
                <w:szCs w:val="20"/>
              </w:rPr>
              <w:t>.</w:t>
            </w:r>
          </w:p>
        </w:tc>
        <w:tc>
          <w:tcPr>
            <w:tcW w:w="2454" w:type="dxa"/>
          </w:tcPr>
          <w:p w14:paraId="60E2B834" w14:textId="2622B7EE" w:rsidR="001B1B3E" w:rsidRPr="00723944" w:rsidRDefault="009B132A" w:rsidP="000A16EA">
            <w:pPr>
              <w:jc w:val="center"/>
              <w:rPr>
                <w:color w:val="000000"/>
                <w:sz w:val="20"/>
                <w:szCs w:val="20"/>
                <w:highlight w:val="yellow"/>
                <w:lang w:val="es-MX"/>
              </w:rPr>
            </w:pPr>
            <w:r>
              <w:rPr>
                <w:noProof/>
                <w:color w:val="000000"/>
                <w:sz w:val="20"/>
                <w:szCs w:val="20"/>
                <w:lang w:val="es-MX"/>
              </w:rPr>
              <w:drawing>
                <wp:inline distT="0" distB="0" distL="0" distR="0" wp14:anchorId="1CF6EC0C" wp14:editId="475A81BB">
                  <wp:extent cx="1421130" cy="1013460"/>
                  <wp:effectExtent l="0" t="0" r="1270" b="2540"/>
                  <wp:docPr id="34557867"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7867" name="Imagen 34557867"/>
                          <pic:cNvPicPr/>
                        </pic:nvPicPr>
                        <pic:blipFill>
                          <a:blip r:embed="rId101">
                            <a:extLst>
                              <a:ext uri="{28A0092B-C50C-407E-A947-70E740481C1C}">
                                <a14:useLocalDpi xmlns:a14="http://schemas.microsoft.com/office/drawing/2010/main" val="0"/>
                              </a:ext>
                            </a:extLst>
                          </a:blip>
                          <a:stretch>
                            <a:fillRect/>
                          </a:stretch>
                        </pic:blipFill>
                        <pic:spPr>
                          <a:xfrm>
                            <a:off x="0" y="0"/>
                            <a:ext cx="1421130" cy="1013460"/>
                          </a:xfrm>
                          <a:prstGeom prst="rect">
                            <a:avLst/>
                          </a:prstGeom>
                        </pic:spPr>
                      </pic:pic>
                    </a:graphicData>
                  </a:graphic>
                </wp:inline>
              </w:drawing>
            </w:r>
          </w:p>
        </w:tc>
      </w:tr>
      <w:tr w:rsidR="00EC0234" w:rsidRPr="00723944" w14:paraId="32282130" w14:textId="77777777" w:rsidTr="000A16EA">
        <w:tc>
          <w:tcPr>
            <w:tcW w:w="1980" w:type="dxa"/>
          </w:tcPr>
          <w:p w14:paraId="29050B66" w14:textId="6F5F9626" w:rsidR="00EC0234" w:rsidRDefault="0040781D" w:rsidP="000A16EA">
            <w:pPr>
              <w:pBdr>
                <w:top w:val="nil"/>
                <w:left w:val="nil"/>
                <w:bottom w:val="nil"/>
                <w:right w:val="nil"/>
                <w:between w:val="nil"/>
              </w:pBdr>
              <w:jc w:val="both"/>
              <w:rPr>
                <w:b/>
                <w:bCs/>
                <w:sz w:val="20"/>
                <w:szCs w:val="20"/>
              </w:rPr>
            </w:pPr>
            <w:r>
              <w:rPr>
                <w:b/>
                <w:bCs/>
                <w:sz w:val="20"/>
                <w:szCs w:val="20"/>
              </w:rPr>
              <w:t xml:space="preserve">¿Qué es publicidad </w:t>
            </w:r>
            <w:r w:rsidR="0033341B">
              <w:rPr>
                <w:b/>
                <w:bCs/>
                <w:sz w:val="20"/>
                <w:szCs w:val="20"/>
              </w:rPr>
              <w:t>viral</w:t>
            </w:r>
            <w:r>
              <w:rPr>
                <w:b/>
                <w:bCs/>
                <w:sz w:val="20"/>
                <w:szCs w:val="20"/>
              </w:rPr>
              <w:t>?</w:t>
            </w:r>
          </w:p>
        </w:tc>
        <w:tc>
          <w:tcPr>
            <w:tcW w:w="5528" w:type="dxa"/>
          </w:tcPr>
          <w:p w14:paraId="69E4CD3F" w14:textId="77777777" w:rsidR="0040781D" w:rsidRPr="00277957" w:rsidRDefault="0040781D" w:rsidP="0040781D">
            <w:pPr>
              <w:jc w:val="both"/>
              <w:rPr>
                <w:sz w:val="20"/>
                <w:szCs w:val="20"/>
              </w:rPr>
            </w:pPr>
            <w:r w:rsidRPr="00277957">
              <w:rPr>
                <w:sz w:val="20"/>
                <w:szCs w:val="20"/>
              </w:rPr>
              <w:t>Dentro de la publicidad digital se destaca la publicidad viral, la cual se basa en la difusión de contenido que los usuarios comparten de manera masiva, generando un alcance amplio sin necesidad de grandes inversiones.</w:t>
            </w:r>
          </w:p>
          <w:p w14:paraId="09A2CBBF" w14:textId="77777777" w:rsidR="0040781D" w:rsidRPr="00277957" w:rsidRDefault="0040781D" w:rsidP="0040781D">
            <w:pPr>
              <w:ind w:left="792"/>
              <w:jc w:val="both"/>
              <w:rPr>
                <w:sz w:val="20"/>
                <w:szCs w:val="20"/>
              </w:rPr>
            </w:pPr>
          </w:p>
          <w:p w14:paraId="456F1A67" w14:textId="77777777" w:rsidR="0040781D" w:rsidRPr="00277957" w:rsidRDefault="0040781D" w:rsidP="0040781D">
            <w:pPr>
              <w:jc w:val="both"/>
              <w:rPr>
                <w:sz w:val="20"/>
                <w:szCs w:val="20"/>
              </w:rPr>
            </w:pPr>
            <w:r w:rsidRPr="00277957">
              <w:rPr>
                <w:sz w:val="20"/>
                <w:szCs w:val="20"/>
              </w:rPr>
              <w:t>Este tipo de publicidad se apoya en:</w:t>
            </w:r>
          </w:p>
          <w:p w14:paraId="5254CE37" w14:textId="77777777" w:rsidR="0040781D" w:rsidRPr="00277957" w:rsidRDefault="0040781D" w:rsidP="0040781D">
            <w:pPr>
              <w:ind w:left="720"/>
              <w:jc w:val="both"/>
              <w:rPr>
                <w:sz w:val="20"/>
                <w:szCs w:val="20"/>
              </w:rPr>
            </w:pPr>
          </w:p>
          <w:p w14:paraId="1A77E3EE" w14:textId="77777777" w:rsidR="0040781D" w:rsidRPr="00277957" w:rsidRDefault="0040781D" w:rsidP="0040781D">
            <w:pPr>
              <w:numPr>
                <w:ilvl w:val="0"/>
                <w:numId w:val="25"/>
              </w:numPr>
              <w:tabs>
                <w:tab w:val="num" w:pos="720"/>
              </w:tabs>
              <w:ind w:left="460"/>
              <w:jc w:val="both"/>
              <w:rPr>
                <w:sz w:val="20"/>
                <w:szCs w:val="20"/>
              </w:rPr>
            </w:pPr>
            <w:r w:rsidRPr="00277957">
              <w:rPr>
                <w:sz w:val="20"/>
                <w:szCs w:val="20"/>
              </w:rPr>
              <w:t>Contenido atractivo</w:t>
            </w:r>
          </w:p>
          <w:p w14:paraId="046FF409" w14:textId="77777777" w:rsidR="0040781D" w:rsidRPr="00277957" w:rsidRDefault="0040781D" w:rsidP="0040781D">
            <w:pPr>
              <w:numPr>
                <w:ilvl w:val="0"/>
                <w:numId w:val="25"/>
              </w:numPr>
              <w:tabs>
                <w:tab w:val="num" w:pos="720"/>
              </w:tabs>
              <w:ind w:left="460"/>
              <w:jc w:val="both"/>
              <w:rPr>
                <w:sz w:val="20"/>
                <w:szCs w:val="20"/>
              </w:rPr>
            </w:pPr>
            <w:r w:rsidRPr="00277957">
              <w:rPr>
                <w:sz w:val="20"/>
                <w:szCs w:val="20"/>
              </w:rPr>
              <w:t>Creatividad</w:t>
            </w:r>
          </w:p>
          <w:p w14:paraId="55F1B730" w14:textId="77777777" w:rsidR="0040781D" w:rsidRPr="00277957" w:rsidRDefault="0040781D" w:rsidP="0040781D">
            <w:pPr>
              <w:numPr>
                <w:ilvl w:val="0"/>
                <w:numId w:val="25"/>
              </w:numPr>
              <w:tabs>
                <w:tab w:val="num" w:pos="720"/>
              </w:tabs>
              <w:ind w:left="460"/>
              <w:jc w:val="both"/>
              <w:rPr>
                <w:sz w:val="20"/>
                <w:szCs w:val="20"/>
              </w:rPr>
            </w:pPr>
            <w:r w:rsidRPr="00277957">
              <w:rPr>
                <w:sz w:val="20"/>
                <w:szCs w:val="20"/>
              </w:rPr>
              <w:t>Emoción</w:t>
            </w:r>
          </w:p>
          <w:p w14:paraId="4192FF47" w14:textId="2D29EA9C" w:rsidR="00EC0234" w:rsidRPr="0040781D" w:rsidRDefault="0040781D" w:rsidP="0040781D">
            <w:pPr>
              <w:numPr>
                <w:ilvl w:val="0"/>
                <w:numId w:val="25"/>
              </w:numPr>
              <w:tabs>
                <w:tab w:val="num" w:pos="720"/>
              </w:tabs>
              <w:ind w:left="460"/>
              <w:jc w:val="both"/>
              <w:rPr>
                <w:sz w:val="20"/>
                <w:szCs w:val="20"/>
              </w:rPr>
            </w:pPr>
            <w:r w:rsidRPr="00277957">
              <w:rPr>
                <w:sz w:val="20"/>
                <w:szCs w:val="20"/>
              </w:rPr>
              <w:t>Interacción del usuario</w:t>
            </w:r>
          </w:p>
        </w:tc>
        <w:tc>
          <w:tcPr>
            <w:tcW w:w="2454" w:type="dxa"/>
          </w:tcPr>
          <w:p w14:paraId="3F581B9D" w14:textId="6393DCC8" w:rsidR="00EC0234" w:rsidRPr="00723944" w:rsidRDefault="0033341B" w:rsidP="000A16EA">
            <w:pPr>
              <w:jc w:val="center"/>
              <w:rPr>
                <w:color w:val="000000"/>
                <w:sz w:val="20"/>
                <w:szCs w:val="20"/>
                <w:highlight w:val="yellow"/>
                <w:lang w:val="es-MX"/>
              </w:rPr>
            </w:pPr>
            <w:r>
              <w:rPr>
                <w:noProof/>
                <w:color w:val="000000"/>
                <w:sz w:val="20"/>
                <w:szCs w:val="20"/>
                <w:lang w:val="es-MX"/>
              </w:rPr>
              <w:drawing>
                <wp:inline distT="0" distB="0" distL="0" distR="0" wp14:anchorId="3A89D294" wp14:editId="3E2F6446">
                  <wp:extent cx="1421130" cy="1059815"/>
                  <wp:effectExtent l="0" t="0" r="1270" b="0"/>
                  <wp:docPr id="1745728280"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28280" name="Imagen 1745728280"/>
                          <pic:cNvPicPr/>
                        </pic:nvPicPr>
                        <pic:blipFill>
                          <a:blip r:embed="rId102">
                            <a:extLst>
                              <a:ext uri="{28A0092B-C50C-407E-A947-70E740481C1C}">
                                <a14:useLocalDpi xmlns:a14="http://schemas.microsoft.com/office/drawing/2010/main" val="0"/>
                              </a:ext>
                            </a:extLst>
                          </a:blip>
                          <a:stretch>
                            <a:fillRect/>
                          </a:stretch>
                        </pic:blipFill>
                        <pic:spPr>
                          <a:xfrm>
                            <a:off x="0" y="0"/>
                            <a:ext cx="1421130" cy="1059815"/>
                          </a:xfrm>
                          <a:prstGeom prst="rect">
                            <a:avLst/>
                          </a:prstGeom>
                        </pic:spPr>
                      </pic:pic>
                    </a:graphicData>
                  </a:graphic>
                </wp:inline>
              </w:drawing>
            </w:r>
          </w:p>
        </w:tc>
      </w:tr>
      <w:tr w:rsidR="00336376" w:rsidRPr="00723944" w14:paraId="19490BF7" w14:textId="77777777" w:rsidTr="000A16EA">
        <w:tc>
          <w:tcPr>
            <w:tcW w:w="1980" w:type="dxa"/>
          </w:tcPr>
          <w:p w14:paraId="14A09FC4" w14:textId="19142A60" w:rsidR="00336376" w:rsidRDefault="00336376" w:rsidP="000A16EA">
            <w:pPr>
              <w:pBdr>
                <w:top w:val="nil"/>
                <w:left w:val="nil"/>
                <w:bottom w:val="nil"/>
                <w:right w:val="nil"/>
                <w:between w:val="nil"/>
              </w:pBdr>
              <w:jc w:val="both"/>
              <w:rPr>
                <w:b/>
                <w:bCs/>
                <w:sz w:val="20"/>
                <w:szCs w:val="20"/>
              </w:rPr>
            </w:pPr>
            <w:r>
              <w:rPr>
                <w:b/>
                <w:bCs/>
                <w:sz w:val="20"/>
                <w:szCs w:val="20"/>
              </w:rPr>
              <w:t>Ejemplo aplicado</w:t>
            </w:r>
          </w:p>
        </w:tc>
        <w:tc>
          <w:tcPr>
            <w:tcW w:w="5528" w:type="dxa"/>
          </w:tcPr>
          <w:p w14:paraId="711DDB85" w14:textId="121C35F4" w:rsidR="00336376" w:rsidRPr="00277957" w:rsidRDefault="00336376" w:rsidP="0040781D">
            <w:pPr>
              <w:jc w:val="both"/>
              <w:rPr>
                <w:sz w:val="20"/>
                <w:szCs w:val="20"/>
              </w:rPr>
            </w:pPr>
            <w:r w:rsidRPr="00277957">
              <w:rPr>
                <w:sz w:val="20"/>
                <w:szCs w:val="20"/>
              </w:rPr>
              <w:t>Un video promocional creativo es compartido por los usuarios en redes sociales, generando una amplia difusión del producto sin costos adicionales de publicidad.</w:t>
            </w:r>
          </w:p>
        </w:tc>
        <w:tc>
          <w:tcPr>
            <w:tcW w:w="2454" w:type="dxa"/>
          </w:tcPr>
          <w:p w14:paraId="217B7BCC" w14:textId="1DE3B880" w:rsidR="00336376" w:rsidRPr="00723944" w:rsidRDefault="00D56313" w:rsidP="000A16EA">
            <w:pPr>
              <w:jc w:val="center"/>
              <w:rPr>
                <w:color w:val="000000"/>
                <w:sz w:val="20"/>
                <w:szCs w:val="20"/>
                <w:highlight w:val="yellow"/>
                <w:lang w:val="es-MX"/>
              </w:rPr>
            </w:pPr>
            <w:r>
              <w:rPr>
                <w:noProof/>
                <w:color w:val="000000"/>
                <w:sz w:val="20"/>
                <w:szCs w:val="20"/>
                <w:lang w:val="es-MX"/>
              </w:rPr>
              <w:drawing>
                <wp:inline distT="0" distB="0" distL="0" distR="0" wp14:anchorId="4429D879" wp14:editId="462F20FB">
                  <wp:extent cx="1421130" cy="758825"/>
                  <wp:effectExtent l="0" t="0" r="1270" b="3175"/>
                  <wp:docPr id="109853937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39374" name="Imagen 1098539374"/>
                          <pic:cNvPicPr/>
                        </pic:nvPicPr>
                        <pic:blipFill>
                          <a:blip r:embed="rId103">
                            <a:extLst>
                              <a:ext uri="{28A0092B-C50C-407E-A947-70E740481C1C}">
                                <a14:useLocalDpi xmlns:a14="http://schemas.microsoft.com/office/drawing/2010/main" val="0"/>
                              </a:ext>
                            </a:extLst>
                          </a:blip>
                          <a:stretch>
                            <a:fillRect/>
                          </a:stretch>
                        </pic:blipFill>
                        <pic:spPr>
                          <a:xfrm>
                            <a:off x="0" y="0"/>
                            <a:ext cx="1421130" cy="758825"/>
                          </a:xfrm>
                          <a:prstGeom prst="rect">
                            <a:avLst/>
                          </a:prstGeom>
                        </pic:spPr>
                      </pic:pic>
                    </a:graphicData>
                  </a:graphic>
                </wp:inline>
              </w:drawing>
            </w:r>
          </w:p>
        </w:tc>
      </w:tr>
    </w:tbl>
    <w:p w14:paraId="75259A09" w14:textId="77777777" w:rsidR="001B1B3E" w:rsidRDefault="001B1B3E" w:rsidP="00763D80">
      <w:pPr>
        <w:ind w:left="567"/>
        <w:jc w:val="both"/>
        <w:rPr>
          <w:sz w:val="20"/>
          <w:szCs w:val="20"/>
        </w:rPr>
      </w:pPr>
    </w:p>
    <w:p w14:paraId="1798E0CB" w14:textId="77777777" w:rsidR="0093498A" w:rsidRPr="0093498A" w:rsidRDefault="0093498A" w:rsidP="0093498A">
      <w:pPr>
        <w:ind w:left="567"/>
        <w:jc w:val="both"/>
        <w:rPr>
          <w:sz w:val="20"/>
          <w:szCs w:val="20"/>
        </w:rPr>
      </w:pPr>
      <w:r w:rsidRPr="0093498A">
        <w:rPr>
          <w:sz w:val="20"/>
          <w:szCs w:val="20"/>
        </w:rPr>
        <w:t>La publicidad digital y viral permite a las empresas ampliar su alcance, atraer nuevos clientes, fortalecer el posicionamiento de marca e incrementar las ventas. Su adecuada implementación es fundamental para el éxito de los negocios electrónicos en un entorno competitivo.</w:t>
      </w:r>
    </w:p>
    <w:p w14:paraId="6C6E4D20" w14:textId="77777777" w:rsidR="001B1B3E" w:rsidRDefault="001B1B3E" w:rsidP="00763D80">
      <w:pPr>
        <w:ind w:left="567"/>
        <w:jc w:val="both"/>
        <w:rPr>
          <w:sz w:val="20"/>
          <w:szCs w:val="20"/>
        </w:rPr>
      </w:pPr>
    </w:p>
    <w:p w14:paraId="166A04F3" w14:textId="7BDD1F7F" w:rsidR="00D724B5" w:rsidRPr="001C16C9" w:rsidRDefault="00D724B5" w:rsidP="001C16C9">
      <w:pPr>
        <w:pStyle w:val="Prrafodelista"/>
        <w:numPr>
          <w:ilvl w:val="2"/>
          <w:numId w:val="3"/>
        </w:numPr>
        <w:ind w:left="567" w:hanging="567"/>
        <w:jc w:val="both"/>
        <w:rPr>
          <w:sz w:val="20"/>
          <w:szCs w:val="20"/>
        </w:rPr>
      </w:pPr>
      <w:r w:rsidRPr="001C16C9">
        <w:rPr>
          <w:b/>
          <w:bCs/>
          <w:sz w:val="20"/>
          <w:szCs w:val="20"/>
        </w:rPr>
        <w:t>Indicadores de rendimiento en publicidad digital</w:t>
      </w:r>
    </w:p>
    <w:p w14:paraId="7E7CCED0" w14:textId="77777777" w:rsidR="001C16C9" w:rsidRDefault="001C16C9" w:rsidP="00763D80">
      <w:pPr>
        <w:ind w:left="567"/>
        <w:jc w:val="both"/>
        <w:rPr>
          <w:sz w:val="20"/>
          <w:szCs w:val="20"/>
        </w:rPr>
      </w:pPr>
    </w:p>
    <w:p w14:paraId="7C4C9C64" w14:textId="313FFA94" w:rsidR="00D724B5" w:rsidRDefault="00D724B5" w:rsidP="00763D80">
      <w:pPr>
        <w:ind w:left="567"/>
        <w:jc w:val="both"/>
        <w:rPr>
          <w:sz w:val="20"/>
          <w:szCs w:val="20"/>
        </w:rPr>
      </w:pPr>
      <w:r w:rsidRPr="00277957">
        <w:rPr>
          <w:sz w:val="20"/>
          <w:szCs w:val="20"/>
        </w:rPr>
        <w:t>Para evaluar la efectividad de una campaña digital se utilizan indicadores como:</w:t>
      </w:r>
    </w:p>
    <w:p w14:paraId="5AF57C91" w14:textId="77777777" w:rsidR="00A51E8E" w:rsidRDefault="00A51E8E" w:rsidP="00763D8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A51E8E" w:rsidRPr="007A22D8" w14:paraId="5DFDD287" w14:textId="77777777" w:rsidTr="000A16EA">
        <w:tc>
          <w:tcPr>
            <w:tcW w:w="9962" w:type="dxa"/>
            <w:gridSpan w:val="3"/>
            <w:shd w:val="clear" w:color="auto" w:fill="9BBB59" w:themeFill="accent3"/>
          </w:tcPr>
          <w:p w14:paraId="04341B09" w14:textId="303B8A31" w:rsidR="00A51E8E" w:rsidRPr="007A22D8" w:rsidRDefault="00A51E8E"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p>
        </w:tc>
      </w:tr>
      <w:tr w:rsidR="00A51E8E" w:rsidRPr="00723944" w14:paraId="10171440" w14:textId="77777777" w:rsidTr="000A16EA">
        <w:tc>
          <w:tcPr>
            <w:tcW w:w="1980" w:type="dxa"/>
          </w:tcPr>
          <w:p w14:paraId="6D826FF7" w14:textId="6C017EE8" w:rsidR="00A51E8E" w:rsidRPr="00A51E8E" w:rsidRDefault="00A51E8E" w:rsidP="000A16EA">
            <w:pPr>
              <w:pBdr>
                <w:top w:val="nil"/>
                <w:left w:val="nil"/>
                <w:bottom w:val="nil"/>
                <w:right w:val="nil"/>
                <w:between w:val="nil"/>
              </w:pBdr>
              <w:spacing w:line="276" w:lineRule="auto"/>
              <w:jc w:val="both"/>
              <w:rPr>
                <w:b/>
                <w:bCs/>
                <w:sz w:val="20"/>
                <w:szCs w:val="20"/>
              </w:rPr>
            </w:pPr>
            <w:r w:rsidRPr="00A51E8E">
              <w:rPr>
                <w:b/>
                <w:bCs/>
                <w:sz w:val="20"/>
                <w:szCs w:val="20"/>
              </w:rPr>
              <w:t>CTR (</w:t>
            </w:r>
            <w:proofErr w:type="spellStart"/>
            <w:r w:rsidRPr="00F500DB">
              <w:rPr>
                <w:b/>
                <w:bCs/>
                <w:i/>
                <w:iCs/>
                <w:sz w:val="20"/>
                <w:szCs w:val="20"/>
              </w:rPr>
              <w:t>Click</w:t>
            </w:r>
            <w:proofErr w:type="spellEnd"/>
            <w:r w:rsidRPr="00F500DB">
              <w:rPr>
                <w:b/>
                <w:bCs/>
                <w:i/>
                <w:iCs/>
                <w:sz w:val="20"/>
                <w:szCs w:val="20"/>
              </w:rPr>
              <w:t xml:space="preserve"> </w:t>
            </w:r>
            <w:proofErr w:type="spellStart"/>
            <w:r w:rsidRPr="00F500DB">
              <w:rPr>
                <w:b/>
                <w:bCs/>
                <w:i/>
                <w:iCs/>
                <w:sz w:val="20"/>
                <w:szCs w:val="20"/>
              </w:rPr>
              <w:t>Through</w:t>
            </w:r>
            <w:proofErr w:type="spellEnd"/>
            <w:r w:rsidRPr="00F500DB">
              <w:rPr>
                <w:b/>
                <w:bCs/>
                <w:i/>
                <w:iCs/>
                <w:sz w:val="20"/>
                <w:szCs w:val="20"/>
              </w:rPr>
              <w:t xml:space="preserve"> </w:t>
            </w:r>
            <w:proofErr w:type="spellStart"/>
            <w:r w:rsidRPr="00F500DB">
              <w:rPr>
                <w:b/>
                <w:bCs/>
                <w:i/>
                <w:iCs/>
                <w:sz w:val="20"/>
                <w:szCs w:val="20"/>
              </w:rPr>
              <w:t>Rate</w:t>
            </w:r>
            <w:proofErr w:type="spellEnd"/>
            <w:r w:rsidRPr="00A51E8E">
              <w:rPr>
                <w:b/>
                <w:bCs/>
                <w:sz w:val="20"/>
                <w:szCs w:val="20"/>
              </w:rPr>
              <w:t>)</w:t>
            </w:r>
          </w:p>
        </w:tc>
        <w:tc>
          <w:tcPr>
            <w:tcW w:w="5528" w:type="dxa"/>
          </w:tcPr>
          <w:p w14:paraId="400E384A" w14:textId="588F3969" w:rsidR="00A51E8E" w:rsidRPr="001B1B3E" w:rsidRDefault="00C743C2" w:rsidP="000A16EA">
            <w:pPr>
              <w:jc w:val="both"/>
              <w:rPr>
                <w:sz w:val="20"/>
                <w:szCs w:val="20"/>
              </w:rPr>
            </w:pPr>
            <w:r>
              <w:rPr>
                <w:sz w:val="20"/>
                <w:szCs w:val="20"/>
              </w:rPr>
              <w:t>P</w:t>
            </w:r>
            <w:r w:rsidRPr="00277957">
              <w:rPr>
                <w:sz w:val="20"/>
                <w:szCs w:val="20"/>
              </w:rPr>
              <w:t>orcentaje de usuarios que hacen clic en un anuncio</w:t>
            </w:r>
            <w:r>
              <w:rPr>
                <w:sz w:val="20"/>
                <w:szCs w:val="20"/>
              </w:rPr>
              <w:t>.</w:t>
            </w:r>
          </w:p>
        </w:tc>
        <w:tc>
          <w:tcPr>
            <w:tcW w:w="2454" w:type="dxa"/>
          </w:tcPr>
          <w:p w14:paraId="7C923563" w14:textId="7289C60A" w:rsidR="00A51E8E" w:rsidRPr="00723944" w:rsidRDefault="00F500DB" w:rsidP="000A16EA">
            <w:pPr>
              <w:jc w:val="center"/>
              <w:rPr>
                <w:color w:val="000000"/>
                <w:sz w:val="20"/>
                <w:szCs w:val="20"/>
                <w:highlight w:val="yellow"/>
                <w:lang w:val="es-MX"/>
              </w:rPr>
            </w:pPr>
            <w:r>
              <w:rPr>
                <w:noProof/>
                <w:color w:val="000000"/>
                <w:sz w:val="20"/>
                <w:szCs w:val="20"/>
                <w:lang w:val="es-MX"/>
              </w:rPr>
              <w:drawing>
                <wp:inline distT="0" distB="0" distL="0" distR="0" wp14:anchorId="2A7F6718" wp14:editId="5A1F1DE9">
                  <wp:extent cx="1421130" cy="1256030"/>
                  <wp:effectExtent l="0" t="0" r="1270" b="1270"/>
                  <wp:docPr id="1317730262" name="Imagen 9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30262" name="Imagen 95" descr="Interfaz de usuario gráfica&#10;&#10;El contenido generado por IA puede ser incorrecto."/>
                          <pic:cNvPicPr/>
                        </pic:nvPicPr>
                        <pic:blipFill>
                          <a:blip r:embed="rId104">
                            <a:extLst>
                              <a:ext uri="{28A0092B-C50C-407E-A947-70E740481C1C}">
                                <a14:useLocalDpi xmlns:a14="http://schemas.microsoft.com/office/drawing/2010/main" val="0"/>
                              </a:ext>
                            </a:extLst>
                          </a:blip>
                          <a:stretch>
                            <a:fillRect/>
                          </a:stretch>
                        </pic:blipFill>
                        <pic:spPr>
                          <a:xfrm>
                            <a:off x="0" y="0"/>
                            <a:ext cx="1421130" cy="1256030"/>
                          </a:xfrm>
                          <a:prstGeom prst="rect">
                            <a:avLst/>
                          </a:prstGeom>
                        </pic:spPr>
                      </pic:pic>
                    </a:graphicData>
                  </a:graphic>
                </wp:inline>
              </w:drawing>
            </w:r>
          </w:p>
        </w:tc>
      </w:tr>
      <w:tr w:rsidR="00C743C2" w:rsidRPr="00723944" w14:paraId="21BDB3E0" w14:textId="77777777" w:rsidTr="000A16EA">
        <w:tc>
          <w:tcPr>
            <w:tcW w:w="1980" w:type="dxa"/>
          </w:tcPr>
          <w:p w14:paraId="72C57D8B" w14:textId="7034452F" w:rsidR="00C743C2" w:rsidRPr="00C743C2" w:rsidRDefault="00C743C2" w:rsidP="000A16EA">
            <w:pPr>
              <w:pBdr>
                <w:top w:val="nil"/>
                <w:left w:val="nil"/>
                <w:bottom w:val="nil"/>
                <w:right w:val="nil"/>
                <w:between w:val="nil"/>
              </w:pBdr>
              <w:jc w:val="both"/>
              <w:rPr>
                <w:b/>
                <w:bCs/>
                <w:sz w:val="20"/>
                <w:szCs w:val="20"/>
              </w:rPr>
            </w:pPr>
            <w:r w:rsidRPr="00C743C2">
              <w:rPr>
                <w:b/>
                <w:bCs/>
                <w:sz w:val="20"/>
                <w:szCs w:val="20"/>
              </w:rPr>
              <w:lastRenderedPageBreak/>
              <w:t>CPC (Costo por clic)</w:t>
            </w:r>
          </w:p>
        </w:tc>
        <w:tc>
          <w:tcPr>
            <w:tcW w:w="5528" w:type="dxa"/>
          </w:tcPr>
          <w:p w14:paraId="6A3E10C5" w14:textId="7792399C" w:rsidR="00C743C2" w:rsidRPr="00277957" w:rsidRDefault="00C743C2" w:rsidP="00C743C2">
            <w:pPr>
              <w:tabs>
                <w:tab w:val="num" w:pos="1512"/>
              </w:tabs>
              <w:jc w:val="both"/>
              <w:rPr>
                <w:sz w:val="20"/>
                <w:szCs w:val="20"/>
              </w:rPr>
            </w:pPr>
            <w:r>
              <w:rPr>
                <w:sz w:val="20"/>
                <w:szCs w:val="20"/>
              </w:rPr>
              <w:t>C</w:t>
            </w:r>
            <w:r w:rsidRPr="00277957">
              <w:rPr>
                <w:sz w:val="20"/>
                <w:szCs w:val="20"/>
              </w:rPr>
              <w:t>osto por cada interacción</w:t>
            </w:r>
          </w:p>
          <w:p w14:paraId="1D6E30F7" w14:textId="77777777" w:rsidR="00C743C2" w:rsidRDefault="00C743C2" w:rsidP="000A16EA">
            <w:pPr>
              <w:jc w:val="both"/>
              <w:rPr>
                <w:sz w:val="20"/>
                <w:szCs w:val="20"/>
              </w:rPr>
            </w:pPr>
          </w:p>
        </w:tc>
        <w:tc>
          <w:tcPr>
            <w:tcW w:w="2454" w:type="dxa"/>
          </w:tcPr>
          <w:p w14:paraId="275923C3" w14:textId="54CCC420" w:rsidR="00C743C2" w:rsidRPr="00723944" w:rsidRDefault="00E7382E" w:rsidP="000A16EA">
            <w:pPr>
              <w:jc w:val="center"/>
              <w:rPr>
                <w:color w:val="000000"/>
                <w:sz w:val="20"/>
                <w:szCs w:val="20"/>
                <w:highlight w:val="yellow"/>
                <w:lang w:val="es-MX"/>
              </w:rPr>
            </w:pPr>
            <w:r>
              <w:rPr>
                <w:noProof/>
                <w:color w:val="000000"/>
                <w:sz w:val="20"/>
                <w:szCs w:val="20"/>
                <w:lang w:val="es-MX"/>
              </w:rPr>
              <w:drawing>
                <wp:inline distT="0" distB="0" distL="0" distR="0" wp14:anchorId="4E8CDCE9" wp14:editId="30176CD3">
                  <wp:extent cx="1421130" cy="1242695"/>
                  <wp:effectExtent l="0" t="0" r="1270" b="1905"/>
                  <wp:docPr id="413051294"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51294" name="Imagen 413051294"/>
                          <pic:cNvPicPr/>
                        </pic:nvPicPr>
                        <pic:blipFill>
                          <a:blip r:embed="rId105">
                            <a:extLst>
                              <a:ext uri="{28A0092B-C50C-407E-A947-70E740481C1C}">
                                <a14:useLocalDpi xmlns:a14="http://schemas.microsoft.com/office/drawing/2010/main" val="0"/>
                              </a:ext>
                            </a:extLst>
                          </a:blip>
                          <a:stretch>
                            <a:fillRect/>
                          </a:stretch>
                        </pic:blipFill>
                        <pic:spPr>
                          <a:xfrm>
                            <a:off x="0" y="0"/>
                            <a:ext cx="1421130" cy="1242695"/>
                          </a:xfrm>
                          <a:prstGeom prst="rect">
                            <a:avLst/>
                          </a:prstGeom>
                        </pic:spPr>
                      </pic:pic>
                    </a:graphicData>
                  </a:graphic>
                </wp:inline>
              </w:drawing>
            </w:r>
          </w:p>
        </w:tc>
      </w:tr>
      <w:tr w:rsidR="00C743C2" w:rsidRPr="00723944" w14:paraId="6C8DF21E" w14:textId="77777777" w:rsidTr="000A16EA">
        <w:tc>
          <w:tcPr>
            <w:tcW w:w="1980" w:type="dxa"/>
          </w:tcPr>
          <w:p w14:paraId="79883822" w14:textId="1E5350FD" w:rsidR="00C743C2" w:rsidRPr="00C743C2" w:rsidRDefault="00C743C2" w:rsidP="000A16EA">
            <w:pPr>
              <w:pBdr>
                <w:top w:val="nil"/>
                <w:left w:val="nil"/>
                <w:bottom w:val="nil"/>
                <w:right w:val="nil"/>
                <w:between w:val="nil"/>
              </w:pBdr>
              <w:jc w:val="both"/>
              <w:rPr>
                <w:b/>
                <w:bCs/>
                <w:sz w:val="20"/>
                <w:szCs w:val="20"/>
              </w:rPr>
            </w:pPr>
            <w:r w:rsidRPr="00C743C2">
              <w:rPr>
                <w:b/>
                <w:bCs/>
                <w:sz w:val="20"/>
                <w:szCs w:val="20"/>
              </w:rPr>
              <w:t>ROI (Retorno de inversión)</w:t>
            </w:r>
          </w:p>
        </w:tc>
        <w:tc>
          <w:tcPr>
            <w:tcW w:w="5528" w:type="dxa"/>
          </w:tcPr>
          <w:p w14:paraId="58BA71B2" w14:textId="07369FFB" w:rsidR="00C743C2" w:rsidRPr="00277957" w:rsidRDefault="00C743C2" w:rsidP="00C743C2">
            <w:pPr>
              <w:tabs>
                <w:tab w:val="num" w:pos="1512"/>
              </w:tabs>
              <w:jc w:val="both"/>
              <w:rPr>
                <w:sz w:val="20"/>
                <w:szCs w:val="20"/>
              </w:rPr>
            </w:pPr>
            <w:r>
              <w:rPr>
                <w:sz w:val="20"/>
                <w:szCs w:val="20"/>
              </w:rPr>
              <w:t>R</w:t>
            </w:r>
            <w:r w:rsidRPr="00277957">
              <w:rPr>
                <w:sz w:val="20"/>
                <w:szCs w:val="20"/>
              </w:rPr>
              <w:t>elación entre la inversión y las ganancias obtenidas</w:t>
            </w:r>
            <w:r>
              <w:rPr>
                <w:sz w:val="20"/>
                <w:szCs w:val="20"/>
              </w:rPr>
              <w:t>.</w:t>
            </w:r>
          </w:p>
          <w:p w14:paraId="79DE7A5E" w14:textId="77777777" w:rsidR="00C743C2" w:rsidRDefault="00C743C2" w:rsidP="00C743C2">
            <w:pPr>
              <w:tabs>
                <w:tab w:val="num" w:pos="1512"/>
              </w:tabs>
              <w:jc w:val="both"/>
              <w:rPr>
                <w:sz w:val="20"/>
                <w:szCs w:val="20"/>
              </w:rPr>
            </w:pPr>
          </w:p>
        </w:tc>
        <w:tc>
          <w:tcPr>
            <w:tcW w:w="2454" w:type="dxa"/>
          </w:tcPr>
          <w:p w14:paraId="67095850" w14:textId="057B3970" w:rsidR="00C743C2" w:rsidRPr="00723944" w:rsidRDefault="00E7382E" w:rsidP="000A16EA">
            <w:pPr>
              <w:jc w:val="center"/>
              <w:rPr>
                <w:color w:val="000000"/>
                <w:sz w:val="20"/>
                <w:szCs w:val="20"/>
                <w:highlight w:val="yellow"/>
                <w:lang w:val="es-MX"/>
              </w:rPr>
            </w:pPr>
            <w:r>
              <w:rPr>
                <w:noProof/>
                <w:color w:val="000000"/>
                <w:sz w:val="20"/>
                <w:szCs w:val="20"/>
                <w:lang w:val="es-MX"/>
              </w:rPr>
              <w:drawing>
                <wp:inline distT="0" distB="0" distL="0" distR="0" wp14:anchorId="635743BE" wp14:editId="655BFB7F">
                  <wp:extent cx="1421130" cy="884555"/>
                  <wp:effectExtent l="0" t="0" r="1270" b="4445"/>
                  <wp:docPr id="1349165424"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65424" name="Imagen 1349165424"/>
                          <pic:cNvPicPr/>
                        </pic:nvPicPr>
                        <pic:blipFill>
                          <a:blip r:embed="rId106">
                            <a:extLst>
                              <a:ext uri="{28A0092B-C50C-407E-A947-70E740481C1C}">
                                <a14:useLocalDpi xmlns:a14="http://schemas.microsoft.com/office/drawing/2010/main" val="0"/>
                              </a:ext>
                            </a:extLst>
                          </a:blip>
                          <a:stretch>
                            <a:fillRect/>
                          </a:stretch>
                        </pic:blipFill>
                        <pic:spPr>
                          <a:xfrm>
                            <a:off x="0" y="0"/>
                            <a:ext cx="1421130" cy="884555"/>
                          </a:xfrm>
                          <a:prstGeom prst="rect">
                            <a:avLst/>
                          </a:prstGeom>
                        </pic:spPr>
                      </pic:pic>
                    </a:graphicData>
                  </a:graphic>
                </wp:inline>
              </w:drawing>
            </w:r>
          </w:p>
        </w:tc>
      </w:tr>
    </w:tbl>
    <w:p w14:paraId="489E83D3" w14:textId="77777777" w:rsidR="00A51E8E" w:rsidRPr="00277957" w:rsidRDefault="00A51E8E" w:rsidP="00763D80">
      <w:pPr>
        <w:ind w:left="567"/>
        <w:jc w:val="both"/>
        <w:rPr>
          <w:sz w:val="20"/>
          <w:szCs w:val="20"/>
        </w:rPr>
      </w:pPr>
    </w:p>
    <w:p w14:paraId="662FBD65" w14:textId="77777777" w:rsidR="00D724B5" w:rsidRPr="00277957" w:rsidRDefault="00D724B5" w:rsidP="00C743C2">
      <w:pPr>
        <w:ind w:firstLine="567"/>
        <w:jc w:val="both"/>
        <w:rPr>
          <w:sz w:val="20"/>
          <w:szCs w:val="20"/>
        </w:rPr>
      </w:pPr>
      <w:r w:rsidRPr="00277957">
        <w:rPr>
          <w:sz w:val="20"/>
          <w:szCs w:val="20"/>
        </w:rPr>
        <w:t>Estos indicadores permiten optimizar las campañas publicitarias y mejorar su rendimiento.</w:t>
      </w:r>
    </w:p>
    <w:p w14:paraId="5081AA07" w14:textId="77777777" w:rsidR="00D724B5" w:rsidRDefault="00D724B5" w:rsidP="00277957">
      <w:pPr>
        <w:ind w:left="792"/>
        <w:jc w:val="both"/>
        <w:rPr>
          <w:sz w:val="20"/>
          <w:szCs w:val="20"/>
        </w:rPr>
      </w:pPr>
    </w:p>
    <w:p w14:paraId="76351BA6" w14:textId="77777777" w:rsidR="00E7382E" w:rsidRPr="00277957" w:rsidRDefault="00E7382E" w:rsidP="00277957">
      <w:pPr>
        <w:ind w:left="792"/>
        <w:jc w:val="both"/>
        <w:rPr>
          <w:sz w:val="20"/>
          <w:szCs w:val="20"/>
        </w:rPr>
      </w:pPr>
    </w:p>
    <w:p w14:paraId="19649C52" w14:textId="77777777" w:rsidR="00D724B5" w:rsidRPr="001C16C9" w:rsidRDefault="00D724B5" w:rsidP="001C16C9">
      <w:pPr>
        <w:pStyle w:val="Ttulo2"/>
        <w:numPr>
          <w:ilvl w:val="1"/>
          <w:numId w:val="3"/>
        </w:numPr>
        <w:spacing w:before="0" w:after="0"/>
        <w:ind w:left="567" w:hanging="567"/>
        <w:jc w:val="both"/>
        <w:rPr>
          <w:b/>
          <w:bCs/>
          <w:sz w:val="20"/>
          <w:szCs w:val="20"/>
        </w:rPr>
      </w:pPr>
      <w:bookmarkStart w:id="26" w:name="_Toc227873252"/>
      <w:r w:rsidRPr="001C16C9">
        <w:rPr>
          <w:b/>
          <w:bCs/>
          <w:sz w:val="20"/>
          <w:szCs w:val="20"/>
        </w:rPr>
        <w:t>Comportamiento del consumidor digital</w:t>
      </w:r>
      <w:bookmarkEnd w:id="26"/>
    </w:p>
    <w:p w14:paraId="0A96A929" w14:textId="77777777" w:rsidR="001C16C9" w:rsidRDefault="001C16C9" w:rsidP="00763D80">
      <w:pPr>
        <w:ind w:left="567"/>
        <w:jc w:val="both"/>
        <w:rPr>
          <w:sz w:val="20"/>
          <w:szCs w:val="20"/>
        </w:rPr>
      </w:pPr>
    </w:p>
    <w:p w14:paraId="40F4BDB3" w14:textId="77777777" w:rsidR="00E7382E" w:rsidRDefault="00E7382E" w:rsidP="00763D80">
      <w:pPr>
        <w:ind w:left="567"/>
        <w:jc w:val="both"/>
        <w:rPr>
          <w:sz w:val="20"/>
          <w:szCs w:val="20"/>
        </w:rPr>
      </w:pPr>
    </w:p>
    <w:p w14:paraId="43CDBE18" w14:textId="3977F30A" w:rsidR="00D724B5" w:rsidRDefault="00D724B5" w:rsidP="00763D80">
      <w:pPr>
        <w:ind w:left="567"/>
        <w:jc w:val="both"/>
        <w:rPr>
          <w:sz w:val="20"/>
          <w:szCs w:val="20"/>
        </w:rPr>
      </w:pPr>
      <w:r w:rsidRPr="00277957">
        <w:rPr>
          <w:sz w:val="20"/>
          <w:szCs w:val="20"/>
        </w:rPr>
        <w:t>El consumidor digital se caracteriza por utilizar herramientas tecnológicas para buscar información, comparar productos y tomar decisiones de compra.</w:t>
      </w:r>
      <w:r w:rsidR="00E7382E">
        <w:rPr>
          <w:sz w:val="20"/>
          <w:szCs w:val="20"/>
        </w:rPr>
        <w:t xml:space="preserve"> </w:t>
      </w:r>
      <w:r w:rsidR="00E835C0">
        <w:rPr>
          <w:sz w:val="20"/>
          <w:szCs w:val="20"/>
        </w:rPr>
        <w:t>Posteriormente, se presentarán las características</w:t>
      </w:r>
      <w:r w:rsidR="00C7757C">
        <w:rPr>
          <w:sz w:val="20"/>
          <w:szCs w:val="20"/>
        </w:rPr>
        <w:t>,</w:t>
      </w:r>
      <w:r w:rsidR="00E835C0">
        <w:rPr>
          <w:sz w:val="20"/>
          <w:szCs w:val="20"/>
        </w:rPr>
        <w:t xml:space="preserve"> un ejemplo aplicado</w:t>
      </w:r>
      <w:r w:rsidR="0014522E">
        <w:rPr>
          <w:sz w:val="20"/>
          <w:szCs w:val="20"/>
        </w:rPr>
        <w:t xml:space="preserve"> y el proceso de decisión de compra digital</w:t>
      </w:r>
      <w:r w:rsidR="00E835C0">
        <w:rPr>
          <w:sz w:val="20"/>
          <w:szCs w:val="20"/>
        </w:rPr>
        <w:t>.</w:t>
      </w:r>
    </w:p>
    <w:p w14:paraId="31421415" w14:textId="77777777" w:rsidR="00E835C0" w:rsidRDefault="00E835C0" w:rsidP="00763D8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E835C0" w:rsidRPr="007A22D8" w14:paraId="4EA3D36D" w14:textId="77777777" w:rsidTr="000A16EA">
        <w:tc>
          <w:tcPr>
            <w:tcW w:w="9962" w:type="dxa"/>
            <w:gridSpan w:val="3"/>
            <w:shd w:val="clear" w:color="auto" w:fill="9BBB59" w:themeFill="accent3"/>
          </w:tcPr>
          <w:p w14:paraId="4A4B87C1" w14:textId="1F725265" w:rsidR="00E835C0" w:rsidRPr="007A22D8" w:rsidRDefault="00E835C0"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E835C0" w:rsidRPr="00723944" w14:paraId="105FD515" w14:textId="77777777" w:rsidTr="000A16EA">
        <w:tc>
          <w:tcPr>
            <w:tcW w:w="1980" w:type="dxa"/>
          </w:tcPr>
          <w:p w14:paraId="7DF2CE0B" w14:textId="59EB63DA" w:rsidR="00E835C0" w:rsidRPr="00A51E8E" w:rsidRDefault="00E835C0" w:rsidP="000A16EA">
            <w:pPr>
              <w:pBdr>
                <w:top w:val="nil"/>
                <w:left w:val="nil"/>
                <w:bottom w:val="nil"/>
                <w:right w:val="nil"/>
                <w:between w:val="nil"/>
              </w:pBdr>
              <w:spacing w:line="276" w:lineRule="auto"/>
              <w:jc w:val="both"/>
              <w:rPr>
                <w:b/>
                <w:bCs/>
                <w:sz w:val="20"/>
                <w:szCs w:val="20"/>
              </w:rPr>
            </w:pPr>
            <w:r>
              <w:rPr>
                <w:b/>
                <w:bCs/>
                <w:sz w:val="20"/>
                <w:szCs w:val="20"/>
              </w:rPr>
              <w:t>Características</w:t>
            </w:r>
          </w:p>
        </w:tc>
        <w:tc>
          <w:tcPr>
            <w:tcW w:w="5528" w:type="dxa"/>
          </w:tcPr>
          <w:p w14:paraId="6217EFD5" w14:textId="77777777" w:rsidR="00E835C0" w:rsidRPr="00277957" w:rsidRDefault="00E835C0" w:rsidP="00E835C0">
            <w:pPr>
              <w:jc w:val="both"/>
              <w:rPr>
                <w:sz w:val="20"/>
                <w:szCs w:val="20"/>
              </w:rPr>
            </w:pPr>
            <w:r w:rsidRPr="00277957">
              <w:rPr>
                <w:sz w:val="20"/>
                <w:szCs w:val="20"/>
              </w:rPr>
              <w:t>Entre sus principales características se encuentran:</w:t>
            </w:r>
          </w:p>
          <w:p w14:paraId="4B58B5E4" w14:textId="77777777" w:rsidR="00E835C0" w:rsidRPr="00277957" w:rsidRDefault="00E835C0" w:rsidP="00E835C0">
            <w:pPr>
              <w:ind w:left="720"/>
              <w:jc w:val="both"/>
              <w:rPr>
                <w:sz w:val="20"/>
                <w:szCs w:val="20"/>
              </w:rPr>
            </w:pPr>
          </w:p>
          <w:p w14:paraId="2546BACE" w14:textId="76E2ADFF" w:rsidR="00E835C0" w:rsidRPr="00277957" w:rsidRDefault="00E835C0" w:rsidP="00E835C0">
            <w:pPr>
              <w:numPr>
                <w:ilvl w:val="0"/>
                <w:numId w:val="22"/>
              </w:numPr>
              <w:tabs>
                <w:tab w:val="num" w:pos="720"/>
              </w:tabs>
              <w:jc w:val="both"/>
              <w:rPr>
                <w:sz w:val="20"/>
                <w:szCs w:val="20"/>
              </w:rPr>
            </w:pPr>
            <w:r w:rsidRPr="00277957">
              <w:rPr>
                <w:sz w:val="20"/>
                <w:szCs w:val="20"/>
              </w:rPr>
              <w:t>Búsqueda constante de información</w:t>
            </w:r>
            <w:r>
              <w:rPr>
                <w:sz w:val="20"/>
                <w:szCs w:val="20"/>
              </w:rPr>
              <w:t>.</w:t>
            </w:r>
          </w:p>
          <w:p w14:paraId="2579358C" w14:textId="7139F47D" w:rsidR="00E835C0" w:rsidRPr="00277957" w:rsidRDefault="00E835C0" w:rsidP="00E835C0">
            <w:pPr>
              <w:numPr>
                <w:ilvl w:val="0"/>
                <w:numId w:val="22"/>
              </w:numPr>
              <w:tabs>
                <w:tab w:val="num" w:pos="720"/>
              </w:tabs>
              <w:jc w:val="both"/>
              <w:rPr>
                <w:sz w:val="20"/>
                <w:szCs w:val="20"/>
              </w:rPr>
            </w:pPr>
            <w:r w:rsidRPr="00277957">
              <w:rPr>
                <w:sz w:val="20"/>
                <w:szCs w:val="20"/>
              </w:rPr>
              <w:t>Comparación de precios y características</w:t>
            </w:r>
            <w:r>
              <w:rPr>
                <w:sz w:val="20"/>
                <w:szCs w:val="20"/>
              </w:rPr>
              <w:t>.</w:t>
            </w:r>
          </w:p>
          <w:p w14:paraId="360804FE" w14:textId="57654BFB" w:rsidR="00E835C0" w:rsidRPr="00277957" w:rsidRDefault="00E835C0" w:rsidP="00E835C0">
            <w:pPr>
              <w:numPr>
                <w:ilvl w:val="0"/>
                <w:numId w:val="22"/>
              </w:numPr>
              <w:tabs>
                <w:tab w:val="num" w:pos="720"/>
              </w:tabs>
              <w:jc w:val="both"/>
              <w:rPr>
                <w:sz w:val="20"/>
                <w:szCs w:val="20"/>
              </w:rPr>
            </w:pPr>
            <w:r w:rsidRPr="00277957">
              <w:rPr>
                <w:sz w:val="20"/>
                <w:szCs w:val="20"/>
              </w:rPr>
              <w:t>Preferencia por la comodidad y rapidez</w:t>
            </w:r>
            <w:r>
              <w:rPr>
                <w:sz w:val="20"/>
                <w:szCs w:val="20"/>
              </w:rPr>
              <w:t>.</w:t>
            </w:r>
          </w:p>
          <w:p w14:paraId="6CB44289" w14:textId="6420BDAA" w:rsidR="00E835C0" w:rsidRPr="00277957" w:rsidRDefault="00E835C0" w:rsidP="00E835C0">
            <w:pPr>
              <w:numPr>
                <w:ilvl w:val="0"/>
                <w:numId w:val="22"/>
              </w:numPr>
              <w:tabs>
                <w:tab w:val="num" w:pos="720"/>
              </w:tabs>
              <w:jc w:val="both"/>
              <w:rPr>
                <w:sz w:val="20"/>
                <w:szCs w:val="20"/>
              </w:rPr>
            </w:pPr>
            <w:r w:rsidRPr="00277957">
              <w:rPr>
                <w:sz w:val="20"/>
                <w:szCs w:val="20"/>
              </w:rPr>
              <w:t>Influencia de opiniones y recomendaciones</w:t>
            </w:r>
            <w:r>
              <w:rPr>
                <w:sz w:val="20"/>
                <w:szCs w:val="20"/>
              </w:rPr>
              <w:t>.</w:t>
            </w:r>
          </w:p>
          <w:p w14:paraId="66D766D7" w14:textId="3106D59D" w:rsidR="00E835C0" w:rsidRPr="001B1B3E" w:rsidRDefault="00E835C0" w:rsidP="00DB6436">
            <w:pPr>
              <w:numPr>
                <w:ilvl w:val="0"/>
                <w:numId w:val="22"/>
              </w:numPr>
              <w:tabs>
                <w:tab w:val="num" w:pos="720"/>
              </w:tabs>
              <w:jc w:val="both"/>
              <w:rPr>
                <w:sz w:val="20"/>
                <w:szCs w:val="20"/>
              </w:rPr>
            </w:pPr>
            <w:r w:rsidRPr="00277957">
              <w:rPr>
                <w:sz w:val="20"/>
                <w:szCs w:val="20"/>
              </w:rPr>
              <w:t>Uso frecuente de dispositivos móviles</w:t>
            </w:r>
            <w:r>
              <w:rPr>
                <w:sz w:val="20"/>
                <w:szCs w:val="20"/>
              </w:rPr>
              <w:t>.</w:t>
            </w:r>
          </w:p>
        </w:tc>
        <w:tc>
          <w:tcPr>
            <w:tcW w:w="2454" w:type="dxa"/>
          </w:tcPr>
          <w:p w14:paraId="7091470E" w14:textId="498A5A15" w:rsidR="00E835C0" w:rsidRPr="00723944" w:rsidRDefault="00907677" w:rsidP="000A16EA">
            <w:pPr>
              <w:jc w:val="center"/>
              <w:rPr>
                <w:color w:val="000000"/>
                <w:sz w:val="20"/>
                <w:szCs w:val="20"/>
                <w:highlight w:val="yellow"/>
                <w:lang w:val="es-MX"/>
              </w:rPr>
            </w:pPr>
            <w:r>
              <w:rPr>
                <w:noProof/>
                <w:color w:val="000000"/>
                <w:sz w:val="20"/>
                <w:szCs w:val="20"/>
                <w:lang w:val="es-MX"/>
              </w:rPr>
              <w:drawing>
                <wp:inline distT="0" distB="0" distL="0" distR="0" wp14:anchorId="5BAEC459" wp14:editId="74AE7AA7">
                  <wp:extent cx="1421130" cy="930275"/>
                  <wp:effectExtent l="0" t="0" r="1270" b="0"/>
                  <wp:docPr id="1558167977"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67977" name="Imagen 1558167977"/>
                          <pic:cNvPicPr/>
                        </pic:nvPicPr>
                        <pic:blipFill>
                          <a:blip r:embed="rId107">
                            <a:extLst>
                              <a:ext uri="{28A0092B-C50C-407E-A947-70E740481C1C}">
                                <a14:useLocalDpi xmlns:a14="http://schemas.microsoft.com/office/drawing/2010/main" val="0"/>
                              </a:ext>
                            </a:extLst>
                          </a:blip>
                          <a:stretch>
                            <a:fillRect/>
                          </a:stretch>
                        </pic:blipFill>
                        <pic:spPr>
                          <a:xfrm>
                            <a:off x="0" y="0"/>
                            <a:ext cx="1421130" cy="930275"/>
                          </a:xfrm>
                          <a:prstGeom prst="rect">
                            <a:avLst/>
                          </a:prstGeom>
                        </pic:spPr>
                      </pic:pic>
                    </a:graphicData>
                  </a:graphic>
                </wp:inline>
              </w:drawing>
            </w:r>
          </w:p>
        </w:tc>
      </w:tr>
      <w:tr w:rsidR="00E835C0" w:rsidRPr="00723944" w14:paraId="2FF0807A" w14:textId="77777777" w:rsidTr="000A16EA">
        <w:tc>
          <w:tcPr>
            <w:tcW w:w="1980" w:type="dxa"/>
          </w:tcPr>
          <w:p w14:paraId="6A4F1E75" w14:textId="78895F80" w:rsidR="00E835C0" w:rsidRDefault="00E835C0" w:rsidP="000A16EA">
            <w:pPr>
              <w:pBdr>
                <w:top w:val="nil"/>
                <w:left w:val="nil"/>
                <w:bottom w:val="nil"/>
                <w:right w:val="nil"/>
                <w:between w:val="nil"/>
              </w:pBdr>
              <w:jc w:val="both"/>
              <w:rPr>
                <w:b/>
                <w:bCs/>
                <w:sz w:val="20"/>
                <w:szCs w:val="20"/>
              </w:rPr>
            </w:pPr>
            <w:r w:rsidRPr="00277957">
              <w:rPr>
                <w:b/>
                <w:bCs/>
                <w:sz w:val="20"/>
                <w:szCs w:val="20"/>
              </w:rPr>
              <w:t>Ejemplo aplicado</w:t>
            </w:r>
          </w:p>
        </w:tc>
        <w:tc>
          <w:tcPr>
            <w:tcW w:w="5528" w:type="dxa"/>
          </w:tcPr>
          <w:p w14:paraId="243733CF" w14:textId="77777777" w:rsidR="00E835C0" w:rsidRDefault="00DB6436" w:rsidP="00E835C0">
            <w:pPr>
              <w:jc w:val="both"/>
              <w:rPr>
                <w:sz w:val="20"/>
                <w:szCs w:val="20"/>
              </w:rPr>
            </w:pPr>
            <w:r w:rsidRPr="00277957">
              <w:rPr>
                <w:sz w:val="20"/>
                <w:szCs w:val="20"/>
              </w:rPr>
              <w:t>Un usuario busca un producto, compara varias opciones, revisa opiniones de otros clientes y finalmente realiza la compra en la plataforma que le ofrece mejores condiciones.</w:t>
            </w:r>
          </w:p>
          <w:p w14:paraId="3969E711" w14:textId="77777777" w:rsidR="00DB6436" w:rsidRDefault="00DB6436" w:rsidP="00E835C0">
            <w:pPr>
              <w:jc w:val="both"/>
              <w:rPr>
                <w:sz w:val="20"/>
                <w:szCs w:val="20"/>
              </w:rPr>
            </w:pPr>
          </w:p>
          <w:p w14:paraId="78505454" w14:textId="78ED15F4" w:rsidR="00DB6436" w:rsidRPr="00277957" w:rsidRDefault="00DB6436" w:rsidP="00DB6436">
            <w:pPr>
              <w:jc w:val="both"/>
              <w:rPr>
                <w:sz w:val="20"/>
                <w:szCs w:val="20"/>
              </w:rPr>
            </w:pPr>
            <w:r w:rsidRPr="00277957">
              <w:rPr>
                <w:sz w:val="20"/>
                <w:szCs w:val="20"/>
              </w:rPr>
              <w:t>Comprender este comportamiento permite a las empresas diseñar estrategias más efectivas y mejorar la experiencia del usuario.</w:t>
            </w:r>
          </w:p>
        </w:tc>
        <w:tc>
          <w:tcPr>
            <w:tcW w:w="2454" w:type="dxa"/>
          </w:tcPr>
          <w:p w14:paraId="3CC014F3" w14:textId="078A9A9B" w:rsidR="00E835C0" w:rsidRPr="00723944" w:rsidRDefault="00907677" w:rsidP="000A16EA">
            <w:pPr>
              <w:jc w:val="center"/>
              <w:rPr>
                <w:color w:val="000000"/>
                <w:sz w:val="20"/>
                <w:szCs w:val="20"/>
                <w:highlight w:val="yellow"/>
                <w:lang w:val="es-MX"/>
              </w:rPr>
            </w:pPr>
            <w:r>
              <w:rPr>
                <w:noProof/>
                <w:color w:val="000000"/>
                <w:sz w:val="20"/>
                <w:szCs w:val="20"/>
                <w:lang w:val="es-MX"/>
              </w:rPr>
              <w:drawing>
                <wp:inline distT="0" distB="0" distL="0" distR="0" wp14:anchorId="6B59EDA5" wp14:editId="26FED1E0">
                  <wp:extent cx="1421130" cy="902335"/>
                  <wp:effectExtent l="0" t="0" r="1270" b="0"/>
                  <wp:docPr id="1228347924" name="Imagen 99" descr="Mujer sentada en una c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47924" name="Imagen 99" descr="Mujer sentada en una cama&#10;&#10;El contenido generado por IA puede ser incorrecto."/>
                          <pic:cNvPicPr/>
                        </pic:nvPicPr>
                        <pic:blipFill>
                          <a:blip r:embed="rId108">
                            <a:extLst>
                              <a:ext uri="{28A0092B-C50C-407E-A947-70E740481C1C}">
                                <a14:useLocalDpi xmlns:a14="http://schemas.microsoft.com/office/drawing/2010/main" val="0"/>
                              </a:ext>
                            </a:extLst>
                          </a:blip>
                          <a:stretch>
                            <a:fillRect/>
                          </a:stretch>
                        </pic:blipFill>
                        <pic:spPr>
                          <a:xfrm>
                            <a:off x="0" y="0"/>
                            <a:ext cx="1421130" cy="902335"/>
                          </a:xfrm>
                          <a:prstGeom prst="rect">
                            <a:avLst/>
                          </a:prstGeom>
                        </pic:spPr>
                      </pic:pic>
                    </a:graphicData>
                  </a:graphic>
                </wp:inline>
              </w:drawing>
            </w:r>
          </w:p>
        </w:tc>
      </w:tr>
      <w:tr w:rsidR="0014522E" w:rsidRPr="00723944" w14:paraId="6940B94D" w14:textId="77777777" w:rsidTr="000A16EA">
        <w:tc>
          <w:tcPr>
            <w:tcW w:w="1980" w:type="dxa"/>
          </w:tcPr>
          <w:p w14:paraId="7D826DFF" w14:textId="0F6EFD97" w:rsidR="0014522E" w:rsidRPr="00277957" w:rsidRDefault="0014522E" w:rsidP="000A16EA">
            <w:pPr>
              <w:pBdr>
                <w:top w:val="nil"/>
                <w:left w:val="nil"/>
                <w:bottom w:val="nil"/>
                <w:right w:val="nil"/>
                <w:between w:val="nil"/>
              </w:pBdr>
              <w:jc w:val="both"/>
              <w:rPr>
                <w:b/>
                <w:bCs/>
                <w:sz w:val="20"/>
                <w:szCs w:val="20"/>
              </w:rPr>
            </w:pPr>
            <w:r w:rsidRPr="001C16C9">
              <w:rPr>
                <w:b/>
                <w:bCs/>
                <w:sz w:val="20"/>
                <w:szCs w:val="20"/>
              </w:rPr>
              <w:t>Proceso de decisión de compra digital</w:t>
            </w:r>
          </w:p>
        </w:tc>
        <w:tc>
          <w:tcPr>
            <w:tcW w:w="5528" w:type="dxa"/>
          </w:tcPr>
          <w:p w14:paraId="6896DDCC" w14:textId="77777777" w:rsidR="0014522E" w:rsidRPr="00277957" w:rsidRDefault="0014522E" w:rsidP="0014522E">
            <w:pPr>
              <w:jc w:val="both"/>
              <w:rPr>
                <w:sz w:val="20"/>
                <w:szCs w:val="20"/>
              </w:rPr>
            </w:pPr>
            <w:r w:rsidRPr="00277957">
              <w:rPr>
                <w:sz w:val="20"/>
                <w:szCs w:val="20"/>
              </w:rPr>
              <w:t>El comportamiento del consumidor digital sigue un proceso estructurado:</w:t>
            </w:r>
          </w:p>
          <w:p w14:paraId="7EC7D949" w14:textId="77777777" w:rsidR="0014522E" w:rsidRPr="00277957" w:rsidRDefault="0014522E" w:rsidP="0014522E">
            <w:pPr>
              <w:ind w:left="792"/>
              <w:jc w:val="both"/>
              <w:rPr>
                <w:sz w:val="20"/>
                <w:szCs w:val="20"/>
              </w:rPr>
            </w:pPr>
          </w:p>
          <w:p w14:paraId="53E7C13A" w14:textId="6AA56470" w:rsidR="0014522E" w:rsidRPr="00277957" w:rsidRDefault="0014522E" w:rsidP="0014522E">
            <w:pPr>
              <w:numPr>
                <w:ilvl w:val="0"/>
                <w:numId w:val="74"/>
              </w:numPr>
              <w:tabs>
                <w:tab w:val="num" w:pos="720"/>
              </w:tabs>
              <w:ind w:left="460"/>
              <w:jc w:val="both"/>
              <w:rPr>
                <w:sz w:val="20"/>
                <w:szCs w:val="20"/>
              </w:rPr>
            </w:pPr>
            <w:r w:rsidRPr="00277957">
              <w:rPr>
                <w:sz w:val="20"/>
                <w:szCs w:val="20"/>
              </w:rPr>
              <w:t>Reconocimiento de la necesidad</w:t>
            </w:r>
            <w:r>
              <w:rPr>
                <w:sz w:val="20"/>
                <w:szCs w:val="20"/>
              </w:rPr>
              <w:t>.</w:t>
            </w:r>
          </w:p>
          <w:p w14:paraId="7CECA3B6" w14:textId="660B1B9D" w:rsidR="0014522E" w:rsidRPr="00277957" w:rsidRDefault="0014522E" w:rsidP="0014522E">
            <w:pPr>
              <w:numPr>
                <w:ilvl w:val="0"/>
                <w:numId w:val="74"/>
              </w:numPr>
              <w:tabs>
                <w:tab w:val="num" w:pos="720"/>
              </w:tabs>
              <w:ind w:left="460"/>
              <w:jc w:val="both"/>
              <w:rPr>
                <w:sz w:val="20"/>
                <w:szCs w:val="20"/>
              </w:rPr>
            </w:pPr>
            <w:r w:rsidRPr="00277957">
              <w:rPr>
                <w:sz w:val="20"/>
                <w:szCs w:val="20"/>
              </w:rPr>
              <w:t>Búsqueda de información</w:t>
            </w:r>
            <w:r>
              <w:rPr>
                <w:sz w:val="20"/>
                <w:szCs w:val="20"/>
              </w:rPr>
              <w:t>.</w:t>
            </w:r>
          </w:p>
          <w:p w14:paraId="1D516E90" w14:textId="532F4AB3" w:rsidR="0014522E" w:rsidRPr="00277957" w:rsidRDefault="0014522E" w:rsidP="0014522E">
            <w:pPr>
              <w:numPr>
                <w:ilvl w:val="0"/>
                <w:numId w:val="74"/>
              </w:numPr>
              <w:tabs>
                <w:tab w:val="num" w:pos="720"/>
              </w:tabs>
              <w:ind w:left="460"/>
              <w:jc w:val="both"/>
              <w:rPr>
                <w:sz w:val="20"/>
                <w:szCs w:val="20"/>
              </w:rPr>
            </w:pPr>
            <w:r w:rsidRPr="00277957">
              <w:rPr>
                <w:sz w:val="20"/>
                <w:szCs w:val="20"/>
              </w:rPr>
              <w:t>Evaluación de alternativas</w:t>
            </w:r>
            <w:r>
              <w:rPr>
                <w:sz w:val="20"/>
                <w:szCs w:val="20"/>
              </w:rPr>
              <w:t>.</w:t>
            </w:r>
          </w:p>
          <w:p w14:paraId="580B3DF0" w14:textId="585187BF" w:rsidR="0014522E" w:rsidRPr="00277957" w:rsidRDefault="0014522E" w:rsidP="0014522E">
            <w:pPr>
              <w:numPr>
                <w:ilvl w:val="0"/>
                <w:numId w:val="74"/>
              </w:numPr>
              <w:tabs>
                <w:tab w:val="num" w:pos="720"/>
              </w:tabs>
              <w:ind w:left="460"/>
              <w:jc w:val="both"/>
              <w:rPr>
                <w:sz w:val="20"/>
                <w:szCs w:val="20"/>
              </w:rPr>
            </w:pPr>
            <w:r w:rsidRPr="00277957">
              <w:rPr>
                <w:sz w:val="20"/>
                <w:szCs w:val="20"/>
              </w:rPr>
              <w:t>Decisión de compra</w:t>
            </w:r>
            <w:r>
              <w:rPr>
                <w:sz w:val="20"/>
                <w:szCs w:val="20"/>
              </w:rPr>
              <w:t>.</w:t>
            </w:r>
          </w:p>
          <w:p w14:paraId="0FC2CEA5" w14:textId="307557E3" w:rsidR="0014522E" w:rsidRPr="00277957" w:rsidRDefault="0014522E" w:rsidP="0014522E">
            <w:pPr>
              <w:numPr>
                <w:ilvl w:val="0"/>
                <w:numId w:val="74"/>
              </w:numPr>
              <w:tabs>
                <w:tab w:val="num" w:pos="720"/>
              </w:tabs>
              <w:ind w:left="460"/>
              <w:jc w:val="both"/>
              <w:rPr>
                <w:sz w:val="20"/>
                <w:szCs w:val="20"/>
              </w:rPr>
            </w:pPr>
            <w:r w:rsidRPr="00277957">
              <w:rPr>
                <w:sz w:val="20"/>
                <w:szCs w:val="20"/>
              </w:rPr>
              <w:t>Evaluación posterior a la compra</w:t>
            </w:r>
            <w:r>
              <w:rPr>
                <w:sz w:val="20"/>
                <w:szCs w:val="20"/>
              </w:rPr>
              <w:t>.</w:t>
            </w:r>
          </w:p>
        </w:tc>
        <w:tc>
          <w:tcPr>
            <w:tcW w:w="2454" w:type="dxa"/>
          </w:tcPr>
          <w:p w14:paraId="3F7E3EEC" w14:textId="6A9120A0" w:rsidR="0014522E" w:rsidRDefault="008A44A1" w:rsidP="000A16EA">
            <w:pPr>
              <w:jc w:val="center"/>
              <w:rPr>
                <w:noProof/>
                <w:color w:val="000000"/>
                <w:sz w:val="20"/>
                <w:szCs w:val="20"/>
                <w:lang w:val="es-MX"/>
              </w:rPr>
            </w:pPr>
            <w:r>
              <w:rPr>
                <w:noProof/>
                <w:color w:val="000000"/>
                <w:sz w:val="20"/>
                <w:szCs w:val="20"/>
                <w:lang w:val="es-MX"/>
              </w:rPr>
              <w:drawing>
                <wp:inline distT="0" distB="0" distL="0" distR="0" wp14:anchorId="5C9D7CCE" wp14:editId="470BA1E4">
                  <wp:extent cx="1421130" cy="1415415"/>
                  <wp:effectExtent l="0" t="0" r="1270" b="0"/>
                  <wp:docPr id="1109044428"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4428" name="Imagen 1109044428"/>
                          <pic:cNvPicPr/>
                        </pic:nvPicPr>
                        <pic:blipFill>
                          <a:blip r:embed="rId109">
                            <a:extLst>
                              <a:ext uri="{28A0092B-C50C-407E-A947-70E740481C1C}">
                                <a14:useLocalDpi xmlns:a14="http://schemas.microsoft.com/office/drawing/2010/main" val="0"/>
                              </a:ext>
                            </a:extLst>
                          </a:blip>
                          <a:stretch>
                            <a:fillRect/>
                          </a:stretch>
                        </pic:blipFill>
                        <pic:spPr>
                          <a:xfrm>
                            <a:off x="0" y="0"/>
                            <a:ext cx="1421130" cy="1415415"/>
                          </a:xfrm>
                          <a:prstGeom prst="rect">
                            <a:avLst/>
                          </a:prstGeom>
                        </pic:spPr>
                      </pic:pic>
                    </a:graphicData>
                  </a:graphic>
                </wp:inline>
              </w:drawing>
            </w:r>
          </w:p>
        </w:tc>
      </w:tr>
    </w:tbl>
    <w:p w14:paraId="31E11F18" w14:textId="77777777" w:rsidR="00E835C0" w:rsidRPr="00277957" w:rsidRDefault="00E835C0" w:rsidP="00763D80">
      <w:pPr>
        <w:ind w:left="567"/>
        <w:jc w:val="both"/>
        <w:rPr>
          <w:sz w:val="20"/>
          <w:szCs w:val="20"/>
        </w:rPr>
      </w:pPr>
    </w:p>
    <w:p w14:paraId="0E96B052" w14:textId="7288FC13" w:rsidR="00D724B5" w:rsidRPr="00277957" w:rsidRDefault="00D724B5" w:rsidP="00763D80">
      <w:pPr>
        <w:ind w:left="567"/>
        <w:jc w:val="both"/>
        <w:rPr>
          <w:sz w:val="20"/>
          <w:szCs w:val="20"/>
        </w:rPr>
      </w:pPr>
    </w:p>
    <w:p w14:paraId="2BE527CB" w14:textId="77777777" w:rsidR="00D724B5" w:rsidRPr="003D7ECD" w:rsidRDefault="00D724B5" w:rsidP="004F19FC">
      <w:pPr>
        <w:pStyle w:val="Ttulo1"/>
        <w:numPr>
          <w:ilvl w:val="0"/>
          <w:numId w:val="3"/>
        </w:numPr>
        <w:spacing w:before="0" w:after="0"/>
        <w:ind w:left="567" w:hanging="567"/>
        <w:jc w:val="both"/>
        <w:rPr>
          <w:b/>
          <w:bCs/>
          <w:sz w:val="20"/>
          <w:szCs w:val="20"/>
        </w:rPr>
      </w:pPr>
      <w:bookmarkStart w:id="27" w:name="_Toc227873253"/>
      <w:r w:rsidRPr="003D7ECD">
        <w:rPr>
          <w:b/>
          <w:bCs/>
          <w:sz w:val="20"/>
          <w:szCs w:val="20"/>
        </w:rPr>
        <w:lastRenderedPageBreak/>
        <w:t>Ventajas del comercio electrónico</w:t>
      </w:r>
      <w:bookmarkEnd w:id="27"/>
    </w:p>
    <w:p w14:paraId="2BE2DF7F" w14:textId="77777777" w:rsidR="001E5CB3" w:rsidRDefault="001E5CB3" w:rsidP="00763D80">
      <w:pPr>
        <w:ind w:left="567"/>
        <w:jc w:val="both"/>
        <w:rPr>
          <w:bCs/>
          <w:color w:val="000000"/>
          <w:sz w:val="20"/>
          <w:szCs w:val="20"/>
        </w:rPr>
      </w:pPr>
    </w:p>
    <w:p w14:paraId="07FFE71E" w14:textId="77777777" w:rsidR="001E5CB3" w:rsidRDefault="001E5CB3" w:rsidP="00763D80">
      <w:pPr>
        <w:ind w:left="567"/>
        <w:jc w:val="both"/>
        <w:rPr>
          <w:bCs/>
          <w:color w:val="000000"/>
          <w:sz w:val="20"/>
          <w:szCs w:val="20"/>
        </w:rPr>
      </w:pPr>
    </w:p>
    <w:p w14:paraId="06D49B2C" w14:textId="77777777" w:rsidR="001E5CB3" w:rsidRPr="001E5CB3" w:rsidRDefault="001E5CB3" w:rsidP="001E5CB3">
      <w:pPr>
        <w:ind w:left="567"/>
        <w:jc w:val="both"/>
        <w:rPr>
          <w:bCs/>
          <w:color w:val="000000"/>
          <w:sz w:val="20"/>
          <w:szCs w:val="20"/>
        </w:rPr>
      </w:pPr>
      <w:r w:rsidRPr="001E5CB3">
        <w:rPr>
          <w:bCs/>
          <w:color w:val="000000"/>
          <w:sz w:val="20"/>
          <w:szCs w:val="20"/>
        </w:rPr>
        <w:t>El comercio electrónico ha transformado las actividades comerciales al optimizar procesos, ampliar mercados y mejorar la relación con los clientes. Sus ventajas benefician tanto a empresas como a consumidores, por lo que comprenderlas permite reconocer su importancia como estrategia de negocio en el entorno digital.</w:t>
      </w:r>
    </w:p>
    <w:p w14:paraId="16026F47" w14:textId="77777777" w:rsidR="001E5CB3" w:rsidRDefault="001E5CB3" w:rsidP="00763D80">
      <w:pPr>
        <w:ind w:left="567"/>
        <w:jc w:val="both"/>
        <w:rPr>
          <w:bCs/>
          <w:color w:val="000000"/>
          <w:sz w:val="20"/>
          <w:szCs w:val="20"/>
        </w:rPr>
      </w:pPr>
    </w:p>
    <w:p w14:paraId="210AA3EC" w14:textId="77777777" w:rsidR="00673862" w:rsidRPr="00277957" w:rsidRDefault="00673862" w:rsidP="00763D80">
      <w:pPr>
        <w:ind w:left="567"/>
        <w:jc w:val="both"/>
        <w:rPr>
          <w:bCs/>
          <w:color w:val="000000"/>
          <w:sz w:val="20"/>
          <w:szCs w:val="20"/>
        </w:rPr>
      </w:pPr>
    </w:p>
    <w:p w14:paraId="5B1275F0" w14:textId="77777777" w:rsidR="00D724B5" w:rsidRPr="00673862" w:rsidRDefault="00D724B5" w:rsidP="00673862">
      <w:pPr>
        <w:pStyle w:val="Ttulo2"/>
        <w:numPr>
          <w:ilvl w:val="1"/>
          <w:numId w:val="3"/>
        </w:numPr>
        <w:spacing w:before="0" w:after="0"/>
        <w:ind w:left="567" w:hanging="567"/>
        <w:jc w:val="both"/>
        <w:rPr>
          <w:b/>
          <w:bCs/>
          <w:sz w:val="20"/>
          <w:szCs w:val="20"/>
        </w:rPr>
      </w:pPr>
      <w:bookmarkStart w:id="28" w:name="_Toc227873254"/>
      <w:r w:rsidRPr="00673862">
        <w:rPr>
          <w:b/>
          <w:bCs/>
          <w:sz w:val="20"/>
          <w:szCs w:val="20"/>
        </w:rPr>
        <w:t>Tipos de ventajas del comercio electrónico</w:t>
      </w:r>
      <w:bookmarkEnd w:id="28"/>
    </w:p>
    <w:p w14:paraId="6AA44BD5" w14:textId="77777777" w:rsidR="00673862" w:rsidRDefault="00673862" w:rsidP="00763D80">
      <w:pPr>
        <w:ind w:left="567"/>
        <w:jc w:val="both"/>
        <w:rPr>
          <w:sz w:val="20"/>
          <w:szCs w:val="20"/>
        </w:rPr>
      </w:pPr>
    </w:p>
    <w:p w14:paraId="0B28DE99" w14:textId="77777777" w:rsidR="00673862" w:rsidRDefault="00673862" w:rsidP="00763D80">
      <w:pPr>
        <w:ind w:left="567"/>
        <w:jc w:val="both"/>
        <w:rPr>
          <w:sz w:val="20"/>
          <w:szCs w:val="20"/>
        </w:rPr>
      </w:pPr>
    </w:p>
    <w:p w14:paraId="6E43650E" w14:textId="5F3E0DCD" w:rsidR="00D724B5" w:rsidRDefault="00D724B5" w:rsidP="00763D80">
      <w:pPr>
        <w:ind w:left="567"/>
        <w:jc w:val="both"/>
        <w:rPr>
          <w:sz w:val="20"/>
          <w:szCs w:val="20"/>
        </w:rPr>
      </w:pPr>
      <w:r w:rsidRPr="00277957">
        <w:rPr>
          <w:sz w:val="20"/>
          <w:szCs w:val="20"/>
        </w:rPr>
        <w:t>Las ventajas del comercio electrónico pueden clasificarse según el actor beneficiado dentro del proceso comercial:</w:t>
      </w:r>
    </w:p>
    <w:p w14:paraId="27ED4123" w14:textId="77777777" w:rsidR="004F17C6" w:rsidRDefault="004F17C6" w:rsidP="00763D8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4F17C6" w:rsidRPr="00A91483" w14:paraId="40FD1C56" w14:textId="77777777" w:rsidTr="000A16EA">
        <w:tc>
          <w:tcPr>
            <w:tcW w:w="9962" w:type="dxa"/>
            <w:gridSpan w:val="2"/>
            <w:shd w:val="clear" w:color="auto" w:fill="9BBB59" w:themeFill="accent3"/>
          </w:tcPr>
          <w:p w14:paraId="597D8FA9" w14:textId="77777777" w:rsidR="004F17C6" w:rsidRPr="00A91483" w:rsidRDefault="004F17C6"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4F17C6" w:rsidRPr="00C11F37" w14:paraId="3DB0E613" w14:textId="77777777" w:rsidTr="000A16EA">
        <w:tc>
          <w:tcPr>
            <w:tcW w:w="1980" w:type="dxa"/>
          </w:tcPr>
          <w:p w14:paraId="0FD5A5AC" w14:textId="0ABDA0D6" w:rsidR="004F17C6" w:rsidRPr="000C3BCA" w:rsidRDefault="004F17C6" w:rsidP="000A16EA">
            <w:pPr>
              <w:pStyle w:val="Prrafodelista"/>
              <w:ind w:left="0"/>
              <w:jc w:val="both"/>
              <w:rPr>
                <w:b/>
                <w:bCs/>
                <w:sz w:val="20"/>
                <w:szCs w:val="20"/>
              </w:rPr>
            </w:pPr>
            <w:r w:rsidRPr="00277957">
              <w:rPr>
                <w:b/>
                <w:bCs/>
                <w:sz w:val="20"/>
                <w:szCs w:val="20"/>
              </w:rPr>
              <w:t>Ventajas para las empresas</w:t>
            </w:r>
          </w:p>
        </w:tc>
        <w:tc>
          <w:tcPr>
            <w:tcW w:w="7982" w:type="dxa"/>
          </w:tcPr>
          <w:p w14:paraId="5B61456A" w14:textId="6957F33D" w:rsidR="004F17C6" w:rsidRPr="00062060" w:rsidRDefault="004F17C6" w:rsidP="000A16EA">
            <w:pPr>
              <w:jc w:val="both"/>
              <w:rPr>
                <w:sz w:val="20"/>
                <w:szCs w:val="20"/>
              </w:rPr>
            </w:pPr>
            <w:r w:rsidRPr="00277957">
              <w:rPr>
                <w:sz w:val="20"/>
                <w:szCs w:val="20"/>
              </w:rPr>
              <w:t>Se relacionan con la optimización de recursos, ampliación del mercado y mejora en la gestión de procesos.</w:t>
            </w:r>
          </w:p>
        </w:tc>
      </w:tr>
      <w:tr w:rsidR="004F17C6" w:rsidRPr="00C11F37" w14:paraId="37445469" w14:textId="77777777" w:rsidTr="000A16EA">
        <w:tc>
          <w:tcPr>
            <w:tcW w:w="1980" w:type="dxa"/>
          </w:tcPr>
          <w:p w14:paraId="5D5C068C" w14:textId="54075F20" w:rsidR="004F17C6" w:rsidRPr="00277957" w:rsidRDefault="004F17C6" w:rsidP="000A16EA">
            <w:pPr>
              <w:pStyle w:val="Prrafodelista"/>
              <w:ind w:left="0"/>
              <w:jc w:val="both"/>
              <w:rPr>
                <w:b/>
                <w:bCs/>
                <w:sz w:val="20"/>
                <w:szCs w:val="20"/>
              </w:rPr>
            </w:pPr>
            <w:r w:rsidRPr="00277957">
              <w:rPr>
                <w:b/>
                <w:bCs/>
                <w:sz w:val="20"/>
                <w:szCs w:val="20"/>
              </w:rPr>
              <w:t>Ventajas para los consumidores</w:t>
            </w:r>
          </w:p>
        </w:tc>
        <w:tc>
          <w:tcPr>
            <w:tcW w:w="7982" w:type="dxa"/>
          </w:tcPr>
          <w:p w14:paraId="2E741B34" w14:textId="0B111D8A" w:rsidR="004F17C6" w:rsidRPr="00277957" w:rsidRDefault="004F17C6" w:rsidP="000A16EA">
            <w:pPr>
              <w:jc w:val="both"/>
              <w:rPr>
                <w:sz w:val="20"/>
                <w:szCs w:val="20"/>
              </w:rPr>
            </w:pPr>
            <w:r w:rsidRPr="00277957">
              <w:rPr>
                <w:sz w:val="20"/>
                <w:szCs w:val="20"/>
              </w:rPr>
              <w:t>Están orientadas a la comodidad, accesibilidad y facilidad en la toma de decisiones de compra.</w:t>
            </w:r>
          </w:p>
        </w:tc>
      </w:tr>
      <w:tr w:rsidR="004F17C6" w:rsidRPr="00C11F37" w14:paraId="5811BDB2" w14:textId="77777777" w:rsidTr="000A16EA">
        <w:tc>
          <w:tcPr>
            <w:tcW w:w="1980" w:type="dxa"/>
          </w:tcPr>
          <w:p w14:paraId="21F977C3" w14:textId="3F679D98" w:rsidR="004F17C6" w:rsidRPr="00277957" w:rsidRDefault="004F17C6" w:rsidP="000A16EA">
            <w:pPr>
              <w:pStyle w:val="Prrafodelista"/>
              <w:ind w:left="0"/>
              <w:jc w:val="both"/>
              <w:rPr>
                <w:b/>
                <w:bCs/>
                <w:sz w:val="20"/>
                <w:szCs w:val="20"/>
              </w:rPr>
            </w:pPr>
            <w:r w:rsidRPr="00277957">
              <w:rPr>
                <w:b/>
                <w:bCs/>
                <w:sz w:val="20"/>
                <w:szCs w:val="20"/>
              </w:rPr>
              <w:t>Ventajas competitivas</w:t>
            </w:r>
          </w:p>
        </w:tc>
        <w:tc>
          <w:tcPr>
            <w:tcW w:w="7982" w:type="dxa"/>
          </w:tcPr>
          <w:p w14:paraId="7A743B3E" w14:textId="7A47AA50" w:rsidR="004F17C6" w:rsidRPr="00277957" w:rsidRDefault="004F17C6" w:rsidP="000A16EA">
            <w:pPr>
              <w:jc w:val="both"/>
              <w:rPr>
                <w:sz w:val="20"/>
                <w:szCs w:val="20"/>
              </w:rPr>
            </w:pPr>
            <w:r w:rsidRPr="00277957">
              <w:rPr>
                <w:sz w:val="20"/>
                <w:szCs w:val="20"/>
              </w:rPr>
              <w:t>Permiten a las organizaciones diferenciarse en el mercado digital y posicionarse frente a la competencia.</w:t>
            </w:r>
          </w:p>
        </w:tc>
      </w:tr>
    </w:tbl>
    <w:p w14:paraId="1D766935" w14:textId="77777777" w:rsidR="004F17C6" w:rsidRPr="00277957" w:rsidRDefault="004F17C6" w:rsidP="00763D80">
      <w:pPr>
        <w:ind w:left="567"/>
        <w:jc w:val="both"/>
        <w:rPr>
          <w:sz w:val="20"/>
          <w:szCs w:val="20"/>
        </w:rPr>
      </w:pPr>
    </w:p>
    <w:p w14:paraId="1D32437A" w14:textId="77777777" w:rsidR="00D724B5" w:rsidRPr="00277957" w:rsidRDefault="00D724B5" w:rsidP="00277957">
      <w:pPr>
        <w:ind w:left="720"/>
        <w:jc w:val="both"/>
        <w:rPr>
          <w:sz w:val="20"/>
          <w:szCs w:val="20"/>
        </w:rPr>
      </w:pPr>
      <w:r w:rsidRPr="00277957">
        <w:rPr>
          <w:sz w:val="20"/>
          <w:szCs w:val="20"/>
        </w:rPr>
        <w:t>Esta clasificación permite analizar el impacto del comercio electrónico desde diferentes perspectivas.</w:t>
      </w:r>
    </w:p>
    <w:p w14:paraId="4991BCBE" w14:textId="77777777" w:rsidR="00673862" w:rsidRPr="00673862" w:rsidRDefault="00673862" w:rsidP="00673862">
      <w:pPr>
        <w:pStyle w:val="Prrafodelista"/>
        <w:ind w:left="1224"/>
        <w:jc w:val="both"/>
        <w:rPr>
          <w:sz w:val="20"/>
          <w:szCs w:val="20"/>
        </w:rPr>
      </w:pPr>
    </w:p>
    <w:p w14:paraId="1736E445" w14:textId="29C01927" w:rsidR="00D724B5" w:rsidRPr="00673862" w:rsidRDefault="00D724B5" w:rsidP="00673862">
      <w:pPr>
        <w:pStyle w:val="Prrafodelista"/>
        <w:numPr>
          <w:ilvl w:val="2"/>
          <w:numId w:val="3"/>
        </w:numPr>
        <w:ind w:left="567" w:hanging="567"/>
        <w:jc w:val="both"/>
        <w:rPr>
          <w:sz w:val="20"/>
          <w:szCs w:val="20"/>
        </w:rPr>
      </w:pPr>
      <w:r w:rsidRPr="00673862">
        <w:rPr>
          <w:b/>
          <w:bCs/>
          <w:sz w:val="20"/>
          <w:szCs w:val="20"/>
        </w:rPr>
        <w:t>Relación de ventajas con el modelo de negocio</w:t>
      </w:r>
    </w:p>
    <w:p w14:paraId="3A059C6D" w14:textId="77777777" w:rsidR="00673862" w:rsidRDefault="00673862" w:rsidP="00277957">
      <w:pPr>
        <w:ind w:left="792"/>
        <w:jc w:val="both"/>
        <w:rPr>
          <w:sz w:val="20"/>
          <w:szCs w:val="20"/>
        </w:rPr>
      </w:pPr>
    </w:p>
    <w:p w14:paraId="095244C5" w14:textId="116F1D5B" w:rsidR="00E3123B" w:rsidRPr="00277957" w:rsidRDefault="00E3123B" w:rsidP="00673862">
      <w:pPr>
        <w:ind w:left="567"/>
        <w:jc w:val="both"/>
        <w:rPr>
          <w:sz w:val="20"/>
          <w:szCs w:val="20"/>
        </w:rPr>
      </w:pPr>
      <w:r w:rsidRPr="00E3123B">
        <w:rPr>
          <w:sz w:val="20"/>
          <w:szCs w:val="20"/>
        </w:rPr>
        <w:t>Las ventajas del comercio electrónico dependen del modelo implementado. En el B2C se destaca la experiencia del cliente, mientras que en el B2B se prioriza la eficiencia operativa y la optimización de procesos, lo que permite adaptar las estrategias al tipo de negocio digital.</w:t>
      </w:r>
    </w:p>
    <w:p w14:paraId="1D25ECCF" w14:textId="77777777" w:rsidR="00673862" w:rsidRDefault="00673862" w:rsidP="00673862">
      <w:pPr>
        <w:pStyle w:val="Ttulo2"/>
        <w:spacing w:before="0" w:after="0"/>
        <w:ind w:left="1080"/>
        <w:jc w:val="both"/>
        <w:rPr>
          <w:sz w:val="20"/>
          <w:szCs w:val="20"/>
        </w:rPr>
      </w:pPr>
      <w:bookmarkStart w:id="29" w:name="_Toc227873255"/>
    </w:p>
    <w:p w14:paraId="515C78F7" w14:textId="77777777" w:rsidR="00E3123B" w:rsidRPr="00E3123B" w:rsidRDefault="00E3123B" w:rsidP="00E3123B"/>
    <w:p w14:paraId="722F50D4" w14:textId="46EA149F" w:rsidR="00D724B5" w:rsidRPr="00673862" w:rsidRDefault="00D724B5" w:rsidP="00673862">
      <w:pPr>
        <w:pStyle w:val="Ttulo2"/>
        <w:numPr>
          <w:ilvl w:val="1"/>
          <w:numId w:val="3"/>
        </w:numPr>
        <w:spacing w:before="0" w:after="0"/>
        <w:ind w:left="567" w:hanging="567"/>
        <w:jc w:val="both"/>
        <w:rPr>
          <w:b/>
          <w:bCs/>
          <w:sz w:val="20"/>
          <w:szCs w:val="20"/>
        </w:rPr>
      </w:pPr>
      <w:r w:rsidRPr="00673862">
        <w:rPr>
          <w:b/>
          <w:bCs/>
          <w:sz w:val="20"/>
          <w:szCs w:val="20"/>
        </w:rPr>
        <w:t>Beneficios para las empresas</w:t>
      </w:r>
      <w:bookmarkEnd w:id="29"/>
    </w:p>
    <w:p w14:paraId="6E4977C8" w14:textId="77777777" w:rsidR="00673862" w:rsidRDefault="00673862" w:rsidP="00277957">
      <w:pPr>
        <w:ind w:left="792"/>
        <w:jc w:val="both"/>
        <w:rPr>
          <w:sz w:val="20"/>
          <w:szCs w:val="20"/>
        </w:rPr>
      </w:pPr>
    </w:p>
    <w:p w14:paraId="111AD565" w14:textId="77777777" w:rsidR="00E3123B" w:rsidRDefault="00E3123B" w:rsidP="00277957">
      <w:pPr>
        <w:ind w:left="792"/>
        <w:jc w:val="both"/>
        <w:rPr>
          <w:sz w:val="20"/>
          <w:szCs w:val="20"/>
        </w:rPr>
      </w:pPr>
    </w:p>
    <w:p w14:paraId="1C3CCFC0" w14:textId="594C8820" w:rsidR="00D724B5" w:rsidRDefault="00D724B5" w:rsidP="00AD5F7F">
      <w:pPr>
        <w:ind w:left="567"/>
        <w:jc w:val="both"/>
        <w:rPr>
          <w:sz w:val="20"/>
          <w:szCs w:val="20"/>
        </w:rPr>
      </w:pPr>
      <w:r w:rsidRPr="00277957">
        <w:rPr>
          <w:sz w:val="20"/>
          <w:szCs w:val="20"/>
        </w:rPr>
        <w:t>El comercio electrónico ofrece múltiples beneficios para las organizaciones, facilitando la gestión de sus operaciones y el acceso a nuevos mercados.</w:t>
      </w:r>
      <w:r w:rsidR="00AD5F7F">
        <w:rPr>
          <w:sz w:val="20"/>
          <w:szCs w:val="20"/>
        </w:rPr>
        <w:t xml:space="preserve"> En esta sección, se conocerán las ventajas, un ejemplo aplicado para comprensión del tema y los indicadores de rendimientos empresarial.</w:t>
      </w:r>
    </w:p>
    <w:p w14:paraId="335FEC4A" w14:textId="77777777" w:rsidR="00D83B1C" w:rsidRDefault="00D83B1C" w:rsidP="00AD5F7F">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D83B1C" w:rsidRPr="007A22D8" w14:paraId="226E3212" w14:textId="77777777" w:rsidTr="000A16EA">
        <w:tc>
          <w:tcPr>
            <w:tcW w:w="9962" w:type="dxa"/>
            <w:gridSpan w:val="3"/>
            <w:shd w:val="clear" w:color="auto" w:fill="9BBB59" w:themeFill="accent3"/>
          </w:tcPr>
          <w:p w14:paraId="2A29D8C8" w14:textId="77777777" w:rsidR="00D83B1C" w:rsidRPr="007A22D8" w:rsidRDefault="00D83B1C"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D83B1C" w:rsidRPr="00723944" w14:paraId="0BBF7B01" w14:textId="77777777" w:rsidTr="000A16EA">
        <w:tc>
          <w:tcPr>
            <w:tcW w:w="1980" w:type="dxa"/>
          </w:tcPr>
          <w:p w14:paraId="7883A5F7" w14:textId="25BD64FF" w:rsidR="00D83B1C" w:rsidRPr="00A51E8E" w:rsidRDefault="00D83B1C" w:rsidP="000A16EA">
            <w:pPr>
              <w:pBdr>
                <w:top w:val="nil"/>
                <w:left w:val="nil"/>
                <w:bottom w:val="nil"/>
                <w:right w:val="nil"/>
                <w:between w:val="nil"/>
              </w:pBdr>
              <w:spacing w:line="276" w:lineRule="auto"/>
              <w:jc w:val="both"/>
              <w:rPr>
                <w:b/>
                <w:bCs/>
                <w:sz w:val="20"/>
                <w:szCs w:val="20"/>
              </w:rPr>
            </w:pPr>
            <w:r>
              <w:rPr>
                <w:b/>
                <w:bCs/>
                <w:sz w:val="20"/>
                <w:szCs w:val="20"/>
              </w:rPr>
              <w:t>Ventajas</w:t>
            </w:r>
          </w:p>
        </w:tc>
        <w:tc>
          <w:tcPr>
            <w:tcW w:w="5528" w:type="dxa"/>
          </w:tcPr>
          <w:p w14:paraId="0E7E5E45" w14:textId="77777777" w:rsidR="00D83B1C" w:rsidRPr="00277957" w:rsidRDefault="00D83B1C" w:rsidP="00D83B1C">
            <w:pPr>
              <w:jc w:val="both"/>
              <w:rPr>
                <w:sz w:val="20"/>
                <w:szCs w:val="20"/>
              </w:rPr>
            </w:pPr>
            <w:r w:rsidRPr="00277957">
              <w:rPr>
                <w:sz w:val="20"/>
                <w:szCs w:val="20"/>
              </w:rPr>
              <w:t>Entre las principales ventajas se encuentran:</w:t>
            </w:r>
          </w:p>
          <w:p w14:paraId="20F32621" w14:textId="77777777" w:rsidR="00D83B1C" w:rsidRPr="00277957" w:rsidRDefault="00D83B1C" w:rsidP="00D83B1C">
            <w:pPr>
              <w:ind w:left="720"/>
              <w:jc w:val="both"/>
              <w:rPr>
                <w:sz w:val="20"/>
                <w:szCs w:val="20"/>
              </w:rPr>
            </w:pPr>
          </w:p>
          <w:p w14:paraId="2B0A8825" w14:textId="6DD84082" w:rsidR="00D83B1C" w:rsidRPr="00277957" w:rsidRDefault="00D83B1C" w:rsidP="00D83B1C">
            <w:pPr>
              <w:numPr>
                <w:ilvl w:val="0"/>
                <w:numId w:val="28"/>
              </w:numPr>
              <w:tabs>
                <w:tab w:val="num" w:pos="720"/>
              </w:tabs>
              <w:ind w:left="460"/>
              <w:jc w:val="both"/>
              <w:rPr>
                <w:sz w:val="20"/>
                <w:szCs w:val="20"/>
              </w:rPr>
            </w:pPr>
            <w:r w:rsidRPr="00277957">
              <w:rPr>
                <w:sz w:val="20"/>
                <w:szCs w:val="20"/>
              </w:rPr>
              <w:t>Reducción de costos operativos al disminuir la necesidad de espacios físicos</w:t>
            </w:r>
            <w:r>
              <w:rPr>
                <w:sz w:val="20"/>
                <w:szCs w:val="20"/>
              </w:rPr>
              <w:t>.</w:t>
            </w:r>
          </w:p>
          <w:p w14:paraId="4E15CA35" w14:textId="1C2FAC12" w:rsidR="00D83B1C" w:rsidRPr="00277957" w:rsidRDefault="00D83B1C" w:rsidP="00D83B1C">
            <w:pPr>
              <w:numPr>
                <w:ilvl w:val="0"/>
                <w:numId w:val="28"/>
              </w:numPr>
              <w:tabs>
                <w:tab w:val="num" w:pos="720"/>
              </w:tabs>
              <w:ind w:left="460"/>
              <w:jc w:val="both"/>
              <w:rPr>
                <w:sz w:val="20"/>
                <w:szCs w:val="20"/>
              </w:rPr>
            </w:pPr>
            <w:r w:rsidRPr="00277957">
              <w:rPr>
                <w:sz w:val="20"/>
                <w:szCs w:val="20"/>
              </w:rPr>
              <w:t>Acceso a mercados nacionales e internacionales</w:t>
            </w:r>
            <w:r>
              <w:rPr>
                <w:sz w:val="20"/>
                <w:szCs w:val="20"/>
              </w:rPr>
              <w:t>.</w:t>
            </w:r>
          </w:p>
          <w:p w14:paraId="34FB3A22" w14:textId="6BE8F724" w:rsidR="00D83B1C" w:rsidRPr="00277957" w:rsidRDefault="00D83B1C" w:rsidP="00D83B1C">
            <w:pPr>
              <w:numPr>
                <w:ilvl w:val="0"/>
                <w:numId w:val="28"/>
              </w:numPr>
              <w:tabs>
                <w:tab w:val="num" w:pos="720"/>
              </w:tabs>
              <w:ind w:left="460"/>
              <w:jc w:val="both"/>
              <w:rPr>
                <w:sz w:val="20"/>
                <w:szCs w:val="20"/>
              </w:rPr>
            </w:pPr>
            <w:r w:rsidRPr="00277957">
              <w:rPr>
                <w:sz w:val="20"/>
                <w:szCs w:val="20"/>
              </w:rPr>
              <w:t>Disponibilidad permanente del negocio (24/7)</w:t>
            </w:r>
            <w:r>
              <w:rPr>
                <w:sz w:val="20"/>
                <w:szCs w:val="20"/>
              </w:rPr>
              <w:t>.</w:t>
            </w:r>
          </w:p>
          <w:p w14:paraId="24F1ECE4" w14:textId="635E20A7" w:rsidR="00D83B1C" w:rsidRPr="00277957" w:rsidRDefault="00D83B1C" w:rsidP="00D83B1C">
            <w:pPr>
              <w:numPr>
                <w:ilvl w:val="0"/>
                <w:numId w:val="28"/>
              </w:numPr>
              <w:tabs>
                <w:tab w:val="num" w:pos="720"/>
              </w:tabs>
              <w:ind w:left="460"/>
              <w:jc w:val="both"/>
              <w:rPr>
                <w:sz w:val="20"/>
                <w:szCs w:val="20"/>
              </w:rPr>
            </w:pPr>
            <w:r w:rsidRPr="00277957">
              <w:rPr>
                <w:sz w:val="20"/>
                <w:szCs w:val="20"/>
              </w:rPr>
              <w:t>Automatización de procesos comerciales</w:t>
            </w:r>
            <w:r>
              <w:rPr>
                <w:sz w:val="20"/>
                <w:szCs w:val="20"/>
              </w:rPr>
              <w:t>.</w:t>
            </w:r>
          </w:p>
          <w:p w14:paraId="34243E7B" w14:textId="2D4DD667" w:rsidR="00D83B1C" w:rsidRPr="001B1B3E" w:rsidRDefault="00D83B1C" w:rsidP="00D83B1C">
            <w:pPr>
              <w:numPr>
                <w:ilvl w:val="0"/>
                <w:numId w:val="28"/>
              </w:numPr>
              <w:tabs>
                <w:tab w:val="num" w:pos="720"/>
              </w:tabs>
              <w:ind w:left="460"/>
              <w:jc w:val="both"/>
              <w:rPr>
                <w:sz w:val="20"/>
                <w:szCs w:val="20"/>
              </w:rPr>
            </w:pPr>
            <w:r w:rsidRPr="00277957">
              <w:rPr>
                <w:sz w:val="20"/>
                <w:szCs w:val="20"/>
              </w:rPr>
              <w:t>Mayor control sobre la información y las ventas</w:t>
            </w:r>
            <w:r>
              <w:rPr>
                <w:sz w:val="20"/>
                <w:szCs w:val="20"/>
              </w:rPr>
              <w:t>.</w:t>
            </w:r>
          </w:p>
        </w:tc>
        <w:tc>
          <w:tcPr>
            <w:tcW w:w="2454" w:type="dxa"/>
          </w:tcPr>
          <w:p w14:paraId="6D7DBCC3" w14:textId="03AFE20A" w:rsidR="00D83B1C" w:rsidRPr="00723944" w:rsidRDefault="003D491B" w:rsidP="000A16EA">
            <w:pPr>
              <w:jc w:val="center"/>
              <w:rPr>
                <w:color w:val="000000"/>
                <w:sz w:val="20"/>
                <w:szCs w:val="20"/>
                <w:highlight w:val="yellow"/>
                <w:lang w:val="es-MX"/>
              </w:rPr>
            </w:pPr>
            <w:r>
              <w:rPr>
                <w:noProof/>
                <w:color w:val="000000"/>
                <w:sz w:val="20"/>
                <w:szCs w:val="20"/>
                <w:lang w:val="es-MX"/>
              </w:rPr>
              <w:drawing>
                <wp:inline distT="0" distB="0" distL="0" distR="0" wp14:anchorId="0D7F550E" wp14:editId="6D61B3AB">
                  <wp:extent cx="1421130" cy="862330"/>
                  <wp:effectExtent l="0" t="0" r="1270" b="1270"/>
                  <wp:docPr id="117647278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72781" name="Imagen 1176472781"/>
                          <pic:cNvPicPr/>
                        </pic:nvPicPr>
                        <pic:blipFill>
                          <a:blip r:embed="rId110">
                            <a:extLst>
                              <a:ext uri="{28A0092B-C50C-407E-A947-70E740481C1C}">
                                <a14:useLocalDpi xmlns:a14="http://schemas.microsoft.com/office/drawing/2010/main" val="0"/>
                              </a:ext>
                            </a:extLst>
                          </a:blip>
                          <a:stretch>
                            <a:fillRect/>
                          </a:stretch>
                        </pic:blipFill>
                        <pic:spPr>
                          <a:xfrm>
                            <a:off x="0" y="0"/>
                            <a:ext cx="1421130" cy="862330"/>
                          </a:xfrm>
                          <a:prstGeom prst="rect">
                            <a:avLst/>
                          </a:prstGeom>
                        </pic:spPr>
                      </pic:pic>
                    </a:graphicData>
                  </a:graphic>
                </wp:inline>
              </w:drawing>
            </w:r>
          </w:p>
        </w:tc>
      </w:tr>
      <w:tr w:rsidR="00D83B1C" w:rsidRPr="00723944" w14:paraId="33E9D944" w14:textId="77777777" w:rsidTr="000A16EA">
        <w:tc>
          <w:tcPr>
            <w:tcW w:w="1980" w:type="dxa"/>
          </w:tcPr>
          <w:p w14:paraId="48F32610" w14:textId="6DDDE52F" w:rsidR="00D83B1C" w:rsidRDefault="00D83B1C" w:rsidP="000A16EA">
            <w:pPr>
              <w:pBdr>
                <w:top w:val="nil"/>
                <w:left w:val="nil"/>
                <w:bottom w:val="nil"/>
                <w:right w:val="nil"/>
                <w:between w:val="nil"/>
              </w:pBdr>
              <w:jc w:val="both"/>
              <w:rPr>
                <w:b/>
                <w:bCs/>
                <w:sz w:val="20"/>
                <w:szCs w:val="20"/>
              </w:rPr>
            </w:pPr>
            <w:r w:rsidRPr="00277957">
              <w:rPr>
                <w:b/>
                <w:bCs/>
                <w:sz w:val="20"/>
                <w:szCs w:val="20"/>
              </w:rPr>
              <w:lastRenderedPageBreak/>
              <w:t>Ejemplo aplicado</w:t>
            </w:r>
          </w:p>
        </w:tc>
        <w:tc>
          <w:tcPr>
            <w:tcW w:w="5528" w:type="dxa"/>
          </w:tcPr>
          <w:p w14:paraId="1AB93ADA" w14:textId="77777777" w:rsidR="00D83B1C" w:rsidRPr="00277957" w:rsidRDefault="00D83B1C" w:rsidP="00D83B1C">
            <w:pPr>
              <w:jc w:val="both"/>
              <w:rPr>
                <w:sz w:val="20"/>
                <w:szCs w:val="20"/>
              </w:rPr>
            </w:pPr>
            <w:r w:rsidRPr="00277957">
              <w:rPr>
                <w:sz w:val="20"/>
                <w:szCs w:val="20"/>
              </w:rPr>
              <w:t>Una empresa que vende productos en línea puede atender clientes en diferentes ciudades sin necesidad de abrir sucursales físicas, reduciendo costos y aumentando su cobertura.</w:t>
            </w:r>
          </w:p>
          <w:p w14:paraId="5B8B5B50" w14:textId="77777777" w:rsidR="00D83B1C" w:rsidRDefault="00D83B1C" w:rsidP="00D83B1C">
            <w:pPr>
              <w:jc w:val="both"/>
              <w:rPr>
                <w:sz w:val="20"/>
                <w:szCs w:val="20"/>
              </w:rPr>
            </w:pPr>
          </w:p>
          <w:p w14:paraId="3308191E" w14:textId="2CF55A06" w:rsidR="00D83B1C" w:rsidRPr="00277957" w:rsidRDefault="00D83B1C" w:rsidP="00D83B1C">
            <w:pPr>
              <w:jc w:val="both"/>
              <w:rPr>
                <w:sz w:val="20"/>
                <w:szCs w:val="20"/>
              </w:rPr>
            </w:pPr>
            <w:r w:rsidRPr="00277957">
              <w:rPr>
                <w:sz w:val="20"/>
                <w:szCs w:val="20"/>
              </w:rPr>
              <w:t>Además, el comercio electrónico permite recopilar información sobre el comportamiento de los clientes, lo que facilita la toma de decisiones estratégicas.</w:t>
            </w:r>
          </w:p>
        </w:tc>
        <w:tc>
          <w:tcPr>
            <w:tcW w:w="2454" w:type="dxa"/>
          </w:tcPr>
          <w:p w14:paraId="58B85D8D" w14:textId="4D872451" w:rsidR="00D83B1C" w:rsidRPr="00723944" w:rsidRDefault="00877B71" w:rsidP="000A16EA">
            <w:pPr>
              <w:jc w:val="center"/>
              <w:rPr>
                <w:color w:val="000000"/>
                <w:sz w:val="20"/>
                <w:szCs w:val="20"/>
                <w:highlight w:val="yellow"/>
                <w:lang w:val="es-MX"/>
              </w:rPr>
            </w:pPr>
            <w:r>
              <w:rPr>
                <w:noProof/>
                <w:color w:val="000000"/>
                <w:sz w:val="20"/>
                <w:szCs w:val="20"/>
                <w:lang w:val="es-MX"/>
              </w:rPr>
              <w:drawing>
                <wp:inline distT="0" distB="0" distL="0" distR="0" wp14:anchorId="54890B7F" wp14:editId="0267A11D">
                  <wp:extent cx="1421130" cy="1347470"/>
                  <wp:effectExtent l="0" t="0" r="1270" b="0"/>
                  <wp:docPr id="334169315" name="Imagen 10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69315" name="Imagen 102" descr="Imagen que contiene Diagrama&#10;&#10;El contenido generado por IA puede ser incorrecto."/>
                          <pic:cNvPicPr/>
                        </pic:nvPicPr>
                        <pic:blipFill>
                          <a:blip r:embed="rId111">
                            <a:extLst>
                              <a:ext uri="{28A0092B-C50C-407E-A947-70E740481C1C}">
                                <a14:useLocalDpi xmlns:a14="http://schemas.microsoft.com/office/drawing/2010/main" val="0"/>
                              </a:ext>
                            </a:extLst>
                          </a:blip>
                          <a:stretch>
                            <a:fillRect/>
                          </a:stretch>
                        </pic:blipFill>
                        <pic:spPr>
                          <a:xfrm>
                            <a:off x="0" y="0"/>
                            <a:ext cx="1421130" cy="1347470"/>
                          </a:xfrm>
                          <a:prstGeom prst="rect">
                            <a:avLst/>
                          </a:prstGeom>
                        </pic:spPr>
                      </pic:pic>
                    </a:graphicData>
                  </a:graphic>
                </wp:inline>
              </w:drawing>
            </w:r>
          </w:p>
        </w:tc>
      </w:tr>
      <w:tr w:rsidR="00D83B1C" w:rsidRPr="00723944" w14:paraId="5C82671D" w14:textId="77777777" w:rsidTr="000A16EA">
        <w:tc>
          <w:tcPr>
            <w:tcW w:w="1980" w:type="dxa"/>
          </w:tcPr>
          <w:p w14:paraId="3B7FAE25" w14:textId="77777777" w:rsidR="00D83B1C" w:rsidRPr="00277957" w:rsidRDefault="00D83B1C" w:rsidP="00D83B1C">
            <w:pPr>
              <w:jc w:val="both"/>
              <w:rPr>
                <w:sz w:val="20"/>
                <w:szCs w:val="20"/>
              </w:rPr>
            </w:pPr>
            <w:r w:rsidRPr="00277957">
              <w:rPr>
                <w:b/>
                <w:bCs/>
                <w:sz w:val="20"/>
                <w:szCs w:val="20"/>
              </w:rPr>
              <w:t>Indicadores de rendimiento empresarial</w:t>
            </w:r>
          </w:p>
          <w:p w14:paraId="5ACD7EF9" w14:textId="77777777" w:rsidR="00D83B1C" w:rsidRPr="00277957" w:rsidRDefault="00D83B1C" w:rsidP="000A16EA">
            <w:pPr>
              <w:pBdr>
                <w:top w:val="nil"/>
                <w:left w:val="nil"/>
                <w:bottom w:val="nil"/>
                <w:right w:val="nil"/>
                <w:between w:val="nil"/>
              </w:pBdr>
              <w:jc w:val="both"/>
              <w:rPr>
                <w:b/>
                <w:bCs/>
                <w:sz w:val="20"/>
                <w:szCs w:val="20"/>
              </w:rPr>
            </w:pPr>
          </w:p>
        </w:tc>
        <w:tc>
          <w:tcPr>
            <w:tcW w:w="5528" w:type="dxa"/>
          </w:tcPr>
          <w:p w14:paraId="2C172AE6" w14:textId="77777777" w:rsidR="00D83B1C" w:rsidRDefault="00D83B1C" w:rsidP="00D83B1C">
            <w:pPr>
              <w:jc w:val="both"/>
              <w:rPr>
                <w:sz w:val="20"/>
                <w:szCs w:val="20"/>
              </w:rPr>
            </w:pPr>
            <w:r w:rsidRPr="00277957">
              <w:rPr>
                <w:sz w:val="20"/>
                <w:szCs w:val="20"/>
              </w:rPr>
              <w:t>Las ventajas para las empresas pueden medirse mediante indicadores como:</w:t>
            </w:r>
          </w:p>
          <w:p w14:paraId="75F87337" w14:textId="77777777" w:rsidR="00D83B1C" w:rsidRPr="00277957" w:rsidRDefault="00D83B1C" w:rsidP="00D83B1C">
            <w:pPr>
              <w:jc w:val="both"/>
              <w:rPr>
                <w:sz w:val="20"/>
                <w:szCs w:val="20"/>
              </w:rPr>
            </w:pPr>
          </w:p>
          <w:p w14:paraId="0FD58FCD" w14:textId="5768F5AC" w:rsidR="00D83B1C" w:rsidRPr="00277957" w:rsidRDefault="00D83B1C" w:rsidP="00D83B1C">
            <w:pPr>
              <w:numPr>
                <w:ilvl w:val="0"/>
                <w:numId w:val="75"/>
              </w:numPr>
              <w:tabs>
                <w:tab w:val="num" w:pos="720"/>
              </w:tabs>
              <w:ind w:left="460"/>
              <w:jc w:val="both"/>
              <w:rPr>
                <w:sz w:val="20"/>
                <w:szCs w:val="20"/>
              </w:rPr>
            </w:pPr>
            <w:r w:rsidRPr="00277957">
              <w:rPr>
                <w:sz w:val="20"/>
                <w:szCs w:val="20"/>
              </w:rPr>
              <w:t>Incremento en ventas digitales</w:t>
            </w:r>
            <w:r>
              <w:rPr>
                <w:sz w:val="20"/>
                <w:szCs w:val="20"/>
              </w:rPr>
              <w:t>.</w:t>
            </w:r>
          </w:p>
          <w:p w14:paraId="0EFA6193" w14:textId="70A5A884" w:rsidR="00D83B1C" w:rsidRPr="00277957" w:rsidRDefault="00D83B1C" w:rsidP="00D83B1C">
            <w:pPr>
              <w:numPr>
                <w:ilvl w:val="0"/>
                <w:numId w:val="75"/>
              </w:numPr>
              <w:tabs>
                <w:tab w:val="num" w:pos="720"/>
              </w:tabs>
              <w:ind w:left="460"/>
              <w:jc w:val="both"/>
              <w:rPr>
                <w:sz w:val="20"/>
                <w:szCs w:val="20"/>
              </w:rPr>
            </w:pPr>
            <w:r w:rsidRPr="00277957">
              <w:rPr>
                <w:sz w:val="20"/>
                <w:szCs w:val="20"/>
              </w:rPr>
              <w:t>Reducción de costos operativos</w:t>
            </w:r>
            <w:r>
              <w:rPr>
                <w:sz w:val="20"/>
                <w:szCs w:val="20"/>
              </w:rPr>
              <w:t>.</w:t>
            </w:r>
          </w:p>
          <w:p w14:paraId="367DFD6C" w14:textId="1E3EB269" w:rsidR="00D83B1C" w:rsidRPr="00277957" w:rsidRDefault="00D83B1C" w:rsidP="00D83B1C">
            <w:pPr>
              <w:numPr>
                <w:ilvl w:val="0"/>
                <w:numId w:val="75"/>
              </w:numPr>
              <w:tabs>
                <w:tab w:val="num" w:pos="720"/>
              </w:tabs>
              <w:ind w:left="460"/>
              <w:jc w:val="both"/>
              <w:rPr>
                <w:sz w:val="20"/>
                <w:szCs w:val="20"/>
              </w:rPr>
            </w:pPr>
            <w:r w:rsidRPr="00277957">
              <w:rPr>
                <w:sz w:val="20"/>
                <w:szCs w:val="20"/>
              </w:rPr>
              <w:t>Tasa de conversión</w:t>
            </w:r>
            <w:r>
              <w:rPr>
                <w:sz w:val="20"/>
                <w:szCs w:val="20"/>
              </w:rPr>
              <w:t>.</w:t>
            </w:r>
          </w:p>
          <w:p w14:paraId="188CFEFC" w14:textId="28EE59DD" w:rsidR="00D83B1C" w:rsidRPr="00277957" w:rsidRDefault="00D83B1C" w:rsidP="00D83B1C">
            <w:pPr>
              <w:numPr>
                <w:ilvl w:val="0"/>
                <w:numId w:val="75"/>
              </w:numPr>
              <w:tabs>
                <w:tab w:val="num" w:pos="720"/>
              </w:tabs>
              <w:ind w:left="460"/>
              <w:jc w:val="both"/>
              <w:rPr>
                <w:sz w:val="20"/>
                <w:szCs w:val="20"/>
              </w:rPr>
            </w:pPr>
            <w:r w:rsidRPr="00277957">
              <w:rPr>
                <w:sz w:val="20"/>
                <w:szCs w:val="20"/>
              </w:rPr>
              <w:t>Retorno de inversión (ROI)</w:t>
            </w:r>
            <w:r>
              <w:rPr>
                <w:sz w:val="20"/>
                <w:szCs w:val="20"/>
              </w:rPr>
              <w:t>.</w:t>
            </w:r>
          </w:p>
        </w:tc>
        <w:tc>
          <w:tcPr>
            <w:tcW w:w="2454" w:type="dxa"/>
          </w:tcPr>
          <w:p w14:paraId="741ECBEE" w14:textId="7968E31C" w:rsidR="00D83B1C" w:rsidRPr="00723944" w:rsidRDefault="0045688A" w:rsidP="000A16EA">
            <w:pPr>
              <w:jc w:val="center"/>
              <w:rPr>
                <w:color w:val="000000"/>
                <w:sz w:val="20"/>
                <w:szCs w:val="20"/>
                <w:highlight w:val="yellow"/>
                <w:lang w:val="es-MX"/>
              </w:rPr>
            </w:pPr>
            <w:r>
              <w:rPr>
                <w:noProof/>
                <w:color w:val="000000"/>
                <w:sz w:val="20"/>
                <w:szCs w:val="20"/>
                <w:lang w:val="es-MX"/>
              </w:rPr>
              <w:drawing>
                <wp:inline distT="0" distB="0" distL="0" distR="0" wp14:anchorId="47DD8FE6" wp14:editId="0D1F7CD2">
                  <wp:extent cx="1421130" cy="1184275"/>
                  <wp:effectExtent l="0" t="0" r="1270" b="0"/>
                  <wp:docPr id="30049724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97243" name="Imagen 300497243"/>
                          <pic:cNvPicPr/>
                        </pic:nvPicPr>
                        <pic:blipFill>
                          <a:blip r:embed="rId112">
                            <a:extLst>
                              <a:ext uri="{28A0092B-C50C-407E-A947-70E740481C1C}">
                                <a14:useLocalDpi xmlns:a14="http://schemas.microsoft.com/office/drawing/2010/main" val="0"/>
                              </a:ext>
                            </a:extLst>
                          </a:blip>
                          <a:stretch>
                            <a:fillRect/>
                          </a:stretch>
                        </pic:blipFill>
                        <pic:spPr>
                          <a:xfrm>
                            <a:off x="0" y="0"/>
                            <a:ext cx="1421130" cy="1184275"/>
                          </a:xfrm>
                          <a:prstGeom prst="rect">
                            <a:avLst/>
                          </a:prstGeom>
                        </pic:spPr>
                      </pic:pic>
                    </a:graphicData>
                  </a:graphic>
                </wp:inline>
              </w:drawing>
            </w:r>
          </w:p>
        </w:tc>
      </w:tr>
    </w:tbl>
    <w:p w14:paraId="39CDE07C" w14:textId="77777777" w:rsidR="00D83B1C" w:rsidRPr="00277957" w:rsidRDefault="00D83B1C" w:rsidP="00AD5F7F">
      <w:pPr>
        <w:ind w:left="567"/>
        <w:jc w:val="both"/>
        <w:rPr>
          <w:sz w:val="20"/>
          <w:szCs w:val="20"/>
        </w:rPr>
      </w:pPr>
    </w:p>
    <w:p w14:paraId="2A06652C" w14:textId="77777777" w:rsidR="00D724B5" w:rsidRDefault="00D724B5" w:rsidP="0045688A">
      <w:pPr>
        <w:ind w:left="567"/>
        <w:jc w:val="both"/>
        <w:rPr>
          <w:sz w:val="20"/>
          <w:szCs w:val="20"/>
        </w:rPr>
      </w:pPr>
      <w:r w:rsidRPr="00277957">
        <w:rPr>
          <w:sz w:val="20"/>
          <w:szCs w:val="20"/>
        </w:rPr>
        <w:t>Estos indicadores permiten evaluar el impacto real del comercio electrónico en la organización.</w:t>
      </w:r>
    </w:p>
    <w:p w14:paraId="20B2BF9F" w14:textId="77777777" w:rsidR="0045688A" w:rsidRDefault="0045688A" w:rsidP="0045688A">
      <w:pPr>
        <w:ind w:left="567"/>
        <w:jc w:val="both"/>
        <w:rPr>
          <w:sz w:val="20"/>
          <w:szCs w:val="20"/>
        </w:rPr>
      </w:pPr>
    </w:p>
    <w:p w14:paraId="6BB1298A" w14:textId="77777777" w:rsidR="0045688A" w:rsidRPr="00277957" w:rsidRDefault="0045688A" w:rsidP="0045688A">
      <w:pPr>
        <w:ind w:left="567"/>
        <w:jc w:val="both"/>
        <w:rPr>
          <w:sz w:val="20"/>
          <w:szCs w:val="20"/>
        </w:rPr>
      </w:pPr>
    </w:p>
    <w:p w14:paraId="526422D3" w14:textId="77777777" w:rsidR="00D724B5" w:rsidRPr="00673862" w:rsidRDefault="00D724B5" w:rsidP="00673862">
      <w:pPr>
        <w:pStyle w:val="Ttulo2"/>
        <w:numPr>
          <w:ilvl w:val="1"/>
          <w:numId w:val="3"/>
        </w:numPr>
        <w:spacing w:before="0" w:after="0"/>
        <w:ind w:left="567" w:hanging="567"/>
        <w:jc w:val="both"/>
        <w:rPr>
          <w:b/>
          <w:bCs/>
          <w:sz w:val="20"/>
          <w:szCs w:val="20"/>
        </w:rPr>
      </w:pPr>
      <w:bookmarkStart w:id="30" w:name="_Toc227873256"/>
      <w:r w:rsidRPr="00673862">
        <w:rPr>
          <w:b/>
          <w:bCs/>
          <w:sz w:val="20"/>
          <w:szCs w:val="20"/>
        </w:rPr>
        <w:t>Beneficios para los clientes</w:t>
      </w:r>
      <w:bookmarkEnd w:id="30"/>
    </w:p>
    <w:p w14:paraId="72AFC37B" w14:textId="77777777" w:rsidR="0045688A" w:rsidRDefault="0045688A" w:rsidP="00277957">
      <w:pPr>
        <w:ind w:left="792"/>
        <w:jc w:val="both"/>
        <w:rPr>
          <w:sz w:val="20"/>
          <w:szCs w:val="20"/>
        </w:rPr>
      </w:pPr>
    </w:p>
    <w:p w14:paraId="7F488D90" w14:textId="77777777" w:rsidR="0045688A" w:rsidRDefault="0045688A" w:rsidP="00277957">
      <w:pPr>
        <w:ind w:left="792"/>
        <w:jc w:val="both"/>
        <w:rPr>
          <w:sz w:val="20"/>
          <w:szCs w:val="20"/>
        </w:rPr>
      </w:pPr>
    </w:p>
    <w:p w14:paraId="6698CA52" w14:textId="0907B53B" w:rsidR="00D724B5" w:rsidRDefault="00D724B5" w:rsidP="004B2E3F">
      <w:pPr>
        <w:ind w:left="567"/>
        <w:jc w:val="both"/>
        <w:rPr>
          <w:sz w:val="20"/>
          <w:szCs w:val="20"/>
        </w:rPr>
      </w:pPr>
      <w:r w:rsidRPr="00277957">
        <w:rPr>
          <w:sz w:val="20"/>
          <w:szCs w:val="20"/>
        </w:rPr>
        <w:t>Desde la perspectiva del cliente, el comercio electrónico representa una alternativa cómoda y eficiente para la adquisición de productos o servicios.</w:t>
      </w:r>
      <w:r w:rsidR="00DC5151">
        <w:rPr>
          <w:sz w:val="20"/>
          <w:szCs w:val="20"/>
        </w:rPr>
        <w:t xml:space="preserve"> Las principales ventajas y la experiencia del cliente en entornos digitales, se presentan a continuación:</w:t>
      </w:r>
    </w:p>
    <w:p w14:paraId="7A1B398F" w14:textId="77777777" w:rsidR="00DC5151" w:rsidRDefault="00DC5151" w:rsidP="004B2E3F">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DC5151" w:rsidRPr="007A22D8" w14:paraId="337EE5A8" w14:textId="77777777" w:rsidTr="000A16EA">
        <w:tc>
          <w:tcPr>
            <w:tcW w:w="9962" w:type="dxa"/>
            <w:gridSpan w:val="3"/>
            <w:shd w:val="clear" w:color="auto" w:fill="9BBB59" w:themeFill="accent3"/>
          </w:tcPr>
          <w:p w14:paraId="675B454F" w14:textId="77777777" w:rsidR="00DC5151" w:rsidRPr="007A22D8" w:rsidRDefault="00DC5151"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DC5151" w:rsidRPr="00723944" w14:paraId="2BF43F66" w14:textId="77777777" w:rsidTr="000A16EA">
        <w:tc>
          <w:tcPr>
            <w:tcW w:w="1980" w:type="dxa"/>
          </w:tcPr>
          <w:p w14:paraId="263D1E79" w14:textId="77777777" w:rsidR="00DC5151" w:rsidRPr="00A51E8E" w:rsidRDefault="00DC5151" w:rsidP="000A16EA">
            <w:pPr>
              <w:pBdr>
                <w:top w:val="nil"/>
                <w:left w:val="nil"/>
                <w:bottom w:val="nil"/>
                <w:right w:val="nil"/>
                <w:between w:val="nil"/>
              </w:pBdr>
              <w:spacing w:line="276" w:lineRule="auto"/>
              <w:jc w:val="both"/>
              <w:rPr>
                <w:b/>
                <w:bCs/>
                <w:sz w:val="20"/>
                <w:szCs w:val="20"/>
              </w:rPr>
            </w:pPr>
            <w:r>
              <w:rPr>
                <w:b/>
                <w:bCs/>
                <w:sz w:val="20"/>
                <w:szCs w:val="20"/>
              </w:rPr>
              <w:t>Ventajas</w:t>
            </w:r>
          </w:p>
        </w:tc>
        <w:tc>
          <w:tcPr>
            <w:tcW w:w="5528" w:type="dxa"/>
          </w:tcPr>
          <w:p w14:paraId="303B1616" w14:textId="77777777" w:rsidR="00CF04B7" w:rsidRPr="00277957" w:rsidRDefault="00CF04B7" w:rsidP="00CF04B7">
            <w:pPr>
              <w:jc w:val="both"/>
              <w:rPr>
                <w:sz w:val="20"/>
                <w:szCs w:val="20"/>
              </w:rPr>
            </w:pPr>
            <w:r w:rsidRPr="00277957">
              <w:rPr>
                <w:sz w:val="20"/>
                <w:szCs w:val="20"/>
              </w:rPr>
              <w:t>Entre sus principales ventajas se destacan:</w:t>
            </w:r>
          </w:p>
          <w:p w14:paraId="65CB26D4" w14:textId="77777777" w:rsidR="00CF04B7" w:rsidRPr="00277957" w:rsidRDefault="00CF04B7" w:rsidP="00CF04B7">
            <w:pPr>
              <w:tabs>
                <w:tab w:val="num" w:pos="720"/>
              </w:tabs>
              <w:ind w:left="1512"/>
              <w:jc w:val="both"/>
              <w:rPr>
                <w:sz w:val="20"/>
                <w:szCs w:val="20"/>
              </w:rPr>
            </w:pPr>
          </w:p>
          <w:p w14:paraId="3D9D6EE1" w14:textId="61C5A8F8" w:rsidR="00CF04B7" w:rsidRPr="00277957" w:rsidRDefault="00CF04B7" w:rsidP="00E919F7">
            <w:pPr>
              <w:numPr>
                <w:ilvl w:val="0"/>
                <w:numId w:val="28"/>
              </w:numPr>
              <w:tabs>
                <w:tab w:val="num" w:pos="720"/>
              </w:tabs>
              <w:ind w:left="318"/>
              <w:jc w:val="both"/>
              <w:rPr>
                <w:sz w:val="20"/>
                <w:szCs w:val="20"/>
              </w:rPr>
            </w:pPr>
            <w:r w:rsidRPr="00277957">
              <w:rPr>
                <w:sz w:val="20"/>
                <w:szCs w:val="20"/>
              </w:rPr>
              <w:t>Acceso a productos desde cualquier lugar</w:t>
            </w:r>
            <w:r>
              <w:rPr>
                <w:sz w:val="20"/>
                <w:szCs w:val="20"/>
              </w:rPr>
              <w:t>.</w:t>
            </w:r>
          </w:p>
          <w:p w14:paraId="5BB37BBD" w14:textId="20E73AC0" w:rsidR="00CF04B7" w:rsidRPr="00277957" w:rsidRDefault="00CF04B7" w:rsidP="00E919F7">
            <w:pPr>
              <w:numPr>
                <w:ilvl w:val="0"/>
                <w:numId w:val="28"/>
              </w:numPr>
              <w:tabs>
                <w:tab w:val="num" w:pos="720"/>
              </w:tabs>
              <w:ind w:left="318"/>
              <w:jc w:val="both"/>
              <w:rPr>
                <w:sz w:val="20"/>
                <w:szCs w:val="20"/>
              </w:rPr>
            </w:pPr>
            <w:r w:rsidRPr="00277957">
              <w:rPr>
                <w:sz w:val="20"/>
                <w:szCs w:val="20"/>
              </w:rPr>
              <w:t>Disponibilidad en cualquier momento</w:t>
            </w:r>
            <w:r>
              <w:rPr>
                <w:sz w:val="20"/>
                <w:szCs w:val="20"/>
              </w:rPr>
              <w:t>.</w:t>
            </w:r>
          </w:p>
          <w:p w14:paraId="0F9EDEE0" w14:textId="04753E64" w:rsidR="00CF04B7" w:rsidRPr="00277957" w:rsidRDefault="00CF04B7" w:rsidP="00E919F7">
            <w:pPr>
              <w:numPr>
                <w:ilvl w:val="0"/>
                <w:numId w:val="28"/>
              </w:numPr>
              <w:tabs>
                <w:tab w:val="num" w:pos="720"/>
              </w:tabs>
              <w:ind w:left="318"/>
              <w:jc w:val="both"/>
              <w:rPr>
                <w:sz w:val="20"/>
                <w:szCs w:val="20"/>
              </w:rPr>
            </w:pPr>
            <w:r w:rsidRPr="00277957">
              <w:rPr>
                <w:sz w:val="20"/>
                <w:szCs w:val="20"/>
              </w:rPr>
              <w:t>Comparación de precios y características</w:t>
            </w:r>
            <w:r>
              <w:rPr>
                <w:sz w:val="20"/>
                <w:szCs w:val="20"/>
              </w:rPr>
              <w:t>.</w:t>
            </w:r>
          </w:p>
          <w:p w14:paraId="5CD8E95A" w14:textId="4C6CC959" w:rsidR="00CF04B7" w:rsidRPr="00277957" w:rsidRDefault="00CF04B7" w:rsidP="00E919F7">
            <w:pPr>
              <w:numPr>
                <w:ilvl w:val="0"/>
                <w:numId w:val="28"/>
              </w:numPr>
              <w:tabs>
                <w:tab w:val="num" w:pos="720"/>
              </w:tabs>
              <w:ind w:left="318"/>
              <w:jc w:val="both"/>
              <w:rPr>
                <w:sz w:val="20"/>
                <w:szCs w:val="20"/>
              </w:rPr>
            </w:pPr>
            <w:r w:rsidRPr="00277957">
              <w:rPr>
                <w:sz w:val="20"/>
                <w:szCs w:val="20"/>
              </w:rPr>
              <w:t>Ahorro de tiempo en el proceso de compra</w:t>
            </w:r>
            <w:r>
              <w:rPr>
                <w:sz w:val="20"/>
                <w:szCs w:val="20"/>
              </w:rPr>
              <w:t>.</w:t>
            </w:r>
          </w:p>
          <w:p w14:paraId="21F196C5" w14:textId="17D7C9FE" w:rsidR="00DC5151" w:rsidRPr="00CF04B7" w:rsidRDefault="00CF04B7" w:rsidP="00E919F7">
            <w:pPr>
              <w:numPr>
                <w:ilvl w:val="0"/>
                <w:numId w:val="28"/>
              </w:numPr>
              <w:tabs>
                <w:tab w:val="num" w:pos="720"/>
              </w:tabs>
              <w:ind w:left="318"/>
              <w:jc w:val="both"/>
              <w:rPr>
                <w:sz w:val="20"/>
                <w:szCs w:val="20"/>
              </w:rPr>
            </w:pPr>
            <w:r w:rsidRPr="00277957">
              <w:rPr>
                <w:sz w:val="20"/>
                <w:szCs w:val="20"/>
              </w:rPr>
              <w:t>Variedad de opciones en el mercado</w:t>
            </w:r>
            <w:r>
              <w:rPr>
                <w:sz w:val="20"/>
                <w:szCs w:val="20"/>
              </w:rPr>
              <w:t>.</w:t>
            </w:r>
          </w:p>
        </w:tc>
        <w:tc>
          <w:tcPr>
            <w:tcW w:w="2454" w:type="dxa"/>
          </w:tcPr>
          <w:p w14:paraId="4C31C235" w14:textId="5C6CE495" w:rsidR="00DC5151" w:rsidRPr="00723944" w:rsidRDefault="00AA34FE" w:rsidP="000A16EA">
            <w:pPr>
              <w:jc w:val="center"/>
              <w:rPr>
                <w:color w:val="000000"/>
                <w:sz w:val="20"/>
                <w:szCs w:val="20"/>
                <w:highlight w:val="yellow"/>
                <w:lang w:val="es-MX"/>
              </w:rPr>
            </w:pPr>
            <w:r>
              <w:rPr>
                <w:noProof/>
                <w:color w:val="000000"/>
                <w:sz w:val="20"/>
                <w:szCs w:val="20"/>
                <w:lang w:val="es-MX"/>
              </w:rPr>
              <w:drawing>
                <wp:inline distT="0" distB="0" distL="0" distR="0" wp14:anchorId="588A1FB7" wp14:editId="3238AFA9">
                  <wp:extent cx="1421130" cy="947420"/>
                  <wp:effectExtent l="0" t="0" r="1270" b="5080"/>
                  <wp:docPr id="144448319"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8319" name="Imagen 144448319"/>
                          <pic:cNvPicPr/>
                        </pic:nvPicPr>
                        <pic:blipFill>
                          <a:blip r:embed="rId113">
                            <a:extLst>
                              <a:ext uri="{28A0092B-C50C-407E-A947-70E740481C1C}">
                                <a14:useLocalDpi xmlns:a14="http://schemas.microsoft.com/office/drawing/2010/main" val="0"/>
                              </a:ext>
                            </a:extLst>
                          </a:blip>
                          <a:stretch>
                            <a:fillRect/>
                          </a:stretch>
                        </pic:blipFill>
                        <pic:spPr>
                          <a:xfrm>
                            <a:off x="0" y="0"/>
                            <a:ext cx="1421130" cy="947420"/>
                          </a:xfrm>
                          <a:prstGeom prst="rect">
                            <a:avLst/>
                          </a:prstGeom>
                        </pic:spPr>
                      </pic:pic>
                    </a:graphicData>
                  </a:graphic>
                </wp:inline>
              </w:drawing>
            </w:r>
          </w:p>
        </w:tc>
      </w:tr>
      <w:tr w:rsidR="00367D99" w:rsidRPr="00723944" w14:paraId="5C98651F" w14:textId="77777777" w:rsidTr="000A16EA">
        <w:tc>
          <w:tcPr>
            <w:tcW w:w="1980" w:type="dxa"/>
          </w:tcPr>
          <w:p w14:paraId="007A2E40" w14:textId="0BEC4BE1" w:rsidR="00367D99" w:rsidRDefault="00367D99" w:rsidP="000A16EA">
            <w:pPr>
              <w:pBdr>
                <w:top w:val="nil"/>
                <w:left w:val="nil"/>
                <w:bottom w:val="nil"/>
                <w:right w:val="nil"/>
                <w:between w:val="nil"/>
              </w:pBdr>
              <w:jc w:val="both"/>
              <w:rPr>
                <w:b/>
                <w:bCs/>
                <w:sz w:val="20"/>
                <w:szCs w:val="20"/>
              </w:rPr>
            </w:pPr>
            <w:r>
              <w:rPr>
                <w:b/>
                <w:bCs/>
                <w:sz w:val="20"/>
                <w:szCs w:val="20"/>
              </w:rPr>
              <w:t>Ejemplo aplicado de ventajas</w:t>
            </w:r>
          </w:p>
        </w:tc>
        <w:tc>
          <w:tcPr>
            <w:tcW w:w="5528" w:type="dxa"/>
          </w:tcPr>
          <w:p w14:paraId="20A272A4" w14:textId="77777777" w:rsidR="00367D99" w:rsidRPr="00277957" w:rsidRDefault="00367D99" w:rsidP="00367D99">
            <w:pPr>
              <w:jc w:val="both"/>
              <w:rPr>
                <w:sz w:val="20"/>
                <w:szCs w:val="20"/>
              </w:rPr>
            </w:pPr>
            <w:r w:rsidRPr="00277957">
              <w:rPr>
                <w:sz w:val="20"/>
                <w:szCs w:val="20"/>
              </w:rPr>
              <w:t>Un usuario puede buscar un producto en diferentes tiendas en línea, comparar precios y seleccionar la mejor opción sin necesidad de desplazarse.</w:t>
            </w:r>
          </w:p>
          <w:p w14:paraId="1314BE3F" w14:textId="77777777" w:rsidR="00367D99" w:rsidRPr="00277957" w:rsidRDefault="00367D99" w:rsidP="00367D99">
            <w:pPr>
              <w:ind w:left="792"/>
              <w:jc w:val="both"/>
              <w:rPr>
                <w:sz w:val="20"/>
                <w:szCs w:val="20"/>
              </w:rPr>
            </w:pPr>
          </w:p>
          <w:p w14:paraId="6A4CFABB" w14:textId="1DD32100" w:rsidR="00367D99" w:rsidRPr="00277957" w:rsidRDefault="00367D99" w:rsidP="00367D99">
            <w:pPr>
              <w:jc w:val="both"/>
              <w:rPr>
                <w:sz w:val="20"/>
                <w:szCs w:val="20"/>
              </w:rPr>
            </w:pPr>
            <w:r w:rsidRPr="00277957">
              <w:rPr>
                <w:sz w:val="20"/>
                <w:szCs w:val="20"/>
              </w:rPr>
              <w:t>Estas ventajas mejoran la experiencia del usuario y aumentan la satisfacción del cliente.</w:t>
            </w:r>
          </w:p>
        </w:tc>
        <w:tc>
          <w:tcPr>
            <w:tcW w:w="2454" w:type="dxa"/>
          </w:tcPr>
          <w:p w14:paraId="263BBB97" w14:textId="5943F2E2" w:rsidR="00367D99" w:rsidRPr="00723944" w:rsidRDefault="00AA34FE" w:rsidP="000A16EA">
            <w:pPr>
              <w:jc w:val="center"/>
              <w:rPr>
                <w:color w:val="000000"/>
                <w:sz w:val="20"/>
                <w:szCs w:val="20"/>
                <w:highlight w:val="yellow"/>
                <w:lang w:val="es-MX"/>
              </w:rPr>
            </w:pPr>
            <w:r>
              <w:rPr>
                <w:noProof/>
                <w:color w:val="000000"/>
                <w:sz w:val="20"/>
                <w:szCs w:val="20"/>
                <w:lang w:val="es-MX"/>
              </w:rPr>
              <w:drawing>
                <wp:inline distT="0" distB="0" distL="0" distR="0" wp14:anchorId="1EC9AF5B" wp14:editId="54301281">
                  <wp:extent cx="1421130" cy="1231265"/>
                  <wp:effectExtent l="0" t="0" r="1270" b="635"/>
                  <wp:docPr id="140312798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27985" name="Imagen 1403127985"/>
                          <pic:cNvPicPr/>
                        </pic:nvPicPr>
                        <pic:blipFill>
                          <a:blip r:embed="rId114">
                            <a:extLst>
                              <a:ext uri="{28A0092B-C50C-407E-A947-70E740481C1C}">
                                <a14:useLocalDpi xmlns:a14="http://schemas.microsoft.com/office/drawing/2010/main" val="0"/>
                              </a:ext>
                            </a:extLst>
                          </a:blip>
                          <a:stretch>
                            <a:fillRect/>
                          </a:stretch>
                        </pic:blipFill>
                        <pic:spPr>
                          <a:xfrm>
                            <a:off x="0" y="0"/>
                            <a:ext cx="1421130" cy="1231265"/>
                          </a:xfrm>
                          <a:prstGeom prst="rect">
                            <a:avLst/>
                          </a:prstGeom>
                        </pic:spPr>
                      </pic:pic>
                    </a:graphicData>
                  </a:graphic>
                </wp:inline>
              </w:drawing>
            </w:r>
          </w:p>
        </w:tc>
      </w:tr>
      <w:tr w:rsidR="00367D99" w:rsidRPr="00723944" w14:paraId="69CD64A8" w14:textId="77777777" w:rsidTr="000A16EA">
        <w:tc>
          <w:tcPr>
            <w:tcW w:w="1980" w:type="dxa"/>
          </w:tcPr>
          <w:p w14:paraId="2D0CE806" w14:textId="71EBD39D" w:rsidR="00367D99" w:rsidRDefault="00367D99" w:rsidP="000A16EA">
            <w:pPr>
              <w:pBdr>
                <w:top w:val="nil"/>
                <w:left w:val="nil"/>
                <w:bottom w:val="nil"/>
                <w:right w:val="nil"/>
                <w:between w:val="nil"/>
              </w:pBdr>
              <w:jc w:val="both"/>
              <w:rPr>
                <w:b/>
                <w:bCs/>
                <w:sz w:val="20"/>
                <w:szCs w:val="20"/>
              </w:rPr>
            </w:pPr>
            <w:r w:rsidRPr="00277957">
              <w:rPr>
                <w:b/>
                <w:bCs/>
                <w:sz w:val="20"/>
                <w:szCs w:val="20"/>
              </w:rPr>
              <w:t>Experiencia del cliente en entornos digitales</w:t>
            </w:r>
          </w:p>
        </w:tc>
        <w:tc>
          <w:tcPr>
            <w:tcW w:w="5528" w:type="dxa"/>
          </w:tcPr>
          <w:p w14:paraId="3B72EF85" w14:textId="77777777" w:rsidR="00367D99" w:rsidRPr="00277957" w:rsidRDefault="00367D99" w:rsidP="00367D99">
            <w:pPr>
              <w:jc w:val="both"/>
              <w:rPr>
                <w:sz w:val="20"/>
                <w:szCs w:val="20"/>
              </w:rPr>
            </w:pPr>
            <w:r w:rsidRPr="00277957">
              <w:rPr>
                <w:sz w:val="20"/>
                <w:szCs w:val="20"/>
              </w:rPr>
              <w:t>La experiencia del cliente en el comercio electrónico se ve influenciada por factores como:</w:t>
            </w:r>
          </w:p>
          <w:p w14:paraId="435B8CD8" w14:textId="77777777" w:rsidR="00367D99" w:rsidRPr="00277957" w:rsidRDefault="00367D99" w:rsidP="00367D99">
            <w:pPr>
              <w:ind w:left="792"/>
              <w:jc w:val="both"/>
              <w:rPr>
                <w:sz w:val="20"/>
                <w:szCs w:val="20"/>
              </w:rPr>
            </w:pPr>
          </w:p>
          <w:p w14:paraId="2A3717E8" w14:textId="07EE2E5D" w:rsidR="00367D99" w:rsidRPr="00277957" w:rsidRDefault="00367D99" w:rsidP="00367D99">
            <w:pPr>
              <w:numPr>
                <w:ilvl w:val="0"/>
                <w:numId w:val="76"/>
              </w:numPr>
              <w:tabs>
                <w:tab w:val="num" w:pos="720"/>
              </w:tabs>
              <w:ind w:left="318"/>
              <w:jc w:val="both"/>
              <w:rPr>
                <w:sz w:val="20"/>
                <w:szCs w:val="20"/>
              </w:rPr>
            </w:pPr>
            <w:r w:rsidRPr="00277957">
              <w:rPr>
                <w:sz w:val="20"/>
                <w:szCs w:val="20"/>
              </w:rPr>
              <w:t>Facilidad de navegación</w:t>
            </w:r>
            <w:r>
              <w:rPr>
                <w:sz w:val="20"/>
                <w:szCs w:val="20"/>
              </w:rPr>
              <w:t>.</w:t>
            </w:r>
          </w:p>
          <w:p w14:paraId="1E9CE62A" w14:textId="57756732" w:rsidR="00367D99" w:rsidRPr="00277957" w:rsidRDefault="00367D99" w:rsidP="00367D99">
            <w:pPr>
              <w:numPr>
                <w:ilvl w:val="0"/>
                <w:numId w:val="76"/>
              </w:numPr>
              <w:tabs>
                <w:tab w:val="num" w:pos="720"/>
              </w:tabs>
              <w:ind w:left="318"/>
              <w:jc w:val="both"/>
              <w:rPr>
                <w:sz w:val="20"/>
                <w:szCs w:val="20"/>
              </w:rPr>
            </w:pPr>
            <w:r w:rsidRPr="00277957">
              <w:rPr>
                <w:sz w:val="20"/>
                <w:szCs w:val="20"/>
              </w:rPr>
              <w:t>Rapidez en el proceso de compra</w:t>
            </w:r>
            <w:r>
              <w:rPr>
                <w:sz w:val="20"/>
                <w:szCs w:val="20"/>
              </w:rPr>
              <w:t>.</w:t>
            </w:r>
          </w:p>
          <w:p w14:paraId="0436ACA8" w14:textId="4E04D8F5" w:rsidR="00367D99" w:rsidRPr="00277957" w:rsidRDefault="00367D99" w:rsidP="00367D99">
            <w:pPr>
              <w:numPr>
                <w:ilvl w:val="0"/>
                <w:numId w:val="76"/>
              </w:numPr>
              <w:tabs>
                <w:tab w:val="num" w:pos="720"/>
              </w:tabs>
              <w:ind w:left="318"/>
              <w:jc w:val="both"/>
              <w:rPr>
                <w:sz w:val="20"/>
                <w:szCs w:val="20"/>
              </w:rPr>
            </w:pPr>
            <w:r w:rsidRPr="00277957">
              <w:rPr>
                <w:sz w:val="20"/>
                <w:szCs w:val="20"/>
              </w:rPr>
              <w:t>Seguridad en las transacciones</w:t>
            </w:r>
            <w:r>
              <w:rPr>
                <w:sz w:val="20"/>
                <w:szCs w:val="20"/>
              </w:rPr>
              <w:t>.</w:t>
            </w:r>
          </w:p>
          <w:p w14:paraId="632DEAA5" w14:textId="152F4DD3" w:rsidR="00367D99" w:rsidRPr="001B281F" w:rsidRDefault="00367D99" w:rsidP="00367D99">
            <w:pPr>
              <w:numPr>
                <w:ilvl w:val="0"/>
                <w:numId w:val="76"/>
              </w:numPr>
              <w:tabs>
                <w:tab w:val="num" w:pos="720"/>
              </w:tabs>
              <w:ind w:left="318"/>
              <w:jc w:val="both"/>
              <w:rPr>
                <w:sz w:val="20"/>
                <w:szCs w:val="20"/>
              </w:rPr>
            </w:pPr>
            <w:r w:rsidRPr="00277957">
              <w:rPr>
                <w:sz w:val="20"/>
                <w:szCs w:val="20"/>
              </w:rPr>
              <w:t>Calidad del servicio</w:t>
            </w:r>
            <w:r>
              <w:rPr>
                <w:sz w:val="20"/>
                <w:szCs w:val="20"/>
              </w:rPr>
              <w:t>.</w:t>
            </w:r>
          </w:p>
        </w:tc>
        <w:tc>
          <w:tcPr>
            <w:tcW w:w="2454" w:type="dxa"/>
          </w:tcPr>
          <w:p w14:paraId="738FAC2E" w14:textId="12F4CF08" w:rsidR="00367D99" w:rsidRPr="00723944" w:rsidRDefault="0057327A" w:rsidP="000A16EA">
            <w:pPr>
              <w:jc w:val="center"/>
              <w:rPr>
                <w:color w:val="000000"/>
                <w:sz w:val="20"/>
                <w:szCs w:val="20"/>
                <w:highlight w:val="yellow"/>
                <w:lang w:val="es-MX"/>
              </w:rPr>
            </w:pPr>
            <w:r>
              <w:rPr>
                <w:noProof/>
                <w:color w:val="000000"/>
                <w:sz w:val="20"/>
                <w:szCs w:val="20"/>
                <w:lang w:val="es-MX"/>
              </w:rPr>
              <w:drawing>
                <wp:inline distT="0" distB="0" distL="0" distR="0" wp14:anchorId="54B71509" wp14:editId="01D5AA4F">
                  <wp:extent cx="1421130" cy="925830"/>
                  <wp:effectExtent l="0" t="0" r="1270" b="1270"/>
                  <wp:docPr id="878742024"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42024" name="Imagen 878742024"/>
                          <pic:cNvPicPr/>
                        </pic:nvPicPr>
                        <pic:blipFill>
                          <a:blip r:embed="rId115">
                            <a:extLst>
                              <a:ext uri="{28A0092B-C50C-407E-A947-70E740481C1C}">
                                <a14:useLocalDpi xmlns:a14="http://schemas.microsoft.com/office/drawing/2010/main" val="0"/>
                              </a:ext>
                            </a:extLst>
                          </a:blip>
                          <a:stretch>
                            <a:fillRect/>
                          </a:stretch>
                        </pic:blipFill>
                        <pic:spPr>
                          <a:xfrm>
                            <a:off x="0" y="0"/>
                            <a:ext cx="1421130" cy="925830"/>
                          </a:xfrm>
                          <a:prstGeom prst="rect">
                            <a:avLst/>
                          </a:prstGeom>
                        </pic:spPr>
                      </pic:pic>
                    </a:graphicData>
                  </a:graphic>
                </wp:inline>
              </w:drawing>
            </w:r>
          </w:p>
        </w:tc>
      </w:tr>
    </w:tbl>
    <w:p w14:paraId="12158413" w14:textId="77777777" w:rsidR="00DC5151" w:rsidRPr="00277957" w:rsidRDefault="00DC5151" w:rsidP="004B2E3F">
      <w:pPr>
        <w:ind w:left="567"/>
        <w:jc w:val="both"/>
        <w:rPr>
          <w:sz w:val="20"/>
          <w:szCs w:val="20"/>
        </w:rPr>
      </w:pPr>
    </w:p>
    <w:p w14:paraId="5D58772E" w14:textId="17534E34" w:rsidR="00D724B5" w:rsidRPr="00277957" w:rsidRDefault="00D724B5" w:rsidP="00277957">
      <w:pPr>
        <w:ind w:left="792"/>
        <w:jc w:val="both"/>
        <w:rPr>
          <w:sz w:val="20"/>
          <w:szCs w:val="20"/>
        </w:rPr>
      </w:pPr>
    </w:p>
    <w:p w14:paraId="09891C7A" w14:textId="77777777" w:rsidR="00D724B5" w:rsidRPr="00673862" w:rsidRDefault="00D724B5" w:rsidP="00673862">
      <w:pPr>
        <w:pStyle w:val="Ttulo2"/>
        <w:numPr>
          <w:ilvl w:val="1"/>
          <w:numId w:val="3"/>
        </w:numPr>
        <w:spacing w:before="0" w:after="0"/>
        <w:ind w:left="567" w:hanging="567"/>
        <w:jc w:val="both"/>
        <w:rPr>
          <w:b/>
          <w:bCs/>
          <w:sz w:val="20"/>
          <w:szCs w:val="20"/>
        </w:rPr>
      </w:pPr>
      <w:bookmarkStart w:id="31" w:name="_Toc227873257"/>
      <w:r w:rsidRPr="00673862">
        <w:rPr>
          <w:b/>
          <w:bCs/>
          <w:sz w:val="20"/>
          <w:szCs w:val="20"/>
        </w:rPr>
        <w:t>Ventajas competitivas en el mercado digital</w:t>
      </w:r>
      <w:bookmarkEnd w:id="31"/>
    </w:p>
    <w:p w14:paraId="4C10E9D2" w14:textId="77777777" w:rsidR="00DD741E" w:rsidRDefault="00DD741E" w:rsidP="00DD741E">
      <w:pPr>
        <w:jc w:val="both"/>
        <w:rPr>
          <w:sz w:val="20"/>
          <w:szCs w:val="20"/>
        </w:rPr>
      </w:pPr>
    </w:p>
    <w:p w14:paraId="0E6FAA48" w14:textId="77777777" w:rsidR="008D3A4F" w:rsidRDefault="008D3A4F" w:rsidP="00DD741E">
      <w:pPr>
        <w:jc w:val="both"/>
        <w:rPr>
          <w:sz w:val="20"/>
          <w:szCs w:val="20"/>
        </w:rPr>
      </w:pPr>
    </w:p>
    <w:p w14:paraId="6C16398D" w14:textId="3BBBC0B1" w:rsidR="00D724B5" w:rsidRDefault="00D724B5" w:rsidP="00DD741E">
      <w:pPr>
        <w:ind w:left="567"/>
        <w:jc w:val="both"/>
        <w:rPr>
          <w:sz w:val="20"/>
          <w:szCs w:val="20"/>
        </w:rPr>
      </w:pPr>
      <w:r w:rsidRPr="00277957">
        <w:rPr>
          <w:sz w:val="20"/>
          <w:szCs w:val="20"/>
        </w:rPr>
        <w:t>El comercio electrónico permite a las organizaciones desarrollar ventajas competitivas que fortalecen su posicionamiento en el mercado.</w:t>
      </w:r>
      <w:r w:rsidR="001B281F">
        <w:rPr>
          <w:sz w:val="20"/>
          <w:szCs w:val="20"/>
        </w:rPr>
        <w:t xml:space="preserve"> Estas son:</w:t>
      </w:r>
    </w:p>
    <w:p w14:paraId="0B8B8ACD" w14:textId="77777777" w:rsidR="001B281F" w:rsidRDefault="001B281F" w:rsidP="00DD741E">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1B281F" w:rsidRPr="007A22D8" w14:paraId="6F31E8BC" w14:textId="77777777" w:rsidTr="000A16EA">
        <w:tc>
          <w:tcPr>
            <w:tcW w:w="9962" w:type="dxa"/>
            <w:gridSpan w:val="3"/>
            <w:shd w:val="clear" w:color="auto" w:fill="9BBB59" w:themeFill="accent3"/>
          </w:tcPr>
          <w:p w14:paraId="33A229FF" w14:textId="77777777" w:rsidR="001B281F" w:rsidRPr="007A22D8" w:rsidRDefault="001B281F"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1B281F" w:rsidRPr="00723944" w14:paraId="527AACD5" w14:textId="77777777" w:rsidTr="000A16EA">
        <w:tc>
          <w:tcPr>
            <w:tcW w:w="1980" w:type="dxa"/>
          </w:tcPr>
          <w:p w14:paraId="68BA70FA" w14:textId="77777777" w:rsidR="001B281F" w:rsidRPr="00A51E8E" w:rsidRDefault="001B281F" w:rsidP="000A16EA">
            <w:pPr>
              <w:pBdr>
                <w:top w:val="nil"/>
                <w:left w:val="nil"/>
                <w:bottom w:val="nil"/>
                <w:right w:val="nil"/>
                <w:between w:val="nil"/>
              </w:pBdr>
              <w:spacing w:line="276" w:lineRule="auto"/>
              <w:jc w:val="both"/>
              <w:rPr>
                <w:b/>
                <w:bCs/>
                <w:sz w:val="20"/>
                <w:szCs w:val="20"/>
              </w:rPr>
            </w:pPr>
            <w:r>
              <w:rPr>
                <w:b/>
                <w:bCs/>
                <w:sz w:val="20"/>
                <w:szCs w:val="20"/>
              </w:rPr>
              <w:t>Ventajas</w:t>
            </w:r>
          </w:p>
        </w:tc>
        <w:tc>
          <w:tcPr>
            <w:tcW w:w="5528" w:type="dxa"/>
          </w:tcPr>
          <w:p w14:paraId="6CD6E6E3" w14:textId="77777777" w:rsidR="001B281F" w:rsidRPr="00277957" w:rsidRDefault="001B281F" w:rsidP="001B281F">
            <w:pPr>
              <w:jc w:val="both"/>
              <w:rPr>
                <w:sz w:val="20"/>
                <w:szCs w:val="20"/>
              </w:rPr>
            </w:pPr>
            <w:r w:rsidRPr="00277957">
              <w:rPr>
                <w:sz w:val="20"/>
                <w:szCs w:val="20"/>
              </w:rPr>
              <w:t>Entre las más relevantes se encuentran:</w:t>
            </w:r>
          </w:p>
          <w:p w14:paraId="0B648DBA" w14:textId="77777777" w:rsidR="001B281F" w:rsidRPr="00277957" w:rsidRDefault="001B281F" w:rsidP="001B281F">
            <w:pPr>
              <w:ind w:left="720"/>
              <w:jc w:val="both"/>
              <w:rPr>
                <w:sz w:val="20"/>
                <w:szCs w:val="20"/>
              </w:rPr>
            </w:pPr>
          </w:p>
          <w:p w14:paraId="2B9DC468" w14:textId="4B9ACFCC" w:rsidR="001B281F" w:rsidRPr="00277957" w:rsidRDefault="001B281F" w:rsidP="001B281F">
            <w:pPr>
              <w:numPr>
                <w:ilvl w:val="0"/>
                <w:numId w:val="28"/>
              </w:numPr>
              <w:tabs>
                <w:tab w:val="num" w:pos="720"/>
              </w:tabs>
              <w:ind w:left="460"/>
              <w:jc w:val="both"/>
              <w:rPr>
                <w:sz w:val="20"/>
                <w:szCs w:val="20"/>
              </w:rPr>
            </w:pPr>
            <w:r w:rsidRPr="00277957">
              <w:rPr>
                <w:sz w:val="20"/>
                <w:szCs w:val="20"/>
              </w:rPr>
              <w:t>Personalización de la oferta según el cliente</w:t>
            </w:r>
            <w:r>
              <w:rPr>
                <w:sz w:val="20"/>
                <w:szCs w:val="20"/>
              </w:rPr>
              <w:t>.</w:t>
            </w:r>
          </w:p>
          <w:p w14:paraId="5E848739" w14:textId="0D2299A2" w:rsidR="001B281F" w:rsidRPr="00277957" w:rsidRDefault="001B281F" w:rsidP="001B281F">
            <w:pPr>
              <w:numPr>
                <w:ilvl w:val="0"/>
                <w:numId w:val="28"/>
              </w:numPr>
              <w:tabs>
                <w:tab w:val="num" w:pos="720"/>
              </w:tabs>
              <w:ind w:left="460"/>
              <w:jc w:val="both"/>
              <w:rPr>
                <w:sz w:val="20"/>
                <w:szCs w:val="20"/>
              </w:rPr>
            </w:pPr>
            <w:r w:rsidRPr="00277957">
              <w:rPr>
                <w:sz w:val="20"/>
                <w:szCs w:val="20"/>
              </w:rPr>
              <w:t>Uso de herramientas digitales para promoción y posicionamiento</w:t>
            </w:r>
            <w:r>
              <w:rPr>
                <w:sz w:val="20"/>
                <w:szCs w:val="20"/>
              </w:rPr>
              <w:t>.</w:t>
            </w:r>
          </w:p>
          <w:p w14:paraId="1D446D73" w14:textId="036C8B23" w:rsidR="001B281F" w:rsidRPr="00277957" w:rsidRDefault="001B281F" w:rsidP="001B281F">
            <w:pPr>
              <w:numPr>
                <w:ilvl w:val="0"/>
                <w:numId w:val="28"/>
              </w:numPr>
              <w:tabs>
                <w:tab w:val="num" w:pos="720"/>
              </w:tabs>
              <w:ind w:left="460"/>
              <w:jc w:val="both"/>
              <w:rPr>
                <w:sz w:val="20"/>
                <w:szCs w:val="20"/>
              </w:rPr>
            </w:pPr>
            <w:r w:rsidRPr="00277957">
              <w:rPr>
                <w:sz w:val="20"/>
                <w:szCs w:val="20"/>
              </w:rPr>
              <w:t>Interacción directa con los usuarios</w:t>
            </w:r>
            <w:r>
              <w:rPr>
                <w:sz w:val="20"/>
                <w:szCs w:val="20"/>
              </w:rPr>
              <w:t>.</w:t>
            </w:r>
          </w:p>
          <w:p w14:paraId="6527A327" w14:textId="7622626D" w:rsidR="001B281F" w:rsidRPr="00277957" w:rsidRDefault="001B281F" w:rsidP="001B281F">
            <w:pPr>
              <w:numPr>
                <w:ilvl w:val="0"/>
                <w:numId w:val="28"/>
              </w:numPr>
              <w:tabs>
                <w:tab w:val="num" w:pos="720"/>
              </w:tabs>
              <w:ind w:left="460"/>
              <w:jc w:val="both"/>
              <w:rPr>
                <w:sz w:val="20"/>
                <w:szCs w:val="20"/>
              </w:rPr>
            </w:pPr>
            <w:r w:rsidRPr="00277957">
              <w:rPr>
                <w:sz w:val="20"/>
                <w:szCs w:val="20"/>
              </w:rPr>
              <w:t>Adaptación rápida a los cambios del mercado</w:t>
            </w:r>
            <w:r>
              <w:rPr>
                <w:sz w:val="20"/>
                <w:szCs w:val="20"/>
              </w:rPr>
              <w:t>.</w:t>
            </w:r>
          </w:p>
          <w:p w14:paraId="734E7C84" w14:textId="2026EFF4" w:rsidR="001B281F" w:rsidRPr="001B281F" w:rsidRDefault="001B281F" w:rsidP="001B281F">
            <w:pPr>
              <w:numPr>
                <w:ilvl w:val="0"/>
                <w:numId w:val="28"/>
              </w:numPr>
              <w:tabs>
                <w:tab w:val="num" w:pos="720"/>
              </w:tabs>
              <w:ind w:left="460"/>
              <w:jc w:val="both"/>
              <w:rPr>
                <w:sz w:val="20"/>
                <w:szCs w:val="20"/>
              </w:rPr>
            </w:pPr>
            <w:r w:rsidRPr="00277957">
              <w:rPr>
                <w:sz w:val="20"/>
                <w:szCs w:val="20"/>
              </w:rPr>
              <w:t>Innovación en productos y servicios</w:t>
            </w:r>
            <w:r>
              <w:rPr>
                <w:sz w:val="20"/>
                <w:szCs w:val="20"/>
              </w:rPr>
              <w:t>.</w:t>
            </w:r>
          </w:p>
        </w:tc>
        <w:tc>
          <w:tcPr>
            <w:tcW w:w="2454" w:type="dxa"/>
          </w:tcPr>
          <w:p w14:paraId="250BD86E" w14:textId="3EA9AC1E" w:rsidR="001B281F" w:rsidRPr="00723944" w:rsidRDefault="00BA75D0" w:rsidP="000A16EA">
            <w:pPr>
              <w:jc w:val="center"/>
              <w:rPr>
                <w:color w:val="000000"/>
                <w:sz w:val="20"/>
                <w:szCs w:val="20"/>
                <w:highlight w:val="yellow"/>
                <w:lang w:val="es-MX"/>
              </w:rPr>
            </w:pPr>
            <w:r>
              <w:rPr>
                <w:noProof/>
                <w:color w:val="000000"/>
                <w:sz w:val="20"/>
                <w:szCs w:val="20"/>
                <w:lang w:val="es-MX"/>
              </w:rPr>
              <w:drawing>
                <wp:inline distT="0" distB="0" distL="0" distR="0" wp14:anchorId="0E3CDEDB" wp14:editId="66879AE3">
                  <wp:extent cx="1421130" cy="1216660"/>
                  <wp:effectExtent l="0" t="0" r="1270" b="2540"/>
                  <wp:docPr id="1766176023"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76023" name="Imagen 1766176023"/>
                          <pic:cNvPicPr/>
                        </pic:nvPicPr>
                        <pic:blipFill>
                          <a:blip r:embed="rId116">
                            <a:extLst>
                              <a:ext uri="{28A0092B-C50C-407E-A947-70E740481C1C}">
                                <a14:useLocalDpi xmlns:a14="http://schemas.microsoft.com/office/drawing/2010/main" val="0"/>
                              </a:ext>
                            </a:extLst>
                          </a:blip>
                          <a:stretch>
                            <a:fillRect/>
                          </a:stretch>
                        </pic:blipFill>
                        <pic:spPr>
                          <a:xfrm>
                            <a:off x="0" y="0"/>
                            <a:ext cx="1421130" cy="1216660"/>
                          </a:xfrm>
                          <a:prstGeom prst="rect">
                            <a:avLst/>
                          </a:prstGeom>
                        </pic:spPr>
                      </pic:pic>
                    </a:graphicData>
                  </a:graphic>
                </wp:inline>
              </w:drawing>
            </w:r>
          </w:p>
        </w:tc>
      </w:tr>
      <w:tr w:rsidR="001B281F" w:rsidRPr="00723944" w14:paraId="4DD63639" w14:textId="77777777" w:rsidTr="000A16EA">
        <w:tc>
          <w:tcPr>
            <w:tcW w:w="1980" w:type="dxa"/>
          </w:tcPr>
          <w:p w14:paraId="33478F01" w14:textId="5659706A" w:rsidR="001B281F" w:rsidRDefault="001B281F" w:rsidP="000A16EA">
            <w:pPr>
              <w:pBdr>
                <w:top w:val="nil"/>
                <w:left w:val="nil"/>
                <w:bottom w:val="nil"/>
                <w:right w:val="nil"/>
                <w:between w:val="nil"/>
              </w:pBdr>
              <w:jc w:val="both"/>
              <w:rPr>
                <w:b/>
                <w:bCs/>
                <w:sz w:val="20"/>
                <w:szCs w:val="20"/>
              </w:rPr>
            </w:pPr>
            <w:r>
              <w:rPr>
                <w:b/>
                <w:bCs/>
                <w:sz w:val="20"/>
                <w:szCs w:val="20"/>
              </w:rPr>
              <w:t>Ejemplo aplicado</w:t>
            </w:r>
          </w:p>
        </w:tc>
        <w:tc>
          <w:tcPr>
            <w:tcW w:w="5528" w:type="dxa"/>
          </w:tcPr>
          <w:p w14:paraId="7C7C3642" w14:textId="77777777" w:rsidR="001B281F" w:rsidRPr="00277957" w:rsidRDefault="001B281F" w:rsidP="001B281F">
            <w:pPr>
              <w:jc w:val="both"/>
              <w:rPr>
                <w:sz w:val="20"/>
                <w:szCs w:val="20"/>
              </w:rPr>
            </w:pPr>
            <w:r w:rsidRPr="00277957">
              <w:rPr>
                <w:sz w:val="20"/>
                <w:szCs w:val="20"/>
              </w:rPr>
              <w:t>Una empresa utiliza datos de sus clientes para ofrecer productos personalizados, aumentando la probabilidad de compra y fidelización.</w:t>
            </w:r>
          </w:p>
          <w:p w14:paraId="443A8A45" w14:textId="77777777" w:rsidR="001B281F" w:rsidRPr="00277957" w:rsidRDefault="001B281F" w:rsidP="001B281F">
            <w:pPr>
              <w:ind w:left="792"/>
              <w:jc w:val="both"/>
              <w:rPr>
                <w:sz w:val="20"/>
                <w:szCs w:val="20"/>
              </w:rPr>
            </w:pPr>
          </w:p>
          <w:p w14:paraId="5B45DEF8" w14:textId="14D7627E" w:rsidR="001B281F" w:rsidRPr="00277957" w:rsidRDefault="001B281F" w:rsidP="001B281F">
            <w:pPr>
              <w:jc w:val="both"/>
              <w:rPr>
                <w:sz w:val="20"/>
                <w:szCs w:val="20"/>
              </w:rPr>
            </w:pPr>
            <w:r w:rsidRPr="00277957">
              <w:rPr>
                <w:sz w:val="20"/>
                <w:szCs w:val="20"/>
              </w:rPr>
              <w:t>Estas ventajas permiten a las organizaciones diferenciarse de la competencia y responder de manera eficiente a las necesidades del mercado.</w:t>
            </w:r>
          </w:p>
        </w:tc>
        <w:tc>
          <w:tcPr>
            <w:tcW w:w="2454" w:type="dxa"/>
          </w:tcPr>
          <w:p w14:paraId="2287C67C" w14:textId="5A96D557" w:rsidR="001B281F" w:rsidRPr="00723944" w:rsidRDefault="00E116E5" w:rsidP="000A16EA">
            <w:pPr>
              <w:jc w:val="center"/>
              <w:rPr>
                <w:color w:val="000000"/>
                <w:sz w:val="20"/>
                <w:szCs w:val="20"/>
                <w:highlight w:val="yellow"/>
                <w:lang w:val="es-MX"/>
              </w:rPr>
            </w:pPr>
            <w:r>
              <w:rPr>
                <w:noProof/>
                <w:color w:val="000000"/>
                <w:sz w:val="20"/>
                <w:szCs w:val="20"/>
                <w:lang w:val="es-MX"/>
              </w:rPr>
              <w:drawing>
                <wp:inline distT="0" distB="0" distL="0" distR="0" wp14:anchorId="67834AE3" wp14:editId="24516781">
                  <wp:extent cx="1421130" cy="901065"/>
                  <wp:effectExtent l="0" t="0" r="1270" b="635"/>
                  <wp:docPr id="85548069"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8069" name="Imagen 85548069"/>
                          <pic:cNvPicPr/>
                        </pic:nvPicPr>
                        <pic:blipFill>
                          <a:blip r:embed="rId117">
                            <a:extLst>
                              <a:ext uri="{28A0092B-C50C-407E-A947-70E740481C1C}">
                                <a14:useLocalDpi xmlns:a14="http://schemas.microsoft.com/office/drawing/2010/main" val="0"/>
                              </a:ext>
                            </a:extLst>
                          </a:blip>
                          <a:stretch>
                            <a:fillRect/>
                          </a:stretch>
                        </pic:blipFill>
                        <pic:spPr>
                          <a:xfrm>
                            <a:off x="0" y="0"/>
                            <a:ext cx="1421130" cy="901065"/>
                          </a:xfrm>
                          <a:prstGeom prst="rect">
                            <a:avLst/>
                          </a:prstGeom>
                        </pic:spPr>
                      </pic:pic>
                    </a:graphicData>
                  </a:graphic>
                </wp:inline>
              </w:drawing>
            </w:r>
          </w:p>
        </w:tc>
      </w:tr>
    </w:tbl>
    <w:p w14:paraId="7741D556" w14:textId="77777777" w:rsidR="001B281F" w:rsidRDefault="001B281F" w:rsidP="00DD741E">
      <w:pPr>
        <w:ind w:left="567"/>
        <w:jc w:val="both"/>
        <w:rPr>
          <w:sz w:val="20"/>
          <w:szCs w:val="20"/>
        </w:rPr>
      </w:pPr>
    </w:p>
    <w:p w14:paraId="6EB55ACC" w14:textId="77777777" w:rsidR="00E116E5" w:rsidRPr="00277957" w:rsidRDefault="00E116E5" w:rsidP="00DD741E">
      <w:pPr>
        <w:ind w:left="567"/>
        <w:jc w:val="both"/>
        <w:rPr>
          <w:sz w:val="20"/>
          <w:szCs w:val="20"/>
        </w:rPr>
      </w:pPr>
    </w:p>
    <w:p w14:paraId="7FDFF819" w14:textId="40A4E5F3" w:rsidR="00D724B5" w:rsidRPr="00E116E5" w:rsidRDefault="00D724B5" w:rsidP="00E116E5">
      <w:pPr>
        <w:pStyle w:val="Prrafodelista"/>
        <w:numPr>
          <w:ilvl w:val="2"/>
          <w:numId w:val="3"/>
        </w:numPr>
        <w:ind w:left="567" w:hanging="567"/>
        <w:jc w:val="both"/>
        <w:rPr>
          <w:sz w:val="20"/>
          <w:szCs w:val="20"/>
        </w:rPr>
      </w:pPr>
      <w:r w:rsidRPr="00E116E5">
        <w:rPr>
          <w:b/>
          <w:bCs/>
          <w:sz w:val="20"/>
          <w:szCs w:val="20"/>
        </w:rPr>
        <w:t>Diferenciación estratégica en el mercado digital</w:t>
      </w:r>
    </w:p>
    <w:p w14:paraId="048E2BC8" w14:textId="77777777" w:rsidR="00E116E5" w:rsidRPr="00E116E5" w:rsidRDefault="00E116E5" w:rsidP="00E116E5">
      <w:pPr>
        <w:pStyle w:val="Prrafodelista"/>
        <w:ind w:left="567"/>
        <w:jc w:val="both"/>
        <w:rPr>
          <w:sz w:val="20"/>
          <w:szCs w:val="20"/>
        </w:rPr>
      </w:pPr>
    </w:p>
    <w:p w14:paraId="4E3DC4B4" w14:textId="77777777" w:rsidR="00D724B5" w:rsidRPr="00277957" w:rsidRDefault="00D724B5" w:rsidP="00E116E5">
      <w:pPr>
        <w:ind w:firstLine="567"/>
        <w:jc w:val="both"/>
        <w:rPr>
          <w:sz w:val="20"/>
          <w:szCs w:val="20"/>
        </w:rPr>
      </w:pPr>
      <w:r w:rsidRPr="00277957">
        <w:rPr>
          <w:sz w:val="20"/>
          <w:szCs w:val="20"/>
        </w:rPr>
        <w:t>Las organizaciones pueden generar ventajas competitivas mediante:</w:t>
      </w:r>
    </w:p>
    <w:p w14:paraId="32AFFD57" w14:textId="77777777" w:rsidR="00D724B5" w:rsidRPr="00277957" w:rsidRDefault="00D724B5" w:rsidP="00277957">
      <w:pPr>
        <w:ind w:left="792"/>
        <w:jc w:val="both"/>
        <w:rPr>
          <w:sz w:val="20"/>
          <w:szCs w:val="20"/>
        </w:rPr>
      </w:pPr>
    </w:p>
    <w:p w14:paraId="2496C52E" w14:textId="77777777" w:rsidR="00D724B5" w:rsidRPr="00277957" w:rsidRDefault="00D724B5" w:rsidP="002F2156">
      <w:pPr>
        <w:numPr>
          <w:ilvl w:val="0"/>
          <w:numId w:val="77"/>
        </w:numPr>
        <w:tabs>
          <w:tab w:val="num" w:pos="720"/>
        </w:tabs>
        <w:jc w:val="both"/>
        <w:rPr>
          <w:sz w:val="20"/>
          <w:szCs w:val="20"/>
        </w:rPr>
      </w:pPr>
      <w:r w:rsidRPr="00277957">
        <w:rPr>
          <w:sz w:val="20"/>
          <w:szCs w:val="20"/>
        </w:rPr>
        <w:t>Innovación tecnológica</w:t>
      </w:r>
    </w:p>
    <w:p w14:paraId="47172FA1" w14:textId="77777777" w:rsidR="00D724B5" w:rsidRPr="00277957" w:rsidRDefault="00D724B5" w:rsidP="002F2156">
      <w:pPr>
        <w:numPr>
          <w:ilvl w:val="0"/>
          <w:numId w:val="77"/>
        </w:numPr>
        <w:tabs>
          <w:tab w:val="num" w:pos="720"/>
        </w:tabs>
        <w:jc w:val="both"/>
        <w:rPr>
          <w:sz w:val="20"/>
          <w:szCs w:val="20"/>
        </w:rPr>
      </w:pPr>
      <w:r w:rsidRPr="00277957">
        <w:rPr>
          <w:sz w:val="20"/>
          <w:szCs w:val="20"/>
        </w:rPr>
        <w:t>Uso de datos para personalización</w:t>
      </w:r>
    </w:p>
    <w:p w14:paraId="5F8B1CFC" w14:textId="77777777" w:rsidR="00D724B5" w:rsidRPr="00277957" w:rsidRDefault="00D724B5" w:rsidP="002F2156">
      <w:pPr>
        <w:numPr>
          <w:ilvl w:val="0"/>
          <w:numId w:val="77"/>
        </w:numPr>
        <w:tabs>
          <w:tab w:val="num" w:pos="720"/>
        </w:tabs>
        <w:jc w:val="both"/>
        <w:rPr>
          <w:sz w:val="20"/>
          <w:szCs w:val="20"/>
        </w:rPr>
      </w:pPr>
      <w:r w:rsidRPr="00277957">
        <w:rPr>
          <w:sz w:val="20"/>
          <w:szCs w:val="20"/>
        </w:rPr>
        <w:t>Estrategias de marketing digital</w:t>
      </w:r>
    </w:p>
    <w:p w14:paraId="76E3E628" w14:textId="77777777" w:rsidR="00D724B5" w:rsidRPr="00277957" w:rsidRDefault="00D724B5" w:rsidP="002F2156">
      <w:pPr>
        <w:numPr>
          <w:ilvl w:val="0"/>
          <w:numId w:val="77"/>
        </w:numPr>
        <w:tabs>
          <w:tab w:val="num" w:pos="720"/>
        </w:tabs>
        <w:jc w:val="both"/>
        <w:rPr>
          <w:sz w:val="20"/>
          <w:szCs w:val="20"/>
        </w:rPr>
      </w:pPr>
      <w:r w:rsidRPr="00277957">
        <w:rPr>
          <w:sz w:val="20"/>
          <w:szCs w:val="20"/>
        </w:rPr>
        <w:t>Optimización de procesos</w:t>
      </w:r>
    </w:p>
    <w:p w14:paraId="20017AFA" w14:textId="77777777" w:rsidR="00D724B5" w:rsidRPr="00277957" w:rsidRDefault="00D724B5" w:rsidP="00277957">
      <w:pPr>
        <w:ind w:left="792"/>
        <w:jc w:val="both"/>
        <w:rPr>
          <w:sz w:val="20"/>
          <w:szCs w:val="20"/>
        </w:rPr>
      </w:pPr>
    </w:p>
    <w:p w14:paraId="73D7989E" w14:textId="77777777" w:rsidR="00D724B5" w:rsidRPr="00277957" w:rsidRDefault="00D724B5" w:rsidP="00812DC2">
      <w:pPr>
        <w:ind w:firstLine="567"/>
        <w:jc w:val="both"/>
        <w:rPr>
          <w:sz w:val="20"/>
          <w:szCs w:val="20"/>
        </w:rPr>
      </w:pPr>
      <w:r w:rsidRPr="00277957">
        <w:rPr>
          <w:sz w:val="20"/>
          <w:szCs w:val="20"/>
        </w:rPr>
        <w:t>Esto permite posicionarse de manera efectiva en un mercado altamente competitivo.</w:t>
      </w:r>
    </w:p>
    <w:p w14:paraId="0D9D622E" w14:textId="77777777" w:rsidR="008D3A4F" w:rsidRDefault="008D3A4F" w:rsidP="008D3A4F">
      <w:pPr>
        <w:pStyle w:val="Ttulo2"/>
        <w:spacing w:before="0" w:after="0"/>
        <w:ind w:left="567"/>
        <w:jc w:val="both"/>
        <w:rPr>
          <w:b/>
          <w:bCs/>
          <w:sz w:val="20"/>
          <w:szCs w:val="20"/>
        </w:rPr>
      </w:pPr>
      <w:bookmarkStart w:id="32" w:name="_Toc227873258"/>
    </w:p>
    <w:p w14:paraId="594C7181" w14:textId="77777777" w:rsidR="008D3A4F" w:rsidRPr="008D3A4F" w:rsidRDefault="008D3A4F" w:rsidP="008D3A4F"/>
    <w:p w14:paraId="3106D066" w14:textId="6CE44E51" w:rsidR="00D724B5" w:rsidRPr="00673862" w:rsidRDefault="00D724B5" w:rsidP="00673862">
      <w:pPr>
        <w:pStyle w:val="Ttulo2"/>
        <w:numPr>
          <w:ilvl w:val="1"/>
          <w:numId w:val="3"/>
        </w:numPr>
        <w:spacing w:before="0" w:after="0"/>
        <w:ind w:left="567" w:hanging="567"/>
        <w:jc w:val="both"/>
        <w:rPr>
          <w:b/>
          <w:bCs/>
          <w:sz w:val="20"/>
          <w:szCs w:val="20"/>
        </w:rPr>
      </w:pPr>
      <w:r w:rsidRPr="00673862">
        <w:rPr>
          <w:b/>
          <w:bCs/>
          <w:sz w:val="20"/>
          <w:szCs w:val="20"/>
        </w:rPr>
        <w:t>Impacto de las ventajas en los negocios electrónicos</w:t>
      </w:r>
      <w:bookmarkEnd w:id="32"/>
    </w:p>
    <w:p w14:paraId="1BCD0FA5" w14:textId="77777777" w:rsidR="008D3A4F" w:rsidRDefault="008D3A4F" w:rsidP="00277957">
      <w:pPr>
        <w:ind w:left="792"/>
        <w:jc w:val="both"/>
        <w:rPr>
          <w:sz w:val="20"/>
          <w:szCs w:val="20"/>
        </w:rPr>
      </w:pPr>
    </w:p>
    <w:p w14:paraId="734CC89F" w14:textId="77777777" w:rsidR="008D3A4F" w:rsidRDefault="008D3A4F" w:rsidP="00277957">
      <w:pPr>
        <w:ind w:left="792"/>
        <w:jc w:val="both"/>
        <w:rPr>
          <w:sz w:val="20"/>
          <w:szCs w:val="20"/>
        </w:rPr>
      </w:pPr>
    </w:p>
    <w:p w14:paraId="7F415E39" w14:textId="61CF0553" w:rsidR="00D724B5" w:rsidRDefault="00D724B5" w:rsidP="00F213F9">
      <w:pPr>
        <w:ind w:left="567"/>
        <w:jc w:val="both"/>
        <w:rPr>
          <w:sz w:val="20"/>
          <w:szCs w:val="20"/>
        </w:rPr>
      </w:pPr>
      <w:r w:rsidRPr="00277957">
        <w:rPr>
          <w:sz w:val="20"/>
          <w:szCs w:val="20"/>
        </w:rPr>
        <w:t>Las ventajas del comercio electrónico no solo representan beneficios aislados, sino que impactan directamente en el crecimiento y sostenibilidad de los negocios digitales.</w:t>
      </w:r>
      <w:r w:rsidR="00F213F9">
        <w:rPr>
          <w:sz w:val="20"/>
          <w:szCs w:val="20"/>
        </w:rPr>
        <w:t xml:space="preserve"> </w:t>
      </w:r>
      <w:r w:rsidRPr="00277957">
        <w:rPr>
          <w:sz w:val="20"/>
          <w:szCs w:val="20"/>
        </w:rPr>
        <w:t>Entre los principales impactos se encuentran:</w:t>
      </w:r>
    </w:p>
    <w:p w14:paraId="604A029C" w14:textId="77777777" w:rsidR="00F213F9" w:rsidRDefault="00F213F9" w:rsidP="00F213F9">
      <w:pPr>
        <w:ind w:left="567"/>
        <w:jc w:val="both"/>
        <w:rPr>
          <w:sz w:val="20"/>
          <w:szCs w:val="20"/>
        </w:rPr>
      </w:pPr>
    </w:p>
    <w:tbl>
      <w:tblPr>
        <w:tblStyle w:val="Tablaconcuadrcula"/>
        <w:tblW w:w="0" w:type="auto"/>
        <w:shd w:val="clear" w:color="auto" w:fill="EAF1DD" w:themeFill="accent3" w:themeFillTint="33"/>
        <w:tblLayout w:type="fixed"/>
        <w:tblLook w:val="04A0" w:firstRow="1" w:lastRow="0" w:firstColumn="1" w:lastColumn="0" w:noHBand="0" w:noVBand="1"/>
      </w:tblPr>
      <w:tblGrid>
        <w:gridCol w:w="7508"/>
        <w:gridCol w:w="2454"/>
      </w:tblGrid>
      <w:tr w:rsidR="00F213F9" w:rsidRPr="00132CAC" w14:paraId="07652BA2" w14:textId="77777777" w:rsidTr="000A16EA">
        <w:tc>
          <w:tcPr>
            <w:tcW w:w="7508" w:type="dxa"/>
            <w:shd w:val="clear" w:color="auto" w:fill="EAF1DD" w:themeFill="accent3" w:themeFillTint="33"/>
          </w:tcPr>
          <w:p w14:paraId="4EC78460" w14:textId="08F2C001" w:rsidR="00F213F9" w:rsidRPr="00F213F9" w:rsidRDefault="00F213F9" w:rsidP="00F213F9">
            <w:pPr>
              <w:jc w:val="both"/>
              <w:rPr>
                <w:sz w:val="20"/>
                <w:szCs w:val="20"/>
              </w:rPr>
            </w:pPr>
            <w:r>
              <w:rPr>
                <w:sz w:val="20"/>
                <w:szCs w:val="20"/>
              </w:rPr>
              <w:lastRenderedPageBreak/>
              <w:t>Impactos:</w:t>
            </w:r>
          </w:p>
          <w:p w14:paraId="20B64BDB" w14:textId="37B5A6A9" w:rsidR="00F213F9" w:rsidRPr="00277957" w:rsidRDefault="00F213F9" w:rsidP="00F213F9">
            <w:pPr>
              <w:pStyle w:val="Prrafodelista"/>
              <w:numPr>
                <w:ilvl w:val="0"/>
                <w:numId w:val="63"/>
              </w:numPr>
              <w:jc w:val="both"/>
              <w:rPr>
                <w:sz w:val="20"/>
                <w:szCs w:val="20"/>
              </w:rPr>
            </w:pPr>
            <w:r w:rsidRPr="00277957">
              <w:rPr>
                <w:sz w:val="20"/>
                <w:szCs w:val="20"/>
              </w:rPr>
              <w:t>Incremento en las ventas</w:t>
            </w:r>
          </w:p>
          <w:p w14:paraId="0C88D2A6" w14:textId="77777777" w:rsidR="00F213F9" w:rsidRPr="00277957" w:rsidRDefault="00F213F9" w:rsidP="00F213F9">
            <w:pPr>
              <w:pStyle w:val="Prrafodelista"/>
              <w:numPr>
                <w:ilvl w:val="0"/>
                <w:numId w:val="63"/>
              </w:numPr>
              <w:jc w:val="both"/>
              <w:rPr>
                <w:sz w:val="20"/>
                <w:szCs w:val="20"/>
              </w:rPr>
            </w:pPr>
            <w:r w:rsidRPr="00277957">
              <w:rPr>
                <w:sz w:val="20"/>
                <w:szCs w:val="20"/>
              </w:rPr>
              <w:t>Mejora en la eficiencia operativa</w:t>
            </w:r>
          </w:p>
          <w:p w14:paraId="7805E5B8" w14:textId="77777777" w:rsidR="00F213F9" w:rsidRPr="00277957" w:rsidRDefault="00F213F9" w:rsidP="00F213F9">
            <w:pPr>
              <w:pStyle w:val="Prrafodelista"/>
              <w:numPr>
                <w:ilvl w:val="0"/>
                <w:numId w:val="63"/>
              </w:numPr>
              <w:jc w:val="both"/>
              <w:rPr>
                <w:sz w:val="20"/>
                <w:szCs w:val="20"/>
              </w:rPr>
            </w:pPr>
            <w:r w:rsidRPr="00277957">
              <w:rPr>
                <w:sz w:val="20"/>
                <w:szCs w:val="20"/>
              </w:rPr>
              <w:t>Fortalecimiento de la relación con los clientes</w:t>
            </w:r>
          </w:p>
          <w:p w14:paraId="154AC59F" w14:textId="77777777" w:rsidR="00F213F9" w:rsidRPr="00277957" w:rsidRDefault="00F213F9" w:rsidP="00F213F9">
            <w:pPr>
              <w:pStyle w:val="Prrafodelista"/>
              <w:numPr>
                <w:ilvl w:val="0"/>
                <w:numId w:val="63"/>
              </w:numPr>
              <w:jc w:val="both"/>
              <w:rPr>
                <w:sz w:val="20"/>
                <w:szCs w:val="20"/>
              </w:rPr>
            </w:pPr>
            <w:r w:rsidRPr="00277957">
              <w:rPr>
                <w:sz w:val="20"/>
                <w:szCs w:val="20"/>
              </w:rPr>
              <w:t>Expansión del mercado</w:t>
            </w:r>
          </w:p>
          <w:p w14:paraId="01EC797F" w14:textId="7324FB81" w:rsidR="00F213F9" w:rsidRPr="00F213F9" w:rsidRDefault="00F213F9" w:rsidP="00F213F9">
            <w:pPr>
              <w:pStyle w:val="Prrafodelista"/>
              <w:numPr>
                <w:ilvl w:val="0"/>
                <w:numId w:val="63"/>
              </w:numPr>
              <w:spacing w:line="276" w:lineRule="auto"/>
              <w:jc w:val="both"/>
              <w:rPr>
                <w:sz w:val="20"/>
                <w:szCs w:val="20"/>
              </w:rPr>
            </w:pPr>
            <w:r w:rsidRPr="00277957">
              <w:rPr>
                <w:sz w:val="20"/>
                <w:szCs w:val="20"/>
              </w:rPr>
              <w:t>Mayor competitividad</w:t>
            </w:r>
          </w:p>
        </w:tc>
        <w:tc>
          <w:tcPr>
            <w:tcW w:w="2454" w:type="dxa"/>
            <w:shd w:val="clear" w:color="auto" w:fill="EAF1DD" w:themeFill="accent3" w:themeFillTint="33"/>
          </w:tcPr>
          <w:p w14:paraId="67FD9C61" w14:textId="1B90F6F4" w:rsidR="00F213F9" w:rsidRDefault="00663F38" w:rsidP="000A16EA">
            <w:pPr>
              <w:pBdr>
                <w:top w:val="nil"/>
                <w:left w:val="nil"/>
                <w:bottom w:val="nil"/>
                <w:right w:val="nil"/>
                <w:between w:val="nil"/>
              </w:pBdr>
              <w:jc w:val="center"/>
            </w:pPr>
            <w:r>
              <w:rPr>
                <w:noProof/>
              </w:rPr>
              <w:drawing>
                <wp:inline distT="0" distB="0" distL="0" distR="0" wp14:anchorId="235EAC3C" wp14:editId="35626502">
                  <wp:extent cx="1421130" cy="1066165"/>
                  <wp:effectExtent l="0" t="0" r="1270" b="635"/>
                  <wp:docPr id="708049405"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9405" name="Imagen 708049405"/>
                          <pic:cNvPicPr/>
                        </pic:nvPicPr>
                        <pic:blipFill>
                          <a:blip r:embed="rId118">
                            <a:extLst>
                              <a:ext uri="{28A0092B-C50C-407E-A947-70E740481C1C}">
                                <a14:useLocalDpi xmlns:a14="http://schemas.microsoft.com/office/drawing/2010/main" val="0"/>
                              </a:ext>
                            </a:extLst>
                          </a:blip>
                          <a:stretch>
                            <a:fillRect/>
                          </a:stretch>
                        </pic:blipFill>
                        <pic:spPr>
                          <a:xfrm>
                            <a:off x="0" y="0"/>
                            <a:ext cx="1421130" cy="1066165"/>
                          </a:xfrm>
                          <a:prstGeom prst="rect">
                            <a:avLst/>
                          </a:prstGeom>
                        </pic:spPr>
                      </pic:pic>
                    </a:graphicData>
                  </a:graphic>
                </wp:inline>
              </w:drawing>
            </w:r>
          </w:p>
        </w:tc>
      </w:tr>
    </w:tbl>
    <w:p w14:paraId="18605EE1" w14:textId="77777777" w:rsidR="00F213F9" w:rsidRPr="00277957" w:rsidRDefault="00F213F9" w:rsidP="00F213F9">
      <w:pPr>
        <w:ind w:left="567"/>
        <w:jc w:val="both"/>
        <w:rPr>
          <w:sz w:val="20"/>
          <w:szCs w:val="20"/>
        </w:rPr>
      </w:pPr>
    </w:p>
    <w:p w14:paraId="64CFAAA9" w14:textId="2C5B2437" w:rsidR="00D724B5" w:rsidRPr="00663F38" w:rsidRDefault="00D724B5" w:rsidP="00663F38">
      <w:pPr>
        <w:pStyle w:val="Prrafodelista"/>
        <w:numPr>
          <w:ilvl w:val="2"/>
          <w:numId w:val="3"/>
        </w:numPr>
        <w:ind w:left="567" w:hanging="567"/>
        <w:jc w:val="both"/>
        <w:rPr>
          <w:sz w:val="20"/>
          <w:szCs w:val="20"/>
        </w:rPr>
      </w:pPr>
      <w:r w:rsidRPr="00663F38">
        <w:rPr>
          <w:b/>
          <w:bCs/>
          <w:sz w:val="20"/>
          <w:szCs w:val="20"/>
        </w:rPr>
        <w:t>Sostenibilidad del negocio digital</w:t>
      </w:r>
    </w:p>
    <w:p w14:paraId="253B6A92" w14:textId="77777777" w:rsidR="00663F38" w:rsidRPr="00663F38" w:rsidRDefault="00663F38" w:rsidP="00663F38">
      <w:pPr>
        <w:pStyle w:val="Prrafodelista"/>
        <w:ind w:left="567"/>
        <w:jc w:val="both"/>
        <w:rPr>
          <w:sz w:val="20"/>
          <w:szCs w:val="20"/>
        </w:rPr>
      </w:pPr>
    </w:p>
    <w:p w14:paraId="0DD314C7" w14:textId="77777777" w:rsidR="00D724B5" w:rsidRPr="00277957" w:rsidRDefault="00D724B5" w:rsidP="00663F38">
      <w:pPr>
        <w:ind w:left="567"/>
        <w:jc w:val="both"/>
        <w:rPr>
          <w:sz w:val="20"/>
          <w:szCs w:val="20"/>
        </w:rPr>
      </w:pPr>
      <w:r w:rsidRPr="00277957">
        <w:rPr>
          <w:sz w:val="20"/>
          <w:szCs w:val="20"/>
        </w:rPr>
        <w:t>El aprovechamiento de las ventajas del comercio electrónico permite a las empresas mantenerse competitivas, adaptarse a los cambios del entorno y asegurar su sostenibilidad a largo plazo.</w:t>
      </w:r>
    </w:p>
    <w:p w14:paraId="6EE9B97F" w14:textId="77777777" w:rsidR="00F94F72" w:rsidRDefault="00F94F72" w:rsidP="00F94F72">
      <w:pPr>
        <w:pStyle w:val="Ttulo1"/>
        <w:spacing w:before="0" w:after="0"/>
        <w:ind w:left="567"/>
        <w:jc w:val="both"/>
        <w:rPr>
          <w:b/>
          <w:bCs/>
          <w:sz w:val="20"/>
          <w:szCs w:val="20"/>
        </w:rPr>
      </w:pPr>
      <w:bookmarkStart w:id="33" w:name="_Toc227873259"/>
    </w:p>
    <w:p w14:paraId="5B182408" w14:textId="77777777" w:rsidR="008D3A4F" w:rsidRPr="008D3A4F" w:rsidRDefault="008D3A4F" w:rsidP="008D3A4F"/>
    <w:p w14:paraId="75D0C1AC" w14:textId="1B4987C1" w:rsidR="00D724B5" w:rsidRPr="003D7ECD" w:rsidRDefault="00D724B5" w:rsidP="004F19FC">
      <w:pPr>
        <w:pStyle w:val="Ttulo1"/>
        <w:numPr>
          <w:ilvl w:val="0"/>
          <w:numId w:val="3"/>
        </w:numPr>
        <w:spacing w:before="0" w:after="0"/>
        <w:ind w:left="567" w:hanging="567"/>
        <w:jc w:val="both"/>
        <w:rPr>
          <w:b/>
          <w:bCs/>
          <w:sz w:val="20"/>
          <w:szCs w:val="20"/>
        </w:rPr>
      </w:pPr>
      <w:r w:rsidRPr="003D7ECD">
        <w:rPr>
          <w:b/>
          <w:bCs/>
          <w:sz w:val="20"/>
          <w:szCs w:val="20"/>
        </w:rPr>
        <w:t>Estudio de mercado en negocios electrónicos</w:t>
      </w:r>
      <w:bookmarkEnd w:id="33"/>
    </w:p>
    <w:p w14:paraId="18CFBDE5" w14:textId="77777777" w:rsidR="00F94F72" w:rsidRDefault="00F94F72" w:rsidP="00277957">
      <w:pPr>
        <w:pBdr>
          <w:top w:val="nil"/>
          <w:left w:val="nil"/>
          <w:bottom w:val="nil"/>
          <w:right w:val="nil"/>
          <w:between w:val="nil"/>
        </w:pBdr>
        <w:jc w:val="both"/>
        <w:rPr>
          <w:bCs/>
          <w:color w:val="000000"/>
          <w:sz w:val="20"/>
          <w:szCs w:val="20"/>
        </w:rPr>
      </w:pPr>
    </w:p>
    <w:p w14:paraId="3BC497D7" w14:textId="77777777" w:rsidR="008D3A4F" w:rsidRDefault="008D3A4F" w:rsidP="00277957">
      <w:pPr>
        <w:pBdr>
          <w:top w:val="nil"/>
          <w:left w:val="nil"/>
          <w:bottom w:val="nil"/>
          <w:right w:val="nil"/>
          <w:between w:val="nil"/>
        </w:pBdr>
        <w:jc w:val="both"/>
        <w:rPr>
          <w:bCs/>
          <w:color w:val="000000"/>
          <w:sz w:val="20"/>
          <w:szCs w:val="20"/>
        </w:rPr>
      </w:pPr>
    </w:p>
    <w:p w14:paraId="6C77677D" w14:textId="6A5C1D6B" w:rsidR="00556D22" w:rsidRPr="00556D22" w:rsidRDefault="00556D22" w:rsidP="00556D22">
      <w:pPr>
        <w:ind w:left="567"/>
        <w:jc w:val="both"/>
        <w:rPr>
          <w:sz w:val="20"/>
          <w:szCs w:val="20"/>
        </w:rPr>
      </w:pPr>
      <w:r w:rsidRPr="00556D22">
        <w:rPr>
          <w:sz w:val="20"/>
          <w:szCs w:val="20"/>
        </w:rPr>
        <w:t>El estudio de mercado en los negocios electrónicos permite analizar el entorno digital, identificar oportunidades y comprender el comportamiento de los consumidores. Esta información facilita la toma de decisiones y el diseño de estrategias adaptadas a un mercado competitivo y en constante evolución.</w:t>
      </w:r>
    </w:p>
    <w:p w14:paraId="54E4CA75" w14:textId="77777777" w:rsidR="00556D22" w:rsidRDefault="00556D22" w:rsidP="00277957">
      <w:pPr>
        <w:pBdr>
          <w:top w:val="nil"/>
          <w:left w:val="nil"/>
          <w:bottom w:val="nil"/>
          <w:right w:val="nil"/>
          <w:between w:val="nil"/>
        </w:pBdr>
        <w:jc w:val="both"/>
        <w:rPr>
          <w:bCs/>
          <w:color w:val="000000"/>
          <w:sz w:val="20"/>
          <w:szCs w:val="20"/>
        </w:rPr>
      </w:pPr>
    </w:p>
    <w:p w14:paraId="3F0C8EC9" w14:textId="77777777" w:rsidR="00556D22" w:rsidRDefault="00556D22" w:rsidP="00277957">
      <w:pPr>
        <w:pBdr>
          <w:top w:val="nil"/>
          <w:left w:val="nil"/>
          <w:bottom w:val="nil"/>
          <w:right w:val="nil"/>
          <w:between w:val="nil"/>
        </w:pBdr>
        <w:jc w:val="both"/>
        <w:rPr>
          <w:bCs/>
          <w:color w:val="000000"/>
          <w:sz w:val="20"/>
          <w:szCs w:val="20"/>
        </w:rPr>
      </w:pPr>
    </w:p>
    <w:p w14:paraId="183C6FAE" w14:textId="77777777" w:rsidR="00D724B5" w:rsidRDefault="00D724B5" w:rsidP="00556D22">
      <w:pPr>
        <w:pStyle w:val="Ttulo2"/>
        <w:numPr>
          <w:ilvl w:val="1"/>
          <w:numId w:val="3"/>
        </w:numPr>
        <w:spacing w:before="0" w:after="0"/>
        <w:ind w:left="567" w:hanging="567"/>
        <w:jc w:val="both"/>
        <w:rPr>
          <w:b/>
          <w:bCs/>
          <w:sz w:val="20"/>
          <w:szCs w:val="20"/>
        </w:rPr>
      </w:pPr>
      <w:r w:rsidRPr="00F94F72">
        <w:rPr>
          <w:b/>
          <w:bCs/>
          <w:sz w:val="20"/>
          <w:szCs w:val="20"/>
        </w:rPr>
        <w:t>Tipos de estudio de mercado</w:t>
      </w:r>
    </w:p>
    <w:p w14:paraId="2358AB01" w14:textId="77777777" w:rsidR="00F94F72" w:rsidRDefault="00F94F72" w:rsidP="00F94F72"/>
    <w:p w14:paraId="400C8E72" w14:textId="77777777" w:rsidR="008D3A4F" w:rsidRPr="00F94F72" w:rsidRDefault="008D3A4F" w:rsidP="00F94F72"/>
    <w:p w14:paraId="6195327C" w14:textId="77777777" w:rsidR="00D724B5" w:rsidRDefault="00D724B5" w:rsidP="00556D22">
      <w:pPr>
        <w:ind w:left="567"/>
        <w:jc w:val="both"/>
        <w:rPr>
          <w:sz w:val="20"/>
          <w:szCs w:val="20"/>
        </w:rPr>
      </w:pPr>
      <w:r w:rsidRPr="00277957">
        <w:rPr>
          <w:sz w:val="20"/>
          <w:szCs w:val="20"/>
        </w:rPr>
        <w:t>El estudio de mercado puede clasificarse según el tipo de información que se desea obtener y la forma en que se recopilan los datos:</w:t>
      </w:r>
    </w:p>
    <w:p w14:paraId="2A4E4DD1" w14:textId="77777777" w:rsidR="00771381" w:rsidRDefault="00771381" w:rsidP="00556D22">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771381" w:rsidRPr="007A22D8" w14:paraId="52D98EB5" w14:textId="77777777" w:rsidTr="000A16EA">
        <w:tc>
          <w:tcPr>
            <w:tcW w:w="9962" w:type="dxa"/>
            <w:gridSpan w:val="3"/>
            <w:shd w:val="clear" w:color="auto" w:fill="9BBB59" w:themeFill="accent3"/>
          </w:tcPr>
          <w:p w14:paraId="04AF443D" w14:textId="330497DC" w:rsidR="00771381" w:rsidRPr="007A22D8" w:rsidRDefault="00771381"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00771381" w:rsidRPr="00723944" w14:paraId="17019187" w14:textId="77777777" w:rsidTr="000A16EA">
        <w:tc>
          <w:tcPr>
            <w:tcW w:w="1980" w:type="dxa"/>
          </w:tcPr>
          <w:p w14:paraId="7F5C5CEE" w14:textId="5EDBC78E" w:rsidR="00771381" w:rsidRPr="00A51E8E" w:rsidRDefault="002B29B0" w:rsidP="000A16EA">
            <w:pPr>
              <w:pBdr>
                <w:top w:val="nil"/>
                <w:left w:val="nil"/>
                <w:bottom w:val="nil"/>
                <w:right w:val="nil"/>
                <w:between w:val="nil"/>
              </w:pBdr>
              <w:spacing w:line="276" w:lineRule="auto"/>
              <w:jc w:val="both"/>
              <w:rPr>
                <w:b/>
                <w:bCs/>
                <w:sz w:val="20"/>
                <w:szCs w:val="20"/>
              </w:rPr>
            </w:pPr>
            <w:r w:rsidRPr="00277957">
              <w:rPr>
                <w:b/>
                <w:bCs/>
                <w:sz w:val="20"/>
                <w:szCs w:val="20"/>
              </w:rPr>
              <w:t>Investigación de mercado primaria</w:t>
            </w:r>
          </w:p>
        </w:tc>
        <w:tc>
          <w:tcPr>
            <w:tcW w:w="5528" w:type="dxa"/>
          </w:tcPr>
          <w:p w14:paraId="212C5F4A" w14:textId="77777777" w:rsidR="002B29B0" w:rsidRPr="00277957" w:rsidRDefault="002B29B0" w:rsidP="002B29B0">
            <w:pPr>
              <w:pStyle w:val="Prrafodelista"/>
              <w:ind w:left="35"/>
              <w:jc w:val="both"/>
              <w:rPr>
                <w:sz w:val="20"/>
                <w:szCs w:val="20"/>
              </w:rPr>
            </w:pPr>
            <w:r w:rsidRPr="00277957">
              <w:rPr>
                <w:sz w:val="20"/>
                <w:szCs w:val="20"/>
              </w:rPr>
              <w:t>Se basa en la recolección directa de información a través de encuestas, entrevistas o formularios aplicados a los usuarios.</w:t>
            </w:r>
          </w:p>
          <w:p w14:paraId="3E504CD6" w14:textId="77777777" w:rsidR="002B29B0" w:rsidRPr="00277957" w:rsidRDefault="002B29B0" w:rsidP="002B29B0">
            <w:pPr>
              <w:pStyle w:val="Prrafodelista"/>
              <w:ind w:left="35"/>
              <w:jc w:val="both"/>
              <w:rPr>
                <w:b/>
                <w:bCs/>
                <w:sz w:val="20"/>
                <w:szCs w:val="20"/>
              </w:rPr>
            </w:pPr>
          </w:p>
          <w:p w14:paraId="0D0474CB" w14:textId="77777777" w:rsidR="00A743FB" w:rsidRDefault="002B29B0" w:rsidP="002B29B0">
            <w:pPr>
              <w:pStyle w:val="Prrafodelista"/>
              <w:spacing w:line="276" w:lineRule="auto"/>
              <w:ind w:left="35"/>
              <w:jc w:val="both"/>
              <w:rPr>
                <w:sz w:val="20"/>
                <w:szCs w:val="20"/>
              </w:rPr>
            </w:pPr>
            <w:r w:rsidRPr="00277957">
              <w:rPr>
                <w:b/>
                <w:bCs/>
                <w:sz w:val="20"/>
                <w:szCs w:val="20"/>
              </w:rPr>
              <w:t>Ejemplo:</w:t>
            </w:r>
            <w:r w:rsidRPr="00277957">
              <w:rPr>
                <w:sz w:val="20"/>
                <w:szCs w:val="20"/>
              </w:rPr>
              <w:br/>
            </w:r>
          </w:p>
          <w:p w14:paraId="4E87790D" w14:textId="38AE2D16" w:rsidR="00771381" w:rsidRPr="001B281F" w:rsidRDefault="002B29B0" w:rsidP="002B29B0">
            <w:pPr>
              <w:pStyle w:val="Prrafodelista"/>
              <w:spacing w:line="276" w:lineRule="auto"/>
              <w:ind w:left="35"/>
              <w:jc w:val="both"/>
              <w:rPr>
                <w:sz w:val="20"/>
                <w:szCs w:val="20"/>
              </w:rPr>
            </w:pPr>
            <w:r w:rsidRPr="00277957">
              <w:rPr>
                <w:sz w:val="20"/>
                <w:szCs w:val="20"/>
              </w:rPr>
              <w:t>Una empresa realiza encuestas en línea para conocer las preferencias de sus clientes sobre un producto.</w:t>
            </w:r>
          </w:p>
        </w:tc>
        <w:tc>
          <w:tcPr>
            <w:tcW w:w="2454" w:type="dxa"/>
          </w:tcPr>
          <w:p w14:paraId="3E3BCBAD" w14:textId="0B3AB86D" w:rsidR="00771381" w:rsidRPr="00723944" w:rsidRDefault="00F0294B" w:rsidP="000A16EA">
            <w:pPr>
              <w:jc w:val="center"/>
              <w:rPr>
                <w:color w:val="000000"/>
                <w:sz w:val="20"/>
                <w:szCs w:val="20"/>
                <w:highlight w:val="yellow"/>
                <w:lang w:val="es-MX"/>
              </w:rPr>
            </w:pPr>
            <w:r>
              <w:rPr>
                <w:noProof/>
                <w:color w:val="000000"/>
                <w:sz w:val="20"/>
                <w:szCs w:val="20"/>
                <w:lang w:val="es-MX"/>
              </w:rPr>
              <w:drawing>
                <wp:inline distT="0" distB="0" distL="0" distR="0" wp14:anchorId="66C1F261" wp14:editId="752E0A85">
                  <wp:extent cx="1421130" cy="915035"/>
                  <wp:effectExtent l="0" t="0" r="1270" b="0"/>
                  <wp:docPr id="120270738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7380" name="Imagen 1202707380"/>
                          <pic:cNvPicPr/>
                        </pic:nvPicPr>
                        <pic:blipFill>
                          <a:blip r:embed="rId119">
                            <a:extLst>
                              <a:ext uri="{28A0092B-C50C-407E-A947-70E740481C1C}">
                                <a14:useLocalDpi xmlns:a14="http://schemas.microsoft.com/office/drawing/2010/main" val="0"/>
                              </a:ext>
                            </a:extLst>
                          </a:blip>
                          <a:stretch>
                            <a:fillRect/>
                          </a:stretch>
                        </pic:blipFill>
                        <pic:spPr>
                          <a:xfrm>
                            <a:off x="0" y="0"/>
                            <a:ext cx="1421130" cy="915035"/>
                          </a:xfrm>
                          <a:prstGeom prst="rect">
                            <a:avLst/>
                          </a:prstGeom>
                        </pic:spPr>
                      </pic:pic>
                    </a:graphicData>
                  </a:graphic>
                </wp:inline>
              </w:drawing>
            </w:r>
          </w:p>
        </w:tc>
      </w:tr>
      <w:tr w:rsidR="002B29B0" w:rsidRPr="00723944" w14:paraId="4E7A31F4" w14:textId="77777777" w:rsidTr="000A16EA">
        <w:tc>
          <w:tcPr>
            <w:tcW w:w="1980" w:type="dxa"/>
          </w:tcPr>
          <w:p w14:paraId="49F3F5DE" w14:textId="4C58C515" w:rsidR="002B29B0" w:rsidRPr="00277957" w:rsidRDefault="002B29B0" w:rsidP="000A16EA">
            <w:pPr>
              <w:pBdr>
                <w:top w:val="nil"/>
                <w:left w:val="nil"/>
                <w:bottom w:val="nil"/>
                <w:right w:val="nil"/>
                <w:between w:val="nil"/>
              </w:pBdr>
              <w:jc w:val="both"/>
              <w:rPr>
                <w:b/>
                <w:bCs/>
                <w:sz w:val="20"/>
                <w:szCs w:val="20"/>
              </w:rPr>
            </w:pPr>
            <w:r w:rsidRPr="00277957">
              <w:rPr>
                <w:b/>
                <w:bCs/>
                <w:sz w:val="20"/>
                <w:szCs w:val="20"/>
              </w:rPr>
              <w:t>Investigación de mercado secundaria</w:t>
            </w:r>
          </w:p>
        </w:tc>
        <w:tc>
          <w:tcPr>
            <w:tcW w:w="5528" w:type="dxa"/>
          </w:tcPr>
          <w:p w14:paraId="1D251CA0" w14:textId="77777777" w:rsidR="00A743FB" w:rsidRPr="00A743FB" w:rsidRDefault="00A743FB" w:rsidP="00A743FB">
            <w:pPr>
              <w:jc w:val="both"/>
              <w:rPr>
                <w:sz w:val="20"/>
                <w:szCs w:val="20"/>
              </w:rPr>
            </w:pPr>
            <w:r w:rsidRPr="00A743FB">
              <w:rPr>
                <w:sz w:val="20"/>
                <w:szCs w:val="20"/>
              </w:rPr>
              <w:t>Utiliza información ya existente, como informes, estadísticas, estudios previos o bases de datos.</w:t>
            </w:r>
          </w:p>
          <w:p w14:paraId="33C7F6AD" w14:textId="77777777" w:rsidR="00A743FB" w:rsidRPr="00277957" w:rsidRDefault="00A743FB" w:rsidP="00A743FB">
            <w:pPr>
              <w:pStyle w:val="Prrafodelista"/>
              <w:ind w:left="1512"/>
              <w:jc w:val="both"/>
              <w:rPr>
                <w:b/>
                <w:bCs/>
                <w:sz w:val="20"/>
                <w:szCs w:val="20"/>
              </w:rPr>
            </w:pPr>
          </w:p>
          <w:p w14:paraId="488886F4" w14:textId="77777777" w:rsidR="00A743FB" w:rsidRDefault="00A743FB" w:rsidP="00A743FB">
            <w:pPr>
              <w:jc w:val="both"/>
              <w:rPr>
                <w:sz w:val="20"/>
                <w:szCs w:val="20"/>
              </w:rPr>
            </w:pPr>
            <w:r w:rsidRPr="00A743FB">
              <w:rPr>
                <w:b/>
                <w:bCs/>
                <w:sz w:val="20"/>
                <w:szCs w:val="20"/>
              </w:rPr>
              <w:t>Ejemplo:</w:t>
            </w:r>
            <w:r w:rsidRPr="00A743FB">
              <w:rPr>
                <w:sz w:val="20"/>
                <w:szCs w:val="20"/>
              </w:rPr>
              <w:br/>
            </w:r>
          </w:p>
          <w:p w14:paraId="2F2C17FF" w14:textId="65F722AA" w:rsidR="002B29B0" w:rsidRPr="00277957" w:rsidRDefault="00A743FB" w:rsidP="00A743FB">
            <w:pPr>
              <w:jc w:val="both"/>
              <w:rPr>
                <w:sz w:val="20"/>
                <w:szCs w:val="20"/>
              </w:rPr>
            </w:pPr>
            <w:r w:rsidRPr="00A743FB">
              <w:rPr>
                <w:sz w:val="20"/>
                <w:szCs w:val="20"/>
              </w:rPr>
              <w:t>Analizar reportes sobre tendencias de consumo en comercio electrónico.</w:t>
            </w:r>
          </w:p>
        </w:tc>
        <w:tc>
          <w:tcPr>
            <w:tcW w:w="2454" w:type="dxa"/>
          </w:tcPr>
          <w:p w14:paraId="49A15D04" w14:textId="47643234" w:rsidR="002B29B0" w:rsidRPr="00723944" w:rsidRDefault="002E121D" w:rsidP="000A16EA">
            <w:pPr>
              <w:jc w:val="center"/>
              <w:rPr>
                <w:color w:val="000000"/>
                <w:sz w:val="20"/>
                <w:szCs w:val="20"/>
                <w:highlight w:val="yellow"/>
                <w:lang w:val="es-MX"/>
              </w:rPr>
            </w:pPr>
            <w:r>
              <w:rPr>
                <w:noProof/>
                <w:color w:val="000000"/>
                <w:sz w:val="20"/>
                <w:szCs w:val="20"/>
                <w:lang w:val="es-MX"/>
              </w:rPr>
              <w:drawing>
                <wp:inline distT="0" distB="0" distL="0" distR="0" wp14:anchorId="69E6D745" wp14:editId="23703A6F">
                  <wp:extent cx="1421130" cy="911225"/>
                  <wp:effectExtent l="0" t="0" r="1270" b="3175"/>
                  <wp:docPr id="168074297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2971" name="Imagen 1680742971"/>
                          <pic:cNvPicPr/>
                        </pic:nvPicPr>
                        <pic:blipFill>
                          <a:blip r:embed="rId120">
                            <a:extLst>
                              <a:ext uri="{28A0092B-C50C-407E-A947-70E740481C1C}">
                                <a14:useLocalDpi xmlns:a14="http://schemas.microsoft.com/office/drawing/2010/main" val="0"/>
                              </a:ext>
                            </a:extLst>
                          </a:blip>
                          <a:stretch>
                            <a:fillRect/>
                          </a:stretch>
                        </pic:blipFill>
                        <pic:spPr>
                          <a:xfrm>
                            <a:off x="0" y="0"/>
                            <a:ext cx="1421130" cy="911225"/>
                          </a:xfrm>
                          <a:prstGeom prst="rect">
                            <a:avLst/>
                          </a:prstGeom>
                        </pic:spPr>
                      </pic:pic>
                    </a:graphicData>
                  </a:graphic>
                </wp:inline>
              </w:drawing>
            </w:r>
          </w:p>
        </w:tc>
      </w:tr>
      <w:tr w:rsidR="00A743FB" w:rsidRPr="00723944" w14:paraId="4A9B5574" w14:textId="77777777" w:rsidTr="000A16EA">
        <w:tc>
          <w:tcPr>
            <w:tcW w:w="1980" w:type="dxa"/>
          </w:tcPr>
          <w:p w14:paraId="15AAF3C2" w14:textId="36989C2B" w:rsidR="00A743FB" w:rsidRPr="00277957" w:rsidRDefault="00A743FB" w:rsidP="000A16EA">
            <w:pPr>
              <w:pBdr>
                <w:top w:val="nil"/>
                <w:left w:val="nil"/>
                <w:bottom w:val="nil"/>
                <w:right w:val="nil"/>
                <w:between w:val="nil"/>
              </w:pBdr>
              <w:jc w:val="both"/>
              <w:rPr>
                <w:b/>
                <w:bCs/>
                <w:sz w:val="20"/>
                <w:szCs w:val="20"/>
              </w:rPr>
            </w:pPr>
            <w:r w:rsidRPr="00277957">
              <w:rPr>
                <w:b/>
                <w:bCs/>
                <w:sz w:val="20"/>
                <w:szCs w:val="20"/>
              </w:rPr>
              <w:t>Investigación cualitativa</w:t>
            </w:r>
          </w:p>
        </w:tc>
        <w:tc>
          <w:tcPr>
            <w:tcW w:w="5528" w:type="dxa"/>
          </w:tcPr>
          <w:p w14:paraId="5540F284" w14:textId="77777777" w:rsidR="00A743FB" w:rsidRPr="00A743FB" w:rsidRDefault="00A743FB" w:rsidP="00A743FB">
            <w:pPr>
              <w:jc w:val="both"/>
              <w:rPr>
                <w:sz w:val="20"/>
                <w:szCs w:val="20"/>
              </w:rPr>
            </w:pPr>
            <w:r w:rsidRPr="00A743FB">
              <w:rPr>
                <w:sz w:val="20"/>
                <w:szCs w:val="20"/>
              </w:rPr>
              <w:t>Se enfoca en comprender percepciones, opiniones y comportamientos de los usuarios.</w:t>
            </w:r>
          </w:p>
          <w:p w14:paraId="37A49F59" w14:textId="77777777" w:rsidR="00A743FB" w:rsidRPr="00277957" w:rsidRDefault="00A743FB" w:rsidP="00A743FB">
            <w:pPr>
              <w:pStyle w:val="Prrafodelista"/>
              <w:ind w:left="1512"/>
              <w:jc w:val="both"/>
              <w:rPr>
                <w:b/>
                <w:bCs/>
                <w:sz w:val="20"/>
                <w:szCs w:val="20"/>
              </w:rPr>
            </w:pPr>
          </w:p>
          <w:p w14:paraId="3E4CD3B6" w14:textId="77777777" w:rsidR="00A743FB" w:rsidRDefault="00A743FB" w:rsidP="00A743FB">
            <w:pPr>
              <w:jc w:val="both"/>
              <w:rPr>
                <w:sz w:val="20"/>
                <w:szCs w:val="20"/>
              </w:rPr>
            </w:pPr>
            <w:r w:rsidRPr="00A743FB">
              <w:rPr>
                <w:b/>
                <w:bCs/>
                <w:sz w:val="20"/>
                <w:szCs w:val="20"/>
              </w:rPr>
              <w:t>Ejemplo:</w:t>
            </w:r>
            <w:r w:rsidRPr="00A743FB">
              <w:rPr>
                <w:sz w:val="20"/>
                <w:szCs w:val="20"/>
              </w:rPr>
              <w:br/>
            </w:r>
          </w:p>
          <w:p w14:paraId="4181FAAA" w14:textId="435F6906" w:rsidR="00A743FB" w:rsidRPr="00A743FB" w:rsidRDefault="00A743FB" w:rsidP="00A743FB">
            <w:pPr>
              <w:jc w:val="both"/>
              <w:rPr>
                <w:sz w:val="20"/>
                <w:szCs w:val="20"/>
              </w:rPr>
            </w:pPr>
            <w:r w:rsidRPr="00A743FB">
              <w:rPr>
                <w:sz w:val="20"/>
                <w:szCs w:val="20"/>
              </w:rPr>
              <w:t>Analizar comentarios y opiniones en redes sociales.</w:t>
            </w:r>
          </w:p>
          <w:p w14:paraId="5A5611BF" w14:textId="77777777" w:rsidR="00A743FB" w:rsidRPr="00A743FB" w:rsidRDefault="00A743FB" w:rsidP="00A743FB">
            <w:pPr>
              <w:jc w:val="both"/>
              <w:rPr>
                <w:sz w:val="20"/>
                <w:szCs w:val="20"/>
              </w:rPr>
            </w:pPr>
          </w:p>
        </w:tc>
        <w:tc>
          <w:tcPr>
            <w:tcW w:w="2454" w:type="dxa"/>
          </w:tcPr>
          <w:p w14:paraId="32F3B609" w14:textId="491592CE" w:rsidR="00A743FB" w:rsidRPr="00723944" w:rsidRDefault="00E25155" w:rsidP="000A16EA">
            <w:pPr>
              <w:jc w:val="center"/>
              <w:rPr>
                <w:color w:val="000000"/>
                <w:sz w:val="20"/>
                <w:szCs w:val="20"/>
                <w:highlight w:val="yellow"/>
                <w:lang w:val="es-MX"/>
              </w:rPr>
            </w:pPr>
            <w:r>
              <w:rPr>
                <w:noProof/>
                <w:color w:val="000000"/>
                <w:sz w:val="20"/>
                <w:szCs w:val="20"/>
                <w:lang w:val="es-MX"/>
              </w:rPr>
              <w:drawing>
                <wp:inline distT="0" distB="0" distL="0" distR="0" wp14:anchorId="5BADD601" wp14:editId="74BCE622">
                  <wp:extent cx="1421130" cy="898525"/>
                  <wp:effectExtent l="0" t="0" r="1270" b="3175"/>
                  <wp:docPr id="1409113380"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3380" name="Imagen 1409113380"/>
                          <pic:cNvPicPr/>
                        </pic:nvPicPr>
                        <pic:blipFill>
                          <a:blip r:embed="rId121">
                            <a:extLst>
                              <a:ext uri="{28A0092B-C50C-407E-A947-70E740481C1C}">
                                <a14:useLocalDpi xmlns:a14="http://schemas.microsoft.com/office/drawing/2010/main" val="0"/>
                              </a:ext>
                            </a:extLst>
                          </a:blip>
                          <a:stretch>
                            <a:fillRect/>
                          </a:stretch>
                        </pic:blipFill>
                        <pic:spPr>
                          <a:xfrm>
                            <a:off x="0" y="0"/>
                            <a:ext cx="1421130" cy="898525"/>
                          </a:xfrm>
                          <a:prstGeom prst="rect">
                            <a:avLst/>
                          </a:prstGeom>
                        </pic:spPr>
                      </pic:pic>
                    </a:graphicData>
                  </a:graphic>
                </wp:inline>
              </w:drawing>
            </w:r>
          </w:p>
        </w:tc>
      </w:tr>
      <w:tr w:rsidR="00A743FB" w:rsidRPr="00723944" w14:paraId="4892C8C8" w14:textId="77777777" w:rsidTr="000A16EA">
        <w:tc>
          <w:tcPr>
            <w:tcW w:w="1980" w:type="dxa"/>
          </w:tcPr>
          <w:p w14:paraId="0D3DF49F" w14:textId="114868A0" w:rsidR="00A743FB" w:rsidRPr="00277957" w:rsidRDefault="00A743FB" w:rsidP="000A16EA">
            <w:pPr>
              <w:pBdr>
                <w:top w:val="nil"/>
                <w:left w:val="nil"/>
                <w:bottom w:val="nil"/>
                <w:right w:val="nil"/>
                <w:between w:val="nil"/>
              </w:pBdr>
              <w:jc w:val="both"/>
              <w:rPr>
                <w:b/>
                <w:bCs/>
                <w:sz w:val="20"/>
                <w:szCs w:val="20"/>
              </w:rPr>
            </w:pPr>
            <w:r w:rsidRPr="00277957">
              <w:rPr>
                <w:b/>
                <w:bCs/>
                <w:sz w:val="20"/>
                <w:szCs w:val="20"/>
              </w:rPr>
              <w:lastRenderedPageBreak/>
              <w:t>Investigación cuantitativa</w:t>
            </w:r>
          </w:p>
        </w:tc>
        <w:tc>
          <w:tcPr>
            <w:tcW w:w="5528" w:type="dxa"/>
          </w:tcPr>
          <w:p w14:paraId="0FAF0A76" w14:textId="77777777" w:rsidR="00A743FB" w:rsidRPr="00A743FB" w:rsidRDefault="00A743FB" w:rsidP="00A743FB">
            <w:pPr>
              <w:jc w:val="both"/>
              <w:rPr>
                <w:sz w:val="20"/>
                <w:szCs w:val="20"/>
              </w:rPr>
            </w:pPr>
            <w:r w:rsidRPr="00A743FB">
              <w:rPr>
                <w:sz w:val="20"/>
                <w:szCs w:val="20"/>
              </w:rPr>
              <w:t>Se basa en datos numéricos que permiten medir el comportamiento del mercado.</w:t>
            </w:r>
          </w:p>
          <w:p w14:paraId="49311B92" w14:textId="77777777" w:rsidR="00A743FB" w:rsidRPr="00277957" w:rsidRDefault="00A743FB" w:rsidP="00A743FB">
            <w:pPr>
              <w:pStyle w:val="Prrafodelista"/>
              <w:ind w:left="1512"/>
              <w:jc w:val="both"/>
              <w:rPr>
                <w:b/>
                <w:bCs/>
                <w:sz w:val="20"/>
                <w:szCs w:val="20"/>
              </w:rPr>
            </w:pPr>
          </w:p>
          <w:p w14:paraId="5EBD5216" w14:textId="77777777" w:rsidR="00A743FB" w:rsidRDefault="00A743FB" w:rsidP="00A743FB">
            <w:pPr>
              <w:jc w:val="both"/>
              <w:rPr>
                <w:sz w:val="20"/>
                <w:szCs w:val="20"/>
              </w:rPr>
            </w:pPr>
            <w:r w:rsidRPr="00A743FB">
              <w:rPr>
                <w:b/>
                <w:bCs/>
                <w:sz w:val="20"/>
                <w:szCs w:val="20"/>
              </w:rPr>
              <w:t>Ejemplo:</w:t>
            </w:r>
            <w:r w:rsidRPr="00A743FB">
              <w:rPr>
                <w:sz w:val="20"/>
                <w:szCs w:val="20"/>
              </w:rPr>
              <w:br/>
            </w:r>
          </w:p>
          <w:p w14:paraId="1CDE271E" w14:textId="74BB4F3F" w:rsidR="00A743FB" w:rsidRPr="00A743FB" w:rsidRDefault="00A743FB" w:rsidP="00A743FB">
            <w:pPr>
              <w:jc w:val="both"/>
              <w:rPr>
                <w:sz w:val="20"/>
                <w:szCs w:val="20"/>
              </w:rPr>
            </w:pPr>
            <w:r w:rsidRPr="00A743FB">
              <w:rPr>
                <w:sz w:val="20"/>
                <w:szCs w:val="20"/>
              </w:rPr>
              <w:t>Número de visitas a una página web o tasa de conversión.</w:t>
            </w:r>
          </w:p>
        </w:tc>
        <w:tc>
          <w:tcPr>
            <w:tcW w:w="2454" w:type="dxa"/>
          </w:tcPr>
          <w:p w14:paraId="118F7BF3" w14:textId="6AA58D91" w:rsidR="00A743FB" w:rsidRPr="00723944" w:rsidRDefault="00DE4BEE" w:rsidP="000A16EA">
            <w:pPr>
              <w:jc w:val="center"/>
              <w:rPr>
                <w:color w:val="000000"/>
                <w:sz w:val="20"/>
                <w:szCs w:val="20"/>
                <w:highlight w:val="yellow"/>
                <w:lang w:val="es-MX"/>
              </w:rPr>
            </w:pPr>
            <w:r>
              <w:rPr>
                <w:noProof/>
                <w:color w:val="000000"/>
                <w:sz w:val="20"/>
                <w:szCs w:val="20"/>
                <w:lang w:val="es-MX"/>
              </w:rPr>
              <w:drawing>
                <wp:inline distT="0" distB="0" distL="0" distR="0" wp14:anchorId="6C34DE39" wp14:editId="3D0238A4">
                  <wp:extent cx="1421130" cy="852805"/>
                  <wp:effectExtent l="0" t="0" r="1270" b="0"/>
                  <wp:docPr id="1751123452"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23452" name="Imagen 1751123452"/>
                          <pic:cNvPicPr/>
                        </pic:nvPicPr>
                        <pic:blipFill>
                          <a:blip r:embed="rId122">
                            <a:extLst>
                              <a:ext uri="{28A0092B-C50C-407E-A947-70E740481C1C}">
                                <a14:useLocalDpi xmlns:a14="http://schemas.microsoft.com/office/drawing/2010/main" val="0"/>
                              </a:ext>
                            </a:extLst>
                          </a:blip>
                          <a:stretch>
                            <a:fillRect/>
                          </a:stretch>
                        </pic:blipFill>
                        <pic:spPr>
                          <a:xfrm>
                            <a:off x="0" y="0"/>
                            <a:ext cx="1421130" cy="852805"/>
                          </a:xfrm>
                          <a:prstGeom prst="rect">
                            <a:avLst/>
                          </a:prstGeom>
                        </pic:spPr>
                      </pic:pic>
                    </a:graphicData>
                  </a:graphic>
                </wp:inline>
              </w:drawing>
            </w:r>
          </w:p>
        </w:tc>
      </w:tr>
    </w:tbl>
    <w:p w14:paraId="7E592DFF" w14:textId="77777777" w:rsidR="00771381" w:rsidRPr="00277957" w:rsidRDefault="00771381" w:rsidP="00556D22">
      <w:pPr>
        <w:ind w:left="567"/>
        <w:jc w:val="both"/>
        <w:rPr>
          <w:sz w:val="20"/>
          <w:szCs w:val="20"/>
        </w:rPr>
      </w:pPr>
    </w:p>
    <w:p w14:paraId="22F0E185" w14:textId="13B79935" w:rsidR="00F94F72" w:rsidRDefault="00BA5240" w:rsidP="00BA5240">
      <w:pPr>
        <w:ind w:left="567"/>
        <w:jc w:val="both"/>
        <w:rPr>
          <w:sz w:val="20"/>
          <w:szCs w:val="20"/>
        </w:rPr>
      </w:pPr>
      <w:r w:rsidRPr="00BA5240">
        <w:rPr>
          <w:sz w:val="20"/>
          <w:szCs w:val="20"/>
        </w:rPr>
        <w:t>Los estudios de mercado emplean herramientas como encuestas digitales, formularios web, análisis de redes sociales y plataformas de analítica, las cuales permiten recopilar información relevante para apoyar la toma de decisiones en los negocios electrónicos.</w:t>
      </w:r>
    </w:p>
    <w:p w14:paraId="43C5D2AC" w14:textId="77777777" w:rsidR="00DE4BEE" w:rsidRDefault="00DE4BEE" w:rsidP="00277957">
      <w:pPr>
        <w:ind w:left="792"/>
        <w:jc w:val="both"/>
        <w:rPr>
          <w:sz w:val="20"/>
          <w:szCs w:val="20"/>
        </w:rPr>
      </w:pPr>
    </w:p>
    <w:p w14:paraId="114C06C5" w14:textId="77777777" w:rsidR="001307B7" w:rsidRPr="00277957" w:rsidRDefault="001307B7" w:rsidP="00277957">
      <w:pPr>
        <w:ind w:left="792"/>
        <w:jc w:val="both"/>
        <w:rPr>
          <w:sz w:val="20"/>
          <w:szCs w:val="20"/>
        </w:rPr>
      </w:pPr>
    </w:p>
    <w:p w14:paraId="3A245D40" w14:textId="77777777" w:rsidR="00D724B5" w:rsidRPr="000B1A50" w:rsidRDefault="00D724B5" w:rsidP="00DE4BEE">
      <w:pPr>
        <w:pStyle w:val="Ttulo2"/>
        <w:numPr>
          <w:ilvl w:val="1"/>
          <w:numId w:val="3"/>
        </w:numPr>
        <w:spacing w:before="0" w:after="0"/>
        <w:ind w:left="567" w:hanging="567"/>
        <w:jc w:val="both"/>
        <w:rPr>
          <w:b/>
          <w:bCs/>
          <w:sz w:val="20"/>
          <w:szCs w:val="20"/>
        </w:rPr>
      </w:pPr>
      <w:r w:rsidRPr="000B1A50">
        <w:rPr>
          <w:b/>
          <w:bCs/>
          <w:sz w:val="20"/>
          <w:szCs w:val="20"/>
        </w:rPr>
        <w:t>Características del estudio de mercado digital</w:t>
      </w:r>
    </w:p>
    <w:p w14:paraId="769BB034" w14:textId="77777777" w:rsidR="00F94F72" w:rsidRDefault="00F94F72" w:rsidP="00277957">
      <w:pPr>
        <w:ind w:left="792"/>
        <w:jc w:val="both"/>
        <w:rPr>
          <w:sz w:val="20"/>
          <w:szCs w:val="20"/>
        </w:rPr>
      </w:pPr>
    </w:p>
    <w:p w14:paraId="23DE6818" w14:textId="77777777" w:rsidR="00DE4BEE" w:rsidRDefault="00DE4BEE" w:rsidP="00277957">
      <w:pPr>
        <w:ind w:left="792"/>
        <w:jc w:val="both"/>
        <w:rPr>
          <w:sz w:val="20"/>
          <w:szCs w:val="20"/>
        </w:rPr>
      </w:pPr>
    </w:p>
    <w:p w14:paraId="201A3D9D" w14:textId="0E087C78" w:rsidR="00D724B5" w:rsidRDefault="00D724B5" w:rsidP="00DE4BEE">
      <w:pPr>
        <w:ind w:left="567"/>
        <w:jc w:val="both"/>
        <w:rPr>
          <w:sz w:val="20"/>
          <w:szCs w:val="20"/>
        </w:rPr>
      </w:pPr>
      <w:r w:rsidRPr="00277957">
        <w:rPr>
          <w:sz w:val="20"/>
          <w:szCs w:val="20"/>
        </w:rPr>
        <w:t>El estudio de mercado en entornos digitales presenta características que lo diferencian del análisis tradicional:</w:t>
      </w:r>
    </w:p>
    <w:p w14:paraId="641983FC" w14:textId="77777777" w:rsidR="008F1770" w:rsidRDefault="008F1770" w:rsidP="00DE4BEE">
      <w:pPr>
        <w:ind w:left="567"/>
        <w:jc w:val="both"/>
        <w:rPr>
          <w:sz w:val="20"/>
          <w:szCs w:val="20"/>
        </w:rPr>
      </w:pPr>
    </w:p>
    <w:tbl>
      <w:tblPr>
        <w:tblStyle w:val="Tablaconcuadrcula"/>
        <w:tblW w:w="0" w:type="auto"/>
        <w:shd w:val="clear" w:color="auto" w:fill="EAF1DD" w:themeFill="accent3" w:themeFillTint="33"/>
        <w:tblLayout w:type="fixed"/>
        <w:tblLook w:val="04A0" w:firstRow="1" w:lastRow="0" w:firstColumn="1" w:lastColumn="0" w:noHBand="0" w:noVBand="1"/>
      </w:tblPr>
      <w:tblGrid>
        <w:gridCol w:w="7508"/>
        <w:gridCol w:w="2454"/>
      </w:tblGrid>
      <w:tr w:rsidR="008F1770" w:rsidRPr="00132CAC" w14:paraId="721567EC" w14:textId="77777777" w:rsidTr="000A16EA">
        <w:tc>
          <w:tcPr>
            <w:tcW w:w="7508" w:type="dxa"/>
            <w:shd w:val="clear" w:color="auto" w:fill="EAF1DD" w:themeFill="accent3" w:themeFillTint="33"/>
          </w:tcPr>
          <w:p w14:paraId="2F020A98" w14:textId="51A024C7" w:rsidR="008F1770" w:rsidRPr="00277957" w:rsidRDefault="008F1770" w:rsidP="008F1770">
            <w:pPr>
              <w:numPr>
                <w:ilvl w:val="0"/>
                <w:numId w:val="63"/>
              </w:numPr>
              <w:tabs>
                <w:tab w:val="num" w:pos="720"/>
              </w:tabs>
              <w:jc w:val="both"/>
              <w:rPr>
                <w:sz w:val="20"/>
                <w:szCs w:val="20"/>
              </w:rPr>
            </w:pPr>
            <w:r>
              <w:rPr>
                <w:b/>
                <w:bCs/>
                <w:sz w:val="20"/>
                <w:szCs w:val="20"/>
              </w:rPr>
              <w:t>A</w:t>
            </w:r>
            <w:r w:rsidRPr="00277957">
              <w:rPr>
                <w:b/>
                <w:bCs/>
                <w:sz w:val="20"/>
                <w:szCs w:val="20"/>
              </w:rPr>
              <w:t>cceso a información en tiempo real</w:t>
            </w:r>
          </w:p>
          <w:p w14:paraId="7C5D25AF" w14:textId="77777777" w:rsidR="008F1770" w:rsidRPr="00277957" w:rsidRDefault="008F1770" w:rsidP="008F1770">
            <w:pPr>
              <w:numPr>
                <w:ilvl w:val="0"/>
                <w:numId w:val="63"/>
              </w:numPr>
              <w:tabs>
                <w:tab w:val="num" w:pos="720"/>
              </w:tabs>
              <w:jc w:val="both"/>
              <w:rPr>
                <w:sz w:val="20"/>
                <w:szCs w:val="20"/>
              </w:rPr>
            </w:pPr>
            <w:r w:rsidRPr="00277957">
              <w:rPr>
                <w:b/>
                <w:bCs/>
                <w:sz w:val="20"/>
                <w:szCs w:val="20"/>
              </w:rPr>
              <w:t>Gran volumen de datos disponibles</w:t>
            </w:r>
          </w:p>
          <w:p w14:paraId="1C7B9AD2" w14:textId="77777777" w:rsidR="008F1770" w:rsidRPr="00277957" w:rsidRDefault="008F1770" w:rsidP="008F1770">
            <w:pPr>
              <w:numPr>
                <w:ilvl w:val="0"/>
                <w:numId w:val="63"/>
              </w:numPr>
              <w:tabs>
                <w:tab w:val="num" w:pos="720"/>
              </w:tabs>
              <w:jc w:val="both"/>
              <w:rPr>
                <w:sz w:val="20"/>
                <w:szCs w:val="20"/>
              </w:rPr>
            </w:pPr>
            <w:r w:rsidRPr="00277957">
              <w:rPr>
                <w:b/>
                <w:bCs/>
                <w:sz w:val="20"/>
                <w:szCs w:val="20"/>
              </w:rPr>
              <w:t>Facilidad para medir el comportamiento del usuario</w:t>
            </w:r>
          </w:p>
          <w:p w14:paraId="4CEF2183" w14:textId="77777777" w:rsidR="008F1770" w:rsidRPr="00277957" w:rsidRDefault="008F1770" w:rsidP="008F1770">
            <w:pPr>
              <w:numPr>
                <w:ilvl w:val="0"/>
                <w:numId w:val="63"/>
              </w:numPr>
              <w:tabs>
                <w:tab w:val="num" w:pos="720"/>
              </w:tabs>
              <w:jc w:val="both"/>
              <w:rPr>
                <w:sz w:val="20"/>
                <w:szCs w:val="20"/>
              </w:rPr>
            </w:pPr>
            <w:r w:rsidRPr="00277957">
              <w:rPr>
                <w:b/>
                <w:bCs/>
                <w:sz w:val="20"/>
                <w:szCs w:val="20"/>
              </w:rPr>
              <w:t>Segmentación precisa del mercado</w:t>
            </w:r>
          </w:p>
          <w:p w14:paraId="0621FCBB" w14:textId="3A523FC6" w:rsidR="008F1770" w:rsidRPr="008F1770" w:rsidRDefault="008F1770" w:rsidP="008F1770">
            <w:pPr>
              <w:numPr>
                <w:ilvl w:val="0"/>
                <w:numId w:val="63"/>
              </w:numPr>
              <w:tabs>
                <w:tab w:val="num" w:pos="720"/>
              </w:tabs>
              <w:jc w:val="both"/>
              <w:rPr>
                <w:sz w:val="20"/>
                <w:szCs w:val="20"/>
              </w:rPr>
            </w:pPr>
            <w:r w:rsidRPr="00277957">
              <w:rPr>
                <w:b/>
                <w:bCs/>
                <w:sz w:val="20"/>
                <w:szCs w:val="20"/>
              </w:rPr>
              <w:t>Uso de herramientas tecnológicas para análisis</w:t>
            </w:r>
          </w:p>
        </w:tc>
        <w:tc>
          <w:tcPr>
            <w:tcW w:w="2454" w:type="dxa"/>
            <w:shd w:val="clear" w:color="auto" w:fill="EAF1DD" w:themeFill="accent3" w:themeFillTint="33"/>
          </w:tcPr>
          <w:p w14:paraId="60E952AC" w14:textId="1214EA79" w:rsidR="008F1770" w:rsidRDefault="00783E3E" w:rsidP="000A16EA">
            <w:pPr>
              <w:pBdr>
                <w:top w:val="nil"/>
                <w:left w:val="nil"/>
                <w:bottom w:val="nil"/>
                <w:right w:val="nil"/>
                <w:between w:val="nil"/>
              </w:pBdr>
              <w:jc w:val="center"/>
            </w:pPr>
            <w:r>
              <w:rPr>
                <w:noProof/>
              </w:rPr>
              <w:drawing>
                <wp:inline distT="0" distB="0" distL="0" distR="0" wp14:anchorId="4773CC91" wp14:editId="30560555">
                  <wp:extent cx="1421130" cy="767715"/>
                  <wp:effectExtent l="0" t="0" r="1270" b="0"/>
                  <wp:docPr id="1719409415" name="Imagen 114" descr="Imagen que contiene persona, interior, joven,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09415" name="Imagen 114" descr="Imagen que contiene persona, interior, joven, mujer&#10;&#10;El contenido generado por IA puede ser incorrecto."/>
                          <pic:cNvPicPr/>
                        </pic:nvPicPr>
                        <pic:blipFill>
                          <a:blip r:embed="rId123">
                            <a:extLst>
                              <a:ext uri="{28A0092B-C50C-407E-A947-70E740481C1C}">
                                <a14:useLocalDpi xmlns:a14="http://schemas.microsoft.com/office/drawing/2010/main" val="0"/>
                              </a:ext>
                            </a:extLst>
                          </a:blip>
                          <a:stretch>
                            <a:fillRect/>
                          </a:stretch>
                        </pic:blipFill>
                        <pic:spPr>
                          <a:xfrm>
                            <a:off x="0" y="0"/>
                            <a:ext cx="1421130" cy="767715"/>
                          </a:xfrm>
                          <a:prstGeom prst="rect">
                            <a:avLst/>
                          </a:prstGeom>
                        </pic:spPr>
                      </pic:pic>
                    </a:graphicData>
                  </a:graphic>
                </wp:inline>
              </w:drawing>
            </w:r>
          </w:p>
        </w:tc>
      </w:tr>
    </w:tbl>
    <w:p w14:paraId="2BAAFEB5" w14:textId="77777777" w:rsidR="008F1770" w:rsidRPr="00277957" w:rsidRDefault="008F1770" w:rsidP="00DE4BEE">
      <w:pPr>
        <w:ind w:left="567"/>
        <w:jc w:val="both"/>
        <w:rPr>
          <w:sz w:val="20"/>
          <w:szCs w:val="20"/>
        </w:rPr>
      </w:pPr>
    </w:p>
    <w:p w14:paraId="3A3D9CA1" w14:textId="77777777" w:rsidR="00D724B5" w:rsidRPr="00277957" w:rsidRDefault="00D724B5" w:rsidP="00783E3E">
      <w:pPr>
        <w:ind w:left="567"/>
        <w:jc w:val="both"/>
        <w:rPr>
          <w:sz w:val="20"/>
          <w:szCs w:val="20"/>
        </w:rPr>
      </w:pPr>
      <w:r w:rsidRPr="00277957">
        <w:rPr>
          <w:sz w:val="20"/>
          <w:szCs w:val="20"/>
        </w:rPr>
        <w:t>Estas características permiten a las organizaciones obtener información más precisa y actualizada, lo que facilita la toma de decisiones estratégicas.</w:t>
      </w:r>
    </w:p>
    <w:p w14:paraId="68AE910C" w14:textId="77777777" w:rsidR="00D724B5" w:rsidRPr="00277957" w:rsidRDefault="00D724B5" w:rsidP="00277957">
      <w:pPr>
        <w:ind w:left="792"/>
        <w:jc w:val="both"/>
        <w:rPr>
          <w:sz w:val="20"/>
          <w:szCs w:val="20"/>
        </w:rPr>
      </w:pPr>
    </w:p>
    <w:p w14:paraId="0BFF5AEB" w14:textId="5D235EB3" w:rsidR="00D724B5" w:rsidRPr="00783E3E" w:rsidRDefault="00D724B5" w:rsidP="00783E3E">
      <w:pPr>
        <w:pStyle w:val="Prrafodelista"/>
        <w:numPr>
          <w:ilvl w:val="2"/>
          <w:numId w:val="3"/>
        </w:numPr>
        <w:ind w:left="567" w:hanging="567"/>
        <w:jc w:val="both"/>
        <w:rPr>
          <w:sz w:val="20"/>
          <w:szCs w:val="20"/>
        </w:rPr>
      </w:pPr>
      <w:r w:rsidRPr="00783E3E">
        <w:rPr>
          <w:b/>
          <w:bCs/>
          <w:sz w:val="20"/>
          <w:szCs w:val="20"/>
        </w:rPr>
        <w:t>Uso de herramientas digitales de análisis</w:t>
      </w:r>
    </w:p>
    <w:p w14:paraId="7B6828F1" w14:textId="77777777" w:rsidR="00783E3E" w:rsidRDefault="00783E3E" w:rsidP="00783E3E">
      <w:pPr>
        <w:jc w:val="both"/>
        <w:rPr>
          <w:sz w:val="20"/>
          <w:szCs w:val="20"/>
        </w:rPr>
      </w:pPr>
    </w:p>
    <w:p w14:paraId="5E4FAFE1" w14:textId="6D414104" w:rsidR="00D724B5" w:rsidRPr="00277957" w:rsidRDefault="00D724B5" w:rsidP="00783E3E">
      <w:pPr>
        <w:ind w:left="567"/>
        <w:jc w:val="both"/>
        <w:rPr>
          <w:sz w:val="20"/>
          <w:szCs w:val="20"/>
        </w:rPr>
      </w:pPr>
      <w:r w:rsidRPr="00277957">
        <w:rPr>
          <w:sz w:val="20"/>
          <w:szCs w:val="20"/>
        </w:rPr>
        <w:t>El estudio de mercado digital se apoya en herramientas tecnológicas que permiten analizar grandes volúmenes de datos y generar información útil para la organización.</w:t>
      </w:r>
    </w:p>
    <w:p w14:paraId="513C8F82" w14:textId="77777777" w:rsidR="00DE4BEE" w:rsidRDefault="00DE4BEE" w:rsidP="00DE4BEE">
      <w:pPr>
        <w:pStyle w:val="Ttulo2"/>
        <w:spacing w:before="0" w:after="0"/>
        <w:ind w:left="1080"/>
        <w:jc w:val="both"/>
        <w:rPr>
          <w:sz w:val="20"/>
          <w:szCs w:val="20"/>
        </w:rPr>
      </w:pPr>
    </w:p>
    <w:p w14:paraId="61C75F3B" w14:textId="77777777" w:rsidR="005C357B" w:rsidRPr="005C357B" w:rsidRDefault="005C357B" w:rsidP="005C357B"/>
    <w:p w14:paraId="321B21A8" w14:textId="1AC34BB8" w:rsidR="00D724B5" w:rsidRPr="00DE4BEE" w:rsidRDefault="00D724B5" w:rsidP="00DE4BEE">
      <w:pPr>
        <w:pStyle w:val="Ttulo2"/>
        <w:numPr>
          <w:ilvl w:val="1"/>
          <w:numId w:val="3"/>
        </w:numPr>
        <w:spacing w:before="0" w:after="0"/>
        <w:ind w:left="567" w:hanging="567"/>
        <w:jc w:val="both"/>
        <w:rPr>
          <w:b/>
          <w:bCs/>
          <w:sz w:val="20"/>
          <w:szCs w:val="20"/>
        </w:rPr>
      </w:pPr>
      <w:r w:rsidRPr="00DE4BEE">
        <w:rPr>
          <w:b/>
          <w:bCs/>
          <w:sz w:val="20"/>
          <w:szCs w:val="20"/>
        </w:rPr>
        <w:t>Análisis del entorno digital</w:t>
      </w:r>
    </w:p>
    <w:p w14:paraId="4B1D02D9" w14:textId="77777777" w:rsidR="005C357B" w:rsidRDefault="005C357B" w:rsidP="005C357B">
      <w:pPr>
        <w:ind w:firstLine="567"/>
        <w:jc w:val="both"/>
        <w:rPr>
          <w:sz w:val="20"/>
          <w:szCs w:val="20"/>
        </w:rPr>
      </w:pPr>
    </w:p>
    <w:p w14:paraId="1AA45A96" w14:textId="0CA694EF" w:rsidR="00D724B5" w:rsidRDefault="00D724B5" w:rsidP="005C357B">
      <w:pPr>
        <w:ind w:left="567"/>
        <w:jc w:val="both"/>
        <w:rPr>
          <w:sz w:val="20"/>
          <w:szCs w:val="20"/>
        </w:rPr>
      </w:pPr>
      <w:r w:rsidRPr="00277957">
        <w:rPr>
          <w:sz w:val="20"/>
          <w:szCs w:val="20"/>
        </w:rPr>
        <w:t>El análisis del entorno digital permite identificar las condiciones del mercado en el cual se desarrollará el negocio electrónico.</w:t>
      </w:r>
      <w:r w:rsidR="005C357B">
        <w:rPr>
          <w:sz w:val="20"/>
          <w:szCs w:val="20"/>
        </w:rPr>
        <w:t xml:space="preserve"> </w:t>
      </w:r>
      <w:r w:rsidRPr="00277957">
        <w:rPr>
          <w:sz w:val="20"/>
          <w:szCs w:val="20"/>
        </w:rPr>
        <w:t>Incluye aspectos como:</w:t>
      </w:r>
    </w:p>
    <w:p w14:paraId="04560F8C" w14:textId="77777777" w:rsidR="005C357B" w:rsidRDefault="005C357B" w:rsidP="005C357B">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5C357B" w:rsidRPr="007A22D8" w14:paraId="4EBEDC8C" w14:textId="77777777" w:rsidTr="000A16EA">
        <w:tc>
          <w:tcPr>
            <w:tcW w:w="9962" w:type="dxa"/>
            <w:gridSpan w:val="3"/>
            <w:shd w:val="clear" w:color="auto" w:fill="9BBB59" w:themeFill="accent3"/>
          </w:tcPr>
          <w:p w14:paraId="126F3131" w14:textId="44D0B9C0" w:rsidR="005C357B" w:rsidRPr="007A22D8" w:rsidRDefault="005C357B"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5C357B" w:rsidRPr="00723944" w14:paraId="6D536059" w14:textId="77777777" w:rsidTr="000A16EA">
        <w:tc>
          <w:tcPr>
            <w:tcW w:w="1980" w:type="dxa"/>
          </w:tcPr>
          <w:p w14:paraId="0B1FC619" w14:textId="4DAE065C" w:rsidR="005C357B" w:rsidRPr="00A51E8E" w:rsidRDefault="005C357B" w:rsidP="000A16EA">
            <w:pPr>
              <w:pBdr>
                <w:top w:val="nil"/>
                <w:left w:val="nil"/>
                <w:bottom w:val="nil"/>
                <w:right w:val="nil"/>
                <w:between w:val="nil"/>
              </w:pBdr>
              <w:spacing w:line="276" w:lineRule="auto"/>
              <w:jc w:val="both"/>
              <w:rPr>
                <w:b/>
                <w:bCs/>
                <w:sz w:val="20"/>
                <w:szCs w:val="20"/>
              </w:rPr>
            </w:pPr>
            <w:r>
              <w:rPr>
                <w:b/>
                <w:bCs/>
                <w:sz w:val="20"/>
                <w:szCs w:val="20"/>
              </w:rPr>
              <w:t>Aspectos</w:t>
            </w:r>
          </w:p>
        </w:tc>
        <w:tc>
          <w:tcPr>
            <w:tcW w:w="5528" w:type="dxa"/>
          </w:tcPr>
          <w:p w14:paraId="545368A6" w14:textId="18364162" w:rsidR="005C357B" w:rsidRPr="00277957" w:rsidRDefault="005C357B" w:rsidP="005C357B">
            <w:pPr>
              <w:numPr>
                <w:ilvl w:val="0"/>
                <w:numId w:val="34"/>
              </w:numPr>
              <w:tabs>
                <w:tab w:val="num" w:pos="720"/>
              </w:tabs>
              <w:ind w:left="318"/>
              <w:jc w:val="both"/>
              <w:rPr>
                <w:sz w:val="20"/>
                <w:szCs w:val="20"/>
              </w:rPr>
            </w:pPr>
            <w:r w:rsidRPr="00277957">
              <w:rPr>
                <w:sz w:val="20"/>
                <w:szCs w:val="20"/>
              </w:rPr>
              <w:t>Tendencias del mercado</w:t>
            </w:r>
            <w:r>
              <w:rPr>
                <w:sz w:val="20"/>
                <w:szCs w:val="20"/>
              </w:rPr>
              <w:t>.</w:t>
            </w:r>
          </w:p>
          <w:p w14:paraId="1EE27A34" w14:textId="74771D39" w:rsidR="005C357B" w:rsidRPr="00277957" w:rsidRDefault="005C357B" w:rsidP="005C357B">
            <w:pPr>
              <w:numPr>
                <w:ilvl w:val="0"/>
                <w:numId w:val="34"/>
              </w:numPr>
              <w:tabs>
                <w:tab w:val="num" w:pos="720"/>
              </w:tabs>
              <w:ind w:left="318"/>
              <w:jc w:val="both"/>
              <w:rPr>
                <w:sz w:val="20"/>
                <w:szCs w:val="20"/>
              </w:rPr>
            </w:pPr>
            <w:r w:rsidRPr="00277957">
              <w:rPr>
                <w:sz w:val="20"/>
                <w:szCs w:val="20"/>
              </w:rPr>
              <w:t>Competencia digital</w:t>
            </w:r>
            <w:r>
              <w:rPr>
                <w:sz w:val="20"/>
                <w:szCs w:val="20"/>
              </w:rPr>
              <w:t>.</w:t>
            </w:r>
          </w:p>
          <w:p w14:paraId="7176E4D2" w14:textId="18A8FEA2" w:rsidR="005C357B" w:rsidRPr="00277957" w:rsidRDefault="005C357B" w:rsidP="005C357B">
            <w:pPr>
              <w:numPr>
                <w:ilvl w:val="0"/>
                <w:numId w:val="34"/>
              </w:numPr>
              <w:tabs>
                <w:tab w:val="num" w:pos="720"/>
              </w:tabs>
              <w:ind w:left="318"/>
              <w:jc w:val="both"/>
              <w:rPr>
                <w:sz w:val="20"/>
                <w:szCs w:val="20"/>
              </w:rPr>
            </w:pPr>
            <w:r w:rsidRPr="00277957">
              <w:rPr>
                <w:sz w:val="20"/>
                <w:szCs w:val="20"/>
              </w:rPr>
              <w:t>Comportamiento del consumidor</w:t>
            </w:r>
            <w:r>
              <w:rPr>
                <w:sz w:val="20"/>
                <w:szCs w:val="20"/>
              </w:rPr>
              <w:t>.</w:t>
            </w:r>
          </w:p>
          <w:p w14:paraId="10E53868" w14:textId="263D481F" w:rsidR="005C357B" w:rsidRPr="005C357B" w:rsidRDefault="005C357B" w:rsidP="005C357B">
            <w:pPr>
              <w:numPr>
                <w:ilvl w:val="0"/>
                <w:numId w:val="34"/>
              </w:numPr>
              <w:tabs>
                <w:tab w:val="num" w:pos="720"/>
              </w:tabs>
              <w:ind w:left="318"/>
              <w:jc w:val="both"/>
              <w:rPr>
                <w:sz w:val="20"/>
                <w:szCs w:val="20"/>
              </w:rPr>
            </w:pPr>
            <w:r w:rsidRPr="00277957">
              <w:rPr>
                <w:sz w:val="20"/>
                <w:szCs w:val="20"/>
              </w:rPr>
              <w:t>Oportunidades y amenazas</w:t>
            </w:r>
            <w:r>
              <w:rPr>
                <w:sz w:val="20"/>
                <w:szCs w:val="20"/>
              </w:rPr>
              <w:t>.</w:t>
            </w:r>
          </w:p>
        </w:tc>
        <w:tc>
          <w:tcPr>
            <w:tcW w:w="2454" w:type="dxa"/>
          </w:tcPr>
          <w:p w14:paraId="44B19FFC" w14:textId="72EEA04B" w:rsidR="005C357B" w:rsidRPr="00723944" w:rsidRDefault="00A23FB0" w:rsidP="000A16EA">
            <w:pPr>
              <w:jc w:val="center"/>
              <w:rPr>
                <w:color w:val="000000"/>
                <w:sz w:val="20"/>
                <w:szCs w:val="20"/>
                <w:highlight w:val="yellow"/>
                <w:lang w:val="es-MX"/>
              </w:rPr>
            </w:pPr>
            <w:r>
              <w:rPr>
                <w:noProof/>
                <w:color w:val="000000"/>
                <w:sz w:val="20"/>
                <w:szCs w:val="20"/>
                <w:lang w:val="es-MX"/>
              </w:rPr>
              <w:drawing>
                <wp:inline distT="0" distB="0" distL="0" distR="0" wp14:anchorId="478841BA" wp14:editId="02F6E843">
                  <wp:extent cx="1421130" cy="969010"/>
                  <wp:effectExtent l="0" t="0" r="1270" b="0"/>
                  <wp:docPr id="389686608"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86608" name="Imagen 389686608"/>
                          <pic:cNvPicPr/>
                        </pic:nvPicPr>
                        <pic:blipFill>
                          <a:blip r:embed="rId124">
                            <a:extLst>
                              <a:ext uri="{28A0092B-C50C-407E-A947-70E740481C1C}">
                                <a14:useLocalDpi xmlns:a14="http://schemas.microsoft.com/office/drawing/2010/main" val="0"/>
                              </a:ext>
                            </a:extLst>
                          </a:blip>
                          <a:stretch>
                            <a:fillRect/>
                          </a:stretch>
                        </pic:blipFill>
                        <pic:spPr>
                          <a:xfrm>
                            <a:off x="0" y="0"/>
                            <a:ext cx="1421130" cy="969010"/>
                          </a:xfrm>
                          <a:prstGeom prst="rect">
                            <a:avLst/>
                          </a:prstGeom>
                        </pic:spPr>
                      </pic:pic>
                    </a:graphicData>
                  </a:graphic>
                </wp:inline>
              </w:drawing>
            </w:r>
          </w:p>
        </w:tc>
      </w:tr>
      <w:tr w:rsidR="005C357B" w:rsidRPr="00723944" w14:paraId="002EA04E" w14:textId="77777777" w:rsidTr="000A16EA">
        <w:tc>
          <w:tcPr>
            <w:tcW w:w="1980" w:type="dxa"/>
          </w:tcPr>
          <w:p w14:paraId="430F1DA7" w14:textId="5A8EA04B" w:rsidR="005C357B" w:rsidRDefault="005C357B" w:rsidP="000A16EA">
            <w:pPr>
              <w:pBdr>
                <w:top w:val="nil"/>
                <w:left w:val="nil"/>
                <w:bottom w:val="nil"/>
                <w:right w:val="nil"/>
                <w:between w:val="nil"/>
              </w:pBdr>
              <w:jc w:val="both"/>
              <w:rPr>
                <w:b/>
                <w:bCs/>
                <w:sz w:val="20"/>
                <w:szCs w:val="20"/>
              </w:rPr>
            </w:pPr>
            <w:r w:rsidRPr="00277957">
              <w:rPr>
                <w:b/>
                <w:bCs/>
                <w:sz w:val="20"/>
                <w:szCs w:val="20"/>
              </w:rPr>
              <w:lastRenderedPageBreak/>
              <w:t>Ejemplo aplicado</w:t>
            </w:r>
          </w:p>
        </w:tc>
        <w:tc>
          <w:tcPr>
            <w:tcW w:w="5528" w:type="dxa"/>
          </w:tcPr>
          <w:p w14:paraId="7AB4C72B" w14:textId="77777777" w:rsidR="005C357B" w:rsidRPr="00277957" w:rsidRDefault="005C357B" w:rsidP="005C357B">
            <w:pPr>
              <w:jc w:val="both"/>
              <w:rPr>
                <w:sz w:val="20"/>
                <w:szCs w:val="20"/>
              </w:rPr>
            </w:pPr>
            <w:r w:rsidRPr="00277957">
              <w:rPr>
                <w:sz w:val="20"/>
                <w:szCs w:val="20"/>
              </w:rPr>
              <w:t>Una empresa analiza qué productos tienen mayor demanda en internet y qué estrategias utilizan sus competidores para posicionarse.</w:t>
            </w:r>
          </w:p>
          <w:p w14:paraId="7BDB542B" w14:textId="77777777" w:rsidR="005C357B" w:rsidRDefault="005C357B" w:rsidP="005C357B">
            <w:pPr>
              <w:jc w:val="both"/>
              <w:rPr>
                <w:sz w:val="20"/>
                <w:szCs w:val="20"/>
              </w:rPr>
            </w:pPr>
          </w:p>
          <w:p w14:paraId="35F1610B" w14:textId="3CBC1D8E" w:rsidR="005C357B" w:rsidRPr="00277957" w:rsidRDefault="005C357B" w:rsidP="005C357B">
            <w:pPr>
              <w:jc w:val="both"/>
              <w:rPr>
                <w:sz w:val="20"/>
                <w:szCs w:val="20"/>
              </w:rPr>
            </w:pPr>
            <w:r w:rsidRPr="00277957">
              <w:rPr>
                <w:sz w:val="20"/>
                <w:szCs w:val="20"/>
              </w:rPr>
              <w:t>Este análisis permite definir estrategias más efectivas y reducir riesgos en la implementación del negocio.</w:t>
            </w:r>
          </w:p>
        </w:tc>
        <w:tc>
          <w:tcPr>
            <w:tcW w:w="2454" w:type="dxa"/>
          </w:tcPr>
          <w:p w14:paraId="0824A084" w14:textId="45B9FE67" w:rsidR="005C357B" w:rsidRPr="00723944" w:rsidRDefault="00A23FB0" w:rsidP="000A16EA">
            <w:pPr>
              <w:jc w:val="center"/>
              <w:rPr>
                <w:color w:val="000000"/>
                <w:sz w:val="20"/>
                <w:szCs w:val="20"/>
                <w:highlight w:val="yellow"/>
                <w:lang w:val="es-MX"/>
              </w:rPr>
            </w:pPr>
            <w:r>
              <w:rPr>
                <w:noProof/>
                <w:color w:val="000000"/>
                <w:sz w:val="20"/>
                <w:szCs w:val="20"/>
                <w:lang w:val="es-MX"/>
              </w:rPr>
              <w:drawing>
                <wp:inline distT="0" distB="0" distL="0" distR="0" wp14:anchorId="0B618FA3" wp14:editId="0602066E">
                  <wp:extent cx="1421130" cy="842010"/>
                  <wp:effectExtent l="0" t="0" r="1270" b="0"/>
                  <wp:docPr id="1654957578"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57578" name="Imagen 1654957578"/>
                          <pic:cNvPicPr/>
                        </pic:nvPicPr>
                        <pic:blipFill>
                          <a:blip r:embed="rId125">
                            <a:extLst>
                              <a:ext uri="{28A0092B-C50C-407E-A947-70E740481C1C}">
                                <a14:useLocalDpi xmlns:a14="http://schemas.microsoft.com/office/drawing/2010/main" val="0"/>
                              </a:ext>
                            </a:extLst>
                          </a:blip>
                          <a:stretch>
                            <a:fillRect/>
                          </a:stretch>
                        </pic:blipFill>
                        <pic:spPr>
                          <a:xfrm>
                            <a:off x="0" y="0"/>
                            <a:ext cx="1421130" cy="842010"/>
                          </a:xfrm>
                          <a:prstGeom prst="rect">
                            <a:avLst/>
                          </a:prstGeom>
                        </pic:spPr>
                      </pic:pic>
                    </a:graphicData>
                  </a:graphic>
                </wp:inline>
              </w:drawing>
            </w:r>
          </w:p>
        </w:tc>
      </w:tr>
    </w:tbl>
    <w:p w14:paraId="1710FA74" w14:textId="77777777" w:rsidR="005C357B" w:rsidRPr="00277957" w:rsidRDefault="005C357B" w:rsidP="005C357B">
      <w:pPr>
        <w:ind w:left="567"/>
        <w:jc w:val="both"/>
        <w:rPr>
          <w:sz w:val="20"/>
          <w:szCs w:val="20"/>
        </w:rPr>
      </w:pPr>
    </w:p>
    <w:p w14:paraId="20AC0097" w14:textId="353B246C" w:rsidR="00D724B5" w:rsidRPr="00A23FB0" w:rsidRDefault="00D724B5" w:rsidP="00A23FB0">
      <w:pPr>
        <w:pStyle w:val="Prrafodelista"/>
        <w:numPr>
          <w:ilvl w:val="2"/>
          <w:numId w:val="3"/>
        </w:numPr>
        <w:ind w:left="567" w:hanging="567"/>
        <w:jc w:val="both"/>
        <w:rPr>
          <w:sz w:val="20"/>
          <w:szCs w:val="20"/>
        </w:rPr>
      </w:pPr>
      <w:r w:rsidRPr="00A23FB0">
        <w:rPr>
          <w:b/>
          <w:bCs/>
          <w:sz w:val="20"/>
          <w:szCs w:val="20"/>
        </w:rPr>
        <w:t>Análisis DOFA en entornos digitales</w:t>
      </w:r>
    </w:p>
    <w:p w14:paraId="64C60AA4" w14:textId="77777777" w:rsidR="00A23FB0" w:rsidRPr="00A23FB0" w:rsidRDefault="00A23FB0" w:rsidP="00A23FB0">
      <w:pPr>
        <w:pStyle w:val="Prrafodelista"/>
        <w:ind w:left="567"/>
        <w:jc w:val="both"/>
        <w:rPr>
          <w:sz w:val="20"/>
          <w:szCs w:val="20"/>
        </w:rPr>
      </w:pPr>
    </w:p>
    <w:p w14:paraId="019F753B" w14:textId="77777777" w:rsidR="00D724B5" w:rsidRDefault="00D724B5" w:rsidP="00A23FB0">
      <w:pPr>
        <w:ind w:left="567"/>
        <w:jc w:val="both"/>
        <w:rPr>
          <w:sz w:val="20"/>
          <w:szCs w:val="20"/>
        </w:rPr>
      </w:pPr>
      <w:r w:rsidRPr="00277957">
        <w:rPr>
          <w:sz w:val="20"/>
          <w:szCs w:val="20"/>
        </w:rPr>
        <w:t>El análisis del entorno puede realizarse mediante herramientas como la matriz DOFA (Debilidades, Oportunidades, Fortalezas y Amenazas), la cual permite identificar factores internos y externos que afectan el negocio.</w:t>
      </w:r>
    </w:p>
    <w:p w14:paraId="1EC3F88D" w14:textId="77777777" w:rsidR="004F777F" w:rsidRDefault="004F777F" w:rsidP="00277957">
      <w:pPr>
        <w:ind w:left="792"/>
        <w:jc w:val="both"/>
        <w:rPr>
          <w:sz w:val="20"/>
          <w:szCs w:val="20"/>
        </w:rPr>
      </w:pPr>
    </w:p>
    <w:p w14:paraId="053762F9" w14:textId="77777777" w:rsidR="004F777F" w:rsidRPr="00277957" w:rsidRDefault="004F777F" w:rsidP="00277957">
      <w:pPr>
        <w:ind w:left="792"/>
        <w:jc w:val="both"/>
        <w:rPr>
          <w:sz w:val="20"/>
          <w:szCs w:val="20"/>
        </w:rPr>
      </w:pPr>
    </w:p>
    <w:p w14:paraId="5D60F9C6" w14:textId="77777777" w:rsidR="00D724B5" w:rsidRPr="00A23FB0" w:rsidRDefault="00D724B5" w:rsidP="00A23FB0">
      <w:pPr>
        <w:pStyle w:val="Ttulo2"/>
        <w:numPr>
          <w:ilvl w:val="1"/>
          <w:numId w:val="3"/>
        </w:numPr>
        <w:spacing w:before="0" w:after="0"/>
        <w:ind w:left="567" w:hanging="567"/>
        <w:jc w:val="both"/>
        <w:rPr>
          <w:b/>
          <w:bCs/>
          <w:sz w:val="20"/>
          <w:szCs w:val="20"/>
        </w:rPr>
      </w:pPr>
      <w:r w:rsidRPr="00A23FB0">
        <w:rPr>
          <w:b/>
          <w:bCs/>
          <w:sz w:val="20"/>
          <w:szCs w:val="20"/>
        </w:rPr>
        <w:t>Aplicación del estudio de mercado</w:t>
      </w:r>
    </w:p>
    <w:p w14:paraId="5D68D7F6" w14:textId="77777777" w:rsidR="004F777F" w:rsidRDefault="004F777F" w:rsidP="004F777F"/>
    <w:p w14:paraId="206BAA17" w14:textId="77777777" w:rsidR="00904D7F" w:rsidRDefault="00904D7F" w:rsidP="00A23FB0">
      <w:pPr>
        <w:ind w:left="567"/>
        <w:jc w:val="both"/>
        <w:rPr>
          <w:sz w:val="20"/>
          <w:szCs w:val="20"/>
        </w:rPr>
      </w:pPr>
    </w:p>
    <w:p w14:paraId="1AFF7A4C" w14:textId="20680231" w:rsidR="00D724B5" w:rsidRDefault="00D724B5" w:rsidP="00C922A0">
      <w:pPr>
        <w:ind w:left="567"/>
        <w:jc w:val="both"/>
        <w:rPr>
          <w:sz w:val="20"/>
          <w:szCs w:val="20"/>
        </w:rPr>
      </w:pPr>
      <w:r w:rsidRPr="00277957">
        <w:rPr>
          <w:sz w:val="20"/>
          <w:szCs w:val="20"/>
        </w:rPr>
        <w:t>El estudio de mercado se utiliza para apoyar la toma de decisiones en la creación y desarrollo de un negocio electrónico.</w:t>
      </w:r>
      <w:r w:rsidR="00C922A0">
        <w:rPr>
          <w:sz w:val="20"/>
          <w:szCs w:val="20"/>
        </w:rPr>
        <w:t xml:space="preserve"> </w:t>
      </w:r>
      <w:r w:rsidRPr="00277957">
        <w:rPr>
          <w:sz w:val="20"/>
          <w:szCs w:val="20"/>
        </w:rPr>
        <w:t>Entre sus principales aplicaciones se encuentran:</w:t>
      </w:r>
    </w:p>
    <w:p w14:paraId="275561BD" w14:textId="77777777" w:rsidR="00C922A0" w:rsidRDefault="00C922A0" w:rsidP="00C922A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C922A0" w:rsidRPr="007A22D8" w14:paraId="3FEBB040" w14:textId="77777777" w:rsidTr="000A16EA">
        <w:tc>
          <w:tcPr>
            <w:tcW w:w="9962" w:type="dxa"/>
            <w:gridSpan w:val="3"/>
            <w:shd w:val="clear" w:color="auto" w:fill="9BBB59" w:themeFill="accent3"/>
          </w:tcPr>
          <w:p w14:paraId="2DF58B3F" w14:textId="77777777" w:rsidR="00C922A0" w:rsidRPr="007A22D8" w:rsidRDefault="00C922A0"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C922A0" w:rsidRPr="00723944" w14:paraId="51B675CF" w14:textId="77777777" w:rsidTr="000A16EA">
        <w:tc>
          <w:tcPr>
            <w:tcW w:w="1980" w:type="dxa"/>
          </w:tcPr>
          <w:p w14:paraId="4FD56236" w14:textId="0516AF0E" w:rsidR="00C922A0" w:rsidRPr="00A51E8E" w:rsidRDefault="00C922A0" w:rsidP="000A16EA">
            <w:pPr>
              <w:pBdr>
                <w:top w:val="nil"/>
                <w:left w:val="nil"/>
                <w:bottom w:val="nil"/>
                <w:right w:val="nil"/>
                <w:between w:val="nil"/>
              </w:pBdr>
              <w:spacing w:line="276" w:lineRule="auto"/>
              <w:jc w:val="both"/>
              <w:rPr>
                <w:b/>
                <w:bCs/>
                <w:sz w:val="20"/>
                <w:szCs w:val="20"/>
              </w:rPr>
            </w:pPr>
            <w:r>
              <w:rPr>
                <w:b/>
                <w:bCs/>
                <w:sz w:val="20"/>
                <w:szCs w:val="20"/>
              </w:rPr>
              <w:t>Aplicabilidad</w:t>
            </w:r>
          </w:p>
        </w:tc>
        <w:tc>
          <w:tcPr>
            <w:tcW w:w="5528" w:type="dxa"/>
          </w:tcPr>
          <w:p w14:paraId="2618C2EC" w14:textId="5B149C65" w:rsidR="00C922A0" w:rsidRPr="00277957" w:rsidRDefault="00C922A0" w:rsidP="00C922A0">
            <w:pPr>
              <w:pStyle w:val="Prrafodelista"/>
              <w:numPr>
                <w:ilvl w:val="0"/>
                <w:numId w:val="34"/>
              </w:numPr>
              <w:ind w:left="318"/>
              <w:jc w:val="both"/>
              <w:rPr>
                <w:sz w:val="20"/>
                <w:szCs w:val="20"/>
              </w:rPr>
            </w:pPr>
            <w:r w:rsidRPr="00277957">
              <w:rPr>
                <w:sz w:val="20"/>
                <w:szCs w:val="20"/>
              </w:rPr>
              <w:t>Identificación de oportunidades de negocio</w:t>
            </w:r>
            <w:r>
              <w:rPr>
                <w:sz w:val="20"/>
                <w:szCs w:val="20"/>
              </w:rPr>
              <w:t>.</w:t>
            </w:r>
          </w:p>
          <w:p w14:paraId="1EFAA836" w14:textId="21BC97B4" w:rsidR="00C922A0" w:rsidRPr="00277957" w:rsidRDefault="00C922A0" w:rsidP="00C922A0">
            <w:pPr>
              <w:pStyle w:val="Prrafodelista"/>
              <w:numPr>
                <w:ilvl w:val="0"/>
                <w:numId w:val="34"/>
              </w:numPr>
              <w:ind w:left="318"/>
              <w:jc w:val="both"/>
              <w:rPr>
                <w:sz w:val="20"/>
                <w:szCs w:val="20"/>
              </w:rPr>
            </w:pPr>
            <w:r w:rsidRPr="00277957">
              <w:rPr>
                <w:sz w:val="20"/>
                <w:szCs w:val="20"/>
              </w:rPr>
              <w:t>Definición del público objetivo</w:t>
            </w:r>
            <w:r>
              <w:rPr>
                <w:sz w:val="20"/>
                <w:szCs w:val="20"/>
              </w:rPr>
              <w:t>.</w:t>
            </w:r>
          </w:p>
          <w:p w14:paraId="1113D63E" w14:textId="6B331514" w:rsidR="00C922A0" w:rsidRPr="00277957" w:rsidRDefault="00C922A0" w:rsidP="00C922A0">
            <w:pPr>
              <w:pStyle w:val="Prrafodelista"/>
              <w:numPr>
                <w:ilvl w:val="0"/>
                <w:numId w:val="34"/>
              </w:numPr>
              <w:ind w:left="318"/>
              <w:jc w:val="both"/>
              <w:rPr>
                <w:sz w:val="20"/>
                <w:szCs w:val="20"/>
              </w:rPr>
            </w:pPr>
            <w:r w:rsidRPr="00277957">
              <w:rPr>
                <w:sz w:val="20"/>
                <w:szCs w:val="20"/>
              </w:rPr>
              <w:t>Diseño de estrategias de comercialización</w:t>
            </w:r>
            <w:r>
              <w:rPr>
                <w:sz w:val="20"/>
                <w:szCs w:val="20"/>
              </w:rPr>
              <w:t>.</w:t>
            </w:r>
          </w:p>
          <w:p w14:paraId="410ECBF6" w14:textId="47E9B0DE" w:rsidR="00C922A0" w:rsidRPr="00277957" w:rsidRDefault="00C922A0" w:rsidP="00C922A0">
            <w:pPr>
              <w:pStyle w:val="Prrafodelista"/>
              <w:numPr>
                <w:ilvl w:val="0"/>
                <w:numId w:val="34"/>
              </w:numPr>
              <w:ind w:left="318"/>
              <w:jc w:val="both"/>
              <w:rPr>
                <w:sz w:val="20"/>
                <w:szCs w:val="20"/>
              </w:rPr>
            </w:pPr>
            <w:r w:rsidRPr="00277957">
              <w:rPr>
                <w:sz w:val="20"/>
                <w:szCs w:val="20"/>
              </w:rPr>
              <w:t>Evaluación de la competencia</w:t>
            </w:r>
            <w:r>
              <w:rPr>
                <w:sz w:val="20"/>
                <w:szCs w:val="20"/>
              </w:rPr>
              <w:t>.</w:t>
            </w:r>
          </w:p>
          <w:p w14:paraId="61657202" w14:textId="66683C99" w:rsidR="00C922A0" w:rsidRPr="00C922A0" w:rsidRDefault="00C922A0" w:rsidP="00C922A0">
            <w:pPr>
              <w:pStyle w:val="Prrafodelista"/>
              <w:numPr>
                <w:ilvl w:val="0"/>
                <w:numId w:val="34"/>
              </w:numPr>
              <w:ind w:left="318"/>
              <w:jc w:val="both"/>
              <w:rPr>
                <w:sz w:val="20"/>
                <w:szCs w:val="20"/>
              </w:rPr>
            </w:pPr>
            <w:r w:rsidRPr="00277957">
              <w:rPr>
                <w:sz w:val="20"/>
                <w:szCs w:val="20"/>
              </w:rPr>
              <w:t>Ajuste de productos o servicios según la demanda</w:t>
            </w:r>
            <w:r>
              <w:rPr>
                <w:sz w:val="20"/>
                <w:szCs w:val="20"/>
              </w:rPr>
              <w:t>.</w:t>
            </w:r>
          </w:p>
        </w:tc>
        <w:tc>
          <w:tcPr>
            <w:tcW w:w="2454" w:type="dxa"/>
          </w:tcPr>
          <w:p w14:paraId="0BD3A6E6" w14:textId="588C2A63" w:rsidR="00C922A0" w:rsidRPr="00723944" w:rsidRDefault="00DC5D2A" w:rsidP="000A16EA">
            <w:pPr>
              <w:jc w:val="center"/>
              <w:rPr>
                <w:color w:val="000000"/>
                <w:sz w:val="20"/>
                <w:szCs w:val="20"/>
                <w:highlight w:val="yellow"/>
                <w:lang w:val="es-MX"/>
              </w:rPr>
            </w:pPr>
            <w:r>
              <w:rPr>
                <w:noProof/>
                <w:color w:val="000000"/>
                <w:sz w:val="20"/>
                <w:szCs w:val="20"/>
                <w:lang w:val="es-MX"/>
              </w:rPr>
              <w:drawing>
                <wp:inline distT="0" distB="0" distL="0" distR="0" wp14:anchorId="1442FDCC" wp14:editId="2F8C34EB">
                  <wp:extent cx="1421130" cy="892810"/>
                  <wp:effectExtent l="0" t="0" r="1270" b="0"/>
                  <wp:docPr id="787451993"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51993" name="Imagen 787451993"/>
                          <pic:cNvPicPr/>
                        </pic:nvPicPr>
                        <pic:blipFill>
                          <a:blip r:embed="rId126">
                            <a:extLst>
                              <a:ext uri="{28A0092B-C50C-407E-A947-70E740481C1C}">
                                <a14:useLocalDpi xmlns:a14="http://schemas.microsoft.com/office/drawing/2010/main" val="0"/>
                              </a:ext>
                            </a:extLst>
                          </a:blip>
                          <a:stretch>
                            <a:fillRect/>
                          </a:stretch>
                        </pic:blipFill>
                        <pic:spPr>
                          <a:xfrm>
                            <a:off x="0" y="0"/>
                            <a:ext cx="1421130" cy="892810"/>
                          </a:xfrm>
                          <a:prstGeom prst="rect">
                            <a:avLst/>
                          </a:prstGeom>
                        </pic:spPr>
                      </pic:pic>
                    </a:graphicData>
                  </a:graphic>
                </wp:inline>
              </w:drawing>
            </w:r>
          </w:p>
        </w:tc>
      </w:tr>
      <w:tr w:rsidR="00C922A0" w:rsidRPr="00723944" w14:paraId="5264A02C" w14:textId="77777777" w:rsidTr="000A16EA">
        <w:tc>
          <w:tcPr>
            <w:tcW w:w="1980" w:type="dxa"/>
          </w:tcPr>
          <w:p w14:paraId="5B8E9996" w14:textId="089C992C" w:rsidR="00C922A0" w:rsidRPr="00277957" w:rsidRDefault="00C922A0" w:rsidP="00C922A0">
            <w:pPr>
              <w:jc w:val="both"/>
              <w:rPr>
                <w:b/>
                <w:bCs/>
                <w:sz w:val="20"/>
                <w:szCs w:val="20"/>
              </w:rPr>
            </w:pPr>
            <w:r w:rsidRPr="00277957">
              <w:rPr>
                <w:b/>
                <w:bCs/>
                <w:sz w:val="20"/>
                <w:szCs w:val="20"/>
              </w:rPr>
              <w:t>Ejemplo aplicado</w:t>
            </w:r>
          </w:p>
          <w:p w14:paraId="79C4573E" w14:textId="77777777" w:rsidR="00C922A0" w:rsidRDefault="00C922A0" w:rsidP="000A16EA">
            <w:pPr>
              <w:pBdr>
                <w:top w:val="nil"/>
                <w:left w:val="nil"/>
                <w:bottom w:val="nil"/>
                <w:right w:val="nil"/>
                <w:between w:val="nil"/>
              </w:pBdr>
              <w:jc w:val="both"/>
              <w:rPr>
                <w:b/>
                <w:bCs/>
                <w:sz w:val="20"/>
                <w:szCs w:val="20"/>
              </w:rPr>
            </w:pPr>
          </w:p>
        </w:tc>
        <w:tc>
          <w:tcPr>
            <w:tcW w:w="5528" w:type="dxa"/>
          </w:tcPr>
          <w:p w14:paraId="53D6AF04" w14:textId="77777777" w:rsidR="00C922A0" w:rsidRPr="00277957" w:rsidRDefault="00C922A0" w:rsidP="00C922A0">
            <w:pPr>
              <w:jc w:val="both"/>
              <w:rPr>
                <w:sz w:val="20"/>
                <w:szCs w:val="20"/>
              </w:rPr>
            </w:pPr>
            <w:r w:rsidRPr="00277957">
              <w:rPr>
                <w:sz w:val="20"/>
                <w:szCs w:val="20"/>
              </w:rPr>
              <w:t>Una empresa identifica que existe alta demanda de un producto específico en el mercado digital y decide enfocarse en ese segmento para desarrollar su negocio.</w:t>
            </w:r>
          </w:p>
          <w:p w14:paraId="6E052011" w14:textId="77777777" w:rsidR="00C922A0" w:rsidRPr="00277957" w:rsidRDefault="00C922A0" w:rsidP="00C922A0">
            <w:pPr>
              <w:jc w:val="both"/>
              <w:rPr>
                <w:sz w:val="20"/>
                <w:szCs w:val="20"/>
              </w:rPr>
            </w:pPr>
          </w:p>
          <w:p w14:paraId="7C53E99E" w14:textId="72DB341A" w:rsidR="00C922A0" w:rsidRPr="00C922A0" w:rsidRDefault="00C922A0" w:rsidP="00C922A0">
            <w:pPr>
              <w:jc w:val="both"/>
              <w:rPr>
                <w:sz w:val="20"/>
                <w:szCs w:val="20"/>
              </w:rPr>
            </w:pPr>
            <w:r w:rsidRPr="00277957">
              <w:rPr>
                <w:sz w:val="20"/>
                <w:szCs w:val="20"/>
              </w:rPr>
              <w:t>El uso adecuado del estudio de mercado permite a las organizaciones reducir la incertidumbre, optimizar recursos y aumentar las probabilidades de éxito en el entorno digital.</w:t>
            </w:r>
          </w:p>
        </w:tc>
        <w:tc>
          <w:tcPr>
            <w:tcW w:w="2454" w:type="dxa"/>
          </w:tcPr>
          <w:p w14:paraId="3A365B98" w14:textId="0C098330" w:rsidR="00C922A0" w:rsidRPr="00723944" w:rsidRDefault="00DC5D2A" w:rsidP="000A16EA">
            <w:pPr>
              <w:jc w:val="center"/>
              <w:rPr>
                <w:color w:val="000000"/>
                <w:sz w:val="20"/>
                <w:szCs w:val="20"/>
                <w:highlight w:val="yellow"/>
                <w:lang w:val="es-MX"/>
              </w:rPr>
            </w:pPr>
            <w:r>
              <w:rPr>
                <w:noProof/>
                <w:color w:val="000000"/>
                <w:sz w:val="20"/>
                <w:szCs w:val="20"/>
                <w:lang w:val="es-MX"/>
              </w:rPr>
              <w:drawing>
                <wp:inline distT="0" distB="0" distL="0" distR="0" wp14:anchorId="63FA6CC7" wp14:editId="2F04AE33">
                  <wp:extent cx="1421130" cy="1245235"/>
                  <wp:effectExtent l="0" t="0" r="1270" b="0"/>
                  <wp:docPr id="626491050"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1050" name="Imagen 626491050"/>
                          <pic:cNvPicPr/>
                        </pic:nvPicPr>
                        <pic:blipFill>
                          <a:blip r:embed="rId127">
                            <a:extLst>
                              <a:ext uri="{28A0092B-C50C-407E-A947-70E740481C1C}">
                                <a14:useLocalDpi xmlns:a14="http://schemas.microsoft.com/office/drawing/2010/main" val="0"/>
                              </a:ext>
                            </a:extLst>
                          </a:blip>
                          <a:stretch>
                            <a:fillRect/>
                          </a:stretch>
                        </pic:blipFill>
                        <pic:spPr>
                          <a:xfrm>
                            <a:off x="0" y="0"/>
                            <a:ext cx="1421130" cy="1245235"/>
                          </a:xfrm>
                          <a:prstGeom prst="rect">
                            <a:avLst/>
                          </a:prstGeom>
                        </pic:spPr>
                      </pic:pic>
                    </a:graphicData>
                  </a:graphic>
                </wp:inline>
              </w:drawing>
            </w:r>
          </w:p>
        </w:tc>
      </w:tr>
    </w:tbl>
    <w:p w14:paraId="5C468792" w14:textId="3D417639" w:rsidR="00C922A0" w:rsidRPr="00277957" w:rsidRDefault="00C922A0" w:rsidP="00C922A0">
      <w:pPr>
        <w:ind w:left="567"/>
        <w:jc w:val="both"/>
        <w:rPr>
          <w:sz w:val="20"/>
          <w:szCs w:val="20"/>
        </w:rPr>
      </w:pPr>
    </w:p>
    <w:p w14:paraId="227E23C9" w14:textId="433E38A2" w:rsidR="00D724B5" w:rsidRPr="00CB7A8A" w:rsidRDefault="00D724B5" w:rsidP="00CB7A8A">
      <w:pPr>
        <w:pStyle w:val="Prrafodelista"/>
        <w:numPr>
          <w:ilvl w:val="2"/>
          <w:numId w:val="3"/>
        </w:numPr>
        <w:ind w:left="567" w:hanging="567"/>
        <w:jc w:val="both"/>
        <w:rPr>
          <w:sz w:val="20"/>
          <w:szCs w:val="20"/>
        </w:rPr>
      </w:pPr>
      <w:r w:rsidRPr="00CB7A8A">
        <w:rPr>
          <w:b/>
          <w:bCs/>
          <w:sz w:val="20"/>
          <w:szCs w:val="20"/>
        </w:rPr>
        <w:t>Toma de decisiones basada en datos</w:t>
      </w:r>
    </w:p>
    <w:p w14:paraId="0DF0ADCC" w14:textId="77777777" w:rsidR="00CB7A8A" w:rsidRDefault="00CB7A8A" w:rsidP="00CB7A8A">
      <w:pPr>
        <w:jc w:val="both"/>
        <w:rPr>
          <w:sz w:val="20"/>
          <w:szCs w:val="20"/>
        </w:rPr>
      </w:pPr>
    </w:p>
    <w:p w14:paraId="5C2F9628" w14:textId="7267A9F9" w:rsidR="00D724B5" w:rsidRDefault="00D724B5" w:rsidP="00CB7A8A">
      <w:pPr>
        <w:ind w:left="567"/>
        <w:jc w:val="both"/>
        <w:rPr>
          <w:sz w:val="20"/>
          <w:szCs w:val="20"/>
        </w:rPr>
      </w:pPr>
      <w:r w:rsidRPr="00277957">
        <w:rPr>
          <w:sz w:val="20"/>
          <w:szCs w:val="20"/>
        </w:rPr>
        <w:t>El estudio de mercado permite a las organizaciones tomar decisiones estratégicas fundamentadas en datos reales, reduciendo la incertidumbre y mejorando la eficiencia.</w:t>
      </w:r>
    </w:p>
    <w:p w14:paraId="1954CC62" w14:textId="77777777" w:rsidR="000B1A50" w:rsidRDefault="000B1A50" w:rsidP="00277957">
      <w:pPr>
        <w:ind w:left="792"/>
        <w:jc w:val="both"/>
        <w:rPr>
          <w:sz w:val="20"/>
          <w:szCs w:val="20"/>
        </w:rPr>
      </w:pPr>
    </w:p>
    <w:p w14:paraId="4FA29BDE" w14:textId="77777777" w:rsidR="004F777F" w:rsidRPr="00277957" w:rsidRDefault="004F777F" w:rsidP="00277957">
      <w:pPr>
        <w:ind w:left="792"/>
        <w:jc w:val="both"/>
        <w:rPr>
          <w:sz w:val="20"/>
          <w:szCs w:val="20"/>
        </w:rPr>
      </w:pPr>
    </w:p>
    <w:p w14:paraId="28A068F4" w14:textId="77777777" w:rsidR="00D724B5" w:rsidRPr="003D7ECD" w:rsidRDefault="00D724B5" w:rsidP="004F19FC">
      <w:pPr>
        <w:pStyle w:val="Ttulo1"/>
        <w:numPr>
          <w:ilvl w:val="0"/>
          <w:numId w:val="3"/>
        </w:numPr>
        <w:spacing w:before="0" w:after="0"/>
        <w:ind w:left="567" w:hanging="567"/>
        <w:jc w:val="both"/>
        <w:rPr>
          <w:b/>
          <w:bCs/>
          <w:sz w:val="20"/>
          <w:szCs w:val="20"/>
        </w:rPr>
      </w:pPr>
      <w:bookmarkStart w:id="34" w:name="_Toc227873264"/>
      <w:r w:rsidRPr="003D7ECD">
        <w:rPr>
          <w:b/>
          <w:bCs/>
          <w:sz w:val="20"/>
          <w:szCs w:val="20"/>
        </w:rPr>
        <w:t>Requerimientos del negocio electrónico</w:t>
      </w:r>
      <w:bookmarkEnd w:id="34"/>
    </w:p>
    <w:p w14:paraId="36B6F602" w14:textId="77777777" w:rsidR="000B1A50" w:rsidRDefault="000B1A50" w:rsidP="00277957">
      <w:pPr>
        <w:pBdr>
          <w:top w:val="nil"/>
          <w:left w:val="nil"/>
          <w:bottom w:val="nil"/>
          <w:right w:val="nil"/>
          <w:between w:val="nil"/>
        </w:pBdr>
        <w:jc w:val="both"/>
        <w:rPr>
          <w:bCs/>
          <w:color w:val="000000"/>
          <w:sz w:val="20"/>
          <w:szCs w:val="20"/>
        </w:rPr>
      </w:pPr>
    </w:p>
    <w:p w14:paraId="0CD3960D" w14:textId="77777777" w:rsidR="004F777F" w:rsidRDefault="004F777F" w:rsidP="00277957">
      <w:pPr>
        <w:pBdr>
          <w:top w:val="nil"/>
          <w:left w:val="nil"/>
          <w:bottom w:val="nil"/>
          <w:right w:val="nil"/>
          <w:between w:val="nil"/>
        </w:pBdr>
        <w:jc w:val="both"/>
        <w:rPr>
          <w:bCs/>
          <w:color w:val="000000"/>
          <w:sz w:val="20"/>
          <w:szCs w:val="20"/>
        </w:rPr>
      </w:pPr>
    </w:p>
    <w:p w14:paraId="6829E545" w14:textId="77777777" w:rsidR="00BE54D0" w:rsidRPr="00BE54D0" w:rsidRDefault="00BE54D0" w:rsidP="00BE54D0">
      <w:pPr>
        <w:ind w:left="567"/>
        <w:jc w:val="both"/>
        <w:rPr>
          <w:sz w:val="20"/>
          <w:szCs w:val="20"/>
        </w:rPr>
      </w:pPr>
      <w:r w:rsidRPr="00BE54D0">
        <w:rPr>
          <w:sz w:val="20"/>
          <w:szCs w:val="20"/>
        </w:rPr>
        <w:t>Los requerimientos del negocio electrónico son las condiciones, recursos y elementos necesarios para implementar y mantener un negocio en entornos digitales. Su identificación permite definir aspectos técnicos, organizacionales y estratégicos que garanticen una operación eficiente, segura y competitiva.</w:t>
      </w:r>
    </w:p>
    <w:p w14:paraId="781BD725" w14:textId="77777777" w:rsidR="00BE54D0" w:rsidRDefault="00BE54D0" w:rsidP="00277957">
      <w:pPr>
        <w:pBdr>
          <w:top w:val="nil"/>
          <w:left w:val="nil"/>
          <w:bottom w:val="nil"/>
          <w:right w:val="nil"/>
          <w:between w:val="nil"/>
        </w:pBdr>
        <w:jc w:val="both"/>
      </w:pPr>
    </w:p>
    <w:p w14:paraId="742353BE" w14:textId="77777777" w:rsidR="000B1A50" w:rsidRDefault="000B1A50" w:rsidP="00277957">
      <w:pPr>
        <w:pBdr>
          <w:top w:val="nil"/>
          <w:left w:val="nil"/>
          <w:bottom w:val="nil"/>
          <w:right w:val="nil"/>
          <w:between w:val="nil"/>
        </w:pBdr>
        <w:jc w:val="both"/>
        <w:rPr>
          <w:bCs/>
          <w:color w:val="000000"/>
          <w:sz w:val="20"/>
          <w:szCs w:val="20"/>
        </w:rPr>
      </w:pPr>
    </w:p>
    <w:p w14:paraId="1D2BAEC5" w14:textId="77777777" w:rsidR="00D724B5" w:rsidRDefault="00D724B5" w:rsidP="00BE54D0">
      <w:pPr>
        <w:pStyle w:val="Ttulo2"/>
        <w:numPr>
          <w:ilvl w:val="1"/>
          <w:numId w:val="3"/>
        </w:numPr>
        <w:spacing w:before="0" w:after="0"/>
        <w:ind w:left="567" w:hanging="567"/>
        <w:jc w:val="both"/>
        <w:rPr>
          <w:b/>
          <w:bCs/>
          <w:sz w:val="20"/>
          <w:szCs w:val="20"/>
        </w:rPr>
      </w:pPr>
      <w:bookmarkStart w:id="35" w:name="_Toc227873265"/>
      <w:r w:rsidRPr="000B1A50">
        <w:rPr>
          <w:b/>
          <w:bCs/>
          <w:sz w:val="20"/>
          <w:szCs w:val="20"/>
        </w:rPr>
        <w:lastRenderedPageBreak/>
        <w:t>Tipos de requerimientos del negocio electrónico</w:t>
      </w:r>
    </w:p>
    <w:p w14:paraId="41260DAA" w14:textId="77777777" w:rsidR="004F777F" w:rsidRPr="000B1A50" w:rsidRDefault="004F777F" w:rsidP="000B1A50"/>
    <w:p w14:paraId="2FDC7FC1" w14:textId="77777777" w:rsidR="00D724B5" w:rsidRDefault="00D724B5" w:rsidP="00BE54D0">
      <w:pPr>
        <w:ind w:left="567"/>
        <w:jc w:val="both"/>
        <w:rPr>
          <w:sz w:val="20"/>
          <w:szCs w:val="20"/>
        </w:rPr>
      </w:pPr>
      <w:r w:rsidRPr="00277957">
        <w:rPr>
          <w:sz w:val="20"/>
          <w:szCs w:val="20"/>
        </w:rPr>
        <w:t>Los requerimientos del negocio electrónico pueden clasificarse según su naturaleza y función dentro de la organización:</w:t>
      </w:r>
    </w:p>
    <w:p w14:paraId="6921ADEE" w14:textId="77777777" w:rsidR="00BE54D0" w:rsidRDefault="00BE54D0" w:rsidP="00BE54D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BE54D0" w:rsidRPr="007A22D8" w14:paraId="7E0FF4D3" w14:textId="77777777" w:rsidTr="000A16EA">
        <w:tc>
          <w:tcPr>
            <w:tcW w:w="9962" w:type="dxa"/>
            <w:gridSpan w:val="3"/>
            <w:shd w:val="clear" w:color="auto" w:fill="9BBB59" w:themeFill="accent3"/>
          </w:tcPr>
          <w:p w14:paraId="4BBF1EDD" w14:textId="74CAC9E8" w:rsidR="00BE54D0" w:rsidRPr="007A22D8" w:rsidRDefault="00BE54D0"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w:t>
            </w:r>
          </w:p>
        </w:tc>
      </w:tr>
      <w:tr w:rsidR="00BE54D0" w:rsidRPr="00723944" w14:paraId="03993373" w14:textId="77777777" w:rsidTr="000A16EA">
        <w:tc>
          <w:tcPr>
            <w:tcW w:w="1980" w:type="dxa"/>
          </w:tcPr>
          <w:p w14:paraId="45303C1C" w14:textId="3759C552" w:rsidR="00BE54D0" w:rsidRPr="00A51E8E" w:rsidRDefault="00BE54D0" w:rsidP="000A16EA">
            <w:pPr>
              <w:pBdr>
                <w:top w:val="nil"/>
                <w:left w:val="nil"/>
                <w:bottom w:val="nil"/>
                <w:right w:val="nil"/>
                <w:between w:val="nil"/>
              </w:pBdr>
              <w:spacing w:line="276" w:lineRule="auto"/>
              <w:jc w:val="both"/>
              <w:rPr>
                <w:b/>
                <w:bCs/>
                <w:sz w:val="20"/>
                <w:szCs w:val="20"/>
              </w:rPr>
            </w:pPr>
            <w:r w:rsidRPr="00277957">
              <w:rPr>
                <w:b/>
                <w:bCs/>
                <w:sz w:val="20"/>
                <w:szCs w:val="20"/>
              </w:rPr>
              <w:t>Requerimientos técnicos</w:t>
            </w:r>
          </w:p>
        </w:tc>
        <w:tc>
          <w:tcPr>
            <w:tcW w:w="5528" w:type="dxa"/>
          </w:tcPr>
          <w:p w14:paraId="7AA9FF89" w14:textId="2E6606E9" w:rsidR="00BE54D0" w:rsidRPr="00BE54D0" w:rsidRDefault="00BE54D0" w:rsidP="00BE54D0">
            <w:pPr>
              <w:jc w:val="both"/>
              <w:rPr>
                <w:sz w:val="20"/>
                <w:szCs w:val="20"/>
              </w:rPr>
            </w:pPr>
            <w:r w:rsidRPr="00BE54D0">
              <w:rPr>
                <w:sz w:val="20"/>
                <w:szCs w:val="20"/>
              </w:rPr>
              <w:t>Se relacionan con la infraestructura tecnológica necesaria para el funcionamiento del negocio digital.</w:t>
            </w:r>
          </w:p>
        </w:tc>
        <w:tc>
          <w:tcPr>
            <w:tcW w:w="2454" w:type="dxa"/>
          </w:tcPr>
          <w:p w14:paraId="66BD34A3" w14:textId="5C017FF7" w:rsidR="00BE54D0" w:rsidRPr="00723944" w:rsidRDefault="00F33692" w:rsidP="000A16EA">
            <w:pPr>
              <w:jc w:val="center"/>
              <w:rPr>
                <w:color w:val="000000"/>
                <w:sz w:val="20"/>
                <w:szCs w:val="20"/>
                <w:highlight w:val="yellow"/>
                <w:lang w:val="es-MX"/>
              </w:rPr>
            </w:pPr>
            <w:r>
              <w:rPr>
                <w:noProof/>
                <w:color w:val="000000"/>
                <w:sz w:val="20"/>
                <w:szCs w:val="20"/>
                <w:lang w:val="es-MX"/>
              </w:rPr>
              <w:drawing>
                <wp:inline distT="0" distB="0" distL="0" distR="0" wp14:anchorId="40971C71" wp14:editId="49CF8789">
                  <wp:extent cx="1421130" cy="842010"/>
                  <wp:effectExtent l="0" t="0" r="1270" b="0"/>
                  <wp:docPr id="201301555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15559" name="Imagen 2013015559"/>
                          <pic:cNvPicPr/>
                        </pic:nvPicPr>
                        <pic:blipFill>
                          <a:blip r:embed="rId128">
                            <a:extLst>
                              <a:ext uri="{28A0092B-C50C-407E-A947-70E740481C1C}">
                                <a14:useLocalDpi xmlns:a14="http://schemas.microsoft.com/office/drawing/2010/main" val="0"/>
                              </a:ext>
                            </a:extLst>
                          </a:blip>
                          <a:stretch>
                            <a:fillRect/>
                          </a:stretch>
                        </pic:blipFill>
                        <pic:spPr>
                          <a:xfrm>
                            <a:off x="0" y="0"/>
                            <a:ext cx="1421130" cy="842010"/>
                          </a:xfrm>
                          <a:prstGeom prst="rect">
                            <a:avLst/>
                          </a:prstGeom>
                        </pic:spPr>
                      </pic:pic>
                    </a:graphicData>
                  </a:graphic>
                </wp:inline>
              </w:drawing>
            </w:r>
          </w:p>
        </w:tc>
      </w:tr>
      <w:tr w:rsidR="00BE54D0" w:rsidRPr="00723944" w14:paraId="18143038" w14:textId="77777777" w:rsidTr="000A16EA">
        <w:tc>
          <w:tcPr>
            <w:tcW w:w="1980" w:type="dxa"/>
          </w:tcPr>
          <w:p w14:paraId="1AFB207B" w14:textId="7F86386A" w:rsidR="00BE54D0" w:rsidRPr="00277957" w:rsidRDefault="00BE54D0" w:rsidP="000A16EA">
            <w:pPr>
              <w:pBdr>
                <w:top w:val="nil"/>
                <w:left w:val="nil"/>
                <w:bottom w:val="nil"/>
                <w:right w:val="nil"/>
                <w:between w:val="nil"/>
              </w:pBdr>
              <w:jc w:val="both"/>
              <w:rPr>
                <w:b/>
                <w:bCs/>
                <w:sz w:val="20"/>
                <w:szCs w:val="20"/>
              </w:rPr>
            </w:pPr>
            <w:r w:rsidRPr="00277957">
              <w:rPr>
                <w:b/>
                <w:bCs/>
                <w:sz w:val="20"/>
                <w:szCs w:val="20"/>
              </w:rPr>
              <w:t>Requerimientos organizacionales</w:t>
            </w:r>
          </w:p>
        </w:tc>
        <w:tc>
          <w:tcPr>
            <w:tcW w:w="5528" w:type="dxa"/>
          </w:tcPr>
          <w:p w14:paraId="2F19D69E" w14:textId="74E12D38" w:rsidR="00BE54D0" w:rsidRPr="00BE54D0" w:rsidRDefault="00BE54D0" w:rsidP="00BE54D0">
            <w:pPr>
              <w:jc w:val="both"/>
              <w:rPr>
                <w:sz w:val="20"/>
                <w:szCs w:val="20"/>
              </w:rPr>
            </w:pPr>
            <w:r w:rsidRPr="00277957">
              <w:rPr>
                <w:sz w:val="20"/>
                <w:szCs w:val="20"/>
              </w:rPr>
              <w:t>Corresponden a la estructura interna de la empresa, incluyendo talento humano, procesos y gestión administrativa.</w:t>
            </w:r>
          </w:p>
        </w:tc>
        <w:tc>
          <w:tcPr>
            <w:tcW w:w="2454" w:type="dxa"/>
          </w:tcPr>
          <w:p w14:paraId="0D4B2D44" w14:textId="07F52CB1" w:rsidR="00BE54D0" w:rsidRPr="00723944" w:rsidRDefault="00F33692" w:rsidP="000A16EA">
            <w:pPr>
              <w:jc w:val="center"/>
              <w:rPr>
                <w:color w:val="000000"/>
                <w:sz w:val="20"/>
                <w:szCs w:val="20"/>
                <w:highlight w:val="yellow"/>
                <w:lang w:val="es-MX"/>
              </w:rPr>
            </w:pPr>
            <w:r>
              <w:rPr>
                <w:noProof/>
                <w:color w:val="000000"/>
                <w:sz w:val="20"/>
                <w:szCs w:val="20"/>
                <w:lang w:val="es-MX"/>
              </w:rPr>
              <w:drawing>
                <wp:inline distT="0" distB="0" distL="0" distR="0" wp14:anchorId="63C03D91" wp14:editId="5B9AC589">
                  <wp:extent cx="1421130" cy="921385"/>
                  <wp:effectExtent l="0" t="0" r="1270" b="5715"/>
                  <wp:docPr id="1676392745"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92745" name="Imagen 1676392745"/>
                          <pic:cNvPicPr/>
                        </pic:nvPicPr>
                        <pic:blipFill>
                          <a:blip r:embed="rId129">
                            <a:extLst>
                              <a:ext uri="{28A0092B-C50C-407E-A947-70E740481C1C}">
                                <a14:useLocalDpi xmlns:a14="http://schemas.microsoft.com/office/drawing/2010/main" val="0"/>
                              </a:ext>
                            </a:extLst>
                          </a:blip>
                          <a:stretch>
                            <a:fillRect/>
                          </a:stretch>
                        </pic:blipFill>
                        <pic:spPr>
                          <a:xfrm>
                            <a:off x="0" y="0"/>
                            <a:ext cx="1421130" cy="921385"/>
                          </a:xfrm>
                          <a:prstGeom prst="rect">
                            <a:avLst/>
                          </a:prstGeom>
                        </pic:spPr>
                      </pic:pic>
                    </a:graphicData>
                  </a:graphic>
                </wp:inline>
              </w:drawing>
            </w:r>
          </w:p>
        </w:tc>
      </w:tr>
      <w:tr w:rsidR="00BE54D0" w:rsidRPr="00723944" w14:paraId="1CF531F2" w14:textId="77777777" w:rsidTr="000A16EA">
        <w:tc>
          <w:tcPr>
            <w:tcW w:w="1980" w:type="dxa"/>
          </w:tcPr>
          <w:p w14:paraId="202F1FBE" w14:textId="0AA20023" w:rsidR="00BE54D0" w:rsidRPr="00277957" w:rsidRDefault="00BE54D0" w:rsidP="000A16EA">
            <w:pPr>
              <w:pBdr>
                <w:top w:val="nil"/>
                <w:left w:val="nil"/>
                <w:bottom w:val="nil"/>
                <w:right w:val="nil"/>
                <w:between w:val="nil"/>
              </w:pBdr>
              <w:jc w:val="both"/>
              <w:rPr>
                <w:b/>
                <w:bCs/>
                <w:sz w:val="20"/>
                <w:szCs w:val="20"/>
              </w:rPr>
            </w:pPr>
            <w:r w:rsidRPr="00277957">
              <w:rPr>
                <w:b/>
                <w:bCs/>
                <w:sz w:val="20"/>
                <w:szCs w:val="20"/>
              </w:rPr>
              <w:t>Requerimientos legales y normativos</w:t>
            </w:r>
          </w:p>
        </w:tc>
        <w:tc>
          <w:tcPr>
            <w:tcW w:w="5528" w:type="dxa"/>
          </w:tcPr>
          <w:p w14:paraId="4AE17964" w14:textId="7A6A6B25" w:rsidR="00BE54D0" w:rsidRPr="00277957" w:rsidRDefault="00BE54D0" w:rsidP="00BE54D0">
            <w:pPr>
              <w:jc w:val="both"/>
              <w:rPr>
                <w:sz w:val="20"/>
                <w:szCs w:val="20"/>
              </w:rPr>
            </w:pPr>
            <w:r w:rsidRPr="00277957">
              <w:rPr>
                <w:sz w:val="20"/>
                <w:szCs w:val="20"/>
              </w:rPr>
              <w:t>Incluyen las leyes, regulaciones y políticas que deben cumplirse para operar en el entorno digital.</w:t>
            </w:r>
          </w:p>
        </w:tc>
        <w:tc>
          <w:tcPr>
            <w:tcW w:w="2454" w:type="dxa"/>
          </w:tcPr>
          <w:p w14:paraId="46FAC21A" w14:textId="553B4D1A" w:rsidR="00BE54D0" w:rsidRPr="00723944" w:rsidRDefault="004533A7" w:rsidP="000A16EA">
            <w:pPr>
              <w:jc w:val="center"/>
              <w:rPr>
                <w:color w:val="000000"/>
                <w:sz w:val="20"/>
                <w:szCs w:val="20"/>
                <w:highlight w:val="yellow"/>
                <w:lang w:val="es-MX"/>
              </w:rPr>
            </w:pPr>
            <w:r>
              <w:rPr>
                <w:noProof/>
                <w:color w:val="000000"/>
                <w:sz w:val="20"/>
                <w:szCs w:val="20"/>
                <w:lang w:val="es-MX"/>
              </w:rPr>
              <w:drawing>
                <wp:inline distT="0" distB="0" distL="0" distR="0" wp14:anchorId="5F09B044" wp14:editId="60CF1CE3">
                  <wp:extent cx="1421130" cy="947420"/>
                  <wp:effectExtent l="0" t="0" r="1270" b="5080"/>
                  <wp:docPr id="1717696039"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6039" name="Imagen 1717696039"/>
                          <pic:cNvPicPr/>
                        </pic:nvPicPr>
                        <pic:blipFill>
                          <a:blip r:embed="rId130">
                            <a:extLst>
                              <a:ext uri="{28A0092B-C50C-407E-A947-70E740481C1C}">
                                <a14:useLocalDpi xmlns:a14="http://schemas.microsoft.com/office/drawing/2010/main" val="0"/>
                              </a:ext>
                            </a:extLst>
                          </a:blip>
                          <a:stretch>
                            <a:fillRect/>
                          </a:stretch>
                        </pic:blipFill>
                        <pic:spPr>
                          <a:xfrm>
                            <a:off x="0" y="0"/>
                            <a:ext cx="1421130" cy="947420"/>
                          </a:xfrm>
                          <a:prstGeom prst="rect">
                            <a:avLst/>
                          </a:prstGeom>
                        </pic:spPr>
                      </pic:pic>
                    </a:graphicData>
                  </a:graphic>
                </wp:inline>
              </w:drawing>
            </w:r>
          </w:p>
        </w:tc>
      </w:tr>
      <w:tr w:rsidR="00BE54D0" w:rsidRPr="00723944" w14:paraId="15A9A19A" w14:textId="77777777" w:rsidTr="000A16EA">
        <w:tc>
          <w:tcPr>
            <w:tcW w:w="1980" w:type="dxa"/>
          </w:tcPr>
          <w:p w14:paraId="79F9D396" w14:textId="0E12E4CF" w:rsidR="00BE54D0" w:rsidRPr="00277957" w:rsidRDefault="00BE54D0" w:rsidP="000A16EA">
            <w:pPr>
              <w:pBdr>
                <w:top w:val="nil"/>
                <w:left w:val="nil"/>
                <w:bottom w:val="nil"/>
                <w:right w:val="nil"/>
                <w:between w:val="nil"/>
              </w:pBdr>
              <w:jc w:val="both"/>
              <w:rPr>
                <w:b/>
                <w:bCs/>
                <w:sz w:val="20"/>
                <w:szCs w:val="20"/>
              </w:rPr>
            </w:pPr>
            <w:r w:rsidRPr="00277957">
              <w:rPr>
                <w:b/>
                <w:bCs/>
                <w:sz w:val="20"/>
                <w:szCs w:val="20"/>
              </w:rPr>
              <w:t>Requerimientos estratégicos</w:t>
            </w:r>
          </w:p>
        </w:tc>
        <w:tc>
          <w:tcPr>
            <w:tcW w:w="5528" w:type="dxa"/>
          </w:tcPr>
          <w:p w14:paraId="003725BF" w14:textId="3C5E56E3" w:rsidR="00BE54D0" w:rsidRPr="00277957" w:rsidRDefault="00BE54D0" w:rsidP="00BE54D0">
            <w:pPr>
              <w:jc w:val="both"/>
              <w:rPr>
                <w:sz w:val="20"/>
                <w:szCs w:val="20"/>
              </w:rPr>
            </w:pPr>
            <w:r w:rsidRPr="00277957">
              <w:rPr>
                <w:sz w:val="20"/>
                <w:szCs w:val="20"/>
              </w:rPr>
              <w:t>Se enfocan en la planificación del negocio, definición de objetivos y posicionamiento en el mercado.</w:t>
            </w:r>
          </w:p>
        </w:tc>
        <w:tc>
          <w:tcPr>
            <w:tcW w:w="2454" w:type="dxa"/>
          </w:tcPr>
          <w:p w14:paraId="5EAFB46D" w14:textId="40FEA8B8" w:rsidR="00BE54D0" w:rsidRPr="00723944" w:rsidRDefault="00772F50" w:rsidP="000A16EA">
            <w:pPr>
              <w:jc w:val="center"/>
              <w:rPr>
                <w:color w:val="000000"/>
                <w:sz w:val="20"/>
                <w:szCs w:val="20"/>
                <w:highlight w:val="yellow"/>
                <w:lang w:val="es-MX"/>
              </w:rPr>
            </w:pPr>
            <w:r>
              <w:rPr>
                <w:noProof/>
                <w:color w:val="000000"/>
                <w:sz w:val="20"/>
                <w:szCs w:val="20"/>
                <w:lang w:val="es-MX"/>
              </w:rPr>
              <w:drawing>
                <wp:inline distT="0" distB="0" distL="0" distR="0" wp14:anchorId="049B7044" wp14:editId="3D7F57CC">
                  <wp:extent cx="1421130" cy="804545"/>
                  <wp:effectExtent l="0" t="0" r="1270" b="0"/>
                  <wp:docPr id="953776263"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76263" name="Imagen 953776263"/>
                          <pic:cNvPicPr/>
                        </pic:nvPicPr>
                        <pic:blipFill>
                          <a:blip r:embed="rId131">
                            <a:extLst>
                              <a:ext uri="{28A0092B-C50C-407E-A947-70E740481C1C}">
                                <a14:useLocalDpi xmlns:a14="http://schemas.microsoft.com/office/drawing/2010/main" val="0"/>
                              </a:ext>
                            </a:extLst>
                          </a:blip>
                          <a:stretch>
                            <a:fillRect/>
                          </a:stretch>
                        </pic:blipFill>
                        <pic:spPr>
                          <a:xfrm>
                            <a:off x="0" y="0"/>
                            <a:ext cx="1421130" cy="804545"/>
                          </a:xfrm>
                          <a:prstGeom prst="rect">
                            <a:avLst/>
                          </a:prstGeom>
                        </pic:spPr>
                      </pic:pic>
                    </a:graphicData>
                  </a:graphic>
                </wp:inline>
              </w:drawing>
            </w:r>
          </w:p>
        </w:tc>
      </w:tr>
    </w:tbl>
    <w:p w14:paraId="2E11FB43" w14:textId="77777777" w:rsidR="00BE54D0" w:rsidRPr="00277957" w:rsidRDefault="00BE54D0" w:rsidP="00BE54D0">
      <w:pPr>
        <w:ind w:left="567"/>
        <w:jc w:val="both"/>
        <w:rPr>
          <w:sz w:val="20"/>
          <w:szCs w:val="20"/>
        </w:rPr>
      </w:pPr>
    </w:p>
    <w:p w14:paraId="78715028" w14:textId="77777777" w:rsidR="00D724B5" w:rsidRPr="00277957" w:rsidRDefault="00D724B5" w:rsidP="00277957">
      <w:pPr>
        <w:ind w:left="792"/>
        <w:jc w:val="both"/>
        <w:rPr>
          <w:sz w:val="20"/>
          <w:szCs w:val="20"/>
        </w:rPr>
      </w:pPr>
      <w:r w:rsidRPr="00277957">
        <w:rPr>
          <w:sz w:val="20"/>
          <w:szCs w:val="20"/>
        </w:rPr>
        <w:t>Esta clasificación permite organizar de manera estructurada los elementos necesarios para la implementación del negocio electrónico.</w:t>
      </w:r>
    </w:p>
    <w:p w14:paraId="2E1D0F42" w14:textId="77777777" w:rsidR="00D724B5" w:rsidRDefault="00D724B5" w:rsidP="00277957">
      <w:pPr>
        <w:ind w:left="792"/>
        <w:jc w:val="both"/>
        <w:rPr>
          <w:sz w:val="20"/>
          <w:szCs w:val="20"/>
        </w:rPr>
      </w:pPr>
    </w:p>
    <w:p w14:paraId="54A92FC8" w14:textId="77777777" w:rsidR="004F777F" w:rsidRPr="00277957" w:rsidRDefault="004F777F" w:rsidP="00277957">
      <w:pPr>
        <w:ind w:left="792"/>
        <w:jc w:val="both"/>
        <w:rPr>
          <w:sz w:val="20"/>
          <w:szCs w:val="20"/>
        </w:rPr>
      </w:pPr>
    </w:p>
    <w:p w14:paraId="2BDF3311" w14:textId="77777777" w:rsidR="00D724B5" w:rsidRDefault="00D724B5" w:rsidP="00772F50">
      <w:pPr>
        <w:pStyle w:val="Ttulo2"/>
        <w:numPr>
          <w:ilvl w:val="1"/>
          <w:numId w:val="3"/>
        </w:numPr>
        <w:spacing w:before="0" w:after="0"/>
        <w:ind w:left="567" w:hanging="567"/>
        <w:jc w:val="both"/>
        <w:rPr>
          <w:b/>
          <w:bCs/>
          <w:sz w:val="20"/>
          <w:szCs w:val="20"/>
        </w:rPr>
      </w:pPr>
      <w:r w:rsidRPr="000B1A50">
        <w:rPr>
          <w:b/>
          <w:bCs/>
          <w:sz w:val="20"/>
          <w:szCs w:val="20"/>
        </w:rPr>
        <w:t>Requerimientos técnicos</w:t>
      </w:r>
      <w:bookmarkEnd w:id="35"/>
    </w:p>
    <w:p w14:paraId="3545F844" w14:textId="77777777" w:rsidR="000B1A50" w:rsidRDefault="000B1A50" w:rsidP="000B1A50"/>
    <w:p w14:paraId="46858942" w14:textId="77777777" w:rsidR="004F777F" w:rsidRPr="000B1A50" w:rsidRDefault="004F777F" w:rsidP="000B1A50"/>
    <w:p w14:paraId="7AE0DDC3" w14:textId="46FF7F5E" w:rsidR="00D724B5" w:rsidRDefault="00D724B5" w:rsidP="009750E0">
      <w:pPr>
        <w:ind w:left="567"/>
        <w:jc w:val="both"/>
        <w:rPr>
          <w:sz w:val="20"/>
          <w:szCs w:val="20"/>
        </w:rPr>
      </w:pPr>
      <w:r w:rsidRPr="00277957">
        <w:rPr>
          <w:sz w:val="20"/>
          <w:szCs w:val="20"/>
        </w:rPr>
        <w:t>Los requerimientos técnicos son fundamentales para garantizar el funcionamiento del negocio electrónico, ya que permiten la operación de las plataformas digitales y la gestión de la información.</w:t>
      </w:r>
      <w:r w:rsidR="005B3E40">
        <w:rPr>
          <w:sz w:val="20"/>
          <w:szCs w:val="20"/>
        </w:rPr>
        <w:t xml:space="preserve"> </w:t>
      </w:r>
      <w:r w:rsidRPr="00277957">
        <w:rPr>
          <w:sz w:val="20"/>
          <w:szCs w:val="20"/>
        </w:rPr>
        <w:t>Entre los principales requerimientos técnicos se encuentran:</w:t>
      </w:r>
    </w:p>
    <w:p w14:paraId="5200ABA9" w14:textId="77777777" w:rsidR="005B3E40" w:rsidRDefault="005B3E40" w:rsidP="009750E0">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5B3E40" w:rsidRPr="007A22D8" w14:paraId="1DD8E4E7" w14:textId="77777777" w:rsidTr="000A16EA">
        <w:tc>
          <w:tcPr>
            <w:tcW w:w="9962" w:type="dxa"/>
            <w:gridSpan w:val="3"/>
            <w:shd w:val="clear" w:color="auto" w:fill="9BBB59" w:themeFill="accent3"/>
          </w:tcPr>
          <w:p w14:paraId="1B9E2AB3" w14:textId="6000778F" w:rsidR="005B3E40" w:rsidRPr="007A22D8" w:rsidRDefault="005B3E40"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005B3E40" w:rsidRPr="00723944" w14:paraId="6FBABFDC" w14:textId="77777777" w:rsidTr="000A16EA">
        <w:tc>
          <w:tcPr>
            <w:tcW w:w="1980" w:type="dxa"/>
          </w:tcPr>
          <w:p w14:paraId="24D23D86" w14:textId="77777777" w:rsidR="005B3E40" w:rsidRPr="00A51E8E" w:rsidRDefault="005B3E40" w:rsidP="000A16EA">
            <w:pPr>
              <w:pBdr>
                <w:top w:val="nil"/>
                <w:left w:val="nil"/>
                <w:bottom w:val="nil"/>
                <w:right w:val="nil"/>
                <w:between w:val="nil"/>
              </w:pBdr>
              <w:spacing w:line="276" w:lineRule="auto"/>
              <w:jc w:val="both"/>
              <w:rPr>
                <w:b/>
                <w:bCs/>
                <w:sz w:val="20"/>
                <w:szCs w:val="20"/>
              </w:rPr>
            </w:pPr>
            <w:r w:rsidRPr="00277957">
              <w:rPr>
                <w:b/>
                <w:bCs/>
                <w:sz w:val="20"/>
                <w:szCs w:val="20"/>
              </w:rPr>
              <w:t>Requerimientos técnicos</w:t>
            </w:r>
          </w:p>
        </w:tc>
        <w:tc>
          <w:tcPr>
            <w:tcW w:w="5528" w:type="dxa"/>
          </w:tcPr>
          <w:p w14:paraId="1706166A" w14:textId="7D83CEFA" w:rsidR="005B3E40" w:rsidRPr="00277957" w:rsidRDefault="005B3E40" w:rsidP="005B3E40">
            <w:pPr>
              <w:pStyle w:val="Prrafodelista"/>
              <w:numPr>
                <w:ilvl w:val="0"/>
                <w:numId w:val="36"/>
              </w:numPr>
              <w:ind w:left="318"/>
              <w:jc w:val="both"/>
              <w:rPr>
                <w:sz w:val="20"/>
                <w:szCs w:val="20"/>
              </w:rPr>
            </w:pPr>
            <w:r w:rsidRPr="00277957">
              <w:rPr>
                <w:sz w:val="20"/>
                <w:szCs w:val="20"/>
              </w:rPr>
              <w:t>Infraestructura tecnológica (servidores, hosting, bases de datos)</w:t>
            </w:r>
            <w:r>
              <w:rPr>
                <w:sz w:val="20"/>
                <w:szCs w:val="20"/>
              </w:rPr>
              <w:t>.</w:t>
            </w:r>
          </w:p>
          <w:p w14:paraId="5F969AA7" w14:textId="5D07563A" w:rsidR="005B3E40" w:rsidRPr="00277957" w:rsidRDefault="005B3E40" w:rsidP="005B3E40">
            <w:pPr>
              <w:pStyle w:val="Prrafodelista"/>
              <w:numPr>
                <w:ilvl w:val="0"/>
                <w:numId w:val="36"/>
              </w:numPr>
              <w:ind w:left="318"/>
              <w:jc w:val="both"/>
              <w:rPr>
                <w:sz w:val="20"/>
                <w:szCs w:val="20"/>
              </w:rPr>
            </w:pPr>
            <w:r w:rsidRPr="00277957">
              <w:rPr>
                <w:sz w:val="20"/>
                <w:szCs w:val="20"/>
              </w:rPr>
              <w:t>Plataformas de comercio electrónico</w:t>
            </w:r>
            <w:r>
              <w:rPr>
                <w:sz w:val="20"/>
                <w:szCs w:val="20"/>
              </w:rPr>
              <w:t>.</w:t>
            </w:r>
          </w:p>
          <w:p w14:paraId="2FB7D0B6" w14:textId="673E531C" w:rsidR="005B3E40" w:rsidRPr="00277957" w:rsidRDefault="005B3E40" w:rsidP="005B3E40">
            <w:pPr>
              <w:pStyle w:val="Prrafodelista"/>
              <w:numPr>
                <w:ilvl w:val="0"/>
                <w:numId w:val="36"/>
              </w:numPr>
              <w:ind w:left="318"/>
              <w:jc w:val="both"/>
              <w:rPr>
                <w:sz w:val="20"/>
                <w:szCs w:val="20"/>
              </w:rPr>
            </w:pPr>
            <w:r w:rsidRPr="00277957">
              <w:rPr>
                <w:sz w:val="20"/>
                <w:szCs w:val="20"/>
              </w:rPr>
              <w:t>Sistemas de pago electrónico</w:t>
            </w:r>
            <w:r>
              <w:rPr>
                <w:sz w:val="20"/>
                <w:szCs w:val="20"/>
              </w:rPr>
              <w:t>.</w:t>
            </w:r>
          </w:p>
          <w:p w14:paraId="39CE9A01" w14:textId="1D8A8C8A" w:rsidR="005B3E40" w:rsidRPr="00277957" w:rsidRDefault="005B3E40" w:rsidP="005B3E40">
            <w:pPr>
              <w:pStyle w:val="Prrafodelista"/>
              <w:numPr>
                <w:ilvl w:val="0"/>
                <w:numId w:val="36"/>
              </w:numPr>
              <w:ind w:left="318"/>
              <w:jc w:val="both"/>
              <w:rPr>
                <w:sz w:val="20"/>
                <w:szCs w:val="20"/>
              </w:rPr>
            </w:pPr>
            <w:r w:rsidRPr="00277957">
              <w:rPr>
                <w:sz w:val="20"/>
                <w:szCs w:val="20"/>
              </w:rPr>
              <w:t>Seguridad informática</w:t>
            </w:r>
            <w:r>
              <w:rPr>
                <w:sz w:val="20"/>
                <w:szCs w:val="20"/>
              </w:rPr>
              <w:t>.</w:t>
            </w:r>
          </w:p>
          <w:p w14:paraId="308EFBB9" w14:textId="0EE26006" w:rsidR="005B3E40" w:rsidRPr="005B3E40" w:rsidRDefault="005B3E40" w:rsidP="005B3E40">
            <w:pPr>
              <w:pStyle w:val="Prrafodelista"/>
              <w:numPr>
                <w:ilvl w:val="0"/>
                <w:numId w:val="36"/>
              </w:numPr>
              <w:ind w:left="318"/>
              <w:jc w:val="both"/>
              <w:rPr>
                <w:sz w:val="20"/>
                <w:szCs w:val="20"/>
              </w:rPr>
            </w:pPr>
            <w:r w:rsidRPr="00277957">
              <w:rPr>
                <w:sz w:val="20"/>
                <w:szCs w:val="20"/>
              </w:rPr>
              <w:t>Conectividad a internet</w:t>
            </w:r>
            <w:r>
              <w:rPr>
                <w:sz w:val="20"/>
                <w:szCs w:val="20"/>
              </w:rPr>
              <w:t>.</w:t>
            </w:r>
          </w:p>
        </w:tc>
        <w:tc>
          <w:tcPr>
            <w:tcW w:w="2454" w:type="dxa"/>
          </w:tcPr>
          <w:p w14:paraId="785BAAF7" w14:textId="3658E6FC" w:rsidR="005B3E40" w:rsidRPr="00723944" w:rsidRDefault="00345857" w:rsidP="000A16EA">
            <w:pPr>
              <w:jc w:val="center"/>
              <w:rPr>
                <w:color w:val="000000"/>
                <w:sz w:val="20"/>
                <w:szCs w:val="20"/>
                <w:highlight w:val="yellow"/>
                <w:lang w:val="es-MX"/>
              </w:rPr>
            </w:pPr>
            <w:r>
              <w:rPr>
                <w:noProof/>
                <w:color w:val="000000"/>
                <w:sz w:val="20"/>
                <w:szCs w:val="20"/>
                <w:lang w:val="es-MX"/>
              </w:rPr>
              <w:drawing>
                <wp:inline distT="0" distB="0" distL="0" distR="0" wp14:anchorId="0BA21549" wp14:editId="21B661BF">
                  <wp:extent cx="1421130" cy="991235"/>
                  <wp:effectExtent l="0" t="0" r="1270" b="0"/>
                  <wp:docPr id="1349821917"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1917" name="Imagen 1349821917"/>
                          <pic:cNvPicPr/>
                        </pic:nvPicPr>
                        <pic:blipFill>
                          <a:blip r:embed="rId132">
                            <a:extLst>
                              <a:ext uri="{28A0092B-C50C-407E-A947-70E740481C1C}">
                                <a14:useLocalDpi xmlns:a14="http://schemas.microsoft.com/office/drawing/2010/main" val="0"/>
                              </a:ext>
                            </a:extLst>
                          </a:blip>
                          <a:stretch>
                            <a:fillRect/>
                          </a:stretch>
                        </pic:blipFill>
                        <pic:spPr>
                          <a:xfrm>
                            <a:off x="0" y="0"/>
                            <a:ext cx="1421130" cy="991235"/>
                          </a:xfrm>
                          <a:prstGeom prst="rect">
                            <a:avLst/>
                          </a:prstGeom>
                        </pic:spPr>
                      </pic:pic>
                    </a:graphicData>
                  </a:graphic>
                </wp:inline>
              </w:drawing>
            </w:r>
          </w:p>
        </w:tc>
      </w:tr>
      <w:tr w:rsidR="005B3E40" w:rsidRPr="00723944" w14:paraId="75857629" w14:textId="77777777" w:rsidTr="000A16EA">
        <w:tc>
          <w:tcPr>
            <w:tcW w:w="1980" w:type="dxa"/>
          </w:tcPr>
          <w:p w14:paraId="10523FEB" w14:textId="1F05F3FE" w:rsidR="005B3E40" w:rsidRPr="00277957" w:rsidRDefault="005B3E40" w:rsidP="000A16EA">
            <w:pPr>
              <w:pBdr>
                <w:top w:val="nil"/>
                <w:left w:val="nil"/>
                <w:bottom w:val="nil"/>
                <w:right w:val="nil"/>
                <w:between w:val="nil"/>
              </w:pBdr>
              <w:jc w:val="both"/>
              <w:rPr>
                <w:b/>
                <w:bCs/>
                <w:sz w:val="20"/>
                <w:szCs w:val="20"/>
              </w:rPr>
            </w:pPr>
            <w:r w:rsidRPr="00277957">
              <w:rPr>
                <w:b/>
                <w:bCs/>
                <w:sz w:val="20"/>
                <w:szCs w:val="20"/>
              </w:rPr>
              <w:lastRenderedPageBreak/>
              <w:t>Ejemplo aplicado</w:t>
            </w:r>
          </w:p>
        </w:tc>
        <w:tc>
          <w:tcPr>
            <w:tcW w:w="5528" w:type="dxa"/>
          </w:tcPr>
          <w:p w14:paraId="3E6AD830" w14:textId="6BB444E6" w:rsidR="005B3E40" w:rsidRPr="005B3E40" w:rsidRDefault="005B3E40" w:rsidP="007223A4">
            <w:pPr>
              <w:jc w:val="both"/>
              <w:rPr>
                <w:sz w:val="20"/>
                <w:szCs w:val="20"/>
              </w:rPr>
            </w:pPr>
            <w:r w:rsidRPr="00277957">
              <w:rPr>
                <w:sz w:val="20"/>
                <w:szCs w:val="20"/>
              </w:rPr>
              <w:t>Una empresa que desea implementar una tienda virtual debe contar con un sitio web funcional, una base de datos para gestionar productos y clientes, y un sistema de pago que permita realizar transacciones seguras.</w:t>
            </w:r>
          </w:p>
        </w:tc>
        <w:tc>
          <w:tcPr>
            <w:tcW w:w="2454" w:type="dxa"/>
          </w:tcPr>
          <w:p w14:paraId="23F47DA9" w14:textId="7DC41C2B" w:rsidR="005B3E40" w:rsidRPr="00723944" w:rsidRDefault="00345857" w:rsidP="000A16EA">
            <w:pPr>
              <w:jc w:val="center"/>
              <w:rPr>
                <w:color w:val="000000"/>
                <w:sz w:val="20"/>
                <w:szCs w:val="20"/>
                <w:highlight w:val="yellow"/>
                <w:lang w:val="es-MX"/>
              </w:rPr>
            </w:pPr>
            <w:r>
              <w:rPr>
                <w:noProof/>
                <w:sz w:val="20"/>
                <w:szCs w:val="20"/>
              </w:rPr>
              <w:drawing>
                <wp:inline distT="0" distB="0" distL="0" distR="0" wp14:anchorId="67799E1F" wp14:editId="53B0D52D">
                  <wp:extent cx="1310527" cy="990176"/>
                  <wp:effectExtent l="0" t="0" r="0" b="635"/>
                  <wp:docPr id="1368085081" name="Imagen 124" descr="Imagen que contiene circuito, l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85081" name="Imagen 124" descr="Imagen que contiene circuito, lego&#10;&#10;El contenido generado por IA puede ser incorrecto."/>
                          <pic:cNvPicPr/>
                        </pic:nvPicPr>
                        <pic:blipFill>
                          <a:blip r:embed="rId133">
                            <a:extLst>
                              <a:ext uri="{28A0092B-C50C-407E-A947-70E740481C1C}">
                                <a14:useLocalDpi xmlns:a14="http://schemas.microsoft.com/office/drawing/2010/main" val="0"/>
                              </a:ext>
                            </a:extLst>
                          </a:blip>
                          <a:stretch>
                            <a:fillRect/>
                          </a:stretch>
                        </pic:blipFill>
                        <pic:spPr>
                          <a:xfrm>
                            <a:off x="0" y="0"/>
                            <a:ext cx="1324369" cy="1000634"/>
                          </a:xfrm>
                          <a:prstGeom prst="rect">
                            <a:avLst/>
                          </a:prstGeom>
                        </pic:spPr>
                      </pic:pic>
                    </a:graphicData>
                  </a:graphic>
                </wp:inline>
              </w:drawing>
            </w:r>
          </w:p>
        </w:tc>
      </w:tr>
    </w:tbl>
    <w:p w14:paraId="174DB825" w14:textId="77777777" w:rsidR="005B3E40" w:rsidRPr="00277957" w:rsidRDefault="005B3E40" w:rsidP="009750E0">
      <w:pPr>
        <w:ind w:left="567"/>
        <w:jc w:val="both"/>
        <w:rPr>
          <w:sz w:val="20"/>
          <w:szCs w:val="20"/>
        </w:rPr>
      </w:pPr>
    </w:p>
    <w:p w14:paraId="48DB38DA" w14:textId="77777777" w:rsidR="007223A4" w:rsidRPr="00277957" w:rsidRDefault="007223A4" w:rsidP="007223A4">
      <w:pPr>
        <w:ind w:left="600"/>
        <w:jc w:val="both"/>
        <w:rPr>
          <w:sz w:val="20"/>
          <w:szCs w:val="20"/>
        </w:rPr>
      </w:pPr>
      <w:r w:rsidRPr="00277957">
        <w:rPr>
          <w:sz w:val="20"/>
          <w:szCs w:val="20"/>
        </w:rPr>
        <w:t>La adecuada implementación de estos requerimientos permite:</w:t>
      </w:r>
    </w:p>
    <w:p w14:paraId="1D20E893" w14:textId="77777777" w:rsidR="007223A4" w:rsidRPr="00277957" w:rsidRDefault="007223A4" w:rsidP="007223A4">
      <w:pPr>
        <w:ind w:left="1392"/>
        <w:jc w:val="both"/>
        <w:rPr>
          <w:sz w:val="20"/>
          <w:szCs w:val="20"/>
        </w:rPr>
      </w:pPr>
    </w:p>
    <w:p w14:paraId="12872007" w14:textId="77777777" w:rsidR="007223A4" w:rsidRPr="00277957" w:rsidRDefault="007223A4" w:rsidP="007223A4">
      <w:pPr>
        <w:pStyle w:val="Prrafodelista"/>
        <w:numPr>
          <w:ilvl w:val="0"/>
          <w:numId w:val="37"/>
        </w:numPr>
        <w:ind w:left="1060"/>
        <w:jc w:val="both"/>
        <w:rPr>
          <w:sz w:val="20"/>
          <w:szCs w:val="20"/>
        </w:rPr>
      </w:pPr>
      <w:r w:rsidRPr="00277957">
        <w:rPr>
          <w:sz w:val="20"/>
          <w:szCs w:val="20"/>
        </w:rPr>
        <w:t>Garantizar la disponibilidad del servicio</w:t>
      </w:r>
    </w:p>
    <w:p w14:paraId="64E4711A" w14:textId="77777777" w:rsidR="007223A4" w:rsidRPr="00277957" w:rsidRDefault="007223A4" w:rsidP="007223A4">
      <w:pPr>
        <w:pStyle w:val="Prrafodelista"/>
        <w:numPr>
          <w:ilvl w:val="0"/>
          <w:numId w:val="37"/>
        </w:numPr>
        <w:ind w:left="1060"/>
        <w:jc w:val="both"/>
        <w:rPr>
          <w:sz w:val="20"/>
          <w:szCs w:val="20"/>
        </w:rPr>
      </w:pPr>
      <w:r w:rsidRPr="00277957">
        <w:rPr>
          <w:sz w:val="20"/>
          <w:szCs w:val="20"/>
        </w:rPr>
        <w:t>Proteger la información del usuario</w:t>
      </w:r>
    </w:p>
    <w:p w14:paraId="2AD3D401" w14:textId="77777777" w:rsidR="007223A4" w:rsidRPr="00277957" w:rsidRDefault="007223A4" w:rsidP="007223A4">
      <w:pPr>
        <w:pStyle w:val="Prrafodelista"/>
        <w:numPr>
          <w:ilvl w:val="0"/>
          <w:numId w:val="37"/>
        </w:numPr>
        <w:ind w:left="1060"/>
        <w:jc w:val="both"/>
        <w:rPr>
          <w:sz w:val="20"/>
          <w:szCs w:val="20"/>
        </w:rPr>
      </w:pPr>
      <w:r w:rsidRPr="00277957">
        <w:rPr>
          <w:sz w:val="20"/>
          <w:szCs w:val="20"/>
        </w:rPr>
        <w:t>Facilitar la operación del negocio</w:t>
      </w:r>
    </w:p>
    <w:p w14:paraId="7A0764B9" w14:textId="77777777" w:rsidR="00D724B5" w:rsidRPr="00277957" w:rsidRDefault="00D724B5" w:rsidP="00277957">
      <w:pPr>
        <w:ind w:left="792"/>
        <w:jc w:val="both"/>
        <w:rPr>
          <w:sz w:val="20"/>
          <w:szCs w:val="20"/>
        </w:rPr>
      </w:pPr>
    </w:p>
    <w:p w14:paraId="1BF8B721" w14:textId="16D4B501" w:rsidR="00D724B5" w:rsidRPr="00345857" w:rsidRDefault="00D724B5" w:rsidP="00345857">
      <w:pPr>
        <w:pStyle w:val="Prrafodelista"/>
        <w:numPr>
          <w:ilvl w:val="2"/>
          <w:numId w:val="3"/>
        </w:numPr>
        <w:ind w:left="567" w:hanging="567"/>
        <w:jc w:val="both"/>
        <w:rPr>
          <w:sz w:val="20"/>
          <w:szCs w:val="20"/>
        </w:rPr>
      </w:pPr>
      <w:r w:rsidRPr="00345857">
        <w:rPr>
          <w:b/>
          <w:bCs/>
          <w:sz w:val="20"/>
          <w:szCs w:val="20"/>
        </w:rPr>
        <w:t>Priorización de requerimientos técnicos</w:t>
      </w:r>
    </w:p>
    <w:p w14:paraId="6C64BC71" w14:textId="77777777" w:rsidR="00345857" w:rsidRDefault="00345857" w:rsidP="00345857">
      <w:pPr>
        <w:jc w:val="both"/>
        <w:rPr>
          <w:sz w:val="20"/>
          <w:szCs w:val="20"/>
        </w:rPr>
      </w:pPr>
    </w:p>
    <w:p w14:paraId="2F96257C" w14:textId="7EB7CDF2" w:rsidR="00D724B5" w:rsidRDefault="00D724B5" w:rsidP="00345857">
      <w:pPr>
        <w:ind w:firstLine="567"/>
        <w:jc w:val="both"/>
        <w:rPr>
          <w:sz w:val="20"/>
          <w:szCs w:val="20"/>
        </w:rPr>
      </w:pPr>
      <w:r w:rsidRPr="00277957">
        <w:rPr>
          <w:sz w:val="20"/>
          <w:szCs w:val="20"/>
        </w:rPr>
        <w:t>Los requerimientos técnicos pueden clasificarse en:</w:t>
      </w:r>
    </w:p>
    <w:p w14:paraId="51FE3264" w14:textId="77777777" w:rsidR="00345857" w:rsidRDefault="00345857" w:rsidP="00345857">
      <w:pPr>
        <w:ind w:firstLine="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345857" w:rsidRPr="007A22D8" w14:paraId="5AFE57CC" w14:textId="77777777" w:rsidTr="000A16EA">
        <w:tc>
          <w:tcPr>
            <w:tcW w:w="9962" w:type="dxa"/>
            <w:gridSpan w:val="3"/>
            <w:shd w:val="clear" w:color="auto" w:fill="9BBB59" w:themeFill="accent3"/>
          </w:tcPr>
          <w:p w14:paraId="27C5669D" w14:textId="15CDFA4D" w:rsidR="00345857" w:rsidRPr="007A22D8" w:rsidRDefault="00345857"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Tarjetas</w:t>
            </w:r>
          </w:p>
        </w:tc>
      </w:tr>
      <w:tr w:rsidR="00345857" w:rsidRPr="00723944" w14:paraId="31B70592" w14:textId="77777777" w:rsidTr="000A16EA">
        <w:tc>
          <w:tcPr>
            <w:tcW w:w="1980" w:type="dxa"/>
          </w:tcPr>
          <w:p w14:paraId="6A7B00E0" w14:textId="23704D8C" w:rsidR="00345857" w:rsidRPr="00A51E8E" w:rsidRDefault="001A5BD6" w:rsidP="000A16EA">
            <w:pPr>
              <w:pBdr>
                <w:top w:val="nil"/>
                <w:left w:val="nil"/>
                <w:bottom w:val="nil"/>
                <w:right w:val="nil"/>
                <w:between w:val="nil"/>
              </w:pBdr>
              <w:spacing w:line="276" w:lineRule="auto"/>
              <w:jc w:val="both"/>
              <w:rPr>
                <w:b/>
                <w:bCs/>
                <w:sz w:val="20"/>
                <w:szCs w:val="20"/>
              </w:rPr>
            </w:pPr>
            <w:r w:rsidRPr="00277957">
              <w:rPr>
                <w:b/>
                <w:bCs/>
                <w:sz w:val="20"/>
                <w:szCs w:val="20"/>
              </w:rPr>
              <w:t>Básicos</w:t>
            </w:r>
          </w:p>
        </w:tc>
        <w:tc>
          <w:tcPr>
            <w:tcW w:w="5528" w:type="dxa"/>
          </w:tcPr>
          <w:p w14:paraId="4E2AAC8C" w14:textId="77241713" w:rsidR="00345857" w:rsidRPr="001A5BD6" w:rsidRDefault="001A5BD6" w:rsidP="001A5BD6">
            <w:pPr>
              <w:tabs>
                <w:tab w:val="num" w:pos="720"/>
              </w:tabs>
              <w:jc w:val="both"/>
              <w:rPr>
                <w:sz w:val="20"/>
                <w:szCs w:val="20"/>
              </w:rPr>
            </w:pPr>
            <w:r>
              <w:rPr>
                <w:sz w:val="20"/>
                <w:szCs w:val="20"/>
              </w:rPr>
              <w:t>N</w:t>
            </w:r>
            <w:r w:rsidRPr="00277957">
              <w:rPr>
                <w:sz w:val="20"/>
                <w:szCs w:val="20"/>
              </w:rPr>
              <w:t>ecesarios para iniciar el negocio</w:t>
            </w:r>
            <w:r>
              <w:rPr>
                <w:sz w:val="20"/>
                <w:szCs w:val="20"/>
              </w:rPr>
              <w:t>.</w:t>
            </w:r>
          </w:p>
        </w:tc>
        <w:tc>
          <w:tcPr>
            <w:tcW w:w="2454" w:type="dxa"/>
          </w:tcPr>
          <w:p w14:paraId="562A5977" w14:textId="06AEF348" w:rsidR="00345857" w:rsidRPr="00723944" w:rsidRDefault="00CB0F88" w:rsidP="000A16EA">
            <w:pPr>
              <w:jc w:val="center"/>
              <w:rPr>
                <w:color w:val="000000"/>
                <w:sz w:val="20"/>
                <w:szCs w:val="20"/>
                <w:highlight w:val="yellow"/>
                <w:lang w:val="es-MX"/>
              </w:rPr>
            </w:pPr>
            <w:r>
              <w:rPr>
                <w:noProof/>
                <w:color w:val="000000"/>
                <w:sz w:val="20"/>
                <w:szCs w:val="20"/>
                <w:lang w:val="es-MX"/>
              </w:rPr>
              <w:drawing>
                <wp:inline distT="0" distB="0" distL="0" distR="0" wp14:anchorId="00B7B9FF" wp14:editId="103ACABF">
                  <wp:extent cx="1421130" cy="850265"/>
                  <wp:effectExtent l="0" t="0" r="1270" b="635"/>
                  <wp:docPr id="1018831446"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1446" name="Imagen 1018831446"/>
                          <pic:cNvPicPr/>
                        </pic:nvPicPr>
                        <pic:blipFill>
                          <a:blip r:embed="rId134">
                            <a:extLst>
                              <a:ext uri="{28A0092B-C50C-407E-A947-70E740481C1C}">
                                <a14:useLocalDpi xmlns:a14="http://schemas.microsoft.com/office/drawing/2010/main" val="0"/>
                              </a:ext>
                            </a:extLst>
                          </a:blip>
                          <a:stretch>
                            <a:fillRect/>
                          </a:stretch>
                        </pic:blipFill>
                        <pic:spPr>
                          <a:xfrm>
                            <a:off x="0" y="0"/>
                            <a:ext cx="1421130" cy="850265"/>
                          </a:xfrm>
                          <a:prstGeom prst="rect">
                            <a:avLst/>
                          </a:prstGeom>
                        </pic:spPr>
                      </pic:pic>
                    </a:graphicData>
                  </a:graphic>
                </wp:inline>
              </w:drawing>
            </w:r>
          </w:p>
        </w:tc>
      </w:tr>
      <w:tr w:rsidR="001A5BD6" w:rsidRPr="00723944" w14:paraId="4E8DC8D4" w14:textId="77777777" w:rsidTr="000A16EA">
        <w:tc>
          <w:tcPr>
            <w:tcW w:w="1980" w:type="dxa"/>
          </w:tcPr>
          <w:p w14:paraId="4D0E9642" w14:textId="0F32AA2E" w:rsidR="001A5BD6" w:rsidRPr="00277957" w:rsidRDefault="001A5BD6" w:rsidP="000A16EA">
            <w:pPr>
              <w:pBdr>
                <w:top w:val="nil"/>
                <w:left w:val="nil"/>
                <w:bottom w:val="nil"/>
                <w:right w:val="nil"/>
                <w:between w:val="nil"/>
              </w:pBdr>
              <w:jc w:val="both"/>
              <w:rPr>
                <w:b/>
                <w:bCs/>
                <w:sz w:val="20"/>
                <w:szCs w:val="20"/>
              </w:rPr>
            </w:pPr>
            <w:r w:rsidRPr="00277957">
              <w:rPr>
                <w:b/>
                <w:bCs/>
                <w:sz w:val="20"/>
                <w:szCs w:val="20"/>
              </w:rPr>
              <w:t>Avanzados</w:t>
            </w:r>
          </w:p>
        </w:tc>
        <w:tc>
          <w:tcPr>
            <w:tcW w:w="5528" w:type="dxa"/>
          </w:tcPr>
          <w:p w14:paraId="43A73A8B" w14:textId="55D4F15B" w:rsidR="001A5BD6" w:rsidRDefault="001A5BD6" w:rsidP="001A5BD6">
            <w:pPr>
              <w:tabs>
                <w:tab w:val="num" w:pos="720"/>
              </w:tabs>
              <w:jc w:val="both"/>
              <w:rPr>
                <w:sz w:val="20"/>
                <w:szCs w:val="20"/>
              </w:rPr>
            </w:pPr>
            <w:r>
              <w:rPr>
                <w:sz w:val="20"/>
                <w:szCs w:val="20"/>
              </w:rPr>
              <w:t>P</w:t>
            </w:r>
            <w:r w:rsidRPr="00277957">
              <w:rPr>
                <w:sz w:val="20"/>
                <w:szCs w:val="20"/>
              </w:rPr>
              <w:t>ermiten optimizar y escalar el negocio</w:t>
            </w:r>
            <w:r>
              <w:rPr>
                <w:sz w:val="20"/>
                <w:szCs w:val="20"/>
              </w:rPr>
              <w:t>.</w:t>
            </w:r>
          </w:p>
        </w:tc>
        <w:tc>
          <w:tcPr>
            <w:tcW w:w="2454" w:type="dxa"/>
          </w:tcPr>
          <w:p w14:paraId="017DB4CD" w14:textId="66D0C80D" w:rsidR="001A5BD6" w:rsidRPr="00723944" w:rsidRDefault="00CB0F88" w:rsidP="000A16EA">
            <w:pPr>
              <w:jc w:val="center"/>
              <w:rPr>
                <w:color w:val="000000"/>
                <w:sz w:val="20"/>
                <w:szCs w:val="20"/>
                <w:highlight w:val="yellow"/>
                <w:lang w:val="es-MX"/>
              </w:rPr>
            </w:pPr>
            <w:r>
              <w:rPr>
                <w:noProof/>
                <w:color w:val="000000"/>
                <w:sz w:val="20"/>
                <w:szCs w:val="20"/>
                <w:lang w:val="es-MX"/>
              </w:rPr>
              <w:drawing>
                <wp:inline distT="0" distB="0" distL="0" distR="0" wp14:anchorId="72979407" wp14:editId="57C1BF3D">
                  <wp:extent cx="1421130" cy="1291590"/>
                  <wp:effectExtent l="0" t="0" r="1270" b="3810"/>
                  <wp:docPr id="161492724"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2724" name="Imagen 161492724"/>
                          <pic:cNvPicPr/>
                        </pic:nvPicPr>
                        <pic:blipFill>
                          <a:blip r:embed="rId135">
                            <a:extLst>
                              <a:ext uri="{28A0092B-C50C-407E-A947-70E740481C1C}">
                                <a14:useLocalDpi xmlns:a14="http://schemas.microsoft.com/office/drawing/2010/main" val="0"/>
                              </a:ext>
                            </a:extLst>
                          </a:blip>
                          <a:stretch>
                            <a:fillRect/>
                          </a:stretch>
                        </pic:blipFill>
                        <pic:spPr>
                          <a:xfrm>
                            <a:off x="0" y="0"/>
                            <a:ext cx="1421130" cy="1291590"/>
                          </a:xfrm>
                          <a:prstGeom prst="rect">
                            <a:avLst/>
                          </a:prstGeom>
                        </pic:spPr>
                      </pic:pic>
                    </a:graphicData>
                  </a:graphic>
                </wp:inline>
              </w:drawing>
            </w:r>
          </w:p>
        </w:tc>
      </w:tr>
    </w:tbl>
    <w:p w14:paraId="71676CCA" w14:textId="77777777" w:rsidR="00345857" w:rsidRPr="00277957" w:rsidRDefault="00345857" w:rsidP="00345857">
      <w:pPr>
        <w:ind w:firstLine="567"/>
        <w:jc w:val="both"/>
        <w:rPr>
          <w:sz w:val="20"/>
          <w:szCs w:val="20"/>
        </w:rPr>
      </w:pPr>
    </w:p>
    <w:p w14:paraId="65D7C9C6" w14:textId="77777777" w:rsidR="00D724B5" w:rsidRPr="00277957" w:rsidRDefault="00D724B5" w:rsidP="001A5BD6">
      <w:pPr>
        <w:ind w:firstLine="567"/>
        <w:jc w:val="both"/>
        <w:rPr>
          <w:sz w:val="20"/>
          <w:szCs w:val="20"/>
        </w:rPr>
      </w:pPr>
      <w:r w:rsidRPr="00277957">
        <w:rPr>
          <w:sz w:val="20"/>
          <w:szCs w:val="20"/>
        </w:rPr>
        <w:t>Esta priorización facilita la planificación del desarrollo del negocio electrónico.</w:t>
      </w:r>
    </w:p>
    <w:p w14:paraId="6135097A" w14:textId="77777777" w:rsidR="000B1A50" w:rsidRDefault="000B1A50" w:rsidP="000B1A50">
      <w:pPr>
        <w:pStyle w:val="Ttulo2"/>
        <w:spacing w:before="0" w:after="0"/>
        <w:ind w:left="1080"/>
        <w:jc w:val="both"/>
        <w:rPr>
          <w:sz w:val="20"/>
          <w:szCs w:val="20"/>
        </w:rPr>
      </w:pPr>
      <w:bookmarkStart w:id="36" w:name="_Toc227873266"/>
    </w:p>
    <w:p w14:paraId="7CBFB183" w14:textId="77777777" w:rsidR="004F777F" w:rsidRPr="004F777F" w:rsidRDefault="004F777F" w:rsidP="004F777F"/>
    <w:p w14:paraId="2264981C" w14:textId="58521D25" w:rsidR="00D724B5" w:rsidRPr="000B1A50" w:rsidRDefault="00D724B5" w:rsidP="00772F50">
      <w:pPr>
        <w:pStyle w:val="Ttulo2"/>
        <w:numPr>
          <w:ilvl w:val="1"/>
          <w:numId w:val="3"/>
        </w:numPr>
        <w:spacing w:before="0" w:after="0"/>
        <w:ind w:left="567" w:hanging="567"/>
        <w:jc w:val="both"/>
        <w:rPr>
          <w:b/>
          <w:bCs/>
          <w:sz w:val="20"/>
          <w:szCs w:val="20"/>
        </w:rPr>
      </w:pPr>
      <w:r w:rsidRPr="000B1A50">
        <w:rPr>
          <w:b/>
          <w:bCs/>
          <w:sz w:val="20"/>
          <w:szCs w:val="20"/>
        </w:rPr>
        <w:t>Requerimientos organizacionales</w:t>
      </w:r>
      <w:bookmarkEnd w:id="36"/>
    </w:p>
    <w:p w14:paraId="49DEF1B7" w14:textId="77777777" w:rsidR="000B1A50" w:rsidRDefault="000B1A50" w:rsidP="00277957">
      <w:pPr>
        <w:ind w:left="792"/>
        <w:jc w:val="both"/>
        <w:rPr>
          <w:sz w:val="20"/>
          <w:szCs w:val="20"/>
        </w:rPr>
      </w:pPr>
    </w:p>
    <w:p w14:paraId="5268D288" w14:textId="77777777" w:rsidR="004F777F" w:rsidRDefault="004F777F" w:rsidP="00277957">
      <w:pPr>
        <w:ind w:left="792"/>
        <w:jc w:val="both"/>
        <w:rPr>
          <w:sz w:val="20"/>
          <w:szCs w:val="20"/>
        </w:rPr>
      </w:pPr>
    </w:p>
    <w:p w14:paraId="75FC9D8A" w14:textId="45D04FF9" w:rsidR="00D724B5" w:rsidRDefault="00D724B5" w:rsidP="00CB0F88">
      <w:pPr>
        <w:ind w:left="567"/>
        <w:jc w:val="both"/>
        <w:rPr>
          <w:sz w:val="20"/>
          <w:szCs w:val="20"/>
        </w:rPr>
      </w:pPr>
      <w:r w:rsidRPr="00277957">
        <w:rPr>
          <w:sz w:val="20"/>
          <w:szCs w:val="20"/>
        </w:rPr>
        <w:t>Los requerimientos organizacionales hacen referencia a la estructura interna de la empresa y a los recursos humanos necesarios para la gestión del negocio electrónico.</w:t>
      </w:r>
      <w:r w:rsidR="0041302E">
        <w:rPr>
          <w:sz w:val="20"/>
          <w:szCs w:val="20"/>
        </w:rPr>
        <w:t xml:space="preserve"> </w:t>
      </w:r>
      <w:r w:rsidRPr="00277957">
        <w:rPr>
          <w:sz w:val="20"/>
          <w:szCs w:val="20"/>
        </w:rPr>
        <w:t>Incluyen:</w:t>
      </w:r>
    </w:p>
    <w:p w14:paraId="587DBEAD" w14:textId="77777777" w:rsidR="0041302E" w:rsidRDefault="0041302E" w:rsidP="00CB0F88">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41302E" w:rsidRPr="007A22D8" w14:paraId="7A3BB5B0" w14:textId="77777777" w:rsidTr="000A16EA">
        <w:tc>
          <w:tcPr>
            <w:tcW w:w="9962" w:type="dxa"/>
            <w:gridSpan w:val="3"/>
            <w:shd w:val="clear" w:color="auto" w:fill="9BBB59" w:themeFill="accent3"/>
          </w:tcPr>
          <w:p w14:paraId="6A347A10" w14:textId="3B01B677" w:rsidR="0041302E" w:rsidRPr="007A22D8" w:rsidRDefault="0041302E"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41302E" w:rsidRPr="00723944" w14:paraId="756B7B6A" w14:textId="77777777" w:rsidTr="000A16EA">
        <w:tc>
          <w:tcPr>
            <w:tcW w:w="1980" w:type="dxa"/>
          </w:tcPr>
          <w:p w14:paraId="5FB62722" w14:textId="3DA3A167" w:rsidR="0041302E" w:rsidRPr="00A51E8E" w:rsidRDefault="007A5C69" w:rsidP="000A16EA">
            <w:pPr>
              <w:pBdr>
                <w:top w:val="nil"/>
                <w:left w:val="nil"/>
                <w:bottom w:val="nil"/>
                <w:right w:val="nil"/>
                <w:between w:val="nil"/>
              </w:pBdr>
              <w:spacing w:line="276" w:lineRule="auto"/>
              <w:jc w:val="both"/>
              <w:rPr>
                <w:b/>
                <w:bCs/>
                <w:sz w:val="20"/>
                <w:szCs w:val="20"/>
              </w:rPr>
            </w:pPr>
            <w:r>
              <w:rPr>
                <w:b/>
                <w:bCs/>
                <w:sz w:val="20"/>
                <w:szCs w:val="20"/>
              </w:rPr>
              <w:t>Requerimientos organizacionales</w:t>
            </w:r>
          </w:p>
        </w:tc>
        <w:tc>
          <w:tcPr>
            <w:tcW w:w="5528" w:type="dxa"/>
          </w:tcPr>
          <w:p w14:paraId="36473F6E" w14:textId="033400FC" w:rsidR="007A5C69" w:rsidRPr="00277957" w:rsidRDefault="007A5C69" w:rsidP="007A5C69">
            <w:pPr>
              <w:pStyle w:val="Prrafodelista"/>
              <w:numPr>
                <w:ilvl w:val="0"/>
                <w:numId w:val="38"/>
              </w:numPr>
              <w:ind w:left="460"/>
              <w:jc w:val="both"/>
              <w:rPr>
                <w:sz w:val="20"/>
                <w:szCs w:val="20"/>
              </w:rPr>
            </w:pPr>
            <w:r w:rsidRPr="00277957">
              <w:rPr>
                <w:sz w:val="20"/>
                <w:szCs w:val="20"/>
              </w:rPr>
              <w:t>Personal capacitado en tecnologías digitales</w:t>
            </w:r>
            <w:r>
              <w:rPr>
                <w:sz w:val="20"/>
                <w:szCs w:val="20"/>
              </w:rPr>
              <w:t>.</w:t>
            </w:r>
          </w:p>
          <w:p w14:paraId="66593833" w14:textId="7D1665B6" w:rsidR="007A5C69" w:rsidRPr="00277957" w:rsidRDefault="007A5C69" w:rsidP="007A5C69">
            <w:pPr>
              <w:pStyle w:val="Prrafodelista"/>
              <w:numPr>
                <w:ilvl w:val="0"/>
                <w:numId w:val="38"/>
              </w:numPr>
              <w:ind w:left="460"/>
              <w:jc w:val="both"/>
              <w:rPr>
                <w:sz w:val="20"/>
                <w:szCs w:val="20"/>
              </w:rPr>
            </w:pPr>
            <w:r w:rsidRPr="00277957">
              <w:rPr>
                <w:sz w:val="20"/>
                <w:szCs w:val="20"/>
              </w:rPr>
              <w:t>Definición de roles y responsabilidades</w:t>
            </w:r>
            <w:r>
              <w:rPr>
                <w:sz w:val="20"/>
                <w:szCs w:val="20"/>
              </w:rPr>
              <w:t>.</w:t>
            </w:r>
          </w:p>
          <w:p w14:paraId="07CDE32F" w14:textId="5F48F0BA" w:rsidR="007A5C69" w:rsidRPr="00277957" w:rsidRDefault="007A5C69" w:rsidP="007A5C69">
            <w:pPr>
              <w:pStyle w:val="Prrafodelista"/>
              <w:numPr>
                <w:ilvl w:val="0"/>
                <w:numId w:val="38"/>
              </w:numPr>
              <w:ind w:left="460"/>
              <w:jc w:val="both"/>
              <w:rPr>
                <w:sz w:val="20"/>
                <w:szCs w:val="20"/>
              </w:rPr>
            </w:pPr>
            <w:r w:rsidRPr="00277957">
              <w:rPr>
                <w:sz w:val="20"/>
                <w:szCs w:val="20"/>
              </w:rPr>
              <w:t>Procesos internos de operación</w:t>
            </w:r>
            <w:r>
              <w:rPr>
                <w:sz w:val="20"/>
                <w:szCs w:val="20"/>
              </w:rPr>
              <w:t>.</w:t>
            </w:r>
          </w:p>
          <w:p w14:paraId="00912FB6" w14:textId="009D8ACC" w:rsidR="007A5C69" w:rsidRPr="00277957" w:rsidRDefault="007A5C69" w:rsidP="007A5C69">
            <w:pPr>
              <w:pStyle w:val="Prrafodelista"/>
              <w:numPr>
                <w:ilvl w:val="0"/>
                <w:numId w:val="38"/>
              </w:numPr>
              <w:ind w:left="460"/>
              <w:jc w:val="both"/>
              <w:rPr>
                <w:sz w:val="20"/>
                <w:szCs w:val="20"/>
              </w:rPr>
            </w:pPr>
            <w:r w:rsidRPr="00277957">
              <w:rPr>
                <w:sz w:val="20"/>
                <w:szCs w:val="20"/>
              </w:rPr>
              <w:t>Gestión administrativa y financiera</w:t>
            </w:r>
            <w:r>
              <w:rPr>
                <w:sz w:val="20"/>
                <w:szCs w:val="20"/>
              </w:rPr>
              <w:t>.</w:t>
            </w:r>
          </w:p>
          <w:p w14:paraId="6A08297A" w14:textId="36E25C6C" w:rsidR="0041302E" w:rsidRPr="007A5C69" w:rsidRDefault="007A5C69" w:rsidP="007A5C69">
            <w:pPr>
              <w:pStyle w:val="Prrafodelista"/>
              <w:numPr>
                <w:ilvl w:val="0"/>
                <w:numId w:val="38"/>
              </w:numPr>
              <w:ind w:left="460"/>
              <w:jc w:val="both"/>
              <w:rPr>
                <w:sz w:val="20"/>
                <w:szCs w:val="20"/>
              </w:rPr>
            </w:pPr>
            <w:r w:rsidRPr="00277957">
              <w:rPr>
                <w:sz w:val="20"/>
                <w:szCs w:val="20"/>
              </w:rPr>
              <w:t>Atención al cliente</w:t>
            </w:r>
            <w:r>
              <w:rPr>
                <w:sz w:val="20"/>
                <w:szCs w:val="20"/>
              </w:rPr>
              <w:t>.</w:t>
            </w:r>
          </w:p>
        </w:tc>
        <w:tc>
          <w:tcPr>
            <w:tcW w:w="2454" w:type="dxa"/>
          </w:tcPr>
          <w:p w14:paraId="562C1D43" w14:textId="3F542781" w:rsidR="0041302E" w:rsidRPr="00723944" w:rsidRDefault="00B64143" w:rsidP="000A16EA">
            <w:pPr>
              <w:jc w:val="center"/>
              <w:rPr>
                <w:color w:val="000000"/>
                <w:sz w:val="20"/>
                <w:szCs w:val="20"/>
                <w:highlight w:val="yellow"/>
                <w:lang w:val="es-MX"/>
              </w:rPr>
            </w:pPr>
            <w:r>
              <w:rPr>
                <w:noProof/>
                <w:color w:val="000000"/>
                <w:sz w:val="20"/>
                <w:szCs w:val="20"/>
                <w:lang w:val="es-MX"/>
              </w:rPr>
              <w:drawing>
                <wp:inline distT="0" distB="0" distL="0" distR="0" wp14:anchorId="1A7C4314" wp14:editId="66B2E536">
                  <wp:extent cx="1421130" cy="777875"/>
                  <wp:effectExtent l="0" t="0" r="1270" b="0"/>
                  <wp:docPr id="1254286941"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6941" name="Imagen 1254286941"/>
                          <pic:cNvPicPr/>
                        </pic:nvPicPr>
                        <pic:blipFill>
                          <a:blip r:embed="rId136">
                            <a:extLst>
                              <a:ext uri="{28A0092B-C50C-407E-A947-70E740481C1C}">
                                <a14:useLocalDpi xmlns:a14="http://schemas.microsoft.com/office/drawing/2010/main" val="0"/>
                              </a:ext>
                            </a:extLst>
                          </a:blip>
                          <a:stretch>
                            <a:fillRect/>
                          </a:stretch>
                        </pic:blipFill>
                        <pic:spPr>
                          <a:xfrm>
                            <a:off x="0" y="0"/>
                            <a:ext cx="1421130" cy="777875"/>
                          </a:xfrm>
                          <a:prstGeom prst="rect">
                            <a:avLst/>
                          </a:prstGeom>
                        </pic:spPr>
                      </pic:pic>
                    </a:graphicData>
                  </a:graphic>
                </wp:inline>
              </w:drawing>
            </w:r>
          </w:p>
        </w:tc>
      </w:tr>
      <w:tr w:rsidR="007A5C69" w:rsidRPr="00723944" w14:paraId="1E784DDB" w14:textId="77777777" w:rsidTr="000A16EA">
        <w:tc>
          <w:tcPr>
            <w:tcW w:w="1980" w:type="dxa"/>
          </w:tcPr>
          <w:p w14:paraId="61102973" w14:textId="1232734F" w:rsidR="007A5C69" w:rsidRDefault="007A5C69" w:rsidP="000A16EA">
            <w:pPr>
              <w:pBdr>
                <w:top w:val="nil"/>
                <w:left w:val="nil"/>
                <w:bottom w:val="nil"/>
                <w:right w:val="nil"/>
                <w:between w:val="nil"/>
              </w:pBdr>
              <w:jc w:val="both"/>
              <w:rPr>
                <w:b/>
                <w:bCs/>
                <w:sz w:val="20"/>
                <w:szCs w:val="20"/>
              </w:rPr>
            </w:pPr>
            <w:r>
              <w:rPr>
                <w:b/>
                <w:bCs/>
                <w:sz w:val="20"/>
                <w:szCs w:val="20"/>
              </w:rPr>
              <w:lastRenderedPageBreak/>
              <w:t>Ejemplo aplicado</w:t>
            </w:r>
          </w:p>
        </w:tc>
        <w:tc>
          <w:tcPr>
            <w:tcW w:w="5528" w:type="dxa"/>
          </w:tcPr>
          <w:p w14:paraId="73941ADA" w14:textId="77777777" w:rsidR="00F450CD" w:rsidRPr="00277957" w:rsidRDefault="00F450CD" w:rsidP="00F450CD">
            <w:pPr>
              <w:jc w:val="both"/>
              <w:rPr>
                <w:sz w:val="20"/>
                <w:szCs w:val="20"/>
              </w:rPr>
            </w:pPr>
            <w:r w:rsidRPr="00277957">
              <w:rPr>
                <w:sz w:val="20"/>
                <w:szCs w:val="20"/>
              </w:rPr>
              <w:t>Una empresa debe contar con personal encargado de la gestión de la tienda virtual, atención de pedidos y soporte al cliente.</w:t>
            </w:r>
          </w:p>
          <w:p w14:paraId="13D71A67" w14:textId="77777777" w:rsidR="00F450CD" w:rsidRPr="00277957" w:rsidRDefault="00F450CD" w:rsidP="00F450CD">
            <w:pPr>
              <w:ind w:left="792"/>
              <w:jc w:val="both"/>
              <w:rPr>
                <w:sz w:val="20"/>
                <w:szCs w:val="20"/>
              </w:rPr>
            </w:pPr>
          </w:p>
          <w:p w14:paraId="3E1CA8FA" w14:textId="77777777" w:rsidR="00F450CD" w:rsidRPr="00277957" w:rsidRDefault="00F450CD" w:rsidP="00F450CD">
            <w:pPr>
              <w:jc w:val="both"/>
              <w:rPr>
                <w:sz w:val="20"/>
                <w:szCs w:val="20"/>
              </w:rPr>
            </w:pPr>
            <w:r w:rsidRPr="00277957">
              <w:rPr>
                <w:sz w:val="20"/>
                <w:szCs w:val="20"/>
              </w:rPr>
              <w:t>Estos requerimientos permiten:</w:t>
            </w:r>
          </w:p>
          <w:p w14:paraId="6C8B4434" w14:textId="77777777" w:rsidR="00F450CD" w:rsidRPr="00277957" w:rsidRDefault="00F450CD" w:rsidP="00F450CD">
            <w:pPr>
              <w:ind w:left="792"/>
              <w:jc w:val="both"/>
              <w:rPr>
                <w:sz w:val="20"/>
                <w:szCs w:val="20"/>
              </w:rPr>
            </w:pPr>
          </w:p>
          <w:p w14:paraId="35C46060" w14:textId="77777777" w:rsidR="00F450CD" w:rsidRPr="00277957" w:rsidRDefault="00F450CD" w:rsidP="00F450CD">
            <w:pPr>
              <w:pStyle w:val="Prrafodelista"/>
              <w:numPr>
                <w:ilvl w:val="0"/>
                <w:numId w:val="39"/>
              </w:numPr>
              <w:jc w:val="both"/>
              <w:rPr>
                <w:sz w:val="20"/>
                <w:szCs w:val="20"/>
              </w:rPr>
            </w:pPr>
            <w:r w:rsidRPr="00277957">
              <w:rPr>
                <w:sz w:val="20"/>
                <w:szCs w:val="20"/>
              </w:rPr>
              <w:t>Organizar las actividades del negocio</w:t>
            </w:r>
          </w:p>
          <w:p w14:paraId="49B2027D" w14:textId="77777777" w:rsidR="00F450CD" w:rsidRPr="00277957" w:rsidRDefault="00F450CD" w:rsidP="00F450CD">
            <w:pPr>
              <w:pStyle w:val="Prrafodelista"/>
              <w:numPr>
                <w:ilvl w:val="0"/>
                <w:numId w:val="39"/>
              </w:numPr>
              <w:jc w:val="both"/>
              <w:rPr>
                <w:sz w:val="20"/>
                <w:szCs w:val="20"/>
              </w:rPr>
            </w:pPr>
            <w:r w:rsidRPr="00277957">
              <w:rPr>
                <w:sz w:val="20"/>
                <w:szCs w:val="20"/>
              </w:rPr>
              <w:t>Mejorar la eficiencia operativa</w:t>
            </w:r>
          </w:p>
          <w:p w14:paraId="4D16576A" w14:textId="77777777" w:rsidR="00F450CD" w:rsidRPr="00277957" w:rsidRDefault="00F450CD" w:rsidP="00F450CD">
            <w:pPr>
              <w:pStyle w:val="Prrafodelista"/>
              <w:numPr>
                <w:ilvl w:val="0"/>
                <w:numId w:val="39"/>
              </w:numPr>
              <w:jc w:val="both"/>
              <w:rPr>
                <w:sz w:val="20"/>
                <w:szCs w:val="20"/>
              </w:rPr>
            </w:pPr>
            <w:r w:rsidRPr="00277957">
              <w:rPr>
                <w:sz w:val="20"/>
                <w:szCs w:val="20"/>
              </w:rPr>
              <w:t>Garantizar la calidad del servicio</w:t>
            </w:r>
          </w:p>
          <w:p w14:paraId="441300D6" w14:textId="77777777" w:rsidR="007A5C69" w:rsidRPr="00F450CD" w:rsidRDefault="007A5C69" w:rsidP="00F450CD">
            <w:pPr>
              <w:jc w:val="both"/>
              <w:rPr>
                <w:sz w:val="20"/>
                <w:szCs w:val="20"/>
              </w:rPr>
            </w:pPr>
          </w:p>
        </w:tc>
        <w:tc>
          <w:tcPr>
            <w:tcW w:w="2454" w:type="dxa"/>
          </w:tcPr>
          <w:p w14:paraId="2813E657" w14:textId="3B7D34B8" w:rsidR="007A5C69" w:rsidRPr="00723944" w:rsidRDefault="00B64143" w:rsidP="000A16EA">
            <w:pPr>
              <w:jc w:val="center"/>
              <w:rPr>
                <w:color w:val="000000"/>
                <w:sz w:val="20"/>
                <w:szCs w:val="20"/>
                <w:highlight w:val="yellow"/>
                <w:lang w:val="es-MX"/>
              </w:rPr>
            </w:pPr>
            <w:r>
              <w:rPr>
                <w:noProof/>
                <w:color w:val="000000"/>
                <w:sz w:val="20"/>
                <w:szCs w:val="20"/>
                <w:lang w:val="es-MX"/>
              </w:rPr>
              <w:drawing>
                <wp:inline distT="0" distB="0" distL="0" distR="0" wp14:anchorId="4D5C38B5" wp14:editId="797B607D">
                  <wp:extent cx="1421130" cy="722630"/>
                  <wp:effectExtent l="0" t="0" r="1270" b="1270"/>
                  <wp:docPr id="1601478993"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78993" name="Imagen 1601478993"/>
                          <pic:cNvPicPr/>
                        </pic:nvPicPr>
                        <pic:blipFill>
                          <a:blip r:embed="rId137">
                            <a:extLst>
                              <a:ext uri="{28A0092B-C50C-407E-A947-70E740481C1C}">
                                <a14:useLocalDpi xmlns:a14="http://schemas.microsoft.com/office/drawing/2010/main" val="0"/>
                              </a:ext>
                            </a:extLst>
                          </a:blip>
                          <a:stretch>
                            <a:fillRect/>
                          </a:stretch>
                        </pic:blipFill>
                        <pic:spPr>
                          <a:xfrm>
                            <a:off x="0" y="0"/>
                            <a:ext cx="1421130" cy="722630"/>
                          </a:xfrm>
                          <a:prstGeom prst="rect">
                            <a:avLst/>
                          </a:prstGeom>
                        </pic:spPr>
                      </pic:pic>
                    </a:graphicData>
                  </a:graphic>
                </wp:inline>
              </w:drawing>
            </w:r>
          </w:p>
        </w:tc>
      </w:tr>
    </w:tbl>
    <w:p w14:paraId="4DFFD252" w14:textId="77777777" w:rsidR="0041302E" w:rsidRPr="00277957" w:rsidRDefault="0041302E" w:rsidP="00CB0F88">
      <w:pPr>
        <w:ind w:left="567"/>
        <w:jc w:val="both"/>
        <w:rPr>
          <w:sz w:val="20"/>
          <w:szCs w:val="20"/>
        </w:rPr>
      </w:pPr>
    </w:p>
    <w:p w14:paraId="5647CD17" w14:textId="77777777" w:rsidR="00D724B5" w:rsidRPr="00277957" w:rsidRDefault="00D724B5" w:rsidP="00B64143">
      <w:pPr>
        <w:ind w:left="567"/>
        <w:jc w:val="both"/>
        <w:rPr>
          <w:sz w:val="20"/>
          <w:szCs w:val="20"/>
        </w:rPr>
      </w:pPr>
      <w:r w:rsidRPr="00277957">
        <w:rPr>
          <w:sz w:val="20"/>
          <w:szCs w:val="20"/>
        </w:rPr>
        <w:t>Las organizaciones deben contar con personal capacitado en herramientas digitales, marketing y gestión tecnológica para garantizar el éxito del negocio.</w:t>
      </w:r>
    </w:p>
    <w:p w14:paraId="5B7B326C" w14:textId="77777777" w:rsidR="000B1A50" w:rsidRDefault="000B1A50" w:rsidP="000B1A50">
      <w:pPr>
        <w:pStyle w:val="Ttulo2"/>
        <w:spacing w:before="0" w:after="0"/>
        <w:ind w:left="1080"/>
        <w:jc w:val="both"/>
        <w:rPr>
          <w:sz w:val="20"/>
          <w:szCs w:val="20"/>
        </w:rPr>
      </w:pPr>
      <w:bookmarkStart w:id="37" w:name="_Toc227873267"/>
    </w:p>
    <w:p w14:paraId="29F9B6CB" w14:textId="77777777" w:rsidR="004F777F" w:rsidRPr="004F777F" w:rsidRDefault="004F777F" w:rsidP="004F777F"/>
    <w:p w14:paraId="1B93E21F" w14:textId="08EBDC9D" w:rsidR="00D724B5" w:rsidRDefault="00D724B5" w:rsidP="00772F50">
      <w:pPr>
        <w:pStyle w:val="Ttulo2"/>
        <w:numPr>
          <w:ilvl w:val="1"/>
          <w:numId w:val="3"/>
        </w:numPr>
        <w:spacing w:before="0" w:after="0"/>
        <w:ind w:left="567" w:hanging="567"/>
        <w:jc w:val="both"/>
        <w:rPr>
          <w:b/>
          <w:bCs/>
          <w:sz w:val="20"/>
          <w:szCs w:val="20"/>
        </w:rPr>
      </w:pPr>
      <w:r w:rsidRPr="000B1A50">
        <w:rPr>
          <w:b/>
          <w:bCs/>
          <w:sz w:val="20"/>
          <w:szCs w:val="20"/>
        </w:rPr>
        <w:t>Políticas de la organización</w:t>
      </w:r>
      <w:bookmarkEnd w:id="37"/>
    </w:p>
    <w:p w14:paraId="5D6D4558" w14:textId="77777777" w:rsidR="000B1A50" w:rsidRDefault="000B1A50" w:rsidP="000B1A50"/>
    <w:p w14:paraId="7EA738C2" w14:textId="77777777" w:rsidR="004F777F" w:rsidRPr="000B1A50" w:rsidRDefault="004F777F" w:rsidP="000B1A50"/>
    <w:p w14:paraId="2B6613D9" w14:textId="4B3CD479" w:rsidR="00D724B5" w:rsidRDefault="00D724B5" w:rsidP="004F7AA5">
      <w:pPr>
        <w:ind w:left="567"/>
        <w:jc w:val="both"/>
        <w:rPr>
          <w:sz w:val="20"/>
          <w:szCs w:val="20"/>
        </w:rPr>
      </w:pPr>
      <w:r w:rsidRPr="00277957">
        <w:rPr>
          <w:sz w:val="20"/>
          <w:szCs w:val="20"/>
        </w:rPr>
        <w:t>Las políticas organizacionales son lineamientos que regulan el funcionamiento del negocio electrónico y orientan la toma de decisiones dentro de la empresa.</w:t>
      </w:r>
      <w:r w:rsidR="004F7AA5">
        <w:rPr>
          <w:sz w:val="20"/>
          <w:szCs w:val="20"/>
        </w:rPr>
        <w:t xml:space="preserve"> </w:t>
      </w:r>
      <w:r w:rsidRPr="00277957">
        <w:rPr>
          <w:sz w:val="20"/>
          <w:szCs w:val="20"/>
        </w:rPr>
        <w:t>Entre las principales políticas se encuentran:</w:t>
      </w:r>
    </w:p>
    <w:p w14:paraId="64D8A81B" w14:textId="77777777" w:rsidR="004F7AA5" w:rsidRDefault="004F7AA5" w:rsidP="004F7AA5">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4F7AA5" w:rsidRPr="007A22D8" w14:paraId="4025D17C" w14:textId="77777777" w:rsidTr="000A16EA">
        <w:tc>
          <w:tcPr>
            <w:tcW w:w="9962" w:type="dxa"/>
            <w:gridSpan w:val="3"/>
            <w:shd w:val="clear" w:color="auto" w:fill="9BBB59" w:themeFill="accent3"/>
          </w:tcPr>
          <w:p w14:paraId="51E7AEB2" w14:textId="77777777" w:rsidR="004F7AA5" w:rsidRPr="007A22D8" w:rsidRDefault="004F7AA5"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4F7AA5" w:rsidRPr="00723944" w14:paraId="6A4780F1" w14:textId="77777777" w:rsidTr="000A16EA">
        <w:tc>
          <w:tcPr>
            <w:tcW w:w="1980" w:type="dxa"/>
          </w:tcPr>
          <w:p w14:paraId="05E24E54" w14:textId="64903EAD" w:rsidR="004F7AA5" w:rsidRPr="00A51E8E" w:rsidRDefault="00E71768" w:rsidP="000A16EA">
            <w:pPr>
              <w:pBdr>
                <w:top w:val="nil"/>
                <w:left w:val="nil"/>
                <w:bottom w:val="nil"/>
                <w:right w:val="nil"/>
                <w:between w:val="nil"/>
              </w:pBdr>
              <w:spacing w:line="276" w:lineRule="auto"/>
              <w:jc w:val="both"/>
              <w:rPr>
                <w:b/>
                <w:bCs/>
                <w:sz w:val="20"/>
                <w:szCs w:val="20"/>
              </w:rPr>
            </w:pPr>
            <w:r>
              <w:rPr>
                <w:b/>
                <w:bCs/>
                <w:sz w:val="20"/>
                <w:szCs w:val="20"/>
              </w:rPr>
              <w:t>Principales políticas</w:t>
            </w:r>
          </w:p>
        </w:tc>
        <w:tc>
          <w:tcPr>
            <w:tcW w:w="5528" w:type="dxa"/>
          </w:tcPr>
          <w:p w14:paraId="0D1FF3B0" w14:textId="2571F10C" w:rsidR="00E71768" w:rsidRPr="00277957" w:rsidRDefault="00E71768" w:rsidP="00E71768">
            <w:pPr>
              <w:numPr>
                <w:ilvl w:val="0"/>
                <w:numId w:val="38"/>
              </w:numPr>
              <w:tabs>
                <w:tab w:val="num" w:pos="720"/>
              </w:tabs>
              <w:ind w:left="318"/>
              <w:jc w:val="both"/>
              <w:rPr>
                <w:sz w:val="20"/>
                <w:szCs w:val="20"/>
              </w:rPr>
            </w:pPr>
            <w:r w:rsidRPr="00277957">
              <w:rPr>
                <w:sz w:val="20"/>
                <w:szCs w:val="20"/>
              </w:rPr>
              <w:t>Políticas de privacidad de datos</w:t>
            </w:r>
            <w:r>
              <w:rPr>
                <w:sz w:val="20"/>
                <w:szCs w:val="20"/>
              </w:rPr>
              <w:t>.</w:t>
            </w:r>
          </w:p>
          <w:p w14:paraId="1DD4631B" w14:textId="1F39202B" w:rsidR="00E71768" w:rsidRPr="00277957" w:rsidRDefault="00E71768" w:rsidP="00E71768">
            <w:pPr>
              <w:numPr>
                <w:ilvl w:val="0"/>
                <w:numId w:val="38"/>
              </w:numPr>
              <w:tabs>
                <w:tab w:val="num" w:pos="720"/>
              </w:tabs>
              <w:ind w:left="318"/>
              <w:jc w:val="both"/>
              <w:rPr>
                <w:sz w:val="20"/>
                <w:szCs w:val="20"/>
              </w:rPr>
            </w:pPr>
            <w:r w:rsidRPr="00277957">
              <w:rPr>
                <w:sz w:val="20"/>
                <w:szCs w:val="20"/>
              </w:rPr>
              <w:t>Políticas de seguridad de la información</w:t>
            </w:r>
            <w:r>
              <w:rPr>
                <w:sz w:val="20"/>
                <w:szCs w:val="20"/>
              </w:rPr>
              <w:t>.</w:t>
            </w:r>
          </w:p>
          <w:p w14:paraId="77EAD72D" w14:textId="6D93DE0C" w:rsidR="00E71768" w:rsidRPr="00277957" w:rsidRDefault="00E71768" w:rsidP="00E71768">
            <w:pPr>
              <w:numPr>
                <w:ilvl w:val="0"/>
                <w:numId w:val="38"/>
              </w:numPr>
              <w:tabs>
                <w:tab w:val="num" w:pos="720"/>
              </w:tabs>
              <w:ind w:left="318"/>
              <w:jc w:val="both"/>
              <w:rPr>
                <w:sz w:val="20"/>
                <w:szCs w:val="20"/>
              </w:rPr>
            </w:pPr>
            <w:r w:rsidRPr="00277957">
              <w:rPr>
                <w:sz w:val="20"/>
                <w:szCs w:val="20"/>
              </w:rPr>
              <w:t>Políticas de devoluciones y garantías</w:t>
            </w:r>
            <w:r>
              <w:rPr>
                <w:sz w:val="20"/>
                <w:szCs w:val="20"/>
              </w:rPr>
              <w:t>.</w:t>
            </w:r>
          </w:p>
          <w:p w14:paraId="074DC76C" w14:textId="5CBA56B0" w:rsidR="00E71768" w:rsidRPr="00277957" w:rsidRDefault="00E71768" w:rsidP="00E71768">
            <w:pPr>
              <w:numPr>
                <w:ilvl w:val="0"/>
                <w:numId w:val="38"/>
              </w:numPr>
              <w:tabs>
                <w:tab w:val="num" w:pos="720"/>
              </w:tabs>
              <w:ind w:left="318"/>
              <w:jc w:val="both"/>
              <w:rPr>
                <w:sz w:val="20"/>
                <w:szCs w:val="20"/>
              </w:rPr>
            </w:pPr>
            <w:r w:rsidRPr="00277957">
              <w:rPr>
                <w:sz w:val="20"/>
                <w:szCs w:val="20"/>
              </w:rPr>
              <w:t>Políticas de servicio al cliente</w:t>
            </w:r>
            <w:r>
              <w:rPr>
                <w:sz w:val="20"/>
                <w:szCs w:val="20"/>
              </w:rPr>
              <w:t>.</w:t>
            </w:r>
          </w:p>
          <w:p w14:paraId="72626C17" w14:textId="739C802A" w:rsidR="004F7AA5" w:rsidRPr="00E71768" w:rsidRDefault="00E71768" w:rsidP="00E71768">
            <w:pPr>
              <w:numPr>
                <w:ilvl w:val="0"/>
                <w:numId w:val="38"/>
              </w:numPr>
              <w:tabs>
                <w:tab w:val="num" w:pos="720"/>
              </w:tabs>
              <w:ind w:left="318"/>
              <w:jc w:val="both"/>
              <w:rPr>
                <w:sz w:val="20"/>
                <w:szCs w:val="20"/>
              </w:rPr>
            </w:pPr>
            <w:r w:rsidRPr="00277957">
              <w:rPr>
                <w:sz w:val="20"/>
                <w:szCs w:val="20"/>
              </w:rPr>
              <w:t>Políticas de uso de plataformas digitales</w:t>
            </w:r>
            <w:r>
              <w:rPr>
                <w:sz w:val="20"/>
                <w:szCs w:val="20"/>
              </w:rPr>
              <w:t>.</w:t>
            </w:r>
          </w:p>
        </w:tc>
        <w:tc>
          <w:tcPr>
            <w:tcW w:w="2454" w:type="dxa"/>
          </w:tcPr>
          <w:p w14:paraId="44D99575" w14:textId="2FF48948" w:rsidR="004F7AA5" w:rsidRPr="00723944" w:rsidRDefault="00FE246E" w:rsidP="000A16EA">
            <w:pPr>
              <w:jc w:val="center"/>
              <w:rPr>
                <w:color w:val="000000"/>
                <w:sz w:val="20"/>
                <w:szCs w:val="20"/>
                <w:highlight w:val="yellow"/>
                <w:lang w:val="es-MX"/>
              </w:rPr>
            </w:pPr>
            <w:r>
              <w:rPr>
                <w:noProof/>
                <w:color w:val="000000"/>
                <w:sz w:val="20"/>
                <w:szCs w:val="20"/>
                <w:lang w:val="es-MX"/>
              </w:rPr>
              <w:drawing>
                <wp:inline distT="0" distB="0" distL="0" distR="0" wp14:anchorId="53435CA2" wp14:editId="7B50CFFE">
                  <wp:extent cx="1421130" cy="902970"/>
                  <wp:effectExtent l="0" t="0" r="1270" b="0"/>
                  <wp:docPr id="1338799200"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9200" name="Imagen 1338799200"/>
                          <pic:cNvPicPr/>
                        </pic:nvPicPr>
                        <pic:blipFill>
                          <a:blip r:embed="rId138">
                            <a:extLst>
                              <a:ext uri="{28A0092B-C50C-407E-A947-70E740481C1C}">
                                <a14:useLocalDpi xmlns:a14="http://schemas.microsoft.com/office/drawing/2010/main" val="0"/>
                              </a:ext>
                            </a:extLst>
                          </a:blip>
                          <a:stretch>
                            <a:fillRect/>
                          </a:stretch>
                        </pic:blipFill>
                        <pic:spPr>
                          <a:xfrm>
                            <a:off x="0" y="0"/>
                            <a:ext cx="1421130" cy="902970"/>
                          </a:xfrm>
                          <a:prstGeom prst="rect">
                            <a:avLst/>
                          </a:prstGeom>
                        </pic:spPr>
                      </pic:pic>
                    </a:graphicData>
                  </a:graphic>
                </wp:inline>
              </w:drawing>
            </w:r>
          </w:p>
        </w:tc>
      </w:tr>
      <w:tr w:rsidR="00E71768" w:rsidRPr="00723944" w14:paraId="3818111E" w14:textId="77777777" w:rsidTr="000A16EA">
        <w:tc>
          <w:tcPr>
            <w:tcW w:w="1980" w:type="dxa"/>
          </w:tcPr>
          <w:p w14:paraId="6201627D" w14:textId="53214125" w:rsidR="00E71768" w:rsidRDefault="00E71768" w:rsidP="000A16EA">
            <w:pPr>
              <w:pBdr>
                <w:top w:val="nil"/>
                <w:left w:val="nil"/>
                <w:bottom w:val="nil"/>
                <w:right w:val="nil"/>
                <w:between w:val="nil"/>
              </w:pBdr>
              <w:jc w:val="both"/>
              <w:rPr>
                <w:b/>
                <w:bCs/>
                <w:sz w:val="20"/>
                <w:szCs w:val="20"/>
              </w:rPr>
            </w:pPr>
            <w:r w:rsidRPr="00277957">
              <w:rPr>
                <w:b/>
                <w:bCs/>
                <w:sz w:val="20"/>
                <w:szCs w:val="20"/>
              </w:rPr>
              <w:t>Ejemplo aplicado</w:t>
            </w:r>
          </w:p>
        </w:tc>
        <w:tc>
          <w:tcPr>
            <w:tcW w:w="5528" w:type="dxa"/>
          </w:tcPr>
          <w:p w14:paraId="6A2C41C1" w14:textId="31DB4D24" w:rsidR="00E71768" w:rsidRPr="00277957" w:rsidRDefault="00E71768" w:rsidP="00E71768">
            <w:pPr>
              <w:jc w:val="both"/>
              <w:rPr>
                <w:sz w:val="20"/>
                <w:szCs w:val="20"/>
              </w:rPr>
            </w:pPr>
            <w:r w:rsidRPr="00277957">
              <w:rPr>
                <w:sz w:val="20"/>
                <w:szCs w:val="20"/>
              </w:rPr>
              <w:t>Una tienda en línea establece políticas claras sobre devoluciones y protección de datos para generar confianza en los clientes.</w:t>
            </w:r>
          </w:p>
        </w:tc>
        <w:tc>
          <w:tcPr>
            <w:tcW w:w="2454" w:type="dxa"/>
          </w:tcPr>
          <w:p w14:paraId="3EE37BFB" w14:textId="62E6C1A7" w:rsidR="00E71768" w:rsidRPr="00723944" w:rsidRDefault="00FE246E" w:rsidP="000A16EA">
            <w:pPr>
              <w:jc w:val="center"/>
              <w:rPr>
                <w:color w:val="000000"/>
                <w:sz w:val="20"/>
                <w:szCs w:val="20"/>
                <w:highlight w:val="yellow"/>
                <w:lang w:val="es-MX"/>
              </w:rPr>
            </w:pPr>
            <w:r>
              <w:rPr>
                <w:noProof/>
                <w:color w:val="000000"/>
                <w:sz w:val="20"/>
                <w:szCs w:val="20"/>
                <w:lang w:val="es-MX"/>
              </w:rPr>
              <w:drawing>
                <wp:inline distT="0" distB="0" distL="0" distR="0" wp14:anchorId="49A000A7" wp14:editId="5294E954">
                  <wp:extent cx="1421130" cy="922020"/>
                  <wp:effectExtent l="0" t="0" r="1270" b="5080"/>
                  <wp:docPr id="1045621376"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21376" name="Imagen 1045621376"/>
                          <pic:cNvPicPr/>
                        </pic:nvPicPr>
                        <pic:blipFill>
                          <a:blip r:embed="rId139">
                            <a:extLst>
                              <a:ext uri="{28A0092B-C50C-407E-A947-70E740481C1C}">
                                <a14:useLocalDpi xmlns:a14="http://schemas.microsoft.com/office/drawing/2010/main" val="0"/>
                              </a:ext>
                            </a:extLst>
                          </a:blip>
                          <a:stretch>
                            <a:fillRect/>
                          </a:stretch>
                        </pic:blipFill>
                        <pic:spPr>
                          <a:xfrm>
                            <a:off x="0" y="0"/>
                            <a:ext cx="1421130" cy="922020"/>
                          </a:xfrm>
                          <a:prstGeom prst="rect">
                            <a:avLst/>
                          </a:prstGeom>
                        </pic:spPr>
                      </pic:pic>
                    </a:graphicData>
                  </a:graphic>
                </wp:inline>
              </w:drawing>
            </w:r>
          </w:p>
        </w:tc>
      </w:tr>
    </w:tbl>
    <w:p w14:paraId="6D64DFB9" w14:textId="77777777" w:rsidR="004F7AA5" w:rsidRPr="00277957" w:rsidRDefault="004F7AA5" w:rsidP="004F7AA5">
      <w:pPr>
        <w:ind w:left="567"/>
        <w:jc w:val="both"/>
        <w:rPr>
          <w:sz w:val="20"/>
          <w:szCs w:val="20"/>
        </w:rPr>
      </w:pPr>
    </w:p>
    <w:p w14:paraId="5361D61C" w14:textId="77777777" w:rsidR="00D724B5" w:rsidRPr="00277957" w:rsidRDefault="00D724B5" w:rsidP="00E71768">
      <w:pPr>
        <w:ind w:firstLine="720"/>
        <w:jc w:val="both"/>
        <w:rPr>
          <w:sz w:val="20"/>
          <w:szCs w:val="20"/>
        </w:rPr>
      </w:pPr>
      <w:r w:rsidRPr="00277957">
        <w:rPr>
          <w:sz w:val="20"/>
          <w:szCs w:val="20"/>
        </w:rPr>
        <w:t>Las políticas organizacionales permiten:</w:t>
      </w:r>
    </w:p>
    <w:p w14:paraId="6B5FD8C5" w14:textId="77777777" w:rsidR="00D724B5" w:rsidRPr="00277957" w:rsidRDefault="00D724B5" w:rsidP="00277957">
      <w:pPr>
        <w:ind w:left="792"/>
        <w:jc w:val="both"/>
        <w:rPr>
          <w:sz w:val="20"/>
          <w:szCs w:val="20"/>
        </w:rPr>
      </w:pPr>
    </w:p>
    <w:p w14:paraId="570BED49" w14:textId="77777777" w:rsidR="00D724B5" w:rsidRPr="00277957" w:rsidRDefault="00D724B5" w:rsidP="002F2156">
      <w:pPr>
        <w:numPr>
          <w:ilvl w:val="0"/>
          <w:numId w:val="41"/>
        </w:numPr>
        <w:tabs>
          <w:tab w:val="num" w:pos="720"/>
        </w:tabs>
        <w:jc w:val="both"/>
        <w:rPr>
          <w:sz w:val="20"/>
          <w:szCs w:val="20"/>
        </w:rPr>
      </w:pPr>
      <w:r w:rsidRPr="00277957">
        <w:rPr>
          <w:sz w:val="20"/>
          <w:szCs w:val="20"/>
        </w:rPr>
        <w:t>Establecer normas claras de operación</w:t>
      </w:r>
    </w:p>
    <w:p w14:paraId="7F9ADCC3" w14:textId="77777777" w:rsidR="00D724B5" w:rsidRPr="00277957" w:rsidRDefault="00D724B5" w:rsidP="002F2156">
      <w:pPr>
        <w:numPr>
          <w:ilvl w:val="0"/>
          <w:numId w:val="41"/>
        </w:numPr>
        <w:tabs>
          <w:tab w:val="num" w:pos="720"/>
        </w:tabs>
        <w:jc w:val="both"/>
        <w:rPr>
          <w:sz w:val="20"/>
          <w:szCs w:val="20"/>
        </w:rPr>
      </w:pPr>
      <w:r w:rsidRPr="00277957">
        <w:rPr>
          <w:sz w:val="20"/>
          <w:szCs w:val="20"/>
        </w:rPr>
        <w:t>Generar confianza en los usuarios</w:t>
      </w:r>
    </w:p>
    <w:p w14:paraId="73141D79" w14:textId="77777777" w:rsidR="00D724B5" w:rsidRPr="00277957" w:rsidRDefault="00D724B5" w:rsidP="002F2156">
      <w:pPr>
        <w:numPr>
          <w:ilvl w:val="0"/>
          <w:numId w:val="41"/>
        </w:numPr>
        <w:tabs>
          <w:tab w:val="num" w:pos="720"/>
        </w:tabs>
        <w:jc w:val="both"/>
        <w:rPr>
          <w:sz w:val="20"/>
          <w:szCs w:val="20"/>
        </w:rPr>
      </w:pPr>
      <w:r w:rsidRPr="00277957">
        <w:rPr>
          <w:sz w:val="20"/>
          <w:szCs w:val="20"/>
        </w:rPr>
        <w:t>Cumplir con regulaciones legales</w:t>
      </w:r>
    </w:p>
    <w:p w14:paraId="65BB95BA" w14:textId="77777777" w:rsidR="00D724B5" w:rsidRPr="00277957" w:rsidRDefault="00D724B5" w:rsidP="00277957">
      <w:pPr>
        <w:ind w:left="792"/>
        <w:jc w:val="both"/>
        <w:rPr>
          <w:sz w:val="20"/>
          <w:szCs w:val="20"/>
        </w:rPr>
      </w:pPr>
    </w:p>
    <w:p w14:paraId="117AC836" w14:textId="77777777" w:rsidR="00D724B5" w:rsidRDefault="00D724B5" w:rsidP="00277957">
      <w:pPr>
        <w:ind w:left="792"/>
        <w:jc w:val="both"/>
        <w:rPr>
          <w:sz w:val="20"/>
          <w:szCs w:val="20"/>
        </w:rPr>
      </w:pPr>
      <w:r w:rsidRPr="00277957">
        <w:rPr>
          <w:sz w:val="20"/>
          <w:szCs w:val="20"/>
        </w:rPr>
        <w:t>Las políticas deben alinearse con las normativas legales vigentes en protección de datos y comercio electrónico.</w:t>
      </w:r>
    </w:p>
    <w:p w14:paraId="6556EB9D" w14:textId="77777777" w:rsidR="004F777F" w:rsidRDefault="004F777F" w:rsidP="00277957">
      <w:pPr>
        <w:ind w:left="792"/>
        <w:jc w:val="both"/>
        <w:rPr>
          <w:sz w:val="20"/>
          <w:szCs w:val="20"/>
        </w:rPr>
      </w:pPr>
    </w:p>
    <w:p w14:paraId="6F9C4375" w14:textId="77777777" w:rsidR="004F777F" w:rsidRPr="00277957" w:rsidRDefault="004F777F" w:rsidP="00277957">
      <w:pPr>
        <w:ind w:left="792"/>
        <w:jc w:val="both"/>
        <w:rPr>
          <w:sz w:val="20"/>
          <w:szCs w:val="20"/>
        </w:rPr>
      </w:pPr>
    </w:p>
    <w:p w14:paraId="2E5F6B4D" w14:textId="77777777" w:rsidR="00D724B5" w:rsidRPr="000B1A50" w:rsidRDefault="00D724B5" w:rsidP="00772F50">
      <w:pPr>
        <w:pStyle w:val="Ttulo2"/>
        <w:numPr>
          <w:ilvl w:val="1"/>
          <w:numId w:val="3"/>
        </w:numPr>
        <w:spacing w:before="0" w:after="0"/>
        <w:ind w:left="567" w:hanging="567"/>
        <w:jc w:val="both"/>
        <w:rPr>
          <w:b/>
          <w:bCs/>
          <w:sz w:val="20"/>
          <w:szCs w:val="20"/>
        </w:rPr>
      </w:pPr>
      <w:bookmarkStart w:id="38" w:name="_Toc227873268"/>
      <w:r w:rsidRPr="000B1A50">
        <w:rPr>
          <w:b/>
          <w:bCs/>
          <w:sz w:val="20"/>
          <w:szCs w:val="20"/>
        </w:rPr>
        <w:t>Recursos necesarios para la implementación</w:t>
      </w:r>
      <w:bookmarkEnd w:id="38"/>
    </w:p>
    <w:p w14:paraId="54233851" w14:textId="77777777" w:rsidR="000B1A50" w:rsidRDefault="000B1A50" w:rsidP="00277957">
      <w:pPr>
        <w:ind w:left="792"/>
        <w:jc w:val="both"/>
        <w:rPr>
          <w:sz w:val="20"/>
          <w:szCs w:val="20"/>
        </w:rPr>
      </w:pPr>
    </w:p>
    <w:p w14:paraId="469D649D" w14:textId="77777777" w:rsidR="004F777F" w:rsidRDefault="004F777F" w:rsidP="00277957">
      <w:pPr>
        <w:ind w:left="792"/>
        <w:jc w:val="both"/>
        <w:rPr>
          <w:sz w:val="20"/>
          <w:szCs w:val="20"/>
        </w:rPr>
      </w:pPr>
    </w:p>
    <w:p w14:paraId="75BCA5FA" w14:textId="5050D48A" w:rsidR="00D724B5" w:rsidRDefault="00D724B5" w:rsidP="00FE246E">
      <w:pPr>
        <w:ind w:left="567"/>
        <w:jc w:val="both"/>
        <w:rPr>
          <w:sz w:val="20"/>
          <w:szCs w:val="20"/>
        </w:rPr>
      </w:pPr>
      <w:r w:rsidRPr="00277957">
        <w:rPr>
          <w:sz w:val="20"/>
          <w:szCs w:val="20"/>
        </w:rPr>
        <w:t>La implementación de un negocio electrónico requiere la disponibilidad de diversos recursos que permitan su desarrollo y sostenibilidad.</w:t>
      </w:r>
      <w:r w:rsidR="00FE246E">
        <w:rPr>
          <w:sz w:val="20"/>
          <w:szCs w:val="20"/>
        </w:rPr>
        <w:t xml:space="preserve"> </w:t>
      </w:r>
      <w:r w:rsidRPr="00277957">
        <w:rPr>
          <w:sz w:val="20"/>
          <w:szCs w:val="20"/>
        </w:rPr>
        <w:t>Entre los principales recursos se encuentran:</w:t>
      </w:r>
    </w:p>
    <w:p w14:paraId="6CA7D577" w14:textId="77777777" w:rsidR="00FE246E" w:rsidRDefault="00FE246E" w:rsidP="00FE246E">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FE246E" w:rsidRPr="00A91483" w14:paraId="67CAF72A" w14:textId="77777777" w:rsidTr="000A16EA">
        <w:tc>
          <w:tcPr>
            <w:tcW w:w="9962" w:type="dxa"/>
            <w:gridSpan w:val="2"/>
            <w:shd w:val="clear" w:color="auto" w:fill="9BBB59" w:themeFill="accent3"/>
          </w:tcPr>
          <w:p w14:paraId="35E686B7" w14:textId="3D9FE128" w:rsidR="00FE246E" w:rsidRPr="00A91483" w:rsidRDefault="00E64B0A"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FE246E" w:rsidRPr="00C11F37" w14:paraId="20EDF8FC" w14:textId="77777777" w:rsidTr="000A16EA">
        <w:tc>
          <w:tcPr>
            <w:tcW w:w="1980" w:type="dxa"/>
          </w:tcPr>
          <w:p w14:paraId="7078FA8B" w14:textId="42A450A5" w:rsidR="00FE246E" w:rsidRPr="000C3BCA" w:rsidRDefault="0038328C" w:rsidP="000A16EA">
            <w:pPr>
              <w:pStyle w:val="Prrafodelista"/>
              <w:ind w:left="0"/>
              <w:jc w:val="both"/>
              <w:rPr>
                <w:b/>
                <w:bCs/>
                <w:sz w:val="20"/>
                <w:szCs w:val="20"/>
              </w:rPr>
            </w:pPr>
            <w:r>
              <w:rPr>
                <w:b/>
                <w:bCs/>
                <w:sz w:val="20"/>
                <w:szCs w:val="20"/>
              </w:rPr>
              <w:t>Principales recursos</w:t>
            </w:r>
          </w:p>
        </w:tc>
        <w:tc>
          <w:tcPr>
            <w:tcW w:w="7982" w:type="dxa"/>
          </w:tcPr>
          <w:p w14:paraId="0D4A27B9" w14:textId="77777777" w:rsidR="0038328C" w:rsidRPr="00277957" w:rsidRDefault="0038328C" w:rsidP="0038328C">
            <w:pPr>
              <w:pStyle w:val="Prrafodelista"/>
              <w:numPr>
                <w:ilvl w:val="0"/>
                <w:numId w:val="44"/>
              </w:numPr>
              <w:ind w:left="460"/>
              <w:jc w:val="both"/>
              <w:rPr>
                <w:sz w:val="20"/>
                <w:szCs w:val="20"/>
              </w:rPr>
            </w:pPr>
            <w:r w:rsidRPr="00277957">
              <w:rPr>
                <w:sz w:val="20"/>
                <w:szCs w:val="20"/>
              </w:rPr>
              <w:t>Recursos tecnológicos</w:t>
            </w:r>
          </w:p>
          <w:p w14:paraId="70E29F06" w14:textId="77777777" w:rsidR="0038328C" w:rsidRPr="00277957" w:rsidRDefault="0038328C" w:rsidP="0038328C">
            <w:pPr>
              <w:pStyle w:val="Prrafodelista"/>
              <w:numPr>
                <w:ilvl w:val="0"/>
                <w:numId w:val="44"/>
              </w:numPr>
              <w:ind w:left="460"/>
              <w:jc w:val="both"/>
              <w:rPr>
                <w:sz w:val="20"/>
                <w:szCs w:val="20"/>
              </w:rPr>
            </w:pPr>
            <w:r w:rsidRPr="00277957">
              <w:rPr>
                <w:sz w:val="20"/>
                <w:szCs w:val="20"/>
              </w:rPr>
              <w:t>Recursos humanos</w:t>
            </w:r>
          </w:p>
          <w:p w14:paraId="40FB9993" w14:textId="77777777" w:rsidR="0038328C" w:rsidRPr="00277957" w:rsidRDefault="0038328C" w:rsidP="0038328C">
            <w:pPr>
              <w:pStyle w:val="Prrafodelista"/>
              <w:numPr>
                <w:ilvl w:val="0"/>
                <w:numId w:val="44"/>
              </w:numPr>
              <w:ind w:left="460"/>
              <w:jc w:val="both"/>
              <w:rPr>
                <w:sz w:val="20"/>
                <w:szCs w:val="20"/>
              </w:rPr>
            </w:pPr>
            <w:r w:rsidRPr="00277957">
              <w:rPr>
                <w:sz w:val="20"/>
                <w:szCs w:val="20"/>
              </w:rPr>
              <w:t>Recursos financieros</w:t>
            </w:r>
          </w:p>
          <w:p w14:paraId="6C30A319" w14:textId="1EF39854" w:rsidR="00FE246E" w:rsidRPr="0038328C" w:rsidRDefault="0038328C" w:rsidP="0038328C">
            <w:pPr>
              <w:pStyle w:val="Prrafodelista"/>
              <w:numPr>
                <w:ilvl w:val="0"/>
                <w:numId w:val="44"/>
              </w:numPr>
              <w:ind w:left="460"/>
              <w:jc w:val="both"/>
              <w:rPr>
                <w:sz w:val="20"/>
                <w:szCs w:val="20"/>
              </w:rPr>
            </w:pPr>
            <w:r w:rsidRPr="00277957">
              <w:rPr>
                <w:sz w:val="20"/>
                <w:szCs w:val="20"/>
              </w:rPr>
              <w:t>Recursos informativos</w:t>
            </w:r>
          </w:p>
        </w:tc>
      </w:tr>
      <w:tr w:rsidR="0038328C" w:rsidRPr="00C11F37" w14:paraId="56190667" w14:textId="77777777" w:rsidTr="000A16EA">
        <w:tc>
          <w:tcPr>
            <w:tcW w:w="1980" w:type="dxa"/>
          </w:tcPr>
          <w:p w14:paraId="1DC5AB5E" w14:textId="2A24DB2C" w:rsidR="0038328C" w:rsidRPr="007A1871" w:rsidRDefault="007A1871" w:rsidP="007A1871">
            <w:pPr>
              <w:jc w:val="both"/>
              <w:rPr>
                <w:b/>
                <w:bCs/>
                <w:sz w:val="20"/>
                <w:szCs w:val="20"/>
              </w:rPr>
            </w:pPr>
            <w:r w:rsidRPr="007A1871">
              <w:rPr>
                <w:b/>
                <w:bCs/>
                <w:sz w:val="20"/>
                <w:szCs w:val="20"/>
              </w:rPr>
              <w:t>Ejemplo aplicado</w:t>
            </w:r>
          </w:p>
        </w:tc>
        <w:tc>
          <w:tcPr>
            <w:tcW w:w="7982" w:type="dxa"/>
          </w:tcPr>
          <w:p w14:paraId="434C02ED" w14:textId="164E62BF" w:rsidR="0038328C" w:rsidRPr="007A1871" w:rsidRDefault="007A1871" w:rsidP="007A1871">
            <w:pPr>
              <w:jc w:val="both"/>
              <w:rPr>
                <w:sz w:val="20"/>
                <w:szCs w:val="20"/>
              </w:rPr>
            </w:pPr>
            <w:r w:rsidRPr="00277957">
              <w:rPr>
                <w:sz w:val="20"/>
                <w:szCs w:val="20"/>
              </w:rPr>
              <w:t>Una empresa necesita invertir en tecnología, contratar personal capacitado y definir un presupuesto para la operación del negocio.</w:t>
            </w:r>
          </w:p>
        </w:tc>
      </w:tr>
      <w:tr w:rsidR="00F81886" w:rsidRPr="00C11F37" w14:paraId="38C9FA67" w14:textId="77777777" w:rsidTr="000A16EA">
        <w:tc>
          <w:tcPr>
            <w:tcW w:w="1980" w:type="dxa"/>
          </w:tcPr>
          <w:p w14:paraId="1C689FE9" w14:textId="1D8E3973" w:rsidR="00F81886" w:rsidRPr="007A1871" w:rsidRDefault="00F81886" w:rsidP="007A1871">
            <w:pPr>
              <w:jc w:val="both"/>
              <w:rPr>
                <w:b/>
                <w:bCs/>
                <w:sz w:val="20"/>
                <w:szCs w:val="20"/>
              </w:rPr>
            </w:pPr>
            <w:r>
              <w:rPr>
                <w:b/>
                <w:bCs/>
                <w:sz w:val="20"/>
                <w:szCs w:val="20"/>
              </w:rPr>
              <w:t>Ventas de los recursos</w:t>
            </w:r>
          </w:p>
        </w:tc>
        <w:tc>
          <w:tcPr>
            <w:tcW w:w="7982" w:type="dxa"/>
          </w:tcPr>
          <w:p w14:paraId="4612F32B" w14:textId="77777777" w:rsidR="00F81886" w:rsidRPr="00277957" w:rsidRDefault="00F81886" w:rsidP="00F81886">
            <w:pPr>
              <w:jc w:val="both"/>
              <w:rPr>
                <w:sz w:val="20"/>
                <w:szCs w:val="20"/>
              </w:rPr>
            </w:pPr>
            <w:r w:rsidRPr="00277957">
              <w:rPr>
                <w:sz w:val="20"/>
                <w:szCs w:val="20"/>
              </w:rPr>
              <w:t>Estos recursos permiten:</w:t>
            </w:r>
          </w:p>
          <w:p w14:paraId="6007A44B" w14:textId="77777777" w:rsidR="00F81886" w:rsidRPr="00277957" w:rsidRDefault="00F81886" w:rsidP="00F81886">
            <w:pPr>
              <w:ind w:left="792"/>
              <w:jc w:val="both"/>
              <w:rPr>
                <w:sz w:val="20"/>
                <w:szCs w:val="20"/>
              </w:rPr>
            </w:pPr>
          </w:p>
          <w:p w14:paraId="2036ABC3" w14:textId="22683A12" w:rsidR="00F81886" w:rsidRPr="00277957" w:rsidRDefault="00F81886" w:rsidP="00F81886">
            <w:pPr>
              <w:pStyle w:val="Prrafodelista"/>
              <w:numPr>
                <w:ilvl w:val="0"/>
                <w:numId w:val="45"/>
              </w:numPr>
              <w:ind w:left="460"/>
              <w:jc w:val="both"/>
              <w:rPr>
                <w:sz w:val="20"/>
                <w:szCs w:val="20"/>
              </w:rPr>
            </w:pPr>
            <w:r w:rsidRPr="00277957">
              <w:rPr>
                <w:sz w:val="20"/>
                <w:szCs w:val="20"/>
              </w:rPr>
              <w:t>Iniciar el negocio electrónico</w:t>
            </w:r>
            <w:r>
              <w:rPr>
                <w:sz w:val="20"/>
                <w:szCs w:val="20"/>
              </w:rPr>
              <w:t>.</w:t>
            </w:r>
          </w:p>
          <w:p w14:paraId="6C681B7F" w14:textId="13889863" w:rsidR="00F81886" w:rsidRPr="00277957" w:rsidRDefault="00F81886" w:rsidP="00F81886">
            <w:pPr>
              <w:pStyle w:val="Prrafodelista"/>
              <w:numPr>
                <w:ilvl w:val="0"/>
                <w:numId w:val="45"/>
              </w:numPr>
              <w:ind w:left="460"/>
              <w:jc w:val="both"/>
              <w:rPr>
                <w:sz w:val="20"/>
                <w:szCs w:val="20"/>
              </w:rPr>
            </w:pPr>
            <w:r w:rsidRPr="00277957">
              <w:rPr>
                <w:sz w:val="20"/>
                <w:szCs w:val="20"/>
              </w:rPr>
              <w:t>Mantener su funcionamiento</w:t>
            </w:r>
            <w:r>
              <w:rPr>
                <w:sz w:val="20"/>
                <w:szCs w:val="20"/>
              </w:rPr>
              <w:t>.</w:t>
            </w:r>
          </w:p>
          <w:p w14:paraId="70F3D829" w14:textId="7A4ACB41" w:rsidR="00F81886" w:rsidRPr="00277957" w:rsidRDefault="00F81886" w:rsidP="00F81886">
            <w:pPr>
              <w:pStyle w:val="Prrafodelista"/>
              <w:numPr>
                <w:ilvl w:val="0"/>
                <w:numId w:val="45"/>
              </w:numPr>
              <w:ind w:left="460"/>
              <w:jc w:val="both"/>
              <w:rPr>
                <w:sz w:val="20"/>
                <w:szCs w:val="20"/>
              </w:rPr>
            </w:pPr>
            <w:r w:rsidRPr="00277957">
              <w:rPr>
                <w:sz w:val="20"/>
                <w:szCs w:val="20"/>
              </w:rPr>
              <w:t>Adaptarse a los cambios del mercado</w:t>
            </w:r>
            <w:r>
              <w:rPr>
                <w:sz w:val="20"/>
                <w:szCs w:val="20"/>
              </w:rPr>
              <w:t>.</w:t>
            </w:r>
          </w:p>
          <w:p w14:paraId="74CB5D5F" w14:textId="77777777" w:rsidR="00F81886" w:rsidRPr="00277957" w:rsidRDefault="00F81886" w:rsidP="007A1871">
            <w:pPr>
              <w:jc w:val="both"/>
              <w:rPr>
                <w:sz w:val="20"/>
                <w:szCs w:val="20"/>
              </w:rPr>
            </w:pPr>
          </w:p>
        </w:tc>
      </w:tr>
    </w:tbl>
    <w:p w14:paraId="1AD18286" w14:textId="77777777" w:rsidR="00D724B5" w:rsidRDefault="00D724B5" w:rsidP="00277957">
      <w:pPr>
        <w:ind w:left="792"/>
        <w:jc w:val="both"/>
        <w:rPr>
          <w:sz w:val="20"/>
          <w:szCs w:val="20"/>
        </w:rPr>
      </w:pPr>
    </w:p>
    <w:p w14:paraId="28D37A21" w14:textId="77777777" w:rsidR="00313624" w:rsidRPr="00277957" w:rsidRDefault="00313624" w:rsidP="00277957">
      <w:pPr>
        <w:ind w:left="792"/>
        <w:jc w:val="both"/>
        <w:rPr>
          <w:sz w:val="20"/>
          <w:szCs w:val="20"/>
        </w:rPr>
      </w:pPr>
    </w:p>
    <w:p w14:paraId="53F2DD0B" w14:textId="4BDD8AC7" w:rsidR="00D724B5" w:rsidRPr="00E64B0A" w:rsidRDefault="00D724B5" w:rsidP="00E64B0A">
      <w:pPr>
        <w:pStyle w:val="Prrafodelista"/>
        <w:numPr>
          <w:ilvl w:val="2"/>
          <w:numId w:val="3"/>
        </w:numPr>
        <w:ind w:left="567" w:hanging="567"/>
        <w:jc w:val="both"/>
        <w:rPr>
          <w:b/>
          <w:bCs/>
          <w:sz w:val="20"/>
          <w:szCs w:val="20"/>
        </w:rPr>
      </w:pPr>
      <w:r w:rsidRPr="00E64B0A">
        <w:rPr>
          <w:b/>
          <w:bCs/>
          <w:sz w:val="20"/>
          <w:szCs w:val="20"/>
        </w:rPr>
        <w:t>Aplicación de los requerimientos en el negocio electrónico</w:t>
      </w:r>
    </w:p>
    <w:p w14:paraId="543D678A" w14:textId="77777777" w:rsidR="00E64B0A" w:rsidRDefault="00E64B0A" w:rsidP="00E64B0A">
      <w:pPr>
        <w:ind w:left="567"/>
        <w:jc w:val="both"/>
        <w:rPr>
          <w:sz w:val="20"/>
          <w:szCs w:val="20"/>
        </w:rPr>
      </w:pPr>
    </w:p>
    <w:p w14:paraId="15BBE14B" w14:textId="7C708683" w:rsidR="00D724B5" w:rsidRDefault="00D724B5" w:rsidP="00E64B0A">
      <w:pPr>
        <w:ind w:left="567"/>
        <w:jc w:val="both"/>
        <w:rPr>
          <w:sz w:val="20"/>
          <w:szCs w:val="20"/>
        </w:rPr>
      </w:pPr>
      <w:r w:rsidRPr="00277957">
        <w:rPr>
          <w:sz w:val="20"/>
          <w:szCs w:val="20"/>
        </w:rPr>
        <w:t>La correcta identificación y gestión de los requerimientos permite implementar un negocio electrónico de manera eficiente y alineada con las necesidades del mercado.</w:t>
      </w:r>
      <w:r w:rsidR="00E64B0A">
        <w:rPr>
          <w:sz w:val="20"/>
          <w:szCs w:val="20"/>
        </w:rPr>
        <w:t xml:space="preserve"> </w:t>
      </w:r>
      <w:r w:rsidRPr="00277957">
        <w:rPr>
          <w:sz w:val="20"/>
          <w:szCs w:val="20"/>
        </w:rPr>
        <w:t>Entre sus principales aplicaciones se encuentran:</w:t>
      </w:r>
    </w:p>
    <w:p w14:paraId="4657F951" w14:textId="77777777" w:rsidR="00C1119E" w:rsidRDefault="00C1119E" w:rsidP="00E64B0A">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C1119E" w:rsidRPr="007A22D8" w14:paraId="03C98B8A" w14:textId="77777777" w:rsidTr="000A16EA">
        <w:tc>
          <w:tcPr>
            <w:tcW w:w="9962" w:type="dxa"/>
            <w:gridSpan w:val="3"/>
            <w:shd w:val="clear" w:color="auto" w:fill="9BBB59" w:themeFill="accent3"/>
          </w:tcPr>
          <w:p w14:paraId="7F8DF3A9" w14:textId="3C838CBD" w:rsidR="00C1119E" w:rsidRPr="007A22D8" w:rsidRDefault="00C1119E"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00C1119E" w:rsidRPr="00723944" w14:paraId="0F86B4C0" w14:textId="77777777" w:rsidTr="000A16EA">
        <w:tc>
          <w:tcPr>
            <w:tcW w:w="1980" w:type="dxa"/>
          </w:tcPr>
          <w:p w14:paraId="65FAEB3F" w14:textId="53EE8146" w:rsidR="00C1119E" w:rsidRPr="00A51E8E" w:rsidRDefault="00C1119E" w:rsidP="000A16EA">
            <w:pPr>
              <w:pBdr>
                <w:top w:val="nil"/>
                <w:left w:val="nil"/>
                <w:bottom w:val="nil"/>
                <w:right w:val="nil"/>
                <w:between w:val="nil"/>
              </w:pBdr>
              <w:spacing w:line="276" w:lineRule="auto"/>
              <w:jc w:val="both"/>
              <w:rPr>
                <w:b/>
                <w:bCs/>
                <w:sz w:val="20"/>
                <w:szCs w:val="20"/>
              </w:rPr>
            </w:pPr>
            <w:r>
              <w:rPr>
                <w:b/>
                <w:bCs/>
                <w:sz w:val="20"/>
                <w:szCs w:val="20"/>
              </w:rPr>
              <w:t xml:space="preserve">Principales </w:t>
            </w:r>
            <w:r>
              <w:rPr>
                <w:b/>
                <w:bCs/>
                <w:sz w:val="20"/>
                <w:szCs w:val="20"/>
              </w:rPr>
              <w:t>aplicaciones</w:t>
            </w:r>
          </w:p>
        </w:tc>
        <w:tc>
          <w:tcPr>
            <w:tcW w:w="5528" w:type="dxa"/>
          </w:tcPr>
          <w:p w14:paraId="509342FA" w14:textId="3380723A" w:rsidR="00C1119E" w:rsidRPr="00277957" w:rsidRDefault="00C1119E" w:rsidP="00C1119E">
            <w:pPr>
              <w:numPr>
                <w:ilvl w:val="0"/>
                <w:numId w:val="38"/>
              </w:numPr>
              <w:tabs>
                <w:tab w:val="num" w:pos="720"/>
              </w:tabs>
              <w:ind w:left="460"/>
              <w:jc w:val="both"/>
              <w:rPr>
                <w:sz w:val="20"/>
                <w:szCs w:val="20"/>
              </w:rPr>
            </w:pPr>
            <w:r w:rsidRPr="00277957">
              <w:rPr>
                <w:sz w:val="20"/>
                <w:szCs w:val="20"/>
              </w:rPr>
              <w:t>Planificación del negocio digital</w:t>
            </w:r>
            <w:r>
              <w:rPr>
                <w:sz w:val="20"/>
                <w:szCs w:val="20"/>
              </w:rPr>
              <w:t>.</w:t>
            </w:r>
          </w:p>
          <w:p w14:paraId="3C7D5FF1" w14:textId="61AADF7A" w:rsidR="00C1119E" w:rsidRPr="00277957" w:rsidRDefault="00C1119E" w:rsidP="00C1119E">
            <w:pPr>
              <w:numPr>
                <w:ilvl w:val="0"/>
                <w:numId w:val="38"/>
              </w:numPr>
              <w:tabs>
                <w:tab w:val="num" w:pos="720"/>
              </w:tabs>
              <w:ind w:left="460"/>
              <w:jc w:val="both"/>
              <w:rPr>
                <w:sz w:val="20"/>
                <w:szCs w:val="20"/>
              </w:rPr>
            </w:pPr>
            <w:r w:rsidRPr="00277957">
              <w:rPr>
                <w:sz w:val="20"/>
                <w:szCs w:val="20"/>
              </w:rPr>
              <w:t>Definición de la estructura organizacional</w:t>
            </w:r>
            <w:r>
              <w:rPr>
                <w:sz w:val="20"/>
                <w:szCs w:val="20"/>
              </w:rPr>
              <w:t>.</w:t>
            </w:r>
          </w:p>
          <w:p w14:paraId="30D66257" w14:textId="734C454D" w:rsidR="00C1119E" w:rsidRPr="00277957" w:rsidRDefault="00C1119E" w:rsidP="00C1119E">
            <w:pPr>
              <w:numPr>
                <w:ilvl w:val="0"/>
                <w:numId w:val="38"/>
              </w:numPr>
              <w:tabs>
                <w:tab w:val="num" w:pos="720"/>
              </w:tabs>
              <w:ind w:left="460"/>
              <w:jc w:val="both"/>
              <w:rPr>
                <w:sz w:val="20"/>
                <w:szCs w:val="20"/>
              </w:rPr>
            </w:pPr>
            <w:r w:rsidRPr="00277957">
              <w:rPr>
                <w:sz w:val="20"/>
                <w:szCs w:val="20"/>
              </w:rPr>
              <w:t>Implementación de plataformas tecnológicas</w:t>
            </w:r>
            <w:r>
              <w:rPr>
                <w:sz w:val="20"/>
                <w:szCs w:val="20"/>
              </w:rPr>
              <w:t>.</w:t>
            </w:r>
          </w:p>
          <w:p w14:paraId="2B876984" w14:textId="500B9016" w:rsidR="00C1119E" w:rsidRPr="00277957" w:rsidRDefault="00C1119E" w:rsidP="00C1119E">
            <w:pPr>
              <w:numPr>
                <w:ilvl w:val="0"/>
                <w:numId w:val="38"/>
              </w:numPr>
              <w:tabs>
                <w:tab w:val="num" w:pos="720"/>
              </w:tabs>
              <w:ind w:left="460"/>
              <w:jc w:val="both"/>
              <w:rPr>
                <w:sz w:val="20"/>
                <w:szCs w:val="20"/>
              </w:rPr>
            </w:pPr>
            <w:r w:rsidRPr="00277957">
              <w:rPr>
                <w:sz w:val="20"/>
                <w:szCs w:val="20"/>
              </w:rPr>
              <w:t>Establecimiento de políticas internas</w:t>
            </w:r>
            <w:r>
              <w:rPr>
                <w:sz w:val="20"/>
                <w:szCs w:val="20"/>
              </w:rPr>
              <w:t>.</w:t>
            </w:r>
          </w:p>
          <w:p w14:paraId="72519223" w14:textId="66A3723C" w:rsidR="00C1119E" w:rsidRPr="00C1119E" w:rsidRDefault="00C1119E" w:rsidP="00C1119E">
            <w:pPr>
              <w:numPr>
                <w:ilvl w:val="0"/>
                <w:numId w:val="38"/>
              </w:numPr>
              <w:tabs>
                <w:tab w:val="num" w:pos="720"/>
              </w:tabs>
              <w:ind w:left="460"/>
              <w:jc w:val="both"/>
              <w:rPr>
                <w:sz w:val="20"/>
                <w:szCs w:val="20"/>
              </w:rPr>
            </w:pPr>
            <w:r w:rsidRPr="00277957">
              <w:rPr>
                <w:sz w:val="20"/>
                <w:szCs w:val="20"/>
              </w:rPr>
              <w:t>Optimización de recursos</w:t>
            </w:r>
            <w:r>
              <w:rPr>
                <w:sz w:val="20"/>
                <w:szCs w:val="20"/>
              </w:rPr>
              <w:t>.</w:t>
            </w:r>
          </w:p>
        </w:tc>
        <w:tc>
          <w:tcPr>
            <w:tcW w:w="2454" w:type="dxa"/>
          </w:tcPr>
          <w:p w14:paraId="3E604D6A" w14:textId="288DFDE2" w:rsidR="00C1119E" w:rsidRPr="00723944" w:rsidRDefault="00CB4498" w:rsidP="000A16EA">
            <w:pPr>
              <w:jc w:val="center"/>
              <w:rPr>
                <w:color w:val="000000"/>
                <w:sz w:val="20"/>
                <w:szCs w:val="20"/>
                <w:highlight w:val="yellow"/>
                <w:lang w:val="es-MX"/>
              </w:rPr>
            </w:pPr>
            <w:r>
              <w:rPr>
                <w:noProof/>
                <w:color w:val="000000"/>
                <w:sz w:val="20"/>
                <w:szCs w:val="20"/>
                <w:lang w:val="es-MX"/>
              </w:rPr>
              <w:drawing>
                <wp:inline distT="0" distB="0" distL="0" distR="0" wp14:anchorId="6A519DCB" wp14:editId="5CF654F4">
                  <wp:extent cx="1421130" cy="749300"/>
                  <wp:effectExtent l="0" t="0" r="1270" b="0"/>
                  <wp:docPr id="1059224413"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24413" name="Imagen 1059224413"/>
                          <pic:cNvPicPr/>
                        </pic:nvPicPr>
                        <pic:blipFill>
                          <a:blip r:embed="rId140">
                            <a:extLst>
                              <a:ext uri="{28A0092B-C50C-407E-A947-70E740481C1C}">
                                <a14:useLocalDpi xmlns:a14="http://schemas.microsoft.com/office/drawing/2010/main" val="0"/>
                              </a:ext>
                            </a:extLst>
                          </a:blip>
                          <a:stretch>
                            <a:fillRect/>
                          </a:stretch>
                        </pic:blipFill>
                        <pic:spPr>
                          <a:xfrm>
                            <a:off x="0" y="0"/>
                            <a:ext cx="1421130" cy="749300"/>
                          </a:xfrm>
                          <a:prstGeom prst="rect">
                            <a:avLst/>
                          </a:prstGeom>
                        </pic:spPr>
                      </pic:pic>
                    </a:graphicData>
                  </a:graphic>
                </wp:inline>
              </w:drawing>
            </w:r>
          </w:p>
        </w:tc>
      </w:tr>
      <w:tr w:rsidR="00C1119E" w:rsidRPr="00723944" w14:paraId="2B452692" w14:textId="77777777" w:rsidTr="000A16EA">
        <w:tc>
          <w:tcPr>
            <w:tcW w:w="1980" w:type="dxa"/>
          </w:tcPr>
          <w:p w14:paraId="0F27D2E2" w14:textId="7E5F1DE7" w:rsidR="00C1119E" w:rsidRDefault="00C1119E" w:rsidP="000A16EA">
            <w:pPr>
              <w:pBdr>
                <w:top w:val="nil"/>
                <w:left w:val="nil"/>
                <w:bottom w:val="nil"/>
                <w:right w:val="nil"/>
                <w:between w:val="nil"/>
              </w:pBdr>
              <w:jc w:val="both"/>
              <w:rPr>
                <w:b/>
                <w:bCs/>
                <w:sz w:val="20"/>
                <w:szCs w:val="20"/>
              </w:rPr>
            </w:pPr>
            <w:r w:rsidRPr="00277957">
              <w:rPr>
                <w:b/>
                <w:bCs/>
                <w:sz w:val="20"/>
                <w:szCs w:val="20"/>
              </w:rPr>
              <w:t>Ejemplo aplicado</w:t>
            </w:r>
          </w:p>
        </w:tc>
        <w:tc>
          <w:tcPr>
            <w:tcW w:w="5528" w:type="dxa"/>
          </w:tcPr>
          <w:p w14:paraId="05D1EBB1" w14:textId="2AE442B9" w:rsidR="00C1119E" w:rsidRPr="00277957" w:rsidRDefault="00C1119E" w:rsidP="00C1119E">
            <w:pPr>
              <w:jc w:val="both"/>
              <w:rPr>
                <w:sz w:val="20"/>
                <w:szCs w:val="20"/>
              </w:rPr>
            </w:pPr>
            <w:r w:rsidRPr="00277957">
              <w:rPr>
                <w:sz w:val="20"/>
                <w:szCs w:val="20"/>
              </w:rPr>
              <w:t>Una empresa analiza sus necesidades, define sus recursos tecnológicos y humanos, establece políticas de operación y lanza su tienda virtual al mercado.</w:t>
            </w:r>
          </w:p>
        </w:tc>
        <w:tc>
          <w:tcPr>
            <w:tcW w:w="2454" w:type="dxa"/>
          </w:tcPr>
          <w:p w14:paraId="614B92A1" w14:textId="48115F97" w:rsidR="00C1119E" w:rsidRPr="00723944" w:rsidRDefault="002E6DA6" w:rsidP="000A16EA">
            <w:pPr>
              <w:jc w:val="center"/>
              <w:rPr>
                <w:color w:val="000000"/>
                <w:sz w:val="20"/>
                <w:szCs w:val="20"/>
                <w:highlight w:val="yellow"/>
                <w:lang w:val="es-MX"/>
              </w:rPr>
            </w:pPr>
            <w:r>
              <w:rPr>
                <w:noProof/>
                <w:color w:val="000000"/>
                <w:sz w:val="20"/>
                <w:szCs w:val="20"/>
                <w:lang w:val="es-MX"/>
              </w:rPr>
              <w:drawing>
                <wp:inline distT="0" distB="0" distL="0" distR="0" wp14:anchorId="5D8D0928" wp14:editId="6FE2C279">
                  <wp:extent cx="1421130" cy="749935"/>
                  <wp:effectExtent l="0" t="0" r="1270" b="0"/>
                  <wp:docPr id="208553837"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3837" name="Imagen 208553837"/>
                          <pic:cNvPicPr/>
                        </pic:nvPicPr>
                        <pic:blipFill>
                          <a:blip r:embed="rId141">
                            <a:extLst>
                              <a:ext uri="{28A0092B-C50C-407E-A947-70E740481C1C}">
                                <a14:useLocalDpi xmlns:a14="http://schemas.microsoft.com/office/drawing/2010/main" val="0"/>
                              </a:ext>
                            </a:extLst>
                          </a:blip>
                          <a:stretch>
                            <a:fillRect/>
                          </a:stretch>
                        </pic:blipFill>
                        <pic:spPr>
                          <a:xfrm>
                            <a:off x="0" y="0"/>
                            <a:ext cx="1421130" cy="749935"/>
                          </a:xfrm>
                          <a:prstGeom prst="rect">
                            <a:avLst/>
                          </a:prstGeom>
                        </pic:spPr>
                      </pic:pic>
                    </a:graphicData>
                  </a:graphic>
                </wp:inline>
              </w:drawing>
            </w:r>
          </w:p>
        </w:tc>
      </w:tr>
    </w:tbl>
    <w:p w14:paraId="1B39480E" w14:textId="77777777" w:rsidR="00C1119E" w:rsidRPr="00277957" w:rsidRDefault="00C1119E" w:rsidP="00E64B0A">
      <w:pPr>
        <w:ind w:left="567"/>
        <w:jc w:val="both"/>
        <w:rPr>
          <w:sz w:val="20"/>
          <w:szCs w:val="20"/>
        </w:rPr>
      </w:pPr>
    </w:p>
    <w:p w14:paraId="72A7FCC2" w14:textId="77777777" w:rsidR="00D724B5" w:rsidRPr="00277957" w:rsidRDefault="00D724B5" w:rsidP="00C1119E">
      <w:pPr>
        <w:ind w:left="567"/>
        <w:jc w:val="both"/>
        <w:rPr>
          <w:sz w:val="20"/>
          <w:szCs w:val="20"/>
        </w:rPr>
      </w:pPr>
      <w:r w:rsidRPr="00277957">
        <w:rPr>
          <w:sz w:val="20"/>
          <w:szCs w:val="20"/>
        </w:rPr>
        <w:t>El cumplimiento de estos requerimientos permite:</w:t>
      </w:r>
    </w:p>
    <w:p w14:paraId="3198A0C7" w14:textId="77777777" w:rsidR="00D724B5" w:rsidRPr="00277957" w:rsidRDefault="00D724B5" w:rsidP="00277957">
      <w:pPr>
        <w:ind w:left="792"/>
        <w:jc w:val="both"/>
        <w:rPr>
          <w:sz w:val="20"/>
          <w:szCs w:val="20"/>
        </w:rPr>
      </w:pPr>
    </w:p>
    <w:p w14:paraId="475CC756" w14:textId="77777777" w:rsidR="00D724B5" w:rsidRPr="00277957" w:rsidRDefault="00D724B5" w:rsidP="002F2156">
      <w:pPr>
        <w:numPr>
          <w:ilvl w:val="0"/>
          <w:numId w:val="43"/>
        </w:numPr>
        <w:tabs>
          <w:tab w:val="num" w:pos="720"/>
        </w:tabs>
        <w:jc w:val="both"/>
        <w:rPr>
          <w:sz w:val="20"/>
          <w:szCs w:val="20"/>
        </w:rPr>
      </w:pPr>
      <w:r w:rsidRPr="00277957">
        <w:rPr>
          <w:sz w:val="20"/>
          <w:szCs w:val="20"/>
        </w:rPr>
        <w:t>Reducir riesgos</w:t>
      </w:r>
    </w:p>
    <w:p w14:paraId="4D580E4D" w14:textId="77777777" w:rsidR="00D724B5" w:rsidRPr="00277957" w:rsidRDefault="00D724B5" w:rsidP="002F2156">
      <w:pPr>
        <w:numPr>
          <w:ilvl w:val="0"/>
          <w:numId w:val="43"/>
        </w:numPr>
        <w:tabs>
          <w:tab w:val="num" w:pos="720"/>
        </w:tabs>
        <w:jc w:val="both"/>
        <w:rPr>
          <w:sz w:val="20"/>
          <w:szCs w:val="20"/>
        </w:rPr>
      </w:pPr>
      <w:r w:rsidRPr="00277957">
        <w:rPr>
          <w:sz w:val="20"/>
          <w:szCs w:val="20"/>
        </w:rPr>
        <w:t>Mejorar la eficiencia</w:t>
      </w:r>
    </w:p>
    <w:p w14:paraId="46297491" w14:textId="77777777" w:rsidR="00D724B5" w:rsidRPr="00277957" w:rsidRDefault="00D724B5" w:rsidP="002F2156">
      <w:pPr>
        <w:numPr>
          <w:ilvl w:val="0"/>
          <w:numId w:val="43"/>
        </w:numPr>
        <w:tabs>
          <w:tab w:val="num" w:pos="720"/>
        </w:tabs>
        <w:jc w:val="both"/>
        <w:rPr>
          <w:sz w:val="20"/>
          <w:szCs w:val="20"/>
        </w:rPr>
      </w:pPr>
      <w:r w:rsidRPr="00277957">
        <w:rPr>
          <w:sz w:val="20"/>
          <w:szCs w:val="20"/>
        </w:rPr>
        <w:t>Aumentar la competitividad</w:t>
      </w:r>
    </w:p>
    <w:p w14:paraId="3F69BB4A" w14:textId="77777777" w:rsidR="00D724B5" w:rsidRPr="00277957" w:rsidRDefault="00D724B5" w:rsidP="002F2156">
      <w:pPr>
        <w:numPr>
          <w:ilvl w:val="0"/>
          <w:numId w:val="43"/>
        </w:numPr>
        <w:tabs>
          <w:tab w:val="num" w:pos="720"/>
        </w:tabs>
        <w:jc w:val="both"/>
        <w:rPr>
          <w:sz w:val="20"/>
          <w:szCs w:val="20"/>
        </w:rPr>
      </w:pPr>
      <w:r w:rsidRPr="00277957">
        <w:rPr>
          <w:sz w:val="20"/>
          <w:szCs w:val="20"/>
        </w:rPr>
        <w:t>Garantizar la sostenibilidad del negocio</w:t>
      </w:r>
    </w:p>
    <w:p w14:paraId="607A81E1" w14:textId="77777777" w:rsidR="002E6DA6" w:rsidRDefault="002E6DA6" w:rsidP="00277957">
      <w:pPr>
        <w:pBdr>
          <w:top w:val="nil"/>
          <w:left w:val="nil"/>
          <w:bottom w:val="nil"/>
          <w:right w:val="nil"/>
          <w:between w:val="nil"/>
        </w:pBdr>
        <w:ind w:left="720"/>
        <w:jc w:val="both"/>
        <w:rPr>
          <w:b/>
          <w:bCs/>
          <w:color w:val="000000"/>
          <w:sz w:val="20"/>
          <w:szCs w:val="20"/>
        </w:rPr>
      </w:pPr>
    </w:p>
    <w:tbl>
      <w:tblPr>
        <w:tblStyle w:val="Tablaconcuadrcula"/>
        <w:tblW w:w="0" w:type="auto"/>
        <w:shd w:val="clear" w:color="auto" w:fill="EAF1DD" w:themeFill="accent3" w:themeFillTint="33"/>
        <w:tblLayout w:type="fixed"/>
        <w:tblLook w:val="04A0" w:firstRow="1" w:lastRow="0" w:firstColumn="1" w:lastColumn="0" w:noHBand="0" w:noVBand="1"/>
      </w:tblPr>
      <w:tblGrid>
        <w:gridCol w:w="7508"/>
        <w:gridCol w:w="2454"/>
      </w:tblGrid>
      <w:tr w:rsidR="002E6DA6" w:rsidRPr="00132CAC" w14:paraId="7DC733F8" w14:textId="77777777" w:rsidTr="000A16EA">
        <w:tc>
          <w:tcPr>
            <w:tcW w:w="7508" w:type="dxa"/>
            <w:shd w:val="clear" w:color="auto" w:fill="EAF1DD" w:themeFill="accent3" w:themeFillTint="33"/>
          </w:tcPr>
          <w:p w14:paraId="32DA05FD" w14:textId="73AE1484" w:rsidR="002E6DA6" w:rsidRDefault="002E6DA6" w:rsidP="002E6DA6">
            <w:pPr>
              <w:pBdr>
                <w:top w:val="nil"/>
                <w:left w:val="nil"/>
                <w:bottom w:val="nil"/>
                <w:right w:val="nil"/>
                <w:between w:val="nil"/>
              </w:pBdr>
              <w:jc w:val="both"/>
              <w:rPr>
                <w:b/>
                <w:bCs/>
                <w:color w:val="000000"/>
                <w:sz w:val="20"/>
                <w:szCs w:val="20"/>
              </w:rPr>
            </w:pPr>
            <w:r w:rsidRPr="00277957">
              <w:rPr>
                <w:b/>
                <w:bCs/>
                <w:color w:val="000000"/>
                <w:sz w:val="20"/>
                <w:szCs w:val="20"/>
              </w:rPr>
              <w:t>Asignación eficiente de recursos</w:t>
            </w:r>
            <w:r>
              <w:rPr>
                <w:b/>
                <w:bCs/>
                <w:color w:val="000000"/>
                <w:sz w:val="20"/>
                <w:szCs w:val="20"/>
              </w:rPr>
              <w:t>:</w:t>
            </w:r>
          </w:p>
          <w:p w14:paraId="149C54A1" w14:textId="77777777" w:rsidR="002E6DA6" w:rsidRPr="00277957" w:rsidRDefault="002E6DA6" w:rsidP="002E6DA6">
            <w:pPr>
              <w:pBdr>
                <w:top w:val="nil"/>
                <w:left w:val="nil"/>
                <w:bottom w:val="nil"/>
                <w:right w:val="nil"/>
                <w:between w:val="nil"/>
              </w:pBdr>
              <w:jc w:val="both"/>
              <w:rPr>
                <w:b/>
                <w:color w:val="000000"/>
                <w:sz w:val="20"/>
                <w:szCs w:val="20"/>
              </w:rPr>
            </w:pPr>
          </w:p>
          <w:p w14:paraId="30FCD0C2" w14:textId="64C129E2" w:rsidR="002E6DA6" w:rsidRPr="002E6DA6" w:rsidRDefault="002E6DA6" w:rsidP="002E6DA6">
            <w:pPr>
              <w:pBdr>
                <w:top w:val="nil"/>
                <w:left w:val="nil"/>
                <w:bottom w:val="nil"/>
                <w:right w:val="nil"/>
                <w:between w:val="nil"/>
              </w:pBdr>
              <w:jc w:val="both"/>
              <w:rPr>
                <w:b/>
                <w:color w:val="000000"/>
                <w:sz w:val="20"/>
                <w:szCs w:val="20"/>
              </w:rPr>
            </w:pPr>
            <w:r w:rsidRPr="00277957">
              <w:rPr>
                <w:b/>
                <w:color w:val="000000"/>
                <w:sz w:val="20"/>
                <w:szCs w:val="20"/>
              </w:rPr>
              <w:t>La correcta distribución de recursos permite optimizar la operación y mejorar la rentabilidad del negocio.</w:t>
            </w:r>
          </w:p>
        </w:tc>
        <w:tc>
          <w:tcPr>
            <w:tcW w:w="2454" w:type="dxa"/>
            <w:shd w:val="clear" w:color="auto" w:fill="EAF1DD" w:themeFill="accent3" w:themeFillTint="33"/>
          </w:tcPr>
          <w:p w14:paraId="6DE1780B" w14:textId="41B81670" w:rsidR="002E6DA6" w:rsidRDefault="00313624" w:rsidP="000A16EA">
            <w:pPr>
              <w:pBdr>
                <w:top w:val="nil"/>
                <w:left w:val="nil"/>
                <w:bottom w:val="nil"/>
                <w:right w:val="nil"/>
                <w:between w:val="nil"/>
              </w:pBdr>
              <w:jc w:val="center"/>
            </w:pPr>
            <w:r>
              <w:rPr>
                <w:noProof/>
              </w:rPr>
              <w:drawing>
                <wp:inline distT="0" distB="0" distL="0" distR="0" wp14:anchorId="4E41A360" wp14:editId="63BEA5EF">
                  <wp:extent cx="1421130" cy="913130"/>
                  <wp:effectExtent l="0" t="0" r="1270" b="1270"/>
                  <wp:docPr id="293185372"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85372" name="Imagen 293185372"/>
                          <pic:cNvPicPr/>
                        </pic:nvPicPr>
                        <pic:blipFill>
                          <a:blip r:embed="rId142">
                            <a:extLst>
                              <a:ext uri="{28A0092B-C50C-407E-A947-70E740481C1C}">
                                <a14:useLocalDpi xmlns:a14="http://schemas.microsoft.com/office/drawing/2010/main" val="0"/>
                              </a:ext>
                            </a:extLst>
                          </a:blip>
                          <a:stretch>
                            <a:fillRect/>
                          </a:stretch>
                        </pic:blipFill>
                        <pic:spPr>
                          <a:xfrm>
                            <a:off x="0" y="0"/>
                            <a:ext cx="1421130" cy="913130"/>
                          </a:xfrm>
                          <a:prstGeom prst="rect">
                            <a:avLst/>
                          </a:prstGeom>
                        </pic:spPr>
                      </pic:pic>
                    </a:graphicData>
                  </a:graphic>
                </wp:inline>
              </w:drawing>
            </w:r>
          </w:p>
        </w:tc>
      </w:tr>
    </w:tbl>
    <w:p w14:paraId="2F595769" w14:textId="77777777" w:rsidR="004F777F" w:rsidRDefault="004F777F" w:rsidP="00277957">
      <w:pPr>
        <w:pBdr>
          <w:top w:val="nil"/>
          <w:left w:val="nil"/>
          <w:bottom w:val="nil"/>
          <w:right w:val="nil"/>
          <w:between w:val="nil"/>
        </w:pBdr>
        <w:ind w:left="720"/>
        <w:jc w:val="both"/>
        <w:rPr>
          <w:b/>
          <w:color w:val="000000"/>
          <w:sz w:val="20"/>
          <w:szCs w:val="20"/>
        </w:rPr>
      </w:pPr>
    </w:p>
    <w:p w14:paraId="3A0833C7" w14:textId="77777777" w:rsidR="004F777F" w:rsidRPr="00277957" w:rsidRDefault="004F777F" w:rsidP="00277957">
      <w:pPr>
        <w:pBdr>
          <w:top w:val="nil"/>
          <w:left w:val="nil"/>
          <w:bottom w:val="nil"/>
          <w:right w:val="nil"/>
          <w:between w:val="nil"/>
        </w:pBdr>
        <w:ind w:left="720"/>
        <w:jc w:val="both"/>
        <w:rPr>
          <w:b/>
          <w:color w:val="000000"/>
          <w:sz w:val="20"/>
          <w:szCs w:val="20"/>
        </w:rPr>
      </w:pPr>
    </w:p>
    <w:p w14:paraId="16A02F1E" w14:textId="77777777" w:rsidR="00D724B5" w:rsidRDefault="00D724B5" w:rsidP="004F19FC">
      <w:pPr>
        <w:pStyle w:val="Ttulo1"/>
        <w:numPr>
          <w:ilvl w:val="0"/>
          <w:numId w:val="3"/>
        </w:numPr>
        <w:spacing w:before="0" w:after="0"/>
        <w:ind w:left="567" w:hanging="567"/>
        <w:jc w:val="both"/>
        <w:rPr>
          <w:b/>
          <w:bCs/>
          <w:sz w:val="20"/>
          <w:szCs w:val="20"/>
        </w:rPr>
      </w:pPr>
      <w:bookmarkStart w:id="39" w:name="_Toc227873269"/>
      <w:r w:rsidRPr="003D7ECD">
        <w:rPr>
          <w:b/>
          <w:bCs/>
          <w:sz w:val="20"/>
          <w:szCs w:val="20"/>
        </w:rPr>
        <w:lastRenderedPageBreak/>
        <w:t>Procesos de implementación de un negocio electrónico</w:t>
      </w:r>
      <w:bookmarkEnd w:id="39"/>
    </w:p>
    <w:p w14:paraId="58699B9F" w14:textId="77777777" w:rsidR="00881C46" w:rsidRDefault="00881C46" w:rsidP="00881C46"/>
    <w:p w14:paraId="076433A8" w14:textId="77777777" w:rsidR="004F777F" w:rsidRPr="00881C46" w:rsidRDefault="004F777F" w:rsidP="00881C46"/>
    <w:p w14:paraId="445FF18D" w14:textId="16748905" w:rsidR="00D62A26" w:rsidRDefault="00D62A26" w:rsidP="00D62A26">
      <w:pPr>
        <w:pBdr>
          <w:top w:val="nil"/>
          <w:left w:val="nil"/>
          <w:bottom w:val="nil"/>
          <w:right w:val="nil"/>
          <w:between w:val="nil"/>
        </w:pBdr>
        <w:ind w:left="567"/>
        <w:jc w:val="both"/>
        <w:rPr>
          <w:bCs/>
          <w:color w:val="000000"/>
          <w:sz w:val="20"/>
          <w:szCs w:val="20"/>
        </w:rPr>
      </w:pPr>
      <w:r w:rsidRPr="00D62A26">
        <w:rPr>
          <w:bCs/>
          <w:color w:val="000000"/>
          <w:sz w:val="20"/>
          <w:szCs w:val="20"/>
        </w:rPr>
        <w:t>La implementación de un negocio electrónico comprende las actividades necesarias para poner en marcha una iniciativa comercial en el entorno digital. Este proceso requiere planificación, organización e integración de aspectos técnicos, organizacionales y estratégicos, con el fin de lograr una operación eficiente, coordinada y sostenible.</w:t>
      </w:r>
    </w:p>
    <w:p w14:paraId="1B65D311" w14:textId="77777777" w:rsidR="00B0474B" w:rsidRDefault="00B0474B" w:rsidP="00277957">
      <w:pPr>
        <w:pBdr>
          <w:top w:val="nil"/>
          <w:left w:val="nil"/>
          <w:bottom w:val="nil"/>
          <w:right w:val="nil"/>
          <w:between w:val="nil"/>
        </w:pBdr>
        <w:jc w:val="both"/>
        <w:rPr>
          <w:bCs/>
          <w:color w:val="000000"/>
          <w:sz w:val="20"/>
          <w:szCs w:val="20"/>
        </w:rPr>
      </w:pPr>
    </w:p>
    <w:p w14:paraId="35F6BDDC" w14:textId="77777777" w:rsidR="004F777F" w:rsidRPr="00277957" w:rsidRDefault="004F777F" w:rsidP="00277957">
      <w:pPr>
        <w:pBdr>
          <w:top w:val="nil"/>
          <w:left w:val="nil"/>
          <w:bottom w:val="nil"/>
          <w:right w:val="nil"/>
          <w:between w:val="nil"/>
        </w:pBdr>
        <w:jc w:val="both"/>
        <w:rPr>
          <w:bCs/>
          <w:color w:val="000000"/>
          <w:sz w:val="20"/>
          <w:szCs w:val="20"/>
        </w:rPr>
      </w:pPr>
    </w:p>
    <w:p w14:paraId="2A8865F6" w14:textId="77777777" w:rsidR="00D724B5" w:rsidRDefault="00D724B5" w:rsidP="00D62A26">
      <w:pPr>
        <w:pStyle w:val="Ttulo2"/>
        <w:numPr>
          <w:ilvl w:val="1"/>
          <w:numId w:val="3"/>
        </w:numPr>
        <w:spacing w:before="0" w:after="0"/>
        <w:ind w:left="567" w:hanging="567"/>
        <w:jc w:val="both"/>
        <w:rPr>
          <w:b/>
          <w:bCs/>
          <w:sz w:val="20"/>
          <w:szCs w:val="20"/>
        </w:rPr>
      </w:pPr>
      <w:bookmarkStart w:id="40" w:name="_Toc227873270"/>
      <w:r w:rsidRPr="00B0474B">
        <w:rPr>
          <w:b/>
          <w:bCs/>
          <w:sz w:val="20"/>
          <w:szCs w:val="20"/>
        </w:rPr>
        <w:t>Fases del proceso de implementación</w:t>
      </w:r>
    </w:p>
    <w:p w14:paraId="50CBDA71" w14:textId="77777777" w:rsidR="00B0474B" w:rsidRDefault="00B0474B" w:rsidP="00B0474B"/>
    <w:p w14:paraId="50E215FD" w14:textId="77777777" w:rsidR="004F777F" w:rsidRPr="00B0474B" w:rsidRDefault="004F777F" w:rsidP="00B0474B"/>
    <w:p w14:paraId="4DBC5AB8" w14:textId="77777777" w:rsidR="00D724B5" w:rsidRDefault="00D724B5" w:rsidP="00D62A26">
      <w:pPr>
        <w:ind w:left="567"/>
        <w:jc w:val="both"/>
        <w:rPr>
          <w:sz w:val="20"/>
          <w:szCs w:val="20"/>
        </w:rPr>
      </w:pPr>
      <w:r w:rsidRPr="00277957">
        <w:rPr>
          <w:sz w:val="20"/>
          <w:szCs w:val="20"/>
        </w:rPr>
        <w:t>El proceso de implementación de un negocio electrónico puede organizarse en diferentes fases, las cuales permiten estructurar de manera ordenada el desarrollo del negocio:</w:t>
      </w:r>
    </w:p>
    <w:p w14:paraId="7D439C85" w14:textId="77777777" w:rsidR="00D62A26" w:rsidRDefault="00D62A26" w:rsidP="00D62A26">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D62A26" w:rsidRPr="00A91483" w14:paraId="390EB8F3" w14:textId="77777777" w:rsidTr="000A16EA">
        <w:tc>
          <w:tcPr>
            <w:tcW w:w="9962" w:type="dxa"/>
            <w:gridSpan w:val="2"/>
            <w:shd w:val="clear" w:color="auto" w:fill="9BBB59" w:themeFill="accent3"/>
          </w:tcPr>
          <w:p w14:paraId="6F1CA5BA" w14:textId="6A41FAC9" w:rsidR="00D62A26" w:rsidRPr="00A91483" w:rsidRDefault="00D62A26"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00D62A26" w:rsidRPr="00C11F37" w14:paraId="274985AC" w14:textId="77777777" w:rsidTr="000A16EA">
        <w:tc>
          <w:tcPr>
            <w:tcW w:w="1980" w:type="dxa"/>
          </w:tcPr>
          <w:p w14:paraId="04DA050B" w14:textId="6399B151" w:rsidR="00D62A26" w:rsidRPr="000C3BCA" w:rsidRDefault="00D62A26" w:rsidP="000A16EA">
            <w:pPr>
              <w:pStyle w:val="Prrafodelista"/>
              <w:ind w:left="0"/>
              <w:jc w:val="both"/>
              <w:rPr>
                <w:b/>
                <w:bCs/>
                <w:sz w:val="20"/>
                <w:szCs w:val="20"/>
              </w:rPr>
            </w:pPr>
            <w:r w:rsidRPr="00277957">
              <w:rPr>
                <w:b/>
                <w:bCs/>
                <w:sz w:val="20"/>
                <w:szCs w:val="20"/>
              </w:rPr>
              <w:t>Fase de planificación</w:t>
            </w:r>
          </w:p>
        </w:tc>
        <w:tc>
          <w:tcPr>
            <w:tcW w:w="7982" w:type="dxa"/>
          </w:tcPr>
          <w:p w14:paraId="40F2378A" w14:textId="1AFBAF09" w:rsidR="00D62A26" w:rsidRPr="00D62A26" w:rsidRDefault="00D62A26" w:rsidP="00D62A26">
            <w:pPr>
              <w:jc w:val="both"/>
              <w:rPr>
                <w:sz w:val="20"/>
                <w:szCs w:val="20"/>
              </w:rPr>
            </w:pPr>
            <w:r w:rsidRPr="00D62A26">
              <w:rPr>
                <w:sz w:val="20"/>
                <w:szCs w:val="20"/>
              </w:rPr>
              <w:t>Se definen los objetivos del negocio, el público objetivo, el tipo de producto o servicio y las estrategias a implementar.</w:t>
            </w:r>
          </w:p>
        </w:tc>
      </w:tr>
      <w:tr w:rsidR="00D62A26" w:rsidRPr="00C11F37" w14:paraId="7E827B63" w14:textId="77777777" w:rsidTr="000A16EA">
        <w:tc>
          <w:tcPr>
            <w:tcW w:w="1980" w:type="dxa"/>
          </w:tcPr>
          <w:p w14:paraId="144EE575" w14:textId="51A264D9" w:rsidR="00D62A26" w:rsidRPr="00277957" w:rsidRDefault="00D62A26" w:rsidP="000A16EA">
            <w:pPr>
              <w:pStyle w:val="Prrafodelista"/>
              <w:ind w:left="0"/>
              <w:jc w:val="both"/>
              <w:rPr>
                <w:b/>
                <w:bCs/>
                <w:sz w:val="20"/>
                <w:szCs w:val="20"/>
              </w:rPr>
            </w:pPr>
            <w:r w:rsidRPr="00277957">
              <w:rPr>
                <w:b/>
                <w:bCs/>
                <w:sz w:val="20"/>
                <w:szCs w:val="20"/>
              </w:rPr>
              <w:t>Fase de diseño</w:t>
            </w:r>
          </w:p>
        </w:tc>
        <w:tc>
          <w:tcPr>
            <w:tcW w:w="7982" w:type="dxa"/>
          </w:tcPr>
          <w:p w14:paraId="31C570BB" w14:textId="02FE59D9" w:rsidR="00D62A26" w:rsidRPr="00D62A26" w:rsidRDefault="00D62A26" w:rsidP="00D62A26">
            <w:pPr>
              <w:jc w:val="both"/>
              <w:rPr>
                <w:sz w:val="20"/>
                <w:szCs w:val="20"/>
              </w:rPr>
            </w:pPr>
            <w:r w:rsidRPr="00277957">
              <w:rPr>
                <w:sz w:val="20"/>
                <w:szCs w:val="20"/>
              </w:rPr>
              <w:t>Se estructura el modelo de negocio, se seleccionan las herramientas tecnológicas y se diseña la plataforma digital.</w:t>
            </w:r>
          </w:p>
        </w:tc>
      </w:tr>
      <w:tr w:rsidR="00D62A26" w:rsidRPr="00C11F37" w14:paraId="63351471" w14:textId="77777777" w:rsidTr="000A16EA">
        <w:tc>
          <w:tcPr>
            <w:tcW w:w="1980" w:type="dxa"/>
          </w:tcPr>
          <w:p w14:paraId="18A78366" w14:textId="117EC7E4" w:rsidR="00D62A26" w:rsidRPr="00277957" w:rsidRDefault="00D62A26" w:rsidP="000A16EA">
            <w:pPr>
              <w:pStyle w:val="Prrafodelista"/>
              <w:ind w:left="0"/>
              <w:jc w:val="both"/>
              <w:rPr>
                <w:b/>
                <w:bCs/>
                <w:sz w:val="20"/>
                <w:szCs w:val="20"/>
              </w:rPr>
            </w:pPr>
            <w:r w:rsidRPr="00277957">
              <w:rPr>
                <w:b/>
                <w:bCs/>
                <w:sz w:val="20"/>
                <w:szCs w:val="20"/>
              </w:rPr>
              <w:t>Fase de desarrollo</w:t>
            </w:r>
          </w:p>
        </w:tc>
        <w:tc>
          <w:tcPr>
            <w:tcW w:w="7982" w:type="dxa"/>
          </w:tcPr>
          <w:p w14:paraId="6D68A955" w14:textId="0488395B" w:rsidR="00D62A26" w:rsidRPr="00277957" w:rsidRDefault="00D62A26" w:rsidP="00D62A26">
            <w:pPr>
              <w:jc w:val="both"/>
              <w:rPr>
                <w:sz w:val="20"/>
                <w:szCs w:val="20"/>
              </w:rPr>
            </w:pPr>
            <w:r w:rsidRPr="00277957">
              <w:rPr>
                <w:sz w:val="20"/>
                <w:szCs w:val="20"/>
              </w:rPr>
              <w:t>Se construye la plataforma, se integran los sistemas de pago y se configuran los procesos operativos.</w:t>
            </w:r>
          </w:p>
        </w:tc>
      </w:tr>
      <w:tr w:rsidR="00D62A26" w:rsidRPr="00C11F37" w14:paraId="1325D6D9" w14:textId="77777777" w:rsidTr="000A16EA">
        <w:tc>
          <w:tcPr>
            <w:tcW w:w="1980" w:type="dxa"/>
          </w:tcPr>
          <w:p w14:paraId="27D708A7" w14:textId="0680D59B" w:rsidR="00D62A26" w:rsidRPr="00277957" w:rsidRDefault="00BD0D03" w:rsidP="000A16EA">
            <w:pPr>
              <w:pStyle w:val="Prrafodelista"/>
              <w:ind w:left="0"/>
              <w:jc w:val="both"/>
              <w:rPr>
                <w:b/>
                <w:bCs/>
                <w:sz w:val="20"/>
                <w:szCs w:val="20"/>
              </w:rPr>
            </w:pPr>
            <w:r w:rsidRPr="00277957">
              <w:rPr>
                <w:b/>
                <w:bCs/>
                <w:sz w:val="20"/>
                <w:szCs w:val="20"/>
              </w:rPr>
              <w:t>Fase de implementación</w:t>
            </w:r>
          </w:p>
        </w:tc>
        <w:tc>
          <w:tcPr>
            <w:tcW w:w="7982" w:type="dxa"/>
          </w:tcPr>
          <w:p w14:paraId="7F73A8F6" w14:textId="225EC588" w:rsidR="00D62A26" w:rsidRPr="00277957" w:rsidRDefault="00BD0D03" w:rsidP="00D62A26">
            <w:pPr>
              <w:jc w:val="both"/>
              <w:rPr>
                <w:sz w:val="20"/>
                <w:szCs w:val="20"/>
              </w:rPr>
            </w:pPr>
            <w:r w:rsidRPr="00277957">
              <w:rPr>
                <w:sz w:val="20"/>
                <w:szCs w:val="20"/>
              </w:rPr>
              <w:t>Se lanza el negocio al mercado y se inicia la operación comercial.</w:t>
            </w:r>
          </w:p>
        </w:tc>
      </w:tr>
      <w:tr w:rsidR="00BD0D03" w:rsidRPr="00C11F37" w14:paraId="67BE17E2" w14:textId="77777777" w:rsidTr="000A16EA">
        <w:tc>
          <w:tcPr>
            <w:tcW w:w="1980" w:type="dxa"/>
          </w:tcPr>
          <w:p w14:paraId="421EEC4E" w14:textId="7103CA61" w:rsidR="00BD0D03" w:rsidRPr="00277957" w:rsidRDefault="00BD0D03" w:rsidP="000A16EA">
            <w:pPr>
              <w:pStyle w:val="Prrafodelista"/>
              <w:ind w:left="0"/>
              <w:jc w:val="both"/>
              <w:rPr>
                <w:b/>
                <w:bCs/>
                <w:sz w:val="20"/>
                <w:szCs w:val="20"/>
              </w:rPr>
            </w:pPr>
            <w:r w:rsidRPr="00277957">
              <w:rPr>
                <w:b/>
                <w:bCs/>
                <w:sz w:val="20"/>
                <w:szCs w:val="20"/>
              </w:rPr>
              <w:t>Fase de evaluación y mejora</w:t>
            </w:r>
          </w:p>
        </w:tc>
        <w:tc>
          <w:tcPr>
            <w:tcW w:w="7982" w:type="dxa"/>
          </w:tcPr>
          <w:p w14:paraId="375C3731" w14:textId="19B0D7DA" w:rsidR="00BD0D03" w:rsidRPr="00277957" w:rsidRDefault="00BD0D03" w:rsidP="00D62A26">
            <w:pPr>
              <w:jc w:val="both"/>
              <w:rPr>
                <w:sz w:val="20"/>
                <w:szCs w:val="20"/>
              </w:rPr>
            </w:pPr>
            <w:r w:rsidRPr="00277957">
              <w:rPr>
                <w:sz w:val="20"/>
                <w:szCs w:val="20"/>
              </w:rPr>
              <w:t>Se analizan los resultados y se realizan ajustes para optimizar el funcionamiento del negocio.</w:t>
            </w:r>
          </w:p>
        </w:tc>
      </w:tr>
    </w:tbl>
    <w:p w14:paraId="0048421B" w14:textId="77777777" w:rsidR="00D62A26" w:rsidRPr="00277957" w:rsidRDefault="00D62A26" w:rsidP="00D62A26">
      <w:pPr>
        <w:ind w:left="567"/>
        <w:jc w:val="both"/>
        <w:rPr>
          <w:sz w:val="20"/>
          <w:szCs w:val="20"/>
        </w:rPr>
      </w:pPr>
    </w:p>
    <w:p w14:paraId="6D14745A" w14:textId="6E3D2A51" w:rsidR="00F842D1" w:rsidRPr="00277957" w:rsidRDefault="00F842D1" w:rsidP="00F842D1">
      <w:pPr>
        <w:ind w:left="567"/>
        <w:jc w:val="both"/>
        <w:rPr>
          <w:sz w:val="20"/>
          <w:szCs w:val="20"/>
        </w:rPr>
      </w:pPr>
      <w:r w:rsidRPr="00F842D1">
        <w:rPr>
          <w:sz w:val="20"/>
          <w:szCs w:val="20"/>
        </w:rPr>
        <w:t>Durante la implementación de un negocio electrónico pueden presentarse riesgos técnicos, operativos o financieros que afectan el desarrollo del proceso. Por ello, es fundamental identificarlos, analizarlos y gestionarlos oportunamente, con el fin de reducir su impacto y garantizar una operación eficiente y segura.</w:t>
      </w:r>
    </w:p>
    <w:p w14:paraId="774C0783" w14:textId="77777777" w:rsidR="00B0474B" w:rsidRDefault="00B0474B" w:rsidP="00B0474B">
      <w:pPr>
        <w:pStyle w:val="Ttulo2"/>
        <w:spacing w:before="0" w:after="0"/>
        <w:ind w:left="1080"/>
        <w:jc w:val="both"/>
        <w:rPr>
          <w:sz w:val="20"/>
          <w:szCs w:val="20"/>
        </w:rPr>
      </w:pPr>
    </w:p>
    <w:p w14:paraId="66825A8C" w14:textId="77777777" w:rsidR="004F777F" w:rsidRPr="004F777F" w:rsidRDefault="004F777F" w:rsidP="004F777F"/>
    <w:p w14:paraId="39735F92" w14:textId="3787FEF0" w:rsidR="00D724B5" w:rsidRDefault="00D724B5" w:rsidP="00F842D1">
      <w:pPr>
        <w:pStyle w:val="Ttulo2"/>
        <w:numPr>
          <w:ilvl w:val="1"/>
          <w:numId w:val="3"/>
        </w:numPr>
        <w:spacing w:before="0" w:after="0"/>
        <w:ind w:left="567" w:hanging="567"/>
        <w:jc w:val="both"/>
        <w:rPr>
          <w:b/>
          <w:bCs/>
          <w:sz w:val="20"/>
          <w:szCs w:val="20"/>
        </w:rPr>
      </w:pPr>
      <w:r w:rsidRPr="00B0474B">
        <w:rPr>
          <w:b/>
          <w:bCs/>
          <w:sz w:val="20"/>
          <w:szCs w:val="20"/>
        </w:rPr>
        <w:t>Planeación del negocio digital</w:t>
      </w:r>
      <w:bookmarkEnd w:id="40"/>
    </w:p>
    <w:p w14:paraId="53DC2D14" w14:textId="77777777" w:rsidR="00B0474B" w:rsidRDefault="00B0474B" w:rsidP="00B0474B"/>
    <w:p w14:paraId="6020B43C" w14:textId="77777777" w:rsidR="004F777F" w:rsidRPr="00B0474B" w:rsidRDefault="004F777F" w:rsidP="00B0474B"/>
    <w:p w14:paraId="040F2F41" w14:textId="05C62F0C" w:rsidR="00D724B5" w:rsidRDefault="00D724B5" w:rsidP="00F842D1">
      <w:pPr>
        <w:ind w:left="567"/>
        <w:jc w:val="both"/>
        <w:rPr>
          <w:sz w:val="20"/>
          <w:szCs w:val="20"/>
        </w:rPr>
      </w:pPr>
      <w:r w:rsidRPr="00277957">
        <w:rPr>
          <w:sz w:val="20"/>
          <w:szCs w:val="20"/>
        </w:rPr>
        <w:t>La planeación es la etapa inicial del proceso de implementación y consiste en definir los aspectos fundamentales del negocio electrónico.</w:t>
      </w:r>
      <w:r w:rsidR="00AD5DB4">
        <w:rPr>
          <w:sz w:val="20"/>
          <w:szCs w:val="20"/>
        </w:rPr>
        <w:t xml:space="preserve"> </w:t>
      </w:r>
      <w:r w:rsidRPr="00277957">
        <w:rPr>
          <w:sz w:val="20"/>
          <w:szCs w:val="20"/>
        </w:rPr>
        <w:t>Incluye:</w:t>
      </w:r>
    </w:p>
    <w:p w14:paraId="2615FD9C" w14:textId="77777777" w:rsidR="00AD5DB4" w:rsidRDefault="00AD5DB4" w:rsidP="00F842D1">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AD5DB4" w:rsidRPr="007A22D8" w14:paraId="3674E096" w14:textId="77777777" w:rsidTr="000A16EA">
        <w:tc>
          <w:tcPr>
            <w:tcW w:w="9962" w:type="dxa"/>
            <w:gridSpan w:val="3"/>
            <w:shd w:val="clear" w:color="auto" w:fill="9BBB59" w:themeFill="accent3"/>
          </w:tcPr>
          <w:p w14:paraId="65DEFBF5" w14:textId="0B9F5FDA" w:rsidR="00AD5DB4" w:rsidRPr="007A22D8" w:rsidRDefault="00AD5DB4"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AD5DB4" w:rsidRPr="00723944" w14:paraId="2001F0EC" w14:textId="77777777" w:rsidTr="000A16EA">
        <w:tc>
          <w:tcPr>
            <w:tcW w:w="1980" w:type="dxa"/>
          </w:tcPr>
          <w:p w14:paraId="3CD8BAA0" w14:textId="519AF87C" w:rsidR="00AD5DB4" w:rsidRPr="00A51E8E" w:rsidRDefault="0093010B" w:rsidP="000A16EA">
            <w:pPr>
              <w:pBdr>
                <w:top w:val="nil"/>
                <w:left w:val="nil"/>
                <w:bottom w:val="nil"/>
                <w:right w:val="nil"/>
                <w:between w:val="nil"/>
              </w:pBdr>
              <w:spacing w:line="276" w:lineRule="auto"/>
              <w:jc w:val="both"/>
              <w:rPr>
                <w:b/>
                <w:bCs/>
                <w:sz w:val="20"/>
                <w:szCs w:val="20"/>
              </w:rPr>
            </w:pPr>
            <w:r>
              <w:rPr>
                <w:b/>
                <w:bCs/>
                <w:sz w:val="20"/>
                <w:szCs w:val="20"/>
              </w:rPr>
              <w:t>Etapas de planeación del negocio</w:t>
            </w:r>
          </w:p>
        </w:tc>
        <w:tc>
          <w:tcPr>
            <w:tcW w:w="5528" w:type="dxa"/>
          </w:tcPr>
          <w:p w14:paraId="7BB52FFD" w14:textId="7DE4AC4F" w:rsidR="0093010B" w:rsidRPr="00277957" w:rsidRDefault="0093010B" w:rsidP="0093010B">
            <w:pPr>
              <w:pStyle w:val="Prrafodelista"/>
              <w:numPr>
                <w:ilvl w:val="0"/>
                <w:numId w:val="38"/>
              </w:numPr>
              <w:ind w:left="318"/>
              <w:jc w:val="both"/>
              <w:rPr>
                <w:sz w:val="20"/>
                <w:szCs w:val="20"/>
              </w:rPr>
            </w:pPr>
            <w:r w:rsidRPr="00277957">
              <w:rPr>
                <w:sz w:val="20"/>
                <w:szCs w:val="20"/>
              </w:rPr>
              <w:t>Definición de objetivos</w:t>
            </w:r>
            <w:r>
              <w:rPr>
                <w:sz w:val="20"/>
                <w:szCs w:val="20"/>
              </w:rPr>
              <w:t>.</w:t>
            </w:r>
          </w:p>
          <w:p w14:paraId="70FF043A" w14:textId="6F6B2E86" w:rsidR="0093010B" w:rsidRPr="00277957" w:rsidRDefault="0093010B" w:rsidP="0093010B">
            <w:pPr>
              <w:pStyle w:val="Prrafodelista"/>
              <w:numPr>
                <w:ilvl w:val="0"/>
                <w:numId w:val="38"/>
              </w:numPr>
              <w:ind w:left="318"/>
              <w:jc w:val="both"/>
              <w:rPr>
                <w:sz w:val="20"/>
                <w:szCs w:val="20"/>
              </w:rPr>
            </w:pPr>
            <w:r w:rsidRPr="00277957">
              <w:rPr>
                <w:sz w:val="20"/>
                <w:szCs w:val="20"/>
              </w:rPr>
              <w:t>Identificación del público objetivo</w:t>
            </w:r>
            <w:r>
              <w:rPr>
                <w:sz w:val="20"/>
                <w:szCs w:val="20"/>
              </w:rPr>
              <w:t>.</w:t>
            </w:r>
          </w:p>
          <w:p w14:paraId="025226ED" w14:textId="1A169552" w:rsidR="0093010B" w:rsidRPr="00277957" w:rsidRDefault="0093010B" w:rsidP="0093010B">
            <w:pPr>
              <w:pStyle w:val="Prrafodelista"/>
              <w:numPr>
                <w:ilvl w:val="0"/>
                <w:numId w:val="38"/>
              </w:numPr>
              <w:ind w:left="318"/>
              <w:jc w:val="both"/>
              <w:rPr>
                <w:sz w:val="20"/>
                <w:szCs w:val="20"/>
              </w:rPr>
            </w:pPr>
            <w:r w:rsidRPr="00277957">
              <w:rPr>
                <w:sz w:val="20"/>
                <w:szCs w:val="20"/>
              </w:rPr>
              <w:t>Análisis del mercado</w:t>
            </w:r>
            <w:r>
              <w:rPr>
                <w:sz w:val="20"/>
                <w:szCs w:val="20"/>
              </w:rPr>
              <w:t>.</w:t>
            </w:r>
          </w:p>
          <w:p w14:paraId="24ABFD55" w14:textId="16CB8E16" w:rsidR="0093010B" w:rsidRPr="00277957" w:rsidRDefault="0093010B" w:rsidP="0093010B">
            <w:pPr>
              <w:pStyle w:val="Prrafodelista"/>
              <w:numPr>
                <w:ilvl w:val="0"/>
                <w:numId w:val="38"/>
              </w:numPr>
              <w:ind w:left="318"/>
              <w:jc w:val="both"/>
              <w:rPr>
                <w:sz w:val="20"/>
                <w:szCs w:val="20"/>
              </w:rPr>
            </w:pPr>
            <w:r w:rsidRPr="00277957">
              <w:rPr>
                <w:sz w:val="20"/>
                <w:szCs w:val="20"/>
              </w:rPr>
              <w:t>Selección del tipo de negocio</w:t>
            </w:r>
            <w:r>
              <w:rPr>
                <w:sz w:val="20"/>
                <w:szCs w:val="20"/>
              </w:rPr>
              <w:t>.</w:t>
            </w:r>
          </w:p>
          <w:p w14:paraId="3EBD47D6" w14:textId="4621B939" w:rsidR="00AD5DB4" w:rsidRPr="0093010B" w:rsidRDefault="0093010B" w:rsidP="0093010B">
            <w:pPr>
              <w:pStyle w:val="Prrafodelista"/>
              <w:numPr>
                <w:ilvl w:val="0"/>
                <w:numId w:val="38"/>
              </w:numPr>
              <w:ind w:left="318"/>
              <w:jc w:val="both"/>
              <w:rPr>
                <w:sz w:val="20"/>
                <w:szCs w:val="20"/>
              </w:rPr>
            </w:pPr>
            <w:r w:rsidRPr="00277957">
              <w:rPr>
                <w:sz w:val="20"/>
                <w:szCs w:val="20"/>
              </w:rPr>
              <w:t>Definición de estrategias</w:t>
            </w:r>
            <w:r>
              <w:rPr>
                <w:sz w:val="20"/>
                <w:szCs w:val="20"/>
              </w:rPr>
              <w:t>.</w:t>
            </w:r>
          </w:p>
        </w:tc>
        <w:tc>
          <w:tcPr>
            <w:tcW w:w="2454" w:type="dxa"/>
          </w:tcPr>
          <w:p w14:paraId="7E79C184" w14:textId="601E5860" w:rsidR="00AD5DB4" w:rsidRPr="00723944" w:rsidRDefault="00EE265F" w:rsidP="000A16EA">
            <w:pPr>
              <w:jc w:val="center"/>
              <w:rPr>
                <w:color w:val="000000"/>
                <w:sz w:val="20"/>
                <w:szCs w:val="20"/>
                <w:highlight w:val="yellow"/>
                <w:lang w:val="es-MX"/>
              </w:rPr>
            </w:pPr>
            <w:r>
              <w:rPr>
                <w:noProof/>
                <w:color w:val="000000"/>
                <w:sz w:val="20"/>
                <w:szCs w:val="20"/>
                <w:lang w:val="es-MX"/>
              </w:rPr>
              <w:drawing>
                <wp:inline distT="0" distB="0" distL="0" distR="0" wp14:anchorId="07313CCF" wp14:editId="7F266051">
                  <wp:extent cx="1421130" cy="883920"/>
                  <wp:effectExtent l="0" t="0" r="1270" b="5080"/>
                  <wp:docPr id="1574087334" name="Imagen 134" descr="Un grupo de personas haciendo gestos co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87334" name="Imagen 134" descr="Un grupo de personas haciendo gestos con la mano&#10;&#10;El contenido generado por IA puede ser incorrecto."/>
                          <pic:cNvPicPr/>
                        </pic:nvPicPr>
                        <pic:blipFill>
                          <a:blip r:embed="rId143">
                            <a:extLst>
                              <a:ext uri="{28A0092B-C50C-407E-A947-70E740481C1C}">
                                <a14:useLocalDpi xmlns:a14="http://schemas.microsoft.com/office/drawing/2010/main" val="0"/>
                              </a:ext>
                            </a:extLst>
                          </a:blip>
                          <a:stretch>
                            <a:fillRect/>
                          </a:stretch>
                        </pic:blipFill>
                        <pic:spPr>
                          <a:xfrm>
                            <a:off x="0" y="0"/>
                            <a:ext cx="1421130" cy="883920"/>
                          </a:xfrm>
                          <a:prstGeom prst="rect">
                            <a:avLst/>
                          </a:prstGeom>
                        </pic:spPr>
                      </pic:pic>
                    </a:graphicData>
                  </a:graphic>
                </wp:inline>
              </w:drawing>
            </w:r>
          </w:p>
        </w:tc>
      </w:tr>
      <w:tr w:rsidR="0093010B" w:rsidRPr="00723944" w14:paraId="7EC53C1E" w14:textId="77777777" w:rsidTr="000A16EA">
        <w:tc>
          <w:tcPr>
            <w:tcW w:w="1980" w:type="dxa"/>
          </w:tcPr>
          <w:p w14:paraId="5DB845F9" w14:textId="147B4183" w:rsidR="0093010B" w:rsidRDefault="0093010B" w:rsidP="0093010B">
            <w:pPr>
              <w:jc w:val="both"/>
              <w:rPr>
                <w:b/>
                <w:bCs/>
                <w:sz w:val="20"/>
                <w:szCs w:val="20"/>
              </w:rPr>
            </w:pPr>
            <w:r w:rsidRPr="00277957">
              <w:rPr>
                <w:b/>
                <w:bCs/>
                <w:sz w:val="20"/>
                <w:szCs w:val="20"/>
              </w:rPr>
              <w:lastRenderedPageBreak/>
              <w:t>Ejemplo aplicado</w:t>
            </w:r>
          </w:p>
        </w:tc>
        <w:tc>
          <w:tcPr>
            <w:tcW w:w="5528" w:type="dxa"/>
          </w:tcPr>
          <w:p w14:paraId="2E61B502" w14:textId="77777777" w:rsidR="000763A8" w:rsidRPr="00277957" w:rsidRDefault="000763A8" w:rsidP="000763A8">
            <w:pPr>
              <w:jc w:val="both"/>
              <w:rPr>
                <w:sz w:val="20"/>
                <w:szCs w:val="20"/>
              </w:rPr>
            </w:pPr>
            <w:r w:rsidRPr="00277957">
              <w:rPr>
                <w:sz w:val="20"/>
                <w:szCs w:val="20"/>
              </w:rPr>
              <w:t>Una empresa define que venderá productos tecnológicos en línea, identifica su público objetivo y establece estrategias de marketing digital para posicionarse.</w:t>
            </w:r>
          </w:p>
          <w:p w14:paraId="01615394" w14:textId="77777777" w:rsidR="0093010B" w:rsidRPr="000763A8" w:rsidRDefault="0093010B" w:rsidP="000763A8">
            <w:pPr>
              <w:jc w:val="both"/>
              <w:rPr>
                <w:sz w:val="20"/>
                <w:szCs w:val="20"/>
              </w:rPr>
            </w:pPr>
          </w:p>
        </w:tc>
        <w:tc>
          <w:tcPr>
            <w:tcW w:w="2454" w:type="dxa"/>
          </w:tcPr>
          <w:p w14:paraId="0DCFFA62" w14:textId="54207687" w:rsidR="0093010B" w:rsidRPr="00723944" w:rsidRDefault="00EE265F" w:rsidP="000A16EA">
            <w:pPr>
              <w:jc w:val="center"/>
              <w:rPr>
                <w:color w:val="000000"/>
                <w:sz w:val="20"/>
                <w:szCs w:val="20"/>
                <w:highlight w:val="yellow"/>
                <w:lang w:val="es-MX"/>
              </w:rPr>
            </w:pPr>
            <w:r>
              <w:rPr>
                <w:noProof/>
                <w:color w:val="000000"/>
                <w:sz w:val="20"/>
                <w:szCs w:val="20"/>
                <w:lang w:val="es-MX"/>
              </w:rPr>
              <w:drawing>
                <wp:inline distT="0" distB="0" distL="0" distR="0" wp14:anchorId="7C6FF281" wp14:editId="0CD79C20">
                  <wp:extent cx="1421130" cy="937895"/>
                  <wp:effectExtent l="0" t="0" r="1270" b="1905"/>
                  <wp:docPr id="52526390"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390" name="Imagen 52526390"/>
                          <pic:cNvPicPr/>
                        </pic:nvPicPr>
                        <pic:blipFill>
                          <a:blip r:embed="rId144">
                            <a:extLst>
                              <a:ext uri="{28A0092B-C50C-407E-A947-70E740481C1C}">
                                <a14:useLocalDpi xmlns:a14="http://schemas.microsoft.com/office/drawing/2010/main" val="0"/>
                              </a:ext>
                            </a:extLst>
                          </a:blip>
                          <a:stretch>
                            <a:fillRect/>
                          </a:stretch>
                        </pic:blipFill>
                        <pic:spPr>
                          <a:xfrm>
                            <a:off x="0" y="0"/>
                            <a:ext cx="1421130" cy="937895"/>
                          </a:xfrm>
                          <a:prstGeom prst="rect">
                            <a:avLst/>
                          </a:prstGeom>
                        </pic:spPr>
                      </pic:pic>
                    </a:graphicData>
                  </a:graphic>
                </wp:inline>
              </w:drawing>
            </w:r>
          </w:p>
        </w:tc>
      </w:tr>
    </w:tbl>
    <w:p w14:paraId="38606A68" w14:textId="77777777" w:rsidR="00AD5DB4" w:rsidRPr="00277957" w:rsidRDefault="00AD5DB4" w:rsidP="00F842D1">
      <w:pPr>
        <w:ind w:left="567"/>
        <w:jc w:val="both"/>
        <w:rPr>
          <w:sz w:val="20"/>
          <w:szCs w:val="20"/>
        </w:rPr>
      </w:pPr>
    </w:p>
    <w:p w14:paraId="09115EC5" w14:textId="7FDF2886" w:rsidR="005E55E4" w:rsidRPr="005E55E4" w:rsidRDefault="005E55E4" w:rsidP="005E55E4">
      <w:pPr>
        <w:ind w:left="567"/>
        <w:jc w:val="both"/>
        <w:rPr>
          <w:sz w:val="20"/>
          <w:szCs w:val="20"/>
        </w:rPr>
      </w:pPr>
      <w:r w:rsidRPr="005E55E4">
        <w:rPr>
          <w:sz w:val="20"/>
          <w:szCs w:val="20"/>
        </w:rPr>
        <w:t>Una adecuada planeación permite reducir riesgos, optimizar recursos y establecer una base sólida para el desarrollo del negocio electrónico. De esta manera, se facilita la organización de las actividades y se favorece una implementación más eficiente y sostenible.</w:t>
      </w:r>
    </w:p>
    <w:p w14:paraId="414F30EC" w14:textId="77777777" w:rsidR="00B0474B" w:rsidRDefault="00B0474B" w:rsidP="00B0474B">
      <w:pPr>
        <w:pStyle w:val="Ttulo2"/>
        <w:spacing w:before="0" w:after="0"/>
        <w:ind w:left="1080"/>
        <w:jc w:val="both"/>
        <w:rPr>
          <w:b/>
          <w:bCs/>
          <w:sz w:val="20"/>
          <w:szCs w:val="20"/>
        </w:rPr>
      </w:pPr>
      <w:bookmarkStart w:id="41" w:name="_Toc227873271"/>
    </w:p>
    <w:p w14:paraId="540CD829" w14:textId="77777777" w:rsidR="00EE265F" w:rsidRPr="00EE265F" w:rsidRDefault="00EE265F" w:rsidP="00EE265F"/>
    <w:p w14:paraId="1C260160" w14:textId="40BA2CA3" w:rsidR="00D724B5" w:rsidRPr="00B0474B" w:rsidRDefault="00D724B5" w:rsidP="00EE265F">
      <w:pPr>
        <w:pStyle w:val="Ttulo2"/>
        <w:numPr>
          <w:ilvl w:val="1"/>
          <w:numId w:val="3"/>
        </w:numPr>
        <w:spacing w:before="0" w:after="0"/>
        <w:ind w:left="567" w:hanging="567"/>
        <w:jc w:val="both"/>
        <w:rPr>
          <w:b/>
          <w:bCs/>
          <w:sz w:val="20"/>
          <w:szCs w:val="20"/>
        </w:rPr>
      </w:pPr>
      <w:r w:rsidRPr="00B0474B">
        <w:rPr>
          <w:b/>
          <w:bCs/>
          <w:sz w:val="20"/>
          <w:szCs w:val="20"/>
        </w:rPr>
        <w:t>Definición del producto o servicio</w:t>
      </w:r>
      <w:bookmarkEnd w:id="41"/>
    </w:p>
    <w:p w14:paraId="1A607334" w14:textId="77777777" w:rsidR="00B0474B" w:rsidRDefault="00B0474B" w:rsidP="00277957">
      <w:pPr>
        <w:ind w:left="792"/>
        <w:jc w:val="both"/>
        <w:rPr>
          <w:sz w:val="20"/>
          <w:szCs w:val="20"/>
        </w:rPr>
      </w:pPr>
    </w:p>
    <w:p w14:paraId="1B280709" w14:textId="77777777" w:rsidR="004F777F" w:rsidRDefault="004F777F" w:rsidP="00EE265F">
      <w:pPr>
        <w:ind w:left="567"/>
        <w:jc w:val="both"/>
        <w:rPr>
          <w:sz w:val="20"/>
          <w:szCs w:val="20"/>
        </w:rPr>
      </w:pPr>
    </w:p>
    <w:p w14:paraId="776F0BD3" w14:textId="77CE5B00" w:rsidR="00D724B5" w:rsidRDefault="00D724B5" w:rsidP="00EE265F">
      <w:pPr>
        <w:ind w:left="567"/>
        <w:jc w:val="both"/>
        <w:rPr>
          <w:sz w:val="20"/>
          <w:szCs w:val="20"/>
        </w:rPr>
      </w:pPr>
      <w:r w:rsidRPr="00277957">
        <w:rPr>
          <w:sz w:val="20"/>
          <w:szCs w:val="20"/>
        </w:rPr>
        <w:t>En esta etapa se establece qué producto o servicio se ofrecerá en el entorno digital, teniendo en cuenta las necesidades del mercado y las oportunidades identificadas.</w:t>
      </w:r>
      <w:r w:rsidR="00EE265F">
        <w:rPr>
          <w:sz w:val="20"/>
          <w:szCs w:val="20"/>
        </w:rPr>
        <w:t xml:space="preserve"> </w:t>
      </w:r>
      <w:r w:rsidRPr="00277957">
        <w:rPr>
          <w:sz w:val="20"/>
          <w:szCs w:val="20"/>
        </w:rPr>
        <w:t>Incluye:</w:t>
      </w:r>
    </w:p>
    <w:p w14:paraId="7E76CA94" w14:textId="77777777" w:rsidR="00EE265F" w:rsidRDefault="00EE265F" w:rsidP="00EE265F">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00EE265F" w:rsidRPr="007A22D8" w14:paraId="63C8830C" w14:textId="77777777" w:rsidTr="000A16EA">
        <w:tc>
          <w:tcPr>
            <w:tcW w:w="9962" w:type="dxa"/>
            <w:gridSpan w:val="2"/>
            <w:shd w:val="clear" w:color="auto" w:fill="9BBB59" w:themeFill="accent3"/>
          </w:tcPr>
          <w:p w14:paraId="3159F994" w14:textId="09AABC51" w:rsidR="00EE265F" w:rsidRPr="007A22D8" w:rsidRDefault="009217FB"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Acordeon</w:t>
            </w:r>
          </w:p>
        </w:tc>
      </w:tr>
      <w:tr w:rsidR="009217FB" w:rsidRPr="00723944" w14:paraId="21A86CB9" w14:textId="77777777" w:rsidTr="004B4CD5">
        <w:tc>
          <w:tcPr>
            <w:tcW w:w="1980" w:type="dxa"/>
          </w:tcPr>
          <w:p w14:paraId="1E584CDC" w14:textId="6123A855" w:rsidR="009217FB" w:rsidRPr="00A51E8E" w:rsidRDefault="009217FB" w:rsidP="000A16EA">
            <w:pPr>
              <w:pBdr>
                <w:top w:val="nil"/>
                <w:left w:val="nil"/>
                <w:bottom w:val="nil"/>
                <w:right w:val="nil"/>
                <w:between w:val="nil"/>
              </w:pBdr>
              <w:spacing w:line="276" w:lineRule="auto"/>
              <w:jc w:val="both"/>
              <w:rPr>
                <w:b/>
                <w:bCs/>
                <w:sz w:val="20"/>
                <w:szCs w:val="20"/>
              </w:rPr>
            </w:pPr>
            <w:r>
              <w:rPr>
                <w:b/>
                <w:bCs/>
                <w:sz w:val="20"/>
                <w:szCs w:val="20"/>
              </w:rPr>
              <w:t xml:space="preserve">¿Qué incluye </w:t>
            </w:r>
            <w:r w:rsidR="00906013">
              <w:rPr>
                <w:b/>
                <w:bCs/>
                <w:sz w:val="20"/>
                <w:szCs w:val="20"/>
              </w:rPr>
              <w:t>un producto o servicio?</w:t>
            </w:r>
          </w:p>
        </w:tc>
        <w:tc>
          <w:tcPr>
            <w:tcW w:w="7982" w:type="dxa"/>
          </w:tcPr>
          <w:p w14:paraId="1A4B7E5E" w14:textId="42932FDD" w:rsidR="00906013" w:rsidRPr="00277957" w:rsidRDefault="00906013" w:rsidP="00906013">
            <w:pPr>
              <w:numPr>
                <w:ilvl w:val="0"/>
                <w:numId w:val="50"/>
              </w:numPr>
              <w:tabs>
                <w:tab w:val="num" w:pos="720"/>
              </w:tabs>
              <w:ind w:left="318"/>
              <w:jc w:val="both"/>
              <w:rPr>
                <w:sz w:val="20"/>
                <w:szCs w:val="20"/>
              </w:rPr>
            </w:pPr>
            <w:r w:rsidRPr="00277957">
              <w:rPr>
                <w:sz w:val="20"/>
                <w:szCs w:val="20"/>
              </w:rPr>
              <w:t>Características del producto o servicio</w:t>
            </w:r>
            <w:r>
              <w:rPr>
                <w:sz w:val="20"/>
                <w:szCs w:val="20"/>
              </w:rPr>
              <w:t>.</w:t>
            </w:r>
          </w:p>
          <w:p w14:paraId="5D3B9FA8" w14:textId="657B3453" w:rsidR="00906013" w:rsidRPr="00277957" w:rsidRDefault="00906013" w:rsidP="00906013">
            <w:pPr>
              <w:numPr>
                <w:ilvl w:val="0"/>
                <w:numId w:val="50"/>
              </w:numPr>
              <w:tabs>
                <w:tab w:val="num" w:pos="720"/>
              </w:tabs>
              <w:ind w:left="318"/>
              <w:jc w:val="both"/>
              <w:rPr>
                <w:sz w:val="20"/>
                <w:szCs w:val="20"/>
              </w:rPr>
            </w:pPr>
            <w:r w:rsidRPr="00277957">
              <w:rPr>
                <w:sz w:val="20"/>
                <w:szCs w:val="20"/>
              </w:rPr>
              <w:t>Propuesta de valor</w:t>
            </w:r>
            <w:r>
              <w:rPr>
                <w:sz w:val="20"/>
                <w:szCs w:val="20"/>
              </w:rPr>
              <w:t>.</w:t>
            </w:r>
          </w:p>
          <w:p w14:paraId="5368E31F" w14:textId="22A9C1C4" w:rsidR="00906013" w:rsidRPr="00277957" w:rsidRDefault="00906013" w:rsidP="00906013">
            <w:pPr>
              <w:numPr>
                <w:ilvl w:val="0"/>
                <w:numId w:val="50"/>
              </w:numPr>
              <w:tabs>
                <w:tab w:val="num" w:pos="720"/>
              </w:tabs>
              <w:ind w:left="318"/>
              <w:jc w:val="both"/>
              <w:rPr>
                <w:sz w:val="20"/>
                <w:szCs w:val="20"/>
              </w:rPr>
            </w:pPr>
            <w:r w:rsidRPr="00277957">
              <w:rPr>
                <w:sz w:val="20"/>
                <w:szCs w:val="20"/>
              </w:rPr>
              <w:t>Precio</w:t>
            </w:r>
            <w:r>
              <w:rPr>
                <w:sz w:val="20"/>
                <w:szCs w:val="20"/>
              </w:rPr>
              <w:t>.</w:t>
            </w:r>
          </w:p>
          <w:p w14:paraId="2DE0BC66" w14:textId="14D0A07E" w:rsidR="009217FB" w:rsidRPr="00906013" w:rsidRDefault="00906013" w:rsidP="00906013">
            <w:pPr>
              <w:numPr>
                <w:ilvl w:val="0"/>
                <w:numId w:val="50"/>
              </w:numPr>
              <w:tabs>
                <w:tab w:val="num" w:pos="720"/>
              </w:tabs>
              <w:ind w:left="318"/>
              <w:jc w:val="both"/>
              <w:rPr>
                <w:sz w:val="20"/>
                <w:szCs w:val="20"/>
              </w:rPr>
            </w:pPr>
            <w:r w:rsidRPr="00277957">
              <w:rPr>
                <w:sz w:val="20"/>
                <w:szCs w:val="20"/>
              </w:rPr>
              <w:t>Diferenciación frente a la competencia</w:t>
            </w:r>
            <w:r>
              <w:rPr>
                <w:sz w:val="20"/>
                <w:szCs w:val="20"/>
              </w:rPr>
              <w:t>.</w:t>
            </w:r>
          </w:p>
        </w:tc>
      </w:tr>
      <w:tr w:rsidR="009217FB" w:rsidRPr="00723944" w14:paraId="08CB36BA" w14:textId="77777777" w:rsidTr="00CA4852">
        <w:tc>
          <w:tcPr>
            <w:tcW w:w="1980" w:type="dxa"/>
          </w:tcPr>
          <w:p w14:paraId="555FBC9D" w14:textId="77777777" w:rsidR="009217FB" w:rsidRDefault="009217FB" w:rsidP="000A16EA">
            <w:pPr>
              <w:jc w:val="both"/>
              <w:rPr>
                <w:b/>
                <w:bCs/>
                <w:sz w:val="20"/>
                <w:szCs w:val="20"/>
              </w:rPr>
            </w:pPr>
            <w:r w:rsidRPr="00277957">
              <w:rPr>
                <w:b/>
                <w:bCs/>
                <w:sz w:val="20"/>
                <w:szCs w:val="20"/>
              </w:rPr>
              <w:t>Ejemplo aplicado</w:t>
            </w:r>
          </w:p>
        </w:tc>
        <w:tc>
          <w:tcPr>
            <w:tcW w:w="7982" w:type="dxa"/>
          </w:tcPr>
          <w:p w14:paraId="665C94F4" w14:textId="680499D0" w:rsidR="009217FB" w:rsidRPr="00723944" w:rsidRDefault="00906013" w:rsidP="00906013">
            <w:pPr>
              <w:jc w:val="both"/>
              <w:rPr>
                <w:color w:val="000000"/>
                <w:sz w:val="20"/>
                <w:szCs w:val="20"/>
                <w:highlight w:val="yellow"/>
                <w:lang w:val="es-MX"/>
              </w:rPr>
            </w:pPr>
            <w:r w:rsidRPr="00277957">
              <w:rPr>
                <w:sz w:val="20"/>
                <w:szCs w:val="20"/>
              </w:rPr>
              <w:t>Una empresa decide ofrecer productos personalizados que respondan a necesidades específicas de los clientes.</w:t>
            </w:r>
          </w:p>
        </w:tc>
      </w:tr>
    </w:tbl>
    <w:p w14:paraId="1FAF6E8A" w14:textId="77777777" w:rsidR="00D724B5" w:rsidRPr="00277957" w:rsidRDefault="00D724B5" w:rsidP="00277957">
      <w:pPr>
        <w:ind w:left="792"/>
        <w:jc w:val="both"/>
        <w:rPr>
          <w:b/>
          <w:bCs/>
          <w:sz w:val="20"/>
          <w:szCs w:val="20"/>
        </w:rPr>
      </w:pPr>
    </w:p>
    <w:p w14:paraId="02B14830" w14:textId="260DC01E" w:rsidR="00F96EEA" w:rsidRPr="00277957" w:rsidRDefault="00F96EEA" w:rsidP="00F96EEA">
      <w:pPr>
        <w:ind w:left="567"/>
        <w:jc w:val="both"/>
        <w:rPr>
          <w:sz w:val="20"/>
          <w:szCs w:val="20"/>
        </w:rPr>
      </w:pPr>
      <w:r>
        <w:rPr>
          <w:sz w:val="20"/>
          <w:szCs w:val="20"/>
        </w:rPr>
        <w:t>E</w:t>
      </w:r>
      <w:r w:rsidRPr="00F96EEA">
        <w:rPr>
          <w:sz w:val="20"/>
          <w:szCs w:val="20"/>
        </w:rPr>
        <w:t>sta definición permite alinear la oferta con las necesidades del mercado, generar valor agregado para los clientes y mejorar la competitividad del negocio electrónico. De esta manera, se fortalece la propuesta comercial y se facilita su posicionamiento en el entorno digital.</w:t>
      </w:r>
    </w:p>
    <w:p w14:paraId="34FBAC26" w14:textId="77777777" w:rsidR="00B0474B" w:rsidRDefault="00B0474B" w:rsidP="00B0474B">
      <w:pPr>
        <w:pStyle w:val="Ttulo2"/>
        <w:spacing w:before="0" w:after="0"/>
        <w:ind w:left="1080"/>
        <w:jc w:val="both"/>
        <w:rPr>
          <w:b/>
          <w:bCs/>
          <w:sz w:val="20"/>
          <w:szCs w:val="20"/>
        </w:rPr>
      </w:pPr>
      <w:bookmarkStart w:id="42" w:name="_Toc227873272"/>
    </w:p>
    <w:p w14:paraId="1F565888" w14:textId="77777777" w:rsidR="004F777F" w:rsidRPr="004F777F" w:rsidRDefault="004F777F" w:rsidP="004F777F"/>
    <w:p w14:paraId="52DC53BF" w14:textId="01304CB7" w:rsidR="00D724B5" w:rsidRPr="00B0474B" w:rsidRDefault="00D724B5" w:rsidP="00906013">
      <w:pPr>
        <w:pStyle w:val="Ttulo2"/>
        <w:numPr>
          <w:ilvl w:val="1"/>
          <w:numId w:val="3"/>
        </w:numPr>
        <w:spacing w:before="0" w:after="0"/>
        <w:ind w:left="567" w:hanging="567"/>
        <w:jc w:val="both"/>
        <w:rPr>
          <w:b/>
          <w:bCs/>
          <w:sz w:val="20"/>
          <w:szCs w:val="20"/>
        </w:rPr>
      </w:pPr>
      <w:r w:rsidRPr="00B0474B">
        <w:rPr>
          <w:b/>
          <w:bCs/>
          <w:sz w:val="20"/>
          <w:szCs w:val="20"/>
        </w:rPr>
        <w:t>Estructuración del modelo de negocio</w:t>
      </w:r>
      <w:bookmarkEnd w:id="42"/>
    </w:p>
    <w:p w14:paraId="6A00C5CE" w14:textId="77777777" w:rsidR="00B0474B" w:rsidRDefault="00B0474B" w:rsidP="00277957">
      <w:pPr>
        <w:ind w:left="792"/>
        <w:jc w:val="both"/>
        <w:rPr>
          <w:sz w:val="20"/>
          <w:szCs w:val="20"/>
        </w:rPr>
      </w:pPr>
    </w:p>
    <w:p w14:paraId="6557B8F2" w14:textId="77777777" w:rsidR="004F777F" w:rsidRDefault="004F777F" w:rsidP="00277957">
      <w:pPr>
        <w:ind w:left="792"/>
        <w:jc w:val="both"/>
        <w:rPr>
          <w:sz w:val="20"/>
          <w:szCs w:val="20"/>
        </w:rPr>
      </w:pPr>
    </w:p>
    <w:p w14:paraId="6985B906" w14:textId="23EAF71A" w:rsidR="00D724B5" w:rsidRPr="00277957" w:rsidRDefault="00D724B5" w:rsidP="00906013">
      <w:pPr>
        <w:ind w:left="567"/>
        <w:jc w:val="both"/>
        <w:rPr>
          <w:sz w:val="20"/>
          <w:szCs w:val="20"/>
        </w:rPr>
      </w:pPr>
      <w:r w:rsidRPr="00277957">
        <w:rPr>
          <w:sz w:val="20"/>
          <w:szCs w:val="20"/>
        </w:rPr>
        <w:t>La estructuración del modelo de negocio consiste en definir cómo funcionará el negocio electrónico y cómo generará ingresos.</w:t>
      </w:r>
      <w:r w:rsidR="00416E1D">
        <w:rPr>
          <w:sz w:val="20"/>
          <w:szCs w:val="20"/>
        </w:rPr>
        <w:t xml:space="preserve"> Incluye:</w:t>
      </w:r>
    </w:p>
    <w:p w14:paraId="4A1817EF" w14:textId="77777777" w:rsidR="00D724B5" w:rsidRDefault="00D724B5" w:rsidP="00906013">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416E1D" w:rsidRPr="007A22D8" w14:paraId="76C57E1C" w14:textId="77777777" w:rsidTr="000A16EA">
        <w:tc>
          <w:tcPr>
            <w:tcW w:w="9962" w:type="dxa"/>
            <w:gridSpan w:val="3"/>
            <w:shd w:val="clear" w:color="auto" w:fill="9BBB59" w:themeFill="accent3"/>
          </w:tcPr>
          <w:p w14:paraId="7EB166E6" w14:textId="77777777" w:rsidR="00416E1D" w:rsidRPr="007A22D8" w:rsidRDefault="00416E1D"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416E1D" w:rsidRPr="00723944" w14:paraId="5BFEC155" w14:textId="77777777" w:rsidTr="000A16EA">
        <w:tc>
          <w:tcPr>
            <w:tcW w:w="1980" w:type="dxa"/>
          </w:tcPr>
          <w:p w14:paraId="1184026B" w14:textId="689BC085" w:rsidR="00416E1D" w:rsidRPr="00A51E8E" w:rsidRDefault="00416E1D" w:rsidP="000A16EA">
            <w:pPr>
              <w:pBdr>
                <w:top w:val="nil"/>
                <w:left w:val="nil"/>
                <w:bottom w:val="nil"/>
                <w:right w:val="nil"/>
                <w:between w:val="nil"/>
              </w:pBdr>
              <w:spacing w:line="276" w:lineRule="auto"/>
              <w:jc w:val="both"/>
              <w:rPr>
                <w:b/>
                <w:bCs/>
                <w:sz w:val="20"/>
                <w:szCs w:val="20"/>
              </w:rPr>
            </w:pPr>
            <w:r>
              <w:rPr>
                <w:b/>
                <w:bCs/>
                <w:sz w:val="20"/>
                <w:szCs w:val="20"/>
              </w:rPr>
              <w:t xml:space="preserve">¿Qué incluye </w:t>
            </w:r>
            <w:r w:rsidR="00AE7982">
              <w:rPr>
                <w:b/>
                <w:bCs/>
                <w:sz w:val="20"/>
                <w:szCs w:val="20"/>
              </w:rPr>
              <w:t>la estructuración del modelo de negocio?</w:t>
            </w:r>
          </w:p>
        </w:tc>
        <w:tc>
          <w:tcPr>
            <w:tcW w:w="5528" w:type="dxa"/>
          </w:tcPr>
          <w:p w14:paraId="67EB37F2" w14:textId="3A358FE0" w:rsidR="00416E1D" w:rsidRPr="00277957" w:rsidRDefault="00416E1D" w:rsidP="00AE7982">
            <w:pPr>
              <w:numPr>
                <w:ilvl w:val="0"/>
                <w:numId w:val="38"/>
              </w:numPr>
              <w:tabs>
                <w:tab w:val="num" w:pos="720"/>
              </w:tabs>
              <w:ind w:left="318"/>
              <w:jc w:val="both"/>
              <w:rPr>
                <w:sz w:val="20"/>
                <w:szCs w:val="20"/>
              </w:rPr>
            </w:pPr>
            <w:r w:rsidRPr="00277957">
              <w:rPr>
                <w:sz w:val="20"/>
                <w:szCs w:val="20"/>
              </w:rPr>
              <w:t xml:space="preserve">Tipo de modelo de negocio (tienda en línea, </w:t>
            </w:r>
            <w:proofErr w:type="spellStart"/>
            <w:r w:rsidRPr="00AE7982">
              <w:rPr>
                <w:i/>
                <w:iCs/>
                <w:sz w:val="20"/>
                <w:szCs w:val="20"/>
              </w:rPr>
              <w:t>marketplace</w:t>
            </w:r>
            <w:proofErr w:type="spellEnd"/>
            <w:r w:rsidRPr="00277957">
              <w:rPr>
                <w:sz w:val="20"/>
                <w:szCs w:val="20"/>
              </w:rPr>
              <w:t>, suscripción, etc.)</w:t>
            </w:r>
            <w:r w:rsidR="00AE7982">
              <w:rPr>
                <w:sz w:val="20"/>
                <w:szCs w:val="20"/>
              </w:rPr>
              <w:t>.</w:t>
            </w:r>
          </w:p>
          <w:p w14:paraId="45CE2185" w14:textId="33DD4AE2" w:rsidR="00416E1D" w:rsidRPr="00277957" w:rsidRDefault="00416E1D" w:rsidP="00AE7982">
            <w:pPr>
              <w:numPr>
                <w:ilvl w:val="0"/>
                <w:numId w:val="38"/>
              </w:numPr>
              <w:tabs>
                <w:tab w:val="num" w:pos="720"/>
              </w:tabs>
              <w:ind w:left="318"/>
              <w:jc w:val="both"/>
              <w:rPr>
                <w:sz w:val="20"/>
                <w:szCs w:val="20"/>
              </w:rPr>
            </w:pPr>
            <w:r w:rsidRPr="00277957">
              <w:rPr>
                <w:sz w:val="20"/>
                <w:szCs w:val="20"/>
              </w:rPr>
              <w:t>Canales de distribución</w:t>
            </w:r>
            <w:r w:rsidR="00AE7982">
              <w:rPr>
                <w:sz w:val="20"/>
                <w:szCs w:val="20"/>
              </w:rPr>
              <w:t>.</w:t>
            </w:r>
          </w:p>
          <w:p w14:paraId="0FE8C6A8" w14:textId="4B8E9705" w:rsidR="00416E1D" w:rsidRPr="00277957" w:rsidRDefault="00416E1D" w:rsidP="00AE7982">
            <w:pPr>
              <w:numPr>
                <w:ilvl w:val="0"/>
                <w:numId w:val="38"/>
              </w:numPr>
              <w:tabs>
                <w:tab w:val="num" w:pos="720"/>
              </w:tabs>
              <w:ind w:left="318"/>
              <w:jc w:val="both"/>
              <w:rPr>
                <w:sz w:val="20"/>
                <w:szCs w:val="20"/>
              </w:rPr>
            </w:pPr>
            <w:r w:rsidRPr="00277957">
              <w:rPr>
                <w:sz w:val="20"/>
                <w:szCs w:val="20"/>
              </w:rPr>
              <w:t>Fuentes de ingresos</w:t>
            </w:r>
            <w:r w:rsidR="00AE7982">
              <w:rPr>
                <w:sz w:val="20"/>
                <w:szCs w:val="20"/>
              </w:rPr>
              <w:t>.</w:t>
            </w:r>
          </w:p>
          <w:p w14:paraId="1C5A2296" w14:textId="38446944" w:rsidR="00416E1D" w:rsidRPr="00416E1D" w:rsidRDefault="00416E1D" w:rsidP="00AE7982">
            <w:pPr>
              <w:numPr>
                <w:ilvl w:val="0"/>
                <w:numId w:val="38"/>
              </w:numPr>
              <w:tabs>
                <w:tab w:val="num" w:pos="720"/>
              </w:tabs>
              <w:ind w:left="318"/>
              <w:jc w:val="both"/>
              <w:rPr>
                <w:sz w:val="20"/>
                <w:szCs w:val="20"/>
              </w:rPr>
            </w:pPr>
            <w:r w:rsidRPr="00277957">
              <w:rPr>
                <w:sz w:val="20"/>
                <w:szCs w:val="20"/>
              </w:rPr>
              <w:t>Relación con los clientes</w:t>
            </w:r>
            <w:r w:rsidR="00AE7982">
              <w:rPr>
                <w:sz w:val="20"/>
                <w:szCs w:val="20"/>
              </w:rPr>
              <w:t>.</w:t>
            </w:r>
          </w:p>
        </w:tc>
        <w:tc>
          <w:tcPr>
            <w:tcW w:w="2454" w:type="dxa"/>
          </w:tcPr>
          <w:p w14:paraId="48ED8B1D" w14:textId="6BB9284A" w:rsidR="00416E1D" w:rsidRPr="00723944" w:rsidRDefault="003E7602" w:rsidP="000A16EA">
            <w:pPr>
              <w:jc w:val="center"/>
              <w:rPr>
                <w:color w:val="000000"/>
                <w:sz w:val="20"/>
                <w:szCs w:val="20"/>
                <w:highlight w:val="yellow"/>
                <w:lang w:val="es-MX"/>
              </w:rPr>
            </w:pPr>
            <w:r>
              <w:rPr>
                <w:noProof/>
                <w:color w:val="000000"/>
                <w:sz w:val="20"/>
                <w:szCs w:val="20"/>
                <w:lang w:val="es-MX"/>
              </w:rPr>
              <w:drawing>
                <wp:inline distT="0" distB="0" distL="0" distR="0" wp14:anchorId="394B8EAD" wp14:editId="263ACBED">
                  <wp:extent cx="1421130" cy="850265"/>
                  <wp:effectExtent l="0" t="0" r="1270" b="635"/>
                  <wp:docPr id="2111834358"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34358" name="Imagen 2111834358"/>
                          <pic:cNvPicPr/>
                        </pic:nvPicPr>
                        <pic:blipFill>
                          <a:blip r:embed="rId145">
                            <a:extLst>
                              <a:ext uri="{28A0092B-C50C-407E-A947-70E740481C1C}">
                                <a14:useLocalDpi xmlns:a14="http://schemas.microsoft.com/office/drawing/2010/main" val="0"/>
                              </a:ext>
                            </a:extLst>
                          </a:blip>
                          <a:stretch>
                            <a:fillRect/>
                          </a:stretch>
                        </pic:blipFill>
                        <pic:spPr>
                          <a:xfrm>
                            <a:off x="0" y="0"/>
                            <a:ext cx="1421130" cy="850265"/>
                          </a:xfrm>
                          <a:prstGeom prst="rect">
                            <a:avLst/>
                          </a:prstGeom>
                        </pic:spPr>
                      </pic:pic>
                    </a:graphicData>
                  </a:graphic>
                </wp:inline>
              </w:drawing>
            </w:r>
          </w:p>
        </w:tc>
      </w:tr>
      <w:tr w:rsidR="00AE7982" w:rsidRPr="00723944" w14:paraId="308554C4" w14:textId="77777777" w:rsidTr="000A16EA">
        <w:tc>
          <w:tcPr>
            <w:tcW w:w="1980" w:type="dxa"/>
          </w:tcPr>
          <w:p w14:paraId="54A743C4" w14:textId="4FC283A0" w:rsidR="00AE7982" w:rsidRDefault="00AE7982" w:rsidP="000A16EA">
            <w:pPr>
              <w:pBdr>
                <w:top w:val="nil"/>
                <w:left w:val="nil"/>
                <w:bottom w:val="nil"/>
                <w:right w:val="nil"/>
                <w:between w:val="nil"/>
              </w:pBdr>
              <w:jc w:val="both"/>
              <w:rPr>
                <w:b/>
                <w:bCs/>
                <w:sz w:val="20"/>
                <w:szCs w:val="20"/>
              </w:rPr>
            </w:pPr>
            <w:r w:rsidRPr="00277957">
              <w:rPr>
                <w:b/>
                <w:bCs/>
                <w:sz w:val="20"/>
                <w:szCs w:val="20"/>
              </w:rPr>
              <w:t>Ejemplo aplicado</w:t>
            </w:r>
          </w:p>
        </w:tc>
        <w:tc>
          <w:tcPr>
            <w:tcW w:w="5528" w:type="dxa"/>
          </w:tcPr>
          <w:p w14:paraId="2FDF9AD5" w14:textId="4D2C2961" w:rsidR="00AE7982" w:rsidRPr="00277957" w:rsidRDefault="00AE7982" w:rsidP="00AE7982">
            <w:pPr>
              <w:jc w:val="both"/>
              <w:rPr>
                <w:sz w:val="20"/>
                <w:szCs w:val="20"/>
              </w:rPr>
            </w:pPr>
            <w:r w:rsidRPr="00277957">
              <w:rPr>
                <w:sz w:val="20"/>
                <w:szCs w:val="20"/>
              </w:rPr>
              <w:t>Una empresa decide implementar un modelo de tienda en línea con ventas directas al consumidor.</w:t>
            </w:r>
          </w:p>
        </w:tc>
        <w:tc>
          <w:tcPr>
            <w:tcW w:w="2454" w:type="dxa"/>
          </w:tcPr>
          <w:p w14:paraId="3043B50C" w14:textId="4151E0D8" w:rsidR="00AE7982" w:rsidRPr="00723944" w:rsidRDefault="002102F1" w:rsidP="000A16EA">
            <w:pPr>
              <w:jc w:val="center"/>
              <w:rPr>
                <w:color w:val="000000"/>
                <w:sz w:val="20"/>
                <w:szCs w:val="20"/>
                <w:highlight w:val="yellow"/>
                <w:lang w:val="es-MX"/>
              </w:rPr>
            </w:pPr>
            <w:r>
              <w:rPr>
                <w:noProof/>
                <w:color w:val="000000"/>
                <w:sz w:val="20"/>
                <w:szCs w:val="20"/>
                <w:lang w:val="es-MX"/>
              </w:rPr>
              <w:drawing>
                <wp:inline distT="0" distB="0" distL="0" distR="0" wp14:anchorId="7D2BA485" wp14:editId="73ACE417">
                  <wp:extent cx="1421130" cy="839470"/>
                  <wp:effectExtent l="0" t="0" r="1270" b="0"/>
                  <wp:docPr id="995595464" name="Imagen 137" descr="Un hombre con una corbata azu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5464" name="Imagen 137" descr="Un hombre con una corbata azul&#10;&#10;El contenido generado por IA puede ser incorrecto."/>
                          <pic:cNvPicPr/>
                        </pic:nvPicPr>
                        <pic:blipFill>
                          <a:blip r:embed="rId146">
                            <a:extLst>
                              <a:ext uri="{28A0092B-C50C-407E-A947-70E740481C1C}">
                                <a14:useLocalDpi xmlns:a14="http://schemas.microsoft.com/office/drawing/2010/main" val="0"/>
                              </a:ext>
                            </a:extLst>
                          </a:blip>
                          <a:stretch>
                            <a:fillRect/>
                          </a:stretch>
                        </pic:blipFill>
                        <pic:spPr>
                          <a:xfrm>
                            <a:off x="0" y="0"/>
                            <a:ext cx="1421130" cy="839470"/>
                          </a:xfrm>
                          <a:prstGeom prst="rect">
                            <a:avLst/>
                          </a:prstGeom>
                        </pic:spPr>
                      </pic:pic>
                    </a:graphicData>
                  </a:graphic>
                </wp:inline>
              </w:drawing>
            </w:r>
          </w:p>
        </w:tc>
      </w:tr>
    </w:tbl>
    <w:p w14:paraId="0B7766DA" w14:textId="77777777" w:rsidR="00416E1D" w:rsidRPr="00277957" w:rsidRDefault="00416E1D" w:rsidP="00906013">
      <w:pPr>
        <w:ind w:left="567"/>
        <w:jc w:val="both"/>
        <w:rPr>
          <w:sz w:val="20"/>
          <w:szCs w:val="20"/>
        </w:rPr>
      </w:pPr>
    </w:p>
    <w:p w14:paraId="435D25A9" w14:textId="65A086CC" w:rsidR="00D724B5" w:rsidRPr="002102F1" w:rsidRDefault="002102F1" w:rsidP="002102F1">
      <w:pPr>
        <w:ind w:left="567"/>
        <w:jc w:val="both"/>
        <w:rPr>
          <w:sz w:val="20"/>
          <w:szCs w:val="20"/>
        </w:rPr>
      </w:pPr>
      <w:r w:rsidRPr="002102F1">
        <w:rPr>
          <w:sz w:val="20"/>
          <w:szCs w:val="20"/>
        </w:rPr>
        <w:lastRenderedPageBreak/>
        <w:t>Esta etapa permite organizar la operación del negocio, definir la estrategia comercial y establecer la estructura financiera necesaria para su funcionamiento. De esta manera, se facilita la planificación de las actividades y se fortalece la viabilidad del negocio electrónico.</w:t>
      </w:r>
      <w:r w:rsidRPr="002102F1">
        <w:rPr>
          <w:sz w:val="20"/>
          <w:szCs w:val="20"/>
        </w:rPr>
        <w:t xml:space="preserve">  </w:t>
      </w:r>
    </w:p>
    <w:p w14:paraId="33F2CF66" w14:textId="77777777" w:rsidR="002102F1" w:rsidRDefault="002102F1" w:rsidP="00277957">
      <w:pPr>
        <w:ind w:left="792"/>
        <w:jc w:val="both"/>
      </w:pPr>
    </w:p>
    <w:p w14:paraId="4440C003" w14:textId="77777777" w:rsidR="00B0474B" w:rsidRDefault="00B0474B" w:rsidP="00B0474B">
      <w:pPr>
        <w:pStyle w:val="Ttulo2"/>
        <w:spacing w:before="0" w:after="0"/>
        <w:ind w:left="1080"/>
        <w:jc w:val="both"/>
        <w:rPr>
          <w:sz w:val="20"/>
          <w:szCs w:val="20"/>
        </w:rPr>
      </w:pPr>
      <w:bookmarkStart w:id="43" w:name="_Toc227873273"/>
    </w:p>
    <w:p w14:paraId="46FB0322" w14:textId="3AB170CA" w:rsidR="00D724B5" w:rsidRDefault="00D724B5" w:rsidP="002102F1">
      <w:pPr>
        <w:pStyle w:val="Ttulo2"/>
        <w:numPr>
          <w:ilvl w:val="1"/>
          <w:numId w:val="3"/>
        </w:numPr>
        <w:spacing w:before="0" w:after="0"/>
        <w:ind w:left="567" w:hanging="567"/>
        <w:jc w:val="both"/>
        <w:rPr>
          <w:b/>
          <w:bCs/>
          <w:sz w:val="20"/>
          <w:szCs w:val="20"/>
        </w:rPr>
      </w:pPr>
      <w:r w:rsidRPr="00B0474B">
        <w:rPr>
          <w:b/>
          <w:bCs/>
          <w:sz w:val="20"/>
          <w:szCs w:val="20"/>
        </w:rPr>
        <w:t>Puesta en marcha del negocio electrónico</w:t>
      </w:r>
      <w:bookmarkEnd w:id="43"/>
    </w:p>
    <w:p w14:paraId="0C655DD4" w14:textId="77777777" w:rsidR="00B0474B" w:rsidRDefault="00B0474B" w:rsidP="00B0474B"/>
    <w:p w14:paraId="50EE6F33" w14:textId="77777777" w:rsidR="00F75CDB" w:rsidRPr="00B0474B" w:rsidRDefault="00F75CDB" w:rsidP="00B0474B"/>
    <w:p w14:paraId="4EB16CA3" w14:textId="0CDE83FD" w:rsidR="00D724B5" w:rsidRDefault="00D724B5" w:rsidP="002102F1">
      <w:pPr>
        <w:ind w:left="567"/>
        <w:jc w:val="both"/>
        <w:rPr>
          <w:sz w:val="20"/>
          <w:szCs w:val="20"/>
        </w:rPr>
      </w:pPr>
      <w:r w:rsidRPr="002102F1">
        <w:rPr>
          <w:sz w:val="20"/>
          <w:szCs w:val="20"/>
        </w:rPr>
        <w:t>La puesta en marcha corresponde al momento en el cual el negocio entra en operación y comienza a interactuar con los clientes.</w:t>
      </w:r>
      <w:r w:rsidR="002102F1">
        <w:rPr>
          <w:sz w:val="20"/>
          <w:szCs w:val="20"/>
        </w:rPr>
        <w:t xml:space="preserve"> </w:t>
      </w:r>
      <w:r w:rsidRPr="002102F1">
        <w:rPr>
          <w:sz w:val="20"/>
          <w:szCs w:val="20"/>
        </w:rPr>
        <w:t>Incluye:</w:t>
      </w:r>
    </w:p>
    <w:p w14:paraId="209FAFF7" w14:textId="77777777" w:rsidR="002102F1" w:rsidRDefault="002102F1" w:rsidP="002102F1">
      <w:pPr>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2102F1" w:rsidRPr="007A22D8" w14:paraId="6A23928D" w14:textId="77777777" w:rsidTr="000A16EA">
        <w:tc>
          <w:tcPr>
            <w:tcW w:w="9962" w:type="dxa"/>
            <w:gridSpan w:val="3"/>
            <w:shd w:val="clear" w:color="auto" w:fill="9BBB59" w:themeFill="accent3"/>
          </w:tcPr>
          <w:p w14:paraId="727769D2" w14:textId="0B686BD3" w:rsidR="002102F1" w:rsidRPr="007A22D8" w:rsidRDefault="002102F1"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002102F1" w:rsidRPr="00723944" w14:paraId="2435BF1C" w14:textId="77777777" w:rsidTr="000A16EA">
        <w:tc>
          <w:tcPr>
            <w:tcW w:w="1980" w:type="dxa"/>
          </w:tcPr>
          <w:p w14:paraId="71BA0F66" w14:textId="452C18A0" w:rsidR="002102F1" w:rsidRPr="00A51E8E" w:rsidRDefault="002102F1" w:rsidP="000A16EA">
            <w:pPr>
              <w:pBdr>
                <w:top w:val="nil"/>
                <w:left w:val="nil"/>
                <w:bottom w:val="nil"/>
                <w:right w:val="nil"/>
                <w:between w:val="nil"/>
              </w:pBdr>
              <w:spacing w:line="276" w:lineRule="auto"/>
              <w:jc w:val="both"/>
              <w:rPr>
                <w:b/>
                <w:bCs/>
                <w:sz w:val="20"/>
                <w:szCs w:val="20"/>
              </w:rPr>
            </w:pPr>
            <w:r>
              <w:rPr>
                <w:b/>
                <w:bCs/>
                <w:sz w:val="20"/>
                <w:szCs w:val="20"/>
              </w:rPr>
              <w:t>Incluye</w:t>
            </w:r>
          </w:p>
        </w:tc>
        <w:tc>
          <w:tcPr>
            <w:tcW w:w="5528" w:type="dxa"/>
          </w:tcPr>
          <w:p w14:paraId="50943F19" w14:textId="3183317B" w:rsidR="002102F1" w:rsidRPr="00277957" w:rsidRDefault="002102F1" w:rsidP="002102F1">
            <w:pPr>
              <w:pStyle w:val="Prrafodelista"/>
              <w:numPr>
                <w:ilvl w:val="0"/>
                <w:numId w:val="38"/>
              </w:numPr>
              <w:pBdr>
                <w:top w:val="nil"/>
                <w:left w:val="nil"/>
                <w:bottom w:val="nil"/>
                <w:right w:val="nil"/>
                <w:between w:val="nil"/>
              </w:pBdr>
              <w:ind w:left="460"/>
              <w:jc w:val="both"/>
              <w:rPr>
                <w:bCs/>
                <w:color w:val="000000"/>
                <w:sz w:val="20"/>
                <w:szCs w:val="20"/>
              </w:rPr>
            </w:pPr>
            <w:r w:rsidRPr="00277957">
              <w:rPr>
                <w:bCs/>
                <w:color w:val="000000"/>
                <w:sz w:val="20"/>
                <w:szCs w:val="20"/>
              </w:rPr>
              <w:t>Publicación de la plataforma digital</w:t>
            </w:r>
            <w:r>
              <w:rPr>
                <w:bCs/>
                <w:color w:val="000000"/>
                <w:sz w:val="20"/>
                <w:szCs w:val="20"/>
              </w:rPr>
              <w:t>.</w:t>
            </w:r>
          </w:p>
          <w:p w14:paraId="62457C85" w14:textId="110E0B56" w:rsidR="002102F1" w:rsidRPr="00277957" w:rsidRDefault="002102F1" w:rsidP="002102F1">
            <w:pPr>
              <w:pStyle w:val="Prrafodelista"/>
              <w:numPr>
                <w:ilvl w:val="0"/>
                <w:numId w:val="38"/>
              </w:numPr>
              <w:pBdr>
                <w:top w:val="nil"/>
                <w:left w:val="nil"/>
                <w:bottom w:val="nil"/>
                <w:right w:val="nil"/>
                <w:between w:val="nil"/>
              </w:pBdr>
              <w:ind w:left="460"/>
              <w:jc w:val="both"/>
              <w:rPr>
                <w:bCs/>
                <w:color w:val="000000"/>
                <w:sz w:val="20"/>
                <w:szCs w:val="20"/>
              </w:rPr>
            </w:pPr>
            <w:r w:rsidRPr="00277957">
              <w:rPr>
                <w:bCs/>
                <w:color w:val="000000"/>
                <w:sz w:val="20"/>
                <w:szCs w:val="20"/>
              </w:rPr>
              <w:t>Activación de medios de pago</w:t>
            </w:r>
            <w:r>
              <w:rPr>
                <w:bCs/>
                <w:color w:val="000000"/>
                <w:sz w:val="20"/>
                <w:szCs w:val="20"/>
              </w:rPr>
              <w:t>.</w:t>
            </w:r>
          </w:p>
          <w:p w14:paraId="1EC6DD60" w14:textId="62D598F0" w:rsidR="002102F1" w:rsidRPr="00277957" w:rsidRDefault="002102F1" w:rsidP="002102F1">
            <w:pPr>
              <w:pStyle w:val="Prrafodelista"/>
              <w:numPr>
                <w:ilvl w:val="0"/>
                <w:numId w:val="38"/>
              </w:numPr>
              <w:pBdr>
                <w:top w:val="nil"/>
                <w:left w:val="nil"/>
                <w:bottom w:val="nil"/>
                <w:right w:val="nil"/>
                <w:between w:val="nil"/>
              </w:pBdr>
              <w:ind w:left="460"/>
              <w:jc w:val="both"/>
              <w:rPr>
                <w:bCs/>
                <w:color w:val="000000"/>
                <w:sz w:val="20"/>
                <w:szCs w:val="20"/>
              </w:rPr>
            </w:pPr>
            <w:r w:rsidRPr="00277957">
              <w:rPr>
                <w:bCs/>
                <w:color w:val="000000"/>
                <w:sz w:val="20"/>
                <w:szCs w:val="20"/>
              </w:rPr>
              <w:t xml:space="preserve">Inicio de campañas de </w:t>
            </w:r>
            <w:r w:rsidRPr="002102F1">
              <w:rPr>
                <w:bCs/>
                <w:i/>
                <w:iCs/>
                <w:color w:val="000000"/>
                <w:sz w:val="20"/>
                <w:szCs w:val="20"/>
              </w:rPr>
              <w:t>marketing</w:t>
            </w:r>
            <w:r>
              <w:rPr>
                <w:bCs/>
                <w:color w:val="000000"/>
                <w:sz w:val="20"/>
                <w:szCs w:val="20"/>
              </w:rPr>
              <w:t>.</w:t>
            </w:r>
          </w:p>
          <w:p w14:paraId="4A4A75E8" w14:textId="37591FF5" w:rsidR="002102F1" w:rsidRPr="002102F1" w:rsidRDefault="002102F1" w:rsidP="002102F1">
            <w:pPr>
              <w:pStyle w:val="Prrafodelista"/>
              <w:numPr>
                <w:ilvl w:val="0"/>
                <w:numId w:val="38"/>
              </w:numPr>
              <w:pBdr>
                <w:top w:val="nil"/>
                <w:left w:val="nil"/>
                <w:bottom w:val="nil"/>
                <w:right w:val="nil"/>
                <w:between w:val="nil"/>
              </w:pBdr>
              <w:ind w:left="460"/>
              <w:jc w:val="both"/>
              <w:rPr>
                <w:bCs/>
                <w:color w:val="000000"/>
                <w:sz w:val="20"/>
                <w:szCs w:val="20"/>
              </w:rPr>
            </w:pPr>
            <w:r w:rsidRPr="00277957">
              <w:rPr>
                <w:bCs/>
                <w:color w:val="000000"/>
                <w:sz w:val="20"/>
                <w:szCs w:val="20"/>
              </w:rPr>
              <w:t>Gestión de pedidos y atención al cliente</w:t>
            </w:r>
            <w:r>
              <w:rPr>
                <w:bCs/>
                <w:color w:val="000000"/>
                <w:sz w:val="20"/>
                <w:szCs w:val="20"/>
              </w:rPr>
              <w:t>.</w:t>
            </w:r>
          </w:p>
        </w:tc>
        <w:tc>
          <w:tcPr>
            <w:tcW w:w="2454" w:type="dxa"/>
          </w:tcPr>
          <w:p w14:paraId="259A1C20" w14:textId="3D47E4D6" w:rsidR="002102F1" w:rsidRPr="00723944" w:rsidRDefault="005B12BB" w:rsidP="000A16EA">
            <w:pPr>
              <w:jc w:val="center"/>
              <w:rPr>
                <w:color w:val="000000"/>
                <w:sz w:val="20"/>
                <w:szCs w:val="20"/>
                <w:highlight w:val="yellow"/>
                <w:lang w:val="es-MX"/>
              </w:rPr>
            </w:pPr>
            <w:r>
              <w:rPr>
                <w:noProof/>
                <w:color w:val="000000"/>
                <w:sz w:val="20"/>
                <w:szCs w:val="20"/>
                <w:lang w:val="es-MX"/>
              </w:rPr>
              <w:drawing>
                <wp:inline distT="0" distB="0" distL="0" distR="0" wp14:anchorId="0A22CC9F" wp14:editId="183CEC6C">
                  <wp:extent cx="1421130" cy="1281430"/>
                  <wp:effectExtent l="0" t="0" r="1270" b="1270"/>
                  <wp:docPr id="1278453240"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3240" name="Imagen 1278453240"/>
                          <pic:cNvPicPr/>
                        </pic:nvPicPr>
                        <pic:blipFill>
                          <a:blip r:embed="rId147">
                            <a:extLst>
                              <a:ext uri="{28A0092B-C50C-407E-A947-70E740481C1C}">
                                <a14:useLocalDpi xmlns:a14="http://schemas.microsoft.com/office/drawing/2010/main" val="0"/>
                              </a:ext>
                            </a:extLst>
                          </a:blip>
                          <a:stretch>
                            <a:fillRect/>
                          </a:stretch>
                        </pic:blipFill>
                        <pic:spPr>
                          <a:xfrm>
                            <a:off x="0" y="0"/>
                            <a:ext cx="1421130" cy="1281430"/>
                          </a:xfrm>
                          <a:prstGeom prst="rect">
                            <a:avLst/>
                          </a:prstGeom>
                        </pic:spPr>
                      </pic:pic>
                    </a:graphicData>
                  </a:graphic>
                </wp:inline>
              </w:drawing>
            </w:r>
          </w:p>
        </w:tc>
      </w:tr>
      <w:tr w:rsidR="002102F1" w:rsidRPr="00723944" w14:paraId="3FE49DD2" w14:textId="77777777" w:rsidTr="000A16EA">
        <w:tc>
          <w:tcPr>
            <w:tcW w:w="1980" w:type="dxa"/>
          </w:tcPr>
          <w:p w14:paraId="5B4ACD32" w14:textId="3EC9220D" w:rsidR="002102F1" w:rsidRPr="008B49C2" w:rsidRDefault="002102F1" w:rsidP="008B49C2">
            <w:pPr>
              <w:pBdr>
                <w:top w:val="nil"/>
                <w:left w:val="nil"/>
                <w:bottom w:val="nil"/>
                <w:right w:val="nil"/>
                <w:between w:val="nil"/>
              </w:pBdr>
              <w:jc w:val="both"/>
              <w:rPr>
                <w:b/>
                <w:color w:val="000000"/>
                <w:sz w:val="20"/>
                <w:szCs w:val="20"/>
              </w:rPr>
            </w:pPr>
            <w:r w:rsidRPr="008B49C2">
              <w:rPr>
                <w:b/>
                <w:color w:val="000000"/>
                <w:sz w:val="20"/>
                <w:szCs w:val="20"/>
              </w:rPr>
              <w:t>Ejemplo aplicado</w:t>
            </w:r>
          </w:p>
        </w:tc>
        <w:tc>
          <w:tcPr>
            <w:tcW w:w="5528" w:type="dxa"/>
          </w:tcPr>
          <w:p w14:paraId="5FAED7BF" w14:textId="5F06F8ED" w:rsidR="002102F1" w:rsidRPr="008B49C2" w:rsidRDefault="008B49C2" w:rsidP="008B49C2">
            <w:pPr>
              <w:pBdr>
                <w:top w:val="nil"/>
                <w:left w:val="nil"/>
                <w:bottom w:val="nil"/>
                <w:right w:val="nil"/>
                <w:between w:val="nil"/>
              </w:pBdr>
              <w:jc w:val="both"/>
              <w:rPr>
                <w:bCs/>
                <w:color w:val="000000"/>
                <w:sz w:val="20"/>
                <w:szCs w:val="20"/>
              </w:rPr>
            </w:pPr>
            <w:r w:rsidRPr="00277957">
              <w:rPr>
                <w:bCs/>
                <w:color w:val="000000"/>
                <w:sz w:val="20"/>
                <w:szCs w:val="20"/>
              </w:rPr>
              <w:t>Una tienda virtual es publicada en internet, se activan los sistemas de pago y se inicia la promoción en redes sociales.</w:t>
            </w:r>
          </w:p>
        </w:tc>
        <w:tc>
          <w:tcPr>
            <w:tcW w:w="2454" w:type="dxa"/>
          </w:tcPr>
          <w:p w14:paraId="51979965" w14:textId="0E89E632" w:rsidR="002102F1" w:rsidRPr="00723944" w:rsidRDefault="00B84EBF" w:rsidP="000A16EA">
            <w:pPr>
              <w:jc w:val="center"/>
              <w:rPr>
                <w:color w:val="000000"/>
                <w:sz w:val="20"/>
                <w:szCs w:val="20"/>
                <w:highlight w:val="yellow"/>
                <w:lang w:val="es-MX"/>
              </w:rPr>
            </w:pPr>
            <w:r>
              <w:rPr>
                <w:noProof/>
                <w:color w:val="000000"/>
                <w:sz w:val="20"/>
                <w:szCs w:val="20"/>
                <w:lang w:val="es-MX"/>
              </w:rPr>
              <w:drawing>
                <wp:inline distT="0" distB="0" distL="0" distR="0" wp14:anchorId="5B50C69B" wp14:editId="3949FCE8">
                  <wp:extent cx="1421130" cy="1257935"/>
                  <wp:effectExtent l="0" t="0" r="1270" b="0"/>
                  <wp:docPr id="799845777"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45777" name="Imagen 799845777"/>
                          <pic:cNvPicPr/>
                        </pic:nvPicPr>
                        <pic:blipFill>
                          <a:blip r:embed="rId148">
                            <a:extLst>
                              <a:ext uri="{28A0092B-C50C-407E-A947-70E740481C1C}">
                                <a14:useLocalDpi xmlns:a14="http://schemas.microsoft.com/office/drawing/2010/main" val="0"/>
                              </a:ext>
                            </a:extLst>
                          </a:blip>
                          <a:stretch>
                            <a:fillRect/>
                          </a:stretch>
                        </pic:blipFill>
                        <pic:spPr>
                          <a:xfrm>
                            <a:off x="0" y="0"/>
                            <a:ext cx="1421130" cy="1257935"/>
                          </a:xfrm>
                          <a:prstGeom prst="rect">
                            <a:avLst/>
                          </a:prstGeom>
                        </pic:spPr>
                      </pic:pic>
                    </a:graphicData>
                  </a:graphic>
                </wp:inline>
              </w:drawing>
            </w:r>
          </w:p>
        </w:tc>
      </w:tr>
    </w:tbl>
    <w:p w14:paraId="6FE1A4EC" w14:textId="77777777" w:rsidR="002102F1" w:rsidRPr="002102F1" w:rsidRDefault="002102F1" w:rsidP="002102F1">
      <w:pPr>
        <w:ind w:left="567"/>
        <w:jc w:val="both"/>
        <w:rPr>
          <w:sz w:val="20"/>
          <w:szCs w:val="20"/>
        </w:rPr>
      </w:pPr>
    </w:p>
    <w:p w14:paraId="07A17F63" w14:textId="3B749FDF" w:rsidR="00D724B5" w:rsidRPr="004B209E" w:rsidRDefault="004B209E" w:rsidP="004B209E">
      <w:pPr>
        <w:ind w:left="567"/>
        <w:jc w:val="both"/>
        <w:rPr>
          <w:sz w:val="20"/>
          <w:szCs w:val="20"/>
        </w:rPr>
      </w:pPr>
      <w:r w:rsidRPr="004B209E">
        <w:rPr>
          <w:sz w:val="20"/>
          <w:szCs w:val="20"/>
        </w:rPr>
        <w:t>Esta etapa permite iniciar la operación comercial del negocio electrónico, validar el funcionamiento del sistema y recibir retroalimentación de los clientes. De esta manera, se pueden identificar oportunidades de mejora y realizar ajustes que fortalezcan la experiencia del usuario y la eficiencia del negocio.</w:t>
      </w:r>
    </w:p>
    <w:p w14:paraId="2DD6D71F" w14:textId="77777777" w:rsidR="00D724B5" w:rsidRPr="00277957" w:rsidRDefault="00D724B5" w:rsidP="00277957">
      <w:pPr>
        <w:pBdr>
          <w:top w:val="nil"/>
          <w:left w:val="nil"/>
          <w:bottom w:val="nil"/>
          <w:right w:val="nil"/>
          <w:between w:val="nil"/>
        </w:pBdr>
        <w:ind w:left="792"/>
        <w:jc w:val="both"/>
        <w:rPr>
          <w:bCs/>
          <w:color w:val="000000"/>
          <w:sz w:val="20"/>
          <w:szCs w:val="20"/>
        </w:rPr>
      </w:pPr>
    </w:p>
    <w:p w14:paraId="2607869F" w14:textId="0FBD6557" w:rsidR="00D724B5" w:rsidRPr="00783309" w:rsidRDefault="00D724B5" w:rsidP="00783309">
      <w:pPr>
        <w:pStyle w:val="Prrafodelista"/>
        <w:numPr>
          <w:ilvl w:val="2"/>
          <w:numId w:val="3"/>
        </w:numPr>
        <w:pBdr>
          <w:top w:val="nil"/>
          <w:left w:val="nil"/>
          <w:bottom w:val="nil"/>
          <w:right w:val="nil"/>
          <w:between w:val="nil"/>
        </w:pBdr>
        <w:ind w:left="567" w:hanging="567"/>
        <w:jc w:val="both"/>
        <w:rPr>
          <w:b/>
          <w:color w:val="000000"/>
          <w:sz w:val="20"/>
          <w:szCs w:val="20"/>
        </w:rPr>
      </w:pPr>
      <w:r w:rsidRPr="00783309">
        <w:rPr>
          <w:b/>
          <w:color w:val="000000"/>
          <w:sz w:val="20"/>
          <w:szCs w:val="20"/>
        </w:rPr>
        <w:t>Aplicación de los procesos en el negocio electrónico</w:t>
      </w:r>
    </w:p>
    <w:p w14:paraId="09C44ABF" w14:textId="77777777" w:rsidR="00D724B5" w:rsidRPr="00277957" w:rsidRDefault="00D724B5" w:rsidP="00277957">
      <w:pPr>
        <w:pBdr>
          <w:top w:val="nil"/>
          <w:left w:val="nil"/>
          <w:bottom w:val="nil"/>
          <w:right w:val="nil"/>
          <w:between w:val="nil"/>
        </w:pBdr>
        <w:ind w:left="792"/>
        <w:jc w:val="both"/>
        <w:rPr>
          <w:bCs/>
          <w:color w:val="000000"/>
          <w:sz w:val="20"/>
          <w:szCs w:val="20"/>
        </w:rPr>
      </w:pPr>
    </w:p>
    <w:p w14:paraId="406ED7FC" w14:textId="5533514B" w:rsidR="00D724B5" w:rsidRDefault="00D724B5" w:rsidP="00783309">
      <w:pPr>
        <w:pBdr>
          <w:top w:val="nil"/>
          <w:left w:val="nil"/>
          <w:bottom w:val="nil"/>
          <w:right w:val="nil"/>
          <w:between w:val="nil"/>
        </w:pBdr>
        <w:ind w:left="567"/>
        <w:jc w:val="both"/>
        <w:rPr>
          <w:bCs/>
          <w:color w:val="000000"/>
          <w:sz w:val="20"/>
          <w:szCs w:val="20"/>
        </w:rPr>
      </w:pPr>
      <w:r w:rsidRPr="00277957">
        <w:rPr>
          <w:bCs/>
          <w:color w:val="000000"/>
          <w:sz w:val="20"/>
          <w:szCs w:val="20"/>
        </w:rPr>
        <w:t>La aplicación de estos procesos permite desarrollar un negocio electrónico de manera estructurada y eficiente.</w:t>
      </w:r>
      <w:r w:rsidR="00783309">
        <w:rPr>
          <w:bCs/>
          <w:color w:val="000000"/>
          <w:sz w:val="20"/>
          <w:szCs w:val="20"/>
        </w:rPr>
        <w:t xml:space="preserve"> </w:t>
      </w:r>
      <w:r w:rsidRPr="00277957">
        <w:rPr>
          <w:bCs/>
          <w:color w:val="000000"/>
          <w:sz w:val="20"/>
          <w:szCs w:val="20"/>
        </w:rPr>
        <w:t>Entre sus principales beneficios se encuentran:</w:t>
      </w:r>
    </w:p>
    <w:p w14:paraId="2928CDA1" w14:textId="77777777" w:rsidR="00B84EBF" w:rsidRDefault="00B84EBF" w:rsidP="00783309">
      <w:pPr>
        <w:pBdr>
          <w:top w:val="nil"/>
          <w:left w:val="nil"/>
          <w:bottom w:val="nil"/>
          <w:right w:val="nil"/>
          <w:between w:val="nil"/>
        </w:pBdr>
        <w:ind w:left="567"/>
        <w:jc w:val="both"/>
        <w:rPr>
          <w:bCs/>
          <w:color w:val="000000"/>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B84EBF" w:rsidRPr="007A22D8" w14:paraId="4A1B3554" w14:textId="77777777" w:rsidTr="000A16EA">
        <w:tc>
          <w:tcPr>
            <w:tcW w:w="9962" w:type="dxa"/>
            <w:gridSpan w:val="3"/>
            <w:shd w:val="clear" w:color="auto" w:fill="9BBB59" w:themeFill="accent3"/>
          </w:tcPr>
          <w:p w14:paraId="1F7AEE78" w14:textId="5EF63FFC" w:rsidR="00B84EBF" w:rsidRPr="007A22D8" w:rsidRDefault="00B84EBF"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B84EBF" w:rsidRPr="00723944" w14:paraId="59E45A32" w14:textId="77777777" w:rsidTr="000A16EA">
        <w:tc>
          <w:tcPr>
            <w:tcW w:w="1980" w:type="dxa"/>
          </w:tcPr>
          <w:p w14:paraId="10D9B927" w14:textId="67397897" w:rsidR="00B84EBF" w:rsidRPr="00A51E8E" w:rsidRDefault="00B84EBF" w:rsidP="000A16EA">
            <w:pPr>
              <w:pBdr>
                <w:top w:val="nil"/>
                <w:left w:val="nil"/>
                <w:bottom w:val="nil"/>
                <w:right w:val="nil"/>
                <w:between w:val="nil"/>
              </w:pBdr>
              <w:spacing w:line="276" w:lineRule="auto"/>
              <w:jc w:val="both"/>
              <w:rPr>
                <w:b/>
                <w:bCs/>
                <w:sz w:val="20"/>
                <w:szCs w:val="20"/>
              </w:rPr>
            </w:pPr>
            <w:r>
              <w:rPr>
                <w:b/>
                <w:bCs/>
                <w:sz w:val="20"/>
                <w:szCs w:val="20"/>
              </w:rPr>
              <w:t>Beneficios</w:t>
            </w:r>
          </w:p>
        </w:tc>
        <w:tc>
          <w:tcPr>
            <w:tcW w:w="5528" w:type="dxa"/>
          </w:tcPr>
          <w:p w14:paraId="563068AB" w14:textId="39968FC6" w:rsidR="00B84EBF" w:rsidRPr="00277957" w:rsidRDefault="00B84EBF" w:rsidP="00B84EBF">
            <w:pPr>
              <w:pStyle w:val="Prrafodelista"/>
              <w:numPr>
                <w:ilvl w:val="0"/>
                <w:numId w:val="38"/>
              </w:numPr>
              <w:pBdr>
                <w:top w:val="nil"/>
                <w:left w:val="nil"/>
                <w:bottom w:val="nil"/>
                <w:right w:val="nil"/>
                <w:between w:val="nil"/>
              </w:pBdr>
              <w:ind w:left="318"/>
              <w:jc w:val="both"/>
              <w:rPr>
                <w:bCs/>
                <w:color w:val="000000"/>
                <w:sz w:val="20"/>
                <w:szCs w:val="20"/>
              </w:rPr>
            </w:pPr>
            <w:r w:rsidRPr="00277957">
              <w:rPr>
                <w:bCs/>
                <w:color w:val="000000"/>
                <w:sz w:val="20"/>
                <w:szCs w:val="20"/>
              </w:rPr>
              <w:t>Organización de las actividades del negocio</w:t>
            </w:r>
            <w:r>
              <w:rPr>
                <w:bCs/>
                <w:color w:val="000000"/>
                <w:sz w:val="20"/>
                <w:szCs w:val="20"/>
              </w:rPr>
              <w:t>.</w:t>
            </w:r>
          </w:p>
          <w:p w14:paraId="1A2C5AEA" w14:textId="234217C4" w:rsidR="00B84EBF" w:rsidRPr="00277957" w:rsidRDefault="00B84EBF" w:rsidP="00B84EBF">
            <w:pPr>
              <w:pStyle w:val="Prrafodelista"/>
              <w:numPr>
                <w:ilvl w:val="0"/>
                <w:numId w:val="38"/>
              </w:numPr>
              <w:pBdr>
                <w:top w:val="nil"/>
                <w:left w:val="nil"/>
                <w:bottom w:val="nil"/>
                <w:right w:val="nil"/>
                <w:between w:val="nil"/>
              </w:pBdr>
              <w:ind w:left="318"/>
              <w:jc w:val="both"/>
              <w:rPr>
                <w:bCs/>
                <w:color w:val="000000"/>
                <w:sz w:val="20"/>
                <w:szCs w:val="20"/>
              </w:rPr>
            </w:pPr>
            <w:r w:rsidRPr="00277957">
              <w:rPr>
                <w:bCs/>
                <w:color w:val="000000"/>
                <w:sz w:val="20"/>
                <w:szCs w:val="20"/>
              </w:rPr>
              <w:t>Reducción de errores en la implementación</w:t>
            </w:r>
            <w:r>
              <w:rPr>
                <w:bCs/>
                <w:color w:val="000000"/>
                <w:sz w:val="20"/>
                <w:szCs w:val="20"/>
              </w:rPr>
              <w:t>.</w:t>
            </w:r>
          </w:p>
          <w:p w14:paraId="32A880FA" w14:textId="0EEFDEC6" w:rsidR="00B84EBF" w:rsidRPr="00277957" w:rsidRDefault="00B84EBF" w:rsidP="00B84EBF">
            <w:pPr>
              <w:pStyle w:val="Prrafodelista"/>
              <w:numPr>
                <w:ilvl w:val="0"/>
                <w:numId w:val="38"/>
              </w:numPr>
              <w:pBdr>
                <w:top w:val="nil"/>
                <w:left w:val="nil"/>
                <w:bottom w:val="nil"/>
                <w:right w:val="nil"/>
                <w:between w:val="nil"/>
              </w:pBdr>
              <w:ind w:left="318"/>
              <w:jc w:val="both"/>
              <w:rPr>
                <w:bCs/>
                <w:color w:val="000000"/>
                <w:sz w:val="20"/>
                <w:szCs w:val="20"/>
              </w:rPr>
            </w:pPr>
            <w:r w:rsidRPr="00277957">
              <w:rPr>
                <w:bCs/>
                <w:color w:val="000000"/>
                <w:sz w:val="20"/>
                <w:szCs w:val="20"/>
              </w:rPr>
              <w:t>Mejor aprovechamiento de los recursos</w:t>
            </w:r>
            <w:r>
              <w:rPr>
                <w:bCs/>
                <w:color w:val="000000"/>
                <w:sz w:val="20"/>
                <w:szCs w:val="20"/>
              </w:rPr>
              <w:t>.</w:t>
            </w:r>
          </w:p>
          <w:p w14:paraId="0AA1355F" w14:textId="02B2583D" w:rsidR="00B84EBF" w:rsidRPr="00B84EBF" w:rsidRDefault="00B84EBF" w:rsidP="00B84EBF">
            <w:pPr>
              <w:pStyle w:val="Prrafodelista"/>
              <w:numPr>
                <w:ilvl w:val="0"/>
                <w:numId w:val="38"/>
              </w:numPr>
              <w:pBdr>
                <w:top w:val="nil"/>
                <w:left w:val="nil"/>
                <w:bottom w:val="nil"/>
                <w:right w:val="nil"/>
                <w:between w:val="nil"/>
              </w:pBdr>
              <w:ind w:left="318"/>
              <w:jc w:val="both"/>
              <w:rPr>
                <w:bCs/>
                <w:color w:val="000000"/>
                <w:sz w:val="20"/>
                <w:szCs w:val="20"/>
              </w:rPr>
            </w:pPr>
            <w:r w:rsidRPr="00277957">
              <w:rPr>
                <w:bCs/>
                <w:color w:val="000000"/>
                <w:sz w:val="20"/>
                <w:szCs w:val="20"/>
              </w:rPr>
              <w:t>Mayor probabilidad de éxito en el mercad</w:t>
            </w:r>
            <w:r>
              <w:rPr>
                <w:bCs/>
                <w:color w:val="000000"/>
                <w:sz w:val="20"/>
                <w:szCs w:val="20"/>
              </w:rPr>
              <w:t>o.</w:t>
            </w:r>
          </w:p>
        </w:tc>
        <w:tc>
          <w:tcPr>
            <w:tcW w:w="2454" w:type="dxa"/>
          </w:tcPr>
          <w:p w14:paraId="65892885" w14:textId="2B562060" w:rsidR="00B84EBF" w:rsidRPr="00723944" w:rsidRDefault="00B33B38" w:rsidP="000A16EA">
            <w:pPr>
              <w:jc w:val="center"/>
              <w:rPr>
                <w:color w:val="000000"/>
                <w:sz w:val="20"/>
                <w:szCs w:val="20"/>
                <w:highlight w:val="yellow"/>
                <w:lang w:val="es-MX"/>
              </w:rPr>
            </w:pPr>
            <w:r>
              <w:rPr>
                <w:noProof/>
                <w:color w:val="000000"/>
                <w:sz w:val="20"/>
                <w:szCs w:val="20"/>
                <w:lang w:val="es-MX"/>
              </w:rPr>
              <w:drawing>
                <wp:inline distT="0" distB="0" distL="0" distR="0" wp14:anchorId="2224DE4A" wp14:editId="7ACBCBD9">
                  <wp:extent cx="1421130" cy="774065"/>
                  <wp:effectExtent l="0" t="0" r="1270" b="635"/>
                  <wp:docPr id="1466303997"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3997" name="Imagen 1466303997"/>
                          <pic:cNvPicPr/>
                        </pic:nvPicPr>
                        <pic:blipFill>
                          <a:blip r:embed="rId149">
                            <a:extLst>
                              <a:ext uri="{28A0092B-C50C-407E-A947-70E740481C1C}">
                                <a14:useLocalDpi xmlns:a14="http://schemas.microsoft.com/office/drawing/2010/main" val="0"/>
                              </a:ext>
                            </a:extLst>
                          </a:blip>
                          <a:stretch>
                            <a:fillRect/>
                          </a:stretch>
                        </pic:blipFill>
                        <pic:spPr>
                          <a:xfrm>
                            <a:off x="0" y="0"/>
                            <a:ext cx="1421130" cy="774065"/>
                          </a:xfrm>
                          <a:prstGeom prst="rect">
                            <a:avLst/>
                          </a:prstGeom>
                        </pic:spPr>
                      </pic:pic>
                    </a:graphicData>
                  </a:graphic>
                </wp:inline>
              </w:drawing>
            </w:r>
          </w:p>
        </w:tc>
      </w:tr>
      <w:tr w:rsidR="00B84EBF" w:rsidRPr="00723944" w14:paraId="35908739" w14:textId="77777777" w:rsidTr="000A16EA">
        <w:tc>
          <w:tcPr>
            <w:tcW w:w="1980" w:type="dxa"/>
          </w:tcPr>
          <w:p w14:paraId="003947AB" w14:textId="2274D3E5" w:rsidR="00B84EBF" w:rsidRPr="00B84EBF" w:rsidRDefault="00B84EBF" w:rsidP="000A16EA">
            <w:pPr>
              <w:pBdr>
                <w:top w:val="nil"/>
                <w:left w:val="nil"/>
                <w:bottom w:val="nil"/>
                <w:right w:val="nil"/>
                <w:between w:val="nil"/>
              </w:pBdr>
              <w:jc w:val="both"/>
              <w:rPr>
                <w:b/>
                <w:sz w:val="20"/>
                <w:szCs w:val="20"/>
              </w:rPr>
            </w:pPr>
            <w:r w:rsidRPr="00B84EBF">
              <w:rPr>
                <w:b/>
                <w:color w:val="000000"/>
                <w:sz w:val="20"/>
                <w:szCs w:val="20"/>
              </w:rPr>
              <w:t>Ejemplo aplicado</w:t>
            </w:r>
          </w:p>
        </w:tc>
        <w:tc>
          <w:tcPr>
            <w:tcW w:w="5528" w:type="dxa"/>
          </w:tcPr>
          <w:p w14:paraId="307F2A5D" w14:textId="1B8B8044" w:rsidR="00B84EBF" w:rsidRPr="00B84EBF" w:rsidRDefault="00B84EBF" w:rsidP="00B84EBF">
            <w:pPr>
              <w:pBdr>
                <w:top w:val="nil"/>
                <w:left w:val="nil"/>
                <w:bottom w:val="nil"/>
                <w:right w:val="nil"/>
                <w:between w:val="nil"/>
              </w:pBdr>
              <w:jc w:val="both"/>
              <w:rPr>
                <w:bCs/>
                <w:color w:val="000000"/>
                <w:sz w:val="20"/>
                <w:szCs w:val="20"/>
              </w:rPr>
            </w:pPr>
            <w:r w:rsidRPr="00277957">
              <w:rPr>
                <w:bCs/>
                <w:color w:val="000000"/>
                <w:sz w:val="20"/>
                <w:szCs w:val="20"/>
              </w:rPr>
              <w:t>Una empresa sigue todas las fases del proceso, desde la planeación hasta la puesta en marcha, logrando implementar un negocio digital funcional y competitivo.</w:t>
            </w:r>
          </w:p>
        </w:tc>
        <w:tc>
          <w:tcPr>
            <w:tcW w:w="2454" w:type="dxa"/>
          </w:tcPr>
          <w:p w14:paraId="1988F0F4" w14:textId="7A0EFB98" w:rsidR="00B84EBF" w:rsidRPr="00723944" w:rsidRDefault="00B33B38" w:rsidP="000A16EA">
            <w:pPr>
              <w:jc w:val="center"/>
              <w:rPr>
                <w:color w:val="000000"/>
                <w:sz w:val="20"/>
                <w:szCs w:val="20"/>
                <w:highlight w:val="yellow"/>
                <w:lang w:val="es-MX"/>
              </w:rPr>
            </w:pPr>
            <w:r>
              <w:rPr>
                <w:noProof/>
                <w:color w:val="000000"/>
                <w:sz w:val="20"/>
                <w:szCs w:val="20"/>
                <w:lang w:val="es-MX"/>
              </w:rPr>
              <w:drawing>
                <wp:inline distT="0" distB="0" distL="0" distR="0" wp14:anchorId="2BD6E4BD" wp14:editId="727EB5FD">
                  <wp:extent cx="1421130" cy="772160"/>
                  <wp:effectExtent l="0" t="0" r="1270" b="2540"/>
                  <wp:docPr id="674692890"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92890" name="Imagen 674692890"/>
                          <pic:cNvPicPr/>
                        </pic:nvPicPr>
                        <pic:blipFill>
                          <a:blip r:embed="rId150">
                            <a:extLst>
                              <a:ext uri="{28A0092B-C50C-407E-A947-70E740481C1C}">
                                <a14:useLocalDpi xmlns:a14="http://schemas.microsoft.com/office/drawing/2010/main" val="0"/>
                              </a:ext>
                            </a:extLst>
                          </a:blip>
                          <a:stretch>
                            <a:fillRect/>
                          </a:stretch>
                        </pic:blipFill>
                        <pic:spPr>
                          <a:xfrm>
                            <a:off x="0" y="0"/>
                            <a:ext cx="1421130" cy="772160"/>
                          </a:xfrm>
                          <a:prstGeom prst="rect">
                            <a:avLst/>
                          </a:prstGeom>
                        </pic:spPr>
                      </pic:pic>
                    </a:graphicData>
                  </a:graphic>
                </wp:inline>
              </w:drawing>
            </w:r>
          </w:p>
        </w:tc>
      </w:tr>
    </w:tbl>
    <w:p w14:paraId="534925C3" w14:textId="77777777" w:rsidR="00B84EBF" w:rsidRDefault="00B84EBF" w:rsidP="00783309">
      <w:pPr>
        <w:pBdr>
          <w:top w:val="nil"/>
          <w:left w:val="nil"/>
          <w:bottom w:val="nil"/>
          <w:right w:val="nil"/>
          <w:between w:val="nil"/>
        </w:pBdr>
        <w:ind w:left="567"/>
        <w:jc w:val="both"/>
        <w:rPr>
          <w:bCs/>
          <w:color w:val="000000"/>
          <w:sz w:val="20"/>
          <w:szCs w:val="20"/>
        </w:rPr>
      </w:pPr>
    </w:p>
    <w:p w14:paraId="77E0A5B6" w14:textId="77777777" w:rsidR="00D724B5" w:rsidRPr="00277957" w:rsidRDefault="00D724B5" w:rsidP="00437194">
      <w:pPr>
        <w:pBdr>
          <w:top w:val="nil"/>
          <w:left w:val="nil"/>
          <w:bottom w:val="nil"/>
          <w:right w:val="nil"/>
          <w:between w:val="nil"/>
        </w:pBdr>
        <w:ind w:left="567"/>
        <w:jc w:val="both"/>
        <w:rPr>
          <w:bCs/>
          <w:color w:val="000000"/>
          <w:sz w:val="20"/>
          <w:szCs w:val="20"/>
        </w:rPr>
      </w:pPr>
      <w:r w:rsidRPr="00277957">
        <w:rPr>
          <w:bCs/>
          <w:color w:val="000000"/>
          <w:sz w:val="20"/>
          <w:szCs w:val="20"/>
        </w:rPr>
        <w:t>El seguimiento adecuado de estos procesos garantiza que el negocio electrónico cumpla con los requerimientos establecidos y se adapte a las condiciones del entorno digital.</w:t>
      </w:r>
    </w:p>
    <w:p w14:paraId="0042365A" w14:textId="77777777" w:rsidR="00D724B5" w:rsidRPr="00277957" w:rsidRDefault="00D724B5" w:rsidP="00277957">
      <w:pPr>
        <w:pBdr>
          <w:top w:val="nil"/>
          <w:left w:val="nil"/>
          <w:bottom w:val="nil"/>
          <w:right w:val="nil"/>
          <w:between w:val="nil"/>
        </w:pBdr>
        <w:ind w:left="792"/>
        <w:jc w:val="both"/>
        <w:rPr>
          <w:bCs/>
          <w:color w:val="000000"/>
          <w:sz w:val="20"/>
          <w:szCs w:val="20"/>
        </w:rPr>
      </w:pPr>
    </w:p>
    <w:p w14:paraId="072BB825" w14:textId="4DBAACAE" w:rsidR="00D724B5" w:rsidRPr="00437194" w:rsidRDefault="00D724B5" w:rsidP="005257C3">
      <w:pPr>
        <w:pStyle w:val="Prrafodelista"/>
        <w:numPr>
          <w:ilvl w:val="2"/>
          <w:numId w:val="3"/>
        </w:numPr>
        <w:pBdr>
          <w:top w:val="nil"/>
          <w:left w:val="nil"/>
          <w:bottom w:val="nil"/>
          <w:right w:val="nil"/>
          <w:between w:val="nil"/>
        </w:pBdr>
        <w:ind w:left="567" w:hanging="567"/>
        <w:jc w:val="both"/>
        <w:rPr>
          <w:bCs/>
          <w:color w:val="000000"/>
          <w:sz w:val="20"/>
          <w:szCs w:val="20"/>
        </w:rPr>
      </w:pPr>
      <w:r w:rsidRPr="005257C3">
        <w:rPr>
          <w:b/>
          <w:bCs/>
          <w:color w:val="000000"/>
          <w:sz w:val="20"/>
          <w:szCs w:val="20"/>
        </w:rPr>
        <w:t>Indicadores de éxito del negocio</w:t>
      </w:r>
    </w:p>
    <w:p w14:paraId="253FBB2E" w14:textId="77777777" w:rsidR="00437194" w:rsidRPr="005257C3" w:rsidRDefault="00437194" w:rsidP="00437194">
      <w:pPr>
        <w:pStyle w:val="Prrafodelista"/>
        <w:pBdr>
          <w:top w:val="nil"/>
          <w:left w:val="nil"/>
          <w:bottom w:val="nil"/>
          <w:right w:val="nil"/>
          <w:between w:val="nil"/>
        </w:pBdr>
        <w:ind w:left="567"/>
        <w:jc w:val="both"/>
        <w:rPr>
          <w:bCs/>
          <w:color w:val="000000"/>
          <w:sz w:val="20"/>
          <w:szCs w:val="20"/>
        </w:rPr>
      </w:pPr>
    </w:p>
    <w:p w14:paraId="334425AE" w14:textId="77777777" w:rsidR="00D724B5" w:rsidRPr="00277957" w:rsidRDefault="00D724B5" w:rsidP="00437194">
      <w:pPr>
        <w:pBdr>
          <w:top w:val="nil"/>
          <w:left w:val="nil"/>
          <w:bottom w:val="nil"/>
          <w:right w:val="nil"/>
          <w:between w:val="nil"/>
        </w:pBdr>
        <w:ind w:left="567"/>
        <w:jc w:val="both"/>
        <w:rPr>
          <w:bCs/>
          <w:color w:val="000000"/>
          <w:sz w:val="20"/>
          <w:szCs w:val="20"/>
        </w:rPr>
      </w:pPr>
      <w:r w:rsidRPr="00277957">
        <w:rPr>
          <w:bCs/>
          <w:color w:val="000000"/>
          <w:sz w:val="20"/>
          <w:szCs w:val="20"/>
        </w:rPr>
        <w:t>El éxito del negocio puede evaluarse mediante:</w:t>
      </w:r>
    </w:p>
    <w:p w14:paraId="58665BF1" w14:textId="77777777" w:rsidR="00D724B5" w:rsidRPr="00277957" w:rsidRDefault="00D724B5" w:rsidP="00437194">
      <w:pPr>
        <w:pBdr>
          <w:top w:val="nil"/>
          <w:left w:val="nil"/>
          <w:bottom w:val="nil"/>
          <w:right w:val="nil"/>
          <w:between w:val="nil"/>
        </w:pBdr>
        <w:ind w:left="567"/>
        <w:jc w:val="both"/>
        <w:rPr>
          <w:bCs/>
          <w:color w:val="000000"/>
          <w:sz w:val="20"/>
          <w:szCs w:val="20"/>
        </w:rPr>
      </w:pPr>
    </w:p>
    <w:p w14:paraId="69E2120A" w14:textId="77777777" w:rsidR="00D724B5" w:rsidRPr="00277957" w:rsidRDefault="00D724B5" w:rsidP="00437194">
      <w:pPr>
        <w:numPr>
          <w:ilvl w:val="0"/>
          <w:numId w:val="80"/>
        </w:numPr>
        <w:pBdr>
          <w:top w:val="nil"/>
          <w:left w:val="nil"/>
          <w:bottom w:val="nil"/>
          <w:right w:val="nil"/>
          <w:between w:val="nil"/>
        </w:pBdr>
        <w:tabs>
          <w:tab w:val="num" w:pos="720"/>
        </w:tabs>
        <w:ind w:left="993"/>
        <w:jc w:val="both"/>
        <w:rPr>
          <w:bCs/>
          <w:color w:val="000000"/>
          <w:sz w:val="20"/>
          <w:szCs w:val="20"/>
        </w:rPr>
      </w:pPr>
      <w:r w:rsidRPr="00277957">
        <w:rPr>
          <w:bCs/>
          <w:color w:val="000000"/>
          <w:sz w:val="20"/>
          <w:szCs w:val="20"/>
        </w:rPr>
        <w:t>Número de ventas</w:t>
      </w:r>
    </w:p>
    <w:p w14:paraId="20DAF7EE" w14:textId="77777777" w:rsidR="00D724B5" w:rsidRPr="00277957" w:rsidRDefault="00D724B5" w:rsidP="00437194">
      <w:pPr>
        <w:numPr>
          <w:ilvl w:val="0"/>
          <w:numId w:val="80"/>
        </w:numPr>
        <w:pBdr>
          <w:top w:val="nil"/>
          <w:left w:val="nil"/>
          <w:bottom w:val="nil"/>
          <w:right w:val="nil"/>
          <w:between w:val="nil"/>
        </w:pBdr>
        <w:tabs>
          <w:tab w:val="num" w:pos="720"/>
        </w:tabs>
        <w:ind w:left="993"/>
        <w:jc w:val="both"/>
        <w:rPr>
          <w:bCs/>
          <w:color w:val="000000"/>
          <w:sz w:val="20"/>
          <w:szCs w:val="20"/>
        </w:rPr>
      </w:pPr>
      <w:r w:rsidRPr="00277957">
        <w:rPr>
          <w:bCs/>
          <w:color w:val="000000"/>
          <w:sz w:val="20"/>
          <w:szCs w:val="20"/>
        </w:rPr>
        <w:t>Tráfico web</w:t>
      </w:r>
    </w:p>
    <w:p w14:paraId="0B662754" w14:textId="77777777" w:rsidR="00D724B5" w:rsidRPr="00277957" w:rsidRDefault="00D724B5" w:rsidP="00437194">
      <w:pPr>
        <w:numPr>
          <w:ilvl w:val="0"/>
          <w:numId w:val="80"/>
        </w:numPr>
        <w:pBdr>
          <w:top w:val="nil"/>
          <w:left w:val="nil"/>
          <w:bottom w:val="nil"/>
          <w:right w:val="nil"/>
          <w:between w:val="nil"/>
        </w:pBdr>
        <w:tabs>
          <w:tab w:val="num" w:pos="720"/>
        </w:tabs>
        <w:ind w:left="993"/>
        <w:jc w:val="both"/>
        <w:rPr>
          <w:bCs/>
          <w:color w:val="000000"/>
          <w:sz w:val="20"/>
          <w:szCs w:val="20"/>
        </w:rPr>
      </w:pPr>
      <w:r w:rsidRPr="00277957">
        <w:rPr>
          <w:bCs/>
          <w:color w:val="000000"/>
          <w:sz w:val="20"/>
          <w:szCs w:val="20"/>
        </w:rPr>
        <w:t>Conversión de clientes</w:t>
      </w:r>
    </w:p>
    <w:p w14:paraId="68FF6807" w14:textId="77777777" w:rsidR="00D724B5" w:rsidRPr="00277957" w:rsidRDefault="00D724B5" w:rsidP="00437194">
      <w:pPr>
        <w:numPr>
          <w:ilvl w:val="0"/>
          <w:numId w:val="80"/>
        </w:numPr>
        <w:pBdr>
          <w:top w:val="nil"/>
          <w:left w:val="nil"/>
          <w:bottom w:val="nil"/>
          <w:right w:val="nil"/>
          <w:between w:val="nil"/>
        </w:pBdr>
        <w:ind w:left="993"/>
        <w:jc w:val="both"/>
        <w:rPr>
          <w:bCs/>
          <w:color w:val="000000"/>
          <w:sz w:val="20"/>
          <w:szCs w:val="20"/>
        </w:rPr>
      </w:pPr>
      <w:r w:rsidRPr="00277957">
        <w:rPr>
          <w:bCs/>
          <w:color w:val="000000"/>
          <w:sz w:val="20"/>
          <w:szCs w:val="20"/>
        </w:rPr>
        <w:t>Satisfacción del usuario</w:t>
      </w:r>
    </w:p>
    <w:p w14:paraId="06B2BA53" w14:textId="77777777" w:rsidR="00B0474B" w:rsidRDefault="00B0474B" w:rsidP="00B0474B">
      <w:pPr>
        <w:pStyle w:val="Ttulo1"/>
        <w:spacing w:before="0" w:after="0"/>
        <w:ind w:left="567"/>
        <w:jc w:val="both"/>
        <w:rPr>
          <w:b/>
          <w:bCs/>
          <w:sz w:val="20"/>
          <w:szCs w:val="20"/>
        </w:rPr>
      </w:pPr>
      <w:bookmarkStart w:id="44" w:name="_Toc227873274"/>
    </w:p>
    <w:p w14:paraId="1F452C06" w14:textId="77777777" w:rsidR="00427D40" w:rsidRPr="00427D40" w:rsidRDefault="00427D40" w:rsidP="00427D40"/>
    <w:p w14:paraId="2946BC52" w14:textId="27CD368E" w:rsidR="00D724B5" w:rsidRPr="003D7ECD" w:rsidRDefault="00D724B5" w:rsidP="004F19FC">
      <w:pPr>
        <w:pStyle w:val="Ttulo1"/>
        <w:numPr>
          <w:ilvl w:val="0"/>
          <w:numId w:val="3"/>
        </w:numPr>
        <w:spacing w:before="0" w:after="0"/>
        <w:ind w:left="567" w:hanging="567"/>
        <w:jc w:val="both"/>
        <w:rPr>
          <w:b/>
          <w:bCs/>
          <w:sz w:val="20"/>
          <w:szCs w:val="20"/>
        </w:rPr>
      </w:pPr>
      <w:r w:rsidRPr="003D7ECD">
        <w:rPr>
          <w:b/>
          <w:bCs/>
          <w:sz w:val="20"/>
          <w:szCs w:val="20"/>
        </w:rPr>
        <w:t>Valor agregado en productos y servicios</w:t>
      </w:r>
      <w:bookmarkEnd w:id="44"/>
    </w:p>
    <w:p w14:paraId="2A56C0A4" w14:textId="77777777" w:rsidR="00B0474B" w:rsidRDefault="00B0474B" w:rsidP="00277957">
      <w:pPr>
        <w:pBdr>
          <w:top w:val="nil"/>
          <w:left w:val="nil"/>
          <w:bottom w:val="nil"/>
          <w:right w:val="nil"/>
          <w:between w:val="nil"/>
        </w:pBdr>
        <w:jc w:val="both"/>
        <w:rPr>
          <w:bCs/>
          <w:color w:val="000000"/>
          <w:sz w:val="20"/>
          <w:szCs w:val="20"/>
        </w:rPr>
      </w:pPr>
    </w:p>
    <w:p w14:paraId="5F1E43B1" w14:textId="77777777" w:rsidR="00F75CDB" w:rsidRDefault="00F75CDB" w:rsidP="00277957">
      <w:pPr>
        <w:pBdr>
          <w:top w:val="nil"/>
          <w:left w:val="nil"/>
          <w:bottom w:val="nil"/>
          <w:right w:val="nil"/>
          <w:between w:val="nil"/>
        </w:pBdr>
        <w:jc w:val="both"/>
        <w:rPr>
          <w:bCs/>
          <w:color w:val="000000"/>
          <w:sz w:val="20"/>
          <w:szCs w:val="20"/>
        </w:rPr>
      </w:pPr>
    </w:p>
    <w:p w14:paraId="15735220" w14:textId="404F0026" w:rsidR="00DA5F71" w:rsidRPr="000E2035" w:rsidRDefault="00DA5F71" w:rsidP="000E2035">
      <w:pPr>
        <w:pBdr>
          <w:top w:val="nil"/>
          <w:left w:val="nil"/>
          <w:bottom w:val="nil"/>
          <w:right w:val="nil"/>
          <w:between w:val="nil"/>
        </w:pBdr>
        <w:ind w:left="567"/>
        <w:jc w:val="both"/>
        <w:rPr>
          <w:bCs/>
          <w:color w:val="000000"/>
          <w:sz w:val="20"/>
          <w:szCs w:val="20"/>
        </w:rPr>
      </w:pPr>
      <w:r w:rsidRPr="000E2035">
        <w:rPr>
          <w:bCs/>
          <w:color w:val="000000"/>
          <w:sz w:val="20"/>
          <w:szCs w:val="20"/>
        </w:rPr>
        <w:t>El valor agregado en productos y servicios reúne características, beneficios o atributos adicionales que permiten diferenciar la oferta y responder mejor a las necesidades de los clientes. En el comercio electrónico, este factor ayuda a atraer, fidelizar y mejorar la experiencia del usuario, fortaleciendo el posicionamiento de la empresa.</w:t>
      </w:r>
    </w:p>
    <w:p w14:paraId="56074386" w14:textId="77777777" w:rsidR="00DA5F71" w:rsidRDefault="00DA5F71" w:rsidP="00277957">
      <w:pPr>
        <w:pBdr>
          <w:top w:val="nil"/>
          <w:left w:val="nil"/>
          <w:bottom w:val="nil"/>
          <w:right w:val="nil"/>
          <w:between w:val="nil"/>
        </w:pBdr>
        <w:jc w:val="both"/>
        <w:rPr>
          <w:bCs/>
          <w:color w:val="000000"/>
          <w:sz w:val="20"/>
          <w:szCs w:val="20"/>
        </w:rPr>
      </w:pPr>
    </w:p>
    <w:p w14:paraId="414E9557" w14:textId="77777777" w:rsidR="00D724B5" w:rsidRDefault="00D724B5" w:rsidP="00277957">
      <w:pPr>
        <w:pBdr>
          <w:top w:val="nil"/>
          <w:left w:val="nil"/>
          <w:bottom w:val="nil"/>
          <w:right w:val="nil"/>
          <w:between w:val="nil"/>
        </w:pBdr>
        <w:jc w:val="both"/>
        <w:rPr>
          <w:bCs/>
          <w:color w:val="000000"/>
          <w:sz w:val="20"/>
          <w:szCs w:val="20"/>
        </w:rPr>
      </w:pPr>
    </w:p>
    <w:p w14:paraId="7EC3FA53" w14:textId="5D291627" w:rsidR="00D724B5" w:rsidRDefault="00D724B5" w:rsidP="00353EDB">
      <w:pPr>
        <w:pStyle w:val="Ttulo2"/>
        <w:numPr>
          <w:ilvl w:val="1"/>
          <w:numId w:val="3"/>
        </w:numPr>
        <w:spacing w:before="0" w:after="0"/>
        <w:ind w:left="567" w:hanging="567"/>
        <w:jc w:val="both"/>
        <w:rPr>
          <w:b/>
          <w:bCs/>
          <w:sz w:val="20"/>
          <w:szCs w:val="20"/>
        </w:rPr>
      </w:pPr>
      <w:r w:rsidRPr="00B0474B">
        <w:rPr>
          <w:b/>
          <w:bCs/>
          <w:sz w:val="20"/>
          <w:szCs w:val="20"/>
        </w:rPr>
        <w:t>Tipos de valor agregado</w:t>
      </w:r>
    </w:p>
    <w:p w14:paraId="1B1EC5E0" w14:textId="77777777" w:rsidR="00B0474B" w:rsidRDefault="00B0474B" w:rsidP="00B0474B"/>
    <w:p w14:paraId="048EC2CB" w14:textId="77777777" w:rsidR="00F75CDB" w:rsidRPr="00B0474B" w:rsidRDefault="00F75CDB" w:rsidP="00B0474B"/>
    <w:p w14:paraId="3F674C8C" w14:textId="77777777" w:rsidR="00D724B5" w:rsidRDefault="00D724B5" w:rsidP="00353EDB">
      <w:pPr>
        <w:pBdr>
          <w:top w:val="nil"/>
          <w:left w:val="nil"/>
          <w:bottom w:val="nil"/>
          <w:right w:val="nil"/>
          <w:between w:val="nil"/>
        </w:pBdr>
        <w:ind w:left="567"/>
        <w:jc w:val="both"/>
        <w:rPr>
          <w:bCs/>
          <w:sz w:val="20"/>
          <w:szCs w:val="20"/>
        </w:rPr>
      </w:pPr>
      <w:r w:rsidRPr="00277957">
        <w:rPr>
          <w:bCs/>
          <w:sz w:val="20"/>
          <w:szCs w:val="20"/>
        </w:rPr>
        <w:t xml:space="preserve">El valor agregado </w:t>
      </w:r>
      <w:r w:rsidRPr="00353EDB">
        <w:rPr>
          <w:bCs/>
          <w:color w:val="000000"/>
          <w:sz w:val="20"/>
          <w:szCs w:val="20"/>
        </w:rPr>
        <w:t>puede</w:t>
      </w:r>
      <w:r w:rsidRPr="00277957">
        <w:rPr>
          <w:bCs/>
          <w:sz w:val="20"/>
          <w:szCs w:val="20"/>
        </w:rPr>
        <w:t xml:space="preserve"> clasificarse según la forma en que impacta al cliente o al producto:</w:t>
      </w:r>
    </w:p>
    <w:p w14:paraId="2C848A56" w14:textId="77777777" w:rsidR="002E76CA" w:rsidRDefault="002E76CA" w:rsidP="00353EDB">
      <w:pPr>
        <w:pBdr>
          <w:top w:val="nil"/>
          <w:left w:val="nil"/>
          <w:bottom w:val="nil"/>
          <w:right w:val="nil"/>
          <w:between w:val="nil"/>
        </w:pBdr>
        <w:ind w:left="567"/>
        <w:jc w:val="both"/>
        <w:rPr>
          <w:bCs/>
          <w:sz w:val="20"/>
          <w:szCs w:val="20"/>
        </w:rPr>
      </w:pPr>
    </w:p>
    <w:tbl>
      <w:tblPr>
        <w:tblStyle w:val="Tablaconcuadrcula"/>
        <w:tblW w:w="0" w:type="auto"/>
        <w:tblLayout w:type="fixed"/>
        <w:tblLook w:val="04A0" w:firstRow="1" w:lastRow="0" w:firstColumn="1" w:lastColumn="0" w:noHBand="0" w:noVBand="1"/>
      </w:tblPr>
      <w:tblGrid>
        <w:gridCol w:w="1980"/>
        <w:gridCol w:w="7982"/>
      </w:tblGrid>
      <w:tr w:rsidR="002E76CA" w:rsidRPr="007A22D8" w14:paraId="57782208" w14:textId="77777777" w:rsidTr="000A16EA">
        <w:tc>
          <w:tcPr>
            <w:tcW w:w="9962" w:type="dxa"/>
            <w:gridSpan w:val="2"/>
            <w:shd w:val="clear" w:color="auto" w:fill="9BBB59" w:themeFill="accent3"/>
          </w:tcPr>
          <w:p w14:paraId="7F7570DF" w14:textId="77777777" w:rsidR="002E76CA" w:rsidRPr="007A22D8" w:rsidRDefault="002E76CA"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Acordeon</w:t>
            </w:r>
          </w:p>
        </w:tc>
      </w:tr>
      <w:tr w:rsidR="002E76CA" w:rsidRPr="00723944" w14:paraId="049DAEAD" w14:textId="77777777" w:rsidTr="000A16EA">
        <w:tc>
          <w:tcPr>
            <w:tcW w:w="1980" w:type="dxa"/>
          </w:tcPr>
          <w:p w14:paraId="3CE118A2" w14:textId="77777777" w:rsidR="004D58F7" w:rsidRPr="00277957" w:rsidRDefault="004D58F7" w:rsidP="004D58F7">
            <w:pPr>
              <w:pStyle w:val="Prrafodelista"/>
              <w:pBdr>
                <w:top w:val="nil"/>
                <w:left w:val="nil"/>
                <w:bottom w:val="nil"/>
                <w:right w:val="nil"/>
                <w:between w:val="nil"/>
              </w:pBdr>
              <w:ind w:left="0"/>
              <w:jc w:val="both"/>
              <w:rPr>
                <w:b/>
                <w:sz w:val="20"/>
                <w:szCs w:val="20"/>
              </w:rPr>
            </w:pPr>
            <w:r w:rsidRPr="00277957">
              <w:rPr>
                <w:b/>
                <w:sz w:val="20"/>
                <w:szCs w:val="20"/>
              </w:rPr>
              <w:t>Valor agregado funcional</w:t>
            </w:r>
          </w:p>
          <w:p w14:paraId="36BE72E2" w14:textId="4E480B2A" w:rsidR="002E76CA" w:rsidRPr="00A51E8E" w:rsidRDefault="002E76CA" w:rsidP="000A16EA">
            <w:pPr>
              <w:pBdr>
                <w:top w:val="nil"/>
                <w:left w:val="nil"/>
                <w:bottom w:val="nil"/>
                <w:right w:val="nil"/>
                <w:between w:val="nil"/>
              </w:pBdr>
              <w:spacing w:line="276" w:lineRule="auto"/>
              <w:jc w:val="both"/>
              <w:rPr>
                <w:b/>
                <w:bCs/>
                <w:sz w:val="20"/>
                <w:szCs w:val="20"/>
              </w:rPr>
            </w:pPr>
          </w:p>
        </w:tc>
        <w:tc>
          <w:tcPr>
            <w:tcW w:w="7982" w:type="dxa"/>
          </w:tcPr>
          <w:p w14:paraId="292F38C9" w14:textId="77777777" w:rsidR="004D58F7" w:rsidRPr="00277957" w:rsidRDefault="004D58F7" w:rsidP="004D58F7">
            <w:pPr>
              <w:pStyle w:val="Prrafodelista"/>
              <w:pBdr>
                <w:top w:val="nil"/>
                <w:left w:val="nil"/>
                <w:bottom w:val="nil"/>
                <w:right w:val="nil"/>
                <w:between w:val="nil"/>
              </w:pBdr>
              <w:ind w:left="0"/>
              <w:jc w:val="both"/>
              <w:rPr>
                <w:bCs/>
                <w:sz w:val="20"/>
                <w:szCs w:val="20"/>
              </w:rPr>
            </w:pPr>
            <w:r w:rsidRPr="00277957">
              <w:rPr>
                <w:bCs/>
                <w:sz w:val="20"/>
                <w:szCs w:val="20"/>
              </w:rPr>
              <w:t>Se refiere a mejoras en las características del producto o servicio que aumentan su utilidad.</w:t>
            </w:r>
          </w:p>
          <w:p w14:paraId="13A238A9" w14:textId="77777777" w:rsidR="004D58F7" w:rsidRPr="00277957" w:rsidRDefault="004D58F7" w:rsidP="004D58F7">
            <w:pPr>
              <w:pStyle w:val="Prrafodelista"/>
              <w:pBdr>
                <w:top w:val="nil"/>
                <w:left w:val="nil"/>
                <w:bottom w:val="nil"/>
                <w:right w:val="nil"/>
                <w:between w:val="nil"/>
              </w:pBdr>
              <w:ind w:left="0"/>
              <w:jc w:val="both"/>
              <w:rPr>
                <w:bCs/>
                <w:sz w:val="20"/>
                <w:szCs w:val="20"/>
              </w:rPr>
            </w:pPr>
          </w:p>
          <w:p w14:paraId="5164635D" w14:textId="77777777" w:rsidR="004D58F7" w:rsidRPr="00277957" w:rsidRDefault="004D58F7" w:rsidP="004D58F7">
            <w:pPr>
              <w:pStyle w:val="Prrafodelista"/>
              <w:pBdr>
                <w:top w:val="nil"/>
                <w:left w:val="nil"/>
                <w:bottom w:val="nil"/>
                <w:right w:val="nil"/>
                <w:between w:val="nil"/>
              </w:pBdr>
              <w:ind w:left="0"/>
              <w:jc w:val="both"/>
              <w:rPr>
                <w:bCs/>
                <w:sz w:val="20"/>
                <w:szCs w:val="20"/>
              </w:rPr>
            </w:pPr>
            <w:r w:rsidRPr="00277957">
              <w:rPr>
                <w:b/>
                <w:sz w:val="20"/>
                <w:szCs w:val="20"/>
              </w:rPr>
              <w:t>Ejemplo</w:t>
            </w:r>
            <w:r w:rsidRPr="00277957">
              <w:rPr>
                <w:bCs/>
                <w:sz w:val="20"/>
                <w:szCs w:val="20"/>
              </w:rPr>
              <w:t>:</w:t>
            </w:r>
          </w:p>
          <w:p w14:paraId="53302D68" w14:textId="77777777" w:rsidR="004D58F7" w:rsidRDefault="004D58F7" w:rsidP="004D58F7">
            <w:pPr>
              <w:pStyle w:val="Prrafodelista"/>
              <w:pBdr>
                <w:top w:val="nil"/>
                <w:left w:val="nil"/>
                <w:bottom w:val="nil"/>
                <w:right w:val="nil"/>
                <w:between w:val="nil"/>
              </w:pBdr>
              <w:ind w:left="0"/>
              <w:jc w:val="both"/>
              <w:rPr>
                <w:bCs/>
                <w:sz w:val="20"/>
                <w:szCs w:val="20"/>
              </w:rPr>
            </w:pPr>
          </w:p>
          <w:p w14:paraId="3E455369" w14:textId="5E35DB70" w:rsidR="002E76CA" w:rsidRPr="004D58F7" w:rsidRDefault="004D58F7" w:rsidP="004D58F7">
            <w:pPr>
              <w:pStyle w:val="Prrafodelista"/>
              <w:pBdr>
                <w:top w:val="nil"/>
                <w:left w:val="nil"/>
                <w:bottom w:val="nil"/>
                <w:right w:val="nil"/>
                <w:between w:val="nil"/>
              </w:pBdr>
              <w:ind w:left="0"/>
              <w:jc w:val="both"/>
              <w:rPr>
                <w:bCs/>
                <w:sz w:val="20"/>
                <w:szCs w:val="20"/>
              </w:rPr>
            </w:pPr>
            <w:r w:rsidRPr="00277957">
              <w:rPr>
                <w:bCs/>
                <w:sz w:val="20"/>
                <w:szCs w:val="20"/>
              </w:rPr>
              <w:t>Un producto con mejores especificaciones técnicas o mayor durabilidad.</w:t>
            </w:r>
          </w:p>
        </w:tc>
      </w:tr>
      <w:tr w:rsidR="004D58F7" w:rsidRPr="00723944" w14:paraId="28229322" w14:textId="77777777" w:rsidTr="000A16EA">
        <w:tc>
          <w:tcPr>
            <w:tcW w:w="1980" w:type="dxa"/>
          </w:tcPr>
          <w:p w14:paraId="0DAF7017" w14:textId="5C0BAA14" w:rsidR="004D58F7" w:rsidRPr="00277957" w:rsidRDefault="004D58F7" w:rsidP="004D58F7">
            <w:pPr>
              <w:pStyle w:val="Prrafodelista"/>
              <w:pBdr>
                <w:top w:val="nil"/>
                <w:left w:val="nil"/>
                <w:bottom w:val="nil"/>
                <w:right w:val="nil"/>
                <w:between w:val="nil"/>
              </w:pBdr>
              <w:ind w:left="0"/>
              <w:jc w:val="both"/>
              <w:rPr>
                <w:b/>
                <w:sz w:val="20"/>
                <w:szCs w:val="20"/>
              </w:rPr>
            </w:pPr>
            <w:r w:rsidRPr="00277957">
              <w:rPr>
                <w:b/>
                <w:sz w:val="20"/>
                <w:szCs w:val="20"/>
              </w:rPr>
              <w:t>Valor agregado emocional</w:t>
            </w:r>
          </w:p>
        </w:tc>
        <w:tc>
          <w:tcPr>
            <w:tcW w:w="7982" w:type="dxa"/>
          </w:tcPr>
          <w:p w14:paraId="5EFE8E3C" w14:textId="77777777" w:rsidR="004D58F7" w:rsidRPr="00277957" w:rsidRDefault="004D58F7" w:rsidP="004D58F7">
            <w:pPr>
              <w:pStyle w:val="Prrafodelista"/>
              <w:pBdr>
                <w:top w:val="nil"/>
                <w:left w:val="nil"/>
                <w:bottom w:val="nil"/>
                <w:right w:val="nil"/>
                <w:between w:val="nil"/>
              </w:pBdr>
              <w:ind w:left="0"/>
              <w:jc w:val="both"/>
              <w:rPr>
                <w:bCs/>
                <w:sz w:val="20"/>
                <w:szCs w:val="20"/>
              </w:rPr>
            </w:pPr>
            <w:r w:rsidRPr="00277957">
              <w:rPr>
                <w:bCs/>
                <w:sz w:val="20"/>
                <w:szCs w:val="20"/>
              </w:rPr>
              <w:t>Se relaciona con la percepción del cliente hacia la marca o el producto.</w:t>
            </w:r>
          </w:p>
          <w:p w14:paraId="66A37DE5" w14:textId="77777777" w:rsidR="004D58F7" w:rsidRPr="00277957" w:rsidRDefault="004D58F7" w:rsidP="004D58F7">
            <w:pPr>
              <w:pStyle w:val="Prrafodelista"/>
              <w:pBdr>
                <w:top w:val="nil"/>
                <w:left w:val="nil"/>
                <w:bottom w:val="nil"/>
                <w:right w:val="nil"/>
                <w:between w:val="nil"/>
              </w:pBdr>
              <w:ind w:left="0"/>
              <w:jc w:val="both"/>
              <w:rPr>
                <w:bCs/>
                <w:sz w:val="20"/>
                <w:szCs w:val="20"/>
              </w:rPr>
            </w:pPr>
          </w:p>
          <w:p w14:paraId="29219BD3" w14:textId="77777777" w:rsidR="004D58F7" w:rsidRPr="00277957" w:rsidRDefault="004D58F7" w:rsidP="004D58F7">
            <w:pPr>
              <w:pStyle w:val="Prrafodelista"/>
              <w:pBdr>
                <w:top w:val="nil"/>
                <w:left w:val="nil"/>
                <w:bottom w:val="nil"/>
                <w:right w:val="nil"/>
                <w:between w:val="nil"/>
              </w:pBdr>
              <w:ind w:left="0"/>
              <w:jc w:val="both"/>
              <w:rPr>
                <w:bCs/>
                <w:sz w:val="20"/>
                <w:szCs w:val="20"/>
              </w:rPr>
            </w:pPr>
            <w:r w:rsidRPr="00277957">
              <w:rPr>
                <w:b/>
                <w:sz w:val="20"/>
                <w:szCs w:val="20"/>
              </w:rPr>
              <w:t>Ejemplo</w:t>
            </w:r>
            <w:r w:rsidRPr="00277957">
              <w:rPr>
                <w:bCs/>
                <w:sz w:val="20"/>
                <w:szCs w:val="20"/>
              </w:rPr>
              <w:t>:</w:t>
            </w:r>
          </w:p>
          <w:p w14:paraId="2DA45994" w14:textId="77777777" w:rsidR="004D58F7" w:rsidRDefault="004D58F7" w:rsidP="004D58F7">
            <w:pPr>
              <w:pStyle w:val="Prrafodelista"/>
              <w:pBdr>
                <w:top w:val="nil"/>
                <w:left w:val="nil"/>
                <w:bottom w:val="nil"/>
                <w:right w:val="nil"/>
                <w:between w:val="nil"/>
              </w:pBdr>
              <w:spacing w:line="276" w:lineRule="auto"/>
              <w:ind w:left="0"/>
              <w:jc w:val="both"/>
              <w:rPr>
                <w:bCs/>
                <w:sz w:val="20"/>
                <w:szCs w:val="20"/>
              </w:rPr>
            </w:pPr>
          </w:p>
          <w:p w14:paraId="1E6BC99F" w14:textId="2488C2C2" w:rsidR="004D58F7" w:rsidRPr="00277957" w:rsidRDefault="004D58F7" w:rsidP="004D58F7">
            <w:pPr>
              <w:pStyle w:val="Prrafodelista"/>
              <w:pBdr>
                <w:top w:val="nil"/>
                <w:left w:val="nil"/>
                <w:bottom w:val="nil"/>
                <w:right w:val="nil"/>
                <w:between w:val="nil"/>
              </w:pBdr>
              <w:spacing w:line="276" w:lineRule="auto"/>
              <w:ind w:left="0"/>
              <w:jc w:val="both"/>
              <w:rPr>
                <w:bCs/>
                <w:sz w:val="20"/>
                <w:szCs w:val="20"/>
              </w:rPr>
            </w:pPr>
            <w:r w:rsidRPr="00277957">
              <w:rPr>
                <w:bCs/>
                <w:sz w:val="20"/>
                <w:szCs w:val="20"/>
              </w:rPr>
              <w:t>Una marca que genera confianza o identificación con los clientes.</w:t>
            </w:r>
          </w:p>
        </w:tc>
      </w:tr>
      <w:tr w:rsidR="004D58F7" w:rsidRPr="00723944" w14:paraId="61D7BBE5" w14:textId="77777777" w:rsidTr="000A16EA">
        <w:tc>
          <w:tcPr>
            <w:tcW w:w="1980" w:type="dxa"/>
          </w:tcPr>
          <w:p w14:paraId="6F699967" w14:textId="77777777" w:rsidR="004D58F7" w:rsidRPr="00277957" w:rsidRDefault="004D58F7" w:rsidP="004D58F7">
            <w:pPr>
              <w:pStyle w:val="Prrafodelista"/>
              <w:pBdr>
                <w:top w:val="nil"/>
                <w:left w:val="nil"/>
                <w:bottom w:val="nil"/>
                <w:right w:val="nil"/>
                <w:between w:val="nil"/>
              </w:pBdr>
              <w:ind w:left="0"/>
              <w:jc w:val="both"/>
              <w:rPr>
                <w:b/>
                <w:sz w:val="20"/>
                <w:szCs w:val="20"/>
              </w:rPr>
            </w:pPr>
            <w:r w:rsidRPr="00277957">
              <w:rPr>
                <w:b/>
                <w:sz w:val="20"/>
                <w:szCs w:val="20"/>
              </w:rPr>
              <w:t>Valor agregado en el servicio</w:t>
            </w:r>
          </w:p>
          <w:p w14:paraId="1A6840B7" w14:textId="77777777" w:rsidR="004D58F7" w:rsidRPr="00277957" w:rsidRDefault="004D58F7" w:rsidP="004D58F7">
            <w:pPr>
              <w:pStyle w:val="Prrafodelista"/>
              <w:pBdr>
                <w:top w:val="nil"/>
                <w:left w:val="nil"/>
                <w:bottom w:val="nil"/>
                <w:right w:val="nil"/>
                <w:between w:val="nil"/>
              </w:pBdr>
              <w:ind w:left="0"/>
              <w:jc w:val="both"/>
              <w:rPr>
                <w:b/>
                <w:sz w:val="20"/>
                <w:szCs w:val="20"/>
              </w:rPr>
            </w:pPr>
          </w:p>
        </w:tc>
        <w:tc>
          <w:tcPr>
            <w:tcW w:w="7982" w:type="dxa"/>
          </w:tcPr>
          <w:p w14:paraId="21FDE12C" w14:textId="77777777" w:rsidR="004D58F7" w:rsidRPr="00277957" w:rsidRDefault="004D58F7" w:rsidP="004D58F7">
            <w:pPr>
              <w:pStyle w:val="Prrafodelista"/>
              <w:pBdr>
                <w:top w:val="nil"/>
                <w:left w:val="nil"/>
                <w:bottom w:val="nil"/>
                <w:right w:val="nil"/>
                <w:between w:val="nil"/>
              </w:pBdr>
              <w:ind w:left="0"/>
              <w:jc w:val="both"/>
              <w:rPr>
                <w:bCs/>
                <w:sz w:val="20"/>
                <w:szCs w:val="20"/>
              </w:rPr>
            </w:pPr>
            <w:r w:rsidRPr="00277957">
              <w:rPr>
                <w:bCs/>
                <w:sz w:val="20"/>
                <w:szCs w:val="20"/>
              </w:rPr>
              <w:t>Incluye beneficios adicionales en la atención al cliente o en el proceso de compra.</w:t>
            </w:r>
          </w:p>
          <w:p w14:paraId="23B41427" w14:textId="77777777" w:rsidR="004D58F7" w:rsidRPr="00277957" w:rsidRDefault="004D58F7" w:rsidP="004D58F7">
            <w:pPr>
              <w:pStyle w:val="Prrafodelista"/>
              <w:pBdr>
                <w:top w:val="nil"/>
                <w:left w:val="nil"/>
                <w:bottom w:val="nil"/>
                <w:right w:val="nil"/>
                <w:between w:val="nil"/>
              </w:pBdr>
              <w:ind w:left="0"/>
              <w:jc w:val="both"/>
              <w:rPr>
                <w:bCs/>
                <w:sz w:val="20"/>
                <w:szCs w:val="20"/>
              </w:rPr>
            </w:pPr>
          </w:p>
          <w:p w14:paraId="4E75D45D" w14:textId="77777777" w:rsidR="004D58F7" w:rsidRPr="00277957" w:rsidRDefault="004D58F7" w:rsidP="004D58F7">
            <w:pPr>
              <w:pStyle w:val="Prrafodelista"/>
              <w:pBdr>
                <w:top w:val="nil"/>
                <w:left w:val="nil"/>
                <w:bottom w:val="nil"/>
                <w:right w:val="nil"/>
                <w:between w:val="nil"/>
              </w:pBdr>
              <w:ind w:left="0"/>
              <w:jc w:val="both"/>
              <w:rPr>
                <w:bCs/>
                <w:sz w:val="20"/>
                <w:szCs w:val="20"/>
              </w:rPr>
            </w:pPr>
            <w:r w:rsidRPr="00277957">
              <w:rPr>
                <w:b/>
                <w:sz w:val="20"/>
                <w:szCs w:val="20"/>
              </w:rPr>
              <w:t>Ejemplo</w:t>
            </w:r>
            <w:r w:rsidRPr="00277957">
              <w:rPr>
                <w:bCs/>
                <w:sz w:val="20"/>
                <w:szCs w:val="20"/>
              </w:rPr>
              <w:t>:</w:t>
            </w:r>
          </w:p>
          <w:p w14:paraId="45D58A59" w14:textId="77777777" w:rsidR="004D58F7" w:rsidRDefault="004D58F7" w:rsidP="004D58F7">
            <w:pPr>
              <w:pStyle w:val="Prrafodelista"/>
              <w:pBdr>
                <w:top w:val="nil"/>
                <w:left w:val="nil"/>
                <w:bottom w:val="nil"/>
                <w:right w:val="nil"/>
                <w:between w:val="nil"/>
              </w:pBdr>
              <w:ind w:left="0"/>
              <w:jc w:val="both"/>
              <w:rPr>
                <w:bCs/>
                <w:sz w:val="20"/>
                <w:szCs w:val="20"/>
              </w:rPr>
            </w:pPr>
          </w:p>
          <w:p w14:paraId="2C876919" w14:textId="7997CB17" w:rsidR="004D58F7" w:rsidRPr="00277957" w:rsidRDefault="004D58F7" w:rsidP="004D58F7">
            <w:pPr>
              <w:pStyle w:val="Prrafodelista"/>
              <w:pBdr>
                <w:top w:val="nil"/>
                <w:left w:val="nil"/>
                <w:bottom w:val="nil"/>
                <w:right w:val="nil"/>
                <w:between w:val="nil"/>
              </w:pBdr>
              <w:ind w:left="0"/>
              <w:jc w:val="both"/>
              <w:rPr>
                <w:bCs/>
                <w:sz w:val="20"/>
                <w:szCs w:val="20"/>
              </w:rPr>
            </w:pPr>
            <w:r w:rsidRPr="00277957">
              <w:rPr>
                <w:bCs/>
                <w:sz w:val="20"/>
                <w:szCs w:val="20"/>
              </w:rPr>
              <w:t>Entrega rápida, atención personalizada o soporte en línea.</w:t>
            </w:r>
          </w:p>
        </w:tc>
      </w:tr>
      <w:tr w:rsidR="004D58F7" w:rsidRPr="00723944" w14:paraId="402AD610" w14:textId="77777777" w:rsidTr="000A16EA">
        <w:tc>
          <w:tcPr>
            <w:tcW w:w="1980" w:type="dxa"/>
          </w:tcPr>
          <w:p w14:paraId="77130053" w14:textId="4F722D1B" w:rsidR="004D58F7" w:rsidRPr="00277957" w:rsidRDefault="004D58F7" w:rsidP="004D58F7">
            <w:pPr>
              <w:pStyle w:val="Prrafodelista"/>
              <w:pBdr>
                <w:top w:val="nil"/>
                <w:left w:val="nil"/>
                <w:bottom w:val="nil"/>
                <w:right w:val="nil"/>
                <w:between w:val="nil"/>
              </w:pBdr>
              <w:ind w:left="0"/>
              <w:jc w:val="both"/>
              <w:rPr>
                <w:b/>
                <w:sz w:val="20"/>
                <w:szCs w:val="20"/>
              </w:rPr>
            </w:pPr>
            <w:r w:rsidRPr="00277957">
              <w:rPr>
                <w:b/>
                <w:sz w:val="20"/>
                <w:szCs w:val="20"/>
              </w:rPr>
              <w:t>Valor agregado digital</w:t>
            </w:r>
          </w:p>
        </w:tc>
        <w:tc>
          <w:tcPr>
            <w:tcW w:w="7982" w:type="dxa"/>
          </w:tcPr>
          <w:p w14:paraId="539CAF5E" w14:textId="77777777" w:rsidR="004D58F7" w:rsidRPr="00277957" w:rsidRDefault="004D58F7" w:rsidP="004D58F7">
            <w:pPr>
              <w:pStyle w:val="Prrafodelista"/>
              <w:pBdr>
                <w:top w:val="nil"/>
                <w:left w:val="nil"/>
                <w:bottom w:val="nil"/>
                <w:right w:val="nil"/>
                <w:between w:val="nil"/>
              </w:pBdr>
              <w:ind w:left="0"/>
              <w:jc w:val="both"/>
              <w:rPr>
                <w:bCs/>
                <w:sz w:val="20"/>
                <w:szCs w:val="20"/>
              </w:rPr>
            </w:pPr>
            <w:r w:rsidRPr="00277957">
              <w:rPr>
                <w:bCs/>
                <w:sz w:val="20"/>
                <w:szCs w:val="20"/>
              </w:rPr>
              <w:t>Se basa en el uso de herramientas tecnológicas para mejorar la experiencia del usuario.</w:t>
            </w:r>
          </w:p>
          <w:p w14:paraId="3D009100" w14:textId="77777777" w:rsidR="004D58F7" w:rsidRPr="00277957" w:rsidRDefault="004D58F7" w:rsidP="004D58F7">
            <w:pPr>
              <w:pStyle w:val="Prrafodelista"/>
              <w:pBdr>
                <w:top w:val="nil"/>
                <w:left w:val="nil"/>
                <w:bottom w:val="nil"/>
                <w:right w:val="nil"/>
                <w:between w:val="nil"/>
              </w:pBdr>
              <w:ind w:left="0"/>
              <w:jc w:val="both"/>
              <w:rPr>
                <w:b/>
                <w:sz w:val="20"/>
                <w:szCs w:val="20"/>
              </w:rPr>
            </w:pPr>
          </w:p>
          <w:p w14:paraId="59C77D66" w14:textId="77777777" w:rsidR="004D58F7" w:rsidRDefault="004D58F7" w:rsidP="004D58F7">
            <w:pPr>
              <w:pStyle w:val="Prrafodelista"/>
              <w:pBdr>
                <w:top w:val="nil"/>
                <w:left w:val="nil"/>
                <w:bottom w:val="nil"/>
                <w:right w:val="nil"/>
                <w:between w:val="nil"/>
              </w:pBdr>
              <w:ind w:left="0"/>
              <w:jc w:val="both"/>
              <w:rPr>
                <w:bCs/>
                <w:sz w:val="20"/>
                <w:szCs w:val="20"/>
              </w:rPr>
            </w:pPr>
            <w:r w:rsidRPr="00277957">
              <w:rPr>
                <w:b/>
                <w:sz w:val="20"/>
                <w:szCs w:val="20"/>
              </w:rPr>
              <w:t>Ejemplo</w:t>
            </w:r>
            <w:r w:rsidRPr="00277957">
              <w:rPr>
                <w:bCs/>
                <w:sz w:val="20"/>
                <w:szCs w:val="20"/>
              </w:rPr>
              <w:t>:</w:t>
            </w:r>
          </w:p>
          <w:p w14:paraId="1241527B" w14:textId="77777777" w:rsidR="004D58F7" w:rsidRPr="00277957" w:rsidRDefault="004D58F7" w:rsidP="004D58F7">
            <w:pPr>
              <w:pStyle w:val="Prrafodelista"/>
              <w:pBdr>
                <w:top w:val="nil"/>
                <w:left w:val="nil"/>
                <w:bottom w:val="nil"/>
                <w:right w:val="nil"/>
                <w:between w:val="nil"/>
              </w:pBdr>
              <w:ind w:left="0"/>
              <w:jc w:val="both"/>
              <w:rPr>
                <w:bCs/>
                <w:sz w:val="20"/>
                <w:szCs w:val="20"/>
              </w:rPr>
            </w:pPr>
          </w:p>
          <w:p w14:paraId="2F0078E6" w14:textId="0B837809" w:rsidR="004D58F7" w:rsidRPr="00277957" w:rsidRDefault="004D58F7" w:rsidP="004D58F7">
            <w:pPr>
              <w:pStyle w:val="Prrafodelista"/>
              <w:pBdr>
                <w:top w:val="nil"/>
                <w:left w:val="nil"/>
                <w:bottom w:val="nil"/>
                <w:right w:val="nil"/>
                <w:between w:val="nil"/>
              </w:pBdr>
              <w:ind w:left="0"/>
              <w:jc w:val="both"/>
              <w:rPr>
                <w:bCs/>
                <w:sz w:val="20"/>
                <w:szCs w:val="20"/>
              </w:rPr>
            </w:pPr>
            <w:r w:rsidRPr="00277957">
              <w:rPr>
                <w:bCs/>
                <w:sz w:val="20"/>
                <w:szCs w:val="20"/>
              </w:rPr>
              <w:t>Plataformas intuitivas, seguimiento de pedidos o recomendaciones personalizadas.</w:t>
            </w:r>
          </w:p>
        </w:tc>
      </w:tr>
    </w:tbl>
    <w:p w14:paraId="05288B52" w14:textId="77777777" w:rsidR="002E76CA" w:rsidRPr="00277957" w:rsidRDefault="002E76CA" w:rsidP="00353EDB">
      <w:pPr>
        <w:pBdr>
          <w:top w:val="nil"/>
          <w:left w:val="nil"/>
          <w:bottom w:val="nil"/>
          <w:right w:val="nil"/>
          <w:between w:val="nil"/>
        </w:pBdr>
        <w:ind w:left="567"/>
        <w:jc w:val="both"/>
        <w:rPr>
          <w:bCs/>
          <w:sz w:val="20"/>
          <w:szCs w:val="20"/>
        </w:rPr>
      </w:pPr>
    </w:p>
    <w:p w14:paraId="78F05D37" w14:textId="77777777" w:rsidR="00D724B5" w:rsidRPr="00277957" w:rsidRDefault="00D724B5" w:rsidP="00277957">
      <w:pPr>
        <w:pBdr>
          <w:top w:val="nil"/>
          <w:left w:val="nil"/>
          <w:bottom w:val="nil"/>
          <w:right w:val="nil"/>
          <w:between w:val="nil"/>
        </w:pBdr>
        <w:ind w:left="1152"/>
        <w:jc w:val="both"/>
        <w:rPr>
          <w:bCs/>
          <w:sz w:val="20"/>
          <w:szCs w:val="20"/>
        </w:rPr>
      </w:pPr>
    </w:p>
    <w:p w14:paraId="02283D0A" w14:textId="77777777" w:rsidR="00D724B5" w:rsidRPr="00B0474B" w:rsidRDefault="00D724B5" w:rsidP="00793BD0">
      <w:pPr>
        <w:pStyle w:val="Ttulo2"/>
        <w:numPr>
          <w:ilvl w:val="1"/>
          <w:numId w:val="3"/>
        </w:numPr>
        <w:spacing w:before="0" w:after="0"/>
        <w:ind w:left="567" w:hanging="567"/>
        <w:jc w:val="both"/>
        <w:rPr>
          <w:b/>
          <w:bCs/>
          <w:sz w:val="20"/>
          <w:szCs w:val="20"/>
        </w:rPr>
      </w:pPr>
      <w:r w:rsidRPr="00B0474B">
        <w:rPr>
          <w:b/>
          <w:bCs/>
          <w:sz w:val="20"/>
          <w:szCs w:val="20"/>
        </w:rPr>
        <w:t>Características del valor agregado en el entorno digital</w:t>
      </w:r>
    </w:p>
    <w:p w14:paraId="58266CED" w14:textId="77777777" w:rsidR="00B0474B" w:rsidRDefault="00B0474B" w:rsidP="00277957">
      <w:pPr>
        <w:pBdr>
          <w:top w:val="nil"/>
          <w:left w:val="nil"/>
          <w:bottom w:val="nil"/>
          <w:right w:val="nil"/>
          <w:between w:val="nil"/>
        </w:pBdr>
        <w:ind w:left="792"/>
        <w:jc w:val="both"/>
        <w:rPr>
          <w:bCs/>
          <w:sz w:val="20"/>
          <w:szCs w:val="20"/>
        </w:rPr>
      </w:pPr>
    </w:p>
    <w:p w14:paraId="062064C7" w14:textId="77777777" w:rsidR="00F75CDB" w:rsidRDefault="00F75CDB" w:rsidP="00277957">
      <w:pPr>
        <w:pBdr>
          <w:top w:val="nil"/>
          <w:left w:val="nil"/>
          <w:bottom w:val="nil"/>
          <w:right w:val="nil"/>
          <w:between w:val="nil"/>
        </w:pBdr>
        <w:ind w:left="792"/>
        <w:jc w:val="both"/>
        <w:rPr>
          <w:bCs/>
          <w:sz w:val="20"/>
          <w:szCs w:val="20"/>
        </w:rPr>
      </w:pPr>
    </w:p>
    <w:p w14:paraId="5CBA6A0B" w14:textId="0699DFAC" w:rsidR="00D724B5" w:rsidRDefault="00D724B5" w:rsidP="003813B4">
      <w:pPr>
        <w:pBdr>
          <w:top w:val="nil"/>
          <w:left w:val="nil"/>
          <w:bottom w:val="nil"/>
          <w:right w:val="nil"/>
          <w:between w:val="nil"/>
        </w:pBdr>
        <w:ind w:left="567"/>
        <w:jc w:val="both"/>
        <w:rPr>
          <w:bCs/>
          <w:sz w:val="20"/>
          <w:szCs w:val="20"/>
        </w:rPr>
      </w:pPr>
      <w:r w:rsidRPr="00277957">
        <w:rPr>
          <w:bCs/>
          <w:sz w:val="20"/>
          <w:szCs w:val="20"/>
        </w:rPr>
        <w:t>El valor agregado en los negocios electrónicos presenta características que lo hacen fundamental para la competitividad:</w:t>
      </w:r>
    </w:p>
    <w:p w14:paraId="2EE25FDD" w14:textId="77777777" w:rsidR="00F15C65" w:rsidRDefault="00F15C65" w:rsidP="003813B4">
      <w:pPr>
        <w:pBdr>
          <w:top w:val="nil"/>
          <w:left w:val="nil"/>
          <w:bottom w:val="nil"/>
          <w:right w:val="nil"/>
          <w:between w:val="nil"/>
        </w:pBdr>
        <w:ind w:left="567"/>
        <w:jc w:val="both"/>
        <w:rPr>
          <w:bCs/>
          <w:sz w:val="20"/>
          <w:szCs w:val="20"/>
        </w:rPr>
      </w:pPr>
    </w:p>
    <w:tbl>
      <w:tblPr>
        <w:tblStyle w:val="Tablaconcuadrcula"/>
        <w:tblW w:w="0" w:type="auto"/>
        <w:shd w:val="clear" w:color="auto" w:fill="EAF1DD" w:themeFill="accent3" w:themeFillTint="33"/>
        <w:tblLayout w:type="fixed"/>
        <w:tblLook w:val="04A0" w:firstRow="1" w:lastRow="0" w:firstColumn="1" w:lastColumn="0" w:noHBand="0" w:noVBand="1"/>
      </w:tblPr>
      <w:tblGrid>
        <w:gridCol w:w="7508"/>
        <w:gridCol w:w="2454"/>
      </w:tblGrid>
      <w:tr w:rsidR="00F15C65" w:rsidRPr="00132CAC" w14:paraId="05AFCA99" w14:textId="77777777" w:rsidTr="000A16EA">
        <w:tc>
          <w:tcPr>
            <w:tcW w:w="7508" w:type="dxa"/>
            <w:shd w:val="clear" w:color="auto" w:fill="EAF1DD" w:themeFill="accent3" w:themeFillTint="33"/>
          </w:tcPr>
          <w:p w14:paraId="195A2AF7" w14:textId="233D4DA2" w:rsidR="00F15C65" w:rsidRDefault="00A803E0" w:rsidP="000A16EA">
            <w:pPr>
              <w:pBdr>
                <w:top w:val="nil"/>
                <w:left w:val="nil"/>
                <w:bottom w:val="nil"/>
                <w:right w:val="nil"/>
                <w:between w:val="nil"/>
              </w:pBdr>
              <w:jc w:val="both"/>
              <w:rPr>
                <w:b/>
                <w:bCs/>
                <w:color w:val="000000"/>
                <w:sz w:val="20"/>
                <w:szCs w:val="20"/>
              </w:rPr>
            </w:pPr>
            <w:r>
              <w:rPr>
                <w:b/>
                <w:bCs/>
                <w:color w:val="000000"/>
                <w:sz w:val="20"/>
                <w:szCs w:val="20"/>
              </w:rPr>
              <w:t>Características:</w:t>
            </w:r>
          </w:p>
          <w:p w14:paraId="5A4B1D1A" w14:textId="77777777" w:rsidR="00A803E0" w:rsidRPr="00277957" w:rsidRDefault="00A803E0" w:rsidP="00CD3EBB">
            <w:pPr>
              <w:pBdr>
                <w:top w:val="nil"/>
                <w:left w:val="nil"/>
                <w:bottom w:val="nil"/>
                <w:right w:val="nil"/>
                <w:between w:val="nil"/>
              </w:pBdr>
              <w:jc w:val="both"/>
              <w:rPr>
                <w:bCs/>
                <w:sz w:val="20"/>
                <w:szCs w:val="20"/>
              </w:rPr>
            </w:pPr>
          </w:p>
          <w:p w14:paraId="0EA85207" w14:textId="77777777" w:rsidR="00A803E0" w:rsidRPr="00277957" w:rsidRDefault="00A803E0" w:rsidP="00A803E0">
            <w:pPr>
              <w:pStyle w:val="Prrafodelista"/>
              <w:numPr>
                <w:ilvl w:val="0"/>
                <w:numId w:val="58"/>
              </w:numPr>
              <w:pBdr>
                <w:top w:val="nil"/>
                <w:left w:val="nil"/>
                <w:bottom w:val="nil"/>
                <w:right w:val="nil"/>
                <w:between w:val="nil"/>
              </w:pBdr>
              <w:jc w:val="both"/>
              <w:rPr>
                <w:bCs/>
                <w:sz w:val="20"/>
                <w:szCs w:val="20"/>
              </w:rPr>
            </w:pPr>
            <w:r w:rsidRPr="00277957">
              <w:rPr>
                <w:bCs/>
                <w:sz w:val="20"/>
                <w:szCs w:val="20"/>
              </w:rPr>
              <w:t>Diferenciación frente a la competencia</w:t>
            </w:r>
          </w:p>
          <w:p w14:paraId="6A5F9960" w14:textId="77777777" w:rsidR="00A803E0" w:rsidRPr="00277957" w:rsidRDefault="00A803E0" w:rsidP="00A803E0">
            <w:pPr>
              <w:pStyle w:val="Prrafodelista"/>
              <w:numPr>
                <w:ilvl w:val="0"/>
                <w:numId w:val="58"/>
              </w:numPr>
              <w:pBdr>
                <w:top w:val="nil"/>
                <w:left w:val="nil"/>
                <w:bottom w:val="nil"/>
                <w:right w:val="nil"/>
                <w:between w:val="nil"/>
              </w:pBdr>
              <w:jc w:val="both"/>
              <w:rPr>
                <w:bCs/>
                <w:sz w:val="20"/>
                <w:szCs w:val="20"/>
              </w:rPr>
            </w:pPr>
            <w:r w:rsidRPr="00277957">
              <w:rPr>
                <w:bCs/>
                <w:sz w:val="20"/>
                <w:szCs w:val="20"/>
              </w:rPr>
              <w:t>Mejora de la experiencia del usuario</w:t>
            </w:r>
          </w:p>
          <w:p w14:paraId="708BF8F9" w14:textId="77777777" w:rsidR="00A803E0" w:rsidRPr="00277957" w:rsidRDefault="00A803E0" w:rsidP="00A803E0">
            <w:pPr>
              <w:pStyle w:val="Prrafodelista"/>
              <w:numPr>
                <w:ilvl w:val="0"/>
                <w:numId w:val="58"/>
              </w:numPr>
              <w:pBdr>
                <w:top w:val="nil"/>
                <w:left w:val="nil"/>
                <w:bottom w:val="nil"/>
                <w:right w:val="nil"/>
                <w:between w:val="nil"/>
              </w:pBdr>
              <w:jc w:val="both"/>
              <w:rPr>
                <w:bCs/>
                <w:sz w:val="20"/>
                <w:szCs w:val="20"/>
              </w:rPr>
            </w:pPr>
            <w:r w:rsidRPr="00277957">
              <w:rPr>
                <w:bCs/>
                <w:sz w:val="20"/>
                <w:szCs w:val="20"/>
              </w:rPr>
              <w:t>Adaptación a las necesidades del cliente</w:t>
            </w:r>
          </w:p>
          <w:p w14:paraId="44DB6763" w14:textId="77777777" w:rsidR="00A803E0" w:rsidRPr="00277957" w:rsidRDefault="00A803E0" w:rsidP="00A803E0">
            <w:pPr>
              <w:pStyle w:val="Prrafodelista"/>
              <w:numPr>
                <w:ilvl w:val="0"/>
                <w:numId w:val="58"/>
              </w:numPr>
              <w:pBdr>
                <w:top w:val="nil"/>
                <w:left w:val="nil"/>
                <w:bottom w:val="nil"/>
                <w:right w:val="nil"/>
                <w:between w:val="nil"/>
              </w:pBdr>
              <w:jc w:val="both"/>
              <w:rPr>
                <w:bCs/>
                <w:sz w:val="20"/>
                <w:szCs w:val="20"/>
              </w:rPr>
            </w:pPr>
            <w:r w:rsidRPr="00277957">
              <w:rPr>
                <w:bCs/>
                <w:sz w:val="20"/>
                <w:szCs w:val="20"/>
              </w:rPr>
              <w:t>Uso de tecnología para optimizar procesos</w:t>
            </w:r>
          </w:p>
          <w:p w14:paraId="2E5FDDCE" w14:textId="255BD47B" w:rsidR="00F15C65" w:rsidRPr="00A803E0" w:rsidRDefault="00A803E0" w:rsidP="00A803E0">
            <w:pPr>
              <w:pStyle w:val="Prrafodelista"/>
              <w:numPr>
                <w:ilvl w:val="0"/>
                <w:numId w:val="58"/>
              </w:numPr>
              <w:pBdr>
                <w:top w:val="nil"/>
                <w:left w:val="nil"/>
                <w:bottom w:val="nil"/>
                <w:right w:val="nil"/>
                <w:between w:val="nil"/>
              </w:pBdr>
              <w:jc w:val="both"/>
              <w:rPr>
                <w:bCs/>
                <w:sz w:val="20"/>
                <w:szCs w:val="20"/>
              </w:rPr>
            </w:pPr>
            <w:r w:rsidRPr="00277957">
              <w:rPr>
                <w:bCs/>
                <w:sz w:val="20"/>
                <w:szCs w:val="20"/>
              </w:rPr>
              <w:t>Generación de confianza y fidelización</w:t>
            </w:r>
          </w:p>
        </w:tc>
        <w:tc>
          <w:tcPr>
            <w:tcW w:w="2454" w:type="dxa"/>
            <w:shd w:val="clear" w:color="auto" w:fill="EAF1DD" w:themeFill="accent3" w:themeFillTint="33"/>
          </w:tcPr>
          <w:p w14:paraId="2ECCE667" w14:textId="17C69E12" w:rsidR="00F15C65" w:rsidRDefault="00090448" w:rsidP="000A16EA">
            <w:pPr>
              <w:pBdr>
                <w:top w:val="nil"/>
                <w:left w:val="nil"/>
                <w:bottom w:val="nil"/>
                <w:right w:val="nil"/>
                <w:between w:val="nil"/>
              </w:pBdr>
              <w:jc w:val="center"/>
            </w:pPr>
            <w:r>
              <w:rPr>
                <w:noProof/>
              </w:rPr>
              <w:drawing>
                <wp:inline distT="0" distB="0" distL="0" distR="0" wp14:anchorId="39AAD6CE" wp14:editId="09D39F1A">
                  <wp:extent cx="1421130" cy="788670"/>
                  <wp:effectExtent l="0" t="0" r="1270" b="0"/>
                  <wp:docPr id="152646259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62592" name="Imagen 1526462592"/>
                          <pic:cNvPicPr/>
                        </pic:nvPicPr>
                        <pic:blipFill>
                          <a:blip r:embed="rId151">
                            <a:extLst>
                              <a:ext uri="{28A0092B-C50C-407E-A947-70E740481C1C}">
                                <a14:useLocalDpi xmlns:a14="http://schemas.microsoft.com/office/drawing/2010/main" val="0"/>
                              </a:ext>
                            </a:extLst>
                          </a:blip>
                          <a:stretch>
                            <a:fillRect/>
                          </a:stretch>
                        </pic:blipFill>
                        <pic:spPr>
                          <a:xfrm>
                            <a:off x="0" y="0"/>
                            <a:ext cx="1421130" cy="788670"/>
                          </a:xfrm>
                          <a:prstGeom prst="rect">
                            <a:avLst/>
                          </a:prstGeom>
                        </pic:spPr>
                      </pic:pic>
                    </a:graphicData>
                  </a:graphic>
                </wp:inline>
              </w:drawing>
            </w:r>
          </w:p>
        </w:tc>
      </w:tr>
    </w:tbl>
    <w:p w14:paraId="5DAC3FAD" w14:textId="77777777" w:rsidR="00D724B5" w:rsidRPr="00277957" w:rsidRDefault="00D724B5" w:rsidP="00277957">
      <w:pPr>
        <w:pBdr>
          <w:top w:val="nil"/>
          <w:left w:val="nil"/>
          <w:bottom w:val="nil"/>
          <w:right w:val="nil"/>
          <w:between w:val="nil"/>
        </w:pBdr>
        <w:ind w:left="792"/>
        <w:jc w:val="both"/>
        <w:rPr>
          <w:bCs/>
          <w:sz w:val="20"/>
          <w:szCs w:val="20"/>
        </w:rPr>
      </w:pPr>
    </w:p>
    <w:p w14:paraId="3413B7D9" w14:textId="77777777" w:rsidR="00D724B5" w:rsidRPr="00277957" w:rsidRDefault="00D724B5" w:rsidP="00090448">
      <w:pPr>
        <w:pBdr>
          <w:top w:val="nil"/>
          <w:left w:val="nil"/>
          <w:bottom w:val="nil"/>
          <w:right w:val="nil"/>
          <w:between w:val="nil"/>
        </w:pBdr>
        <w:ind w:left="567"/>
        <w:jc w:val="both"/>
        <w:rPr>
          <w:bCs/>
          <w:sz w:val="20"/>
          <w:szCs w:val="20"/>
        </w:rPr>
      </w:pPr>
      <w:r w:rsidRPr="00277957">
        <w:rPr>
          <w:bCs/>
          <w:sz w:val="20"/>
          <w:szCs w:val="20"/>
        </w:rPr>
        <w:t>Estas características permiten a las organizaciones ofrecer productos o servicios más atractivos y competitivos en el mercado digital.</w:t>
      </w:r>
    </w:p>
    <w:p w14:paraId="7380DE2A" w14:textId="77777777" w:rsidR="00D724B5" w:rsidRPr="00277957" w:rsidRDefault="00D724B5" w:rsidP="00277957">
      <w:pPr>
        <w:pBdr>
          <w:top w:val="nil"/>
          <w:left w:val="nil"/>
          <w:bottom w:val="nil"/>
          <w:right w:val="nil"/>
          <w:between w:val="nil"/>
        </w:pBdr>
        <w:ind w:left="792"/>
        <w:jc w:val="both"/>
        <w:rPr>
          <w:bCs/>
          <w:sz w:val="20"/>
          <w:szCs w:val="20"/>
        </w:rPr>
      </w:pPr>
    </w:p>
    <w:p w14:paraId="31D7E566" w14:textId="19163F52" w:rsidR="00D724B5" w:rsidRPr="00090448" w:rsidRDefault="00D724B5" w:rsidP="00090448">
      <w:pPr>
        <w:pStyle w:val="Prrafodelista"/>
        <w:numPr>
          <w:ilvl w:val="2"/>
          <w:numId w:val="3"/>
        </w:numPr>
        <w:pBdr>
          <w:top w:val="nil"/>
          <w:left w:val="nil"/>
          <w:bottom w:val="nil"/>
          <w:right w:val="nil"/>
          <w:between w:val="nil"/>
        </w:pBdr>
        <w:ind w:left="567" w:hanging="567"/>
        <w:jc w:val="both"/>
        <w:rPr>
          <w:bCs/>
          <w:sz w:val="20"/>
          <w:szCs w:val="20"/>
        </w:rPr>
      </w:pPr>
      <w:r w:rsidRPr="00090448">
        <w:rPr>
          <w:b/>
          <w:bCs/>
          <w:sz w:val="20"/>
          <w:szCs w:val="20"/>
        </w:rPr>
        <w:t>Relación con la experiencia del usuario</w:t>
      </w:r>
    </w:p>
    <w:p w14:paraId="29B304CC" w14:textId="77777777" w:rsidR="00090448" w:rsidRDefault="00090448" w:rsidP="00090448">
      <w:pPr>
        <w:pBdr>
          <w:top w:val="nil"/>
          <w:left w:val="nil"/>
          <w:bottom w:val="nil"/>
          <w:right w:val="nil"/>
          <w:between w:val="nil"/>
        </w:pBdr>
        <w:ind w:left="567"/>
        <w:jc w:val="both"/>
        <w:rPr>
          <w:bCs/>
          <w:sz w:val="20"/>
          <w:szCs w:val="20"/>
        </w:rPr>
      </w:pPr>
    </w:p>
    <w:p w14:paraId="4288425C" w14:textId="3C267067" w:rsidR="00D724B5" w:rsidRDefault="00D724B5" w:rsidP="002D3C37">
      <w:pPr>
        <w:pBdr>
          <w:top w:val="nil"/>
          <w:left w:val="nil"/>
          <w:bottom w:val="nil"/>
          <w:right w:val="nil"/>
          <w:between w:val="nil"/>
        </w:pBdr>
        <w:ind w:left="709"/>
        <w:jc w:val="both"/>
        <w:rPr>
          <w:bCs/>
          <w:sz w:val="20"/>
          <w:szCs w:val="20"/>
        </w:rPr>
      </w:pPr>
      <w:r w:rsidRPr="00277957">
        <w:rPr>
          <w:bCs/>
          <w:sz w:val="20"/>
          <w:szCs w:val="20"/>
        </w:rPr>
        <w:t>El valor agregado está directamente relacionado con la experiencia del usuario, ya que influye en la percepción del producto o servicio.</w:t>
      </w:r>
    </w:p>
    <w:p w14:paraId="50FBC36B" w14:textId="77777777" w:rsidR="00B0474B" w:rsidRDefault="00B0474B" w:rsidP="00277957">
      <w:pPr>
        <w:pBdr>
          <w:top w:val="nil"/>
          <w:left w:val="nil"/>
          <w:bottom w:val="nil"/>
          <w:right w:val="nil"/>
          <w:between w:val="nil"/>
        </w:pBdr>
        <w:ind w:left="792"/>
        <w:jc w:val="both"/>
        <w:rPr>
          <w:bCs/>
          <w:sz w:val="20"/>
          <w:szCs w:val="20"/>
        </w:rPr>
      </w:pPr>
    </w:p>
    <w:p w14:paraId="1D8938A8" w14:textId="77777777" w:rsidR="00F75CDB" w:rsidRPr="00277957" w:rsidRDefault="00F75CDB" w:rsidP="00277957">
      <w:pPr>
        <w:pBdr>
          <w:top w:val="nil"/>
          <w:left w:val="nil"/>
          <w:bottom w:val="nil"/>
          <w:right w:val="nil"/>
          <w:between w:val="nil"/>
        </w:pBdr>
        <w:ind w:left="792"/>
        <w:jc w:val="both"/>
        <w:rPr>
          <w:bCs/>
          <w:sz w:val="20"/>
          <w:szCs w:val="20"/>
        </w:rPr>
      </w:pPr>
    </w:p>
    <w:p w14:paraId="0066A821" w14:textId="6584D103" w:rsidR="00D724B5" w:rsidRPr="00B0474B" w:rsidRDefault="00D724B5" w:rsidP="00793BD0">
      <w:pPr>
        <w:pStyle w:val="Ttulo2"/>
        <w:numPr>
          <w:ilvl w:val="1"/>
          <w:numId w:val="3"/>
        </w:numPr>
        <w:spacing w:before="0" w:after="0"/>
        <w:ind w:left="567" w:hanging="567"/>
        <w:jc w:val="both"/>
        <w:rPr>
          <w:b/>
          <w:bCs/>
          <w:sz w:val="20"/>
          <w:szCs w:val="20"/>
        </w:rPr>
      </w:pPr>
      <w:r w:rsidRPr="00B0474B">
        <w:rPr>
          <w:b/>
          <w:bCs/>
          <w:sz w:val="20"/>
          <w:szCs w:val="20"/>
        </w:rPr>
        <w:t>Importancia del valor agregado en el comercio electrónico</w:t>
      </w:r>
    </w:p>
    <w:p w14:paraId="1C7A5EC5" w14:textId="77777777" w:rsidR="00B0474B" w:rsidRDefault="00B0474B" w:rsidP="00277957">
      <w:pPr>
        <w:pBdr>
          <w:top w:val="nil"/>
          <w:left w:val="nil"/>
          <w:bottom w:val="nil"/>
          <w:right w:val="nil"/>
          <w:between w:val="nil"/>
        </w:pBdr>
        <w:ind w:left="792"/>
        <w:jc w:val="both"/>
        <w:rPr>
          <w:bCs/>
          <w:sz w:val="20"/>
          <w:szCs w:val="20"/>
        </w:rPr>
      </w:pPr>
    </w:p>
    <w:p w14:paraId="5FF250FB" w14:textId="77777777" w:rsidR="00F75CDB" w:rsidRDefault="00F75CDB" w:rsidP="00277957">
      <w:pPr>
        <w:pBdr>
          <w:top w:val="nil"/>
          <w:left w:val="nil"/>
          <w:bottom w:val="nil"/>
          <w:right w:val="nil"/>
          <w:between w:val="nil"/>
        </w:pBdr>
        <w:ind w:left="792"/>
        <w:jc w:val="both"/>
        <w:rPr>
          <w:bCs/>
          <w:sz w:val="20"/>
          <w:szCs w:val="20"/>
        </w:rPr>
      </w:pPr>
    </w:p>
    <w:p w14:paraId="237D21B3" w14:textId="7FF07DE9" w:rsidR="00D724B5" w:rsidRDefault="00D724B5" w:rsidP="00B35821">
      <w:pPr>
        <w:pBdr>
          <w:top w:val="nil"/>
          <w:left w:val="nil"/>
          <w:bottom w:val="nil"/>
          <w:right w:val="nil"/>
          <w:between w:val="nil"/>
        </w:pBdr>
        <w:ind w:left="720"/>
        <w:jc w:val="both"/>
        <w:rPr>
          <w:bCs/>
          <w:sz w:val="20"/>
          <w:szCs w:val="20"/>
        </w:rPr>
      </w:pPr>
      <w:r w:rsidRPr="00277957">
        <w:rPr>
          <w:bCs/>
          <w:sz w:val="20"/>
          <w:szCs w:val="20"/>
        </w:rPr>
        <w:t>El valor agregado cumple un papel fundamental en el éxito de los negocios electrónicos, ya que permite a las empresas destacarse en un entorno donde los clientes tienen múltiples opciones.</w:t>
      </w:r>
      <w:r w:rsidR="002D3C37">
        <w:rPr>
          <w:bCs/>
          <w:sz w:val="20"/>
          <w:szCs w:val="20"/>
        </w:rPr>
        <w:t xml:space="preserve"> </w:t>
      </w:r>
      <w:r w:rsidRPr="00277957">
        <w:rPr>
          <w:bCs/>
          <w:sz w:val="20"/>
          <w:szCs w:val="20"/>
        </w:rPr>
        <w:t>Entre sus principales aportes se encuentran:</w:t>
      </w:r>
    </w:p>
    <w:p w14:paraId="5E8B743B" w14:textId="77777777" w:rsidR="00B35821" w:rsidRDefault="00B35821" w:rsidP="00277957">
      <w:pPr>
        <w:pBdr>
          <w:top w:val="nil"/>
          <w:left w:val="nil"/>
          <w:bottom w:val="nil"/>
          <w:right w:val="nil"/>
          <w:between w:val="nil"/>
        </w:pBdr>
        <w:ind w:left="792"/>
        <w:jc w:val="both"/>
        <w:rPr>
          <w:bCs/>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B35821" w:rsidRPr="007A22D8" w14:paraId="32128FAB" w14:textId="77777777" w:rsidTr="000A16EA">
        <w:tc>
          <w:tcPr>
            <w:tcW w:w="9962" w:type="dxa"/>
            <w:gridSpan w:val="3"/>
            <w:shd w:val="clear" w:color="auto" w:fill="9BBB59" w:themeFill="accent3"/>
          </w:tcPr>
          <w:p w14:paraId="0BE38283" w14:textId="77777777" w:rsidR="00B35821" w:rsidRPr="007A22D8" w:rsidRDefault="00B35821"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00B35821" w:rsidRPr="00723944" w14:paraId="4999902F" w14:textId="77777777" w:rsidTr="000A16EA">
        <w:tc>
          <w:tcPr>
            <w:tcW w:w="1980" w:type="dxa"/>
          </w:tcPr>
          <w:p w14:paraId="0D1E4FD1" w14:textId="2AD91D1C" w:rsidR="00B35821" w:rsidRPr="00A51E8E" w:rsidRDefault="00B35821" w:rsidP="000A16EA">
            <w:pPr>
              <w:pBdr>
                <w:top w:val="nil"/>
                <w:left w:val="nil"/>
                <w:bottom w:val="nil"/>
                <w:right w:val="nil"/>
                <w:between w:val="nil"/>
              </w:pBdr>
              <w:spacing w:line="276" w:lineRule="auto"/>
              <w:jc w:val="both"/>
              <w:rPr>
                <w:b/>
                <w:bCs/>
                <w:sz w:val="20"/>
                <w:szCs w:val="20"/>
              </w:rPr>
            </w:pPr>
            <w:r>
              <w:rPr>
                <w:b/>
                <w:bCs/>
                <w:sz w:val="20"/>
                <w:szCs w:val="20"/>
              </w:rPr>
              <w:t>Aportes</w:t>
            </w:r>
          </w:p>
        </w:tc>
        <w:tc>
          <w:tcPr>
            <w:tcW w:w="5528" w:type="dxa"/>
          </w:tcPr>
          <w:p w14:paraId="51C0473D" w14:textId="3CFDBBB1" w:rsidR="00B35821" w:rsidRPr="00277957" w:rsidRDefault="00B35821" w:rsidP="00B35821">
            <w:pPr>
              <w:pStyle w:val="Prrafodelista"/>
              <w:numPr>
                <w:ilvl w:val="0"/>
                <w:numId w:val="38"/>
              </w:numPr>
              <w:pBdr>
                <w:top w:val="nil"/>
                <w:left w:val="nil"/>
                <w:bottom w:val="nil"/>
                <w:right w:val="nil"/>
                <w:between w:val="nil"/>
              </w:pBdr>
              <w:ind w:left="460"/>
              <w:jc w:val="both"/>
              <w:rPr>
                <w:bCs/>
                <w:sz w:val="20"/>
                <w:szCs w:val="20"/>
              </w:rPr>
            </w:pPr>
            <w:r w:rsidRPr="00277957">
              <w:rPr>
                <w:bCs/>
                <w:sz w:val="20"/>
                <w:szCs w:val="20"/>
              </w:rPr>
              <w:t>Incremento en la satisfacción del cliente</w:t>
            </w:r>
            <w:r>
              <w:rPr>
                <w:bCs/>
                <w:sz w:val="20"/>
                <w:szCs w:val="20"/>
              </w:rPr>
              <w:t>.</w:t>
            </w:r>
          </w:p>
          <w:p w14:paraId="5879C88C" w14:textId="5115662D" w:rsidR="00B35821" w:rsidRPr="00277957" w:rsidRDefault="00B35821" w:rsidP="00B35821">
            <w:pPr>
              <w:pStyle w:val="Prrafodelista"/>
              <w:numPr>
                <w:ilvl w:val="0"/>
                <w:numId w:val="38"/>
              </w:numPr>
              <w:pBdr>
                <w:top w:val="nil"/>
                <w:left w:val="nil"/>
                <w:bottom w:val="nil"/>
                <w:right w:val="nil"/>
                <w:between w:val="nil"/>
              </w:pBdr>
              <w:ind w:left="460"/>
              <w:jc w:val="both"/>
              <w:rPr>
                <w:bCs/>
                <w:sz w:val="20"/>
                <w:szCs w:val="20"/>
              </w:rPr>
            </w:pPr>
            <w:r w:rsidRPr="00277957">
              <w:rPr>
                <w:bCs/>
                <w:sz w:val="20"/>
                <w:szCs w:val="20"/>
              </w:rPr>
              <w:t>Mayor probabilidad de compra</w:t>
            </w:r>
            <w:r>
              <w:rPr>
                <w:bCs/>
                <w:sz w:val="20"/>
                <w:szCs w:val="20"/>
              </w:rPr>
              <w:t>.</w:t>
            </w:r>
          </w:p>
          <w:p w14:paraId="530F9772" w14:textId="60491A54" w:rsidR="00B35821" w:rsidRPr="00277957" w:rsidRDefault="00B35821" w:rsidP="00B35821">
            <w:pPr>
              <w:pStyle w:val="Prrafodelista"/>
              <w:numPr>
                <w:ilvl w:val="0"/>
                <w:numId w:val="38"/>
              </w:numPr>
              <w:pBdr>
                <w:top w:val="nil"/>
                <w:left w:val="nil"/>
                <w:bottom w:val="nil"/>
                <w:right w:val="nil"/>
                <w:between w:val="nil"/>
              </w:pBdr>
              <w:ind w:left="460"/>
              <w:jc w:val="both"/>
              <w:rPr>
                <w:bCs/>
                <w:sz w:val="20"/>
                <w:szCs w:val="20"/>
              </w:rPr>
            </w:pPr>
            <w:r w:rsidRPr="00277957">
              <w:rPr>
                <w:bCs/>
                <w:sz w:val="20"/>
                <w:szCs w:val="20"/>
              </w:rPr>
              <w:t>Fidelización de usuarios</w:t>
            </w:r>
            <w:r>
              <w:rPr>
                <w:bCs/>
                <w:sz w:val="20"/>
                <w:szCs w:val="20"/>
              </w:rPr>
              <w:t>.</w:t>
            </w:r>
          </w:p>
          <w:p w14:paraId="1831E288" w14:textId="3CD20651" w:rsidR="00B35821" w:rsidRPr="00277957" w:rsidRDefault="00B35821" w:rsidP="00B35821">
            <w:pPr>
              <w:pStyle w:val="Prrafodelista"/>
              <w:numPr>
                <w:ilvl w:val="0"/>
                <w:numId w:val="38"/>
              </w:numPr>
              <w:pBdr>
                <w:top w:val="nil"/>
                <w:left w:val="nil"/>
                <w:bottom w:val="nil"/>
                <w:right w:val="nil"/>
                <w:between w:val="nil"/>
              </w:pBdr>
              <w:ind w:left="460"/>
              <w:jc w:val="both"/>
              <w:rPr>
                <w:bCs/>
                <w:sz w:val="20"/>
                <w:szCs w:val="20"/>
              </w:rPr>
            </w:pPr>
            <w:r w:rsidRPr="00277957">
              <w:rPr>
                <w:bCs/>
                <w:sz w:val="20"/>
                <w:szCs w:val="20"/>
              </w:rPr>
              <w:t>Posicionamiento de la marca</w:t>
            </w:r>
            <w:r>
              <w:rPr>
                <w:bCs/>
                <w:sz w:val="20"/>
                <w:szCs w:val="20"/>
              </w:rPr>
              <w:t>.</w:t>
            </w:r>
          </w:p>
          <w:p w14:paraId="2B5AFAFF" w14:textId="78FDD49A" w:rsidR="00B35821" w:rsidRPr="00B35821" w:rsidRDefault="00B35821" w:rsidP="00B35821">
            <w:pPr>
              <w:pStyle w:val="Prrafodelista"/>
              <w:numPr>
                <w:ilvl w:val="0"/>
                <w:numId w:val="38"/>
              </w:numPr>
              <w:pBdr>
                <w:top w:val="nil"/>
                <w:left w:val="nil"/>
                <w:bottom w:val="nil"/>
                <w:right w:val="nil"/>
                <w:between w:val="nil"/>
              </w:pBdr>
              <w:ind w:left="460"/>
              <w:jc w:val="both"/>
              <w:rPr>
                <w:bCs/>
                <w:sz w:val="20"/>
                <w:szCs w:val="20"/>
              </w:rPr>
            </w:pPr>
            <w:r w:rsidRPr="00277957">
              <w:rPr>
                <w:bCs/>
                <w:sz w:val="20"/>
                <w:szCs w:val="20"/>
              </w:rPr>
              <w:t>Ventaja competitiva en el mercado</w:t>
            </w:r>
            <w:r>
              <w:rPr>
                <w:bCs/>
                <w:sz w:val="20"/>
                <w:szCs w:val="20"/>
              </w:rPr>
              <w:t>.</w:t>
            </w:r>
          </w:p>
        </w:tc>
        <w:tc>
          <w:tcPr>
            <w:tcW w:w="2454" w:type="dxa"/>
          </w:tcPr>
          <w:p w14:paraId="5C5BD224" w14:textId="2001A956" w:rsidR="00B35821" w:rsidRPr="00723944" w:rsidRDefault="00D556E9" w:rsidP="000A16EA">
            <w:pPr>
              <w:jc w:val="center"/>
              <w:rPr>
                <w:color w:val="000000"/>
                <w:sz w:val="20"/>
                <w:szCs w:val="20"/>
                <w:highlight w:val="yellow"/>
                <w:lang w:val="es-MX"/>
              </w:rPr>
            </w:pPr>
            <w:r>
              <w:rPr>
                <w:noProof/>
                <w:color w:val="000000"/>
                <w:sz w:val="20"/>
                <w:szCs w:val="20"/>
                <w:lang w:val="es-MX"/>
              </w:rPr>
              <w:drawing>
                <wp:inline distT="0" distB="0" distL="0" distR="0" wp14:anchorId="7ACA00CF" wp14:editId="793B0D01">
                  <wp:extent cx="1421130" cy="1421130"/>
                  <wp:effectExtent l="0" t="0" r="1270" b="1270"/>
                  <wp:docPr id="778028711"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28711" name="Imagen 778028711"/>
                          <pic:cNvPicPr/>
                        </pic:nvPicPr>
                        <pic:blipFill>
                          <a:blip r:embed="rId152">
                            <a:extLst>
                              <a:ext uri="{28A0092B-C50C-407E-A947-70E740481C1C}">
                                <a14:useLocalDpi xmlns:a14="http://schemas.microsoft.com/office/drawing/2010/main" val="0"/>
                              </a:ext>
                            </a:extLst>
                          </a:blip>
                          <a:stretch>
                            <a:fillRect/>
                          </a:stretch>
                        </pic:blipFill>
                        <pic:spPr>
                          <a:xfrm>
                            <a:off x="0" y="0"/>
                            <a:ext cx="1421130" cy="1421130"/>
                          </a:xfrm>
                          <a:prstGeom prst="rect">
                            <a:avLst/>
                          </a:prstGeom>
                        </pic:spPr>
                      </pic:pic>
                    </a:graphicData>
                  </a:graphic>
                </wp:inline>
              </w:drawing>
            </w:r>
          </w:p>
        </w:tc>
      </w:tr>
      <w:tr w:rsidR="00B35821" w:rsidRPr="00723944" w14:paraId="0F9A7C47" w14:textId="77777777" w:rsidTr="000A16EA">
        <w:tc>
          <w:tcPr>
            <w:tcW w:w="1980" w:type="dxa"/>
          </w:tcPr>
          <w:p w14:paraId="4597BEC9" w14:textId="492A2677" w:rsidR="00B35821" w:rsidRPr="00B35821" w:rsidRDefault="00B35821" w:rsidP="00B35821">
            <w:pPr>
              <w:pBdr>
                <w:top w:val="nil"/>
                <w:left w:val="nil"/>
                <w:bottom w:val="nil"/>
                <w:right w:val="nil"/>
                <w:between w:val="nil"/>
              </w:pBdr>
              <w:jc w:val="both"/>
              <w:rPr>
                <w:b/>
                <w:sz w:val="20"/>
                <w:szCs w:val="20"/>
              </w:rPr>
            </w:pPr>
            <w:r w:rsidRPr="00277957">
              <w:rPr>
                <w:b/>
                <w:sz w:val="20"/>
                <w:szCs w:val="20"/>
              </w:rPr>
              <w:t>Ejemplo aplicado</w:t>
            </w:r>
          </w:p>
        </w:tc>
        <w:tc>
          <w:tcPr>
            <w:tcW w:w="5528" w:type="dxa"/>
          </w:tcPr>
          <w:p w14:paraId="697F1197" w14:textId="12E2C14D" w:rsidR="00B35821" w:rsidRPr="00B35821" w:rsidRDefault="00B35821" w:rsidP="00B35821">
            <w:pPr>
              <w:pBdr>
                <w:top w:val="nil"/>
                <w:left w:val="nil"/>
                <w:bottom w:val="nil"/>
                <w:right w:val="nil"/>
                <w:between w:val="nil"/>
              </w:pBdr>
              <w:jc w:val="both"/>
              <w:rPr>
                <w:bCs/>
                <w:sz w:val="20"/>
                <w:szCs w:val="20"/>
              </w:rPr>
            </w:pPr>
            <w:r w:rsidRPr="00277957">
              <w:rPr>
                <w:bCs/>
                <w:sz w:val="20"/>
                <w:szCs w:val="20"/>
              </w:rPr>
              <w:t>Una tienda en línea ofrece envíos gratuitos, atención personalizada y recomendaciones basadas en compras anteriores, lo que mejora la experiencia del cliente y aumenta la probabilidad de compra.</w:t>
            </w:r>
          </w:p>
        </w:tc>
        <w:tc>
          <w:tcPr>
            <w:tcW w:w="2454" w:type="dxa"/>
          </w:tcPr>
          <w:p w14:paraId="4AD2AF43" w14:textId="469044A3" w:rsidR="00B35821" w:rsidRPr="00723944" w:rsidRDefault="00D556E9" w:rsidP="000A16EA">
            <w:pPr>
              <w:jc w:val="center"/>
              <w:rPr>
                <w:color w:val="000000"/>
                <w:sz w:val="20"/>
                <w:szCs w:val="20"/>
                <w:highlight w:val="yellow"/>
                <w:lang w:val="es-MX"/>
              </w:rPr>
            </w:pPr>
            <w:r>
              <w:rPr>
                <w:noProof/>
                <w:color w:val="000000"/>
                <w:sz w:val="20"/>
                <w:szCs w:val="20"/>
                <w:lang w:val="es-MX"/>
              </w:rPr>
              <w:drawing>
                <wp:inline distT="0" distB="0" distL="0" distR="0" wp14:anchorId="27A5EFE4" wp14:editId="23FB8D26">
                  <wp:extent cx="1421130" cy="802005"/>
                  <wp:effectExtent l="0" t="0" r="1270" b="0"/>
                  <wp:docPr id="1458011922"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11922" name="Imagen 1458011922"/>
                          <pic:cNvPicPr/>
                        </pic:nvPicPr>
                        <pic:blipFill>
                          <a:blip r:embed="rId153">
                            <a:extLst>
                              <a:ext uri="{28A0092B-C50C-407E-A947-70E740481C1C}">
                                <a14:useLocalDpi xmlns:a14="http://schemas.microsoft.com/office/drawing/2010/main" val="0"/>
                              </a:ext>
                            </a:extLst>
                          </a:blip>
                          <a:stretch>
                            <a:fillRect/>
                          </a:stretch>
                        </pic:blipFill>
                        <pic:spPr>
                          <a:xfrm>
                            <a:off x="0" y="0"/>
                            <a:ext cx="1421130" cy="802005"/>
                          </a:xfrm>
                          <a:prstGeom prst="rect">
                            <a:avLst/>
                          </a:prstGeom>
                        </pic:spPr>
                      </pic:pic>
                    </a:graphicData>
                  </a:graphic>
                </wp:inline>
              </w:drawing>
            </w:r>
          </w:p>
        </w:tc>
      </w:tr>
    </w:tbl>
    <w:p w14:paraId="6B5736F0" w14:textId="77777777" w:rsidR="00B35821" w:rsidRPr="00277957" w:rsidRDefault="00B35821" w:rsidP="00277957">
      <w:pPr>
        <w:pBdr>
          <w:top w:val="nil"/>
          <w:left w:val="nil"/>
          <w:bottom w:val="nil"/>
          <w:right w:val="nil"/>
          <w:between w:val="nil"/>
        </w:pBdr>
        <w:ind w:left="792"/>
        <w:jc w:val="both"/>
        <w:rPr>
          <w:bCs/>
          <w:sz w:val="20"/>
          <w:szCs w:val="20"/>
        </w:rPr>
      </w:pPr>
    </w:p>
    <w:p w14:paraId="12828B14" w14:textId="77777777" w:rsidR="00D724B5" w:rsidRPr="00277957" w:rsidRDefault="00D724B5" w:rsidP="00277957">
      <w:pPr>
        <w:pBdr>
          <w:top w:val="nil"/>
          <w:left w:val="nil"/>
          <w:bottom w:val="nil"/>
          <w:right w:val="nil"/>
          <w:between w:val="nil"/>
        </w:pBdr>
        <w:ind w:left="792"/>
        <w:jc w:val="both"/>
        <w:rPr>
          <w:bCs/>
          <w:sz w:val="20"/>
          <w:szCs w:val="20"/>
        </w:rPr>
      </w:pPr>
    </w:p>
    <w:p w14:paraId="1DBB5186" w14:textId="1D927B38" w:rsidR="00D724B5" w:rsidRDefault="00D724B5" w:rsidP="00793BD0">
      <w:pPr>
        <w:pStyle w:val="Ttulo2"/>
        <w:numPr>
          <w:ilvl w:val="1"/>
          <w:numId w:val="3"/>
        </w:numPr>
        <w:spacing w:before="0" w:after="0"/>
        <w:ind w:left="567" w:hanging="567"/>
        <w:jc w:val="both"/>
        <w:rPr>
          <w:b/>
          <w:bCs/>
          <w:sz w:val="20"/>
          <w:szCs w:val="20"/>
        </w:rPr>
      </w:pPr>
      <w:r w:rsidRPr="00B0474B">
        <w:rPr>
          <w:b/>
          <w:bCs/>
          <w:sz w:val="20"/>
          <w:szCs w:val="20"/>
        </w:rPr>
        <w:lastRenderedPageBreak/>
        <w:t>Estrategias para generar valor agregado</w:t>
      </w:r>
    </w:p>
    <w:p w14:paraId="358CD267" w14:textId="77777777" w:rsidR="00B0474B" w:rsidRDefault="00B0474B" w:rsidP="00B0474B"/>
    <w:p w14:paraId="3633414C" w14:textId="77777777" w:rsidR="00D724B5" w:rsidRDefault="00D724B5" w:rsidP="00F91E47">
      <w:pPr>
        <w:pBdr>
          <w:top w:val="nil"/>
          <w:left w:val="nil"/>
          <w:bottom w:val="nil"/>
          <w:right w:val="nil"/>
          <w:between w:val="nil"/>
        </w:pBdr>
        <w:ind w:left="567"/>
        <w:jc w:val="both"/>
        <w:rPr>
          <w:bCs/>
          <w:sz w:val="20"/>
          <w:szCs w:val="20"/>
        </w:rPr>
      </w:pPr>
      <w:r w:rsidRPr="00277957">
        <w:rPr>
          <w:bCs/>
          <w:sz w:val="20"/>
          <w:szCs w:val="20"/>
        </w:rPr>
        <w:t>Las organizaciones pueden implementar diferentes estrategias para generar valor agregado en sus productos o servicios:</w:t>
      </w:r>
    </w:p>
    <w:p w14:paraId="4BCE32EE" w14:textId="77777777" w:rsidR="00F91E47" w:rsidRDefault="00F91E47" w:rsidP="00F91E47">
      <w:pPr>
        <w:pBdr>
          <w:top w:val="nil"/>
          <w:left w:val="nil"/>
          <w:bottom w:val="nil"/>
          <w:right w:val="nil"/>
          <w:between w:val="nil"/>
        </w:pBdr>
        <w:ind w:left="567"/>
        <w:jc w:val="both"/>
        <w:rPr>
          <w:bCs/>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00F91E47" w:rsidRPr="007A22D8" w14:paraId="3D0D7613" w14:textId="77777777" w:rsidTr="000A16EA">
        <w:tc>
          <w:tcPr>
            <w:tcW w:w="9962" w:type="dxa"/>
            <w:gridSpan w:val="3"/>
            <w:shd w:val="clear" w:color="auto" w:fill="9BBB59" w:themeFill="accent3"/>
          </w:tcPr>
          <w:p w14:paraId="49B843CA" w14:textId="1F7153F9" w:rsidR="00F91E47" w:rsidRPr="007A22D8" w:rsidRDefault="00F91E47"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Slider</w:t>
            </w:r>
          </w:p>
        </w:tc>
      </w:tr>
      <w:tr w:rsidR="00F91E47" w:rsidRPr="00723944" w14:paraId="7F596AAC" w14:textId="77777777" w:rsidTr="000A16EA">
        <w:tc>
          <w:tcPr>
            <w:tcW w:w="1980" w:type="dxa"/>
          </w:tcPr>
          <w:p w14:paraId="48777AA3" w14:textId="0E1F9BA8" w:rsidR="00F91E47" w:rsidRPr="00A51E8E" w:rsidRDefault="00F91E47" w:rsidP="000A16EA">
            <w:pPr>
              <w:pBdr>
                <w:top w:val="nil"/>
                <w:left w:val="nil"/>
                <w:bottom w:val="nil"/>
                <w:right w:val="nil"/>
                <w:between w:val="nil"/>
              </w:pBdr>
              <w:spacing w:line="276" w:lineRule="auto"/>
              <w:jc w:val="both"/>
              <w:rPr>
                <w:b/>
                <w:bCs/>
                <w:sz w:val="20"/>
                <w:szCs w:val="20"/>
              </w:rPr>
            </w:pPr>
            <w:r>
              <w:rPr>
                <w:b/>
                <w:bCs/>
                <w:sz w:val="20"/>
                <w:szCs w:val="20"/>
              </w:rPr>
              <w:t>Estrategias</w:t>
            </w:r>
          </w:p>
        </w:tc>
        <w:tc>
          <w:tcPr>
            <w:tcW w:w="5528" w:type="dxa"/>
          </w:tcPr>
          <w:p w14:paraId="515039C1" w14:textId="688DA4FB" w:rsidR="00F91E47" w:rsidRPr="00277957" w:rsidRDefault="00F91E47" w:rsidP="00F91E47">
            <w:pPr>
              <w:pStyle w:val="Prrafodelista"/>
              <w:numPr>
                <w:ilvl w:val="0"/>
                <w:numId w:val="60"/>
              </w:numPr>
              <w:pBdr>
                <w:top w:val="nil"/>
                <w:left w:val="nil"/>
                <w:bottom w:val="nil"/>
                <w:right w:val="nil"/>
                <w:between w:val="nil"/>
              </w:pBdr>
              <w:ind w:left="318"/>
              <w:jc w:val="both"/>
              <w:rPr>
                <w:bCs/>
                <w:sz w:val="20"/>
                <w:szCs w:val="20"/>
              </w:rPr>
            </w:pPr>
            <w:r w:rsidRPr="00277957">
              <w:rPr>
                <w:bCs/>
                <w:sz w:val="20"/>
                <w:szCs w:val="20"/>
              </w:rPr>
              <w:t>Personalización de la oferta</w:t>
            </w:r>
            <w:r>
              <w:rPr>
                <w:bCs/>
                <w:sz w:val="20"/>
                <w:szCs w:val="20"/>
              </w:rPr>
              <w:t>.</w:t>
            </w:r>
          </w:p>
          <w:p w14:paraId="0DC47E54" w14:textId="7868D3AE" w:rsidR="00F91E47" w:rsidRPr="00277957" w:rsidRDefault="00F91E47" w:rsidP="00F91E47">
            <w:pPr>
              <w:pStyle w:val="Prrafodelista"/>
              <w:numPr>
                <w:ilvl w:val="0"/>
                <w:numId w:val="60"/>
              </w:numPr>
              <w:pBdr>
                <w:top w:val="nil"/>
                <w:left w:val="nil"/>
                <w:bottom w:val="nil"/>
                <w:right w:val="nil"/>
                <w:between w:val="nil"/>
              </w:pBdr>
              <w:ind w:left="318"/>
              <w:jc w:val="both"/>
              <w:rPr>
                <w:bCs/>
                <w:sz w:val="20"/>
                <w:szCs w:val="20"/>
              </w:rPr>
            </w:pPr>
            <w:r w:rsidRPr="00277957">
              <w:rPr>
                <w:bCs/>
                <w:sz w:val="20"/>
                <w:szCs w:val="20"/>
              </w:rPr>
              <w:t>Mejora en la atención al cliente</w:t>
            </w:r>
            <w:r>
              <w:rPr>
                <w:bCs/>
                <w:sz w:val="20"/>
                <w:szCs w:val="20"/>
              </w:rPr>
              <w:t>.</w:t>
            </w:r>
          </w:p>
          <w:p w14:paraId="462F0E7E" w14:textId="7E554625" w:rsidR="00F91E47" w:rsidRPr="00277957" w:rsidRDefault="00F91E47" w:rsidP="00F91E47">
            <w:pPr>
              <w:pStyle w:val="Prrafodelista"/>
              <w:numPr>
                <w:ilvl w:val="0"/>
                <w:numId w:val="60"/>
              </w:numPr>
              <w:pBdr>
                <w:top w:val="nil"/>
                <w:left w:val="nil"/>
                <w:bottom w:val="nil"/>
                <w:right w:val="nil"/>
                <w:between w:val="nil"/>
              </w:pBdr>
              <w:ind w:left="318"/>
              <w:jc w:val="both"/>
              <w:rPr>
                <w:bCs/>
                <w:sz w:val="20"/>
                <w:szCs w:val="20"/>
              </w:rPr>
            </w:pPr>
            <w:r w:rsidRPr="00277957">
              <w:rPr>
                <w:bCs/>
                <w:sz w:val="20"/>
                <w:szCs w:val="20"/>
              </w:rPr>
              <w:t>Optimización de procesos de compra</w:t>
            </w:r>
            <w:r>
              <w:rPr>
                <w:bCs/>
                <w:sz w:val="20"/>
                <w:szCs w:val="20"/>
              </w:rPr>
              <w:t>.</w:t>
            </w:r>
          </w:p>
          <w:p w14:paraId="164BD789" w14:textId="164208B8" w:rsidR="00F91E47" w:rsidRPr="00277957" w:rsidRDefault="00F91E47" w:rsidP="00F91E47">
            <w:pPr>
              <w:pStyle w:val="Prrafodelista"/>
              <w:numPr>
                <w:ilvl w:val="0"/>
                <w:numId w:val="60"/>
              </w:numPr>
              <w:pBdr>
                <w:top w:val="nil"/>
                <w:left w:val="nil"/>
                <w:bottom w:val="nil"/>
                <w:right w:val="nil"/>
                <w:between w:val="nil"/>
              </w:pBdr>
              <w:ind w:left="318"/>
              <w:jc w:val="both"/>
              <w:rPr>
                <w:bCs/>
                <w:sz w:val="20"/>
                <w:szCs w:val="20"/>
              </w:rPr>
            </w:pPr>
            <w:r w:rsidRPr="00277957">
              <w:rPr>
                <w:bCs/>
                <w:sz w:val="20"/>
                <w:szCs w:val="20"/>
              </w:rPr>
              <w:t>Implementación de tecnología innovadora</w:t>
            </w:r>
            <w:r>
              <w:rPr>
                <w:bCs/>
                <w:sz w:val="20"/>
                <w:szCs w:val="20"/>
              </w:rPr>
              <w:t>.</w:t>
            </w:r>
          </w:p>
          <w:p w14:paraId="73A56380" w14:textId="4D321AFC" w:rsidR="00F91E47" w:rsidRPr="00F91E47" w:rsidRDefault="00F91E47" w:rsidP="00F91E47">
            <w:pPr>
              <w:pStyle w:val="Prrafodelista"/>
              <w:numPr>
                <w:ilvl w:val="0"/>
                <w:numId w:val="60"/>
              </w:numPr>
              <w:pBdr>
                <w:top w:val="nil"/>
                <w:left w:val="nil"/>
                <w:bottom w:val="nil"/>
                <w:right w:val="nil"/>
                <w:between w:val="nil"/>
              </w:pBdr>
              <w:ind w:left="318"/>
              <w:jc w:val="both"/>
              <w:rPr>
                <w:bCs/>
                <w:sz w:val="20"/>
                <w:szCs w:val="20"/>
              </w:rPr>
            </w:pPr>
            <w:r w:rsidRPr="00277957">
              <w:rPr>
                <w:bCs/>
                <w:sz w:val="20"/>
                <w:szCs w:val="20"/>
              </w:rPr>
              <w:t>Desarrollo de contenido informativo y relevante</w:t>
            </w:r>
            <w:r>
              <w:rPr>
                <w:bCs/>
                <w:sz w:val="20"/>
                <w:szCs w:val="20"/>
              </w:rPr>
              <w:t>.</w:t>
            </w:r>
          </w:p>
        </w:tc>
        <w:tc>
          <w:tcPr>
            <w:tcW w:w="2454" w:type="dxa"/>
          </w:tcPr>
          <w:p w14:paraId="2AE71D3D" w14:textId="7D4660AF" w:rsidR="00F91E47" w:rsidRPr="00723944" w:rsidRDefault="003709DB" w:rsidP="000A16EA">
            <w:pPr>
              <w:jc w:val="center"/>
              <w:rPr>
                <w:color w:val="000000"/>
                <w:sz w:val="20"/>
                <w:szCs w:val="20"/>
                <w:highlight w:val="yellow"/>
                <w:lang w:val="es-MX"/>
              </w:rPr>
            </w:pPr>
            <w:r>
              <w:rPr>
                <w:noProof/>
                <w:color w:val="000000"/>
                <w:sz w:val="20"/>
                <w:szCs w:val="20"/>
                <w:lang w:val="es-MX"/>
              </w:rPr>
              <w:drawing>
                <wp:inline distT="0" distB="0" distL="0" distR="0" wp14:anchorId="0FF80C71" wp14:editId="2816FBC3">
                  <wp:extent cx="1421130" cy="1150620"/>
                  <wp:effectExtent l="0" t="0" r="1270" b="5080"/>
                  <wp:docPr id="896270481"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70481" name="Imagen 896270481"/>
                          <pic:cNvPicPr/>
                        </pic:nvPicPr>
                        <pic:blipFill>
                          <a:blip r:embed="rId154">
                            <a:extLst>
                              <a:ext uri="{28A0092B-C50C-407E-A947-70E740481C1C}">
                                <a14:useLocalDpi xmlns:a14="http://schemas.microsoft.com/office/drawing/2010/main" val="0"/>
                              </a:ext>
                            </a:extLst>
                          </a:blip>
                          <a:stretch>
                            <a:fillRect/>
                          </a:stretch>
                        </pic:blipFill>
                        <pic:spPr>
                          <a:xfrm>
                            <a:off x="0" y="0"/>
                            <a:ext cx="1421130" cy="1150620"/>
                          </a:xfrm>
                          <a:prstGeom prst="rect">
                            <a:avLst/>
                          </a:prstGeom>
                        </pic:spPr>
                      </pic:pic>
                    </a:graphicData>
                  </a:graphic>
                </wp:inline>
              </w:drawing>
            </w:r>
          </w:p>
        </w:tc>
      </w:tr>
      <w:tr w:rsidR="00F91E47" w:rsidRPr="00723944" w14:paraId="70A60D33" w14:textId="77777777" w:rsidTr="000A16EA">
        <w:tc>
          <w:tcPr>
            <w:tcW w:w="1980" w:type="dxa"/>
          </w:tcPr>
          <w:p w14:paraId="7C4C0C0C" w14:textId="56DDC043" w:rsidR="00F91E47" w:rsidRPr="00F91E47" w:rsidRDefault="00F91E47" w:rsidP="00F91E47">
            <w:pPr>
              <w:pBdr>
                <w:top w:val="nil"/>
                <w:left w:val="nil"/>
                <w:bottom w:val="nil"/>
                <w:right w:val="nil"/>
                <w:between w:val="nil"/>
              </w:pBdr>
              <w:jc w:val="both"/>
              <w:rPr>
                <w:b/>
                <w:sz w:val="20"/>
                <w:szCs w:val="20"/>
              </w:rPr>
            </w:pPr>
            <w:r w:rsidRPr="00277957">
              <w:rPr>
                <w:b/>
                <w:sz w:val="20"/>
                <w:szCs w:val="20"/>
              </w:rPr>
              <w:t>Ejemplo aplicado</w:t>
            </w:r>
          </w:p>
        </w:tc>
        <w:tc>
          <w:tcPr>
            <w:tcW w:w="5528" w:type="dxa"/>
          </w:tcPr>
          <w:p w14:paraId="20B93435" w14:textId="77777777" w:rsidR="00F91E47" w:rsidRPr="00277957" w:rsidRDefault="00F91E47" w:rsidP="00F91E47">
            <w:pPr>
              <w:pBdr>
                <w:top w:val="nil"/>
                <w:left w:val="nil"/>
                <w:bottom w:val="nil"/>
                <w:right w:val="nil"/>
                <w:between w:val="nil"/>
              </w:pBdr>
              <w:jc w:val="both"/>
              <w:rPr>
                <w:bCs/>
                <w:sz w:val="20"/>
                <w:szCs w:val="20"/>
              </w:rPr>
            </w:pPr>
            <w:r w:rsidRPr="00277957">
              <w:rPr>
                <w:bCs/>
                <w:sz w:val="20"/>
                <w:szCs w:val="20"/>
              </w:rPr>
              <w:t>Una empresa utiliza herramientas digitales para recomendar productos según las preferencias del usuario, mejorando la experiencia de compra.</w:t>
            </w:r>
          </w:p>
          <w:p w14:paraId="18CBCF29" w14:textId="77777777" w:rsidR="00F91E47" w:rsidRDefault="00F91E47" w:rsidP="00F91E47">
            <w:pPr>
              <w:pBdr>
                <w:top w:val="nil"/>
                <w:left w:val="nil"/>
                <w:bottom w:val="nil"/>
                <w:right w:val="nil"/>
                <w:between w:val="nil"/>
              </w:pBdr>
              <w:jc w:val="both"/>
              <w:rPr>
                <w:bCs/>
                <w:sz w:val="20"/>
                <w:szCs w:val="20"/>
              </w:rPr>
            </w:pPr>
          </w:p>
          <w:p w14:paraId="0C772A70" w14:textId="75C81B4A" w:rsidR="00F91E47" w:rsidRPr="00F91E47" w:rsidRDefault="00F91E47" w:rsidP="00F91E47">
            <w:pPr>
              <w:pBdr>
                <w:top w:val="nil"/>
                <w:left w:val="nil"/>
                <w:bottom w:val="nil"/>
                <w:right w:val="nil"/>
                <w:between w:val="nil"/>
              </w:pBdr>
              <w:jc w:val="both"/>
              <w:rPr>
                <w:bCs/>
                <w:sz w:val="20"/>
                <w:szCs w:val="20"/>
              </w:rPr>
            </w:pPr>
            <w:r w:rsidRPr="00277957">
              <w:rPr>
                <w:bCs/>
                <w:sz w:val="20"/>
                <w:szCs w:val="20"/>
              </w:rPr>
              <w:t>Estas estrategias permiten aumentar la competitividad del negocio y fortalecer su presencia en el mercado.</w:t>
            </w:r>
          </w:p>
        </w:tc>
        <w:tc>
          <w:tcPr>
            <w:tcW w:w="2454" w:type="dxa"/>
          </w:tcPr>
          <w:p w14:paraId="52A3CAC0" w14:textId="56426BFE" w:rsidR="00F91E47" w:rsidRPr="00723944" w:rsidRDefault="003709DB" w:rsidP="000A16EA">
            <w:pPr>
              <w:jc w:val="center"/>
              <w:rPr>
                <w:color w:val="000000"/>
                <w:sz w:val="20"/>
                <w:szCs w:val="20"/>
                <w:highlight w:val="yellow"/>
                <w:lang w:val="es-MX"/>
              </w:rPr>
            </w:pPr>
            <w:r>
              <w:rPr>
                <w:noProof/>
                <w:color w:val="000000"/>
                <w:sz w:val="20"/>
                <w:szCs w:val="20"/>
                <w:lang w:val="es-MX"/>
              </w:rPr>
              <w:drawing>
                <wp:inline distT="0" distB="0" distL="0" distR="0" wp14:anchorId="4D35DDA4" wp14:editId="64020D37">
                  <wp:extent cx="1421130" cy="840740"/>
                  <wp:effectExtent l="0" t="0" r="1270" b="0"/>
                  <wp:docPr id="1068674491" name="Imagen 146" descr="Una mano con un celular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74491" name="Imagen 146" descr="Una mano con un celular en la mano&#10;&#10;El contenido generado por IA puede ser incorrecto."/>
                          <pic:cNvPicPr/>
                        </pic:nvPicPr>
                        <pic:blipFill>
                          <a:blip r:embed="rId155">
                            <a:extLst>
                              <a:ext uri="{28A0092B-C50C-407E-A947-70E740481C1C}">
                                <a14:useLocalDpi xmlns:a14="http://schemas.microsoft.com/office/drawing/2010/main" val="0"/>
                              </a:ext>
                            </a:extLst>
                          </a:blip>
                          <a:stretch>
                            <a:fillRect/>
                          </a:stretch>
                        </pic:blipFill>
                        <pic:spPr>
                          <a:xfrm>
                            <a:off x="0" y="0"/>
                            <a:ext cx="1421130" cy="840740"/>
                          </a:xfrm>
                          <a:prstGeom prst="rect">
                            <a:avLst/>
                          </a:prstGeom>
                        </pic:spPr>
                      </pic:pic>
                    </a:graphicData>
                  </a:graphic>
                </wp:inline>
              </w:drawing>
            </w:r>
          </w:p>
        </w:tc>
      </w:tr>
    </w:tbl>
    <w:p w14:paraId="3E9DE072" w14:textId="77777777" w:rsidR="00F91E47" w:rsidRPr="00277957" w:rsidRDefault="00F91E47" w:rsidP="00F91E47">
      <w:pPr>
        <w:pBdr>
          <w:top w:val="nil"/>
          <w:left w:val="nil"/>
          <w:bottom w:val="nil"/>
          <w:right w:val="nil"/>
          <w:between w:val="nil"/>
        </w:pBdr>
        <w:ind w:left="567"/>
        <w:jc w:val="both"/>
        <w:rPr>
          <w:bCs/>
          <w:sz w:val="20"/>
          <w:szCs w:val="20"/>
        </w:rPr>
      </w:pPr>
    </w:p>
    <w:p w14:paraId="44C0F79D" w14:textId="434B56EC" w:rsidR="00D724B5" w:rsidRPr="003709DB" w:rsidRDefault="00D724B5" w:rsidP="003709DB">
      <w:pPr>
        <w:pStyle w:val="Prrafodelista"/>
        <w:numPr>
          <w:ilvl w:val="2"/>
          <w:numId w:val="3"/>
        </w:numPr>
        <w:pBdr>
          <w:top w:val="nil"/>
          <w:left w:val="nil"/>
          <w:bottom w:val="nil"/>
          <w:right w:val="nil"/>
          <w:between w:val="nil"/>
        </w:pBdr>
        <w:ind w:left="567" w:hanging="567"/>
        <w:jc w:val="both"/>
        <w:rPr>
          <w:bCs/>
          <w:sz w:val="20"/>
          <w:szCs w:val="20"/>
        </w:rPr>
      </w:pPr>
      <w:r w:rsidRPr="003709DB">
        <w:rPr>
          <w:b/>
          <w:bCs/>
          <w:sz w:val="20"/>
          <w:szCs w:val="20"/>
        </w:rPr>
        <w:t>Innovación como factor de valor agregado</w:t>
      </w:r>
    </w:p>
    <w:p w14:paraId="59882A7F" w14:textId="77777777" w:rsidR="003709DB" w:rsidRDefault="003709DB" w:rsidP="003709DB">
      <w:pPr>
        <w:pBdr>
          <w:top w:val="nil"/>
          <w:left w:val="nil"/>
          <w:bottom w:val="nil"/>
          <w:right w:val="nil"/>
          <w:between w:val="nil"/>
        </w:pBdr>
        <w:jc w:val="both"/>
        <w:rPr>
          <w:bCs/>
          <w:sz w:val="20"/>
          <w:szCs w:val="20"/>
        </w:rPr>
      </w:pPr>
    </w:p>
    <w:p w14:paraId="39E81DF9" w14:textId="4215CDE2" w:rsidR="00D724B5" w:rsidRPr="00277957" w:rsidRDefault="00D724B5" w:rsidP="003709DB">
      <w:pPr>
        <w:pBdr>
          <w:top w:val="nil"/>
          <w:left w:val="nil"/>
          <w:bottom w:val="nil"/>
          <w:right w:val="nil"/>
          <w:between w:val="nil"/>
        </w:pBdr>
        <w:ind w:left="720"/>
        <w:jc w:val="both"/>
        <w:rPr>
          <w:bCs/>
          <w:sz w:val="20"/>
          <w:szCs w:val="20"/>
        </w:rPr>
      </w:pPr>
      <w:r w:rsidRPr="00277957">
        <w:rPr>
          <w:bCs/>
          <w:sz w:val="20"/>
          <w:szCs w:val="20"/>
        </w:rPr>
        <w:t>La innovación constante permite a las organizaciones mantenerse competitivas y ofrecer propuestas diferenciadas en el mercado digital.</w:t>
      </w:r>
    </w:p>
    <w:p w14:paraId="542DA66B" w14:textId="77777777" w:rsidR="00B0474B" w:rsidRDefault="00B0474B" w:rsidP="00B0474B">
      <w:pPr>
        <w:pStyle w:val="Ttulo2"/>
        <w:spacing w:before="0" w:after="0"/>
        <w:ind w:left="1080"/>
        <w:jc w:val="both"/>
        <w:rPr>
          <w:b/>
          <w:bCs/>
          <w:sz w:val="20"/>
          <w:szCs w:val="20"/>
        </w:rPr>
      </w:pPr>
    </w:p>
    <w:p w14:paraId="514DF44D" w14:textId="77777777" w:rsidR="00F75CDB" w:rsidRPr="00F75CDB" w:rsidRDefault="00F75CDB" w:rsidP="00F75CDB"/>
    <w:p w14:paraId="18D2AE6E" w14:textId="76707B0D" w:rsidR="00D724B5" w:rsidRPr="00B0474B" w:rsidRDefault="00D724B5" w:rsidP="00793BD0">
      <w:pPr>
        <w:pStyle w:val="Ttulo2"/>
        <w:numPr>
          <w:ilvl w:val="1"/>
          <w:numId w:val="3"/>
        </w:numPr>
        <w:spacing w:before="0" w:after="0"/>
        <w:ind w:left="567" w:hanging="567"/>
        <w:jc w:val="both"/>
        <w:rPr>
          <w:b/>
          <w:bCs/>
          <w:sz w:val="20"/>
          <w:szCs w:val="20"/>
        </w:rPr>
      </w:pPr>
      <w:r w:rsidRPr="00B0474B">
        <w:rPr>
          <w:b/>
          <w:bCs/>
          <w:sz w:val="20"/>
          <w:szCs w:val="20"/>
        </w:rPr>
        <w:t>Aplicación del valor agregado en los negocios electrónicos</w:t>
      </w:r>
    </w:p>
    <w:p w14:paraId="57911211" w14:textId="77777777" w:rsidR="000A195C" w:rsidRDefault="000A195C" w:rsidP="00277957">
      <w:pPr>
        <w:pBdr>
          <w:top w:val="nil"/>
          <w:left w:val="nil"/>
          <w:bottom w:val="nil"/>
          <w:right w:val="nil"/>
          <w:between w:val="nil"/>
        </w:pBdr>
        <w:ind w:left="792"/>
        <w:jc w:val="both"/>
        <w:rPr>
          <w:bCs/>
          <w:sz w:val="20"/>
          <w:szCs w:val="20"/>
        </w:rPr>
      </w:pPr>
    </w:p>
    <w:p w14:paraId="03EF8743" w14:textId="77777777" w:rsidR="00F75CDB" w:rsidRDefault="00F75CDB" w:rsidP="00277957">
      <w:pPr>
        <w:pBdr>
          <w:top w:val="nil"/>
          <w:left w:val="nil"/>
          <w:bottom w:val="nil"/>
          <w:right w:val="nil"/>
          <w:between w:val="nil"/>
        </w:pBdr>
        <w:ind w:left="792"/>
        <w:jc w:val="both"/>
        <w:rPr>
          <w:bCs/>
          <w:sz w:val="20"/>
          <w:szCs w:val="20"/>
        </w:rPr>
      </w:pPr>
    </w:p>
    <w:p w14:paraId="6FA1BEE7" w14:textId="1513EF73" w:rsidR="00D724B5" w:rsidRDefault="00D724B5" w:rsidP="00277957">
      <w:pPr>
        <w:pBdr>
          <w:top w:val="nil"/>
          <w:left w:val="nil"/>
          <w:bottom w:val="nil"/>
          <w:right w:val="nil"/>
          <w:between w:val="nil"/>
        </w:pBdr>
        <w:ind w:left="792"/>
        <w:jc w:val="both"/>
        <w:rPr>
          <w:bCs/>
          <w:sz w:val="20"/>
          <w:szCs w:val="20"/>
        </w:rPr>
      </w:pPr>
      <w:r w:rsidRPr="00277957">
        <w:rPr>
          <w:bCs/>
          <w:sz w:val="20"/>
          <w:szCs w:val="20"/>
        </w:rPr>
        <w:t>La aplicación del valor agregado permite a las organizaciones mejorar su oferta y adaptarse a las exigencias del entorno digital.</w:t>
      </w:r>
      <w:r w:rsidR="003709DB">
        <w:rPr>
          <w:bCs/>
          <w:sz w:val="20"/>
          <w:szCs w:val="20"/>
        </w:rPr>
        <w:t xml:space="preserve"> </w:t>
      </w:r>
      <w:r w:rsidRPr="00277957">
        <w:rPr>
          <w:bCs/>
          <w:sz w:val="20"/>
          <w:szCs w:val="20"/>
        </w:rPr>
        <w:t>Entre sus principales aplicaciones se encuentran:</w:t>
      </w:r>
    </w:p>
    <w:p w14:paraId="7C44E0E0" w14:textId="77777777" w:rsidR="003709DB" w:rsidRDefault="003709DB" w:rsidP="00277957">
      <w:pPr>
        <w:pBdr>
          <w:top w:val="nil"/>
          <w:left w:val="nil"/>
          <w:bottom w:val="nil"/>
          <w:right w:val="nil"/>
          <w:between w:val="nil"/>
        </w:pBdr>
        <w:ind w:left="792"/>
        <w:jc w:val="both"/>
        <w:rPr>
          <w:bCs/>
          <w:sz w:val="20"/>
          <w:szCs w:val="20"/>
        </w:rPr>
      </w:pPr>
    </w:p>
    <w:tbl>
      <w:tblPr>
        <w:tblStyle w:val="Tablaconcuadrcula"/>
        <w:tblW w:w="0" w:type="auto"/>
        <w:tblLayout w:type="fixed"/>
        <w:tblLook w:val="04A0" w:firstRow="1" w:lastRow="0" w:firstColumn="1" w:lastColumn="0" w:noHBand="0" w:noVBand="1"/>
      </w:tblPr>
      <w:tblGrid>
        <w:gridCol w:w="1980"/>
        <w:gridCol w:w="7982"/>
      </w:tblGrid>
      <w:tr w:rsidR="003709DB" w:rsidRPr="007A22D8" w14:paraId="3830593C" w14:textId="77777777" w:rsidTr="000A16EA">
        <w:tc>
          <w:tcPr>
            <w:tcW w:w="9962" w:type="dxa"/>
            <w:gridSpan w:val="2"/>
            <w:shd w:val="clear" w:color="auto" w:fill="9BBB59" w:themeFill="accent3"/>
          </w:tcPr>
          <w:p w14:paraId="7DFEEF54" w14:textId="77777777" w:rsidR="003709DB" w:rsidRPr="007A22D8" w:rsidRDefault="003709DB" w:rsidP="000A16E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Acordeon</w:t>
            </w:r>
          </w:p>
        </w:tc>
      </w:tr>
      <w:tr w:rsidR="003709DB" w:rsidRPr="00723944" w14:paraId="093EFC73" w14:textId="77777777" w:rsidTr="000A16EA">
        <w:tc>
          <w:tcPr>
            <w:tcW w:w="1980" w:type="dxa"/>
          </w:tcPr>
          <w:p w14:paraId="3776BBD3" w14:textId="19D59682" w:rsidR="003709DB" w:rsidRPr="00277957" w:rsidRDefault="00A246C3" w:rsidP="000A16EA">
            <w:pPr>
              <w:pStyle w:val="Prrafodelista"/>
              <w:pBdr>
                <w:top w:val="nil"/>
                <w:left w:val="nil"/>
                <w:bottom w:val="nil"/>
                <w:right w:val="nil"/>
                <w:between w:val="nil"/>
              </w:pBdr>
              <w:ind w:left="0"/>
              <w:jc w:val="both"/>
              <w:rPr>
                <w:b/>
                <w:sz w:val="20"/>
                <w:szCs w:val="20"/>
              </w:rPr>
            </w:pPr>
            <w:r>
              <w:rPr>
                <w:b/>
                <w:sz w:val="20"/>
                <w:szCs w:val="20"/>
              </w:rPr>
              <w:t>Aplicabilidad</w:t>
            </w:r>
          </w:p>
          <w:p w14:paraId="6110640B" w14:textId="77777777" w:rsidR="003709DB" w:rsidRPr="00A51E8E" w:rsidRDefault="003709DB" w:rsidP="000A16EA">
            <w:pPr>
              <w:pBdr>
                <w:top w:val="nil"/>
                <w:left w:val="nil"/>
                <w:bottom w:val="nil"/>
                <w:right w:val="nil"/>
                <w:between w:val="nil"/>
              </w:pBdr>
              <w:spacing w:line="276" w:lineRule="auto"/>
              <w:jc w:val="both"/>
              <w:rPr>
                <w:b/>
                <w:bCs/>
                <w:sz w:val="20"/>
                <w:szCs w:val="20"/>
              </w:rPr>
            </w:pPr>
          </w:p>
        </w:tc>
        <w:tc>
          <w:tcPr>
            <w:tcW w:w="7982" w:type="dxa"/>
          </w:tcPr>
          <w:p w14:paraId="403600B7" w14:textId="44F08196" w:rsidR="00A246C3" w:rsidRPr="00277957" w:rsidRDefault="00A246C3" w:rsidP="00A246C3">
            <w:pPr>
              <w:pStyle w:val="Prrafodelista"/>
              <w:numPr>
                <w:ilvl w:val="0"/>
                <w:numId w:val="61"/>
              </w:numPr>
              <w:pBdr>
                <w:top w:val="nil"/>
                <w:left w:val="nil"/>
                <w:bottom w:val="nil"/>
                <w:right w:val="nil"/>
                <w:between w:val="nil"/>
              </w:pBdr>
              <w:ind w:left="318"/>
              <w:jc w:val="both"/>
              <w:rPr>
                <w:bCs/>
                <w:sz w:val="20"/>
                <w:szCs w:val="20"/>
              </w:rPr>
            </w:pPr>
            <w:r w:rsidRPr="00277957">
              <w:rPr>
                <w:bCs/>
                <w:sz w:val="20"/>
                <w:szCs w:val="20"/>
              </w:rPr>
              <w:t>Diferenciación de productos o servicios</w:t>
            </w:r>
            <w:r>
              <w:rPr>
                <w:bCs/>
                <w:sz w:val="20"/>
                <w:szCs w:val="20"/>
              </w:rPr>
              <w:t>.</w:t>
            </w:r>
          </w:p>
          <w:p w14:paraId="72C63801" w14:textId="59A833BA" w:rsidR="00A246C3" w:rsidRPr="00277957" w:rsidRDefault="00A246C3" w:rsidP="00A246C3">
            <w:pPr>
              <w:pStyle w:val="Prrafodelista"/>
              <w:numPr>
                <w:ilvl w:val="0"/>
                <w:numId w:val="61"/>
              </w:numPr>
              <w:pBdr>
                <w:top w:val="nil"/>
                <w:left w:val="nil"/>
                <w:bottom w:val="nil"/>
                <w:right w:val="nil"/>
                <w:between w:val="nil"/>
              </w:pBdr>
              <w:ind w:left="318"/>
              <w:jc w:val="both"/>
              <w:rPr>
                <w:bCs/>
                <w:sz w:val="20"/>
                <w:szCs w:val="20"/>
              </w:rPr>
            </w:pPr>
            <w:r w:rsidRPr="00277957">
              <w:rPr>
                <w:bCs/>
                <w:sz w:val="20"/>
                <w:szCs w:val="20"/>
              </w:rPr>
              <w:t>Mejora de la experiencia del cliente</w:t>
            </w:r>
            <w:r>
              <w:rPr>
                <w:bCs/>
                <w:sz w:val="20"/>
                <w:szCs w:val="20"/>
              </w:rPr>
              <w:t>.</w:t>
            </w:r>
          </w:p>
          <w:p w14:paraId="395F822A" w14:textId="24D5576A" w:rsidR="00A246C3" w:rsidRPr="00277957" w:rsidRDefault="00A246C3" w:rsidP="00A246C3">
            <w:pPr>
              <w:pStyle w:val="Prrafodelista"/>
              <w:numPr>
                <w:ilvl w:val="0"/>
                <w:numId w:val="61"/>
              </w:numPr>
              <w:pBdr>
                <w:top w:val="nil"/>
                <w:left w:val="nil"/>
                <w:bottom w:val="nil"/>
                <w:right w:val="nil"/>
                <w:between w:val="nil"/>
              </w:pBdr>
              <w:ind w:left="318"/>
              <w:jc w:val="both"/>
              <w:rPr>
                <w:bCs/>
                <w:sz w:val="20"/>
                <w:szCs w:val="20"/>
              </w:rPr>
            </w:pPr>
            <w:r w:rsidRPr="00277957">
              <w:rPr>
                <w:bCs/>
                <w:sz w:val="20"/>
                <w:szCs w:val="20"/>
              </w:rPr>
              <w:t>Incremento en las ventas</w:t>
            </w:r>
            <w:r>
              <w:rPr>
                <w:bCs/>
                <w:sz w:val="20"/>
                <w:szCs w:val="20"/>
              </w:rPr>
              <w:t>.</w:t>
            </w:r>
          </w:p>
          <w:p w14:paraId="20114C38" w14:textId="2787461D" w:rsidR="00A246C3" w:rsidRPr="00277957" w:rsidRDefault="00A246C3" w:rsidP="00A246C3">
            <w:pPr>
              <w:pStyle w:val="Prrafodelista"/>
              <w:numPr>
                <w:ilvl w:val="0"/>
                <w:numId w:val="61"/>
              </w:numPr>
              <w:pBdr>
                <w:top w:val="nil"/>
                <w:left w:val="nil"/>
                <w:bottom w:val="nil"/>
                <w:right w:val="nil"/>
                <w:between w:val="nil"/>
              </w:pBdr>
              <w:ind w:left="318"/>
              <w:jc w:val="both"/>
              <w:rPr>
                <w:bCs/>
                <w:sz w:val="20"/>
                <w:szCs w:val="20"/>
              </w:rPr>
            </w:pPr>
            <w:r w:rsidRPr="00277957">
              <w:rPr>
                <w:bCs/>
                <w:sz w:val="20"/>
                <w:szCs w:val="20"/>
              </w:rPr>
              <w:t>Fortalecimiento de la marca</w:t>
            </w:r>
            <w:r>
              <w:rPr>
                <w:bCs/>
                <w:sz w:val="20"/>
                <w:szCs w:val="20"/>
              </w:rPr>
              <w:t>.</w:t>
            </w:r>
          </w:p>
          <w:p w14:paraId="18D046F6" w14:textId="0B99A0C1" w:rsidR="003709DB" w:rsidRPr="00A246C3" w:rsidRDefault="00A246C3" w:rsidP="00A246C3">
            <w:pPr>
              <w:pStyle w:val="Prrafodelista"/>
              <w:numPr>
                <w:ilvl w:val="0"/>
                <w:numId w:val="61"/>
              </w:numPr>
              <w:pBdr>
                <w:top w:val="nil"/>
                <w:left w:val="nil"/>
                <w:bottom w:val="nil"/>
                <w:right w:val="nil"/>
                <w:between w:val="nil"/>
              </w:pBdr>
              <w:ind w:left="318"/>
              <w:jc w:val="both"/>
              <w:rPr>
                <w:bCs/>
                <w:sz w:val="20"/>
                <w:szCs w:val="20"/>
              </w:rPr>
            </w:pPr>
            <w:r w:rsidRPr="00277957">
              <w:rPr>
                <w:bCs/>
                <w:sz w:val="20"/>
                <w:szCs w:val="20"/>
              </w:rPr>
              <w:t>Fidelización de clientes</w:t>
            </w:r>
            <w:r>
              <w:rPr>
                <w:bCs/>
                <w:sz w:val="20"/>
                <w:szCs w:val="20"/>
              </w:rPr>
              <w:t>.</w:t>
            </w:r>
          </w:p>
        </w:tc>
      </w:tr>
      <w:tr w:rsidR="00A246C3" w:rsidRPr="00723944" w14:paraId="379B3C6A" w14:textId="77777777" w:rsidTr="000A16EA">
        <w:tc>
          <w:tcPr>
            <w:tcW w:w="1980" w:type="dxa"/>
          </w:tcPr>
          <w:p w14:paraId="5515EE7D" w14:textId="05F83B2D" w:rsidR="00A246C3" w:rsidRDefault="00A246C3" w:rsidP="00A246C3">
            <w:pPr>
              <w:pBdr>
                <w:top w:val="nil"/>
                <w:left w:val="nil"/>
                <w:bottom w:val="nil"/>
                <w:right w:val="nil"/>
                <w:between w:val="nil"/>
              </w:pBdr>
              <w:jc w:val="both"/>
              <w:rPr>
                <w:b/>
                <w:sz w:val="20"/>
                <w:szCs w:val="20"/>
              </w:rPr>
            </w:pPr>
            <w:r w:rsidRPr="00277957">
              <w:rPr>
                <w:b/>
                <w:sz w:val="20"/>
                <w:szCs w:val="20"/>
              </w:rPr>
              <w:t>Ejemplo aplicado</w:t>
            </w:r>
          </w:p>
        </w:tc>
        <w:tc>
          <w:tcPr>
            <w:tcW w:w="7982" w:type="dxa"/>
          </w:tcPr>
          <w:p w14:paraId="456B11EB" w14:textId="4263C21F" w:rsidR="00A246C3" w:rsidRPr="00A246C3" w:rsidRDefault="00A246C3" w:rsidP="00A246C3">
            <w:pPr>
              <w:pBdr>
                <w:top w:val="nil"/>
                <w:left w:val="nil"/>
                <w:bottom w:val="nil"/>
                <w:right w:val="nil"/>
                <w:between w:val="nil"/>
              </w:pBdr>
              <w:jc w:val="both"/>
              <w:rPr>
                <w:bCs/>
                <w:sz w:val="20"/>
                <w:szCs w:val="20"/>
              </w:rPr>
            </w:pPr>
            <w:r w:rsidRPr="00277957">
              <w:rPr>
                <w:bCs/>
                <w:sz w:val="20"/>
                <w:szCs w:val="20"/>
              </w:rPr>
              <w:t>Una empresa implementa un sistema de atención en línea, ofrece promociones personalizadas y garantiza entregas rápidas, logrando mejorar su posicionamiento en el mercado.</w:t>
            </w:r>
          </w:p>
        </w:tc>
      </w:tr>
    </w:tbl>
    <w:p w14:paraId="70102C0C" w14:textId="77777777" w:rsidR="003709DB" w:rsidRPr="00277957" w:rsidRDefault="003709DB" w:rsidP="00277957">
      <w:pPr>
        <w:pBdr>
          <w:top w:val="nil"/>
          <w:left w:val="nil"/>
          <w:bottom w:val="nil"/>
          <w:right w:val="nil"/>
          <w:between w:val="nil"/>
        </w:pBdr>
        <w:ind w:left="792"/>
        <w:jc w:val="both"/>
        <w:rPr>
          <w:bCs/>
          <w:sz w:val="20"/>
          <w:szCs w:val="20"/>
        </w:rPr>
      </w:pPr>
    </w:p>
    <w:p w14:paraId="2B2594C3" w14:textId="081AFB5A" w:rsidR="00D724B5" w:rsidRPr="00277957" w:rsidRDefault="00A246C3" w:rsidP="00277957">
      <w:pPr>
        <w:pBdr>
          <w:top w:val="nil"/>
          <w:left w:val="nil"/>
          <w:bottom w:val="nil"/>
          <w:right w:val="nil"/>
          <w:between w:val="nil"/>
        </w:pBdr>
        <w:ind w:left="792"/>
        <w:jc w:val="both"/>
        <w:rPr>
          <w:bCs/>
          <w:sz w:val="20"/>
          <w:szCs w:val="20"/>
        </w:rPr>
      </w:pPr>
      <w:r w:rsidRPr="00277957">
        <w:rPr>
          <w:bCs/>
          <w:sz w:val="20"/>
          <w:szCs w:val="20"/>
        </w:rPr>
        <w:t>La correcta aplicación del valor agregado permite a las organizaciones consolidarse en el entorno digital y generar ventajas competitivas sostenibles.</w:t>
      </w:r>
    </w:p>
    <w:p w14:paraId="60565F9C" w14:textId="77777777" w:rsidR="00D724B5" w:rsidRPr="00277957" w:rsidRDefault="00D724B5" w:rsidP="00277957">
      <w:pPr>
        <w:pBdr>
          <w:top w:val="nil"/>
          <w:left w:val="nil"/>
          <w:bottom w:val="nil"/>
          <w:right w:val="nil"/>
          <w:between w:val="nil"/>
        </w:pBdr>
        <w:ind w:left="792"/>
        <w:jc w:val="both"/>
        <w:rPr>
          <w:bCs/>
          <w:sz w:val="20"/>
          <w:szCs w:val="20"/>
        </w:rPr>
      </w:pPr>
    </w:p>
    <w:p w14:paraId="0126C24C" w14:textId="77777777" w:rsidR="00D724B5" w:rsidRPr="00277957" w:rsidRDefault="00D724B5" w:rsidP="00277957">
      <w:pPr>
        <w:pBdr>
          <w:top w:val="nil"/>
          <w:left w:val="nil"/>
          <w:bottom w:val="nil"/>
          <w:right w:val="nil"/>
          <w:between w:val="nil"/>
        </w:pBdr>
        <w:jc w:val="both"/>
        <w:rPr>
          <w:b/>
          <w:color w:val="000000"/>
          <w:sz w:val="20"/>
          <w:szCs w:val="20"/>
        </w:rPr>
      </w:pPr>
    </w:p>
    <w:p w14:paraId="3F8BADE9" w14:textId="77777777" w:rsidR="00A425FB" w:rsidRPr="00277957" w:rsidRDefault="00A425FB" w:rsidP="00277957">
      <w:pPr>
        <w:jc w:val="both"/>
        <w:rPr>
          <w:sz w:val="20"/>
          <w:szCs w:val="20"/>
        </w:rPr>
      </w:pPr>
    </w:p>
    <w:p w14:paraId="7034359E" w14:textId="77777777" w:rsidR="00143E03" w:rsidRPr="00277957" w:rsidRDefault="00143E03" w:rsidP="00277957">
      <w:pPr>
        <w:jc w:val="both"/>
        <w:rPr>
          <w:sz w:val="20"/>
          <w:szCs w:val="20"/>
        </w:rPr>
      </w:pPr>
    </w:p>
    <w:p w14:paraId="622B5C2D" w14:textId="6F1D7952" w:rsidR="00FC7C58" w:rsidRPr="00FC7C58" w:rsidRDefault="00FC7C58" w:rsidP="007C4849">
      <w:pPr>
        <w:ind w:left="567"/>
        <w:jc w:val="both"/>
        <w:rPr>
          <w:sz w:val="20"/>
          <w:szCs w:val="20"/>
          <w:lang w:val="es-ES"/>
        </w:rPr>
      </w:pPr>
    </w:p>
    <w:p w14:paraId="330C708E" w14:textId="77777777" w:rsidR="00FC7C58" w:rsidRDefault="00FC7C58" w:rsidP="00FC7C58">
      <w:pPr>
        <w:jc w:val="both"/>
        <w:rPr>
          <w:b/>
          <w:bCs/>
          <w:sz w:val="20"/>
          <w:szCs w:val="20"/>
        </w:rPr>
      </w:pPr>
    </w:p>
    <w:p w14:paraId="451F89B8" w14:textId="77777777" w:rsidR="00E60A70" w:rsidRDefault="00E60A70" w:rsidP="00E540AD">
      <w:pPr>
        <w:spacing w:line="259" w:lineRule="auto"/>
        <w:rPr>
          <w:b/>
          <w:sz w:val="20"/>
          <w:szCs w:val="20"/>
        </w:rPr>
      </w:pPr>
    </w:p>
    <w:p w14:paraId="07999705" w14:textId="77777777" w:rsidR="00475CDD" w:rsidRDefault="00475CDD" w:rsidP="00475CDD">
      <w:pPr>
        <w:pBdr>
          <w:top w:val="nil"/>
          <w:left w:val="nil"/>
          <w:bottom w:val="nil"/>
          <w:right w:val="nil"/>
          <w:between w:val="nil"/>
        </w:pBdr>
        <w:jc w:val="both"/>
        <w:rPr>
          <w:bCs/>
          <w:color w:val="000000" w:themeColor="text1"/>
          <w:sz w:val="20"/>
          <w:szCs w:val="20"/>
        </w:rPr>
      </w:pPr>
    </w:p>
    <w:p w14:paraId="0E3E4C97" w14:textId="77777777" w:rsidR="004F3A9E" w:rsidRDefault="004F3A9E" w:rsidP="00E511F4">
      <w:pPr>
        <w:pBdr>
          <w:top w:val="nil"/>
          <w:left w:val="nil"/>
          <w:bottom w:val="nil"/>
          <w:right w:val="nil"/>
          <w:between w:val="nil"/>
        </w:pBdr>
        <w:jc w:val="both"/>
        <w:rPr>
          <w:b/>
          <w:color w:val="000000" w:themeColor="text1"/>
          <w:sz w:val="20"/>
          <w:szCs w:val="20"/>
        </w:rPr>
      </w:pPr>
    </w:p>
    <w:p w14:paraId="78DC364E" w14:textId="23B033F4" w:rsidR="0043039A" w:rsidRPr="005C3C4B" w:rsidRDefault="005C3C4B" w:rsidP="00D242FD">
      <w:pPr>
        <w:pStyle w:val="Prrafodelista"/>
        <w:numPr>
          <w:ilvl w:val="0"/>
          <w:numId w:val="2"/>
        </w:numPr>
        <w:pBdr>
          <w:top w:val="nil"/>
          <w:left w:val="nil"/>
          <w:bottom w:val="nil"/>
          <w:right w:val="nil"/>
          <w:between w:val="nil"/>
        </w:pBdr>
        <w:jc w:val="both"/>
        <w:rPr>
          <w:color w:val="000000"/>
          <w:sz w:val="20"/>
          <w:szCs w:val="20"/>
          <w:lang w:val="es-MX"/>
        </w:rPr>
      </w:pPr>
      <w:r w:rsidRPr="005C3C4B">
        <w:rPr>
          <w:b/>
          <w:sz w:val="20"/>
          <w:szCs w:val="20"/>
        </w:rPr>
        <w:t>SÍNTESIS</w:t>
      </w:r>
      <w:r>
        <w:rPr>
          <w:color w:val="000000"/>
          <w:sz w:val="20"/>
          <w:szCs w:val="20"/>
          <w:lang w:val="es-MX"/>
        </w:rPr>
        <w:t xml:space="preserve"> </w:t>
      </w:r>
    </w:p>
    <w:p w14:paraId="45DB7DAD" w14:textId="77777777" w:rsidR="000A181B" w:rsidRDefault="000A181B" w:rsidP="008261F5">
      <w:pPr>
        <w:pBdr>
          <w:top w:val="nil"/>
          <w:left w:val="nil"/>
          <w:bottom w:val="nil"/>
          <w:right w:val="nil"/>
          <w:between w:val="nil"/>
        </w:pBdr>
        <w:jc w:val="both"/>
        <w:rPr>
          <w:b/>
          <w:bCs/>
          <w:color w:val="000000"/>
          <w:sz w:val="20"/>
          <w:szCs w:val="20"/>
          <w:lang w:val="es-MX"/>
        </w:rPr>
      </w:pPr>
    </w:p>
    <w:p w14:paraId="6B282952" w14:textId="7A19D528" w:rsidR="006F7CEA" w:rsidRDefault="006F7CEA" w:rsidP="008261F5">
      <w:pPr>
        <w:pBdr>
          <w:top w:val="nil"/>
          <w:left w:val="nil"/>
          <w:bottom w:val="nil"/>
          <w:right w:val="nil"/>
          <w:between w:val="nil"/>
        </w:pBdr>
        <w:jc w:val="both"/>
        <w:rPr>
          <w:color w:val="000000"/>
          <w:sz w:val="20"/>
          <w:szCs w:val="20"/>
          <w:lang w:val="es-MX"/>
        </w:rPr>
      </w:pPr>
      <w:commentRangeStart w:id="45"/>
      <w:r w:rsidRPr="006F7CEA">
        <w:rPr>
          <w:color w:val="000000"/>
          <w:sz w:val="20"/>
          <w:szCs w:val="20"/>
          <w:lang w:val="es-MX"/>
        </w:rPr>
        <w:t>A co</w:t>
      </w:r>
      <w:r>
        <w:rPr>
          <w:color w:val="000000"/>
          <w:sz w:val="20"/>
          <w:szCs w:val="20"/>
          <w:lang w:val="es-MX"/>
        </w:rPr>
        <w:t xml:space="preserve">ntinuación, se presenta una síntesis </w:t>
      </w:r>
      <w:r w:rsidR="00726914">
        <w:rPr>
          <w:color w:val="000000"/>
          <w:sz w:val="20"/>
          <w:szCs w:val="20"/>
          <w:lang w:val="es-MX"/>
        </w:rPr>
        <w:t>de la temática estudiada por el componente formativo.</w:t>
      </w:r>
      <w:commentRangeEnd w:id="45"/>
      <w:r w:rsidR="009972D6">
        <w:rPr>
          <w:rStyle w:val="Refdecomentario"/>
          <w:color w:val="000000"/>
          <w:sz w:val="20"/>
          <w:szCs w:val="20"/>
          <w:lang w:val="es-MX"/>
        </w:rPr>
        <w:commentReference w:id="45"/>
      </w:r>
    </w:p>
    <w:p w14:paraId="3B0D028D" w14:textId="77777777" w:rsidR="009449DE" w:rsidRDefault="009449DE" w:rsidP="008261F5">
      <w:pPr>
        <w:pBdr>
          <w:top w:val="nil"/>
          <w:left w:val="nil"/>
          <w:bottom w:val="nil"/>
          <w:right w:val="nil"/>
          <w:between w:val="nil"/>
        </w:pBdr>
        <w:jc w:val="both"/>
        <w:rPr>
          <w:color w:val="000000"/>
          <w:sz w:val="20"/>
          <w:szCs w:val="20"/>
          <w:lang w:val="es-MX"/>
        </w:rPr>
      </w:pPr>
    </w:p>
    <w:p w14:paraId="74D8F552" w14:textId="69236A54" w:rsidR="009449DE" w:rsidRDefault="0047785A" w:rsidP="008261F5">
      <w:pPr>
        <w:pBdr>
          <w:top w:val="nil"/>
          <w:left w:val="nil"/>
          <w:bottom w:val="nil"/>
          <w:right w:val="nil"/>
          <w:between w:val="nil"/>
        </w:pBdr>
        <w:jc w:val="both"/>
        <w:rPr>
          <w:color w:val="000000"/>
          <w:sz w:val="20"/>
          <w:szCs w:val="20"/>
          <w:lang w:val="es-MX"/>
        </w:rPr>
      </w:pPr>
      <w:r w:rsidRPr="0047785A">
        <w:rPr>
          <w:color w:val="000000"/>
          <w:sz w:val="20"/>
          <w:szCs w:val="20"/>
        </w:rPr>
        <w:drawing>
          <wp:inline distT="0" distB="0" distL="0" distR="0" wp14:anchorId="0EB2F6EE" wp14:editId="7099DB63">
            <wp:extent cx="6332220" cy="2986405"/>
            <wp:effectExtent l="25400" t="0" r="43180" b="0"/>
            <wp:docPr id="1766399827" name="Diagrama 1">
              <a:extLst xmlns:a="http://schemas.openxmlformats.org/drawingml/2006/main">
                <a:ext uri="{FF2B5EF4-FFF2-40B4-BE49-F238E27FC236}">
                  <a16:creationId xmlns:a16="http://schemas.microsoft.com/office/drawing/2014/main" id="{60A3772A-AD82-089B-6608-9A1003245F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0" r:lo="rId161" r:qs="rId162" r:cs="rId163"/>
              </a:graphicData>
            </a:graphic>
          </wp:inline>
        </w:drawing>
      </w:r>
    </w:p>
    <w:p w14:paraId="1EBF7BDF" w14:textId="188F4ABD" w:rsidR="00726914" w:rsidRDefault="00726914" w:rsidP="008261F5">
      <w:pPr>
        <w:pBdr>
          <w:top w:val="nil"/>
          <w:left w:val="nil"/>
          <w:bottom w:val="nil"/>
          <w:right w:val="nil"/>
          <w:between w:val="nil"/>
        </w:pBdr>
        <w:jc w:val="both"/>
        <w:rPr>
          <w:color w:val="000000"/>
          <w:sz w:val="20"/>
          <w:szCs w:val="20"/>
          <w:lang w:val="es-MX"/>
        </w:rPr>
      </w:pPr>
    </w:p>
    <w:p w14:paraId="1F7FEC47" w14:textId="0A8185E8" w:rsidR="00726914" w:rsidRPr="006F7CEA" w:rsidRDefault="00726914" w:rsidP="6B6E5822">
      <w:pPr>
        <w:pBdr>
          <w:top w:val="nil"/>
          <w:left w:val="nil"/>
          <w:bottom w:val="nil"/>
          <w:right w:val="nil"/>
          <w:between w:val="nil"/>
        </w:pBdr>
        <w:jc w:val="both"/>
      </w:pPr>
    </w:p>
    <w:p w14:paraId="4F17521D" w14:textId="77777777" w:rsidR="0059034F" w:rsidRPr="005F4582" w:rsidRDefault="0059034F">
      <w:pPr>
        <w:rPr>
          <w:color w:val="948A54"/>
          <w:sz w:val="20"/>
          <w:szCs w:val="20"/>
        </w:rPr>
      </w:pPr>
    </w:p>
    <w:p w14:paraId="4CB5F7A7" w14:textId="77777777" w:rsidR="0059034F" w:rsidRPr="005F4582" w:rsidRDefault="00D55C84" w:rsidP="00D242FD">
      <w:pPr>
        <w:numPr>
          <w:ilvl w:val="0"/>
          <w:numId w:val="2"/>
        </w:numPr>
        <w:pBdr>
          <w:top w:val="nil"/>
          <w:left w:val="nil"/>
          <w:bottom w:val="nil"/>
          <w:right w:val="nil"/>
          <w:between w:val="nil"/>
        </w:pBdr>
        <w:ind w:left="284" w:hanging="284"/>
        <w:jc w:val="both"/>
        <w:rPr>
          <w:b/>
          <w:color w:val="000000"/>
          <w:sz w:val="20"/>
          <w:szCs w:val="20"/>
        </w:rPr>
      </w:pPr>
      <w:r w:rsidRPr="005F4582">
        <w:rPr>
          <w:b/>
          <w:color w:val="000000"/>
          <w:sz w:val="20"/>
          <w:szCs w:val="20"/>
        </w:rPr>
        <w:t xml:space="preserve">ACTIVIDADES DIDÁCTICAS </w:t>
      </w:r>
      <w:r w:rsidRPr="005F4582">
        <w:rPr>
          <w:b/>
          <w:i/>
          <w:iCs/>
          <w:color w:val="000000"/>
          <w:sz w:val="20"/>
          <w:szCs w:val="20"/>
        </w:rPr>
        <w:t>(</w:t>
      </w:r>
      <w:r w:rsidR="00557D23" w:rsidRPr="005F4582">
        <w:rPr>
          <w:b/>
          <w:i/>
          <w:iCs/>
          <w:color w:val="000000"/>
          <w:sz w:val="20"/>
          <w:szCs w:val="20"/>
        </w:rPr>
        <w:t>Se debe incorporar mínimo 1, máximo 2</w:t>
      </w:r>
      <w:r w:rsidRPr="005F4582">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942AC7"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591892" w:rsidRPr="00280F84" w14:paraId="13A38AF3" w14:textId="77777777" w:rsidTr="00280F84">
        <w:trPr>
          <w:trHeight w:val="806"/>
        </w:trPr>
        <w:tc>
          <w:tcPr>
            <w:tcW w:w="2693" w:type="dxa"/>
            <w:vAlign w:val="center"/>
          </w:tcPr>
          <w:p w14:paraId="1AFDFACA"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0416BBB5" w:rsidR="004E6FDB" w:rsidRPr="00FC0BCB" w:rsidRDefault="004E6FDB" w:rsidP="00591892">
            <w:pPr>
              <w:jc w:val="both"/>
              <w:rPr>
                <w:bCs/>
                <w:sz w:val="20"/>
                <w:szCs w:val="20"/>
              </w:rPr>
            </w:pPr>
            <w:r w:rsidRPr="004E6FDB">
              <w:rPr>
                <w:bCs/>
                <w:sz w:val="20"/>
                <w:szCs w:val="20"/>
              </w:rPr>
              <w:t>Evaluación de conocimientos sobre comercio electrónico y negocio digital</w:t>
            </w:r>
            <w:r w:rsidR="001D4907">
              <w:rPr>
                <w:bCs/>
                <w:sz w:val="20"/>
                <w:szCs w:val="20"/>
              </w:rPr>
              <w:t>.</w:t>
            </w:r>
          </w:p>
        </w:tc>
      </w:tr>
      <w:tr w:rsidR="00591892" w:rsidRPr="00280F84" w14:paraId="4FE6A527" w14:textId="77777777" w:rsidTr="00280F84">
        <w:trPr>
          <w:trHeight w:val="806"/>
        </w:trPr>
        <w:tc>
          <w:tcPr>
            <w:tcW w:w="2693" w:type="dxa"/>
            <w:vAlign w:val="center"/>
          </w:tcPr>
          <w:p w14:paraId="04165111"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34C860C7" w:rsidR="001D4907" w:rsidRPr="00232593" w:rsidRDefault="001D4907" w:rsidP="00591892">
            <w:pPr>
              <w:jc w:val="both"/>
              <w:rPr>
                <w:sz w:val="20"/>
                <w:szCs w:val="20"/>
              </w:rPr>
            </w:pPr>
            <w:r w:rsidRPr="001D4907">
              <w:rPr>
                <w:rFonts w:eastAsia="Calibri"/>
                <w:sz w:val="20"/>
                <w:szCs w:val="20"/>
              </w:rPr>
              <w:t>Evaluar la comprensión de los conceptos fundamentales del comercio electrónico, los modelos de negocio digital, el entorno digital, los requerimientos y los procesos de implementación, mediante la resolución de un cuestionario de selección múltiple que permita verificar el aprendizaje adquirido por el aprendiz.</w:t>
            </w:r>
          </w:p>
        </w:tc>
      </w:tr>
      <w:tr w:rsidR="00591892" w:rsidRPr="00280F84" w14:paraId="273B1612" w14:textId="77777777" w:rsidTr="003F7B72">
        <w:trPr>
          <w:trHeight w:val="1258"/>
        </w:trPr>
        <w:tc>
          <w:tcPr>
            <w:tcW w:w="2693" w:type="dxa"/>
            <w:vAlign w:val="center"/>
          </w:tcPr>
          <w:p w14:paraId="5E5AA135"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49AFB61A" w:rsidR="00591892" w:rsidRPr="00232593" w:rsidRDefault="00591892" w:rsidP="00591892">
            <w:pPr>
              <w:jc w:val="both"/>
              <w:rPr>
                <w:b/>
                <w:color w:val="595959" w:themeColor="text1" w:themeTint="A6"/>
                <w:sz w:val="20"/>
                <w:szCs w:val="20"/>
              </w:rPr>
            </w:pPr>
            <w:r w:rsidRPr="00232593">
              <w:rPr>
                <w:rFonts w:eastAsia="Calibri"/>
                <w:color w:val="000000" w:themeColor="text1"/>
                <w:sz w:val="20"/>
                <w:szCs w:val="20"/>
              </w:rPr>
              <w:t>Cuestionario.</w:t>
            </w:r>
          </w:p>
        </w:tc>
      </w:tr>
      <w:tr w:rsidR="00591892" w:rsidRPr="00280F84" w14:paraId="45368FBC" w14:textId="77777777" w:rsidTr="00280F84">
        <w:trPr>
          <w:trHeight w:val="1849"/>
        </w:trPr>
        <w:tc>
          <w:tcPr>
            <w:tcW w:w="2693" w:type="dxa"/>
            <w:vAlign w:val="center"/>
          </w:tcPr>
          <w:p w14:paraId="20CA75C6"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lastRenderedPageBreak/>
              <w:t xml:space="preserve">Archivo de la actividad </w:t>
            </w:r>
          </w:p>
          <w:p w14:paraId="1215007A" w14:textId="77777777" w:rsidR="00591892" w:rsidRPr="00280F84" w:rsidRDefault="00591892" w:rsidP="00591892">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6EA241D9" w:rsidR="00591892" w:rsidRPr="00232593" w:rsidRDefault="00AF4D50" w:rsidP="00591892">
            <w:pPr>
              <w:jc w:val="both"/>
              <w:rPr>
                <w:b/>
                <w:i/>
                <w:sz w:val="20"/>
                <w:szCs w:val="20"/>
              </w:rPr>
            </w:pPr>
            <w:r>
              <w:rPr>
                <w:sz w:val="20"/>
                <w:szCs w:val="20"/>
              </w:rPr>
              <w:t>Documento anexado.</w:t>
            </w:r>
          </w:p>
        </w:tc>
      </w:tr>
    </w:tbl>
    <w:p w14:paraId="53482502" w14:textId="77777777" w:rsidR="0059034F" w:rsidRDefault="0059034F">
      <w:pPr>
        <w:rPr>
          <w:b/>
          <w:sz w:val="20"/>
          <w:szCs w:val="20"/>
          <w:u w:val="single"/>
        </w:rPr>
      </w:pPr>
    </w:p>
    <w:p w14:paraId="037F732D" w14:textId="77777777" w:rsidR="00280F84" w:rsidRDefault="00280F84">
      <w:pPr>
        <w:rPr>
          <w:b/>
          <w:sz w:val="20"/>
          <w:szCs w:val="20"/>
          <w:u w:val="single"/>
        </w:rPr>
      </w:pPr>
    </w:p>
    <w:p w14:paraId="5D16EAAE" w14:textId="77777777" w:rsidR="0059034F" w:rsidRDefault="00D55C84" w:rsidP="00D242FD">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W w:w="9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2122"/>
        <w:gridCol w:w="7840"/>
      </w:tblGrid>
      <w:tr w:rsidR="003F2B64" w:rsidRPr="006C17A7" w14:paraId="34B59B22" w14:textId="77777777" w:rsidTr="6B6E5822">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6C17A7" w:rsidRDefault="00D55C84">
            <w:pPr>
              <w:jc w:val="center"/>
              <w:rPr>
                <w:color w:val="FFFFFF" w:themeColor="background1"/>
                <w:sz w:val="20"/>
                <w:szCs w:val="20"/>
              </w:rPr>
            </w:pPr>
            <w:r w:rsidRPr="006C17A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6C17A7" w:rsidRDefault="00D55C84">
            <w:pPr>
              <w:jc w:val="center"/>
              <w:rPr>
                <w:color w:val="FFFFFF" w:themeColor="background1"/>
                <w:sz w:val="20"/>
                <w:szCs w:val="20"/>
              </w:rPr>
            </w:pPr>
            <w:r w:rsidRPr="006C17A7">
              <w:rPr>
                <w:color w:val="FFFFFF" w:themeColor="background1"/>
                <w:sz w:val="20"/>
                <w:szCs w:val="20"/>
              </w:rPr>
              <w:t>SIGNIFICADO</w:t>
            </w:r>
          </w:p>
        </w:tc>
      </w:tr>
    </w:tbl>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623504" w:rsidRPr="00623504" w14:paraId="476D582D" w14:textId="77777777" w:rsidTr="00623504">
        <w:trPr>
          <w:trHeight w:val="253"/>
        </w:trPr>
        <w:tc>
          <w:tcPr>
            <w:tcW w:w="2122" w:type="dxa"/>
            <w:shd w:val="clear" w:color="auto" w:fill="auto"/>
            <w:tcMar>
              <w:top w:w="100" w:type="dxa"/>
              <w:left w:w="100" w:type="dxa"/>
              <w:bottom w:w="100" w:type="dxa"/>
              <w:right w:w="100" w:type="dxa"/>
            </w:tcMar>
          </w:tcPr>
          <w:p w14:paraId="5CD8932B" w14:textId="0B9A2ABA" w:rsidR="00623504" w:rsidRPr="00656D50" w:rsidRDefault="007C5F0E" w:rsidP="000075A2">
            <w:pPr>
              <w:spacing w:line="276" w:lineRule="auto"/>
              <w:jc w:val="both"/>
              <w:rPr>
                <w:b w:val="0"/>
                <w:bCs/>
                <w:color w:val="000000" w:themeColor="text1"/>
                <w:sz w:val="20"/>
                <w:szCs w:val="20"/>
              </w:rPr>
            </w:pPr>
            <w:r w:rsidRPr="007C5F0E">
              <w:rPr>
                <w:rStyle w:val="Textoennegrita"/>
                <w:sz w:val="20"/>
                <w:szCs w:val="20"/>
              </w:rPr>
              <w:t>Análisis de mercado:</w:t>
            </w:r>
          </w:p>
        </w:tc>
        <w:tc>
          <w:tcPr>
            <w:tcW w:w="7840" w:type="dxa"/>
            <w:shd w:val="clear" w:color="auto" w:fill="auto"/>
            <w:tcMar>
              <w:top w:w="100" w:type="dxa"/>
              <w:left w:w="100" w:type="dxa"/>
              <w:bottom w:w="100" w:type="dxa"/>
              <w:right w:w="100" w:type="dxa"/>
            </w:tcMar>
          </w:tcPr>
          <w:p w14:paraId="7B92BD19" w14:textId="1A0BA3C7" w:rsidR="00623504" w:rsidRPr="007C5F0E" w:rsidRDefault="007C5F0E" w:rsidP="007C5F0E">
            <w:pPr>
              <w:jc w:val="both"/>
              <w:rPr>
                <w:b w:val="0"/>
                <w:bCs/>
                <w:sz w:val="20"/>
                <w:szCs w:val="20"/>
              </w:rPr>
            </w:pPr>
            <w:r w:rsidRPr="007C5F0E">
              <w:rPr>
                <w:rStyle w:val="Textoennegrita"/>
                <w:sz w:val="20"/>
                <w:szCs w:val="20"/>
              </w:rPr>
              <w:t>proceso de recolección y evaluación de información sobre consumidores, competencia y tendencias, con el fin de apoyar la toma de decisiones comerciales.</w:t>
            </w:r>
          </w:p>
        </w:tc>
      </w:tr>
      <w:tr w:rsidR="007C5F0E" w:rsidRPr="00623504" w14:paraId="45CA8ECE" w14:textId="77777777" w:rsidTr="00623504">
        <w:trPr>
          <w:trHeight w:val="253"/>
        </w:trPr>
        <w:tc>
          <w:tcPr>
            <w:tcW w:w="2122" w:type="dxa"/>
            <w:shd w:val="clear" w:color="auto" w:fill="auto"/>
            <w:tcMar>
              <w:top w:w="100" w:type="dxa"/>
              <w:left w:w="100" w:type="dxa"/>
              <w:bottom w:w="100" w:type="dxa"/>
              <w:right w:w="100" w:type="dxa"/>
            </w:tcMar>
          </w:tcPr>
          <w:p w14:paraId="711D33DF" w14:textId="57FF69F1" w:rsidR="007C5F0E" w:rsidRPr="007C5F0E" w:rsidRDefault="007C5F0E" w:rsidP="000075A2">
            <w:pPr>
              <w:jc w:val="both"/>
              <w:rPr>
                <w:rStyle w:val="Textoennegrita"/>
                <w:sz w:val="20"/>
                <w:szCs w:val="20"/>
              </w:rPr>
            </w:pPr>
            <w:r w:rsidRPr="007C5F0E">
              <w:rPr>
                <w:rStyle w:val="Textoennegrita"/>
                <w:sz w:val="20"/>
                <w:szCs w:val="20"/>
              </w:rPr>
              <w:t>Comercio electrónico:</w:t>
            </w:r>
          </w:p>
        </w:tc>
        <w:tc>
          <w:tcPr>
            <w:tcW w:w="7840" w:type="dxa"/>
            <w:shd w:val="clear" w:color="auto" w:fill="auto"/>
            <w:tcMar>
              <w:top w:w="100" w:type="dxa"/>
              <w:left w:w="100" w:type="dxa"/>
              <w:bottom w:w="100" w:type="dxa"/>
              <w:right w:w="100" w:type="dxa"/>
            </w:tcMar>
          </w:tcPr>
          <w:p w14:paraId="085BD36C" w14:textId="0536921C" w:rsidR="007C5F0E" w:rsidRPr="007C5F0E" w:rsidRDefault="007C5F0E" w:rsidP="007C5F0E">
            <w:pPr>
              <w:jc w:val="both"/>
              <w:rPr>
                <w:rStyle w:val="Textoennegrita"/>
                <w:sz w:val="20"/>
                <w:szCs w:val="20"/>
              </w:rPr>
            </w:pPr>
            <w:r w:rsidRPr="007C5F0E">
              <w:rPr>
                <w:rStyle w:val="Textoennegrita"/>
                <w:sz w:val="20"/>
                <w:szCs w:val="20"/>
              </w:rPr>
              <w:t>realización de transacciones de compra y venta de productos o servicios a través de internet y plataformas digitales.</w:t>
            </w:r>
          </w:p>
        </w:tc>
      </w:tr>
      <w:tr w:rsidR="007C5F0E" w:rsidRPr="00623504" w14:paraId="5FF886E1" w14:textId="77777777" w:rsidTr="00623504">
        <w:trPr>
          <w:trHeight w:val="253"/>
        </w:trPr>
        <w:tc>
          <w:tcPr>
            <w:tcW w:w="2122" w:type="dxa"/>
            <w:shd w:val="clear" w:color="auto" w:fill="auto"/>
            <w:tcMar>
              <w:top w:w="100" w:type="dxa"/>
              <w:left w:w="100" w:type="dxa"/>
              <w:bottom w:w="100" w:type="dxa"/>
              <w:right w:w="100" w:type="dxa"/>
            </w:tcMar>
          </w:tcPr>
          <w:p w14:paraId="05212CE8" w14:textId="5DCBD4C8" w:rsidR="007C5F0E" w:rsidRPr="007C5F0E" w:rsidRDefault="007C5F0E" w:rsidP="000075A2">
            <w:pPr>
              <w:jc w:val="both"/>
              <w:rPr>
                <w:rStyle w:val="Textoennegrita"/>
                <w:sz w:val="20"/>
                <w:szCs w:val="20"/>
              </w:rPr>
            </w:pPr>
            <w:r w:rsidRPr="007C5F0E">
              <w:rPr>
                <w:rStyle w:val="Textoennegrita"/>
                <w:sz w:val="20"/>
                <w:szCs w:val="20"/>
              </w:rPr>
              <w:t>Consumidor digital:</w:t>
            </w:r>
          </w:p>
        </w:tc>
        <w:tc>
          <w:tcPr>
            <w:tcW w:w="7840" w:type="dxa"/>
            <w:shd w:val="clear" w:color="auto" w:fill="auto"/>
            <w:tcMar>
              <w:top w:w="100" w:type="dxa"/>
              <w:left w:w="100" w:type="dxa"/>
              <w:bottom w:w="100" w:type="dxa"/>
              <w:right w:w="100" w:type="dxa"/>
            </w:tcMar>
          </w:tcPr>
          <w:p w14:paraId="64C4763A" w14:textId="1EB16FBC" w:rsidR="007C5F0E" w:rsidRPr="007C5F0E" w:rsidRDefault="007C5F0E" w:rsidP="007C5F0E">
            <w:pPr>
              <w:jc w:val="both"/>
              <w:rPr>
                <w:rStyle w:val="Textoennegrita"/>
                <w:sz w:val="20"/>
                <w:szCs w:val="20"/>
              </w:rPr>
            </w:pPr>
            <w:r w:rsidRPr="007C5F0E">
              <w:rPr>
                <w:rStyle w:val="Textoennegrita"/>
                <w:sz w:val="20"/>
                <w:szCs w:val="20"/>
              </w:rPr>
              <w:t>usuario que utiliza medios tecnológicos para buscar información, comparar opciones y realizar compras en línea.</w:t>
            </w:r>
          </w:p>
        </w:tc>
      </w:tr>
      <w:tr w:rsidR="007C5F0E" w:rsidRPr="00623504" w14:paraId="27F06CA0" w14:textId="77777777" w:rsidTr="00623504">
        <w:trPr>
          <w:trHeight w:val="253"/>
        </w:trPr>
        <w:tc>
          <w:tcPr>
            <w:tcW w:w="2122" w:type="dxa"/>
            <w:shd w:val="clear" w:color="auto" w:fill="auto"/>
            <w:tcMar>
              <w:top w:w="100" w:type="dxa"/>
              <w:left w:w="100" w:type="dxa"/>
              <w:bottom w:w="100" w:type="dxa"/>
              <w:right w:w="100" w:type="dxa"/>
            </w:tcMar>
          </w:tcPr>
          <w:p w14:paraId="2AE3D72E" w14:textId="290CF918" w:rsidR="007C5F0E" w:rsidRPr="007C5F0E" w:rsidRDefault="007C5F0E" w:rsidP="000075A2">
            <w:pPr>
              <w:jc w:val="both"/>
              <w:rPr>
                <w:rStyle w:val="Textoennegrita"/>
                <w:sz w:val="20"/>
                <w:szCs w:val="20"/>
              </w:rPr>
            </w:pPr>
            <w:r w:rsidRPr="007C5F0E">
              <w:rPr>
                <w:rStyle w:val="Textoennegrita"/>
                <w:sz w:val="20"/>
                <w:szCs w:val="20"/>
              </w:rPr>
              <w:t>E-</w:t>
            </w:r>
            <w:proofErr w:type="spellStart"/>
            <w:r w:rsidRPr="007C5F0E">
              <w:rPr>
                <w:rStyle w:val="Textoennegrita"/>
                <w:sz w:val="20"/>
                <w:szCs w:val="20"/>
              </w:rPr>
              <w:t>business</w:t>
            </w:r>
            <w:proofErr w:type="spellEnd"/>
            <w:r w:rsidRPr="007C5F0E">
              <w:rPr>
                <w:rStyle w:val="Textoennegrita"/>
                <w:sz w:val="20"/>
                <w:szCs w:val="20"/>
              </w:rPr>
              <w:t xml:space="preserve"> (negocio electrónico):</w:t>
            </w:r>
          </w:p>
        </w:tc>
        <w:tc>
          <w:tcPr>
            <w:tcW w:w="7840" w:type="dxa"/>
            <w:shd w:val="clear" w:color="auto" w:fill="auto"/>
            <w:tcMar>
              <w:top w:w="100" w:type="dxa"/>
              <w:left w:w="100" w:type="dxa"/>
              <w:bottom w:w="100" w:type="dxa"/>
              <w:right w:w="100" w:type="dxa"/>
            </w:tcMar>
          </w:tcPr>
          <w:p w14:paraId="01C2C446" w14:textId="302199D6" w:rsidR="007C5F0E" w:rsidRPr="007C5F0E" w:rsidRDefault="007C5F0E" w:rsidP="007C5F0E">
            <w:pPr>
              <w:jc w:val="both"/>
              <w:rPr>
                <w:rStyle w:val="Textoennegrita"/>
                <w:sz w:val="20"/>
                <w:szCs w:val="20"/>
              </w:rPr>
            </w:pPr>
            <w:r w:rsidRPr="007C5F0E">
              <w:rPr>
                <w:rStyle w:val="Textoennegrita"/>
                <w:sz w:val="20"/>
                <w:szCs w:val="20"/>
              </w:rPr>
              <w:t>modelo empresarial que integra tecnologías digitales en los procesos organizacionales, comerciales y administrativos.</w:t>
            </w:r>
          </w:p>
        </w:tc>
      </w:tr>
      <w:tr w:rsidR="007C5F0E" w:rsidRPr="00623504" w14:paraId="215B1F2D" w14:textId="77777777" w:rsidTr="00623504">
        <w:trPr>
          <w:trHeight w:val="253"/>
        </w:trPr>
        <w:tc>
          <w:tcPr>
            <w:tcW w:w="2122" w:type="dxa"/>
            <w:shd w:val="clear" w:color="auto" w:fill="auto"/>
            <w:tcMar>
              <w:top w:w="100" w:type="dxa"/>
              <w:left w:w="100" w:type="dxa"/>
              <w:bottom w:w="100" w:type="dxa"/>
              <w:right w:w="100" w:type="dxa"/>
            </w:tcMar>
          </w:tcPr>
          <w:p w14:paraId="75A27735" w14:textId="33837A2E" w:rsidR="007C5F0E" w:rsidRPr="007C5F0E" w:rsidRDefault="007C5F0E" w:rsidP="000075A2">
            <w:pPr>
              <w:jc w:val="both"/>
              <w:rPr>
                <w:rStyle w:val="Textoennegrita"/>
                <w:sz w:val="20"/>
                <w:szCs w:val="20"/>
              </w:rPr>
            </w:pPr>
            <w:r w:rsidRPr="007C5F0E">
              <w:rPr>
                <w:rStyle w:val="Textoennegrita"/>
                <w:sz w:val="20"/>
                <w:szCs w:val="20"/>
              </w:rPr>
              <w:t>Entorno digital:</w:t>
            </w:r>
          </w:p>
        </w:tc>
        <w:tc>
          <w:tcPr>
            <w:tcW w:w="7840" w:type="dxa"/>
            <w:shd w:val="clear" w:color="auto" w:fill="auto"/>
            <w:tcMar>
              <w:top w:w="100" w:type="dxa"/>
              <w:left w:w="100" w:type="dxa"/>
              <w:bottom w:w="100" w:type="dxa"/>
              <w:right w:w="100" w:type="dxa"/>
            </w:tcMar>
          </w:tcPr>
          <w:p w14:paraId="74C414B3" w14:textId="54483A51" w:rsidR="007C5F0E" w:rsidRPr="007C5F0E" w:rsidRDefault="007C5F0E" w:rsidP="007C5F0E">
            <w:pPr>
              <w:jc w:val="both"/>
              <w:rPr>
                <w:rStyle w:val="Textoennegrita"/>
                <w:sz w:val="20"/>
                <w:szCs w:val="20"/>
              </w:rPr>
            </w:pPr>
            <w:r w:rsidRPr="007C5F0E">
              <w:rPr>
                <w:rStyle w:val="Textoennegrita"/>
                <w:sz w:val="20"/>
                <w:szCs w:val="20"/>
              </w:rPr>
              <w:t>espacio virtual conformado por plataformas, herramientas tecnológicas y canales de comunicación utilizados en internet.</w:t>
            </w:r>
          </w:p>
        </w:tc>
      </w:tr>
      <w:tr w:rsidR="007C5F0E" w:rsidRPr="00623504" w14:paraId="2418D0AD" w14:textId="77777777" w:rsidTr="00623504">
        <w:trPr>
          <w:trHeight w:val="253"/>
        </w:trPr>
        <w:tc>
          <w:tcPr>
            <w:tcW w:w="2122" w:type="dxa"/>
            <w:shd w:val="clear" w:color="auto" w:fill="auto"/>
            <w:tcMar>
              <w:top w:w="100" w:type="dxa"/>
              <w:left w:w="100" w:type="dxa"/>
              <w:bottom w:w="100" w:type="dxa"/>
              <w:right w:w="100" w:type="dxa"/>
            </w:tcMar>
          </w:tcPr>
          <w:p w14:paraId="37DDBC2B" w14:textId="5E06C1A0" w:rsidR="007C5F0E" w:rsidRPr="007C5F0E" w:rsidRDefault="007C5F0E" w:rsidP="000075A2">
            <w:pPr>
              <w:jc w:val="both"/>
              <w:rPr>
                <w:rStyle w:val="Textoennegrita"/>
                <w:sz w:val="20"/>
                <w:szCs w:val="20"/>
              </w:rPr>
            </w:pPr>
            <w:r w:rsidRPr="007C5F0E">
              <w:rPr>
                <w:rStyle w:val="Textoennegrita"/>
                <w:sz w:val="20"/>
                <w:szCs w:val="20"/>
              </w:rPr>
              <w:t>Infraestructura tecnológica:</w:t>
            </w:r>
          </w:p>
        </w:tc>
        <w:tc>
          <w:tcPr>
            <w:tcW w:w="7840" w:type="dxa"/>
            <w:shd w:val="clear" w:color="auto" w:fill="auto"/>
            <w:tcMar>
              <w:top w:w="100" w:type="dxa"/>
              <w:left w:w="100" w:type="dxa"/>
              <w:bottom w:w="100" w:type="dxa"/>
              <w:right w:w="100" w:type="dxa"/>
            </w:tcMar>
          </w:tcPr>
          <w:p w14:paraId="50889DC1" w14:textId="09BEC80F" w:rsidR="007C5F0E" w:rsidRPr="007C5F0E" w:rsidRDefault="007C5F0E" w:rsidP="007C5F0E">
            <w:pPr>
              <w:jc w:val="both"/>
              <w:rPr>
                <w:rStyle w:val="Textoennegrita"/>
                <w:sz w:val="20"/>
                <w:szCs w:val="20"/>
              </w:rPr>
            </w:pPr>
            <w:r w:rsidRPr="007C5F0E">
              <w:rPr>
                <w:rStyle w:val="Textoennegrita"/>
                <w:sz w:val="20"/>
                <w:szCs w:val="20"/>
              </w:rPr>
              <w:t>conjunto de recursos físicos y digitales que soportan el funcionamiento de un negocio electrónico.</w:t>
            </w:r>
          </w:p>
        </w:tc>
      </w:tr>
      <w:tr w:rsidR="007C5F0E" w:rsidRPr="00623504" w14:paraId="7C6BC039" w14:textId="77777777" w:rsidTr="00623504">
        <w:trPr>
          <w:trHeight w:val="253"/>
        </w:trPr>
        <w:tc>
          <w:tcPr>
            <w:tcW w:w="2122" w:type="dxa"/>
            <w:shd w:val="clear" w:color="auto" w:fill="auto"/>
            <w:tcMar>
              <w:top w:w="100" w:type="dxa"/>
              <w:left w:w="100" w:type="dxa"/>
              <w:bottom w:w="100" w:type="dxa"/>
              <w:right w:w="100" w:type="dxa"/>
            </w:tcMar>
          </w:tcPr>
          <w:p w14:paraId="7EB95875" w14:textId="03166E08" w:rsidR="007C5F0E" w:rsidRPr="007C5F0E" w:rsidRDefault="007C5F0E" w:rsidP="000075A2">
            <w:pPr>
              <w:jc w:val="both"/>
              <w:rPr>
                <w:rStyle w:val="Textoennegrita"/>
                <w:sz w:val="20"/>
                <w:szCs w:val="20"/>
              </w:rPr>
            </w:pPr>
            <w:r w:rsidRPr="007C5F0E">
              <w:rPr>
                <w:rStyle w:val="Textoennegrita"/>
                <w:sz w:val="20"/>
                <w:szCs w:val="20"/>
              </w:rPr>
              <w:t>Marketplace:</w:t>
            </w:r>
          </w:p>
        </w:tc>
        <w:tc>
          <w:tcPr>
            <w:tcW w:w="7840" w:type="dxa"/>
            <w:shd w:val="clear" w:color="auto" w:fill="auto"/>
            <w:tcMar>
              <w:top w:w="100" w:type="dxa"/>
              <w:left w:w="100" w:type="dxa"/>
              <w:bottom w:w="100" w:type="dxa"/>
              <w:right w:w="100" w:type="dxa"/>
            </w:tcMar>
          </w:tcPr>
          <w:p w14:paraId="27838AAC" w14:textId="21B3D436" w:rsidR="007C5F0E" w:rsidRPr="007C5F0E" w:rsidRDefault="007C5F0E" w:rsidP="007C5F0E">
            <w:pPr>
              <w:jc w:val="both"/>
              <w:rPr>
                <w:rStyle w:val="Textoennegrita"/>
                <w:sz w:val="20"/>
                <w:szCs w:val="20"/>
              </w:rPr>
            </w:pPr>
            <w:r w:rsidRPr="007C5F0E">
              <w:rPr>
                <w:rStyle w:val="Textoennegrita"/>
                <w:sz w:val="20"/>
                <w:szCs w:val="20"/>
              </w:rPr>
              <w:t>plataforma digital que conecta compradores y vendedores en un mismo entorno virtual.</w:t>
            </w:r>
          </w:p>
        </w:tc>
      </w:tr>
      <w:tr w:rsidR="007C5F0E" w:rsidRPr="00623504" w14:paraId="6B0C263B" w14:textId="77777777" w:rsidTr="00623504">
        <w:trPr>
          <w:trHeight w:val="253"/>
        </w:trPr>
        <w:tc>
          <w:tcPr>
            <w:tcW w:w="2122" w:type="dxa"/>
            <w:shd w:val="clear" w:color="auto" w:fill="auto"/>
            <w:tcMar>
              <w:top w:w="100" w:type="dxa"/>
              <w:left w:w="100" w:type="dxa"/>
              <w:bottom w:w="100" w:type="dxa"/>
              <w:right w:w="100" w:type="dxa"/>
            </w:tcMar>
          </w:tcPr>
          <w:p w14:paraId="40644770" w14:textId="3F60F628" w:rsidR="007C5F0E" w:rsidRPr="007C5F0E" w:rsidRDefault="007C5F0E" w:rsidP="000075A2">
            <w:pPr>
              <w:jc w:val="both"/>
              <w:rPr>
                <w:rStyle w:val="Textoennegrita"/>
                <w:sz w:val="20"/>
                <w:szCs w:val="20"/>
              </w:rPr>
            </w:pPr>
            <w:r w:rsidRPr="007C5F0E">
              <w:rPr>
                <w:rStyle w:val="Textoennegrita"/>
                <w:sz w:val="20"/>
                <w:szCs w:val="20"/>
              </w:rPr>
              <w:t>Modelo B2B:</w:t>
            </w:r>
          </w:p>
        </w:tc>
        <w:tc>
          <w:tcPr>
            <w:tcW w:w="7840" w:type="dxa"/>
            <w:shd w:val="clear" w:color="auto" w:fill="auto"/>
            <w:tcMar>
              <w:top w:w="100" w:type="dxa"/>
              <w:left w:w="100" w:type="dxa"/>
              <w:bottom w:w="100" w:type="dxa"/>
              <w:right w:w="100" w:type="dxa"/>
            </w:tcMar>
          </w:tcPr>
          <w:p w14:paraId="62156D3A" w14:textId="03A0DD65" w:rsidR="007C5F0E" w:rsidRPr="007C5F0E" w:rsidRDefault="007C5F0E" w:rsidP="007C5F0E">
            <w:pPr>
              <w:jc w:val="both"/>
              <w:rPr>
                <w:rStyle w:val="Textoennegrita"/>
                <w:sz w:val="20"/>
                <w:szCs w:val="20"/>
              </w:rPr>
            </w:pPr>
            <w:r w:rsidRPr="007C5F0E">
              <w:rPr>
                <w:rStyle w:val="Textoennegrita"/>
                <w:sz w:val="20"/>
                <w:szCs w:val="20"/>
              </w:rPr>
              <w:t>modelo de comercio electrónico en el que las transacciones se realizan entre empresas.</w:t>
            </w:r>
          </w:p>
        </w:tc>
      </w:tr>
      <w:tr w:rsidR="007C5F0E" w:rsidRPr="00623504" w14:paraId="55AC1A57" w14:textId="77777777" w:rsidTr="00623504">
        <w:trPr>
          <w:trHeight w:val="253"/>
        </w:trPr>
        <w:tc>
          <w:tcPr>
            <w:tcW w:w="2122" w:type="dxa"/>
            <w:shd w:val="clear" w:color="auto" w:fill="auto"/>
            <w:tcMar>
              <w:top w:w="100" w:type="dxa"/>
              <w:left w:w="100" w:type="dxa"/>
              <w:bottom w:w="100" w:type="dxa"/>
              <w:right w:w="100" w:type="dxa"/>
            </w:tcMar>
          </w:tcPr>
          <w:p w14:paraId="6BA94F17" w14:textId="40A26DE4" w:rsidR="007C5F0E" w:rsidRPr="007C5F0E" w:rsidRDefault="007C5F0E" w:rsidP="000075A2">
            <w:pPr>
              <w:jc w:val="both"/>
              <w:rPr>
                <w:rStyle w:val="Textoennegrita"/>
                <w:sz w:val="20"/>
                <w:szCs w:val="20"/>
              </w:rPr>
            </w:pPr>
            <w:r w:rsidRPr="007C5F0E">
              <w:rPr>
                <w:rStyle w:val="Textoennegrita"/>
                <w:sz w:val="20"/>
                <w:szCs w:val="20"/>
              </w:rPr>
              <w:t>Modelo B2C:</w:t>
            </w:r>
          </w:p>
        </w:tc>
        <w:tc>
          <w:tcPr>
            <w:tcW w:w="7840" w:type="dxa"/>
            <w:shd w:val="clear" w:color="auto" w:fill="auto"/>
            <w:tcMar>
              <w:top w:w="100" w:type="dxa"/>
              <w:left w:w="100" w:type="dxa"/>
              <w:bottom w:w="100" w:type="dxa"/>
              <w:right w:w="100" w:type="dxa"/>
            </w:tcMar>
          </w:tcPr>
          <w:p w14:paraId="594C0D6E" w14:textId="628AE790" w:rsidR="007C5F0E" w:rsidRPr="007C5F0E" w:rsidRDefault="007C5F0E" w:rsidP="007C5F0E">
            <w:pPr>
              <w:jc w:val="both"/>
              <w:rPr>
                <w:rStyle w:val="Textoennegrita"/>
                <w:sz w:val="20"/>
                <w:szCs w:val="20"/>
              </w:rPr>
            </w:pPr>
            <w:r w:rsidRPr="007C5F0E">
              <w:rPr>
                <w:rStyle w:val="Textoennegrita"/>
                <w:sz w:val="20"/>
                <w:szCs w:val="20"/>
              </w:rPr>
              <w:t>modelo de comercio electrónico en el que una empresa vende productos o servicios directamente al consumidor final.</w:t>
            </w:r>
          </w:p>
        </w:tc>
      </w:tr>
      <w:tr w:rsidR="007C5F0E" w:rsidRPr="00623504" w14:paraId="202C5AEC" w14:textId="77777777" w:rsidTr="00623504">
        <w:trPr>
          <w:trHeight w:val="253"/>
        </w:trPr>
        <w:tc>
          <w:tcPr>
            <w:tcW w:w="2122" w:type="dxa"/>
            <w:shd w:val="clear" w:color="auto" w:fill="auto"/>
            <w:tcMar>
              <w:top w:w="100" w:type="dxa"/>
              <w:left w:w="100" w:type="dxa"/>
              <w:bottom w:w="100" w:type="dxa"/>
              <w:right w:w="100" w:type="dxa"/>
            </w:tcMar>
          </w:tcPr>
          <w:p w14:paraId="511D0714" w14:textId="5F6D693C" w:rsidR="007C5F0E" w:rsidRPr="007C5F0E" w:rsidRDefault="007C5F0E" w:rsidP="000075A2">
            <w:pPr>
              <w:jc w:val="both"/>
              <w:rPr>
                <w:rStyle w:val="Textoennegrita"/>
                <w:sz w:val="20"/>
                <w:szCs w:val="20"/>
              </w:rPr>
            </w:pPr>
            <w:r w:rsidRPr="007C5F0E">
              <w:rPr>
                <w:rStyle w:val="Textoennegrita"/>
                <w:sz w:val="20"/>
                <w:szCs w:val="20"/>
              </w:rPr>
              <w:t>Pasarela de pago:</w:t>
            </w:r>
          </w:p>
        </w:tc>
        <w:tc>
          <w:tcPr>
            <w:tcW w:w="7840" w:type="dxa"/>
            <w:shd w:val="clear" w:color="auto" w:fill="auto"/>
            <w:tcMar>
              <w:top w:w="100" w:type="dxa"/>
              <w:left w:w="100" w:type="dxa"/>
              <w:bottom w:w="100" w:type="dxa"/>
              <w:right w:w="100" w:type="dxa"/>
            </w:tcMar>
          </w:tcPr>
          <w:p w14:paraId="61A55EA2" w14:textId="6E262C17" w:rsidR="007C5F0E" w:rsidRPr="007C5F0E" w:rsidRDefault="007C5F0E" w:rsidP="007C5F0E">
            <w:pPr>
              <w:jc w:val="both"/>
              <w:rPr>
                <w:rStyle w:val="Textoennegrita"/>
                <w:sz w:val="20"/>
                <w:szCs w:val="20"/>
              </w:rPr>
            </w:pPr>
            <w:r w:rsidRPr="007C5F0E">
              <w:rPr>
                <w:rStyle w:val="Textoennegrita"/>
                <w:sz w:val="20"/>
                <w:szCs w:val="20"/>
              </w:rPr>
              <w:t>herramienta tecnológica que permite procesar pagos electrónicos de forma segura.</w:t>
            </w:r>
          </w:p>
        </w:tc>
      </w:tr>
      <w:tr w:rsidR="00C427AF" w:rsidRPr="00623504" w14:paraId="68678EFE" w14:textId="77777777" w:rsidTr="00623504">
        <w:trPr>
          <w:trHeight w:val="253"/>
        </w:trPr>
        <w:tc>
          <w:tcPr>
            <w:tcW w:w="2122" w:type="dxa"/>
            <w:shd w:val="clear" w:color="auto" w:fill="auto"/>
            <w:tcMar>
              <w:top w:w="100" w:type="dxa"/>
              <w:left w:w="100" w:type="dxa"/>
              <w:bottom w:w="100" w:type="dxa"/>
              <w:right w:w="100" w:type="dxa"/>
            </w:tcMar>
          </w:tcPr>
          <w:p w14:paraId="532D042E" w14:textId="08E3CD35" w:rsidR="00C427AF" w:rsidRPr="007C5F0E" w:rsidRDefault="00C427AF" w:rsidP="000075A2">
            <w:pPr>
              <w:jc w:val="both"/>
              <w:rPr>
                <w:rStyle w:val="Textoennegrita"/>
                <w:sz w:val="20"/>
                <w:szCs w:val="20"/>
              </w:rPr>
            </w:pPr>
            <w:r w:rsidRPr="007C5F0E">
              <w:rPr>
                <w:rStyle w:val="Textoennegrita"/>
                <w:sz w:val="20"/>
                <w:szCs w:val="20"/>
              </w:rPr>
              <w:t>Plataforma digital:</w:t>
            </w:r>
          </w:p>
        </w:tc>
        <w:tc>
          <w:tcPr>
            <w:tcW w:w="7840" w:type="dxa"/>
            <w:shd w:val="clear" w:color="auto" w:fill="auto"/>
            <w:tcMar>
              <w:top w:w="100" w:type="dxa"/>
              <w:left w:w="100" w:type="dxa"/>
              <w:bottom w:w="100" w:type="dxa"/>
              <w:right w:w="100" w:type="dxa"/>
            </w:tcMar>
          </w:tcPr>
          <w:p w14:paraId="010643E6" w14:textId="697DB53F" w:rsidR="00C427AF" w:rsidRPr="007C5F0E" w:rsidRDefault="00C427AF" w:rsidP="007C5F0E">
            <w:pPr>
              <w:jc w:val="both"/>
              <w:rPr>
                <w:rStyle w:val="Textoennegrita"/>
                <w:sz w:val="20"/>
                <w:szCs w:val="20"/>
              </w:rPr>
            </w:pPr>
            <w:r w:rsidRPr="007C5F0E">
              <w:rPr>
                <w:rStyle w:val="Textoennegrita"/>
                <w:sz w:val="20"/>
                <w:szCs w:val="20"/>
              </w:rPr>
              <w:t>entorno tecnológico utilizado para desarrollar actividades comerciales, promocionales o de interacción en línea.</w:t>
            </w:r>
          </w:p>
        </w:tc>
      </w:tr>
      <w:tr w:rsidR="00C427AF" w:rsidRPr="00623504" w14:paraId="0EDE9C33" w14:textId="77777777" w:rsidTr="00623504">
        <w:trPr>
          <w:trHeight w:val="253"/>
        </w:trPr>
        <w:tc>
          <w:tcPr>
            <w:tcW w:w="2122" w:type="dxa"/>
            <w:shd w:val="clear" w:color="auto" w:fill="auto"/>
            <w:tcMar>
              <w:top w:w="100" w:type="dxa"/>
              <w:left w:w="100" w:type="dxa"/>
              <w:bottom w:w="100" w:type="dxa"/>
              <w:right w:w="100" w:type="dxa"/>
            </w:tcMar>
          </w:tcPr>
          <w:p w14:paraId="77603597" w14:textId="2C7874DF" w:rsidR="00C427AF" w:rsidRPr="007C5F0E" w:rsidRDefault="00C427AF" w:rsidP="000075A2">
            <w:pPr>
              <w:jc w:val="both"/>
              <w:rPr>
                <w:rStyle w:val="Textoennegrita"/>
                <w:sz w:val="20"/>
                <w:szCs w:val="20"/>
              </w:rPr>
            </w:pPr>
            <w:r w:rsidRPr="007C5F0E">
              <w:rPr>
                <w:rStyle w:val="Textoennegrita"/>
                <w:sz w:val="20"/>
                <w:szCs w:val="20"/>
              </w:rPr>
              <w:t>SEO:</w:t>
            </w:r>
          </w:p>
        </w:tc>
        <w:tc>
          <w:tcPr>
            <w:tcW w:w="7840" w:type="dxa"/>
            <w:shd w:val="clear" w:color="auto" w:fill="auto"/>
            <w:tcMar>
              <w:top w:w="100" w:type="dxa"/>
              <w:left w:w="100" w:type="dxa"/>
              <w:bottom w:w="100" w:type="dxa"/>
              <w:right w:w="100" w:type="dxa"/>
            </w:tcMar>
          </w:tcPr>
          <w:p w14:paraId="40F4EAC0" w14:textId="28D92E88" w:rsidR="00C427AF" w:rsidRPr="007C5F0E" w:rsidRDefault="00C427AF" w:rsidP="007C5F0E">
            <w:pPr>
              <w:jc w:val="both"/>
              <w:rPr>
                <w:rStyle w:val="Textoennegrita"/>
                <w:sz w:val="20"/>
                <w:szCs w:val="20"/>
              </w:rPr>
            </w:pPr>
            <w:r w:rsidRPr="007C5F0E">
              <w:rPr>
                <w:rStyle w:val="Textoennegrita"/>
                <w:sz w:val="20"/>
                <w:szCs w:val="20"/>
              </w:rPr>
              <w:t>estrategia de optimización utilizada para mejorar el posicionamiento de un sitio web en motores de búsqueda.</w:t>
            </w:r>
          </w:p>
        </w:tc>
      </w:tr>
      <w:tr w:rsidR="00C427AF" w:rsidRPr="00623504" w14:paraId="3D055AD4" w14:textId="77777777" w:rsidTr="00623504">
        <w:trPr>
          <w:trHeight w:val="253"/>
        </w:trPr>
        <w:tc>
          <w:tcPr>
            <w:tcW w:w="2122" w:type="dxa"/>
            <w:shd w:val="clear" w:color="auto" w:fill="auto"/>
            <w:tcMar>
              <w:top w:w="100" w:type="dxa"/>
              <w:left w:w="100" w:type="dxa"/>
              <w:bottom w:w="100" w:type="dxa"/>
              <w:right w:w="100" w:type="dxa"/>
            </w:tcMar>
          </w:tcPr>
          <w:p w14:paraId="1C7DDE6F" w14:textId="58FF5038" w:rsidR="00C427AF" w:rsidRPr="007C5F0E" w:rsidRDefault="00C427AF" w:rsidP="000075A2">
            <w:pPr>
              <w:jc w:val="both"/>
              <w:rPr>
                <w:rStyle w:val="Textoennegrita"/>
                <w:sz w:val="20"/>
                <w:szCs w:val="20"/>
              </w:rPr>
            </w:pPr>
            <w:r w:rsidRPr="007C5F0E">
              <w:rPr>
                <w:rStyle w:val="Textoennegrita"/>
                <w:sz w:val="20"/>
                <w:szCs w:val="20"/>
              </w:rPr>
              <w:t>Transformación digital:</w:t>
            </w:r>
          </w:p>
        </w:tc>
        <w:tc>
          <w:tcPr>
            <w:tcW w:w="7840" w:type="dxa"/>
            <w:shd w:val="clear" w:color="auto" w:fill="auto"/>
            <w:tcMar>
              <w:top w:w="100" w:type="dxa"/>
              <w:left w:w="100" w:type="dxa"/>
              <w:bottom w:w="100" w:type="dxa"/>
              <w:right w:w="100" w:type="dxa"/>
            </w:tcMar>
          </w:tcPr>
          <w:p w14:paraId="23CAFAD4" w14:textId="180E3DDC" w:rsidR="00C427AF" w:rsidRPr="007C5F0E" w:rsidRDefault="00C427AF" w:rsidP="007C5F0E">
            <w:pPr>
              <w:jc w:val="both"/>
              <w:rPr>
                <w:rStyle w:val="Textoennegrita"/>
                <w:sz w:val="20"/>
                <w:szCs w:val="20"/>
              </w:rPr>
            </w:pPr>
            <w:r w:rsidRPr="007C5F0E">
              <w:rPr>
                <w:rStyle w:val="Textoennegrita"/>
                <w:sz w:val="20"/>
                <w:szCs w:val="20"/>
              </w:rPr>
              <w:t>proceso de incorporación de tecnologías digitales en las diferentes áreas de una organización para optimizar su funcionamiento.</w:t>
            </w:r>
          </w:p>
        </w:tc>
      </w:tr>
      <w:tr w:rsidR="002A20E5" w:rsidRPr="00623504" w14:paraId="5C500155" w14:textId="77777777" w:rsidTr="00623504">
        <w:trPr>
          <w:trHeight w:val="253"/>
        </w:trPr>
        <w:tc>
          <w:tcPr>
            <w:tcW w:w="2122" w:type="dxa"/>
            <w:shd w:val="clear" w:color="auto" w:fill="auto"/>
            <w:tcMar>
              <w:top w:w="100" w:type="dxa"/>
              <w:left w:w="100" w:type="dxa"/>
              <w:bottom w:w="100" w:type="dxa"/>
              <w:right w:w="100" w:type="dxa"/>
            </w:tcMar>
          </w:tcPr>
          <w:p w14:paraId="0BCF6888" w14:textId="759D9786" w:rsidR="002A20E5" w:rsidRPr="00656D50" w:rsidRDefault="002A20E5" w:rsidP="000075A2">
            <w:pPr>
              <w:jc w:val="both"/>
              <w:rPr>
                <w:rStyle w:val="Textoennegrita"/>
                <w:sz w:val="20"/>
                <w:szCs w:val="20"/>
              </w:rPr>
            </w:pPr>
            <w:r w:rsidRPr="00656D50">
              <w:rPr>
                <w:sz w:val="20"/>
                <w:szCs w:val="20"/>
              </w:rPr>
              <w:br/>
            </w:r>
            <w:r w:rsidR="00C427AF" w:rsidRPr="007C5F0E">
              <w:rPr>
                <w:rStyle w:val="Textoennegrita"/>
                <w:sz w:val="20"/>
                <w:szCs w:val="20"/>
              </w:rPr>
              <w:t>Valor agregado:</w:t>
            </w:r>
          </w:p>
        </w:tc>
        <w:tc>
          <w:tcPr>
            <w:tcW w:w="7840" w:type="dxa"/>
            <w:shd w:val="clear" w:color="auto" w:fill="auto"/>
            <w:tcMar>
              <w:top w:w="100" w:type="dxa"/>
              <w:left w:w="100" w:type="dxa"/>
              <w:bottom w:w="100" w:type="dxa"/>
              <w:right w:w="100" w:type="dxa"/>
            </w:tcMar>
          </w:tcPr>
          <w:p w14:paraId="2EE9D9A9" w14:textId="659C7CD6" w:rsidR="002A20E5" w:rsidRPr="007C5F0E" w:rsidRDefault="00F76302" w:rsidP="00C427AF">
            <w:pPr>
              <w:jc w:val="both"/>
              <w:rPr>
                <w:rStyle w:val="Textoennegrita"/>
                <w:b/>
                <w:bCs w:val="0"/>
              </w:rPr>
            </w:pPr>
            <w:r w:rsidRPr="007C5F0E">
              <w:rPr>
                <w:rStyle w:val="Textoennegrita"/>
                <w:sz w:val="20"/>
                <w:szCs w:val="20"/>
              </w:rPr>
              <w:t>conjunto de características o beneficios adicionales que diferencian un producto o servicio en el mercado digital.</w:t>
            </w:r>
          </w:p>
        </w:tc>
      </w:tr>
    </w:tbl>
    <w:p w14:paraId="6FE91BB3" w14:textId="77777777" w:rsidR="00623504" w:rsidRPr="009F1885" w:rsidRDefault="00623504">
      <w:pPr>
        <w:rPr>
          <w:bCs/>
        </w:rPr>
      </w:pPr>
    </w:p>
    <w:p w14:paraId="388911D2" w14:textId="5B1BCD5F" w:rsidR="00733E96" w:rsidRPr="00733E96" w:rsidRDefault="00733E96" w:rsidP="00733E96">
      <w:pPr>
        <w:spacing w:line="240" w:lineRule="auto"/>
        <w:jc w:val="both"/>
        <w:rPr>
          <w:sz w:val="20"/>
          <w:szCs w:val="20"/>
        </w:rPr>
      </w:pPr>
    </w:p>
    <w:p w14:paraId="7D7D7529" w14:textId="0D2409C7" w:rsidR="00733E96" w:rsidRPr="00733E96" w:rsidRDefault="00733E96" w:rsidP="00733E96">
      <w:pPr>
        <w:spacing w:line="240" w:lineRule="auto"/>
        <w:jc w:val="both"/>
        <w:rPr>
          <w:sz w:val="20"/>
          <w:szCs w:val="20"/>
        </w:rPr>
      </w:pPr>
    </w:p>
    <w:p w14:paraId="78589E47" w14:textId="73A74644" w:rsidR="0059034F" w:rsidRDefault="00D55C84" w:rsidP="00D242FD">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0B15B4F6" w14:textId="294E2B5F" w:rsidR="00D70261" w:rsidRDefault="00D70261" w:rsidP="00D70261">
      <w:pPr>
        <w:rPr>
          <w:szCs w:val="20"/>
        </w:rPr>
      </w:pPr>
    </w:p>
    <w:p w14:paraId="40116593" w14:textId="77777777" w:rsidR="0059123F" w:rsidRPr="0059123F" w:rsidRDefault="0059123F" w:rsidP="0059123F">
      <w:pPr>
        <w:rPr>
          <w:szCs w:val="20"/>
        </w:rPr>
      </w:pPr>
    </w:p>
    <w:p w14:paraId="7C31C0C9" w14:textId="77777777" w:rsidR="001976F3" w:rsidRPr="004473DF" w:rsidRDefault="001976F3" w:rsidP="001976F3">
      <w:pPr>
        <w:pStyle w:val="NormalWeb"/>
        <w:spacing w:line="276" w:lineRule="auto"/>
        <w:ind w:left="720" w:hanging="720"/>
        <w:rPr>
          <w:rFonts w:ascii="Arial" w:hAnsi="Arial" w:cs="Arial"/>
          <w:color w:val="000000" w:themeColor="text1"/>
          <w:sz w:val="20"/>
          <w:szCs w:val="20"/>
        </w:rPr>
      </w:pPr>
      <w:r w:rsidRPr="004473DF">
        <w:rPr>
          <w:rFonts w:ascii="Arial" w:hAnsi="Arial" w:cs="Arial"/>
          <w:color w:val="000000" w:themeColor="text1"/>
          <w:sz w:val="20"/>
          <w:szCs w:val="20"/>
        </w:rPr>
        <w:t xml:space="preserve">Cardozo, N. (2025, abril 18). </w:t>
      </w:r>
      <w:r w:rsidRPr="004473DF">
        <w:rPr>
          <w:rStyle w:val="nfasis"/>
          <w:rFonts w:ascii="Arial" w:hAnsi="Arial" w:cs="Arial"/>
          <w:color w:val="000000" w:themeColor="text1"/>
          <w:sz w:val="20"/>
          <w:szCs w:val="20"/>
        </w:rPr>
        <w:t>Análisis DOFA: Qué es, cómo se hace y por qué es importante para el éxito de tu negocio</w:t>
      </w:r>
      <w:r w:rsidRPr="004473DF">
        <w:rPr>
          <w:rFonts w:ascii="Arial" w:hAnsi="Arial" w:cs="Arial"/>
          <w:color w:val="000000" w:themeColor="text1"/>
          <w:sz w:val="20"/>
          <w:szCs w:val="20"/>
        </w:rPr>
        <w:t xml:space="preserve">. </w:t>
      </w:r>
      <w:proofErr w:type="spellStart"/>
      <w:r w:rsidRPr="004473DF">
        <w:rPr>
          <w:rFonts w:ascii="Arial" w:hAnsi="Arial" w:cs="Arial"/>
          <w:color w:val="000000" w:themeColor="text1"/>
          <w:sz w:val="20"/>
          <w:szCs w:val="20"/>
        </w:rPr>
        <w:t>DaTum</w:t>
      </w:r>
      <w:proofErr w:type="spellEnd"/>
      <w:r w:rsidRPr="004473DF">
        <w:rPr>
          <w:rFonts w:ascii="Arial" w:hAnsi="Arial" w:cs="Arial"/>
          <w:color w:val="000000" w:themeColor="text1"/>
          <w:sz w:val="20"/>
          <w:szCs w:val="20"/>
        </w:rPr>
        <w:t xml:space="preserve">. </w:t>
      </w:r>
      <w:hyperlink r:id="rId165" w:tgtFrame="_new" w:history="1">
        <w:r w:rsidRPr="004473DF">
          <w:rPr>
            <w:rStyle w:val="Hipervnculo"/>
            <w:rFonts w:ascii="Arial" w:hAnsi="Arial" w:cs="Arial"/>
            <w:color w:val="000000" w:themeColor="text1"/>
            <w:sz w:val="20"/>
            <w:szCs w:val="20"/>
          </w:rPr>
          <w:t>https://datumdigitalmarketing.com/noticias/dofa-foda-swot-que-es-como-se-hace-por-que-es-importante</w:t>
        </w:r>
      </w:hyperlink>
    </w:p>
    <w:p w14:paraId="1BBDCEF7" w14:textId="77777777" w:rsidR="001976F3" w:rsidRPr="004473DF" w:rsidRDefault="001976F3" w:rsidP="001976F3">
      <w:pPr>
        <w:pStyle w:val="NormalWeb"/>
        <w:spacing w:line="276" w:lineRule="auto"/>
        <w:ind w:left="720" w:hanging="720"/>
        <w:rPr>
          <w:rFonts w:ascii="Arial" w:hAnsi="Arial" w:cs="Arial"/>
          <w:color w:val="000000" w:themeColor="text1"/>
          <w:sz w:val="20"/>
          <w:szCs w:val="20"/>
        </w:rPr>
      </w:pPr>
      <w:r w:rsidRPr="004473DF">
        <w:rPr>
          <w:rFonts w:ascii="Arial" w:hAnsi="Arial" w:cs="Arial"/>
          <w:color w:val="000000" w:themeColor="text1"/>
          <w:sz w:val="20"/>
          <w:szCs w:val="20"/>
        </w:rPr>
        <w:t xml:space="preserve">Coursera. (2023, noviembre 29). </w:t>
      </w:r>
      <w:r w:rsidRPr="004473DF">
        <w:rPr>
          <w:rStyle w:val="nfasis"/>
          <w:rFonts w:ascii="Arial" w:hAnsi="Arial" w:cs="Arial"/>
          <w:color w:val="000000" w:themeColor="text1"/>
          <w:sz w:val="20"/>
          <w:szCs w:val="20"/>
        </w:rPr>
        <w:t>Análisis de mercado: Qué es y cómo hacerlo</w:t>
      </w:r>
      <w:r w:rsidRPr="004473DF">
        <w:rPr>
          <w:rFonts w:ascii="Arial" w:hAnsi="Arial" w:cs="Arial"/>
          <w:color w:val="000000" w:themeColor="text1"/>
          <w:sz w:val="20"/>
          <w:szCs w:val="20"/>
        </w:rPr>
        <w:t xml:space="preserve">. Coursera. </w:t>
      </w:r>
      <w:hyperlink r:id="rId166" w:tgtFrame="_new" w:history="1">
        <w:r w:rsidRPr="004473DF">
          <w:rPr>
            <w:rStyle w:val="Hipervnculo"/>
            <w:rFonts w:ascii="Arial" w:hAnsi="Arial" w:cs="Arial"/>
            <w:color w:val="000000" w:themeColor="text1"/>
            <w:sz w:val="20"/>
            <w:szCs w:val="20"/>
          </w:rPr>
          <w:t>https://www.coursera.org/mx/articles/market-analysis</w:t>
        </w:r>
      </w:hyperlink>
    </w:p>
    <w:p w14:paraId="5BB99B71" w14:textId="77777777" w:rsidR="001976F3" w:rsidRPr="004473DF" w:rsidRDefault="001976F3" w:rsidP="001976F3">
      <w:pPr>
        <w:pStyle w:val="NormalWeb"/>
        <w:spacing w:line="276" w:lineRule="auto"/>
        <w:ind w:left="720" w:hanging="720"/>
        <w:rPr>
          <w:rFonts w:ascii="Arial" w:hAnsi="Arial" w:cs="Arial"/>
          <w:color w:val="000000" w:themeColor="text1"/>
          <w:sz w:val="20"/>
          <w:szCs w:val="20"/>
        </w:rPr>
      </w:pPr>
      <w:r w:rsidRPr="004473DF">
        <w:rPr>
          <w:rFonts w:ascii="Arial" w:hAnsi="Arial" w:cs="Arial"/>
          <w:color w:val="000000" w:themeColor="text1"/>
          <w:sz w:val="20"/>
          <w:szCs w:val="20"/>
        </w:rPr>
        <w:t xml:space="preserve">Haim, I. (2025, noviembre 25). </w:t>
      </w:r>
      <w:r w:rsidRPr="004473DF">
        <w:rPr>
          <w:rStyle w:val="nfasis"/>
          <w:rFonts w:ascii="Arial" w:hAnsi="Arial" w:cs="Arial"/>
          <w:color w:val="000000" w:themeColor="text1"/>
          <w:sz w:val="20"/>
          <w:szCs w:val="20"/>
        </w:rPr>
        <w:t>¿Qué es el comercio electrónico? Definición, tipos, historia y ejemplos</w:t>
      </w:r>
      <w:r w:rsidRPr="004473DF">
        <w:rPr>
          <w:rFonts w:ascii="Arial" w:hAnsi="Arial" w:cs="Arial"/>
          <w:color w:val="000000" w:themeColor="text1"/>
          <w:sz w:val="20"/>
          <w:szCs w:val="20"/>
        </w:rPr>
        <w:t xml:space="preserve">. </w:t>
      </w:r>
      <w:proofErr w:type="spellStart"/>
      <w:r w:rsidRPr="004473DF">
        <w:rPr>
          <w:rFonts w:ascii="Arial" w:hAnsi="Arial" w:cs="Arial"/>
          <w:color w:val="000000" w:themeColor="text1"/>
          <w:sz w:val="20"/>
          <w:szCs w:val="20"/>
        </w:rPr>
        <w:t>Elementor</w:t>
      </w:r>
      <w:proofErr w:type="spellEnd"/>
      <w:r w:rsidRPr="004473DF">
        <w:rPr>
          <w:rFonts w:ascii="Arial" w:hAnsi="Arial" w:cs="Arial"/>
          <w:color w:val="000000" w:themeColor="text1"/>
          <w:sz w:val="20"/>
          <w:szCs w:val="20"/>
        </w:rPr>
        <w:t>. https://elementor.com/blog/es/que-es-el-comercio-electronico-definicion-tipos-historia-y-ejemplos/</w:t>
      </w:r>
    </w:p>
    <w:p w14:paraId="7A8D235A" w14:textId="77777777" w:rsidR="001976F3" w:rsidRPr="004473DF" w:rsidRDefault="001976F3" w:rsidP="001976F3">
      <w:pPr>
        <w:pStyle w:val="NormalWeb"/>
        <w:spacing w:line="276" w:lineRule="auto"/>
        <w:ind w:left="720" w:hanging="720"/>
        <w:rPr>
          <w:rFonts w:ascii="Arial" w:hAnsi="Arial" w:cs="Arial"/>
          <w:color w:val="000000" w:themeColor="text1"/>
          <w:sz w:val="20"/>
          <w:szCs w:val="20"/>
        </w:rPr>
      </w:pPr>
      <w:r w:rsidRPr="004473DF">
        <w:rPr>
          <w:rFonts w:ascii="Arial" w:hAnsi="Arial" w:cs="Arial"/>
          <w:color w:val="000000" w:themeColor="text1"/>
          <w:sz w:val="20"/>
          <w:szCs w:val="20"/>
        </w:rPr>
        <w:t xml:space="preserve">Laudon, K. C., &amp; </w:t>
      </w:r>
      <w:proofErr w:type="spellStart"/>
      <w:r w:rsidRPr="004473DF">
        <w:rPr>
          <w:rFonts w:ascii="Arial" w:hAnsi="Arial" w:cs="Arial"/>
          <w:color w:val="000000" w:themeColor="text1"/>
          <w:sz w:val="20"/>
          <w:szCs w:val="20"/>
        </w:rPr>
        <w:t>Traver</w:t>
      </w:r>
      <w:proofErr w:type="spellEnd"/>
      <w:r w:rsidRPr="004473DF">
        <w:rPr>
          <w:rFonts w:ascii="Arial" w:hAnsi="Arial" w:cs="Arial"/>
          <w:color w:val="000000" w:themeColor="text1"/>
          <w:sz w:val="20"/>
          <w:szCs w:val="20"/>
        </w:rPr>
        <w:t xml:space="preserve">, C. G. (2022). </w:t>
      </w:r>
      <w:r w:rsidRPr="004473DF">
        <w:rPr>
          <w:rStyle w:val="nfasis"/>
          <w:rFonts w:ascii="Arial" w:hAnsi="Arial" w:cs="Arial"/>
          <w:color w:val="000000" w:themeColor="text1"/>
          <w:sz w:val="20"/>
          <w:szCs w:val="20"/>
        </w:rPr>
        <w:t>E-</w:t>
      </w:r>
      <w:proofErr w:type="spellStart"/>
      <w:r w:rsidRPr="004473DF">
        <w:rPr>
          <w:rStyle w:val="nfasis"/>
          <w:rFonts w:ascii="Arial" w:hAnsi="Arial" w:cs="Arial"/>
          <w:color w:val="000000" w:themeColor="text1"/>
          <w:sz w:val="20"/>
          <w:szCs w:val="20"/>
        </w:rPr>
        <w:t>commerce</w:t>
      </w:r>
      <w:proofErr w:type="spellEnd"/>
      <w:r w:rsidRPr="004473DF">
        <w:rPr>
          <w:rStyle w:val="nfasis"/>
          <w:rFonts w:ascii="Arial" w:hAnsi="Arial" w:cs="Arial"/>
          <w:color w:val="000000" w:themeColor="text1"/>
          <w:sz w:val="20"/>
          <w:szCs w:val="20"/>
        </w:rPr>
        <w:t xml:space="preserve"> 2022: Business, </w:t>
      </w:r>
      <w:proofErr w:type="spellStart"/>
      <w:r w:rsidRPr="004473DF">
        <w:rPr>
          <w:rStyle w:val="nfasis"/>
          <w:rFonts w:ascii="Arial" w:hAnsi="Arial" w:cs="Arial"/>
          <w:color w:val="000000" w:themeColor="text1"/>
          <w:sz w:val="20"/>
          <w:szCs w:val="20"/>
        </w:rPr>
        <w:t>technology</w:t>
      </w:r>
      <w:proofErr w:type="spellEnd"/>
      <w:r w:rsidRPr="004473DF">
        <w:rPr>
          <w:rStyle w:val="nfasis"/>
          <w:rFonts w:ascii="Arial" w:hAnsi="Arial" w:cs="Arial"/>
          <w:color w:val="000000" w:themeColor="text1"/>
          <w:sz w:val="20"/>
          <w:szCs w:val="20"/>
        </w:rPr>
        <w:t xml:space="preserve">, </w:t>
      </w:r>
      <w:proofErr w:type="spellStart"/>
      <w:r w:rsidRPr="004473DF">
        <w:rPr>
          <w:rStyle w:val="nfasis"/>
          <w:rFonts w:ascii="Arial" w:hAnsi="Arial" w:cs="Arial"/>
          <w:color w:val="000000" w:themeColor="text1"/>
          <w:sz w:val="20"/>
          <w:szCs w:val="20"/>
        </w:rPr>
        <w:t>society</w:t>
      </w:r>
      <w:proofErr w:type="spellEnd"/>
      <w:r w:rsidRPr="004473DF">
        <w:rPr>
          <w:rFonts w:ascii="Arial" w:hAnsi="Arial" w:cs="Arial"/>
          <w:color w:val="000000" w:themeColor="text1"/>
          <w:sz w:val="20"/>
          <w:szCs w:val="20"/>
        </w:rPr>
        <w:t xml:space="preserve"> (18.ª ed.). Pearson.</w:t>
      </w:r>
    </w:p>
    <w:p w14:paraId="139223B7" w14:textId="77777777" w:rsidR="001976F3" w:rsidRPr="004473DF" w:rsidRDefault="001976F3" w:rsidP="001976F3">
      <w:pPr>
        <w:pStyle w:val="NormalWeb"/>
        <w:spacing w:line="276" w:lineRule="auto"/>
        <w:ind w:left="720" w:hanging="720"/>
        <w:rPr>
          <w:rFonts w:ascii="Arial" w:hAnsi="Arial" w:cs="Arial"/>
          <w:color w:val="000000" w:themeColor="text1"/>
          <w:sz w:val="20"/>
          <w:szCs w:val="20"/>
        </w:rPr>
      </w:pPr>
      <w:r w:rsidRPr="004473DF">
        <w:rPr>
          <w:rFonts w:ascii="Arial" w:hAnsi="Arial" w:cs="Arial"/>
          <w:color w:val="000000" w:themeColor="text1"/>
          <w:sz w:val="20"/>
          <w:szCs w:val="20"/>
        </w:rPr>
        <w:t xml:space="preserve">Osterwalder, A., &amp; Pigneur, Y. (2011). </w:t>
      </w:r>
      <w:r w:rsidRPr="004473DF">
        <w:rPr>
          <w:rStyle w:val="nfasis"/>
          <w:rFonts w:ascii="Arial" w:hAnsi="Arial" w:cs="Arial"/>
          <w:color w:val="000000" w:themeColor="text1"/>
          <w:sz w:val="20"/>
          <w:szCs w:val="20"/>
        </w:rPr>
        <w:t>Generación de modelos de negocio</w:t>
      </w:r>
      <w:r w:rsidRPr="004473DF">
        <w:rPr>
          <w:rFonts w:ascii="Arial" w:hAnsi="Arial" w:cs="Arial"/>
          <w:color w:val="000000" w:themeColor="text1"/>
          <w:sz w:val="20"/>
          <w:szCs w:val="20"/>
        </w:rPr>
        <w:t>. Deusto.</w:t>
      </w:r>
    </w:p>
    <w:p w14:paraId="6870EC3C" w14:textId="77777777" w:rsidR="001976F3" w:rsidRPr="004473DF" w:rsidRDefault="001976F3" w:rsidP="001976F3">
      <w:pPr>
        <w:pStyle w:val="NormalWeb"/>
        <w:spacing w:line="276" w:lineRule="auto"/>
        <w:ind w:left="720" w:hanging="720"/>
        <w:rPr>
          <w:rFonts w:ascii="Arial" w:hAnsi="Arial" w:cs="Arial"/>
          <w:color w:val="000000" w:themeColor="text1"/>
          <w:sz w:val="20"/>
          <w:szCs w:val="20"/>
        </w:rPr>
      </w:pPr>
      <w:r w:rsidRPr="004473DF">
        <w:rPr>
          <w:rFonts w:ascii="Arial" w:hAnsi="Arial" w:cs="Arial"/>
          <w:color w:val="000000" w:themeColor="text1"/>
          <w:sz w:val="20"/>
          <w:szCs w:val="20"/>
        </w:rPr>
        <w:t xml:space="preserve">Universidad Europea. (2023, noviembre 21). </w:t>
      </w:r>
      <w:r w:rsidRPr="004473DF">
        <w:rPr>
          <w:rStyle w:val="nfasis"/>
          <w:rFonts w:ascii="Arial" w:hAnsi="Arial" w:cs="Arial"/>
          <w:color w:val="000000" w:themeColor="text1"/>
          <w:sz w:val="20"/>
          <w:szCs w:val="20"/>
        </w:rPr>
        <w:t>E-</w:t>
      </w:r>
      <w:proofErr w:type="spellStart"/>
      <w:r w:rsidRPr="004473DF">
        <w:rPr>
          <w:rStyle w:val="nfasis"/>
          <w:rFonts w:ascii="Arial" w:hAnsi="Arial" w:cs="Arial"/>
          <w:color w:val="000000" w:themeColor="text1"/>
          <w:sz w:val="20"/>
          <w:szCs w:val="20"/>
        </w:rPr>
        <w:t>business</w:t>
      </w:r>
      <w:proofErr w:type="spellEnd"/>
      <w:r w:rsidRPr="004473DF">
        <w:rPr>
          <w:rStyle w:val="nfasis"/>
          <w:rFonts w:ascii="Arial" w:hAnsi="Arial" w:cs="Arial"/>
          <w:color w:val="000000" w:themeColor="text1"/>
          <w:sz w:val="20"/>
          <w:szCs w:val="20"/>
        </w:rPr>
        <w:t>: ¿Qué es y para qué sirve?</w:t>
      </w:r>
      <w:r w:rsidRPr="004473DF">
        <w:rPr>
          <w:rFonts w:ascii="Arial" w:hAnsi="Arial" w:cs="Arial"/>
          <w:color w:val="000000" w:themeColor="text1"/>
          <w:sz w:val="20"/>
          <w:szCs w:val="20"/>
        </w:rPr>
        <w:t xml:space="preserve"> </w:t>
      </w:r>
      <w:hyperlink r:id="rId167" w:tgtFrame="_new" w:history="1">
        <w:r w:rsidRPr="004473DF">
          <w:rPr>
            <w:rStyle w:val="Hipervnculo"/>
            <w:rFonts w:ascii="Arial" w:hAnsi="Arial" w:cs="Arial"/>
            <w:color w:val="000000" w:themeColor="text1"/>
            <w:sz w:val="20"/>
            <w:szCs w:val="20"/>
          </w:rPr>
          <w:t>https://universidadeuropea.com/blog/e-business/</w:t>
        </w:r>
      </w:hyperlink>
    </w:p>
    <w:p w14:paraId="4F23A1F2" w14:textId="77777777" w:rsidR="001976F3" w:rsidRPr="004473DF" w:rsidRDefault="001976F3" w:rsidP="001976F3">
      <w:pPr>
        <w:pStyle w:val="NormalWeb"/>
        <w:spacing w:line="276" w:lineRule="auto"/>
        <w:ind w:left="720" w:hanging="720"/>
        <w:rPr>
          <w:rFonts w:ascii="Arial" w:hAnsi="Arial" w:cs="Arial"/>
          <w:color w:val="000000" w:themeColor="text1"/>
          <w:sz w:val="20"/>
          <w:szCs w:val="20"/>
        </w:rPr>
      </w:pPr>
      <w:r w:rsidRPr="004473DF">
        <w:rPr>
          <w:rFonts w:ascii="Arial" w:hAnsi="Arial" w:cs="Arial"/>
          <w:color w:val="000000" w:themeColor="text1"/>
          <w:sz w:val="20"/>
          <w:szCs w:val="20"/>
        </w:rPr>
        <w:t xml:space="preserve">Turban, E., King, D., Lee, J., </w:t>
      </w:r>
      <w:proofErr w:type="spellStart"/>
      <w:r w:rsidRPr="004473DF">
        <w:rPr>
          <w:rFonts w:ascii="Arial" w:hAnsi="Arial" w:cs="Arial"/>
          <w:color w:val="000000" w:themeColor="text1"/>
          <w:sz w:val="20"/>
          <w:szCs w:val="20"/>
        </w:rPr>
        <w:t>Liang</w:t>
      </w:r>
      <w:proofErr w:type="spellEnd"/>
      <w:r w:rsidRPr="004473DF">
        <w:rPr>
          <w:rFonts w:ascii="Arial" w:hAnsi="Arial" w:cs="Arial"/>
          <w:color w:val="000000" w:themeColor="text1"/>
          <w:sz w:val="20"/>
          <w:szCs w:val="20"/>
        </w:rPr>
        <w:t xml:space="preserve">, T. P., &amp; Turban, D. (2018). </w:t>
      </w:r>
      <w:r w:rsidRPr="004473DF">
        <w:rPr>
          <w:rStyle w:val="nfasis"/>
          <w:rFonts w:ascii="Arial" w:hAnsi="Arial" w:cs="Arial"/>
          <w:color w:val="000000" w:themeColor="text1"/>
          <w:sz w:val="20"/>
          <w:szCs w:val="20"/>
        </w:rPr>
        <w:t xml:space="preserve">Electronic </w:t>
      </w:r>
      <w:proofErr w:type="spellStart"/>
      <w:r w:rsidRPr="004473DF">
        <w:rPr>
          <w:rStyle w:val="nfasis"/>
          <w:rFonts w:ascii="Arial" w:hAnsi="Arial" w:cs="Arial"/>
          <w:color w:val="000000" w:themeColor="text1"/>
          <w:sz w:val="20"/>
          <w:szCs w:val="20"/>
        </w:rPr>
        <w:t>commerce</w:t>
      </w:r>
      <w:proofErr w:type="spellEnd"/>
      <w:r w:rsidRPr="004473DF">
        <w:rPr>
          <w:rStyle w:val="nfasis"/>
          <w:rFonts w:ascii="Arial" w:hAnsi="Arial" w:cs="Arial"/>
          <w:color w:val="000000" w:themeColor="text1"/>
          <w:sz w:val="20"/>
          <w:szCs w:val="20"/>
        </w:rPr>
        <w:t xml:space="preserve">: A </w:t>
      </w:r>
      <w:proofErr w:type="spellStart"/>
      <w:r w:rsidRPr="004473DF">
        <w:rPr>
          <w:rStyle w:val="nfasis"/>
          <w:rFonts w:ascii="Arial" w:hAnsi="Arial" w:cs="Arial"/>
          <w:color w:val="000000" w:themeColor="text1"/>
          <w:sz w:val="20"/>
          <w:szCs w:val="20"/>
        </w:rPr>
        <w:t>managerial</w:t>
      </w:r>
      <w:proofErr w:type="spellEnd"/>
      <w:r w:rsidRPr="004473DF">
        <w:rPr>
          <w:rStyle w:val="nfasis"/>
          <w:rFonts w:ascii="Arial" w:hAnsi="Arial" w:cs="Arial"/>
          <w:color w:val="000000" w:themeColor="text1"/>
          <w:sz w:val="20"/>
          <w:szCs w:val="20"/>
        </w:rPr>
        <w:t xml:space="preserve"> and social </w:t>
      </w:r>
      <w:proofErr w:type="spellStart"/>
      <w:r w:rsidRPr="004473DF">
        <w:rPr>
          <w:rStyle w:val="nfasis"/>
          <w:rFonts w:ascii="Arial" w:hAnsi="Arial" w:cs="Arial"/>
          <w:color w:val="000000" w:themeColor="text1"/>
          <w:sz w:val="20"/>
          <w:szCs w:val="20"/>
        </w:rPr>
        <w:t>networks</w:t>
      </w:r>
      <w:proofErr w:type="spellEnd"/>
      <w:r w:rsidRPr="004473DF">
        <w:rPr>
          <w:rStyle w:val="nfasis"/>
          <w:rFonts w:ascii="Arial" w:hAnsi="Arial" w:cs="Arial"/>
          <w:color w:val="000000" w:themeColor="text1"/>
          <w:sz w:val="20"/>
          <w:szCs w:val="20"/>
        </w:rPr>
        <w:t xml:space="preserve"> </w:t>
      </w:r>
      <w:proofErr w:type="spellStart"/>
      <w:r w:rsidRPr="004473DF">
        <w:rPr>
          <w:rStyle w:val="nfasis"/>
          <w:rFonts w:ascii="Arial" w:hAnsi="Arial" w:cs="Arial"/>
          <w:color w:val="000000" w:themeColor="text1"/>
          <w:sz w:val="20"/>
          <w:szCs w:val="20"/>
        </w:rPr>
        <w:t>perspective</w:t>
      </w:r>
      <w:proofErr w:type="spellEnd"/>
      <w:r w:rsidRPr="004473DF">
        <w:rPr>
          <w:rFonts w:ascii="Arial" w:hAnsi="Arial" w:cs="Arial"/>
          <w:color w:val="000000" w:themeColor="text1"/>
          <w:sz w:val="20"/>
          <w:szCs w:val="20"/>
        </w:rPr>
        <w:t xml:space="preserve"> (9.ª ed.). Springer.</w:t>
      </w:r>
    </w:p>
    <w:p w14:paraId="2D77ED7E" w14:textId="06F66C1F" w:rsidR="009924E9" w:rsidRDefault="0045769A" w:rsidP="001976F3">
      <w:pPr>
        <w:pStyle w:val="NormalWeb"/>
        <w:ind w:left="720" w:hanging="720"/>
        <w:jc w:val="both"/>
        <w:rPr>
          <w:rFonts w:ascii="Arial" w:hAnsi="Arial" w:cs="Arial"/>
          <w:sz w:val="20"/>
          <w:szCs w:val="20"/>
        </w:rPr>
      </w:pPr>
      <w:r>
        <w:rPr>
          <w:rFonts w:ascii="Arial" w:hAnsi="Arial" w:cs="Arial"/>
          <w:sz w:val="20"/>
          <w:szCs w:val="20"/>
        </w:rPr>
        <w:t xml:space="preserve"> </w:t>
      </w:r>
    </w:p>
    <w:p w14:paraId="6176C0A6" w14:textId="77777777" w:rsidR="001976F3" w:rsidRPr="00743B52" w:rsidRDefault="001976F3" w:rsidP="001976F3">
      <w:pPr>
        <w:pStyle w:val="NormalWeb"/>
        <w:ind w:left="720" w:hanging="720"/>
        <w:jc w:val="both"/>
        <w:rPr>
          <w:sz w:val="20"/>
          <w:szCs w:val="20"/>
        </w:rPr>
      </w:pPr>
    </w:p>
    <w:p w14:paraId="00C594C6" w14:textId="77777777" w:rsidR="0059034F" w:rsidRDefault="00D55C84" w:rsidP="00D242FD">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1DD5F8B9" w:rsidR="00D56225" w:rsidRPr="00D56225" w:rsidRDefault="00D56225">
            <w:pPr>
              <w:jc w:val="both"/>
              <w:rPr>
                <w:b w:val="0"/>
                <w:bCs/>
                <w:sz w:val="20"/>
                <w:szCs w:val="20"/>
              </w:rPr>
            </w:pPr>
            <w:proofErr w:type="spellStart"/>
            <w:r w:rsidRPr="00D56225">
              <w:rPr>
                <w:b w:val="0"/>
                <w:bCs/>
                <w:sz w:val="20"/>
                <w:szCs w:val="20"/>
              </w:rPr>
              <w:t>Joinner</w:t>
            </w:r>
            <w:proofErr w:type="spellEnd"/>
            <w:r w:rsidRPr="00D56225">
              <w:rPr>
                <w:b w:val="0"/>
                <w:bCs/>
                <w:sz w:val="20"/>
                <w:szCs w:val="20"/>
              </w:rPr>
              <w:t xml:space="preserve"> Enrique Osorio Martínez</w:t>
            </w:r>
          </w:p>
        </w:tc>
        <w:tc>
          <w:tcPr>
            <w:tcW w:w="1559" w:type="dxa"/>
            <w:shd w:val="clear" w:color="auto" w:fill="auto"/>
          </w:tcPr>
          <w:p w14:paraId="54BDE41F" w14:textId="5B795055" w:rsidR="0059034F" w:rsidRPr="00A0090A" w:rsidRDefault="001343D9">
            <w:pPr>
              <w:jc w:val="both"/>
              <w:rPr>
                <w:b w:val="0"/>
                <w:bCs/>
                <w:sz w:val="20"/>
                <w:szCs w:val="20"/>
              </w:rPr>
            </w:pPr>
            <w:r w:rsidRPr="00A0090A">
              <w:rPr>
                <w:b w:val="0"/>
                <w:bCs/>
                <w:sz w:val="20"/>
                <w:szCs w:val="20"/>
              </w:rPr>
              <w:t>Expert</w:t>
            </w:r>
            <w:r w:rsidR="00014FCB">
              <w:rPr>
                <w:b w:val="0"/>
                <w:bCs/>
                <w:sz w:val="20"/>
                <w:szCs w:val="20"/>
              </w:rPr>
              <w:t>o</w:t>
            </w:r>
            <w:r w:rsidRPr="00A0090A">
              <w:rPr>
                <w:b w:val="0"/>
                <w:bCs/>
                <w:sz w:val="20"/>
                <w:szCs w:val="20"/>
              </w:rPr>
              <w:t xml:space="preserve"> temát</w:t>
            </w:r>
            <w:r w:rsidR="007818AE" w:rsidRPr="00A0090A">
              <w:rPr>
                <w:b w:val="0"/>
                <w:bCs/>
                <w:sz w:val="20"/>
                <w:szCs w:val="20"/>
              </w:rPr>
              <w:t>ic</w:t>
            </w:r>
            <w:r w:rsidR="00014FCB">
              <w:rPr>
                <w:b w:val="0"/>
                <w:bCs/>
                <w:sz w:val="20"/>
                <w:szCs w:val="20"/>
              </w:rPr>
              <w:t>o</w:t>
            </w:r>
          </w:p>
        </w:tc>
        <w:tc>
          <w:tcPr>
            <w:tcW w:w="3257" w:type="dxa"/>
            <w:shd w:val="clear" w:color="auto" w:fill="auto"/>
          </w:tcPr>
          <w:p w14:paraId="13E5501B" w14:textId="3697BC24" w:rsidR="0059034F" w:rsidRPr="00A0090A" w:rsidRDefault="007818AE">
            <w:pPr>
              <w:jc w:val="both"/>
              <w:rPr>
                <w:b w:val="0"/>
                <w:bCs/>
                <w:sz w:val="20"/>
                <w:szCs w:val="20"/>
              </w:rPr>
            </w:pPr>
            <w:r w:rsidRPr="00A0090A">
              <w:rPr>
                <w:b w:val="0"/>
                <w:bCs/>
                <w:sz w:val="20"/>
                <w:szCs w:val="20"/>
              </w:rPr>
              <w:t>Centro Agroempresarial y De</w:t>
            </w:r>
            <w:r w:rsidR="006570A6" w:rsidRPr="00A0090A">
              <w:rPr>
                <w:b w:val="0"/>
                <w:bCs/>
                <w:sz w:val="20"/>
                <w:szCs w:val="20"/>
              </w:rPr>
              <w:t>sar</w:t>
            </w:r>
            <w:r w:rsidR="00A0090A" w:rsidRPr="00A0090A">
              <w:rPr>
                <w:b w:val="0"/>
                <w:bCs/>
                <w:sz w:val="20"/>
                <w:szCs w:val="20"/>
              </w:rPr>
              <w:t>rollo Pecuario del Huila</w:t>
            </w:r>
          </w:p>
        </w:tc>
        <w:tc>
          <w:tcPr>
            <w:tcW w:w="1888" w:type="dxa"/>
            <w:shd w:val="clear" w:color="auto" w:fill="auto"/>
          </w:tcPr>
          <w:p w14:paraId="5F3EE34A" w14:textId="48EF8E8E" w:rsidR="0059034F" w:rsidRPr="00004008" w:rsidRDefault="004B163E">
            <w:pPr>
              <w:jc w:val="both"/>
              <w:rPr>
                <w:b w:val="0"/>
                <w:bCs/>
                <w:sz w:val="20"/>
                <w:szCs w:val="20"/>
              </w:rPr>
            </w:pPr>
            <w:r>
              <w:rPr>
                <w:b w:val="0"/>
                <w:bCs/>
                <w:sz w:val="20"/>
                <w:szCs w:val="20"/>
              </w:rPr>
              <w:t>23</w:t>
            </w:r>
            <w:r w:rsidR="00004008" w:rsidRPr="00004008">
              <w:rPr>
                <w:b w:val="0"/>
                <w:bCs/>
                <w:sz w:val="20"/>
                <w:szCs w:val="20"/>
              </w:rPr>
              <w:t xml:space="preserve"> de </w:t>
            </w:r>
            <w:r w:rsidR="001A2F37">
              <w:rPr>
                <w:b w:val="0"/>
                <w:bCs/>
                <w:sz w:val="20"/>
                <w:szCs w:val="20"/>
              </w:rPr>
              <w:t xml:space="preserve">abril </w:t>
            </w:r>
            <w:r w:rsidR="00004008" w:rsidRPr="00004008">
              <w:rPr>
                <w:b w:val="0"/>
                <w:bCs/>
                <w:sz w:val="20"/>
                <w:szCs w:val="20"/>
              </w:rPr>
              <w:t>de 2026</w:t>
            </w:r>
          </w:p>
        </w:tc>
      </w:tr>
      <w:tr w:rsidR="00364127" w14:paraId="68926403" w14:textId="77777777" w:rsidTr="00AD0DD7">
        <w:trPr>
          <w:trHeight w:val="340"/>
        </w:trPr>
        <w:tc>
          <w:tcPr>
            <w:tcW w:w="1272" w:type="dxa"/>
            <w:shd w:val="clear" w:color="auto" w:fill="auto"/>
          </w:tcPr>
          <w:p w14:paraId="3E6750BF" w14:textId="77777777" w:rsidR="00364127" w:rsidRDefault="00364127">
            <w:pPr>
              <w:jc w:val="both"/>
              <w:rPr>
                <w:sz w:val="20"/>
                <w:szCs w:val="20"/>
              </w:rPr>
            </w:pPr>
          </w:p>
        </w:tc>
        <w:tc>
          <w:tcPr>
            <w:tcW w:w="1991" w:type="dxa"/>
            <w:shd w:val="clear" w:color="auto" w:fill="auto"/>
          </w:tcPr>
          <w:p w14:paraId="1C918B40" w14:textId="30C40A6F" w:rsidR="00364127" w:rsidRPr="00A0090A" w:rsidRDefault="00364127">
            <w:pPr>
              <w:jc w:val="both"/>
              <w:rPr>
                <w:b w:val="0"/>
                <w:bCs/>
                <w:sz w:val="20"/>
                <w:szCs w:val="20"/>
              </w:rPr>
            </w:pPr>
            <w:r>
              <w:rPr>
                <w:b w:val="0"/>
                <w:bCs/>
                <w:sz w:val="20"/>
                <w:szCs w:val="20"/>
              </w:rPr>
              <w:t xml:space="preserve">Paula Marcela Vidal </w:t>
            </w:r>
            <w:r w:rsidR="00F00966">
              <w:rPr>
                <w:b w:val="0"/>
                <w:bCs/>
                <w:sz w:val="20"/>
                <w:szCs w:val="20"/>
              </w:rPr>
              <w:t>Quintero</w:t>
            </w:r>
          </w:p>
        </w:tc>
        <w:tc>
          <w:tcPr>
            <w:tcW w:w="1559" w:type="dxa"/>
            <w:shd w:val="clear" w:color="auto" w:fill="auto"/>
          </w:tcPr>
          <w:p w14:paraId="1697E441" w14:textId="3C07C686" w:rsidR="00364127" w:rsidRPr="00A0090A" w:rsidRDefault="00F00966">
            <w:pPr>
              <w:jc w:val="both"/>
              <w:rPr>
                <w:b w:val="0"/>
                <w:bCs/>
                <w:sz w:val="20"/>
                <w:szCs w:val="20"/>
              </w:rPr>
            </w:pPr>
            <w:r>
              <w:rPr>
                <w:b w:val="0"/>
                <w:bCs/>
                <w:sz w:val="20"/>
                <w:szCs w:val="20"/>
              </w:rPr>
              <w:t>Evaluadora Instrucciona</w:t>
            </w:r>
            <w:r w:rsidR="0030473A">
              <w:rPr>
                <w:b w:val="0"/>
                <w:bCs/>
                <w:sz w:val="20"/>
                <w:szCs w:val="20"/>
              </w:rPr>
              <w:t>l</w:t>
            </w:r>
          </w:p>
        </w:tc>
        <w:tc>
          <w:tcPr>
            <w:tcW w:w="3257" w:type="dxa"/>
            <w:shd w:val="clear" w:color="auto" w:fill="auto"/>
          </w:tcPr>
          <w:p w14:paraId="5C1C4876" w14:textId="199A8FF3" w:rsidR="00364127" w:rsidRPr="00A0090A" w:rsidRDefault="00F00966">
            <w:pPr>
              <w:jc w:val="both"/>
              <w:rPr>
                <w:b w:val="0"/>
                <w:bCs/>
                <w:sz w:val="20"/>
                <w:szCs w:val="20"/>
              </w:rPr>
            </w:pPr>
            <w:r w:rsidRPr="00A0090A">
              <w:rPr>
                <w:b w:val="0"/>
                <w:bCs/>
                <w:sz w:val="20"/>
                <w:szCs w:val="20"/>
              </w:rPr>
              <w:t>Centro Agroempresarial y Desarrollo Pecuario del Huila</w:t>
            </w:r>
          </w:p>
        </w:tc>
        <w:tc>
          <w:tcPr>
            <w:tcW w:w="1888" w:type="dxa"/>
            <w:shd w:val="clear" w:color="auto" w:fill="auto"/>
          </w:tcPr>
          <w:p w14:paraId="4414AF35" w14:textId="20192840" w:rsidR="00364127" w:rsidRPr="00004008" w:rsidRDefault="004B163E">
            <w:pPr>
              <w:jc w:val="both"/>
              <w:rPr>
                <w:b w:val="0"/>
                <w:bCs/>
                <w:sz w:val="20"/>
                <w:szCs w:val="20"/>
              </w:rPr>
            </w:pPr>
            <w:r>
              <w:rPr>
                <w:b w:val="0"/>
                <w:bCs/>
                <w:sz w:val="20"/>
                <w:szCs w:val="20"/>
              </w:rPr>
              <w:t>19</w:t>
            </w:r>
            <w:r w:rsidR="00F00966">
              <w:rPr>
                <w:b w:val="0"/>
                <w:bCs/>
                <w:sz w:val="20"/>
                <w:szCs w:val="20"/>
              </w:rPr>
              <w:t xml:space="preserve"> de </w:t>
            </w:r>
            <w:r>
              <w:rPr>
                <w:b w:val="0"/>
                <w:bCs/>
                <w:sz w:val="20"/>
                <w:szCs w:val="20"/>
              </w:rPr>
              <w:t>mayo</w:t>
            </w:r>
            <w:r w:rsidR="001A2F37">
              <w:rPr>
                <w:b w:val="0"/>
                <w:bCs/>
                <w:sz w:val="20"/>
                <w:szCs w:val="20"/>
              </w:rPr>
              <w:t xml:space="preserve"> </w:t>
            </w:r>
            <w:r w:rsidR="00F00966">
              <w:rPr>
                <w:b w:val="0"/>
                <w:bCs/>
                <w:sz w:val="20"/>
                <w:szCs w:val="20"/>
              </w:rPr>
              <w:t>de 2026</w:t>
            </w:r>
          </w:p>
        </w:tc>
      </w:tr>
    </w:tbl>
    <w:p w14:paraId="18946FA7" w14:textId="77777777" w:rsidR="0059034F" w:rsidRDefault="0059034F">
      <w:pPr>
        <w:rPr>
          <w:sz w:val="20"/>
          <w:szCs w:val="20"/>
        </w:rPr>
      </w:pPr>
    </w:p>
    <w:p w14:paraId="30AFE48E" w14:textId="77777777" w:rsidR="00904FD7" w:rsidRDefault="00904FD7">
      <w:pPr>
        <w:rPr>
          <w:sz w:val="20"/>
          <w:szCs w:val="20"/>
        </w:rPr>
      </w:pPr>
    </w:p>
    <w:p w14:paraId="118C2533" w14:textId="77777777" w:rsidR="0059034F" w:rsidRDefault="0059034F">
      <w:pPr>
        <w:rPr>
          <w:sz w:val="20"/>
          <w:szCs w:val="20"/>
        </w:rPr>
      </w:pPr>
    </w:p>
    <w:p w14:paraId="487BCC99" w14:textId="77777777" w:rsidR="0059034F" w:rsidRDefault="00D55C84" w:rsidP="00D242FD">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0FAFBBDB" w14:textId="37F79B79" w:rsidR="007C4702" w:rsidRDefault="007C4702">
      <w:pPr>
        <w:rPr>
          <w:sz w:val="20"/>
          <w:szCs w:val="20"/>
        </w:rPr>
      </w:pPr>
      <w:r>
        <w:rPr>
          <w:sz w:val="20"/>
          <w:szCs w:val="20"/>
        </w:rPr>
        <w:t xml:space="preserve"> </w:t>
      </w:r>
    </w:p>
    <w:sectPr w:rsidR="007C4702">
      <w:headerReference w:type="default" r:id="rId168"/>
      <w:footerReference w:type="default" r:id="rId16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Paula Marcela Vidal Quintero" w:date="2026-04-22T11:38:00Z" w:initials="PV">
    <w:p w14:paraId="3B8C67DB" w14:textId="77777777" w:rsidR="00D253DC" w:rsidRDefault="009972D6" w:rsidP="00D253DC">
      <w:r>
        <w:rPr>
          <w:rStyle w:val="Refdecomentario"/>
        </w:rPr>
        <w:annotationRef/>
      </w:r>
      <w:r w:rsidR="00D253DC">
        <w:rPr>
          <w:sz w:val="20"/>
          <w:szCs w:val="20"/>
          <w:u w:val="single"/>
        </w:rPr>
        <w:t>Texto alternativo</w:t>
      </w:r>
      <w:r w:rsidR="00D253DC">
        <w:rPr>
          <w:sz w:val="20"/>
          <w:szCs w:val="20"/>
        </w:rPr>
        <w:t>: Diagrama La que presenta la estructura temática del componente Fundamentos y requerimientos del negocio electrónico, organizada en capítulos y subtemas relacionados con el comercio electrónico, los negocios digitales y su implementación. En ella se abordan aspectos como la conceptualización del comercio electrónico, los modelos de negocio digital, los elementos que lo conforman, el entorno digital, las ventajas, el estudio de mercado, los requerimientos técnicos y organizacionales, los procesos de implementación y la generación de valor agregado. En conjunto, el esquema permite visualizar de manera ordenada los contenidos necesarios para comprender, planificar y desarrollar negocios electrónicos competitivos en el entorno digital.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8C67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896D82" w16cex:dateUtc="2026-04-22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8C67DB" w16cid:durableId="6F896D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3E2BF" w14:textId="77777777" w:rsidR="00FD1E51" w:rsidRDefault="00FD1E51">
      <w:pPr>
        <w:spacing w:line="240" w:lineRule="auto"/>
      </w:pPr>
      <w:r>
        <w:separator/>
      </w:r>
    </w:p>
  </w:endnote>
  <w:endnote w:type="continuationSeparator" w:id="0">
    <w:p w14:paraId="5C6C8843" w14:textId="77777777" w:rsidR="00FD1E51" w:rsidRDefault="00FD1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D4DB5" w14:textId="77777777" w:rsidR="00FD1E51" w:rsidRDefault="00FD1E51">
      <w:pPr>
        <w:spacing w:line="240" w:lineRule="auto"/>
      </w:pPr>
      <w:r>
        <w:separator/>
      </w:r>
    </w:p>
  </w:footnote>
  <w:footnote w:type="continuationSeparator" w:id="0">
    <w:p w14:paraId="0FBF67FE" w14:textId="77777777" w:rsidR="00FD1E51" w:rsidRDefault="00FD1E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340FAD7A" w:rsidR="0059034F" w:rsidRDefault="22E780F2" w:rsidP="22E780F2">
    <w:pPr>
      <w:pBdr>
        <w:top w:val="nil"/>
        <w:left w:val="nil"/>
        <w:bottom w:val="nil"/>
        <w:right w:val="nil"/>
        <w:between w:val="nil"/>
      </w:pBdr>
      <w:tabs>
        <w:tab w:val="center" w:pos="4419"/>
        <w:tab w:val="right" w:pos="8838"/>
      </w:tabs>
      <w:spacing w:line="240" w:lineRule="auto"/>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FF3"/>
    <w:multiLevelType w:val="hybridMultilevel"/>
    <w:tmpl w:val="06E60B3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 w15:restartNumberingAfterBreak="0">
    <w:nsid w:val="01717AAD"/>
    <w:multiLevelType w:val="multilevel"/>
    <w:tmpl w:val="33328108"/>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2" w15:restartNumberingAfterBreak="0">
    <w:nsid w:val="02D26EE1"/>
    <w:multiLevelType w:val="hybridMultilevel"/>
    <w:tmpl w:val="05C4A7C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 w15:restartNumberingAfterBreak="0">
    <w:nsid w:val="045A1F8B"/>
    <w:multiLevelType w:val="multilevel"/>
    <w:tmpl w:val="A1CA475C"/>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4" w15:restartNumberingAfterBreak="0">
    <w:nsid w:val="05D57251"/>
    <w:multiLevelType w:val="multilevel"/>
    <w:tmpl w:val="DF10F662"/>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5" w15:restartNumberingAfterBreak="0">
    <w:nsid w:val="073B1312"/>
    <w:multiLevelType w:val="multilevel"/>
    <w:tmpl w:val="778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169F5"/>
    <w:multiLevelType w:val="hybridMultilevel"/>
    <w:tmpl w:val="6BBEE53C"/>
    <w:lvl w:ilvl="0" w:tplc="FFFFFFFF">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09691F84"/>
    <w:multiLevelType w:val="multilevel"/>
    <w:tmpl w:val="699CE9D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8" w15:restartNumberingAfterBreak="0">
    <w:nsid w:val="0F2E0059"/>
    <w:multiLevelType w:val="multilevel"/>
    <w:tmpl w:val="0CFEE782"/>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9" w15:restartNumberingAfterBreak="0">
    <w:nsid w:val="10FB2D8B"/>
    <w:multiLevelType w:val="multilevel"/>
    <w:tmpl w:val="AF9EEEE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0" w15:restartNumberingAfterBreak="0">
    <w:nsid w:val="11D31197"/>
    <w:multiLevelType w:val="hybridMultilevel"/>
    <w:tmpl w:val="E1DEAE94"/>
    <w:lvl w:ilvl="0" w:tplc="240A0001">
      <w:start w:val="1"/>
      <w:numFmt w:val="bullet"/>
      <w:lvlText w:val=""/>
      <w:lvlJc w:val="left"/>
      <w:pPr>
        <w:ind w:left="1512" w:hanging="360"/>
      </w:pPr>
      <w:rPr>
        <w:rFonts w:ascii="Symbol" w:hAnsi="Symbol" w:hint="default"/>
      </w:rPr>
    </w:lvl>
    <w:lvl w:ilvl="1" w:tplc="240A0003">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 w15:restartNumberingAfterBreak="0">
    <w:nsid w:val="15C853E6"/>
    <w:multiLevelType w:val="multilevel"/>
    <w:tmpl w:val="D20E0EB0"/>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2" w15:restartNumberingAfterBreak="0">
    <w:nsid w:val="18400E27"/>
    <w:multiLevelType w:val="multilevel"/>
    <w:tmpl w:val="284667D0"/>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3" w15:restartNumberingAfterBreak="0">
    <w:nsid w:val="19AE7064"/>
    <w:multiLevelType w:val="multilevel"/>
    <w:tmpl w:val="0DEC8C60"/>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4" w15:restartNumberingAfterBreak="0">
    <w:nsid w:val="1BBB0FEE"/>
    <w:multiLevelType w:val="multilevel"/>
    <w:tmpl w:val="7F4061B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5" w15:restartNumberingAfterBreak="0">
    <w:nsid w:val="1CD303FF"/>
    <w:multiLevelType w:val="multilevel"/>
    <w:tmpl w:val="F3F81992"/>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6" w15:restartNumberingAfterBreak="0">
    <w:nsid w:val="1D904B83"/>
    <w:multiLevelType w:val="multilevel"/>
    <w:tmpl w:val="59E2A176"/>
    <w:lvl w:ilvl="0">
      <w:start w:val="1"/>
      <w:numFmt w:val="bullet"/>
      <w:lvlText w:val=""/>
      <w:lvlJc w:val="left"/>
      <w:pPr>
        <w:tabs>
          <w:tab w:val="num" w:pos="-144"/>
        </w:tabs>
        <w:ind w:left="-144" w:hanging="360"/>
      </w:pPr>
      <w:rPr>
        <w:rFonts w:ascii="Symbol" w:hAnsi="Symbol" w:hint="default"/>
        <w:sz w:val="20"/>
      </w:rPr>
    </w:lvl>
    <w:lvl w:ilvl="1" w:tentative="1">
      <w:start w:val="1"/>
      <w:numFmt w:val="bullet"/>
      <w:lvlText w:val="o"/>
      <w:lvlJc w:val="left"/>
      <w:pPr>
        <w:tabs>
          <w:tab w:val="num" w:pos="576"/>
        </w:tabs>
        <w:ind w:left="576" w:hanging="360"/>
      </w:pPr>
      <w:rPr>
        <w:rFonts w:ascii="Courier New" w:hAnsi="Courier New" w:hint="default"/>
        <w:sz w:val="20"/>
      </w:rPr>
    </w:lvl>
    <w:lvl w:ilvl="2" w:tentative="1">
      <w:start w:val="1"/>
      <w:numFmt w:val="bullet"/>
      <w:lvlText w:val=""/>
      <w:lvlJc w:val="left"/>
      <w:pPr>
        <w:tabs>
          <w:tab w:val="num" w:pos="1296"/>
        </w:tabs>
        <w:ind w:left="1296" w:hanging="360"/>
      </w:pPr>
      <w:rPr>
        <w:rFonts w:ascii="Wingdings" w:hAnsi="Wingdings" w:hint="default"/>
        <w:sz w:val="20"/>
      </w:rPr>
    </w:lvl>
    <w:lvl w:ilvl="3" w:tentative="1">
      <w:start w:val="1"/>
      <w:numFmt w:val="bullet"/>
      <w:lvlText w:val=""/>
      <w:lvlJc w:val="left"/>
      <w:pPr>
        <w:tabs>
          <w:tab w:val="num" w:pos="2016"/>
        </w:tabs>
        <w:ind w:left="2016" w:hanging="360"/>
      </w:pPr>
      <w:rPr>
        <w:rFonts w:ascii="Wingdings" w:hAnsi="Wingdings" w:hint="default"/>
        <w:sz w:val="20"/>
      </w:rPr>
    </w:lvl>
    <w:lvl w:ilvl="4" w:tentative="1">
      <w:start w:val="1"/>
      <w:numFmt w:val="bullet"/>
      <w:lvlText w:val=""/>
      <w:lvlJc w:val="left"/>
      <w:pPr>
        <w:tabs>
          <w:tab w:val="num" w:pos="2736"/>
        </w:tabs>
        <w:ind w:left="2736" w:hanging="360"/>
      </w:pPr>
      <w:rPr>
        <w:rFonts w:ascii="Wingdings" w:hAnsi="Wingdings" w:hint="default"/>
        <w:sz w:val="20"/>
      </w:rPr>
    </w:lvl>
    <w:lvl w:ilvl="5" w:tentative="1">
      <w:start w:val="1"/>
      <w:numFmt w:val="bullet"/>
      <w:lvlText w:val=""/>
      <w:lvlJc w:val="left"/>
      <w:pPr>
        <w:tabs>
          <w:tab w:val="num" w:pos="3456"/>
        </w:tabs>
        <w:ind w:left="3456" w:hanging="360"/>
      </w:pPr>
      <w:rPr>
        <w:rFonts w:ascii="Wingdings" w:hAnsi="Wingdings" w:hint="default"/>
        <w:sz w:val="20"/>
      </w:rPr>
    </w:lvl>
    <w:lvl w:ilvl="6" w:tentative="1">
      <w:start w:val="1"/>
      <w:numFmt w:val="bullet"/>
      <w:lvlText w:val=""/>
      <w:lvlJc w:val="left"/>
      <w:pPr>
        <w:tabs>
          <w:tab w:val="num" w:pos="4176"/>
        </w:tabs>
        <w:ind w:left="4176" w:hanging="360"/>
      </w:pPr>
      <w:rPr>
        <w:rFonts w:ascii="Wingdings" w:hAnsi="Wingdings" w:hint="default"/>
        <w:sz w:val="20"/>
      </w:rPr>
    </w:lvl>
    <w:lvl w:ilvl="7" w:tentative="1">
      <w:start w:val="1"/>
      <w:numFmt w:val="bullet"/>
      <w:lvlText w:val=""/>
      <w:lvlJc w:val="left"/>
      <w:pPr>
        <w:tabs>
          <w:tab w:val="num" w:pos="4896"/>
        </w:tabs>
        <w:ind w:left="4896" w:hanging="360"/>
      </w:pPr>
      <w:rPr>
        <w:rFonts w:ascii="Wingdings" w:hAnsi="Wingdings" w:hint="default"/>
        <w:sz w:val="20"/>
      </w:rPr>
    </w:lvl>
    <w:lvl w:ilvl="8" w:tentative="1">
      <w:start w:val="1"/>
      <w:numFmt w:val="bullet"/>
      <w:lvlText w:val=""/>
      <w:lvlJc w:val="left"/>
      <w:pPr>
        <w:tabs>
          <w:tab w:val="num" w:pos="5616"/>
        </w:tabs>
        <w:ind w:left="5616" w:hanging="360"/>
      </w:pPr>
      <w:rPr>
        <w:rFonts w:ascii="Wingdings" w:hAnsi="Wingdings" w:hint="default"/>
        <w:sz w:val="20"/>
      </w:rPr>
    </w:lvl>
  </w:abstractNum>
  <w:abstractNum w:abstractNumId="17" w15:restartNumberingAfterBreak="0">
    <w:nsid w:val="1E206382"/>
    <w:multiLevelType w:val="hybridMultilevel"/>
    <w:tmpl w:val="08A01E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E9C7B10"/>
    <w:multiLevelType w:val="hybridMultilevel"/>
    <w:tmpl w:val="B9A44F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22401AE1"/>
    <w:multiLevelType w:val="multilevel"/>
    <w:tmpl w:val="B352DD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42D16F6"/>
    <w:multiLevelType w:val="multilevel"/>
    <w:tmpl w:val="0ED454DA"/>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21" w15:restartNumberingAfterBreak="0">
    <w:nsid w:val="24E80A59"/>
    <w:multiLevelType w:val="hybridMultilevel"/>
    <w:tmpl w:val="3E20B96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2" w15:restartNumberingAfterBreak="0">
    <w:nsid w:val="25736C26"/>
    <w:multiLevelType w:val="hybridMultilevel"/>
    <w:tmpl w:val="8074608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3" w15:restartNumberingAfterBreak="0">
    <w:nsid w:val="25BF4D9E"/>
    <w:multiLevelType w:val="multilevel"/>
    <w:tmpl w:val="FCFAAE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6344FFF"/>
    <w:multiLevelType w:val="hybridMultilevel"/>
    <w:tmpl w:val="84866E4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5" w15:restartNumberingAfterBreak="0">
    <w:nsid w:val="28017330"/>
    <w:multiLevelType w:val="hybridMultilevel"/>
    <w:tmpl w:val="9988955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6" w15:restartNumberingAfterBreak="0">
    <w:nsid w:val="28241D1D"/>
    <w:multiLevelType w:val="hybridMultilevel"/>
    <w:tmpl w:val="40E879D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7" w15:restartNumberingAfterBreak="0">
    <w:nsid w:val="29375687"/>
    <w:multiLevelType w:val="hybridMultilevel"/>
    <w:tmpl w:val="E09085CE"/>
    <w:lvl w:ilvl="0" w:tplc="240A0001">
      <w:start w:val="1"/>
      <w:numFmt w:val="bullet"/>
      <w:lvlText w:val=""/>
      <w:lvlJc w:val="left"/>
      <w:pPr>
        <w:ind w:left="1512" w:hanging="360"/>
      </w:pPr>
      <w:rPr>
        <w:rFonts w:ascii="Symbol" w:hAnsi="Symbol" w:hint="default"/>
      </w:rPr>
    </w:lvl>
    <w:lvl w:ilvl="1" w:tplc="240A0003">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8" w15:restartNumberingAfterBreak="0">
    <w:nsid w:val="299870C4"/>
    <w:multiLevelType w:val="hybridMultilevel"/>
    <w:tmpl w:val="C8D40C70"/>
    <w:lvl w:ilvl="0" w:tplc="240A0001">
      <w:start w:val="1"/>
      <w:numFmt w:val="bullet"/>
      <w:lvlText w:val=""/>
      <w:lvlJc w:val="left"/>
      <w:pPr>
        <w:ind w:left="1512" w:hanging="360"/>
      </w:pPr>
      <w:rPr>
        <w:rFonts w:ascii="Symbol" w:hAnsi="Symbol" w:hint="default"/>
      </w:rPr>
    </w:lvl>
    <w:lvl w:ilvl="1" w:tplc="240A0003">
      <w:start w:val="1"/>
      <w:numFmt w:val="bullet"/>
      <w:lvlText w:val="o"/>
      <w:lvlJc w:val="left"/>
      <w:pPr>
        <w:ind w:left="2232" w:hanging="360"/>
      </w:pPr>
      <w:rPr>
        <w:rFonts w:ascii="Courier New" w:hAnsi="Courier New" w:cs="Courier New" w:hint="default"/>
      </w:rPr>
    </w:lvl>
    <w:lvl w:ilvl="2" w:tplc="240A0005">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9" w15:restartNumberingAfterBreak="0">
    <w:nsid w:val="2C044BAE"/>
    <w:multiLevelType w:val="multilevel"/>
    <w:tmpl w:val="0980D44C"/>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30" w15:restartNumberingAfterBreak="0">
    <w:nsid w:val="2EDD12E8"/>
    <w:multiLevelType w:val="multilevel"/>
    <w:tmpl w:val="4ED8497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FA763D0"/>
    <w:multiLevelType w:val="hybridMultilevel"/>
    <w:tmpl w:val="ED62772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2" w15:restartNumberingAfterBreak="0">
    <w:nsid w:val="337C46CE"/>
    <w:multiLevelType w:val="multilevel"/>
    <w:tmpl w:val="2F900BE4"/>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33" w15:restartNumberingAfterBreak="0">
    <w:nsid w:val="360763F8"/>
    <w:multiLevelType w:val="multilevel"/>
    <w:tmpl w:val="F034BD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3A3307C1"/>
    <w:multiLevelType w:val="hybridMultilevel"/>
    <w:tmpl w:val="36B8A704"/>
    <w:lvl w:ilvl="0" w:tplc="240A0001">
      <w:start w:val="1"/>
      <w:numFmt w:val="bullet"/>
      <w:lvlText w:val=""/>
      <w:lvlJc w:val="left"/>
      <w:pPr>
        <w:ind w:left="1512" w:hanging="360"/>
      </w:pPr>
      <w:rPr>
        <w:rFonts w:ascii="Symbol" w:hAnsi="Symbol"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35" w15:restartNumberingAfterBreak="0">
    <w:nsid w:val="3ABD2F2C"/>
    <w:multiLevelType w:val="multilevel"/>
    <w:tmpl w:val="C0C24898"/>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36" w15:restartNumberingAfterBreak="0">
    <w:nsid w:val="3B97526D"/>
    <w:multiLevelType w:val="multilevel"/>
    <w:tmpl w:val="D674DEF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37" w15:restartNumberingAfterBreak="0">
    <w:nsid w:val="3F16615F"/>
    <w:multiLevelType w:val="hybridMultilevel"/>
    <w:tmpl w:val="A7BC802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8" w15:restartNumberingAfterBreak="0">
    <w:nsid w:val="3F1721F3"/>
    <w:multiLevelType w:val="hybridMultilevel"/>
    <w:tmpl w:val="7F566CFE"/>
    <w:lvl w:ilvl="0" w:tplc="FFFFFFFF">
      <w:start w:val="1"/>
      <w:numFmt w:val="bullet"/>
      <w:lvlText w:val=""/>
      <w:lvlJc w:val="left"/>
      <w:pPr>
        <w:ind w:left="360" w:hanging="360"/>
      </w:pPr>
      <w:rPr>
        <w:rFonts w:ascii="Symbol" w:hAnsi="Symbol" w:hint="default"/>
      </w:rPr>
    </w:lvl>
    <w:lvl w:ilvl="1" w:tplc="240A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3FF857B4"/>
    <w:multiLevelType w:val="multilevel"/>
    <w:tmpl w:val="9962DEB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0" w15:restartNumberingAfterBreak="0">
    <w:nsid w:val="40553658"/>
    <w:multiLevelType w:val="hybridMultilevel"/>
    <w:tmpl w:val="3104E9E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1" w15:restartNumberingAfterBreak="0">
    <w:nsid w:val="412F731C"/>
    <w:multiLevelType w:val="hybridMultilevel"/>
    <w:tmpl w:val="79063AD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2" w15:restartNumberingAfterBreak="0">
    <w:nsid w:val="41F05FEC"/>
    <w:multiLevelType w:val="multilevel"/>
    <w:tmpl w:val="41C6C14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43" w15:restartNumberingAfterBreak="0">
    <w:nsid w:val="42E22683"/>
    <w:multiLevelType w:val="multilevel"/>
    <w:tmpl w:val="3732C93A"/>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44" w15:restartNumberingAfterBreak="0">
    <w:nsid w:val="42F85A91"/>
    <w:multiLevelType w:val="multilevel"/>
    <w:tmpl w:val="794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CA680C"/>
    <w:multiLevelType w:val="hybridMultilevel"/>
    <w:tmpl w:val="DAB602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46F14F41"/>
    <w:multiLevelType w:val="multilevel"/>
    <w:tmpl w:val="87729C20"/>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47" w15:restartNumberingAfterBreak="0">
    <w:nsid w:val="497E36B4"/>
    <w:multiLevelType w:val="multilevel"/>
    <w:tmpl w:val="C380A9B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48" w15:restartNumberingAfterBreak="0">
    <w:nsid w:val="4BBA570B"/>
    <w:multiLevelType w:val="multilevel"/>
    <w:tmpl w:val="FE7687A6"/>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49" w15:restartNumberingAfterBreak="0">
    <w:nsid w:val="4BBF2E4D"/>
    <w:multiLevelType w:val="multilevel"/>
    <w:tmpl w:val="04A699C0"/>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50" w15:restartNumberingAfterBreak="0">
    <w:nsid w:val="4E304AAF"/>
    <w:multiLevelType w:val="multilevel"/>
    <w:tmpl w:val="DFA8F002"/>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51" w15:restartNumberingAfterBreak="0">
    <w:nsid w:val="4F5532AE"/>
    <w:multiLevelType w:val="multilevel"/>
    <w:tmpl w:val="EDB27912"/>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52" w15:restartNumberingAfterBreak="0">
    <w:nsid w:val="500F24F8"/>
    <w:multiLevelType w:val="hybridMultilevel"/>
    <w:tmpl w:val="119CD88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3" w15:restartNumberingAfterBreak="0">
    <w:nsid w:val="50360094"/>
    <w:multiLevelType w:val="multilevel"/>
    <w:tmpl w:val="C368F4D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4" w15:restartNumberingAfterBreak="0">
    <w:nsid w:val="51184384"/>
    <w:multiLevelType w:val="multilevel"/>
    <w:tmpl w:val="B32ABF1C"/>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55" w15:restartNumberingAfterBreak="0">
    <w:nsid w:val="51894CAC"/>
    <w:multiLevelType w:val="multilevel"/>
    <w:tmpl w:val="5B985052"/>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56" w15:restartNumberingAfterBreak="0">
    <w:nsid w:val="52263A4F"/>
    <w:multiLevelType w:val="multilevel"/>
    <w:tmpl w:val="2DFC81B8"/>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57" w15:restartNumberingAfterBreak="0">
    <w:nsid w:val="52EB448E"/>
    <w:multiLevelType w:val="multilevel"/>
    <w:tmpl w:val="59E2A176"/>
    <w:lvl w:ilvl="0">
      <w:start w:val="1"/>
      <w:numFmt w:val="bullet"/>
      <w:lvlText w:val=""/>
      <w:lvlJc w:val="left"/>
      <w:pPr>
        <w:tabs>
          <w:tab w:val="num" w:pos="-144"/>
        </w:tabs>
        <w:ind w:left="-144" w:hanging="360"/>
      </w:pPr>
      <w:rPr>
        <w:rFonts w:ascii="Symbol" w:hAnsi="Symbol" w:hint="default"/>
        <w:sz w:val="20"/>
      </w:rPr>
    </w:lvl>
    <w:lvl w:ilvl="1" w:tentative="1">
      <w:start w:val="1"/>
      <w:numFmt w:val="bullet"/>
      <w:lvlText w:val="o"/>
      <w:lvlJc w:val="left"/>
      <w:pPr>
        <w:tabs>
          <w:tab w:val="num" w:pos="576"/>
        </w:tabs>
        <w:ind w:left="576" w:hanging="360"/>
      </w:pPr>
      <w:rPr>
        <w:rFonts w:ascii="Courier New" w:hAnsi="Courier New" w:hint="default"/>
        <w:sz w:val="20"/>
      </w:rPr>
    </w:lvl>
    <w:lvl w:ilvl="2" w:tentative="1">
      <w:start w:val="1"/>
      <w:numFmt w:val="bullet"/>
      <w:lvlText w:val=""/>
      <w:lvlJc w:val="left"/>
      <w:pPr>
        <w:tabs>
          <w:tab w:val="num" w:pos="1296"/>
        </w:tabs>
        <w:ind w:left="1296" w:hanging="360"/>
      </w:pPr>
      <w:rPr>
        <w:rFonts w:ascii="Wingdings" w:hAnsi="Wingdings" w:hint="default"/>
        <w:sz w:val="20"/>
      </w:rPr>
    </w:lvl>
    <w:lvl w:ilvl="3" w:tentative="1">
      <w:start w:val="1"/>
      <w:numFmt w:val="bullet"/>
      <w:lvlText w:val=""/>
      <w:lvlJc w:val="left"/>
      <w:pPr>
        <w:tabs>
          <w:tab w:val="num" w:pos="2016"/>
        </w:tabs>
        <w:ind w:left="2016" w:hanging="360"/>
      </w:pPr>
      <w:rPr>
        <w:rFonts w:ascii="Wingdings" w:hAnsi="Wingdings" w:hint="default"/>
        <w:sz w:val="20"/>
      </w:rPr>
    </w:lvl>
    <w:lvl w:ilvl="4" w:tentative="1">
      <w:start w:val="1"/>
      <w:numFmt w:val="bullet"/>
      <w:lvlText w:val=""/>
      <w:lvlJc w:val="left"/>
      <w:pPr>
        <w:tabs>
          <w:tab w:val="num" w:pos="2736"/>
        </w:tabs>
        <w:ind w:left="2736" w:hanging="360"/>
      </w:pPr>
      <w:rPr>
        <w:rFonts w:ascii="Wingdings" w:hAnsi="Wingdings" w:hint="default"/>
        <w:sz w:val="20"/>
      </w:rPr>
    </w:lvl>
    <w:lvl w:ilvl="5" w:tentative="1">
      <w:start w:val="1"/>
      <w:numFmt w:val="bullet"/>
      <w:lvlText w:val=""/>
      <w:lvlJc w:val="left"/>
      <w:pPr>
        <w:tabs>
          <w:tab w:val="num" w:pos="3456"/>
        </w:tabs>
        <w:ind w:left="3456" w:hanging="360"/>
      </w:pPr>
      <w:rPr>
        <w:rFonts w:ascii="Wingdings" w:hAnsi="Wingdings" w:hint="default"/>
        <w:sz w:val="20"/>
      </w:rPr>
    </w:lvl>
    <w:lvl w:ilvl="6" w:tentative="1">
      <w:start w:val="1"/>
      <w:numFmt w:val="bullet"/>
      <w:lvlText w:val=""/>
      <w:lvlJc w:val="left"/>
      <w:pPr>
        <w:tabs>
          <w:tab w:val="num" w:pos="4176"/>
        </w:tabs>
        <w:ind w:left="4176" w:hanging="360"/>
      </w:pPr>
      <w:rPr>
        <w:rFonts w:ascii="Wingdings" w:hAnsi="Wingdings" w:hint="default"/>
        <w:sz w:val="20"/>
      </w:rPr>
    </w:lvl>
    <w:lvl w:ilvl="7" w:tentative="1">
      <w:start w:val="1"/>
      <w:numFmt w:val="bullet"/>
      <w:lvlText w:val=""/>
      <w:lvlJc w:val="left"/>
      <w:pPr>
        <w:tabs>
          <w:tab w:val="num" w:pos="4896"/>
        </w:tabs>
        <w:ind w:left="4896" w:hanging="360"/>
      </w:pPr>
      <w:rPr>
        <w:rFonts w:ascii="Wingdings" w:hAnsi="Wingdings" w:hint="default"/>
        <w:sz w:val="20"/>
      </w:rPr>
    </w:lvl>
    <w:lvl w:ilvl="8" w:tentative="1">
      <w:start w:val="1"/>
      <w:numFmt w:val="bullet"/>
      <w:lvlText w:val=""/>
      <w:lvlJc w:val="left"/>
      <w:pPr>
        <w:tabs>
          <w:tab w:val="num" w:pos="5616"/>
        </w:tabs>
        <w:ind w:left="5616" w:hanging="360"/>
      </w:pPr>
      <w:rPr>
        <w:rFonts w:ascii="Wingdings" w:hAnsi="Wingdings" w:hint="default"/>
        <w:sz w:val="20"/>
      </w:rPr>
    </w:lvl>
  </w:abstractNum>
  <w:abstractNum w:abstractNumId="58" w15:restartNumberingAfterBreak="0">
    <w:nsid w:val="53CA2F44"/>
    <w:multiLevelType w:val="hybridMultilevel"/>
    <w:tmpl w:val="16BA1DC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9" w15:restartNumberingAfterBreak="0">
    <w:nsid w:val="56A0732D"/>
    <w:multiLevelType w:val="multilevel"/>
    <w:tmpl w:val="B86EEC78"/>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60" w15:restartNumberingAfterBreak="0">
    <w:nsid w:val="57646E6B"/>
    <w:multiLevelType w:val="hybridMultilevel"/>
    <w:tmpl w:val="BE844C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1" w15:restartNumberingAfterBreak="0">
    <w:nsid w:val="59AB4D70"/>
    <w:multiLevelType w:val="hybridMultilevel"/>
    <w:tmpl w:val="3460AA0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2" w15:restartNumberingAfterBreak="0">
    <w:nsid w:val="5C99333E"/>
    <w:multiLevelType w:val="multilevel"/>
    <w:tmpl w:val="22A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A51D45"/>
    <w:multiLevelType w:val="multilevel"/>
    <w:tmpl w:val="417456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4" w15:restartNumberingAfterBreak="0">
    <w:nsid w:val="62E82278"/>
    <w:multiLevelType w:val="multilevel"/>
    <w:tmpl w:val="29E6B1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66D13CF6"/>
    <w:multiLevelType w:val="hybridMultilevel"/>
    <w:tmpl w:val="D0EA43B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6" w15:restartNumberingAfterBreak="0">
    <w:nsid w:val="675B612F"/>
    <w:multiLevelType w:val="multilevel"/>
    <w:tmpl w:val="44D4DD58"/>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67" w15:restartNumberingAfterBreak="0">
    <w:nsid w:val="67654C5D"/>
    <w:multiLevelType w:val="hybridMultilevel"/>
    <w:tmpl w:val="8AAECC48"/>
    <w:lvl w:ilvl="0" w:tplc="240A0003">
      <w:start w:val="1"/>
      <w:numFmt w:val="bullet"/>
      <w:lvlText w:val="o"/>
      <w:lvlJc w:val="left"/>
      <w:pPr>
        <w:ind w:left="2304" w:hanging="360"/>
      </w:pPr>
      <w:rPr>
        <w:rFonts w:ascii="Courier New" w:hAnsi="Courier New" w:cs="Courier New" w:hint="default"/>
      </w:rPr>
    </w:lvl>
    <w:lvl w:ilvl="1" w:tplc="240A0003" w:tentative="1">
      <w:start w:val="1"/>
      <w:numFmt w:val="bullet"/>
      <w:lvlText w:val="o"/>
      <w:lvlJc w:val="left"/>
      <w:pPr>
        <w:ind w:left="3024" w:hanging="360"/>
      </w:pPr>
      <w:rPr>
        <w:rFonts w:ascii="Courier New" w:hAnsi="Courier New" w:cs="Courier New" w:hint="default"/>
      </w:rPr>
    </w:lvl>
    <w:lvl w:ilvl="2" w:tplc="240A0005" w:tentative="1">
      <w:start w:val="1"/>
      <w:numFmt w:val="bullet"/>
      <w:lvlText w:val=""/>
      <w:lvlJc w:val="left"/>
      <w:pPr>
        <w:ind w:left="3744" w:hanging="360"/>
      </w:pPr>
      <w:rPr>
        <w:rFonts w:ascii="Wingdings" w:hAnsi="Wingdings" w:hint="default"/>
      </w:rPr>
    </w:lvl>
    <w:lvl w:ilvl="3" w:tplc="240A0001" w:tentative="1">
      <w:start w:val="1"/>
      <w:numFmt w:val="bullet"/>
      <w:lvlText w:val=""/>
      <w:lvlJc w:val="left"/>
      <w:pPr>
        <w:ind w:left="4464" w:hanging="360"/>
      </w:pPr>
      <w:rPr>
        <w:rFonts w:ascii="Symbol" w:hAnsi="Symbol" w:hint="default"/>
      </w:rPr>
    </w:lvl>
    <w:lvl w:ilvl="4" w:tplc="240A0003" w:tentative="1">
      <w:start w:val="1"/>
      <w:numFmt w:val="bullet"/>
      <w:lvlText w:val="o"/>
      <w:lvlJc w:val="left"/>
      <w:pPr>
        <w:ind w:left="5184" w:hanging="360"/>
      </w:pPr>
      <w:rPr>
        <w:rFonts w:ascii="Courier New" w:hAnsi="Courier New" w:cs="Courier New" w:hint="default"/>
      </w:rPr>
    </w:lvl>
    <w:lvl w:ilvl="5" w:tplc="240A0005" w:tentative="1">
      <w:start w:val="1"/>
      <w:numFmt w:val="bullet"/>
      <w:lvlText w:val=""/>
      <w:lvlJc w:val="left"/>
      <w:pPr>
        <w:ind w:left="5904" w:hanging="360"/>
      </w:pPr>
      <w:rPr>
        <w:rFonts w:ascii="Wingdings" w:hAnsi="Wingdings" w:hint="default"/>
      </w:rPr>
    </w:lvl>
    <w:lvl w:ilvl="6" w:tplc="240A0001" w:tentative="1">
      <w:start w:val="1"/>
      <w:numFmt w:val="bullet"/>
      <w:lvlText w:val=""/>
      <w:lvlJc w:val="left"/>
      <w:pPr>
        <w:ind w:left="6624" w:hanging="360"/>
      </w:pPr>
      <w:rPr>
        <w:rFonts w:ascii="Symbol" w:hAnsi="Symbol" w:hint="default"/>
      </w:rPr>
    </w:lvl>
    <w:lvl w:ilvl="7" w:tplc="240A0003" w:tentative="1">
      <w:start w:val="1"/>
      <w:numFmt w:val="bullet"/>
      <w:lvlText w:val="o"/>
      <w:lvlJc w:val="left"/>
      <w:pPr>
        <w:ind w:left="7344" w:hanging="360"/>
      </w:pPr>
      <w:rPr>
        <w:rFonts w:ascii="Courier New" w:hAnsi="Courier New" w:cs="Courier New" w:hint="default"/>
      </w:rPr>
    </w:lvl>
    <w:lvl w:ilvl="8" w:tplc="240A0005" w:tentative="1">
      <w:start w:val="1"/>
      <w:numFmt w:val="bullet"/>
      <w:lvlText w:val=""/>
      <w:lvlJc w:val="left"/>
      <w:pPr>
        <w:ind w:left="8064" w:hanging="360"/>
      </w:pPr>
      <w:rPr>
        <w:rFonts w:ascii="Wingdings" w:hAnsi="Wingdings" w:hint="default"/>
      </w:rPr>
    </w:lvl>
  </w:abstractNum>
  <w:abstractNum w:abstractNumId="68" w15:restartNumberingAfterBreak="0">
    <w:nsid w:val="67C65E7F"/>
    <w:multiLevelType w:val="multilevel"/>
    <w:tmpl w:val="09D22BA4"/>
    <w:lvl w:ilvl="0">
      <w:start w:val="1"/>
      <w:numFmt w:val="decimal"/>
      <w:lvlText w:val="%1."/>
      <w:lvlJc w:val="left"/>
      <w:pPr>
        <w:tabs>
          <w:tab w:val="num" w:pos="1512"/>
        </w:tabs>
        <w:ind w:left="1512" w:hanging="360"/>
      </w:pPr>
    </w:lvl>
    <w:lvl w:ilvl="1" w:tentative="1">
      <w:start w:val="1"/>
      <w:numFmt w:val="decimal"/>
      <w:lvlText w:val="%2."/>
      <w:lvlJc w:val="left"/>
      <w:pPr>
        <w:tabs>
          <w:tab w:val="num" w:pos="2232"/>
        </w:tabs>
        <w:ind w:left="2232" w:hanging="360"/>
      </w:pPr>
    </w:lvl>
    <w:lvl w:ilvl="2" w:tentative="1">
      <w:start w:val="1"/>
      <w:numFmt w:val="decimal"/>
      <w:lvlText w:val="%3."/>
      <w:lvlJc w:val="left"/>
      <w:pPr>
        <w:tabs>
          <w:tab w:val="num" w:pos="2952"/>
        </w:tabs>
        <w:ind w:left="2952" w:hanging="360"/>
      </w:pPr>
    </w:lvl>
    <w:lvl w:ilvl="3" w:tentative="1">
      <w:start w:val="1"/>
      <w:numFmt w:val="decimal"/>
      <w:lvlText w:val="%4."/>
      <w:lvlJc w:val="left"/>
      <w:pPr>
        <w:tabs>
          <w:tab w:val="num" w:pos="3672"/>
        </w:tabs>
        <w:ind w:left="3672" w:hanging="360"/>
      </w:pPr>
    </w:lvl>
    <w:lvl w:ilvl="4" w:tentative="1">
      <w:start w:val="1"/>
      <w:numFmt w:val="decimal"/>
      <w:lvlText w:val="%5."/>
      <w:lvlJc w:val="left"/>
      <w:pPr>
        <w:tabs>
          <w:tab w:val="num" w:pos="4392"/>
        </w:tabs>
        <w:ind w:left="4392" w:hanging="360"/>
      </w:pPr>
    </w:lvl>
    <w:lvl w:ilvl="5" w:tentative="1">
      <w:start w:val="1"/>
      <w:numFmt w:val="decimal"/>
      <w:lvlText w:val="%6."/>
      <w:lvlJc w:val="left"/>
      <w:pPr>
        <w:tabs>
          <w:tab w:val="num" w:pos="5112"/>
        </w:tabs>
        <w:ind w:left="5112" w:hanging="360"/>
      </w:pPr>
    </w:lvl>
    <w:lvl w:ilvl="6" w:tentative="1">
      <w:start w:val="1"/>
      <w:numFmt w:val="decimal"/>
      <w:lvlText w:val="%7."/>
      <w:lvlJc w:val="left"/>
      <w:pPr>
        <w:tabs>
          <w:tab w:val="num" w:pos="5832"/>
        </w:tabs>
        <w:ind w:left="5832" w:hanging="360"/>
      </w:pPr>
    </w:lvl>
    <w:lvl w:ilvl="7" w:tentative="1">
      <w:start w:val="1"/>
      <w:numFmt w:val="decimal"/>
      <w:lvlText w:val="%8."/>
      <w:lvlJc w:val="left"/>
      <w:pPr>
        <w:tabs>
          <w:tab w:val="num" w:pos="6552"/>
        </w:tabs>
        <w:ind w:left="6552" w:hanging="360"/>
      </w:pPr>
    </w:lvl>
    <w:lvl w:ilvl="8" w:tentative="1">
      <w:start w:val="1"/>
      <w:numFmt w:val="decimal"/>
      <w:lvlText w:val="%9."/>
      <w:lvlJc w:val="left"/>
      <w:pPr>
        <w:tabs>
          <w:tab w:val="num" w:pos="7272"/>
        </w:tabs>
        <w:ind w:left="7272" w:hanging="360"/>
      </w:pPr>
    </w:lvl>
  </w:abstractNum>
  <w:abstractNum w:abstractNumId="69" w15:restartNumberingAfterBreak="0">
    <w:nsid w:val="6AE34605"/>
    <w:multiLevelType w:val="multilevel"/>
    <w:tmpl w:val="CB3EC73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70" w15:restartNumberingAfterBreak="0">
    <w:nsid w:val="6B382052"/>
    <w:multiLevelType w:val="hybridMultilevel"/>
    <w:tmpl w:val="684CAD6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1" w15:restartNumberingAfterBreak="0">
    <w:nsid w:val="6CA67255"/>
    <w:multiLevelType w:val="hybridMultilevel"/>
    <w:tmpl w:val="053E8B3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2" w15:restartNumberingAfterBreak="0">
    <w:nsid w:val="6EB73C8E"/>
    <w:multiLevelType w:val="multilevel"/>
    <w:tmpl w:val="8244FC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6ECF41C9"/>
    <w:multiLevelType w:val="multilevel"/>
    <w:tmpl w:val="E4A66A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 w15:restartNumberingAfterBreak="0">
    <w:nsid w:val="6FA60A20"/>
    <w:multiLevelType w:val="multilevel"/>
    <w:tmpl w:val="4B30F1F2"/>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75" w15:restartNumberingAfterBreak="0">
    <w:nsid w:val="70EF463B"/>
    <w:multiLevelType w:val="multilevel"/>
    <w:tmpl w:val="1BB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127ED0"/>
    <w:multiLevelType w:val="hybridMultilevel"/>
    <w:tmpl w:val="78967A1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7" w15:restartNumberingAfterBreak="0">
    <w:nsid w:val="749F43B3"/>
    <w:multiLevelType w:val="hybridMultilevel"/>
    <w:tmpl w:val="BA0CCF4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8" w15:restartNumberingAfterBreak="0">
    <w:nsid w:val="77E55C3A"/>
    <w:multiLevelType w:val="multilevel"/>
    <w:tmpl w:val="E77E5B82"/>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79" w15:restartNumberingAfterBreak="0">
    <w:nsid w:val="7C464EA8"/>
    <w:multiLevelType w:val="multilevel"/>
    <w:tmpl w:val="7304C156"/>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80" w15:restartNumberingAfterBreak="0">
    <w:nsid w:val="7D2E3202"/>
    <w:multiLevelType w:val="hybridMultilevel"/>
    <w:tmpl w:val="C0F2A364"/>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2DAC845C">
      <w:start w:val="1"/>
      <w:numFmt w:val="decimal"/>
      <w:lvlText w:val="%4."/>
      <w:lvlJc w:val="left"/>
      <w:pPr>
        <w:ind w:left="2520" w:hanging="360"/>
      </w:pPr>
      <w:rPr>
        <w:b/>
        <w:bCs w:val="0"/>
      </w:rPr>
    </w:lvl>
    <w:lvl w:ilvl="4" w:tplc="040A0019">
      <w:start w:val="1"/>
      <w:numFmt w:val="lowerLetter"/>
      <w:lvlText w:val="%5."/>
      <w:lvlJc w:val="left"/>
      <w:pPr>
        <w:ind w:left="3240" w:hanging="360"/>
      </w:pPr>
    </w:lvl>
    <w:lvl w:ilvl="5" w:tplc="D9D2F296">
      <w:numFmt w:val="bullet"/>
      <w:lvlText w:val=""/>
      <w:lvlJc w:val="left"/>
      <w:pPr>
        <w:ind w:left="4180" w:hanging="400"/>
      </w:pPr>
      <w:rPr>
        <w:rFonts w:ascii="Arial" w:eastAsia="Arial" w:hAnsi="Arial" w:cs="Arial" w:hint="default"/>
      </w:r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1" w15:restartNumberingAfterBreak="0">
    <w:nsid w:val="7D60138D"/>
    <w:multiLevelType w:val="multilevel"/>
    <w:tmpl w:val="56661BFA"/>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82" w15:restartNumberingAfterBreak="0">
    <w:nsid w:val="7F2C1FA2"/>
    <w:multiLevelType w:val="hybridMultilevel"/>
    <w:tmpl w:val="6BAC3B5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3" w15:restartNumberingAfterBreak="0">
    <w:nsid w:val="7FA6453D"/>
    <w:multiLevelType w:val="hybridMultilevel"/>
    <w:tmpl w:val="CEC865A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num w:numId="1" w16cid:durableId="74939843">
    <w:abstractNumId w:val="6"/>
  </w:num>
  <w:num w:numId="2" w16cid:durableId="1536844814">
    <w:abstractNumId w:val="80"/>
  </w:num>
  <w:num w:numId="3" w16cid:durableId="163712458">
    <w:abstractNumId w:val="30"/>
  </w:num>
  <w:num w:numId="4" w16cid:durableId="248471091">
    <w:abstractNumId w:val="10"/>
  </w:num>
  <w:num w:numId="5" w16cid:durableId="1891841028">
    <w:abstractNumId w:val="28"/>
  </w:num>
  <w:num w:numId="6" w16cid:durableId="1177882740">
    <w:abstractNumId w:val="23"/>
  </w:num>
  <w:num w:numId="7" w16cid:durableId="908424200">
    <w:abstractNumId w:val="27"/>
  </w:num>
  <w:num w:numId="8" w16cid:durableId="939918304">
    <w:abstractNumId w:val="67"/>
  </w:num>
  <w:num w:numId="9" w16cid:durableId="590968154">
    <w:abstractNumId w:val="34"/>
  </w:num>
  <w:num w:numId="10" w16cid:durableId="1812139969">
    <w:abstractNumId w:val="57"/>
  </w:num>
  <w:num w:numId="11" w16cid:durableId="2092698197">
    <w:abstractNumId w:val="5"/>
  </w:num>
  <w:num w:numId="12" w16cid:durableId="18625872">
    <w:abstractNumId w:val="77"/>
  </w:num>
  <w:num w:numId="13" w16cid:durableId="1510678249">
    <w:abstractNumId w:val="83"/>
  </w:num>
  <w:num w:numId="14" w16cid:durableId="170878048">
    <w:abstractNumId w:val="14"/>
  </w:num>
  <w:num w:numId="15" w16cid:durableId="1952127056">
    <w:abstractNumId w:val="78"/>
  </w:num>
  <w:num w:numId="16" w16cid:durableId="788090722">
    <w:abstractNumId w:val="43"/>
  </w:num>
  <w:num w:numId="17" w16cid:durableId="1852719994">
    <w:abstractNumId w:val="11"/>
  </w:num>
  <w:num w:numId="18" w16cid:durableId="1514800020">
    <w:abstractNumId w:val="20"/>
  </w:num>
  <w:num w:numId="19" w16cid:durableId="532696362">
    <w:abstractNumId w:val="69"/>
  </w:num>
  <w:num w:numId="20" w16cid:durableId="527762263">
    <w:abstractNumId w:val="40"/>
  </w:num>
  <w:num w:numId="21" w16cid:durableId="942566730">
    <w:abstractNumId w:val="74"/>
  </w:num>
  <w:num w:numId="22" w16cid:durableId="991522281">
    <w:abstractNumId w:val="19"/>
  </w:num>
  <w:num w:numId="23" w16cid:durableId="1482843817">
    <w:abstractNumId w:val="26"/>
  </w:num>
  <w:num w:numId="24" w16cid:durableId="1491940001">
    <w:abstractNumId w:val="9"/>
  </w:num>
  <w:num w:numId="25" w16cid:durableId="1480533622">
    <w:abstractNumId w:val="81"/>
  </w:num>
  <w:num w:numId="26" w16cid:durableId="829369952">
    <w:abstractNumId w:val="65"/>
  </w:num>
  <w:num w:numId="27" w16cid:durableId="930357413">
    <w:abstractNumId w:val="1"/>
  </w:num>
  <w:num w:numId="28" w16cid:durableId="829055365">
    <w:abstractNumId w:val="42"/>
  </w:num>
  <w:num w:numId="29" w16cid:durableId="881133635">
    <w:abstractNumId w:val="59"/>
  </w:num>
  <w:num w:numId="30" w16cid:durableId="1317876532">
    <w:abstractNumId w:val="4"/>
  </w:num>
  <w:num w:numId="31" w16cid:durableId="665590960">
    <w:abstractNumId w:val="52"/>
  </w:num>
  <w:num w:numId="32" w16cid:durableId="2046060765">
    <w:abstractNumId w:val="41"/>
  </w:num>
  <w:num w:numId="33" w16cid:durableId="914976405">
    <w:abstractNumId w:val="35"/>
  </w:num>
  <w:num w:numId="34" w16cid:durableId="227231986">
    <w:abstractNumId w:val="12"/>
  </w:num>
  <w:num w:numId="35" w16cid:durableId="400756900">
    <w:abstractNumId w:val="54"/>
  </w:num>
  <w:num w:numId="36" w16cid:durableId="969868978">
    <w:abstractNumId w:val="2"/>
  </w:num>
  <w:num w:numId="37" w16cid:durableId="1582059752">
    <w:abstractNumId w:val="25"/>
  </w:num>
  <w:num w:numId="38" w16cid:durableId="808398682">
    <w:abstractNumId w:val="58"/>
  </w:num>
  <w:num w:numId="39" w16cid:durableId="1782070798">
    <w:abstractNumId w:val="60"/>
  </w:num>
  <w:num w:numId="40" w16cid:durableId="800004853">
    <w:abstractNumId w:val="47"/>
  </w:num>
  <w:num w:numId="41" w16cid:durableId="1987933052">
    <w:abstractNumId w:val="56"/>
  </w:num>
  <w:num w:numId="42" w16cid:durableId="1009405694">
    <w:abstractNumId w:val="7"/>
  </w:num>
  <w:num w:numId="43" w16cid:durableId="216402853">
    <w:abstractNumId w:val="29"/>
  </w:num>
  <w:num w:numId="44" w16cid:durableId="528186352">
    <w:abstractNumId w:val="0"/>
  </w:num>
  <w:num w:numId="45" w16cid:durableId="1493327763">
    <w:abstractNumId w:val="61"/>
  </w:num>
  <w:num w:numId="46" w16cid:durableId="937062332">
    <w:abstractNumId w:val="62"/>
  </w:num>
  <w:num w:numId="47" w16cid:durableId="1169254848">
    <w:abstractNumId w:val="44"/>
  </w:num>
  <w:num w:numId="48" w16cid:durableId="1017195852">
    <w:abstractNumId w:val="71"/>
  </w:num>
  <w:num w:numId="49" w16cid:durableId="47464142">
    <w:abstractNumId w:val="31"/>
  </w:num>
  <w:num w:numId="50" w16cid:durableId="1215771321">
    <w:abstractNumId w:val="32"/>
  </w:num>
  <w:num w:numId="51" w16cid:durableId="825635410">
    <w:abstractNumId w:val="15"/>
  </w:num>
  <w:num w:numId="52" w16cid:durableId="1541700664">
    <w:abstractNumId w:val="79"/>
  </w:num>
  <w:num w:numId="53" w16cid:durableId="58335294">
    <w:abstractNumId w:val="46"/>
  </w:num>
  <w:num w:numId="54" w16cid:durableId="2109692270">
    <w:abstractNumId w:val="22"/>
  </w:num>
  <w:num w:numId="55" w16cid:durableId="1914316698">
    <w:abstractNumId w:val="70"/>
  </w:num>
  <w:num w:numId="56" w16cid:durableId="63375449">
    <w:abstractNumId w:val="76"/>
  </w:num>
  <w:num w:numId="57" w16cid:durableId="1924606361">
    <w:abstractNumId w:val="17"/>
  </w:num>
  <w:num w:numId="58" w16cid:durableId="259529674">
    <w:abstractNumId w:val="38"/>
  </w:num>
  <w:num w:numId="59" w16cid:durableId="1578130676">
    <w:abstractNumId w:val="37"/>
  </w:num>
  <w:num w:numId="60" w16cid:durableId="1463159191">
    <w:abstractNumId w:val="21"/>
  </w:num>
  <w:num w:numId="61" w16cid:durableId="274873594">
    <w:abstractNumId w:val="82"/>
  </w:num>
  <w:num w:numId="62" w16cid:durableId="1873689409">
    <w:abstractNumId w:val="55"/>
  </w:num>
  <w:num w:numId="63" w16cid:durableId="565648195">
    <w:abstractNumId w:val="64"/>
  </w:num>
  <w:num w:numId="64" w16cid:durableId="766003883">
    <w:abstractNumId w:val="53"/>
  </w:num>
  <w:num w:numId="65" w16cid:durableId="86119410">
    <w:abstractNumId w:val="3"/>
  </w:num>
  <w:num w:numId="66" w16cid:durableId="2047171073">
    <w:abstractNumId w:val="39"/>
  </w:num>
  <w:num w:numId="67" w16cid:durableId="1908496056">
    <w:abstractNumId w:val="8"/>
  </w:num>
  <w:num w:numId="68" w16cid:durableId="2104379707">
    <w:abstractNumId w:val="33"/>
  </w:num>
  <w:num w:numId="69" w16cid:durableId="1274292025">
    <w:abstractNumId w:val="63"/>
  </w:num>
  <w:num w:numId="70" w16cid:durableId="1223828812">
    <w:abstractNumId w:val="72"/>
  </w:num>
  <w:num w:numId="71" w16cid:durableId="34041946">
    <w:abstractNumId w:val="51"/>
  </w:num>
  <w:num w:numId="72" w16cid:durableId="518155667">
    <w:abstractNumId w:val="73"/>
  </w:num>
  <w:num w:numId="73" w16cid:durableId="1973369002">
    <w:abstractNumId w:val="75"/>
  </w:num>
  <w:num w:numId="74" w16cid:durableId="1187056863">
    <w:abstractNumId w:val="68"/>
  </w:num>
  <w:num w:numId="75" w16cid:durableId="436297897">
    <w:abstractNumId w:val="36"/>
  </w:num>
  <w:num w:numId="76" w16cid:durableId="1796676192">
    <w:abstractNumId w:val="49"/>
  </w:num>
  <w:num w:numId="77" w16cid:durableId="43063265">
    <w:abstractNumId w:val="66"/>
  </w:num>
  <w:num w:numId="78" w16cid:durableId="916129916">
    <w:abstractNumId w:val="48"/>
  </w:num>
  <w:num w:numId="79" w16cid:durableId="1807114715">
    <w:abstractNumId w:val="13"/>
  </w:num>
  <w:num w:numId="80" w16cid:durableId="582302017">
    <w:abstractNumId w:val="50"/>
  </w:num>
  <w:num w:numId="81" w16cid:durableId="946234476">
    <w:abstractNumId w:val="45"/>
  </w:num>
  <w:num w:numId="82" w16cid:durableId="627857767">
    <w:abstractNumId w:val="18"/>
  </w:num>
  <w:num w:numId="83" w16cid:durableId="193007490">
    <w:abstractNumId w:val="24"/>
  </w:num>
  <w:num w:numId="84" w16cid:durableId="2105415294">
    <w:abstractNumId w:val="16"/>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084F"/>
    <w:rsid w:val="00001094"/>
    <w:rsid w:val="000018E0"/>
    <w:rsid w:val="00001A1A"/>
    <w:rsid w:val="00001E1D"/>
    <w:rsid w:val="00001FE4"/>
    <w:rsid w:val="00002398"/>
    <w:rsid w:val="00002435"/>
    <w:rsid w:val="000026E6"/>
    <w:rsid w:val="00002805"/>
    <w:rsid w:val="00002AF2"/>
    <w:rsid w:val="00002BF8"/>
    <w:rsid w:val="00004008"/>
    <w:rsid w:val="0000431B"/>
    <w:rsid w:val="00004371"/>
    <w:rsid w:val="0000458B"/>
    <w:rsid w:val="00004731"/>
    <w:rsid w:val="00004911"/>
    <w:rsid w:val="00004D04"/>
    <w:rsid w:val="00005260"/>
    <w:rsid w:val="000056EC"/>
    <w:rsid w:val="00005E2C"/>
    <w:rsid w:val="00005E8A"/>
    <w:rsid w:val="000060E4"/>
    <w:rsid w:val="00006698"/>
    <w:rsid w:val="00006DE5"/>
    <w:rsid w:val="00006FC6"/>
    <w:rsid w:val="00007226"/>
    <w:rsid w:val="000075A2"/>
    <w:rsid w:val="00007E43"/>
    <w:rsid w:val="000102D0"/>
    <w:rsid w:val="000105DD"/>
    <w:rsid w:val="00010A0B"/>
    <w:rsid w:val="00010A0F"/>
    <w:rsid w:val="000111DD"/>
    <w:rsid w:val="0001124F"/>
    <w:rsid w:val="0001162A"/>
    <w:rsid w:val="00011651"/>
    <w:rsid w:val="0001175E"/>
    <w:rsid w:val="0001198C"/>
    <w:rsid w:val="00011D4A"/>
    <w:rsid w:val="00012928"/>
    <w:rsid w:val="000129A3"/>
    <w:rsid w:val="00012D77"/>
    <w:rsid w:val="00012F59"/>
    <w:rsid w:val="000132C0"/>
    <w:rsid w:val="00013AE7"/>
    <w:rsid w:val="0001423A"/>
    <w:rsid w:val="00014270"/>
    <w:rsid w:val="0001439C"/>
    <w:rsid w:val="00014AC3"/>
    <w:rsid w:val="00014FCB"/>
    <w:rsid w:val="00015086"/>
    <w:rsid w:val="00015DEE"/>
    <w:rsid w:val="00015ED5"/>
    <w:rsid w:val="0001617D"/>
    <w:rsid w:val="0001658F"/>
    <w:rsid w:val="000168D0"/>
    <w:rsid w:val="00016C21"/>
    <w:rsid w:val="00017145"/>
    <w:rsid w:val="000171EF"/>
    <w:rsid w:val="00017907"/>
    <w:rsid w:val="00017A4A"/>
    <w:rsid w:val="0002025D"/>
    <w:rsid w:val="00020386"/>
    <w:rsid w:val="000204B6"/>
    <w:rsid w:val="00020F27"/>
    <w:rsid w:val="0002119A"/>
    <w:rsid w:val="00021446"/>
    <w:rsid w:val="0002159A"/>
    <w:rsid w:val="0002189D"/>
    <w:rsid w:val="00021A0B"/>
    <w:rsid w:val="00022072"/>
    <w:rsid w:val="00022458"/>
    <w:rsid w:val="0002281F"/>
    <w:rsid w:val="00022D36"/>
    <w:rsid w:val="000231BA"/>
    <w:rsid w:val="000236D0"/>
    <w:rsid w:val="000238E1"/>
    <w:rsid w:val="000240BC"/>
    <w:rsid w:val="000242FA"/>
    <w:rsid w:val="00024434"/>
    <w:rsid w:val="000249F9"/>
    <w:rsid w:val="00024F49"/>
    <w:rsid w:val="00024FC7"/>
    <w:rsid w:val="00025050"/>
    <w:rsid w:val="000258EE"/>
    <w:rsid w:val="00025A22"/>
    <w:rsid w:val="00025BF1"/>
    <w:rsid w:val="00025CBE"/>
    <w:rsid w:val="00025E27"/>
    <w:rsid w:val="00025EFC"/>
    <w:rsid w:val="0002605C"/>
    <w:rsid w:val="0002643F"/>
    <w:rsid w:val="00026B16"/>
    <w:rsid w:val="00026C76"/>
    <w:rsid w:val="0002708C"/>
    <w:rsid w:val="000276B6"/>
    <w:rsid w:val="00027904"/>
    <w:rsid w:val="00027BA1"/>
    <w:rsid w:val="00027C22"/>
    <w:rsid w:val="00027C73"/>
    <w:rsid w:val="00027D1A"/>
    <w:rsid w:val="00030BAD"/>
    <w:rsid w:val="000311A8"/>
    <w:rsid w:val="0003138F"/>
    <w:rsid w:val="00031D55"/>
    <w:rsid w:val="00031EC3"/>
    <w:rsid w:val="0003217C"/>
    <w:rsid w:val="000323E9"/>
    <w:rsid w:val="00032424"/>
    <w:rsid w:val="0003281B"/>
    <w:rsid w:val="00032924"/>
    <w:rsid w:val="00032A0E"/>
    <w:rsid w:val="00032F4E"/>
    <w:rsid w:val="000332B4"/>
    <w:rsid w:val="00033758"/>
    <w:rsid w:val="00033B09"/>
    <w:rsid w:val="00034232"/>
    <w:rsid w:val="00034345"/>
    <w:rsid w:val="000345BA"/>
    <w:rsid w:val="00034AE3"/>
    <w:rsid w:val="000351D2"/>
    <w:rsid w:val="000352F8"/>
    <w:rsid w:val="000356F1"/>
    <w:rsid w:val="00035A92"/>
    <w:rsid w:val="00035D86"/>
    <w:rsid w:val="0003648B"/>
    <w:rsid w:val="00036530"/>
    <w:rsid w:val="000365EF"/>
    <w:rsid w:val="00036BDB"/>
    <w:rsid w:val="00036C7A"/>
    <w:rsid w:val="00036E3E"/>
    <w:rsid w:val="00037044"/>
    <w:rsid w:val="00037D5A"/>
    <w:rsid w:val="000403C5"/>
    <w:rsid w:val="00040F24"/>
    <w:rsid w:val="000415A5"/>
    <w:rsid w:val="000415E5"/>
    <w:rsid w:val="00041DF1"/>
    <w:rsid w:val="00041F85"/>
    <w:rsid w:val="00042107"/>
    <w:rsid w:val="000428BB"/>
    <w:rsid w:val="000429FF"/>
    <w:rsid w:val="00043778"/>
    <w:rsid w:val="00043A0B"/>
    <w:rsid w:val="000446AE"/>
    <w:rsid w:val="0004482E"/>
    <w:rsid w:val="00044856"/>
    <w:rsid w:val="00044BD7"/>
    <w:rsid w:val="00044C2A"/>
    <w:rsid w:val="00044ECB"/>
    <w:rsid w:val="0004535D"/>
    <w:rsid w:val="00045638"/>
    <w:rsid w:val="000467F6"/>
    <w:rsid w:val="00046B7D"/>
    <w:rsid w:val="000471D2"/>
    <w:rsid w:val="00047250"/>
    <w:rsid w:val="000476D4"/>
    <w:rsid w:val="00047744"/>
    <w:rsid w:val="0004790C"/>
    <w:rsid w:val="00047B1A"/>
    <w:rsid w:val="00047BA1"/>
    <w:rsid w:val="0005062B"/>
    <w:rsid w:val="00050A34"/>
    <w:rsid w:val="000520B5"/>
    <w:rsid w:val="0005211F"/>
    <w:rsid w:val="00052183"/>
    <w:rsid w:val="0005226F"/>
    <w:rsid w:val="0005244C"/>
    <w:rsid w:val="00052B7C"/>
    <w:rsid w:val="00052BF3"/>
    <w:rsid w:val="00052E9C"/>
    <w:rsid w:val="00053699"/>
    <w:rsid w:val="00053DBB"/>
    <w:rsid w:val="00054660"/>
    <w:rsid w:val="00054C37"/>
    <w:rsid w:val="00054FF0"/>
    <w:rsid w:val="0005519A"/>
    <w:rsid w:val="000553EB"/>
    <w:rsid w:val="00055B78"/>
    <w:rsid w:val="00055ECF"/>
    <w:rsid w:val="00056101"/>
    <w:rsid w:val="00056907"/>
    <w:rsid w:val="00056BD6"/>
    <w:rsid w:val="00056ED4"/>
    <w:rsid w:val="00056EE2"/>
    <w:rsid w:val="000572A9"/>
    <w:rsid w:val="000573B1"/>
    <w:rsid w:val="000573BC"/>
    <w:rsid w:val="000574E5"/>
    <w:rsid w:val="000575E3"/>
    <w:rsid w:val="00057740"/>
    <w:rsid w:val="00057960"/>
    <w:rsid w:val="000602E5"/>
    <w:rsid w:val="00060C60"/>
    <w:rsid w:val="00060E33"/>
    <w:rsid w:val="00060FA6"/>
    <w:rsid w:val="00061045"/>
    <w:rsid w:val="000610A8"/>
    <w:rsid w:val="0006120F"/>
    <w:rsid w:val="00061863"/>
    <w:rsid w:val="00062060"/>
    <w:rsid w:val="0006223E"/>
    <w:rsid w:val="000623EE"/>
    <w:rsid w:val="0006271D"/>
    <w:rsid w:val="00063230"/>
    <w:rsid w:val="00063675"/>
    <w:rsid w:val="00063745"/>
    <w:rsid w:val="00063F86"/>
    <w:rsid w:val="0006448D"/>
    <w:rsid w:val="0006470C"/>
    <w:rsid w:val="000647DD"/>
    <w:rsid w:val="00064C7F"/>
    <w:rsid w:val="000650F0"/>
    <w:rsid w:val="000652CB"/>
    <w:rsid w:val="000656B2"/>
    <w:rsid w:val="00065F6A"/>
    <w:rsid w:val="00067629"/>
    <w:rsid w:val="000678B9"/>
    <w:rsid w:val="00070797"/>
    <w:rsid w:val="000708BC"/>
    <w:rsid w:val="000708CA"/>
    <w:rsid w:val="00070A90"/>
    <w:rsid w:val="00070F12"/>
    <w:rsid w:val="000711CC"/>
    <w:rsid w:val="00071968"/>
    <w:rsid w:val="00071DAC"/>
    <w:rsid w:val="00072093"/>
    <w:rsid w:val="00072661"/>
    <w:rsid w:val="000726C4"/>
    <w:rsid w:val="00072847"/>
    <w:rsid w:val="000728AF"/>
    <w:rsid w:val="00072B3A"/>
    <w:rsid w:val="00072BF3"/>
    <w:rsid w:val="000730BF"/>
    <w:rsid w:val="000737B1"/>
    <w:rsid w:val="000739D8"/>
    <w:rsid w:val="00073C1E"/>
    <w:rsid w:val="00073E7C"/>
    <w:rsid w:val="00074374"/>
    <w:rsid w:val="00074523"/>
    <w:rsid w:val="00075141"/>
    <w:rsid w:val="00075204"/>
    <w:rsid w:val="000752FF"/>
    <w:rsid w:val="00075817"/>
    <w:rsid w:val="00075AEF"/>
    <w:rsid w:val="00075BC4"/>
    <w:rsid w:val="000763A8"/>
    <w:rsid w:val="0007666A"/>
    <w:rsid w:val="00076A12"/>
    <w:rsid w:val="00076C2A"/>
    <w:rsid w:val="00076CA9"/>
    <w:rsid w:val="00077224"/>
    <w:rsid w:val="00077CF3"/>
    <w:rsid w:val="00077E4B"/>
    <w:rsid w:val="00077EC1"/>
    <w:rsid w:val="00077F8A"/>
    <w:rsid w:val="000805D2"/>
    <w:rsid w:val="00080AC4"/>
    <w:rsid w:val="000810E1"/>
    <w:rsid w:val="000811AA"/>
    <w:rsid w:val="0008207E"/>
    <w:rsid w:val="000826F8"/>
    <w:rsid w:val="000827B4"/>
    <w:rsid w:val="0008343D"/>
    <w:rsid w:val="00083A37"/>
    <w:rsid w:val="00083F54"/>
    <w:rsid w:val="00084345"/>
    <w:rsid w:val="00084430"/>
    <w:rsid w:val="000845E6"/>
    <w:rsid w:val="000846CD"/>
    <w:rsid w:val="0008515A"/>
    <w:rsid w:val="00085843"/>
    <w:rsid w:val="00085A75"/>
    <w:rsid w:val="00085E2E"/>
    <w:rsid w:val="000864AD"/>
    <w:rsid w:val="0008675D"/>
    <w:rsid w:val="000867B2"/>
    <w:rsid w:val="00086842"/>
    <w:rsid w:val="0008693F"/>
    <w:rsid w:val="00086BC1"/>
    <w:rsid w:val="00086C7D"/>
    <w:rsid w:val="000870E8"/>
    <w:rsid w:val="00087142"/>
    <w:rsid w:val="00087BE6"/>
    <w:rsid w:val="00090448"/>
    <w:rsid w:val="000914D9"/>
    <w:rsid w:val="00091792"/>
    <w:rsid w:val="0009185C"/>
    <w:rsid w:val="00091880"/>
    <w:rsid w:val="000918D3"/>
    <w:rsid w:val="0009199C"/>
    <w:rsid w:val="0009213D"/>
    <w:rsid w:val="00092178"/>
    <w:rsid w:val="0009268F"/>
    <w:rsid w:val="00092788"/>
    <w:rsid w:val="00092906"/>
    <w:rsid w:val="00092975"/>
    <w:rsid w:val="00092ACF"/>
    <w:rsid w:val="0009345F"/>
    <w:rsid w:val="0009370A"/>
    <w:rsid w:val="00093F5C"/>
    <w:rsid w:val="00094000"/>
    <w:rsid w:val="00095020"/>
    <w:rsid w:val="00095060"/>
    <w:rsid w:val="0009519B"/>
    <w:rsid w:val="00095381"/>
    <w:rsid w:val="00095629"/>
    <w:rsid w:val="00095AC1"/>
    <w:rsid w:val="00096034"/>
    <w:rsid w:val="00096663"/>
    <w:rsid w:val="0009674D"/>
    <w:rsid w:val="00096E6C"/>
    <w:rsid w:val="00097057"/>
    <w:rsid w:val="0009793E"/>
    <w:rsid w:val="00097946"/>
    <w:rsid w:val="00097DD1"/>
    <w:rsid w:val="000A0941"/>
    <w:rsid w:val="000A10D9"/>
    <w:rsid w:val="000A1228"/>
    <w:rsid w:val="000A181B"/>
    <w:rsid w:val="000A195C"/>
    <w:rsid w:val="000A1A9A"/>
    <w:rsid w:val="000A1F7E"/>
    <w:rsid w:val="000A228F"/>
    <w:rsid w:val="000A29F1"/>
    <w:rsid w:val="000A2CC6"/>
    <w:rsid w:val="000A304A"/>
    <w:rsid w:val="000A3237"/>
    <w:rsid w:val="000A3781"/>
    <w:rsid w:val="000A3B6B"/>
    <w:rsid w:val="000A3D76"/>
    <w:rsid w:val="000A4525"/>
    <w:rsid w:val="000A5D8C"/>
    <w:rsid w:val="000A5F35"/>
    <w:rsid w:val="000A5FFC"/>
    <w:rsid w:val="000A60DD"/>
    <w:rsid w:val="000A6402"/>
    <w:rsid w:val="000A6685"/>
    <w:rsid w:val="000A6AC0"/>
    <w:rsid w:val="000A6CE2"/>
    <w:rsid w:val="000A6D15"/>
    <w:rsid w:val="000A6E94"/>
    <w:rsid w:val="000A727F"/>
    <w:rsid w:val="000A7BD4"/>
    <w:rsid w:val="000A7E3D"/>
    <w:rsid w:val="000B008B"/>
    <w:rsid w:val="000B03A0"/>
    <w:rsid w:val="000B0531"/>
    <w:rsid w:val="000B075F"/>
    <w:rsid w:val="000B0870"/>
    <w:rsid w:val="000B0FE9"/>
    <w:rsid w:val="000B1261"/>
    <w:rsid w:val="000B1440"/>
    <w:rsid w:val="000B1A50"/>
    <w:rsid w:val="000B1E9C"/>
    <w:rsid w:val="000B1FA2"/>
    <w:rsid w:val="000B2599"/>
    <w:rsid w:val="000B27A4"/>
    <w:rsid w:val="000B2A7B"/>
    <w:rsid w:val="000B30A3"/>
    <w:rsid w:val="000B3272"/>
    <w:rsid w:val="000B35FE"/>
    <w:rsid w:val="000B38DD"/>
    <w:rsid w:val="000B3C73"/>
    <w:rsid w:val="000B3CE7"/>
    <w:rsid w:val="000B4333"/>
    <w:rsid w:val="000B4D0E"/>
    <w:rsid w:val="000B5CE0"/>
    <w:rsid w:val="000B5F45"/>
    <w:rsid w:val="000B6169"/>
    <w:rsid w:val="000B63D1"/>
    <w:rsid w:val="000B6B0B"/>
    <w:rsid w:val="000B6E92"/>
    <w:rsid w:val="000B7450"/>
    <w:rsid w:val="000B7C81"/>
    <w:rsid w:val="000B7E16"/>
    <w:rsid w:val="000C06D3"/>
    <w:rsid w:val="000C0A40"/>
    <w:rsid w:val="000C0EE3"/>
    <w:rsid w:val="000C0FFE"/>
    <w:rsid w:val="000C1466"/>
    <w:rsid w:val="000C1854"/>
    <w:rsid w:val="000C18F4"/>
    <w:rsid w:val="000C23D7"/>
    <w:rsid w:val="000C24CB"/>
    <w:rsid w:val="000C2844"/>
    <w:rsid w:val="000C2A35"/>
    <w:rsid w:val="000C2C8B"/>
    <w:rsid w:val="000C2D8E"/>
    <w:rsid w:val="000C2D99"/>
    <w:rsid w:val="000C34C2"/>
    <w:rsid w:val="000C35D5"/>
    <w:rsid w:val="000C379B"/>
    <w:rsid w:val="000C3A5C"/>
    <w:rsid w:val="000C3BCA"/>
    <w:rsid w:val="000C3D58"/>
    <w:rsid w:val="000C3E6B"/>
    <w:rsid w:val="000C409E"/>
    <w:rsid w:val="000C456D"/>
    <w:rsid w:val="000C4D6A"/>
    <w:rsid w:val="000C5059"/>
    <w:rsid w:val="000C52C0"/>
    <w:rsid w:val="000C5837"/>
    <w:rsid w:val="000C6127"/>
    <w:rsid w:val="000C6164"/>
    <w:rsid w:val="000C6353"/>
    <w:rsid w:val="000C638C"/>
    <w:rsid w:val="000C66AB"/>
    <w:rsid w:val="000C6966"/>
    <w:rsid w:val="000C6984"/>
    <w:rsid w:val="000C6A73"/>
    <w:rsid w:val="000C7079"/>
    <w:rsid w:val="000C750F"/>
    <w:rsid w:val="000C7601"/>
    <w:rsid w:val="000D0262"/>
    <w:rsid w:val="000D0521"/>
    <w:rsid w:val="000D061E"/>
    <w:rsid w:val="000D0770"/>
    <w:rsid w:val="000D084D"/>
    <w:rsid w:val="000D1437"/>
    <w:rsid w:val="000D1582"/>
    <w:rsid w:val="000D209A"/>
    <w:rsid w:val="000D25F3"/>
    <w:rsid w:val="000D2903"/>
    <w:rsid w:val="000D2BDA"/>
    <w:rsid w:val="000D31C3"/>
    <w:rsid w:val="000D415F"/>
    <w:rsid w:val="000D449E"/>
    <w:rsid w:val="000D44F5"/>
    <w:rsid w:val="000D4551"/>
    <w:rsid w:val="000D5240"/>
    <w:rsid w:val="000D5935"/>
    <w:rsid w:val="000D6119"/>
    <w:rsid w:val="000D67B9"/>
    <w:rsid w:val="000D6E58"/>
    <w:rsid w:val="000D70DA"/>
    <w:rsid w:val="000D72D7"/>
    <w:rsid w:val="000D73F4"/>
    <w:rsid w:val="000D785B"/>
    <w:rsid w:val="000D7DA3"/>
    <w:rsid w:val="000D7EC4"/>
    <w:rsid w:val="000D7F11"/>
    <w:rsid w:val="000E00AA"/>
    <w:rsid w:val="000E0D58"/>
    <w:rsid w:val="000E1512"/>
    <w:rsid w:val="000E157E"/>
    <w:rsid w:val="000E1990"/>
    <w:rsid w:val="000E1E66"/>
    <w:rsid w:val="000E2035"/>
    <w:rsid w:val="000E21B5"/>
    <w:rsid w:val="000E24BD"/>
    <w:rsid w:val="000E3015"/>
    <w:rsid w:val="000E33AB"/>
    <w:rsid w:val="000E34B7"/>
    <w:rsid w:val="000E3749"/>
    <w:rsid w:val="000E40DF"/>
    <w:rsid w:val="000E47B6"/>
    <w:rsid w:val="000E4DAA"/>
    <w:rsid w:val="000E511F"/>
    <w:rsid w:val="000E53A2"/>
    <w:rsid w:val="000E541F"/>
    <w:rsid w:val="000E5963"/>
    <w:rsid w:val="000E5F03"/>
    <w:rsid w:val="000E6373"/>
    <w:rsid w:val="000E6399"/>
    <w:rsid w:val="000E6738"/>
    <w:rsid w:val="000E698D"/>
    <w:rsid w:val="000E714B"/>
    <w:rsid w:val="000E7653"/>
    <w:rsid w:val="000E7AC4"/>
    <w:rsid w:val="000F02D7"/>
    <w:rsid w:val="000F06C5"/>
    <w:rsid w:val="000F08F3"/>
    <w:rsid w:val="000F0991"/>
    <w:rsid w:val="000F0995"/>
    <w:rsid w:val="000F12AC"/>
    <w:rsid w:val="000F1911"/>
    <w:rsid w:val="000F1B4C"/>
    <w:rsid w:val="000F21D6"/>
    <w:rsid w:val="000F260F"/>
    <w:rsid w:val="000F2E5D"/>
    <w:rsid w:val="000F3109"/>
    <w:rsid w:val="000F3809"/>
    <w:rsid w:val="000F3A8D"/>
    <w:rsid w:val="000F3E74"/>
    <w:rsid w:val="000F40DE"/>
    <w:rsid w:val="000F42B9"/>
    <w:rsid w:val="000F446D"/>
    <w:rsid w:val="000F49AE"/>
    <w:rsid w:val="000F4FC5"/>
    <w:rsid w:val="000F52C8"/>
    <w:rsid w:val="000F6CDA"/>
    <w:rsid w:val="000F6E56"/>
    <w:rsid w:val="000F706E"/>
    <w:rsid w:val="000F788C"/>
    <w:rsid w:val="000F7AA2"/>
    <w:rsid w:val="00100204"/>
    <w:rsid w:val="00100622"/>
    <w:rsid w:val="0010083B"/>
    <w:rsid w:val="001008ED"/>
    <w:rsid w:val="00100AF8"/>
    <w:rsid w:val="00100FEE"/>
    <w:rsid w:val="0010119F"/>
    <w:rsid w:val="001015B2"/>
    <w:rsid w:val="001016CE"/>
    <w:rsid w:val="00101927"/>
    <w:rsid w:val="00101B40"/>
    <w:rsid w:val="001022AC"/>
    <w:rsid w:val="0010250E"/>
    <w:rsid w:val="00102747"/>
    <w:rsid w:val="001027B5"/>
    <w:rsid w:val="00103830"/>
    <w:rsid w:val="00104667"/>
    <w:rsid w:val="0010473C"/>
    <w:rsid w:val="001048FA"/>
    <w:rsid w:val="0010539E"/>
    <w:rsid w:val="00105A0A"/>
    <w:rsid w:val="00106170"/>
    <w:rsid w:val="001067B1"/>
    <w:rsid w:val="00107005"/>
    <w:rsid w:val="00107215"/>
    <w:rsid w:val="00107461"/>
    <w:rsid w:val="001079EB"/>
    <w:rsid w:val="00107E50"/>
    <w:rsid w:val="00107F86"/>
    <w:rsid w:val="00110346"/>
    <w:rsid w:val="001107B0"/>
    <w:rsid w:val="001107F1"/>
    <w:rsid w:val="00110937"/>
    <w:rsid w:val="001109D6"/>
    <w:rsid w:val="00110AED"/>
    <w:rsid w:val="00110CB3"/>
    <w:rsid w:val="00110F9B"/>
    <w:rsid w:val="00111EC6"/>
    <w:rsid w:val="00112199"/>
    <w:rsid w:val="001121AB"/>
    <w:rsid w:val="001124FC"/>
    <w:rsid w:val="0011294D"/>
    <w:rsid w:val="001133A2"/>
    <w:rsid w:val="00113C1A"/>
    <w:rsid w:val="00113CD4"/>
    <w:rsid w:val="00113D7F"/>
    <w:rsid w:val="00113DD5"/>
    <w:rsid w:val="00113F15"/>
    <w:rsid w:val="0011423D"/>
    <w:rsid w:val="00114750"/>
    <w:rsid w:val="001147D5"/>
    <w:rsid w:val="00114D8D"/>
    <w:rsid w:val="00115157"/>
    <w:rsid w:val="00115919"/>
    <w:rsid w:val="00115959"/>
    <w:rsid w:val="00115C6F"/>
    <w:rsid w:val="00115D0F"/>
    <w:rsid w:val="00115F0D"/>
    <w:rsid w:val="00115F42"/>
    <w:rsid w:val="00116112"/>
    <w:rsid w:val="0011662C"/>
    <w:rsid w:val="00116659"/>
    <w:rsid w:val="0011669E"/>
    <w:rsid w:val="00116980"/>
    <w:rsid w:val="0011701A"/>
    <w:rsid w:val="001170F7"/>
    <w:rsid w:val="001173BD"/>
    <w:rsid w:val="00117510"/>
    <w:rsid w:val="00117A65"/>
    <w:rsid w:val="00117C87"/>
    <w:rsid w:val="00117CD2"/>
    <w:rsid w:val="00117CD6"/>
    <w:rsid w:val="00117F23"/>
    <w:rsid w:val="001200DF"/>
    <w:rsid w:val="001203DD"/>
    <w:rsid w:val="00120863"/>
    <w:rsid w:val="001208B7"/>
    <w:rsid w:val="00120C3B"/>
    <w:rsid w:val="00120EB0"/>
    <w:rsid w:val="001213F3"/>
    <w:rsid w:val="00121525"/>
    <w:rsid w:val="00121732"/>
    <w:rsid w:val="0012216C"/>
    <w:rsid w:val="001224DF"/>
    <w:rsid w:val="00122ABA"/>
    <w:rsid w:val="00122B32"/>
    <w:rsid w:val="00123308"/>
    <w:rsid w:val="0012363E"/>
    <w:rsid w:val="001236A1"/>
    <w:rsid w:val="00123FA1"/>
    <w:rsid w:val="001240C8"/>
    <w:rsid w:val="001242FD"/>
    <w:rsid w:val="0012450C"/>
    <w:rsid w:val="0012463E"/>
    <w:rsid w:val="00124F3C"/>
    <w:rsid w:val="00124F52"/>
    <w:rsid w:val="00125108"/>
    <w:rsid w:val="001251CB"/>
    <w:rsid w:val="00125283"/>
    <w:rsid w:val="001253B3"/>
    <w:rsid w:val="0012545B"/>
    <w:rsid w:val="00125A77"/>
    <w:rsid w:val="00126913"/>
    <w:rsid w:val="00126A2B"/>
    <w:rsid w:val="0012701C"/>
    <w:rsid w:val="001277CF"/>
    <w:rsid w:val="001306AA"/>
    <w:rsid w:val="001307B7"/>
    <w:rsid w:val="00130816"/>
    <w:rsid w:val="00130C51"/>
    <w:rsid w:val="001310AF"/>
    <w:rsid w:val="001318AD"/>
    <w:rsid w:val="00131ACE"/>
    <w:rsid w:val="00131B7B"/>
    <w:rsid w:val="00131F79"/>
    <w:rsid w:val="00132066"/>
    <w:rsid w:val="00132157"/>
    <w:rsid w:val="00132494"/>
    <w:rsid w:val="00132CAC"/>
    <w:rsid w:val="00132F52"/>
    <w:rsid w:val="00133122"/>
    <w:rsid w:val="00133276"/>
    <w:rsid w:val="00133362"/>
    <w:rsid w:val="00133454"/>
    <w:rsid w:val="00133739"/>
    <w:rsid w:val="001338EC"/>
    <w:rsid w:val="001338F0"/>
    <w:rsid w:val="00133979"/>
    <w:rsid w:val="00133DFB"/>
    <w:rsid w:val="0013400B"/>
    <w:rsid w:val="0013427D"/>
    <w:rsid w:val="00134290"/>
    <w:rsid w:val="001343D9"/>
    <w:rsid w:val="00134B62"/>
    <w:rsid w:val="00134D27"/>
    <w:rsid w:val="00134D58"/>
    <w:rsid w:val="00134E60"/>
    <w:rsid w:val="00135037"/>
    <w:rsid w:val="001351BA"/>
    <w:rsid w:val="001354A5"/>
    <w:rsid w:val="0013571F"/>
    <w:rsid w:val="00135B78"/>
    <w:rsid w:val="00135B79"/>
    <w:rsid w:val="00135E8F"/>
    <w:rsid w:val="0013601E"/>
    <w:rsid w:val="001360CA"/>
    <w:rsid w:val="001365D2"/>
    <w:rsid w:val="00136677"/>
    <w:rsid w:val="001366E0"/>
    <w:rsid w:val="00136B5B"/>
    <w:rsid w:val="00136B75"/>
    <w:rsid w:val="00136D22"/>
    <w:rsid w:val="00136DE0"/>
    <w:rsid w:val="00136DFA"/>
    <w:rsid w:val="0013792A"/>
    <w:rsid w:val="001404DD"/>
    <w:rsid w:val="001407FA"/>
    <w:rsid w:val="00140B50"/>
    <w:rsid w:val="00140C19"/>
    <w:rsid w:val="00140D00"/>
    <w:rsid w:val="0014111B"/>
    <w:rsid w:val="00141206"/>
    <w:rsid w:val="00141AB0"/>
    <w:rsid w:val="0014207B"/>
    <w:rsid w:val="0014228C"/>
    <w:rsid w:val="001426DF"/>
    <w:rsid w:val="00142C2D"/>
    <w:rsid w:val="00143E03"/>
    <w:rsid w:val="00143ED6"/>
    <w:rsid w:val="00144066"/>
    <w:rsid w:val="0014417A"/>
    <w:rsid w:val="001442E9"/>
    <w:rsid w:val="001447CD"/>
    <w:rsid w:val="0014522E"/>
    <w:rsid w:val="00145357"/>
    <w:rsid w:val="00145B76"/>
    <w:rsid w:val="00145CEB"/>
    <w:rsid w:val="00145DF7"/>
    <w:rsid w:val="00145E9A"/>
    <w:rsid w:val="001460FE"/>
    <w:rsid w:val="0014675B"/>
    <w:rsid w:val="00146B98"/>
    <w:rsid w:val="00146C1B"/>
    <w:rsid w:val="00146F48"/>
    <w:rsid w:val="0014788F"/>
    <w:rsid w:val="00147ADF"/>
    <w:rsid w:val="001500C8"/>
    <w:rsid w:val="00151210"/>
    <w:rsid w:val="00151654"/>
    <w:rsid w:val="001519F4"/>
    <w:rsid w:val="00151B00"/>
    <w:rsid w:val="00151C97"/>
    <w:rsid w:val="001521A1"/>
    <w:rsid w:val="00152718"/>
    <w:rsid w:val="001528A0"/>
    <w:rsid w:val="00152AE4"/>
    <w:rsid w:val="00153223"/>
    <w:rsid w:val="00153338"/>
    <w:rsid w:val="0015350E"/>
    <w:rsid w:val="00153702"/>
    <w:rsid w:val="00153BD7"/>
    <w:rsid w:val="00153DC1"/>
    <w:rsid w:val="00153E2C"/>
    <w:rsid w:val="00153FA0"/>
    <w:rsid w:val="00154167"/>
    <w:rsid w:val="001546E2"/>
    <w:rsid w:val="0015485F"/>
    <w:rsid w:val="0015499F"/>
    <w:rsid w:val="00154DB2"/>
    <w:rsid w:val="00154E61"/>
    <w:rsid w:val="001550DE"/>
    <w:rsid w:val="00155409"/>
    <w:rsid w:val="00155477"/>
    <w:rsid w:val="00155556"/>
    <w:rsid w:val="0015578A"/>
    <w:rsid w:val="00155848"/>
    <w:rsid w:val="0015626A"/>
    <w:rsid w:val="00156317"/>
    <w:rsid w:val="00156436"/>
    <w:rsid w:val="0015655E"/>
    <w:rsid w:val="0015656F"/>
    <w:rsid w:val="001565BF"/>
    <w:rsid w:val="001567BB"/>
    <w:rsid w:val="001568A4"/>
    <w:rsid w:val="00156B1D"/>
    <w:rsid w:val="00157193"/>
    <w:rsid w:val="0015721C"/>
    <w:rsid w:val="00157CDA"/>
    <w:rsid w:val="001603ED"/>
    <w:rsid w:val="001604A7"/>
    <w:rsid w:val="0016100A"/>
    <w:rsid w:val="001612D4"/>
    <w:rsid w:val="00161517"/>
    <w:rsid w:val="00161669"/>
    <w:rsid w:val="00161A9B"/>
    <w:rsid w:val="00161F2D"/>
    <w:rsid w:val="00162265"/>
    <w:rsid w:val="001622B2"/>
    <w:rsid w:val="001622C0"/>
    <w:rsid w:val="00162431"/>
    <w:rsid w:val="00162B70"/>
    <w:rsid w:val="00162CC9"/>
    <w:rsid w:val="001636C1"/>
    <w:rsid w:val="001638FC"/>
    <w:rsid w:val="00163973"/>
    <w:rsid w:val="001641DE"/>
    <w:rsid w:val="001650C5"/>
    <w:rsid w:val="001655C2"/>
    <w:rsid w:val="00165C2A"/>
    <w:rsid w:val="00165FD6"/>
    <w:rsid w:val="00166047"/>
    <w:rsid w:val="0016633E"/>
    <w:rsid w:val="00166752"/>
    <w:rsid w:val="0016758D"/>
    <w:rsid w:val="001678CC"/>
    <w:rsid w:val="00167AE8"/>
    <w:rsid w:val="00167BAA"/>
    <w:rsid w:val="00167BC7"/>
    <w:rsid w:val="00167F16"/>
    <w:rsid w:val="0017078C"/>
    <w:rsid w:val="001708AD"/>
    <w:rsid w:val="00170CEC"/>
    <w:rsid w:val="00171920"/>
    <w:rsid w:val="00171982"/>
    <w:rsid w:val="00171BB3"/>
    <w:rsid w:val="00171CD2"/>
    <w:rsid w:val="001725A2"/>
    <w:rsid w:val="001726D2"/>
    <w:rsid w:val="00172D7D"/>
    <w:rsid w:val="00173F67"/>
    <w:rsid w:val="00174237"/>
    <w:rsid w:val="00174A06"/>
    <w:rsid w:val="00174B04"/>
    <w:rsid w:val="00174C57"/>
    <w:rsid w:val="001752C3"/>
    <w:rsid w:val="0017568C"/>
    <w:rsid w:val="00175B51"/>
    <w:rsid w:val="00175D7F"/>
    <w:rsid w:val="00175EC2"/>
    <w:rsid w:val="0017623B"/>
    <w:rsid w:val="00176466"/>
    <w:rsid w:val="00176635"/>
    <w:rsid w:val="00176AF4"/>
    <w:rsid w:val="00176BF3"/>
    <w:rsid w:val="0017781D"/>
    <w:rsid w:val="0018053A"/>
    <w:rsid w:val="00181797"/>
    <w:rsid w:val="00181FB1"/>
    <w:rsid w:val="0018268E"/>
    <w:rsid w:val="00182760"/>
    <w:rsid w:val="00183692"/>
    <w:rsid w:val="00183DB3"/>
    <w:rsid w:val="00184450"/>
    <w:rsid w:val="001844E0"/>
    <w:rsid w:val="00184793"/>
    <w:rsid w:val="00184B55"/>
    <w:rsid w:val="00184EDB"/>
    <w:rsid w:val="00184FF0"/>
    <w:rsid w:val="001854D0"/>
    <w:rsid w:val="00185A08"/>
    <w:rsid w:val="00185CA7"/>
    <w:rsid w:val="00185DF8"/>
    <w:rsid w:val="0018606F"/>
    <w:rsid w:val="0018628A"/>
    <w:rsid w:val="00186536"/>
    <w:rsid w:val="00186633"/>
    <w:rsid w:val="001869A0"/>
    <w:rsid w:val="00186A23"/>
    <w:rsid w:val="00186ECC"/>
    <w:rsid w:val="001871AF"/>
    <w:rsid w:val="001876E2"/>
    <w:rsid w:val="00187A61"/>
    <w:rsid w:val="00187C87"/>
    <w:rsid w:val="00190433"/>
    <w:rsid w:val="00190485"/>
    <w:rsid w:val="001905D5"/>
    <w:rsid w:val="00191388"/>
    <w:rsid w:val="001914B6"/>
    <w:rsid w:val="00191885"/>
    <w:rsid w:val="001918EE"/>
    <w:rsid w:val="00191F18"/>
    <w:rsid w:val="0019220F"/>
    <w:rsid w:val="00192363"/>
    <w:rsid w:val="0019252E"/>
    <w:rsid w:val="00192546"/>
    <w:rsid w:val="00192807"/>
    <w:rsid w:val="00192AB2"/>
    <w:rsid w:val="00192B01"/>
    <w:rsid w:val="00192B8A"/>
    <w:rsid w:val="001935AD"/>
    <w:rsid w:val="001939D3"/>
    <w:rsid w:val="00193A17"/>
    <w:rsid w:val="00193C24"/>
    <w:rsid w:val="00193EB2"/>
    <w:rsid w:val="00194B6F"/>
    <w:rsid w:val="00194BBB"/>
    <w:rsid w:val="00194BC7"/>
    <w:rsid w:val="001950E0"/>
    <w:rsid w:val="001952E3"/>
    <w:rsid w:val="001955DA"/>
    <w:rsid w:val="001955E3"/>
    <w:rsid w:val="0019585C"/>
    <w:rsid w:val="00195FDD"/>
    <w:rsid w:val="001961D5"/>
    <w:rsid w:val="00196BEC"/>
    <w:rsid w:val="0019746D"/>
    <w:rsid w:val="001976F3"/>
    <w:rsid w:val="0019773D"/>
    <w:rsid w:val="00197875"/>
    <w:rsid w:val="00197AD3"/>
    <w:rsid w:val="001A0168"/>
    <w:rsid w:val="001A08D1"/>
    <w:rsid w:val="001A0EBA"/>
    <w:rsid w:val="001A0F12"/>
    <w:rsid w:val="001A1487"/>
    <w:rsid w:val="001A16A8"/>
    <w:rsid w:val="001A2F37"/>
    <w:rsid w:val="001A3471"/>
    <w:rsid w:val="001A34C7"/>
    <w:rsid w:val="001A352B"/>
    <w:rsid w:val="001A3DB8"/>
    <w:rsid w:val="001A3EF2"/>
    <w:rsid w:val="001A3F7E"/>
    <w:rsid w:val="001A3FD8"/>
    <w:rsid w:val="001A3FED"/>
    <w:rsid w:val="001A402A"/>
    <w:rsid w:val="001A40EA"/>
    <w:rsid w:val="001A4AA8"/>
    <w:rsid w:val="001A5275"/>
    <w:rsid w:val="001A55E0"/>
    <w:rsid w:val="001A564A"/>
    <w:rsid w:val="001A5682"/>
    <w:rsid w:val="001A5A85"/>
    <w:rsid w:val="001A5BD6"/>
    <w:rsid w:val="001A5E62"/>
    <w:rsid w:val="001A5F44"/>
    <w:rsid w:val="001A6222"/>
    <w:rsid w:val="001A6966"/>
    <w:rsid w:val="001A779E"/>
    <w:rsid w:val="001A784B"/>
    <w:rsid w:val="001A7BDB"/>
    <w:rsid w:val="001B050F"/>
    <w:rsid w:val="001B07A2"/>
    <w:rsid w:val="001B081F"/>
    <w:rsid w:val="001B09F2"/>
    <w:rsid w:val="001B0B35"/>
    <w:rsid w:val="001B0E58"/>
    <w:rsid w:val="001B10CE"/>
    <w:rsid w:val="001B15FB"/>
    <w:rsid w:val="001B1662"/>
    <w:rsid w:val="001B18DF"/>
    <w:rsid w:val="001B1B3E"/>
    <w:rsid w:val="001B2364"/>
    <w:rsid w:val="001B281F"/>
    <w:rsid w:val="001B287C"/>
    <w:rsid w:val="001B28D3"/>
    <w:rsid w:val="001B31FA"/>
    <w:rsid w:val="001B3FBF"/>
    <w:rsid w:val="001B4017"/>
    <w:rsid w:val="001B41A2"/>
    <w:rsid w:val="001B475E"/>
    <w:rsid w:val="001B4AB8"/>
    <w:rsid w:val="001B5971"/>
    <w:rsid w:val="001B60E0"/>
    <w:rsid w:val="001B72A7"/>
    <w:rsid w:val="001B77A4"/>
    <w:rsid w:val="001B77BC"/>
    <w:rsid w:val="001B7896"/>
    <w:rsid w:val="001B7AAD"/>
    <w:rsid w:val="001B7AF3"/>
    <w:rsid w:val="001C0387"/>
    <w:rsid w:val="001C05C0"/>
    <w:rsid w:val="001C0DAC"/>
    <w:rsid w:val="001C1077"/>
    <w:rsid w:val="001C1526"/>
    <w:rsid w:val="001C16C9"/>
    <w:rsid w:val="001C1A4B"/>
    <w:rsid w:val="001C2009"/>
    <w:rsid w:val="001C213A"/>
    <w:rsid w:val="001C2A87"/>
    <w:rsid w:val="001C2E35"/>
    <w:rsid w:val="001C3216"/>
    <w:rsid w:val="001C3242"/>
    <w:rsid w:val="001C3A9F"/>
    <w:rsid w:val="001C3F5D"/>
    <w:rsid w:val="001C4195"/>
    <w:rsid w:val="001C4467"/>
    <w:rsid w:val="001C4473"/>
    <w:rsid w:val="001C4A16"/>
    <w:rsid w:val="001C4F1E"/>
    <w:rsid w:val="001C5432"/>
    <w:rsid w:val="001C5711"/>
    <w:rsid w:val="001C5F7A"/>
    <w:rsid w:val="001C609F"/>
    <w:rsid w:val="001C69C9"/>
    <w:rsid w:val="001C6B2F"/>
    <w:rsid w:val="001C7319"/>
    <w:rsid w:val="001C76AF"/>
    <w:rsid w:val="001C7CF7"/>
    <w:rsid w:val="001C7FC6"/>
    <w:rsid w:val="001D1035"/>
    <w:rsid w:val="001D1315"/>
    <w:rsid w:val="001D13B6"/>
    <w:rsid w:val="001D19B8"/>
    <w:rsid w:val="001D1AAB"/>
    <w:rsid w:val="001D1DD9"/>
    <w:rsid w:val="001D2065"/>
    <w:rsid w:val="001D20D5"/>
    <w:rsid w:val="001D20F0"/>
    <w:rsid w:val="001D29A0"/>
    <w:rsid w:val="001D2DD1"/>
    <w:rsid w:val="001D3816"/>
    <w:rsid w:val="001D3CC8"/>
    <w:rsid w:val="001D3E8B"/>
    <w:rsid w:val="001D4020"/>
    <w:rsid w:val="001D40F0"/>
    <w:rsid w:val="001D427A"/>
    <w:rsid w:val="001D4907"/>
    <w:rsid w:val="001D4AEB"/>
    <w:rsid w:val="001D4BC2"/>
    <w:rsid w:val="001D4BCD"/>
    <w:rsid w:val="001D4BE4"/>
    <w:rsid w:val="001D4F70"/>
    <w:rsid w:val="001D4FC2"/>
    <w:rsid w:val="001D5100"/>
    <w:rsid w:val="001D51CC"/>
    <w:rsid w:val="001D5505"/>
    <w:rsid w:val="001D622D"/>
    <w:rsid w:val="001D6A2F"/>
    <w:rsid w:val="001D6BF3"/>
    <w:rsid w:val="001D7879"/>
    <w:rsid w:val="001E025F"/>
    <w:rsid w:val="001E0368"/>
    <w:rsid w:val="001E07CF"/>
    <w:rsid w:val="001E1507"/>
    <w:rsid w:val="001E151D"/>
    <w:rsid w:val="001E1B46"/>
    <w:rsid w:val="001E1BDA"/>
    <w:rsid w:val="001E20E9"/>
    <w:rsid w:val="001E2B1D"/>
    <w:rsid w:val="001E2CBE"/>
    <w:rsid w:val="001E30AE"/>
    <w:rsid w:val="001E32AC"/>
    <w:rsid w:val="001E3404"/>
    <w:rsid w:val="001E3608"/>
    <w:rsid w:val="001E3F11"/>
    <w:rsid w:val="001E4365"/>
    <w:rsid w:val="001E4469"/>
    <w:rsid w:val="001E458E"/>
    <w:rsid w:val="001E4675"/>
    <w:rsid w:val="001E56E7"/>
    <w:rsid w:val="001E5CB3"/>
    <w:rsid w:val="001E5DE5"/>
    <w:rsid w:val="001E6E3F"/>
    <w:rsid w:val="001E708C"/>
    <w:rsid w:val="001E7CFF"/>
    <w:rsid w:val="001E7FF4"/>
    <w:rsid w:val="001F0416"/>
    <w:rsid w:val="001F0948"/>
    <w:rsid w:val="001F0984"/>
    <w:rsid w:val="001F09AA"/>
    <w:rsid w:val="001F0AAE"/>
    <w:rsid w:val="001F0CDC"/>
    <w:rsid w:val="001F0D1A"/>
    <w:rsid w:val="001F0E95"/>
    <w:rsid w:val="001F0F4E"/>
    <w:rsid w:val="001F0FD5"/>
    <w:rsid w:val="001F1A17"/>
    <w:rsid w:val="001F1A84"/>
    <w:rsid w:val="001F1C1A"/>
    <w:rsid w:val="001F1DBA"/>
    <w:rsid w:val="001F21BC"/>
    <w:rsid w:val="001F245C"/>
    <w:rsid w:val="001F2B61"/>
    <w:rsid w:val="001F2DB6"/>
    <w:rsid w:val="001F2E92"/>
    <w:rsid w:val="001F38D0"/>
    <w:rsid w:val="001F3A65"/>
    <w:rsid w:val="001F3C1A"/>
    <w:rsid w:val="001F3FD4"/>
    <w:rsid w:val="001F4376"/>
    <w:rsid w:val="001F4D4B"/>
    <w:rsid w:val="001F629D"/>
    <w:rsid w:val="001F67E6"/>
    <w:rsid w:val="001F6AA5"/>
    <w:rsid w:val="001F7210"/>
    <w:rsid w:val="001F77E1"/>
    <w:rsid w:val="001F7A53"/>
    <w:rsid w:val="001F7CEE"/>
    <w:rsid w:val="001F7DB4"/>
    <w:rsid w:val="002008C4"/>
    <w:rsid w:val="00200906"/>
    <w:rsid w:val="00200B0B"/>
    <w:rsid w:val="002012A0"/>
    <w:rsid w:val="00201303"/>
    <w:rsid w:val="00201632"/>
    <w:rsid w:val="0020172D"/>
    <w:rsid w:val="002022CE"/>
    <w:rsid w:val="00202378"/>
    <w:rsid w:val="002029A3"/>
    <w:rsid w:val="00202C4F"/>
    <w:rsid w:val="00202FA9"/>
    <w:rsid w:val="00203507"/>
    <w:rsid w:val="00203B34"/>
    <w:rsid w:val="00203B7F"/>
    <w:rsid w:val="00204BEF"/>
    <w:rsid w:val="00205030"/>
    <w:rsid w:val="00205BD5"/>
    <w:rsid w:val="00205F4C"/>
    <w:rsid w:val="00206225"/>
    <w:rsid w:val="00206594"/>
    <w:rsid w:val="002065B1"/>
    <w:rsid w:val="0020672C"/>
    <w:rsid w:val="0020692D"/>
    <w:rsid w:val="00206FBE"/>
    <w:rsid w:val="002070A8"/>
    <w:rsid w:val="0020752A"/>
    <w:rsid w:val="002077E3"/>
    <w:rsid w:val="002078AF"/>
    <w:rsid w:val="00207D76"/>
    <w:rsid w:val="00207E0B"/>
    <w:rsid w:val="002101C7"/>
    <w:rsid w:val="002102F1"/>
    <w:rsid w:val="0021030B"/>
    <w:rsid w:val="0021147C"/>
    <w:rsid w:val="0021193E"/>
    <w:rsid w:val="002119B6"/>
    <w:rsid w:val="00211B23"/>
    <w:rsid w:val="002122E9"/>
    <w:rsid w:val="0021243C"/>
    <w:rsid w:val="00212585"/>
    <w:rsid w:val="002131A3"/>
    <w:rsid w:val="002131CE"/>
    <w:rsid w:val="002132F1"/>
    <w:rsid w:val="00213382"/>
    <w:rsid w:val="00213677"/>
    <w:rsid w:val="0021370E"/>
    <w:rsid w:val="002137EA"/>
    <w:rsid w:val="00213B53"/>
    <w:rsid w:val="00213B75"/>
    <w:rsid w:val="00213E65"/>
    <w:rsid w:val="002147BC"/>
    <w:rsid w:val="00214DBE"/>
    <w:rsid w:val="002152C5"/>
    <w:rsid w:val="002156DF"/>
    <w:rsid w:val="00215FEE"/>
    <w:rsid w:val="00216245"/>
    <w:rsid w:val="00216275"/>
    <w:rsid w:val="002162BA"/>
    <w:rsid w:val="002163ED"/>
    <w:rsid w:val="00216402"/>
    <w:rsid w:val="00216A87"/>
    <w:rsid w:val="00217469"/>
    <w:rsid w:val="0021768E"/>
    <w:rsid w:val="002177BF"/>
    <w:rsid w:val="00217BCE"/>
    <w:rsid w:val="00217E17"/>
    <w:rsid w:val="00220362"/>
    <w:rsid w:val="002204C3"/>
    <w:rsid w:val="00220BB3"/>
    <w:rsid w:val="00220C2F"/>
    <w:rsid w:val="00220F57"/>
    <w:rsid w:val="002218DA"/>
    <w:rsid w:val="00221FB2"/>
    <w:rsid w:val="00222BAA"/>
    <w:rsid w:val="0022377A"/>
    <w:rsid w:val="0022422D"/>
    <w:rsid w:val="00224463"/>
    <w:rsid w:val="00224530"/>
    <w:rsid w:val="0022457F"/>
    <w:rsid w:val="0022498C"/>
    <w:rsid w:val="002249FF"/>
    <w:rsid w:val="00224B9D"/>
    <w:rsid w:val="00224F0F"/>
    <w:rsid w:val="0022515F"/>
    <w:rsid w:val="00225A8E"/>
    <w:rsid w:val="00225B37"/>
    <w:rsid w:val="00225E27"/>
    <w:rsid w:val="002266B2"/>
    <w:rsid w:val="00226E02"/>
    <w:rsid w:val="00226E57"/>
    <w:rsid w:val="0022765E"/>
    <w:rsid w:val="00227799"/>
    <w:rsid w:val="0022780E"/>
    <w:rsid w:val="00227E8E"/>
    <w:rsid w:val="002301EB"/>
    <w:rsid w:val="002306BB"/>
    <w:rsid w:val="00230A68"/>
    <w:rsid w:val="00230B2F"/>
    <w:rsid w:val="00230BE6"/>
    <w:rsid w:val="00230F50"/>
    <w:rsid w:val="0023114F"/>
    <w:rsid w:val="00231FEA"/>
    <w:rsid w:val="00232020"/>
    <w:rsid w:val="002320B2"/>
    <w:rsid w:val="00232269"/>
    <w:rsid w:val="002322E3"/>
    <w:rsid w:val="00232593"/>
    <w:rsid w:val="002326E7"/>
    <w:rsid w:val="00232A72"/>
    <w:rsid w:val="00232B44"/>
    <w:rsid w:val="002332C6"/>
    <w:rsid w:val="00233BA2"/>
    <w:rsid w:val="00233F5A"/>
    <w:rsid w:val="00234666"/>
    <w:rsid w:val="00234962"/>
    <w:rsid w:val="00234C02"/>
    <w:rsid w:val="002356FB"/>
    <w:rsid w:val="00235E5D"/>
    <w:rsid w:val="00235F61"/>
    <w:rsid w:val="002361BC"/>
    <w:rsid w:val="00236703"/>
    <w:rsid w:val="002368A7"/>
    <w:rsid w:val="002369AE"/>
    <w:rsid w:val="00237153"/>
    <w:rsid w:val="00240AC5"/>
    <w:rsid w:val="00240DC1"/>
    <w:rsid w:val="0024117C"/>
    <w:rsid w:val="0024172C"/>
    <w:rsid w:val="00241868"/>
    <w:rsid w:val="00241D27"/>
    <w:rsid w:val="00242590"/>
    <w:rsid w:val="00242762"/>
    <w:rsid w:val="00242CBF"/>
    <w:rsid w:val="00242FA6"/>
    <w:rsid w:val="00243121"/>
    <w:rsid w:val="00243261"/>
    <w:rsid w:val="002433DC"/>
    <w:rsid w:val="00243466"/>
    <w:rsid w:val="002436EB"/>
    <w:rsid w:val="00243E2C"/>
    <w:rsid w:val="00243EAF"/>
    <w:rsid w:val="00243F3F"/>
    <w:rsid w:val="002447AC"/>
    <w:rsid w:val="00244AC3"/>
    <w:rsid w:val="00244CA7"/>
    <w:rsid w:val="00245448"/>
    <w:rsid w:val="002455AE"/>
    <w:rsid w:val="00245896"/>
    <w:rsid w:val="002463D0"/>
    <w:rsid w:val="002469BA"/>
    <w:rsid w:val="00247B71"/>
    <w:rsid w:val="00247EC7"/>
    <w:rsid w:val="00247F96"/>
    <w:rsid w:val="002507AE"/>
    <w:rsid w:val="00250EBD"/>
    <w:rsid w:val="00250F01"/>
    <w:rsid w:val="00250F88"/>
    <w:rsid w:val="00251034"/>
    <w:rsid w:val="0025130A"/>
    <w:rsid w:val="002516C1"/>
    <w:rsid w:val="00252147"/>
    <w:rsid w:val="00252DFD"/>
    <w:rsid w:val="0025306E"/>
    <w:rsid w:val="0025310D"/>
    <w:rsid w:val="0025342B"/>
    <w:rsid w:val="00253549"/>
    <w:rsid w:val="0025392F"/>
    <w:rsid w:val="00253F5B"/>
    <w:rsid w:val="00253FF1"/>
    <w:rsid w:val="002544A8"/>
    <w:rsid w:val="00254709"/>
    <w:rsid w:val="00254DEF"/>
    <w:rsid w:val="00254F57"/>
    <w:rsid w:val="00254F7E"/>
    <w:rsid w:val="002562A9"/>
    <w:rsid w:val="002563B2"/>
    <w:rsid w:val="002568DE"/>
    <w:rsid w:val="002568F8"/>
    <w:rsid w:val="002569CE"/>
    <w:rsid w:val="00256F70"/>
    <w:rsid w:val="00257063"/>
    <w:rsid w:val="0025725C"/>
    <w:rsid w:val="00257680"/>
    <w:rsid w:val="00257B8A"/>
    <w:rsid w:val="00257D9B"/>
    <w:rsid w:val="00257FE3"/>
    <w:rsid w:val="002604EA"/>
    <w:rsid w:val="00260F1B"/>
    <w:rsid w:val="0026104C"/>
    <w:rsid w:val="00261694"/>
    <w:rsid w:val="00261D93"/>
    <w:rsid w:val="00261F45"/>
    <w:rsid w:val="00261F5F"/>
    <w:rsid w:val="00262096"/>
    <w:rsid w:val="00262841"/>
    <w:rsid w:val="0026296F"/>
    <w:rsid w:val="00262A9B"/>
    <w:rsid w:val="00262F17"/>
    <w:rsid w:val="002632FB"/>
    <w:rsid w:val="0026334E"/>
    <w:rsid w:val="00263365"/>
    <w:rsid w:val="0026344F"/>
    <w:rsid w:val="00263766"/>
    <w:rsid w:val="00263869"/>
    <w:rsid w:val="00263BA7"/>
    <w:rsid w:val="00263E6E"/>
    <w:rsid w:val="00263E8B"/>
    <w:rsid w:val="00264035"/>
    <w:rsid w:val="00264195"/>
    <w:rsid w:val="002641A5"/>
    <w:rsid w:val="002646AC"/>
    <w:rsid w:val="002649A4"/>
    <w:rsid w:val="00264B27"/>
    <w:rsid w:val="00264F1D"/>
    <w:rsid w:val="0026502F"/>
    <w:rsid w:val="0026534A"/>
    <w:rsid w:val="002654D7"/>
    <w:rsid w:val="0026555A"/>
    <w:rsid w:val="002662B4"/>
    <w:rsid w:val="00266319"/>
    <w:rsid w:val="00266C5F"/>
    <w:rsid w:val="00266DE9"/>
    <w:rsid w:val="00267505"/>
    <w:rsid w:val="00267C0A"/>
    <w:rsid w:val="00270068"/>
    <w:rsid w:val="00270976"/>
    <w:rsid w:val="00270A53"/>
    <w:rsid w:val="00270E19"/>
    <w:rsid w:val="002715A6"/>
    <w:rsid w:val="002718BD"/>
    <w:rsid w:val="00271A4B"/>
    <w:rsid w:val="0027215A"/>
    <w:rsid w:val="002726FA"/>
    <w:rsid w:val="002727EE"/>
    <w:rsid w:val="00272911"/>
    <w:rsid w:val="002729F1"/>
    <w:rsid w:val="00272D53"/>
    <w:rsid w:val="002734C2"/>
    <w:rsid w:val="00273517"/>
    <w:rsid w:val="002735B5"/>
    <w:rsid w:val="002736BC"/>
    <w:rsid w:val="00273D18"/>
    <w:rsid w:val="00273DC1"/>
    <w:rsid w:val="00273E7E"/>
    <w:rsid w:val="00274AF7"/>
    <w:rsid w:val="00274E5C"/>
    <w:rsid w:val="00275213"/>
    <w:rsid w:val="002752A0"/>
    <w:rsid w:val="00275315"/>
    <w:rsid w:val="002753F1"/>
    <w:rsid w:val="002765DE"/>
    <w:rsid w:val="002765F6"/>
    <w:rsid w:val="0027690E"/>
    <w:rsid w:val="0027694E"/>
    <w:rsid w:val="00277416"/>
    <w:rsid w:val="002774DA"/>
    <w:rsid w:val="00277614"/>
    <w:rsid w:val="002778BB"/>
    <w:rsid w:val="00277957"/>
    <w:rsid w:val="00277A9B"/>
    <w:rsid w:val="002809E1"/>
    <w:rsid w:val="00280D78"/>
    <w:rsid w:val="00280DAC"/>
    <w:rsid w:val="00280ED4"/>
    <w:rsid w:val="00280F84"/>
    <w:rsid w:val="00280FAA"/>
    <w:rsid w:val="0028114D"/>
    <w:rsid w:val="002815D8"/>
    <w:rsid w:val="00281729"/>
    <w:rsid w:val="002818C7"/>
    <w:rsid w:val="00281A8A"/>
    <w:rsid w:val="00281B80"/>
    <w:rsid w:val="00281C63"/>
    <w:rsid w:val="00281E4C"/>
    <w:rsid w:val="002825E2"/>
    <w:rsid w:val="0028289D"/>
    <w:rsid w:val="00282D6D"/>
    <w:rsid w:val="00282EE8"/>
    <w:rsid w:val="002830FF"/>
    <w:rsid w:val="002832E8"/>
    <w:rsid w:val="00283B9D"/>
    <w:rsid w:val="00283E7F"/>
    <w:rsid w:val="00284223"/>
    <w:rsid w:val="002842C0"/>
    <w:rsid w:val="002846D8"/>
    <w:rsid w:val="00284D39"/>
    <w:rsid w:val="00284D83"/>
    <w:rsid w:val="00285E97"/>
    <w:rsid w:val="00286172"/>
    <w:rsid w:val="002864A0"/>
    <w:rsid w:val="002864B9"/>
    <w:rsid w:val="0028672D"/>
    <w:rsid w:val="00286AC8"/>
    <w:rsid w:val="0029004B"/>
    <w:rsid w:val="002902C1"/>
    <w:rsid w:val="00290599"/>
    <w:rsid w:val="00290842"/>
    <w:rsid w:val="00290E73"/>
    <w:rsid w:val="00291364"/>
    <w:rsid w:val="002913F2"/>
    <w:rsid w:val="002913FB"/>
    <w:rsid w:val="0029162F"/>
    <w:rsid w:val="00291CB2"/>
    <w:rsid w:val="0029202B"/>
    <w:rsid w:val="002921DA"/>
    <w:rsid w:val="002925D9"/>
    <w:rsid w:val="00292A09"/>
    <w:rsid w:val="00292AB5"/>
    <w:rsid w:val="00292ACF"/>
    <w:rsid w:val="00292EAA"/>
    <w:rsid w:val="002931B1"/>
    <w:rsid w:val="00293256"/>
    <w:rsid w:val="0029387F"/>
    <w:rsid w:val="00293AF0"/>
    <w:rsid w:val="00293C21"/>
    <w:rsid w:val="00293F47"/>
    <w:rsid w:val="00294079"/>
    <w:rsid w:val="00294213"/>
    <w:rsid w:val="0029438C"/>
    <w:rsid w:val="00294525"/>
    <w:rsid w:val="00294744"/>
    <w:rsid w:val="00294EB4"/>
    <w:rsid w:val="002952F4"/>
    <w:rsid w:val="00295356"/>
    <w:rsid w:val="00295A1C"/>
    <w:rsid w:val="00295C7E"/>
    <w:rsid w:val="00296547"/>
    <w:rsid w:val="00297237"/>
    <w:rsid w:val="002976D2"/>
    <w:rsid w:val="00297967"/>
    <w:rsid w:val="00297C57"/>
    <w:rsid w:val="002A0BDC"/>
    <w:rsid w:val="002A166B"/>
    <w:rsid w:val="002A1F10"/>
    <w:rsid w:val="002A2037"/>
    <w:rsid w:val="002A20E5"/>
    <w:rsid w:val="002A2498"/>
    <w:rsid w:val="002A2D84"/>
    <w:rsid w:val="002A34F6"/>
    <w:rsid w:val="002A38E6"/>
    <w:rsid w:val="002A3D8A"/>
    <w:rsid w:val="002A51C1"/>
    <w:rsid w:val="002A51D5"/>
    <w:rsid w:val="002A5566"/>
    <w:rsid w:val="002A5687"/>
    <w:rsid w:val="002A5712"/>
    <w:rsid w:val="002A5BEC"/>
    <w:rsid w:val="002A6919"/>
    <w:rsid w:val="002A6B15"/>
    <w:rsid w:val="002A75ED"/>
    <w:rsid w:val="002A776B"/>
    <w:rsid w:val="002A78AC"/>
    <w:rsid w:val="002A7B7F"/>
    <w:rsid w:val="002A7EF4"/>
    <w:rsid w:val="002B0583"/>
    <w:rsid w:val="002B0ABD"/>
    <w:rsid w:val="002B112D"/>
    <w:rsid w:val="002B11DE"/>
    <w:rsid w:val="002B15F0"/>
    <w:rsid w:val="002B1682"/>
    <w:rsid w:val="002B19BF"/>
    <w:rsid w:val="002B1AAE"/>
    <w:rsid w:val="002B1DD3"/>
    <w:rsid w:val="002B1FC5"/>
    <w:rsid w:val="002B20FA"/>
    <w:rsid w:val="002B2133"/>
    <w:rsid w:val="002B2186"/>
    <w:rsid w:val="002B2368"/>
    <w:rsid w:val="002B2627"/>
    <w:rsid w:val="002B29B0"/>
    <w:rsid w:val="002B2EFB"/>
    <w:rsid w:val="002B2FD2"/>
    <w:rsid w:val="002B34EE"/>
    <w:rsid w:val="002B37CF"/>
    <w:rsid w:val="002B3AA4"/>
    <w:rsid w:val="002B4CEB"/>
    <w:rsid w:val="002B4DD0"/>
    <w:rsid w:val="002B53DE"/>
    <w:rsid w:val="002B5EE7"/>
    <w:rsid w:val="002B6C1A"/>
    <w:rsid w:val="002B70C2"/>
    <w:rsid w:val="002B729E"/>
    <w:rsid w:val="002B7828"/>
    <w:rsid w:val="002B7E95"/>
    <w:rsid w:val="002C008C"/>
    <w:rsid w:val="002C01FB"/>
    <w:rsid w:val="002C0247"/>
    <w:rsid w:val="002C08AB"/>
    <w:rsid w:val="002C0A70"/>
    <w:rsid w:val="002C0B34"/>
    <w:rsid w:val="002C0FEA"/>
    <w:rsid w:val="002C11ED"/>
    <w:rsid w:val="002C131E"/>
    <w:rsid w:val="002C1442"/>
    <w:rsid w:val="002C186B"/>
    <w:rsid w:val="002C1A96"/>
    <w:rsid w:val="002C1D18"/>
    <w:rsid w:val="002C1DAE"/>
    <w:rsid w:val="002C2310"/>
    <w:rsid w:val="002C24B2"/>
    <w:rsid w:val="002C24F1"/>
    <w:rsid w:val="002C2686"/>
    <w:rsid w:val="002C293E"/>
    <w:rsid w:val="002C2B34"/>
    <w:rsid w:val="002C2D64"/>
    <w:rsid w:val="002C32EB"/>
    <w:rsid w:val="002C33E4"/>
    <w:rsid w:val="002C3F04"/>
    <w:rsid w:val="002C402A"/>
    <w:rsid w:val="002C4829"/>
    <w:rsid w:val="002C4F97"/>
    <w:rsid w:val="002C545D"/>
    <w:rsid w:val="002C559C"/>
    <w:rsid w:val="002C5997"/>
    <w:rsid w:val="002C5BD3"/>
    <w:rsid w:val="002C5FC5"/>
    <w:rsid w:val="002C6EEB"/>
    <w:rsid w:val="002C7313"/>
    <w:rsid w:val="002C7E0C"/>
    <w:rsid w:val="002C7E8E"/>
    <w:rsid w:val="002D0A0E"/>
    <w:rsid w:val="002D0A60"/>
    <w:rsid w:val="002D0B01"/>
    <w:rsid w:val="002D0B37"/>
    <w:rsid w:val="002D1354"/>
    <w:rsid w:val="002D1529"/>
    <w:rsid w:val="002D1554"/>
    <w:rsid w:val="002D18B2"/>
    <w:rsid w:val="002D19A9"/>
    <w:rsid w:val="002D1C3A"/>
    <w:rsid w:val="002D1F81"/>
    <w:rsid w:val="002D201B"/>
    <w:rsid w:val="002D2538"/>
    <w:rsid w:val="002D29A5"/>
    <w:rsid w:val="002D2A5A"/>
    <w:rsid w:val="002D2A94"/>
    <w:rsid w:val="002D2E91"/>
    <w:rsid w:val="002D3627"/>
    <w:rsid w:val="002D3ACD"/>
    <w:rsid w:val="002D3B46"/>
    <w:rsid w:val="002D3C37"/>
    <w:rsid w:val="002D4060"/>
    <w:rsid w:val="002D40DC"/>
    <w:rsid w:val="002D4264"/>
    <w:rsid w:val="002D4298"/>
    <w:rsid w:val="002D4FB6"/>
    <w:rsid w:val="002D55AB"/>
    <w:rsid w:val="002D5854"/>
    <w:rsid w:val="002D5E88"/>
    <w:rsid w:val="002D634E"/>
    <w:rsid w:val="002D6378"/>
    <w:rsid w:val="002D6415"/>
    <w:rsid w:val="002D64C0"/>
    <w:rsid w:val="002D6E71"/>
    <w:rsid w:val="002D7375"/>
    <w:rsid w:val="002D7E00"/>
    <w:rsid w:val="002E0299"/>
    <w:rsid w:val="002E08B1"/>
    <w:rsid w:val="002E091B"/>
    <w:rsid w:val="002E0995"/>
    <w:rsid w:val="002E0D97"/>
    <w:rsid w:val="002E10EF"/>
    <w:rsid w:val="002E11AF"/>
    <w:rsid w:val="002E121D"/>
    <w:rsid w:val="002E121E"/>
    <w:rsid w:val="002E13F3"/>
    <w:rsid w:val="002E1540"/>
    <w:rsid w:val="002E1FDC"/>
    <w:rsid w:val="002E2496"/>
    <w:rsid w:val="002E2CB7"/>
    <w:rsid w:val="002E31F9"/>
    <w:rsid w:val="002E414B"/>
    <w:rsid w:val="002E42A4"/>
    <w:rsid w:val="002E457F"/>
    <w:rsid w:val="002E4A29"/>
    <w:rsid w:val="002E53D9"/>
    <w:rsid w:val="002E5856"/>
    <w:rsid w:val="002E5EB3"/>
    <w:rsid w:val="002E6177"/>
    <w:rsid w:val="002E6232"/>
    <w:rsid w:val="002E65ED"/>
    <w:rsid w:val="002E66A9"/>
    <w:rsid w:val="002E6DA6"/>
    <w:rsid w:val="002E72E4"/>
    <w:rsid w:val="002E74A5"/>
    <w:rsid w:val="002E76CA"/>
    <w:rsid w:val="002E7803"/>
    <w:rsid w:val="002E7E58"/>
    <w:rsid w:val="002F05EB"/>
    <w:rsid w:val="002F07F5"/>
    <w:rsid w:val="002F0EBC"/>
    <w:rsid w:val="002F1458"/>
    <w:rsid w:val="002F1770"/>
    <w:rsid w:val="002F1B5C"/>
    <w:rsid w:val="002F2156"/>
    <w:rsid w:val="002F26B8"/>
    <w:rsid w:val="002F2AD2"/>
    <w:rsid w:val="002F348F"/>
    <w:rsid w:val="002F3944"/>
    <w:rsid w:val="002F39CF"/>
    <w:rsid w:val="002F3C2B"/>
    <w:rsid w:val="002F3D0B"/>
    <w:rsid w:val="002F4024"/>
    <w:rsid w:val="002F4068"/>
    <w:rsid w:val="002F4259"/>
    <w:rsid w:val="002F47C0"/>
    <w:rsid w:val="002F4A47"/>
    <w:rsid w:val="002F4F17"/>
    <w:rsid w:val="002F561A"/>
    <w:rsid w:val="002F5709"/>
    <w:rsid w:val="002F574C"/>
    <w:rsid w:val="002F59C1"/>
    <w:rsid w:val="002F5D39"/>
    <w:rsid w:val="002F62DB"/>
    <w:rsid w:val="002F6916"/>
    <w:rsid w:val="002F6A49"/>
    <w:rsid w:val="002F7876"/>
    <w:rsid w:val="002F7970"/>
    <w:rsid w:val="0030064F"/>
    <w:rsid w:val="00300674"/>
    <w:rsid w:val="00300895"/>
    <w:rsid w:val="00300ACB"/>
    <w:rsid w:val="00300C16"/>
    <w:rsid w:val="00300FB3"/>
    <w:rsid w:val="00301758"/>
    <w:rsid w:val="0030196D"/>
    <w:rsid w:val="00301DF6"/>
    <w:rsid w:val="00301F30"/>
    <w:rsid w:val="0030216F"/>
    <w:rsid w:val="00302383"/>
    <w:rsid w:val="00302AE0"/>
    <w:rsid w:val="00302D10"/>
    <w:rsid w:val="00302D2C"/>
    <w:rsid w:val="003038EC"/>
    <w:rsid w:val="00303EB0"/>
    <w:rsid w:val="0030452F"/>
    <w:rsid w:val="0030460E"/>
    <w:rsid w:val="0030473A"/>
    <w:rsid w:val="00304870"/>
    <w:rsid w:val="00304A3E"/>
    <w:rsid w:val="00304FDA"/>
    <w:rsid w:val="0030588F"/>
    <w:rsid w:val="00305BCE"/>
    <w:rsid w:val="00305D82"/>
    <w:rsid w:val="00305DF2"/>
    <w:rsid w:val="00305E41"/>
    <w:rsid w:val="00305F8D"/>
    <w:rsid w:val="0030630C"/>
    <w:rsid w:val="003063EC"/>
    <w:rsid w:val="00306990"/>
    <w:rsid w:val="00306F6A"/>
    <w:rsid w:val="003077C5"/>
    <w:rsid w:val="00307A47"/>
    <w:rsid w:val="00307CB6"/>
    <w:rsid w:val="00307EDE"/>
    <w:rsid w:val="00307F76"/>
    <w:rsid w:val="00310862"/>
    <w:rsid w:val="00310C7A"/>
    <w:rsid w:val="003111F0"/>
    <w:rsid w:val="00311A39"/>
    <w:rsid w:val="00312386"/>
    <w:rsid w:val="00312395"/>
    <w:rsid w:val="003123AA"/>
    <w:rsid w:val="00313590"/>
    <w:rsid w:val="003135A4"/>
    <w:rsid w:val="00313624"/>
    <w:rsid w:val="00313C51"/>
    <w:rsid w:val="00314500"/>
    <w:rsid w:val="003146DC"/>
    <w:rsid w:val="00314B6D"/>
    <w:rsid w:val="00314B7C"/>
    <w:rsid w:val="00314C77"/>
    <w:rsid w:val="00314C8F"/>
    <w:rsid w:val="00314D9B"/>
    <w:rsid w:val="00314E3B"/>
    <w:rsid w:val="00314F89"/>
    <w:rsid w:val="00315347"/>
    <w:rsid w:val="003154EE"/>
    <w:rsid w:val="003158CF"/>
    <w:rsid w:val="0031602A"/>
    <w:rsid w:val="003161DB"/>
    <w:rsid w:val="00316244"/>
    <w:rsid w:val="0031628B"/>
    <w:rsid w:val="00316C51"/>
    <w:rsid w:val="003170A8"/>
    <w:rsid w:val="00317A91"/>
    <w:rsid w:val="00317FD8"/>
    <w:rsid w:val="0032048E"/>
    <w:rsid w:val="00320977"/>
    <w:rsid w:val="00320D6F"/>
    <w:rsid w:val="003214AA"/>
    <w:rsid w:val="0032197D"/>
    <w:rsid w:val="00321D6D"/>
    <w:rsid w:val="00321DB6"/>
    <w:rsid w:val="003226E1"/>
    <w:rsid w:val="003227A9"/>
    <w:rsid w:val="00322893"/>
    <w:rsid w:val="00322AEB"/>
    <w:rsid w:val="00323345"/>
    <w:rsid w:val="00323786"/>
    <w:rsid w:val="00323A0B"/>
    <w:rsid w:val="0032426D"/>
    <w:rsid w:val="00324B84"/>
    <w:rsid w:val="00324CD6"/>
    <w:rsid w:val="00324D2A"/>
    <w:rsid w:val="003255E6"/>
    <w:rsid w:val="003256FD"/>
    <w:rsid w:val="003258C3"/>
    <w:rsid w:val="00325A01"/>
    <w:rsid w:val="00325C14"/>
    <w:rsid w:val="0032607C"/>
    <w:rsid w:val="00326180"/>
    <w:rsid w:val="003264C8"/>
    <w:rsid w:val="00326535"/>
    <w:rsid w:val="00326963"/>
    <w:rsid w:val="00326D9D"/>
    <w:rsid w:val="0032703B"/>
    <w:rsid w:val="003272B9"/>
    <w:rsid w:val="00327606"/>
    <w:rsid w:val="00327899"/>
    <w:rsid w:val="00327920"/>
    <w:rsid w:val="00327B8E"/>
    <w:rsid w:val="00330300"/>
    <w:rsid w:val="003305DD"/>
    <w:rsid w:val="00330639"/>
    <w:rsid w:val="003307C5"/>
    <w:rsid w:val="003307F4"/>
    <w:rsid w:val="003310CE"/>
    <w:rsid w:val="003311A3"/>
    <w:rsid w:val="00331710"/>
    <w:rsid w:val="00332021"/>
    <w:rsid w:val="00332969"/>
    <w:rsid w:val="00332B2C"/>
    <w:rsid w:val="003333F0"/>
    <w:rsid w:val="0033341B"/>
    <w:rsid w:val="003337A3"/>
    <w:rsid w:val="00333897"/>
    <w:rsid w:val="003338D9"/>
    <w:rsid w:val="00333AB5"/>
    <w:rsid w:val="00333CCE"/>
    <w:rsid w:val="00333F8C"/>
    <w:rsid w:val="00333FDB"/>
    <w:rsid w:val="00333FF1"/>
    <w:rsid w:val="00334022"/>
    <w:rsid w:val="00334627"/>
    <w:rsid w:val="00335863"/>
    <w:rsid w:val="00335C1B"/>
    <w:rsid w:val="00335CF1"/>
    <w:rsid w:val="00335EAB"/>
    <w:rsid w:val="003360C3"/>
    <w:rsid w:val="00336134"/>
    <w:rsid w:val="00336376"/>
    <w:rsid w:val="00336CA5"/>
    <w:rsid w:val="00336D10"/>
    <w:rsid w:val="0033709E"/>
    <w:rsid w:val="003378D5"/>
    <w:rsid w:val="00337C7D"/>
    <w:rsid w:val="00337E52"/>
    <w:rsid w:val="00340124"/>
    <w:rsid w:val="003402C2"/>
    <w:rsid w:val="00340B0E"/>
    <w:rsid w:val="00340F8B"/>
    <w:rsid w:val="0034153C"/>
    <w:rsid w:val="003417C5"/>
    <w:rsid w:val="00341DE3"/>
    <w:rsid w:val="00342A27"/>
    <w:rsid w:val="00342A58"/>
    <w:rsid w:val="00342AF0"/>
    <w:rsid w:val="00342D55"/>
    <w:rsid w:val="00343137"/>
    <w:rsid w:val="003431ED"/>
    <w:rsid w:val="003434B2"/>
    <w:rsid w:val="00343994"/>
    <w:rsid w:val="00343A88"/>
    <w:rsid w:val="00343AC4"/>
    <w:rsid w:val="003440A6"/>
    <w:rsid w:val="00344369"/>
    <w:rsid w:val="00344405"/>
    <w:rsid w:val="00344A68"/>
    <w:rsid w:val="00344B83"/>
    <w:rsid w:val="00344C7E"/>
    <w:rsid w:val="00344FFC"/>
    <w:rsid w:val="00345087"/>
    <w:rsid w:val="00345732"/>
    <w:rsid w:val="00345857"/>
    <w:rsid w:val="003462A3"/>
    <w:rsid w:val="003463CA"/>
    <w:rsid w:val="0034669C"/>
    <w:rsid w:val="00346812"/>
    <w:rsid w:val="00346842"/>
    <w:rsid w:val="00346F72"/>
    <w:rsid w:val="003471C4"/>
    <w:rsid w:val="003474C9"/>
    <w:rsid w:val="00350251"/>
    <w:rsid w:val="00350342"/>
    <w:rsid w:val="003504B8"/>
    <w:rsid w:val="00350801"/>
    <w:rsid w:val="00350A39"/>
    <w:rsid w:val="00350C9B"/>
    <w:rsid w:val="00350DCD"/>
    <w:rsid w:val="00351533"/>
    <w:rsid w:val="00351A3A"/>
    <w:rsid w:val="00351A62"/>
    <w:rsid w:val="00351B0A"/>
    <w:rsid w:val="00351F5E"/>
    <w:rsid w:val="00351FD6"/>
    <w:rsid w:val="00352CEA"/>
    <w:rsid w:val="003536FB"/>
    <w:rsid w:val="0035379A"/>
    <w:rsid w:val="00353B17"/>
    <w:rsid w:val="00353EDB"/>
    <w:rsid w:val="003543A9"/>
    <w:rsid w:val="00355329"/>
    <w:rsid w:val="003556F4"/>
    <w:rsid w:val="0035631C"/>
    <w:rsid w:val="003565D6"/>
    <w:rsid w:val="00356AD8"/>
    <w:rsid w:val="00356D37"/>
    <w:rsid w:val="0035724E"/>
    <w:rsid w:val="00357A23"/>
    <w:rsid w:val="00357AF5"/>
    <w:rsid w:val="003606A8"/>
    <w:rsid w:val="00360D0A"/>
    <w:rsid w:val="00360E05"/>
    <w:rsid w:val="00360E4E"/>
    <w:rsid w:val="00360FB0"/>
    <w:rsid w:val="003613B9"/>
    <w:rsid w:val="00361E41"/>
    <w:rsid w:val="00362113"/>
    <w:rsid w:val="00362386"/>
    <w:rsid w:val="00362428"/>
    <w:rsid w:val="003625EC"/>
    <w:rsid w:val="00362BAA"/>
    <w:rsid w:val="00363130"/>
    <w:rsid w:val="0036346F"/>
    <w:rsid w:val="0036388A"/>
    <w:rsid w:val="00363BD7"/>
    <w:rsid w:val="00364104"/>
    <w:rsid w:val="00364127"/>
    <w:rsid w:val="00364199"/>
    <w:rsid w:val="00364227"/>
    <w:rsid w:val="00364405"/>
    <w:rsid w:val="003645DA"/>
    <w:rsid w:val="0036480D"/>
    <w:rsid w:val="00364965"/>
    <w:rsid w:val="00364AAC"/>
    <w:rsid w:val="00364B96"/>
    <w:rsid w:val="003650E1"/>
    <w:rsid w:val="003655C4"/>
    <w:rsid w:val="00365610"/>
    <w:rsid w:val="0036582C"/>
    <w:rsid w:val="00365C40"/>
    <w:rsid w:val="00365D88"/>
    <w:rsid w:val="003661E5"/>
    <w:rsid w:val="00366F9E"/>
    <w:rsid w:val="00366FC6"/>
    <w:rsid w:val="00367AC8"/>
    <w:rsid w:val="00367D99"/>
    <w:rsid w:val="00370389"/>
    <w:rsid w:val="003703B4"/>
    <w:rsid w:val="0037047C"/>
    <w:rsid w:val="003709DB"/>
    <w:rsid w:val="00370CC1"/>
    <w:rsid w:val="00370E65"/>
    <w:rsid w:val="00370FC5"/>
    <w:rsid w:val="003713D5"/>
    <w:rsid w:val="0037159F"/>
    <w:rsid w:val="00372281"/>
    <w:rsid w:val="003723EA"/>
    <w:rsid w:val="0037257C"/>
    <w:rsid w:val="003727D5"/>
    <w:rsid w:val="00372886"/>
    <w:rsid w:val="003728AF"/>
    <w:rsid w:val="00372ABB"/>
    <w:rsid w:val="00372B39"/>
    <w:rsid w:val="0037346E"/>
    <w:rsid w:val="00373674"/>
    <w:rsid w:val="00373770"/>
    <w:rsid w:val="00373E2F"/>
    <w:rsid w:val="003743A5"/>
    <w:rsid w:val="00374FEA"/>
    <w:rsid w:val="00375CE6"/>
    <w:rsid w:val="00375FA6"/>
    <w:rsid w:val="00376243"/>
    <w:rsid w:val="003762FC"/>
    <w:rsid w:val="0037640E"/>
    <w:rsid w:val="00376799"/>
    <w:rsid w:val="00376CC1"/>
    <w:rsid w:val="00376FC2"/>
    <w:rsid w:val="0037790E"/>
    <w:rsid w:val="00377A61"/>
    <w:rsid w:val="00377B8B"/>
    <w:rsid w:val="0038032B"/>
    <w:rsid w:val="003803B5"/>
    <w:rsid w:val="003804F4"/>
    <w:rsid w:val="003807D2"/>
    <w:rsid w:val="00380808"/>
    <w:rsid w:val="00380D47"/>
    <w:rsid w:val="00380E56"/>
    <w:rsid w:val="003813B4"/>
    <w:rsid w:val="00381438"/>
    <w:rsid w:val="00381778"/>
    <w:rsid w:val="003819C6"/>
    <w:rsid w:val="00381A27"/>
    <w:rsid w:val="00381DEF"/>
    <w:rsid w:val="00382347"/>
    <w:rsid w:val="00382606"/>
    <w:rsid w:val="00382EDC"/>
    <w:rsid w:val="00382FBB"/>
    <w:rsid w:val="0038322B"/>
    <w:rsid w:val="0038328C"/>
    <w:rsid w:val="00383388"/>
    <w:rsid w:val="0038368C"/>
    <w:rsid w:val="00383D3B"/>
    <w:rsid w:val="00384146"/>
    <w:rsid w:val="003841EA"/>
    <w:rsid w:val="003842CE"/>
    <w:rsid w:val="00384511"/>
    <w:rsid w:val="00384F4F"/>
    <w:rsid w:val="0038520D"/>
    <w:rsid w:val="003855A0"/>
    <w:rsid w:val="00385A4F"/>
    <w:rsid w:val="00385C60"/>
    <w:rsid w:val="00385F6C"/>
    <w:rsid w:val="00385FCF"/>
    <w:rsid w:val="00385FE0"/>
    <w:rsid w:val="00386106"/>
    <w:rsid w:val="0038666F"/>
    <w:rsid w:val="00386B3C"/>
    <w:rsid w:val="00386C96"/>
    <w:rsid w:val="00387346"/>
    <w:rsid w:val="00387C0F"/>
    <w:rsid w:val="00387EB8"/>
    <w:rsid w:val="0039058F"/>
    <w:rsid w:val="003905EC"/>
    <w:rsid w:val="0039091E"/>
    <w:rsid w:val="0039101A"/>
    <w:rsid w:val="0039198E"/>
    <w:rsid w:val="00391D1F"/>
    <w:rsid w:val="00392142"/>
    <w:rsid w:val="00392250"/>
    <w:rsid w:val="0039289C"/>
    <w:rsid w:val="00392ACC"/>
    <w:rsid w:val="00392D6F"/>
    <w:rsid w:val="0039316D"/>
    <w:rsid w:val="0039412D"/>
    <w:rsid w:val="00394DA8"/>
    <w:rsid w:val="00397401"/>
    <w:rsid w:val="0039766B"/>
    <w:rsid w:val="0039795D"/>
    <w:rsid w:val="00397FFB"/>
    <w:rsid w:val="003A02C7"/>
    <w:rsid w:val="003A0581"/>
    <w:rsid w:val="003A07BC"/>
    <w:rsid w:val="003A08CD"/>
    <w:rsid w:val="003A0AE0"/>
    <w:rsid w:val="003A0D3F"/>
    <w:rsid w:val="003A11D1"/>
    <w:rsid w:val="003A175D"/>
    <w:rsid w:val="003A1B33"/>
    <w:rsid w:val="003A1CD2"/>
    <w:rsid w:val="003A20C5"/>
    <w:rsid w:val="003A295A"/>
    <w:rsid w:val="003A305B"/>
    <w:rsid w:val="003A323D"/>
    <w:rsid w:val="003A34C2"/>
    <w:rsid w:val="003A3FC8"/>
    <w:rsid w:val="003A40BF"/>
    <w:rsid w:val="003A42C8"/>
    <w:rsid w:val="003A4385"/>
    <w:rsid w:val="003A43A5"/>
    <w:rsid w:val="003A45DA"/>
    <w:rsid w:val="003A49B8"/>
    <w:rsid w:val="003A4ABD"/>
    <w:rsid w:val="003A4F12"/>
    <w:rsid w:val="003A515A"/>
    <w:rsid w:val="003A52E9"/>
    <w:rsid w:val="003A65FE"/>
    <w:rsid w:val="003A6939"/>
    <w:rsid w:val="003A69A8"/>
    <w:rsid w:val="003A70F0"/>
    <w:rsid w:val="003A7196"/>
    <w:rsid w:val="003A72FE"/>
    <w:rsid w:val="003A744C"/>
    <w:rsid w:val="003A79BB"/>
    <w:rsid w:val="003A7A80"/>
    <w:rsid w:val="003A7BCE"/>
    <w:rsid w:val="003B019E"/>
    <w:rsid w:val="003B04D2"/>
    <w:rsid w:val="003B0581"/>
    <w:rsid w:val="003B0C78"/>
    <w:rsid w:val="003B0F64"/>
    <w:rsid w:val="003B1147"/>
    <w:rsid w:val="003B14DF"/>
    <w:rsid w:val="003B16C5"/>
    <w:rsid w:val="003B1902"/>
    <w:rsid w:val="003B1BB8"/>
    <w:rsid w:val="003B22B2"/>
    <w:rsid w:val="003B2728"/>
    <w:rsid w:val="003B2C53"/>
    <w:rsid w:val="003B2EAF"/>
    <w:rsid w:val="003B312C"/>
    <w:rsid w:val="003B3500"/>
    <w:rsid w:val="003B3625"/>
    <w:rsid w:val="003B3799"/>
    <w:rsid w:val="003B384D"/>
    <w:rsid w:val="003B3D65"/>
    <w:rsid w:val="003B3D7B"/>
    <w:rsid w:val="003B4486"/>
    <w:rsid w:val="003B44D1"/>
    <w:rsid w:val="003B4556"/>
    <w:rsid w:val="003B4814"/>
    <w:rsid w:val="003B48F7"/>
    <w:rsid w:val="003B4969"/>
    <w:rsid w:val="003B4D59"/>
    <w:rsid w:val="003B4D76"/>
    <w:rsid w:val="003B5145"/>
    <w:rsid w:val="003B5295"/>
    <w:rsid w:val="003B531F"/>
    <w:rsid w:val="003B597E"/>
    <w:rsid w:val="003B5D04"/>
    <w:rsid w:val="003B621B"/>
    <w:rsid w:val="003B632D"/>
    <w:rsid w:val="003B651C"/>
    <w:rsid w:val="003B6CC3"/>
    <w:rsid w:val="003B6D21"/>
    <w:rsid w:val="003C026A"/>
    <w:rsid w:val="003C0828"/>
    <w:rsid w:val="003C0FC3"/>
    <w:rsid w:val="003C0FDF"/>
    <w:rsid w:val="003C136E"/>
    <w:rsid w:val="003C195F"/>
    <w:rsid w:val="003C1E76"/>
    <w:rsid w:val="003C21D3"/>
    <w:rsid w:val="003C2349"/>
    <w:rsid w:val="003C27AD"/>
    <w:rsid w:val="003C3D3C"/>
    <w:rsid w:val="003C3EDF"/>
    <w:rsid w:val="003C425F"/>
    <w:rsid w:val="003C4338"/>
    <w:rsid w:val="003C49D9"/>
    <w:rsid w:val="003C5336"/>
    <w:rsid w:val="003C5505"/>
    <w:rsid w:val="003C560B"/>
    <w:rsid w:val="003C56FE"/>
    <w:rsid w:val="003C58F9"/>
    <w:rsid w:val="003C59B6"/>
    <w:rsid w:val="003C5D0B"/>
    <w:rsid w:val="003C601F"/>
    <w:rsid w:val="003C666B"/>
    <w:rsid w:val="003C6B7C"/>
    <w:rsid w:val="003C794A"/>
    <w:rsid w:val="003C7E85"/>
    <w:rsid w:val="003C7FEE"/>
    <w:rsid w:val="003D0069"/>
    <w:rsid w:val="003D0201"/>
    <w:rsid w:val="003D06B5"/>
    <w:rsid w:val="003D0CFA"/>
    <w:rsid w:val="003D0FE6"/>
    <w:rsid w:val="003D2163"/>
    <w:rsid w:val="003D21E2"/>
    <w:rsid w:val="003D2B25"/>
    <w:rsid w:val="003D2C30"/>
    <w:rsid w:val="003D32D3"/>
    <w:rsid w:val="003D3471"/>
    <w:rsid w:val="003D373F"/>
    <w:rsid w:val="003D37DF"/>
    <w:rsid w:val="003D39BE"/>
    <w:rsid w:val="003D3A0B"/>
    <w:rsid w:val="003D3B51"/>
    <w:rsid w:val="003D3E5A"/>
    <w:rsid w:val="003D3EBC"/>
    <w:rsid w:val="003D4013"/>
    <w:rsid w:val="003D491B"/>
    <w:rsid w:val="003D4B1C"/>
    <w:rsid w:val="003D4B6B"/>
    <w:rsid w:val="003D4D20"/>
    <w:rsid w:val="003D4DDD"/>
    <w:rsid w:val="003D50E5"/>
    <w:rsid w:val="003D525F"/>
    <w:rsid w:val="003D5292"/>
    <w:rsid w:val="003D541B"/>
    <w:rsid w:val="003D5659"/>
    <w:rsid w:val="003D5DB7"/>
    <w:rsid w:val="003D5DF3"/>
    <w:rsid w:val="003D5E83"/>
    <w:rsid w:val="003D619D"/>
    <w:rsid w:val="003D61E4"/>
    <w:rsid w:val="003D627C"/>
    <w:rsid w:val="003D6332"/>
    <w:rsid w:val="003D6537"/>
    <w:rsid w:val="003D6B4E"/>
    <w:rsid w:val="003D6D27"/>
    <w:rsid w:val="003D71B3"/>
    <w:rsid w:val="003D71C3"/>
    <w:rsid w:val="003D7259"/>
    <w:rsid w:val="003D7C73"/>
    <w:rsid w:val="003D7CA6"/>
    <w:rsid w:val="003D7ECD"/>
    <w:rsid w:val="003E03AF"/>
    <w:rsid w:val="003E0527"/>
    <w:rsid w:val="003E0C75"/>
    <w:rsid w:val="003E12D7"/>
    <w:rsid w:val="003E132D"/>
    <w:rsid w:val="003E15BE"/>
    <w:rsid w:val="003E1887"/>
    <w:rsid w:val="003E1E5E"/>
    <w:rsid w:val="003E2131"/>
    <w:rsid w:val="003E2A4F"/>
    <w:rsid w:val="003E2BFC"/>
    <w:rsid w:val="003E2EF1"/>
    <w:rsid w:val="003E374E"/>
    <w:rsid w:val="003E39B7"/>
    <w:rsid w:val="003E3A29"/>
    <w:rsid w:val="003E3FBA"/>
    <w:rsid w:val="003E40AF"/>
    <w:rsid w:val="003E42BB"/>
    <w:rsid w:val="003E50C8"/>
    <w:rsid w:val="003E5244"/>
    <w:rsid w:val="003E54FC"/>
    <w:rsid w:val="003E560A"/>
    <w:rsid w:val="003E5B09"/>
    <w:rsid w:val="003E5DE4"/>
    <w:rsid w:val="003E6176"/>
    <w:rsid w:val="003E67CC"/>
    <w:rsid w:val="003E6A73"/>
    <w:rsid w:val="003E7118"/>
    <w:rsid w:val="003E7251"/>
    <w:rsid w:val="003E74C8"/>
    <w:rsid w:val="003E7601"/>
    <w:rsid w:val="003E7602"/>
    <w:rsid w:val="003E7999"/>
    <w:rsid w:val="003E7A90"/>
    <w:rsid w:val="003E7E85"/>
    <w:rsid w:val="003F0948"/>
    <w:rsid w:val="003F0F7B"/>
    <w:rsid w:val="003F0FA9"/>
    <w:rsid w:val="003F1276"/>
    <w:rsid w:val="003F15E1"/>
    <w:rsid w:val="003F18C6"/>
    <w:rsid w:val="003F18DC"/>
    <w:rsid w:val="003F2025"/>
    <w:rsid w:val="003F210C"/>
    <w:rsid w:val="003F25A0"/>
    <w:rsid w:val="003F28A1"/>
    <w:rsid w:val="003F29F0"/>
    <w:rsid w:val="003F2A9B"/>
    <w:rsid w:val="003F2B2C"/>
    <w:rsid w:val="003F2B64"/>
    <w:rsid w:val="003F309C"/>
    <w:rsid w:val="003F32DA"/>
    <w:rsid w:val="003F34BB"/>
    <w:rsid w:val="003F35C1"/>
    <w:rsid w:val="003F3B35"/>
    <w:rsid w:val="003F3C4E"/>
    <w:rsid w:val="003F3CC7"/>
    <w:rsid w:val="003F3FA5"/>
    <w:rsid w:val="003F41D7"/>
    <w:rsid w:val="003F4278"/>
    <w:rsid w:val="003F43E8"/>
    <w:rsid w:val="003F444E"/>
    <w:rsid w:val="003F5330"/>
    <w:rsid w:val="003F53D8"/>
    <w:rsid w:val="003F5827"/>
    <w:rsid w:val="003F58E5"/>
    <w:rsid w:val="003F5A89"/>
    <w:rsid w:val="003F5BAB"/>
    <w:rsid w:val="003F5FCC"/>
    <w:rsid w:val="003F668C"/>
    <w:rsid w:val="003F6833"/>
    <w:rsid w:val="003F7B72"/>
    <w:rsid w:val="003F7DF0"/>
    <w:rsid w:val="003F7F24"/>
    <w:rsid w:val="003F7FB1"/>
    <w:rsid w:val="00400004"/>
    <w:rsid w:val="0040043F"/>
    <w:rsid w:val="00402231"/>
    <w:rsid w:val="0040241B"/>
    <w:rsid w:val="004026EF"/>
    <w:rsid w:val="00402EEA"/>
    <w:rsid w:val="004032EC"/>
    <w:rsid w:val="0040392B"/>
    <w:rsid w:val="00403DD2"/>
    <w:rsid w:val="00403E7C"/>
    <w:rsid w:val="00403FA8"/>
    <w:rsid w:val="0040400E"/>
    <w:rsid w:val="00404320"/>
    <w:rsid w:val="00404405"/>
    <w:rsid w:val="0040474C"/>
    <w:rsid w:val="00404C8E"/>
    <w:rsid w:val="00404DF5"/>
    <w:rsid w:val="00404EB4"/>
    <w:rsid w:val="0040500E"/>
    <w:rsid w:val="00405032"/>
    <w:rsid w:val="00405204"/>
    <w:rsid w:val="00405B5E"/>
    <w:rsid w:val="00405BD7"/>
    <w:rsid w:val="0040605D"/>
    <w:rsid w:val="0040616F"/>
    <w:rsid w:val="00406439"/>
    <w:rsid w:val="00406C7F"/>
    <w:rsid w:val="00406DB0"/>
    <w:rsid w:val="00406EA7"/>
    <w:rsid w:val="0040781D"/>
    <w:rsid w:val="00407BB0"/>
    <w:rsid w:val="00407BBF"/>
    <w:rsid w:val="00407C82"/>
    <w:rsid w:val="00407E83"/>
    <w:rsid w:val="00410474"/>
    <w:rsid w:val="004106DA"/>
    <w:rsid w:val="00410780"/>
    <w:rsid w:val="0041081D"/>
    <w:rsid w:val="00410DF8"/>
    <w:rsid w:val="00411258"/>
    <w:rsid w:val="004114A2"/>
    <w:rsid w:val="00411645"/>
    <w:rsid w:val="004117C9"/>
    <w:rsid w:val="004126E0"/>
    <w:rsid w:val="0041277B"/>
    <w:rsid w:val="004129E7"/>
    <w:rsid w:val="00412D02"/>
    <w:rsid w:val="00412D93"/>
    <w:rsid w:val="0041302E"/>
    <w:rsid w:val="0041386A"/>
    <w:rsid w:val="0041443C"/>
    <w:rsid w:val="0041463D"/>
    <w:rsid w:val="004148D8"/>
    <w:rsid w:val="004149A5"/>
    <w:rsid w:val="00414D01"/>
    <w:rsid w:val="00414E7F"/>
    <w:rsid w:val="004154DF"/>
    <w:rsid w:val="004159D6"/>
    <w:rsid w:val="00415A1F"/>
    <w:rsid w:val="00415D28"/>
    <w:rsid w:val="0041613D"/>
    <w:rsid w:val="004161F1"/>
    <w:rsid w:val="00416806"/>
    <w:rsid w:val="00416D4C"/>
    <w:rsid w:val="00416E1D"/>
    <w:rsid w:val="0041722A"/>
    <w:rsid w:val="00417362"/>
    <w:rsid w:val="004174EB"/>
    <w:rsid w:val="004178D2"/>
    <w:rsid w:val="00417E71"/>
    <w:rsid w:val="00420377"/>
    <w:rsid w:val="00420B73"/>
    <w:rsid w:val="004210DD"/>
    <w:rsid w:val="00421356"/>
    <w:rsid w:val="00421955"/>
    <w:rsid w:val="00421D69"/>
    <w:rsid w:val="004225D5"/>
    <w:rsid w:val="00422E58"/>
    <w:rsid w:val="00423492"/>
    <w:rsid w:val="004235F6"/>
    <w:rsid w:val="004239CB"/>
    <w:rsid w:val="00424184"/>
    <w:rsid w:val="004243A0"/>
    <w:rsid w:val="00424904"/>
    <w:rsid w:val="004249BE"/>
    <w:rsid w:val="00424BDD"/>
    <w:rsid w:val="004253B9"/>
    <w:rsid w:val="00425421"/>
    <w:rsid w:val="0042577B"/>
    <w:rsid w:val="00425AF1"/>
    <w:rsid w:val="00425B98"/>
    <w:rsid w:val="00425F3D"/>
    <w:rsid w:val="0042641E"/>
    <w:rsid w:val="00426462"/>
    <w:rsid w:val="004269DE"/>
    <w:rsid w:val="00426AC3"/>
    <w:rsid w:val="004272EB"/>
    <w:rsid w:val="0042737B"/>
    <w:rsid w:val="00427445"/>
    <w:rsid w:val="00427706"/>
    <w:rsid w:val="00427719"/>
    <w:rsid w:val="00427994"/>
    <w:rsid w:val="004279AE"/>
    <w:rsid w:val="00427D40"/>
    <w:rsid w:val="0043031C"/>
    <w:rsid w:val="0043039A"/>
    <w:rsid w:val="004304CC"/>
    <w:rsid w:val="00430515"/>
    <w:rsid w:val="00430C8D"/>
    <w:rsid w:val="00430F17"/>
    <w:rsid w:val="00431847"/>
    <w:rsid w:val="004318DD"/>
    <w:rsid w:val="00431989"/>
    <w:rsid w:val="00432349"/>
    <w:rsid w:val="004327C7"/>
    <w:rsid w:val="0043286C"/>
    <w:rsid w:val="00432CB8"/>
    <w:rsid w:val="00432EE8"/>
    <w:rsid w:val="00432F46"/>
    <w:rsid w:val="00433247"/>
    <w:rsid w:val="0043379C"/>
    <w:rsid w:val="00433ADD"/>
    <w:rsid w:val="00433E4A"/>
    <w:rsid w:val="0043432B"/>
    <w:rsid w:val="00434662"/>
    <w:rsid w:val="00434DBD"/>
    <w:rsid w:val="00434E42"/>
    <w:rsid w:val="00435275"/>
    <w:rsid w:val="004353D8"/>
    <w:rsid w:val="00435DC1"/>
    <w:rsid w:val="00436724"/>
    <w:rsid w:val="00436895"/>
    <w:rsid w:val="00436B72"/>
    <w:rsid w:val="00436D0A"/>
    <w:rsid w:val="00436D53"/>
    <w:rsid w:val="00436E20"/>
    <w:rsid w:val="00437194"/>
    <w:rsid w:val="00437BAE"/>
    <w:rsid w:val="0044021F"/>
    <w:rsid w:val="00440A66"/>
    <w:rsid w:val="00440D78"/>
    <w:rsid w:val="00440E7C"/>
    <w:rsid w:val="004410C2"/>
    <w:rsid w:val="004415F5"/>
    <w:rsid w:val="00441686"/>
    <w:rsid w:val="00441C2E"/>
    <w:rsid w:val="004421AC"/>
    <w:rsid w:val="0044250E"/>
    <w:rsid w:val="004428B6"/>
    <w:rsid w:val="00443237"/>
    <w:rsid w:val="00443302"/>
    <w:rsid w:val="0044353F"/>
    <w:rsid w:val="004436EB"/>
    <w:rsid w:val="00443B5E"/>
    <w:rsid w:val="00443CB1"/>
    <w:rsid w:val="00443D62"/>
    <w:rsid w:val="00443F92"/>
    <w:rsid w:val="00444119"/>
    <w:rsid w:val="004444CF"/>
    <w:rsid w:val="004447E3"/>
    <w:rsid w:val="00444C12"/>
    <w:rsid w:val="00444DAC"/>
    <w:rsid w:val="00445168"/>
    <w:rsid w:val="004457AD"/>
    <w:rsid w:val="00445ADA"/>
    <w:rsid w:val="00445AEF"/>
    <w:rsid w:val="00445AFB"/>
    <w:rsid w:val="00445E2B"/>
    <w:rsid w:val="004460D0"/>
    <w:rsid w:val="0044633C"/>
    <w:rsid w:val="004465B9"/>
    <w:rsid w:val="004468FA"/>
    <w:rsid w:val="00446A01"/>
    <w:rsid w:val="00446A73"/>
    <w:rsid w:val="00446CBB"/>
    <w:rsid w:val="00447281"/>
    <w:rsid w:val="004473DF"/>
    <w:rsid w:val="004475F3"/>
    <w:rsid w:val="0044799F"/>
    <w:rsid w:val="00450650"/>
    <w:rsid w:val="004508A7"/>
    <w:rsid w:val="00450C6C"/>
    <w:rsid w:val="00450FF1"/>
    <w:rsid w:val="00451799"/>
    <w:rsid w:val="00451A79"/>
    <w:rsid w:val="00451A7D"/>
    <w:rsid w:val="00451CC3"/>
    <w:rsid w:val="00452292"/>
    <w:rsid w:val="00452CF4"/>
    <w:rsid w:val="00452E3D"/>
    <w:rsid w:val="00453315"/>
    <w:rsid w:val="004533A7"/>
    <w:rsid w:val="00453618"/>
    <w:rsid w:val="00453A4D"/>
    <w:rsid w:val="00453CE4"/>
    <w:rsid w:val="00453DD0"/>
    <w:rsid w:val="00453F60"/>
    <w:rsid w:val="00453F66"/>
    <w:rsid w:val="00454559"/>
    <w:rsid w:val="0045482C"/>
    <w:rsid w:val="004549AD"/>
    <w:rsid w:val="00454B40"/>
    <w:rsid w:val="00455148"/>
    <w:rsid w:val="0045514B"/>
    <w:rsid w:val="00455711"/>
    <w:rsid w:val="00455E59"/>
    <w:rsid w:val="004563E5"/>
    <w:rsid w:val="004566FF"/>
    <w:rsid w:val="0045688A"/>
    <w:rsid w:val="004574AC"/>
    <w:rsid w:val="0045769A"/>
    <w:rsid w:val="004578BF"/>
    <w:rsid w:val="00457BAE"/>
    <w:rsid w:val="00457D82"/>
    <w:rsid w:val="0046036C"/>
    <w:rsid w:val="0046043B"/>
    <w:rsid w:val="00460C1D"/>
    <w:rsid w:val="00460CF3"/>
    <w:rsid w:val="00460EEC"/>
    <w:rsid w:val="00460FEC"/>
    <w:rsid w:val="004612C8"/>
    <w:rsid w:val="004615C9"/>
    <w:rsid w:val="00461687"/>
    <w:rsid w:val="004625CA"/>
    <w:rsid w:val="004629E5"/>
    <w:rsid w:val="00462C4E"/>
    <w:rsid w:val="004636BD"/>
    <w:rsid w:val="0046386C"/>
    <w:rsid w:val="00463918"/>
    <w:rsid w:val="00463B69"/>
    <w:rsid w:val="00463DC7"/>
    <w:rsid w:val="00464150"/>
    <w:rsid w:val="00464786"/>
    <w:rsid w:val="004648C4"/>
    <w:rsid w:val="004649CC"/>
    <w:rsid w:val="00464FEF"/>
    <w:rsid w:val="00465429"/>
    <w:rsid w:val="004658DF"/>
    <w:rsid w:val="004659B9"/>
    <w:rsid w:val="00465D57"/>
    <w:rsid w:val="004662EF"/>
    <w:rsid w:val="0046637F"/>
    <w:rsid w:val="0046650A"/>
    <w:rsid w:val="00466C2B"/>
    <w:rsid w:val="004671E9"/>
    <w:rsid w:val="004673CB"/>
    <w:rsid w:val="00467704"/>
    <w:rsid w:val="004679F7"/>
    <w:rsid w:val="004701E8"/>
    <w:rsid w:val="00470593"/>
    <w:rsid w:val="00470ADD"/>
    <w:rsid w:val="00471C9C"/>
    <w:rsid w:val="0047223A"/>
    <w:rsid w:val="00472287"/>
    <w:rsid w:val="004725BE"/>
    <w:rsid w:val="0047281F"/>
    <w:rsid w:val="004729F9"/>
    <w:rsid w:val="00472A6B"/>
    <w:rsid w:val="004736AD"/>
    <w:rsid w:val="004740E8"/>
    <w:rsid w:val="00474156"/>
    <w:rsid w:val="004741CC"/>
    <w:rsid w:val="004742B5"/>
    <w:rsid w:val="00474840"/>
    <w:rsid w:val="00474966"/>
    <w:rsid w:val="00474A26"/>
    <w:rsid w:val="00474B25"/>
    <w:rsid w:val="00474BD4"/>
    <w:rsid w:val="00474E9E"/>
    <w:rsid w:val="00474EC6"/>
    <w:rsid w:val="00475308"/>
    <w:rsid w:val="0047589A"/>
    <w:rsid w:val="00475CDD"/>
    <w:rsid w:val="00476174"/>
    <w:rsid w:val="004762EA"/>
    <w:rsid w:val="0047649D"/>
    <w:rsid w:val="0047741A"/>
    <w:rsid w:val="0047785A"/>
    <w:rsid w:val="00477AE4"/>
    <w:rsid w:val="00477EE7"/>
    <w:rsid w:val="00477FE3"/>
    <w:rsid w:val="00480079"/>
    <w:rsid w:val="004806EB"/>
    <w:rsid w:val="004807A1"/>
    <w:rsid w:val="00480C03"/>
    <w:rsid w:val="00480E1B"/>
    <w:rsid w:val="00481BBA"/>
    <w:rsid w:val="0048250E"/>
    <w:rsid w:val="004826F8"/>
    <w:rsid w:val="00483104"/>
    <w:rsid w:val="0048380C"/>
    <w:rsid w:val="00483B7C"/>
    <w:rsid w:val="00483F95"/>
    <w:rsid w:val="00484783"/>
    <w:rsid w:val="00484836"/>
    <w:rsid w:val="00485064"/>
    <w:rsid w:val="00485164"/>
    <w:rsid w:val="0048528A"/>
    <w:rsid w:val="004852F6"/>
    <w:rsid w:val="0048541F"/>
    <w:rsid w:val="0048548B"/>
    <w:rsid w:val="004857C4"/>
    <w:rsid w:val="00486131"/>
    <w:rsid w:val="0048740E"/>
    <w:rsid w:val="00487B84"/>
    <w:rsid w:val="00487D85"/>
    <w:rsid w:val="00487E7A"/>
    <w:rsid w:val="00487EC1"/>
    <w:rsid w:val="00487ED9"/>
    <w:rsid w:val="00487EDC"/>
    <w:rsid w:val="00490958"/>
    <w:rsid w:val="00490A7C"/>
    <w:rsid w:val="00490B2F"/>
    <w:rsid w:val="00490EBA"/>
    <w:rsid w:val="004910F4"/>
    <w:rsid w:val="0049180D"/>
    <w:rsid w:val="00491849"/>
    <w:rsid w:val="00491C23"/>
    <w:rsid w:val="00491E8E"/>
    <w:rsid w:val="00492092"/>
    <w:rsid w:val="004921B1"/>
    <w:rsid w:val="004923B5"/>
    <w:rsid w:val="00492476"/>
    <w:rsid w:val="00492E05"/>
    <w:rsid w:val="00493413"/>
    <w:rsid w:val="004934F4"/>
    <w:rsid w:val="00493B96"/>
    <w:rsid w:val="00493C83"/>
    <w:rsid w:val="00493E65"/>
    <w:rsid w:val="004943D6"/>
    <w:rsid w:val="00494403"/>
    <w:rsid w:val="00494439"/>
    <w:rsid w:val="004944D4"/>
    <w:rsid w:val="00494848"/>
    <w:rsid w:val="00494CBA"/>
    <w:rsid w:val="00494D02"/>
    <w:rsid w:val="0049510E"/>
    <w:rsid w:val="0049539A"/>
    <w:rsid w:val="004964CA"/>
    <w:rsid w:val="00496906"/>
    <w:rsid w:val="00496B5E"/>
    <w:rsid w:val="00496C60"/>
    <w:rsid w:val="00496DF5"/>
    <w:rsid w:val="004A0102"/>
    <w:rsid w:val="004A01E1"/>
    <w:rsid w:val="004A03A9"/>
    <w:rsid w:val="004A0840"/>
    <w:rsid w:val="004A1447"/>
    <w:rsid w:val="004A17B3"/>
    <w:rsid w:val="004A1AE2"/>
    <w:rsid w:val="004A1C5E"/>
    <w:rsid w:val="004A1D73"/>
    <w:rsid w:val="004A1E92"/>
    <w:rsid w:val="004A1F03"/>
    <w:rsid w:val="004A2531"/>
    <w:rsid w:val="004A2B1E"/>
    <w:rsid w:val="004A2F28"/>
    <w:rsid w:val="004A3199"/>
    <w:rsid w:val="004A34BC"/>
    <w:rsid w:val="004A3529"/>
    <w:rsid w:val="004A3D59"/>
    <w:rsid w:val="004A3E31"/>
    <w:rsid w:val="004A420B"/>
    <w:rsid w:val="004A4CFE"/>
    <w:rsid w:val="004A555F"/>
    <w:rsid w:val="004A590B"/>
    <w:rsid w:val="004A5BC8"/>
    <w:rsid w:val="004A5F7A"/>
    <w:rsid w:val="004A5FFA"/>
    <w:rsid w:val="004A618A"/>
    <w:rsid w:val="004A6211"/>
    <w:rsid w:val="004A6E40"/>
    <w:rsid w:val="004A71B8"/>
    <w:rsid w:val="004A7B26"/>
    <w:rsid w:val="004A7DE4"/>
    <w:rsid w:val="004B028B"/>
    <w:rsid w:val="004B0773"/>
    <w:rsid w:val="004B10D1"/>
    <w:rsid w:val="004B1335"/>
    <w:rsid w:val="004B14E2"/>
    <w:rsid w:val="004B163E"/>
    <w:rsid w:val="004B1645"/>
    <w:rsid w:val="004B16D3"/>
    <w:rsid w:val="004B19E7"/>
    <w:rsid w:val="004B1A1F"/>
    <w:rsid w:val="004B1F50"/>
    <w:rsid w:val="004B209E"/>
    <w:rsid w:val="004B20CB"/>
    <w:rsid w:val="004B2BA8"/>
    <w:rsid w:val="004B2E3F"/>
    <w:rsid w:val="004B3154"/>
    <w:rsid w:val="004B3CB4"/>
    <w:rsid w:val="004B406A"/>
    <w:rsid w:val="004B4CFA"/>
    <w:rsid w:val="004B4DAD"/>
    <w:rsid w:val="004B513C"/>
    <w:rsid w:val="004B54EB"/>
    <w:rsid w:val="004B5517"/>
    <w:rsid w:val="004B5C50"/>
    <w:rsid w:val="004B5C98"/>
    <w:rsid w:val="004B5FD4"/>
    <w:rsid w:val="004B6510"/>
    <w:rsid w:val="004B65E3"/>
    <w:rsid w:val="004B65EC"/>
    <w:rsid w:val="004B696E"/>
    <w:rsid w:val="004B69DB"/>
    <w:rsid w:val="004B6DAB"/>
    <w:rsid w:val="004B7A01"/>
    <w:rsid w:val="004B7EC7"/>
    <w:rsid w:val="004B7FEE"/>
    <w:rsid w:val="004C064A"/>
    <w:rsid w:val="004C08FA"/>
    <w:rsid w:val="004C0AC3"/>
    <w:rsid w:val="004C1008"/>
    <w:rsid w:val="004C1170"/>
    <w:rsid w:val="004C120A"/>
    <w:rsid w:val="004C16A8"/>
    <w:rsid w:val="004C1922"/>
    <w:rsid w:val="004C19D7"/>
    <w:rsid w:val="004C1AFC"/>
    <w:rsid w:val="004C225C"/>
    <w:rsid w:val="004C262B"/>
    <w:rsid w:val="004C30FE"/>
    <w:rsid w:val="004C3A85"/>
    <w:rsid w:val="004C4419"/>
    <w:rsid w:val="004C4D47"/>
    <w:rsid w:val="004C52C7"/>
    <w:rsid w:val="004C571A"/>
    <w:rsid w:val="004C5DA6"/>
    <w:rsid w:val="004C62B7"/>
    <w:rsid w:val="004C6593"/>
    <w:rsid w:val="004C68D9"/>
    <w:rsid w:val="004C69E2"/>
    <w:rsid w:val="004C6AAD"/>
    <w:rsid w:val="004C6DFF"/>
    <w:rsid w:val="004C6E63"/>
    <w:rsid w:val="004C7082"/>
    <w:rsid w:val="004C70F7"/>
    <w:rsid w:val="004C73D8"/>
    <w:rsid w:val="004C7A83"/>
    <w:rsid w:val="004C7CB1"/>
    <w:rsid w:val="004C7E8E"/>
    <w:rsid w:val="004D03AE"/>
    <w:rsid w:val="004D060C"/>
    <w:rsid w:val="004D067A"/>
    <w:rsid w:val="004D08AD"/>
    <w:rsid w:val="004D0A89"/>
    <w:rsid w:val="004D16C9"/>
    <w:rsid w:val="004D1A02"/>
    <w:rsid w:val="004D1E77"/>
    <w:rsid w:val="004D21C2"/>
    <w:rsid w:val="004D2478"/>
    <w:rsid w:val="004D279B"/>
    <w:rsid w:val="004D2E56"/>
    <w:rsid w:val="004D2FF8"/>
    <w:rsid w:val="004D32AF"/>
    <w:rsid w:val="004D35A5"/>
    <w:rsid w:val="004D36DB"/>
    <w:rsid w:val="004D370A"/>
    <w:rsid w:val="004D3A77"/>
    <w:rsid w:val="004D3BBF"/>
    <w:rsid w:val="004D4053"/>
    <w:rsid w:val="004D42F4"/>
    <w:rsid w:val="004D4BAF"/>
    <w:rsid w:val="004D4CB4"/>
    <w:rsid w:val="004D4FE3"/>
    <w:rsid w:val="004D5364"/>
    <w:rsid w:val="004D5488"/>
    <w:rsid w:val="004D58F7"/>
    <w:rsid w:val="004D5951"/>
    <w:rsid w:val="004D5AC0"/>
    <w:rsid w:val="004D5B0E"/>
    <w:rsid w:val="004D5BA5"/>
    <w:rsid w:val="004D5C11"/>
    <w:rsid w:val="004D5D4D"/>
    <w:rsid w:val="004D6667"/>
    <w:rsid w:val="004D6C41"/>
    <w:rsid w:val="004D7356"/>
    <w:rsid w:val="004D73F1"/>
    <w:rsid w:val="004E01DD"/>
    <w:rsid w:val="004E02A8"/>
    <w:rsid w:val="004E02C4"/>
    <w:rsid w:val="004E03E3"/>
    <w:rsid w:val="004E0937"/>
    <w:rsid w:val="004E0F88"/>
    <w:rsid w:val="004E21B5"/>
    <w:rsid w:val="004E26E2"/>
    <w:rsid w:val="004E2C52"/>
    <w:rsid w:val="004E2E77"/>
    <w:rsid w:val="004E35E8"/>
    <w:rsid w:val="004E416E"/>
    <w:rsid w:val="004E4234"/>
    <w:rsid w:val="004E4364"/>
    <w:rsid w:val="004E4410"/>
    <w:rsid w:val="004E4431"/>
    <w:rsid w:val="004E4710"/>
    <w:rsid w:val="004E4735"/>
    <w:rsid w:val="004E483F"/>
    <w:rsid w:val="004E4889"/>
    <w:rsid w:val="004E4EA4"/>
    <w:rsid w:val="004E51EA"/>
    <w:rsid w:val="004E5952"/>
    <w:rsid w:val="004E68A8"/>
    <w:rsid w:val="004E6EEE"/>
    <w:rsid w:val="004E6FDB"/>
    <w:rsid w:val="004E7107"/>
    <w:rsid w:val="004E7175"/>
    <w:rsid w:val="004E7581"/>
    <w:rsid w:val="004E7A91"/>
    <w:rsid w:val="004E7C6B"/>
    <w:rsid w:val="004E7E41"/>
    <w:rsid w:val="004F003C"/>
    <w:rsid w:val="004F01F9"/>
    <w:rsid w:val="004F05A4"/>
    <w:rsid w:val="004F0678"/>
    <w:rsid w:val="004F0993"/>
    <w:rsid w:val="004F0A25"/>
    <w:rsid w:val="004F0D24"/>
    <w:rsid w:val="004F0D34"/>
    <w:rsid w:val="004F0FEB"/>
    <w:rsid w:val="004F1182"/>
    <w:rsid w:val="004F160D"/>
    <w:rsid w:val="004F17C6"/>
    <w:rsid w:val="004F19FC"/>
    <w:rsid w:val="004F1BA6"/>
    <w:rsid w:val="004F1E17"/>
    <w:rsid w:val="004F1FAA"/>
    <w:rsid w:val="004F212E"/>
    <w:rsid w:val="004F2427"/>
    <w:rsid w:val="004F24F1"/>
    <w:rsid w:val="004F3A9E"/>
    <w:rsid w:val="004F3DFB"/>
    <w:rsid w:val="004F426F"/>
    <w:rsid w:val="004F446F"/>
    <w:rsid w:val="004F4A0A"/>
    <w:rsid w:val="004F504C"/>
    <w:rsid w:val="004F5B48"/>
    <w:rsid w:val="004F5D96"/>
    <w:rsid w:val="004F5F2B"/>
    <w:rsid w:val="004F660D"/>
    <w:rsid w:val="004F680E"/>
    <w:rsid w:val="004F6BD1"/>
    <w:rsid w:val="004F720B"/>
    <w:rsid w:val="004F777F"/>
    <w:rsid w:val="004F7AA5"/>
    <w:rsid w:val="004F7CC8"/>
    <w:rsid w:val="005002F7"/>
    <w:rsid w:val="00500453"/>
    <w:rsid w:val="00500590"/>
    <w:rsid w:val="005008FA"/>
    <w:rsid w:val="005009E6"/>
    <w:rsid w:val="00500A43"/>
    <w:rsid w:val="00500F29"/>
    <w:rsid w:val="00501163"/>
    <w:rsid w:val="00501362"/>
    <w:rsid w:val="0050192F"/>
    <w:rsid w:val="005019E9"/>
    <w:rsid w:val="00501A40"/>
    <w:rsid w:val="00501C80"/>
    <w:rsid w:val="00502697"/>
    <w:rsid w:val="00502AA7"/>
    <w:rsid w:val="00502DB3"/>
    <w:rsid w:val="00503396"/>
    <w:rsid w:val="0050385C"/>
    <w:rsid w:val="00503A90"/>
    <w:rsid w:val="00503F07"/>
    <w:rsid w:val="00503F08"/>
    <w:rsid w:val="00503F50"/>
    <w:rsid w:val="005040A8"/>
    <w:rsid w:val="0050413D"/>
    <w:rsid w:val="00504365"/>
    <w:rsid w:val="00504A48"/>
    <w:rsid w:val="00504D76"/>
    <w:rsid w:val="0050547C"/>
    <w:rsid w:val="00505867"/>
    <w:rsid w:val="00505C90"/>
    <w:rsid w:val="00505D25"/>
    <w:rsid w:val="00505FA8"/>
    <w:rsid w:val="005061F3"/>
    <w:rsid w:val="00506593"/>
    <w:rsid w:val="005066E7"/>
    <w:rsid w:val="00506A91"/>
    <w:rsid w:val="00506ECA"/>
    <w:rsid w:val="00507953"/>
    <w:rsid w:val="005100E6"/>
    <w:rsid w:val="005106B7"/>
    <w:rsid w:val="00510974"/>
    <w:rsid w:val="005110AF"/>
    <w:rsid w:val="0051147E"/>
    <w:rsid w:val="00511DC5"/>
    <w:rsid w:val="00511F82"/>
    <w:rsid w:val="00512032"/>
    <w:rsid w:val="005123F9"/>
    <w:rsid w:val="0051294B"/>
    <w:rsid w:val="00512A9F"/>
    <w:rsid w:val="00512D4B"/>
    <w:rsid w:val="0051306F"/>
    <w:rsid w:val="005131AD"/>
    <w:rsid w:val="00513B6B"/>
    <w:rsid w:val="005144E9"/>
    <w:rsid w:val="00514E4E"/>
    <w:rsid w:val="00515528"/>
    <w:rsid w:val="00515839"/>
    <w:rsid w:val="00515B99"/>
    <w:rsid w:val="005162A8"/>
    <w:rsid w:val="005164F8"/>
    <w:rsid w:val="00516544"/>
    <w:rsid w:val="005166A1"/>
    <w:rsid w:val="005167DF"/>
    <w:rsid w:val="00517347"/>
    <w:rsid w:val="00517686"/>
    <w:rsid w:val="00517CD9"/>
    <w:rsid w:val="00517DDB"/>
    <w:rsid w:val="00517EB8"/>
    <w:rsid w:val="00520333"/>
    <w:rsid w:val="005205C4"/>
    <w:rsid w:val="00520625"/>
    <w:rsid w:val="005208C5"/>
    <w:rsid w:val="00520CE6"/>
    <w:rsid w:val="005213FE"/>
    <w:rsid w:val="00521528"/>
    <w:rsid w:val="00521738"/>
    <w:rsid w:val="00521864"/>
    <w:rsid w:val="00522B0D"/>
    <w:rsid w:val="00522B4A"/>
    <w:rsid w:val="00522D2A"/>
    <w:rsid w:val="005238C6"/>
    <w:rsid w:val="00523954"/>
    <w:rsid w:val="005243E4"/>
    <w:rsid w:val="00524521"/>
    <w:rsid w:val="00524846"/>
    <w:rsid w:val="005249C5"/>
    <w:rsid w:val="00524B58"/>
    <w:rsid w:val="00524FF7"/>
    <w:rsid w:val="005251B5"/>
    <w:rsid w:val="00525451"/>
    <w:rsid w:val="0052563D"/>
    <w:rsid w:val="005257C3"/>
    <w:rsid w:val="0052610F"/>
    <w:rsid w:val="0052611F"/>
    <w:rsid w:val="005269CD"/>
    <w:rsid w:val="00526D89"/>
    <w:rsid w:val="00526FF5"/>
    <w:rsid w:val="00527674"/>
    <w:rsid w:val="00527AB9"/>
    <w:rsid w:val="00527F9F"/>
    <w:rsid w:val="005303A1"/>
    <w:rsid w:val="0053058C"/>
    <w:rsid w:val="005311BF"/>
    <w:rsid w:val="005325D8"/>
    <w:rsid w:val="00532731"/>
    <w:rsid w:val="0053288C"/>
    <w:rsid w:val="00532AC4"/>
    <w:rsid w:val="00532E62"/>
    <w:rsid w:val="0053300F"/>
    <w:rsid w:val="0053346D"/>
    <w:rsid w:val="0053491A"/>
    <w:rsid w:val="00534CD0"/>
    <w:rsid w:val="00535617"/>
    <w:rsid w:val="00535CDA"/>
    <w:rsid w:val="00535D6B"/>
    <w:rsid w:val="00536166"/>
    <w:rsid w:val="0053687B"/>
    <w:rsid w:val="00536A73"/>
    <w:rsid w:val="00537065"/>
    <w:rsid w:val="005372B5"/>
    <w:rsid w:val="005375DD"/>
    <w:rsid w:val="00537862"/>
    <w:rsid w:val="00537C29"/>
    <w:rsid w:val="00537CE9"/>
    <w:rsid w:val="00537FC2"/>
    <w:rsid w:val="0054032D"/>
    <w:rsid w:val="005406D9"/>
    <w:rsid w:val="00540735"/>
    <w:rsid w:val="005408A9"/>
    <w:rsid w:val="005417A4"/>
    <w:rsid w:val="0054202F"/>
    <w:rsid w:val="00542206"/>
    <w:rsid w:val="00542583"/>
    <w:rsid w:val="005426E1"/>
    <w:rsid w:val="0054298A"/>
    <w:rsid w:val="00542A71"/>
    <w:rsid w:val="00543405"/>
    <w:rsid w:val="0054341E"/>
    <w:rsid w:val="00543932"/>
    <w:rsid w:val="005439FA"/>
    <w:rsid w:val="005439FD"/>
    <w:rsid w:val="00544059"/>
    <w:rsid w:val="005440B2"/>
    <w:rsid w:val="005441D7"/>
    <w:rsid w:val="00544A54"/>
    <w:rsid w:val="00545128"/>
    <w:rsid w:val="005452FA"/>
    <w:rsid w:val="005457B9"/>
    <w:rsid w:val="00545943"/>
    <w:rsid w:val="00545CB0"/>
    <w:rsid w:val="00545FD2"/>
    <w:rsid w:val="00546419"/>
    <w:rsid w:val="005467BF"/>
    <w:rsid w:val="00546901"/>
    <w:rsid w:val="00547405"/>
    <w:rsid w:val="005474CD"/>
    <w:rsid w:val="00547590"/>
    <w:rsid w:val="00547F5E"/>
    <w:rsid w:val="00550888"/>
    <w:rsid w:val="00550BC5"/>
    <w:rsid w:val="00550F08"/>
    <w:rsid w:val="00551048"/>
    <w:rsid w:val="00551056"/>
    <w:rsid w:val="00551099"/>
    <w:rsid w:val="00551172"/>
    <w:rsid w:val="0055178A"/>
    <w:rsid w:val="00551A2F"/>
    <w:rsid w:val="00551AEC"/>
    <w:rsid w:val="0055218A"/>
    <w:rsid w:val="00552BED"/>
    <w:rsid w:val="00553740"/>
    <w:rsid w:val="005537F6"/>
    <w:rsid w:val="00553FF1"/>
    <w:rsid w:val="005541A9"/>
    <w:rsid w:val="005545DE"/>
    <w:rsid w:val="005545E4"/>
    <w:rsid w:val="0055482D"/>
    <w:rsid w:val="005552F8"/>
    <w:rsid w:val="0055530D"/>
    <w:rsid w:val="00555784"/>
    <w:rsid w:val="00555B58"/>
    <w:rsid w:val="005560E4"/>
    <w:rsid w:val="00556397"/>
    <w:rsid w:val="005567F9"/>
    <w:rsid w:val="005568B4"/>
    <w:rsid w:val="00556B80"/>
    <w:rsid w:val="00556C42"/>
    <w:rsid w:val="00556D22"/>
    <w:rsid w:val="005570DA"/>
    <w:rsid w:val="00557D23"/>
    <w:rsid w:val="00557D2D"/>
    <w:rsid w:val="005600A9"/>
    <w:rsid w:val="005606DB"/>
    <w:rsid w:val="0056088A"/>
    <w:rsid w:val="00560CE3"/>
    <w:rsid w:val="005615A2"/>
    <w:rsid w:val="005617E8"/>
    <w:rsid w:val="00561FA3"/>
    <w:rsid w:val="00561FB8"/>
    <w:rsid w:val="005622F1"/>
    <w:rsid w:val="00562606"/>
    <w:rsid w:val="005629FE"/>
    <w:rsid w:val="00563E4E"/>
    <w:rsid w:val="00564047"/>
    <w:rsid w:val="005645A5"/>
    <w:rsid w:val="005649C3"/>
    <w:rsid w:val="00564BD1"/>
    <w:rsid w:val="00564D78"/>
    <w:rsid w:val="00564DB0"/>
    <w:rsid w:val="00564F03"/>
    <w:rsid w:val="00565017"/>
    <w:rsid w:val="00565138"/>
    <w:rsid w:val="005659F9"/>
    <w:rsid w:val="0056610C"/>
    <w:rsid w:val="0056684A"/>
    <w:rsid w:val="00566F8D"/>
    <w:rsid w:val="005675B0"/>
    <w:rsid w:val="005677D3"/>
    <w:rsid w:val="00567C8F"/>
    <w:rsid w:val="00567F76"/>
    <w:rsid w:val="0057027C"/>
    <w:rsid w:val="005707F9"/>
    <w:rsid w:val="00570972"/>
    <w:rsid w:val="005713E2"/>
    <w:rsid w:val="0057229D"/>
    <w:rsid w:val="0057234D"/>
    <w:rsid w:val="00572635"/>
    <w:rsid w:val="0057289A"/>
    <w:rsid w:val="00573109"/>
    <w:rsid w:val="0057327A"/>
    <w:rsid w:val="00573AF2"/>
    <w:rsid w:val="00573B7B"/>
    <w:rsid w:val="00573E2D"/>
    <w:rsid w:val="00573E48"/>
    <w:rsid w:val="00574063"/>
    <w:rsid w:val="005743BE"/>
    <w:rsid w:val="00574520"/>
    <w:rsid w:val="005745F3"/>
    <w:rsid w:val="00574691"/>
    <w:rsid w:val="00574A95"/>
    <w:rsid w:val="00574C5F"/>
    <w:rsid w:val="0057536C"/>
    <w:rsid w:val="0057567D"/>
    <w:rsid w:val="00575850"/>
    <w:rsid w:val="00575927"/>
    <w:rsid w:val="005759C4"/>
    <w:rsid w:val="00575DE6"/>
    <w:rsid w:val="005764C0"/>
    <w:rsid w:val="00576AC6"/>
    <w:rsid w:val="00576E78"/>
    <w:rsid w:val="00577163"/>
    <w:rsid w:val="005775B5"/>
    <w:rsid w:val="00577996"/>
    <w:rsid w:val="00577C04"/>
    <w:rsid w:val="00577D2C"/>
    <w:rsid w:val="00577FE5"/>
    <w:rsid w:val="005801AB"/>
    <w:rsid w:val="005801C7"/>
    <w:rsid w:val="005803C1"/>
    <w:rsid w:val="005805E2"/>
    <w:rsid w:val="00580740"/>
    <w:rsid w:val="0058089B"/>
    <w:rsid w:val="0058104C"/>
    <w:rsid w:val="005816AA"/>
    <w:rsid w:val="00581AD8"/>
    <w:rsid w:val="00582059"/>
    <w:rsid w:val="00582071"/>
    <w:rsid w:val="005822A4"/>
    <w:rsid w:val="005825CA"/>
    <w:rsid w:val="00582F87"/>
    <w:rsid w:val="00582F95"/>
    <w:rsid w:val="0058301F"/>
    <w:rsid w:val="005830C5"/>
    <w:rsid w:val="00583197"/>
    <w:rsid w:val="00583F0E"/>
    <w:rsid w:val="0058406B"/>
    <w:rsid w:val="005840EC"/>
    <w:rsid w:val="00584426"/>
    <w:rsid w:val="005847EF"/>
    <w:rsid w:val="00584B01"/>
    <w:rsid w:val="00584FA2"/>
    <w:rsid w:val="0058508E"/>
    <w:rsid w:val="005854F6"/>
    <w:rsid w:val="0058637E"/>
    <w:rsid w:val="00586C11"/>
    <w:rsid w:val="005870BB"/>
    <w:rsid w:val="00587150"/>
    <w:rsid w:val="0058715D"/>
    <w:rsid w:val="005876EC"/>
    <w:rsid w:val="005878CE"/>
    <w:rsid w:val="00587D91"/>
    <w:rsid w:val="00587F9E"/>
    <w:rsid w:val="00590042"/>
    <w:rsid w:val="005901E5"/>
    <w:rsid w:val="00590317"/>
    <w:rsid w:val="0059034F"/>
    <w:rsid w:val="005906BC"/>
    <w:rsid w:val="00590B90"/>
    <w:rsid w:val="00590DC2"/>
    <w:rsid w:val="00590F85"/>
    <w:rsid w:val="0059123F"/>
    <w:rsid w:val="005912AB"/>
    <w:rsid w:val="00591892"/>
    <w:rsid w:val="00591CB8"/>
    <w:rsid w:val="00591E7D"/>
    <w:rsid w:val="00591F70"/>
    <w:rsid w:val="005922EC"/>
    <w:rsid w:val="00593261"/>
    <w:rsid w:val="005935F9"/>
    <w:rsid w:val="00593699"/>
    <w:rsid w:val="005941F3"/>
    <w:rsid w:val="005943C5"/>
    <w:rsid w:val="00594946"/>
    <w:rsid w:val="00594C94"/>
    <w:rsid w:val="00594E53"/>
    <w:rsid w:val="00595657"/>
    <w:rsid w:val="00595838"/>
    <w:rsid w:val="00595943"/>
    <w:rsid w:val="00595B8F"/>
    <w:rsid w:val="00596052"/>
    <w:rsid w:val="00596DDC"/>
    <w:rsid w:val="0059742D"/>
    <w:rsid w:val="005978E2"/>
    <w:rsid w:val="00597F8B"/>
    <w:rsid w:val="005A01A8"/>
    <w:rsid w:val="005A05EC"/>
    <w:rsid w:val="005A0799"/>
    <w:rsid w:val="005A14EA"/>
    <w:rsid w:val="005A1528"/>
    <w:rsid w:val="005A2304"/>
    <w:rsid w:val="005A23C8"/>
    <w:rsid w:val="005A25D6"/>
    <w:rsid w:val="005A29AB"/>
    <w:rsid w:val="005A2A1E"/>
    <w:rsid w:val="005A2AA8"/>
    <w:rsid w:val="005A31A5"/>
    <w:rsid w:val="005A325F"/>
    <w:rsid w:val="005A3327"/>
    <w:rsid w:val="005A3402"/>
    <w:rsid w:val="005A3538"/>
    <w:rsid w:val="005A3873"/>
    <w:rsid w:val="005A3C47"/>
    <w:rsid w:val="005A3CCF"/>
    <w:rsid w:val="005A3F1D"/>
    <w:rsid w:val="005A3F67"/>
    <w:rsid w:val="005A3FA6"/>
    <w:rsid w:val="005A419E"/>
    <w:rsid w:val="005A4643"/>
    <w:rsid w:val="005A4681"/>
    <w:rsid w:val="005A4790"/>
    <w:rsid w:val="005A4C33"/>
    <w:rsid w:val="005A4F66"/>
    <w:rsid w:val="005A56F5"/>
    <w:rsid w:val="005A5CB9"/>
    <w:rsid w:val="005A7078"/>
    <w:rsid w:val="005A72F9"/>
    <w:rsid w:val="005A7CEB"/>
    <w:rsid w:val="005B0643"/>
    <w:rsid w:val="005B06EA"/>
    <w:rsid w:val="005B07EA"/>
    <w:rsid w:val="005B0C7C"/>
    <w:rsid w:val="005B122E"/>
    <w:rsid w:val="005B12BB"/>
    <w:rsid w:val="005B13FA"/>
    <w:rsid w:val="005B1471"/>
    <w:rsid w:val="005B18EB"/>
    <w:rsid w:val="005B19EF"/>
    <w:rsid w:val="005B1A0D"/>
    <w:rsid w:val="005B1A41"/>
    <w:rsid w:val="005B1EA7"/>
    <w:rsid w:val="005B268C"/>
    <w:rsid w:val="005B285B"/>
    <w:rsid w:val="005B2945"/>
    <w:rsid w:val="005B29D3"/>
    <w:rsid w:val="005B2C44"/>
    <w:rsid w:val="005B37EF"/>
    <w:rsid w:val="005B39A4"/>
    <w:rsid w:val="005B3BD3"/>
    <w:rsid w:val="005B3E40"/>
    <w:rsid w:val="005B3E79"/>
    <w:rsid w:val="005B4506"/>
    <w:rsid w:val="005B4E28"/>
    <w:rsid w:val="005B505B"/>
    <w:rsid w:val="005B51EA"/>
    <w:rsid w:val="005B6306"/>
    <w:rsid w:val="005B675F"/>
    <w:rsid w:val="005B6B99"/>
    <w:rsid w:val="005B6CE8"/>
    <w:rsid w:val="005B6D62"/>
    <w:rsid w:val="005B6F98"/>
    <w:rsid w:val="005B717C"/>
    <w:rsid w:val="005B7282"/>
    <w:rsid w:val="005B7975"/>
    <w:rsid w:val="005B7B4F"/>
    <w:rsid w:val="005B7C8A"/>
    <w:rsid w:val="005B7DAB"/>
    <w:rsid w:val="005B7DEE"/>
    <w:rsid w:val="005C0D47"/>
    <w:rsid w:val="005C193F"/>
    <w:rsid w:val="005C1A82"/>
    <w:rsid w:val="005C1FFC"/>
    <w:rsid w:val="005C207C"/>
    <w:rsid w:val="005C238C"/>
    <w:rsid w:val="005C2A77"/>
    <w:rsid w:val="005C2F06"/>
    <w:rsid w:val="005C2FE8"/>
    <w:rsid w:val="005C3474"/>
    <w:rsid w:val="005C357B"/>
    <w:rsid w:val="005C35B3"/>
    <w:rsid w:val="005C36C0"/>
    <w:rsid w:val="005C3C4B"/>
    <w:rsid w:val="005C3E18"/>
    <w:rsid w:val="005C439E"/>
    <w:rsid w:val="005C48A2"/>
    <w:rsid w:val="005C49C7"/>
    <w:rsid w:val="005C49C8"/>
    <w:rsid w:val="005C4E43"/>
    <w:rsid w:val="005C51C9"/>
    <w:rsid w:val="005C5335"/>
    <w:rsid w:val="005C55EF"/>
    <w:rsid w:val="005C5C78"/>
    <w:rsid w:val="005C5F75"/>
    <w:rsid w:val="005C6148"/>
    <w:rsid w:val="005C6EA2"/>
    <w:rsid w:val="005C7100"/>
    <w:rsid w:val="005C75A4"/>
    <w:rsid w:val="005C7AB8"/>
    <w:rsid w:val="005C7B3E"/>
    <w:rsid w:val="005D0218"/>
    <w:rsid w:val="005D060A"/>
    <w:rsid w:val="005D0618"/>
    <w:rsid w:val="005D085B"/>
    <w:rsid w:val="005D085C"/>
    <w:rsid w:val="005D0913"/>
    <w:rsid w:val="005D0B4E"/>
    <w:rsid w:val="005D0B96"/>
    <w:rsid w:val="005D0BE4"/>
    <w:rsid w:val="005D1A68"/>
    <w:rsid w:val="005D23E4"/>
    <w:rsid w:val="005D2785"/>
    <w:rsid w:val="005D2DA5"/>
    <w:rsid w:val="005D3390"/>
    <w:rsid w:val="005D3D14"/>
    <w:rsid w:val="005D4019"/>
    <w:rsid w:val="005D418E"/>
    <w:rsid w:val="005D42DD"/>
    <w:rsid w:val="005D4447"/>
    <w:rsid w:val="005D470D"/>
    <w:rsid w:val="005D487C"/>
    <w:rsid w:val="005D48E7"/>
    <w:rsid w:val="005D49E1"/>
    <w:rsid w:val="005D5F4B"/>
    <w:rsid w:val="005D600B"/>
    <w:rsid w:val="005D6505"/>
    <w:rsid w:val="005D6718"/>
    <w:rsid w:val="005D68A9"/>
    <w:rsid w:val="005D6A6A"/>
    <w:rsid w:val="005D6D42"/>
    <w:rsid w:val="005D79CD"/>
    <w:rsid w:val="005D7AAE"/>
    <w:rsid w:val="005E0048"/>
    <w:rsid w:val="005E0259"/>
    <w:rsid w:val="005E032A"/>
    <w:rsid w:val="005E0A22"/>
    <w:rsid w:val="005E0BBF"/>
    <w:rsid w:val="005E0CE6"/>
    <w:rsid w:val="005E0CE7"/>
    <w:rsid w:val="005E1622"/>
    <w:rsid w:val="005E1860"/>
    <w:rsid w:val="005E191D"/>
    <w:rsid w:val="005E229A"/>
    <w:rsid w:val="005E23AD"/>
    <w:rsid w:val="005E26E6"/>
    <w:rsid w:val="005E2CE1"/>
    <w:rsid w:val="005E2ECE"/>
    <w:rsid w:val="005E333F"/>
    <w:rsid w:val="005E37C9"/>
    <w:rsid w:val="005E397A"/>
    <w:rsid w:val="005E3B30"/>
    <w:rsid w:val="005E3FAC"/>
    <w:rsid w:val="005E4134"/>
    <w:rsid w:val="005E4173"/>
    <w:rsid w:val="005E41B1"/>
    <w:rsid w:val="005E4423"/>
    <w:rsid w:val="005E479E"/>
    <w:rsid w:val="005E48E4"/>
    <w:rsid w:val="005E49E2"/>
    <w:rsid w:val="005E4D7A"/>
    <w:rsid w:val="005E5553"/>
    <w:rsid w:val="005E55E4"/>
    <w:rsid w:val="005E57BC"/>
    <w:rsid w:val="005E5AF5"/>
    <w:rsid w:val="005E6718"/>
    <w:rsid w:val="005E6812"/>
    <w:rsid w:val="005E68FB"/>
    <w:rsid w:val="005E6E72"/>
    <w:rsid w:val="005E6EAB"/>
    <w:rsid w:val="005E6F73"/>
    <w:rsid w:val="005E7A23"/>
    <w:rsid w:val="005E7E06"/>
    <w:rsid w:val="005F0382"/>
    <w:rsid w:val="005F07A5"/>
    <w:rsid w:val="005F09B3"/>
    <w:rsid w:val="005F0BC3"/>
    <w:rsid w:val="005F1205"/>
    <w:rsid w:val="005F1678"/>
    <w:rsid w:val="005F1792"/>
    <w:rsid w:val="005F1AEF"/>
    <w:rsid w:val="005F1D1C"/>
    <w:rsid w:val="005F1F82"/>
    <w:rsid w:val="005F259E"/>
    <w:rsid w:val="005F2992"/>
    <w:rsid w:val="005F3102"/>
    <w:rsid w:val="005F423C"/>
    <w:rsid w:val="005F43DE"/>
    <w:rsid w:val="005F4582"/>
    <w:rsid w:val="005F4619"/>
    <w:rsid w:val="005F5069"/>
    <w:rsid w:val="005F520C"/>
    <w:rsid w:val="005F5989"/>
    <w:rsid w:val="005F5EBA"/>
    <w:rsid w:val="005F6067"/>
    <w:rsid w:val="005F62EF"/>
    <w:rsid w:val="005F6445"/>
    <w:rsid w:val="005F69CD"/>
    <w:rsid w:val="005F7046"/>
    <w:rsid w:val="005F70FA"/>
    <w:rsid w:val="00600574"/>
    <w:rsid w:val="0060067A"/>
    <w:rsid w:val="0060082F"/>
    <w:rsid w:val="00600AE8"/>
    <w:rsid w:val="006013BF"/>
    <w:rsid w:val="0060146C"/>
    <w:rsid w:val="006019EF"/>
    <w:rsid w:val="00601BFC"/>
    <w:rsid w:val="00601FA9"/>
    <w:rsid w:val="006021C6"/>
    <w:rsid w:val="0060224F"/>
    <w:rsid w:val="0060256E"/>
    <w:rsid w:val="00603238"/>
    <w:rsid w:val="00603738"/>
    <w:rsid w:val="00603BA1"/>
    <w:rsid w:val="00603BA8"/>
    <w:rsid w:val="00603F7E"/>
    <w:rsid w:val="0060450F"/>
    <w:rsid w:val="00604952"/>
    <w:rsid w:val="00604FAC"/>
    <w:rsid w:val="006050E7"/>
    <w:rsid w:val="006054EF"/>
    <w:rsid w:val="006056E9"/>
    <w:rsid w:val="006057D0"/>
    <w:rsid w:val="006058A2"/>
    <w:rsid w:val="0060591D"/>
    <w:rsid w:val="00605DE2"/>
    <w:rsid w:val="006061F1"/>
    <w:rsid w:val="006062D7"/>
    <w:rsid w:val="00606753"/>
    <w:rsid w:val="00606936"/>
    <w:rsid w:val="00606B85"/>
    <w:rsid w:val="00606E94"/>
    <w:rsid w:val="00606F56"/>
    <w:rsid w:val="0060739D"/>
    <w:rsid w:val="00607827"/>
    <w:rsid w:val="006102B0"/>
    <w:rsid w:val="00610380"/>
    <w:rsid w:val="00610EF3"/>
    <w:rsid w:val="00610FD5"/>
    <w:rsid w:val="006112DD"/>
    <w:rsid w:val="006118E5"/>
    <w:rsid w:val="00611AEB"/>
    <w:rsid w:val="00611AFB"/>
    <w:rsid w:val="00611C54"/>
    <w:rsid w:val="00611D15"/>
    <w:rsid w:val="00612154"/>
    <w:rsid w:val="006126DA"/>
    <w:rsid w:val="00612D43"/>
    <w:rsid w:val="00612D50"/>
    <w:rsid w:val="00612E0F"/>
    <w:rsid w:val="00612F55"/>
    <w:rsid w:val="00612FA3"/>
    <w:rsid w:val="006139BF"/>
    <w:rsid w:val="00613A04"/>
    <w:rsid w:val="00613A0E"/>
    <w:rsid w:val="006141C7"/>
    <w:rsid w:val="006141F4"/>
    <w:rsid w:val="00614F52"/>
    <w:rsid w:val="0061574F"/>
    <w:rsid w:val="006168C7"/>
    <w:rsid w:val="006168F4"/>
    <w:rsid w:val="00617170"/>
    <w:rsid w:val="00617BDC"/>
    <w:rsid w:val="00620496"/>
    <w:rsid w:val="006208DE"/>
    <w:rsid w:val="0062113F"/>
    <w:rsid w:val="00621401"/>
    <w:rsid w:val="00621584"/>
    <w:rsid w:val="00621B7F"/>
    <w:rsid w:val="00622246"/>
    <w:rsid w:val="00622610"/>
    <w:rsid w:val="00622761"/>
    <w:rsid w:val="00622C97"/>
    <w:rsid w:val="00622D2F"/>
    <w:rsid w:val="006233AF"/>
    <w:rsid w:val="00623463"/>
    <w:rsid w:val="0062349C"/>
    <w:rsid w:val="00623504"/>
    <w:rsid w:val="006239D1"/>
    <w:rsid w:val="006243B5"/>
    <w:rsid w:val="0062535A"/>
    <w:rsid w:val="006253D4"/>
    <w:rsid w:val="006254A7"/>
    <w:rsid w:val="0062551F"/>
    <w:rsid w:val="006255DA"/>
    <w:rsid w:val="006257C7"/>
    <w:rsid w:val="0062698A"/>
    <w:rsid w:val="00626C1A"/>
    <w:rsid w:val="00626CD9"/>
    <w:rsid w:val="00627C36"/>
    <w:rsid w:val="0063065A"/>
    <w:rsid w:val="00630B9D"/>
    <w:rsid w:val="00630D49"/>
    <w:rsid w:val="00632485"/>
    <w:rsid w:val="00633272"/>
    <w:rsid w:val="00633440"/>
    <w:rsid w:val="0063356C"/>
    <w:rsid w:val="006335EE"/>
    <w:rsid w:val="006337A3"/>
    <w:rsid w:val="00633997"/>
    <w:rsid w:val="00633A80"/>
    <w:rsid w:val="00633DD6"/>
    <w:rsid w:val="00634007"/>
    <w:rsid w:val="006344B8"/>
    <w:rsid w:val="006350D5"/>
    <w:rsid w:val="00635303"/>
    <w:rsid w:val="006357C4"/>
    <w:rsid w:val="00635E4E"/>
    <w:rsid w:val="006361D4"/>
    <w:rsid w:val="006363B9"/>
    <w:rsid w:val="00636D15"/>
    <w:rsid w:val="00636D85"/>
    <w:rsid w:val="00636E26"/>
    <w:rsid w:val="00636E6A"/>
    <w:rsid w:val="006379C8"/>
    <w:rsid w:val="00637A18"/>
    <w:rsid w:val="006400B3"/>
    <w:rsid w:val="006412D2"/>
    <w:rsid w:val="00641374"/>
    <w:rsid w:val="00641694"/>
    <w:rsid w:val="006419C9"/>
    <w:rsid w:val="00642890"/>
    <w:rsid w:val="006434FA"/>
    <w:rsid w:val="0064392D"/>
    <w:rsid w:val="00643F0B"/>
    <w:rsid w:val="006441B5"/>
    <w:rsid w:val="006448F7"/>
    <w:rsid w:val="0064559A"/>
    <w:rsid w:val="006458AB"/>
    <w:rsid w:val="0064624B"/>
    <w:rsid w:val="006462D9"/>
    <w:rsid w:val="0064635D"/>
    <w:rsid w:val="00646542"/>
    <w:rsid w:val="006469CC"/>
    <w:rsid w:val="00646B6D"/>
    <w:rsid w:val="00646D21"/>
    <w:rsid w:val="00647017"/>
    <w:rsid w:val="006475D2"/>
    <w:rsid w:val="006476D8"/>
    <w:rsid w:val="006504C7"/>
    <w:rsid w:val="00650FDA"/>
    <w:rsid w:val="00651385"/>
    <w:rsid w:val="00651522"/>
    <w:rsid w:val="006518D4"/>
    <w:rsid w:val="00652363"/>
    <w:rsid w:val="0065283F"/>
    <w:rsid w:val="00653159"/>
    <w:rsid w:val="00653519"/>
    <w:rsid w:val="00653668"/>
    <w:rsid w:val="00653715"/>
    <w:rsid w:val="00653985"/>
    <w:rsid w:val="006544B9"/>
    <w:rsid w:val="0065468F"/>
    <w:rsid w:val="006547ED"/>
    <w:rsid w:val="00654931"/>
    <w:rsid w:val="00654D47"/>
    <w:rsid w:val="00655074"/>
    <w:rsid w:val="0065541D"/>
    <w:rsid w:val="00655870"/>
    <w:rsid w:val="006559DB"/>
    <w:rsid w:val="00655F6A"/>
    <w:rsid w:val="0065619C"/>
    <w:rsid w:val="006561C1"/>
    <w:rsid w:val="006562E7"/>
    <w:rsid w:val="0065678D"/>
    <w:rsid w:val="00656D50"/>
    <w:rsid w:val="006570A6"/>
    <w:rsid w:val="006571CF"/>
    <w:rsid w:val="006571E1"/>
    <w:rsid w:val="00657274"/>
    <w:rsid w:val="00657276"/>
    <w:rsid w:val="00657509"/>
    <w:rsid w:val="00660596"/>
    <w:rsid w:val="00660718"/>
    <w:rsid w:val="00660A9E"/>
    <w:rsid w:val="00661789"/>
    <w:rsid w:val="006617E5"/>
    <w:rsid w:val="00661BAE"/>
    <w:rsid w:val="00661C06"/>
    <w:rsid w:val="00661FFC"/>
    <w:rsid w:val="0066240A"/>
    <w:rsid w:val="0066295D"/>
    <w:rsid w:val="00662FA4"/>
    <w:rsid w:val="006630E3"/>
    <w:rsid w:val="00663310"/>
    <w:rsid w:val="006635CF"/>
    <w:rsid w:val="00663762"/>
    <w:rsid w:val="0066382F"/>
    <w:rsid w:val="00663B20"/>
    <w:rsid w:val="00663F38"/>
    <w:rsid w:val="0066400B"/>
    <w:rsid w:val="00664117"/>
    <w:rsid w:val="0066412B"/>
    <w:rsid w:val="0066431D"/>
    <w:rsid w:val="0066435F"/>
    <w:rsid w:val="006644E2"/>
    <w:rsid w:val="00664C31"/>
    <w:rsid w:val="00664F85"/>
    <w:rsid w:val="00665087"/>
    <w:rsid w:val="006650DB"/>
    <w:rsid w:val="006654D6"/>
    <w:rsid w:val="00665BFC"/>
    <w:rsid w:val="006661CE"/>
    <w:rsid w:val="006670BE"/>
    <w:rsid w:val="006672B0"/>
    <w:rsid w:val="006673CB"/>
    <w:rsid w:val="0066740A"/>
    <w:rsid w:val="006675F3"/>
    <w:rsid w:val="00667930"/>
    <w:rsid w:val="00667E37"/>
    <w:rsid w:val="00671035"/>
    <w:rsid w:val="00671043"/>
    <w:rsid w:val="00671B70"/>
    <w:rsid w:val="00671E99"/>
    <w:rsid w:val="00671F11"/>
    <w:rsid w:val="006721B5"/>
    <w:rsid w:val="006722AC"/>
    <w:rsid w:val="0067230A"/>
    <w:rsid w:val="00672554"/>
    <w:rsid w:val="00672A57"/>
    <w:rsid w:val="0067322A"/>
    <w:rsid w:val="006735EE"/>
    <w:rsid w:val="00673862"/>
    <w:rsid w:val="00673A36"/>
    <w:rsid w:val="00673ACC"/>
    <w:rsid w:val="00674572"/>
    <w:rsid w:val="006746ED"/>
    <w:rsid w:val="00674AC6"/>
    <w:rsid w:val="00674C62"/>
    <w:rsid w:val="00674EB4"/>
    <w:rsid w:val="006750A3"/>
    <w:rsid w:val="0067531C"/>
    <w:rsid w:val="006753CA"/>
    <w:rsid w:val="0067547C"/>
    <w:rsid w:val="006755D7"/>
    <w:rsid w:val="00675675"/>
    <w:rsid w:val="00675A0F"/>
    <w:rsid w:val="00675AC6"/>
    <w:rsid w:val="00675F30"/>
    <w:rsid w:val="00676644"/>
    <w:rsid w:val="00676E06"/>
    <w:rsid w:val="00677225"/>
    <w:rsid w:val="00677DA9"/>
    <w:rsid w:val="00677E49"/>
    <w:rsid w:val="00680161"/>
    <w:rsid w:val="00680627"/>
    <w:rsid w:val="0068109C"/>
    <w:rsid w:val="006814DF"/>
    <w:rsid w:val="00681944"/>
    <w:rsid w:val="00681DE0"/>
    <w:rsid w:val="00681E78"/>
    <w:rsid w:val="00681FA3"/>
    <w:rsid w:val="00682102"/>
    <w:rsid w:val="00682155"/>
    <w:rsid w:val="00682737"/>
    <w:rsid w:val="00682ADC"/>
    <w:rsid w:val="00682DDB"/>
    <w:rsid w:val="00682FA2"/>
    <w:rsid w:val="006831CC"/>
    <w:rsid w:val="0068326F"/>
    <w:rsid w:val="0068457B"/>
    <w:rsid w:val="006845AD"/>
    <w:rsid w:val="006846CA"/>
    <w:rsid w:val="006848E3"/>
    <w:rsid w:val="00684C3B"/>
    <w:rsid w:val="00684C56"/>
    <w:rsid w:val="006850BE"/>
    <w:rsid w:val="00685520"/>
    <w:rsid w:val="0068579C"/>
    <w:rsid w:val="00685B9B"/>
    <w:rsid w:val="006860DD"/>
    <w:rsid w:val="00686146"/>
    <w:rsid w:val="0068652F"/>
    <w:rsid w:val="006869C5"/>
    <w:rsid w:val="0068700F"/>
    <w:rsid w:val="00687438"/>
    <w:rsid w:val="00687D12"/>
    <w:rsid w:val="00687EB5"/>
    <w:rsid w:val="0069028A"/>
    <w:rsid w:val="00690303"/>
    <w:rsid w:val="00690383"/>
    <w:rsid w:val="0069080E"/>
    <w:rsid w:val="00690823"/>
    <w:rsid w:val="00691082"/>
    <w:rsid w:val="0069132C"/>
    <w:rsid w:val="006917E8"/>
    <w:rsid w:val="00691D8D"/>
    <w:rsid w:val="006922CA"/>
    <w:rsid w:val="00692A08"/>
    <w:rsid w:val="00692A28"/>
    <w:rsid w:val="00692CC8"/>
    <w:rsid w:val="00692F62"/>
    <w:rsid w:val="00693006"/>
    <w:rsid w:val="0069329B"/>
    <w:rsid w:val="00693314"/>
    <w:rsid w:val="0069346E"/>
    <w:rsid w:val="00693500"/>
    <w:rsid w:val="006936CB"/>
    <w:rsid w:val="006939E6"/>
    <w:rsid w:val="00693B6C"/>
    <w:rsid w:val="006940A6"/>
    <w:rsid w:val="00694126"/>
    <w:rsid w:val="006941A9"/>
    <w:rsid w:val="00694746"/>
    <w:rsid w:val="00694C03"/>
    <w:rsid w:val="00694F81"/>
    <w:rsid w:val="006951EA"/>
    <w:rsid w:val="00695354"/>
    <w:rsid w:val="006958B0"/>
    <w:rsid w:val="00695AFE"/>
    <w:rsid w:val="00695F5C"/>
    <w:rsid w:val="0069618F"/>
    <w:rsid w:val="00696214"/>
    <w:rsid w:val="00696277"/>
    <w:rsid w:val="00696454"/>
    <w:rsid w:val="00696552"/>
    <w:rsid w:val="00696676"/>
    <w:rsid w:val="0069683B"/>
    <w:rsid w:val="00697970"/>
    <w:rsid w:val="00697BC1"/>
    <w:rsid w:val="00697EDA"/>
    <w:rsid w:val="006A034E"/>
    <w:rsid w:val="006A04C9"/>
    <w:rsid w:val="006A0642"/>
    <w:rsid w:val="006A096E"/>
    <w:rsid w:val="006A09F1"/>
    <w:rsid w:val="006A0B29"/>
    <w:rsid w:val="006A0E2C"/>
    <w:rsid w:val="006A0E59"/>
    <w:rsid w:val="006A110C"/>
    <w:rsid w:val="006A11EB"/>
    <w:rsid w:val="006A152A"/>
    <w:rsid w:val="006A1625"/>
    <w:rsid w:val="006A1D07"/>
    <w:rsid w:val="006A1E0A"/>
    <w:rsid w:val="006A2309"/>
    <w:rsid w:val="006A23F7"/>
    <w:rsid w:val="006A273E"/>
    <w:rsid w:val="006A27F7"/>
    <w:rsid w:val="006A2FB5"/>
    <w:rsid w:val="006A31F5"/>
    <w:rsid w:val="006A39E4"/>
    <w:rsid w:val="006A3AA9"/>
    <w:rsid w:val="006A4A0F"/>
    <w:rsid w:val="006A4A46"/>
    <w:rsid w:val="006A5AE6"/>
    <w:rsid w:val="006A5BDB"/>
    <w:rsid w:val="006A5D16"/>
    <w:rsid w:val="006A5F6A"/>
    <w:rsid w:val="006A64FF"/>
    <w:rsid w:val="006A6A41"/>
    <w:rsid w:val="006A6B0D"/>
    <w:rsid w:val="006A7235"/>
    <w:rsid w:val="006B0293"/>
    <w:rsid w:val="006B0309"/>
    <w:rsid w:val="006B03B7"/>
    <w:rsid w:val="006B06CF"/>
    <w:rsid w:val="006B0CD8"/>
    <w:rsid w:val="006B11DF"/>
    <w:rsid w:val="006B18C2"/>
    <w:rsid w:val="006B1ACF"/>
    <w:rsid w:val="006B1FE5"/>
    <w:rsid w:val="006B290A"/>
    <w:rsid w:val="006B3AE1"/>
    <w:rsid w:val="006B404C"/>
    <w:rsid w:val="006B4571"/>
    <w:rsid w:val="006B5102"/>
    <w:rsid w:val="006B55F7"/>
    <w:rsid w:val="006B5665"/>
    <w:rsid w:val="006B60D7"/>
    <w:rsid w:val="006B6143"/>
    <w:rsid w:val="006B6189"/>
    <w:rsid w:val="006B61A1"/>
    <w:rsid w:val="006B6E4B"/>
    <w:rsid w:val="006B7005"/>
    <w:rsid w:val="006B71FF"/>
    <w:rsid w:val="006B72B5"/>
    <w:rsid w:val="006B7746"/>
    <w:rsid w:val="006B7D07"/>
    <w:rsid w:val="006B7F98"/>
    <w:rsid w:val="006C123C"/>
    <w:rsid w:val="006C17A7"/>
    <w:rsid w:val="006C1E38"/>
    <w:rsid w:val="006C1EA3"/>
    <w:rsid w:val="006C2590"/>
    <w:rsid w:val="006C2692"/>
    <w:rsid w:val="006C2AC8"/>
    <w:rsid w:val="006C2AEC"/>
    <w:rsid w:val="006C2EDF"/>
    <w:rsid w:val="006C2F06"/>
    <w:rsid w:val="006C2F30"/>
    <w:rsid w:val="006C320A"/>
    <w:rsid w:val="006C3353"/>
    <w:rsid w:val="006C33EC"/>
    <w:rsid w:val="006C370E"/>
    <w:rsid w:val="006C371C"/>
    <w:rsid w:val="006C38CB"/>
    <w:rsid w:val="006C3967"/>
    <w:rsid w:val="006C3D73"/>
    <w:rsid w:val="006C483C"/>
    <w:rsid w:val="006C4959"/>
    <w:rsid w:val="006C5106"/>
    <w:rsid w:val="006C51AB"/>
    <w:rsid w:val="006C5893"/>
    <w:rsid w:val="006C59E1"/>
    <w:rsid w:val="006C5D48"/>
    <w:rsid w:val="006C5EEF"/>
    <w:rsid w:val="006C6161"/>
    <w:rsid w:val="006C6214"/>
    <w:rsid w:val="006C6278"/>
    <w:rsid w:val="006C6535"/>
    <w:rsid w:val="006C6588"/>
    <w:rsid w:val="006C6907"/>
    <w:rsid w:val="006C6AA8"/>
    <w:rsid w:val="006C6F4E"/>
    <w:rsid w:val="006C781F"/>
    <w:rsid w:val="006C7838"/>
    <w:rsid w:val="006C788A"/>
    <w:rsid w:val="006C7AA6"/>
    <w:rsid w:val="006D0840"/>
    <w:rsid w:val="006D0C8E"/>
    <w:rsid w:val="006D0F6F"/>
    <w:rsid w:val="006D108F"/>
    <w:rsid w:val="006D216F"/>
    <w:rsid w:val="006D22E9"/>
    <w:rsid w:val="006D2845"/>
    <w:rsid w:val="006D2B59"/>
    <w:rsid w:val="006D317C"/>
    <w:rsid w:val="006D31F9"/>
    <w:rsid w:val="006D32C4"/>
    <w:rsid w:val="006D33FA"/>
    <w:rsid w:val="006D396C"/>
    <w:rsid w:val="006D3BF8"/>
    <w:rsid w:val="006D4132"/>
    <w:rsid w:val="006D46F8"/>
    <w:rsid w:val="006D48AF"/>
    <w:rsid w:val="006D4CB3"/>
    <w:rsid w:val="006D4FA9"/>
    <w:rsid w:val="006D5678"/>
    <w:rsid w:val="006D5AD8"/>
    <w:rsid w:val="006D5D33"/>
    <w:rsid w:val="006D5EDE"/>
    <w:rsid w:val="006D61F1"/>
    <w:rsid w:val="006D62C7"/>
    <w:rsid w:val="006D63E3"/>
    <w:rsid w:val="006D6566"/>
    <w:rsid w:val="006D6622"/>
    <w:rsid w:val="006D676B"/>
    <w:rsid w:val="006D67D3"/>
    <w:rsid w:val="006D741C"/>
    <w:rsid w:val="006D7466"/>
    <w:rsid w:val="006D783F"/>
    <w:rsid w:val="006E0865"/>
    <w:rsid w:val="006E0894"/>
    <w:rsid w:val="006E0B22"/>
    <w:rsid w:val="006E0BB4"/>
    <w:rsid w:val="006E143D"/>
    <w:rsid w:val="006E1630"/>
    <w:rsid w:val="006E16DF"/>
    <w:rsid w:val="006E1F5B"/>
    <w:rsid w:val="006E2629"/>
    <w:rsid w:val="006E27F4"/>
    <w:rsid w:val="006E33A9"/>
    <w:rsid w:val="006E356C"/>
    <w:rsid w:val="006E3A50"/>
    <w:rsid w:val="006E3B5B"/>
    <w:rsid w:val="006E3BFB"/>
    <w:rsid w:val="006E3E6D"/>
    <w:rsid w:val="006E3FDA"/>
    <w:rsid w:val="006E45FC"/>
    <w:rsid w:val="006E4F2F"/>
    <w:rsid w:val="006E56ED"/>
    <w:rsid w:val="006E57CF"/>
    <w:rsid w:val="006E57F5"/>
    <w:rsid w:val="006E599B"/>
    <w:rsid w:val="006E5B4A"/>
    <w:rsid w:val="006E64E5"/>
    <w:rsid w:val="006E6791"/>
    <w:rsid w:val="006E6A99"/>
    <w:rsid w:val="006E6B0F"/>
    <w:rsid w:val="006E6F6D"/>
    <w:rsid w:val="006E714B"/>
    <w:rsid w:val="006E77D6"/>
    <w:rsid w:val="006E7837"/>
    <w:rsid w:val="006E7E7A"/>
    <w:rsid w:val="006E7F16"/>
    <w:rsid w:val="006F0822"/>
    <w:rsid w:val="006F08C9"/>
    <w:rsid w:val="006F0F6E"/>
    <w:rsid w:val="006F108C"/>
    <w:rsid w:val="006F11D7"/>
    <w:rsid w:val="006F12B4"/>
    <w:rsid w:val="006F13DD"/>
    <w:rsid w:val="006F1B80"/>
    <w:rsid w:val="006F1F4E"/>
    <w:rsid w:val="006F1FA8"/>
    <w:rsid w:val="006F2030"/>
    <w:rsid w:val="006F217A"/>
    <w:rsid w:val="006F2373"/>
    <w:rsid w:val="006F2800"/>
    <w:rsid w:val="006F2AF9"/>
    <w:rsid w:val="006F2B96"/>
    <w:rsid w:val="006F2DA3"/>
    <w:rsid w:val="006F31CF"/>
    <w:rsid w:val="006F31F6"/>
    <w:rsid w:val="006F3618"/>
    <w:rsid w:val="006F366E"/>
    <w:rsid w:val="006F36B6"/>
    <w:rsid w:val="006F39DB"/>
    <w:rsid w:val="006F3C7A"/>
    <w:rsid w:val="006F3EB9"/>
    <w:rsid w:val="006F4090"/>
    <w:rsid w:val="006F4A63"/>
    <w:rsid w:val="006F4A8E"/>
    <w:rsid w:val="006F4B79"/>
    <w:rsid w:val="006F4D00"/>
    <w:rsid w:val="006F608F"/>
    <w:rsid w:val="006F60C1"/>
    <w:rsid w:val="006F643E"/>
    <w:rsid w:val="006F6535"/>
    <w:rsid w:val="006F6708"/>
    <w:rsid w:val="006F692C"/>
    <w:rsid w:val="006F6981"/>
    <w:rsid w:val="006F6FB8"/>
    <w:rsid w:val="006F7226"/>
    <w:rsid w:val="006F7CEA"/>
    <w:rsid w:val="0070010A"/>
    <w:rsid w:val="00700598"/>
    <w:rsid w:val="007009CA"/>
    <w:rsid w:val="0070169E"/>
    <w:rsid w:val="00701BC0"/>
    <w:rsid w:val="007020FB"/>
    <w:rsid w:val="00702157"/>
    <w:rsid w:val="0070224C"/>
    <w:rsid w:val="00702A40"/>
    <w:rsid w:val="007033AB"/>
    <w:rsid w:val="00703C2B"/>
    <w:rsid w:val="00703EA1"/>
    <w:rsid w:val="00703ECB"/>
    <w:rsid w:val="0070426F"/>
    <w:rsid w:val="00704718"/>
    <w:rsid w:val="00704D5D"/>
    <w:rsid w:val="00705067"/>
    <w:rsid w:val="00705176"/>
    <w:rsid w:val="00705267"/>
    <w:rsid w:val="007054F5"/>
    <w:rsid w:val="00705717"/>
    <w:rsid w:val="0070576F"/>
    <w:rsid w:val="00705A97"/>
    <w:rsid w:val="007060F3"/>
    <w:rsid w:val="00706126"/>
    <w:rsid w:val="007061FD"/>
    <w:rsid w:val="00706B53"/>
    <w:rsid w:val="00706E39"/>
    <w:rsid w:val="0070711C"/>
    <w:rsid w:val="007074D5"/>
    <w:rsid w:val="00707871"/>
    <w:rsid w:val="00707BB0"/>
    <w:rsid w:val="00707FAC"/>
    <w:rsid w:val="007107F8"/>
    <w:rsid w:val="00710A09"/>
    <w:rsid w:val="00710A7D"/>
    <w:rsid w:val="0071139F"/>
    <w:rsid w:val="00711D54"/>
    <w:rsid w:val="00712344"/>
    <w:rsid w:val="007125E5"/>
    <w:rsid w:val="00712666"/>
    <w:rsid w:val="00712CCF"/>
    <w:rsid w:val="00713589"/>
    <w:rsid w:val="00713BE6"/>
    <w:rsid w:val="00713BFA"/>
    <w:rsid w:val="007144E2"/>
    <w:rsid w:val="007145A0"/>
    <w:rsid w:val="00714696"/>
    <w:rsid w:val="00714CC6"/>
    <w:rsid w:val="007153B8"/>
    <w:rsid w:val="00715803"/>
    <w:rsid w:val="00715E43"/>
    <w:rsid w:val="00716C43"/>
    <w:rsid w:val="00716D1D"/>
    <w:rsid w:val="00716EED"/>
    <w:rsid w:val="00717475"/>
    <w:rsid w:val="00717CA5"/>
    <w:rsid w:val="007203CF"/>
    <w:rsid w:val="0072059A"/>
    <w:rsid w:val="007206A3"/>
    <w:rsid w:val="00720D78"/>
    <w:rsid w:val="00720E3F"/>
    <w:rsid w:val="00720FAA"/>
    <w:rsid w:val="00721440"/>
    <w:rsid w:val="00721EA4"/>
    <w:rsid w:val="007223A4"/>
    <w:rsid w:val="007226B3"/>
    <w:rsid w:val="00723505"/>
    <w:rsid w:val="00723944"/>
    <w:rsid w:val="00723CAF"/>
    <w:rsid w:val="00723FDC"/>
    <w:rsid w:val="0072405C"/>
    <w:rsid w:val="007241C7"/>
    <w:rsid w:val="007241CA"/>
    <w:rsid w:val="007244DE"/>
    <w:rsid w:val="0072494A"/>
    <w:rsid w:val="007249BD"/>
    <w:rsid w:val="00724ED5"/>
    <w:rsid w:val="007256AC"/>
    <w:rsid w:val="00725886"/>
    <w:rsid w:val="00725D77"/>
    <w:rsid w:val="00726019"/>
    <w:rsid w:val="0072612B"/>
    <w:rsid w:val="0072630E"/>
    <w:rsid w:val="00726528"/>
    <w:rsid w:val="007265CF"/>
    <w:rsid w:val="0072674B"/>
    <w:rsid w:val="00726914"/>
    <w:rsid w:val="0072722A"/>
    <w:rsid w:val="0073024C"/>
    <w:rsid w:val="00730260"/>
    <w:rsid w:val="00730362"/>
    <w:rsid w:val="00730758"/>
    <w:rsid w:val="007309AB"/>
    <w:rsid w:val="00730A19"/>
    <w:rsid w:val="00730BCA"/>
    <w:rsid w:val="00730CC1"/>
    <w:rsid w:val="00731914"/>
    <w:rsid w:val="00731EFD"/>
    <w:rsid w:val="007323A1"/>
    <w:rsid w:val="0073333D"/>
    <w:rsid w:val="007334E9"/>
    <w:rsid w:val="00733AC2"/>
    <w:rsid w:val="00733BB6"/>
    <w:rsid w:val="00733D4F"/>
    <w:rsid w:val="00733D62"/>
    <w:rsid w:val="00733E96"/>
    <w:rsid w:val="00733F86"/>
    <w:rsid w:val="007345EB"/>
    <w:rsid w:val="00734E4D"/>
    <w:rsid w:val="0073500C"/>
    <w:rsid w:val="007357FD"/>
    <w:rsid w:val="0073609E"/>
    <w:rsid w:val="007360D1"/>
    <w:rsid w:val="00736212"/>
    <w:rsid w:val="007362AF"/>
    <w:rsid w:val="007368BA"/>
    <w:rsid w:val="007368EB"/>
    <w:rsid w:val="00736AE8"/>
    <w:rsid w:val="00736D10"/>
    <w:rsid w:val="00736FE9"/>
    <w:rsid w:val="00737301"/>
    <w:rsid w:val="00737448"/>
    <w:rsid w:val="0073764D"/>
    <w:rsid w:val="00737BCD"/>
    <w:rsid w:val="00737DCE"/>
    <w:rsid w:val="007401AA"/>
    <w:rsid w:val="00740232"/>
    <w:rsid w:val="0074092C"/>
    <w:rsid w:val="007409E5"/>
    <w:rsid w:val="00740EF4"/>
    <w:rsid w:val="00740FD9"/>
    <w:rsid w:val="007414FB"/>
    <w:rsid w:val="00741E31"/>
    <w:rsid w:val="007424BA"/>
    <w:rsid w:val="007425CF"/>
    <w:rsid w:val="00742C68"/>
    <w:rsid w:val="00743062"/>
    <w:rsid w:val="00743086"/>
    <w:rsid w:val="007431EA"/>
    <w:rsid w:val="00743531"/>
    <w:rsid w:val="00743B52"/>
    <w:rsid w:val="00743E8D"/>
    <w:rsid w:val="00743ED4"/>
    <w:rsid w:val="007440B0"/>
    <w:rsid w:val="00744267"/>
    <w:rsid w:val="007445DF"/>
    <w:rsid w:val="007446C7"/>
    <w:rsid w:val="00744FDA"/>
    <w:rsid w:val="007455E4"/>
    <w:rsid w:val="00746151"/>
    <w:rsid w:val="00746363"/>
    <w:rsid w:val="007464BA"/>
    <w:rsid w:val="00746624"/>
    <w:rsid w:val="0074666F"/>
    <w:rsid w:val="007466FF"/>
    <w:rsid w:val="0074686B"/>
    <w:rsid w:val="0074690B"/>
    <w:rsid w:val="00746FC7"/>
    <w:rsid w:val="00747912"/>
    <w:rsid w:val="00747B29"/>
    <w:rsid w:val="00750118"/>
    <w:rsid w:val="00750AF5"/>
    <w:rsid w:val="00750CFA"/>
    <w:rsid w:val="00750D4E"/>
    <w:rsid w:val="00750E70"/>
    <w:rsid w:val="00750F5E"/>
    <w:rsid w:val="007513ED"/>
    <w:rsid w:val="007513FB"/>
    <w:rsid w:val="007516BC"/>
    <w:rsid w:val="00751E76"/>
    <w:rsid w:val="0075227B"/>
    <w:rsid w:val="0075293E"/>
    <w:rsid w:val="00752B90"/>
    <w:rsid w:val="00752C16"/>
    <w:rsid w:val="00752E02"/>
    <w:rsid w:val="00753197"/>
    <w:rsid w:val="00753382"/>
    <w:rsid w:val="007534A0"/>
    <w:rsid w:val="00753B22"/>
    <w:rsid w:val="00753BBE"/>
    <w:rsid w:val="007542C4"/>
    <w:rsid w:val="0075547C"/>
    <w:rsid w:val="00755482"/>
    <w:rsid w:val="00755816"/>
    <w:rsid w:val="007558DC"/>
    <w:rsid w:val="007559DF"/>
    <w:rsid w:val="00755D75"/>
    <w:rsid w:val="00755DB1"/>
    <w:rsid w:val="00755FE7"/>
    <w:rsid w:val="00756082"/>
    <w:rsid w:val="007565D3"/>
    <w:rsid w:val="007569E3"/>
    <w:rsid w:val="007569E4"/>
    <w:rsid w:val="00756BAE"/>
    <w:rsid w:val="00757018"/>
    <w:rsid w:val="007571B6"/>
    <w:rsid w:val="007576F0"/>
    <w:rsid w:val="00757E6E"/>
    <w:rsid w:val="007602FF"/>
    <w:rsid w:val="00760540"/>
    <w:rsid w:val="00760ADC"/>
    <w:rsid w:val="007614A6"/>
    <w:rsid w:val="0076172E"/>
    <w:rsid w:val="0076189B"/>
    <w:rsid w:val="007618E8"/>
    <w:rsid w:val="00761E5B"/>
    <w:rsid w:val="0076202E"/>
    <w:rsid w:val="00762468"/>
    <w:rsid w:val="007627CB"/>
    <w:rsid w:val="00762997"/>
    <w:rsid w:val="00762CAE"/>
    <w:rsid w:val="00762D5E"/>
    <w:rsid w:val="007631C9"/>
    <w:rsid w:val="00763D77"/>
    <w:rsid w:val="00763D80"/>
    <w:rsid w:val="007659AF"/>
    <w:rsid w:val="007659B8"/>
    <w:rsid w:val="0076634F"/>
    <w:rsid w:val="0076680C"/>
    <w:rsid w:val="00766BD5"/>
    <w:rsid w:val="0076723E"/>
    <w:rsid w:val="007675EC"/>
    <w:rsid w:val="00767C47"/>
    <w:rsid w:val="00767E3B"/>
    <w:rsid w:val="00770015"/>
    <w:rsid w:val="00770450"/>
    <w:rsid w:val="00770998"/>
    <w:rsid w:val="007710A6"/>
    <w:rsid w:val="0077136C"/>
    <w:rsid w:val="00771381"/>
    <w:rsid w:val="007713FB"/>
    <w:rsid w:val="00771605"/>
    <w:rsid w:val="00771CDD"/>
    <w:rsid w:val="00772BB7"/>
    <w:rsid w:val="00772ED9"/>
    <w:rsid w:val="00772F50"/>
    <w:rsid w:val="007730A4"/>
    <w:rsid w:val="007730EA"/>
    <w:rsid w:val="00774015"/>
    <w:rsid w:val="007744A3"/>
    <w:rsid w:val="00774603"/>
    <w:rsid w:val="00774AC0"/>
    <w:rsid w:val="007758A5"/>
    <w:rsid w:val="00775BFB"/>
    <w:rsid w:val="00775CF4"/>
    <w:rsid w:val="00775D75"/>
    <w:rsid w:val="00775EE1"/>
    <w:rsid w:val="00776401"/>
    <w:rsid w:val="0077650F"/>
    <w:rsid w:val="007777EE"/>
    <w:rsid w:val="00777A4E"/>
    <w:rsid w:val="00777BFE"/>
    <w:rsid w:val="00777E22"/>
    <w:rsid w:val="00777E6C"/>
    <w:rsid w:val="00777EC2"/>
    <w:rsid w:val="0078059B"/>
    <w:rsid w:val="0078086F"/>
    <w:rsid w:val="0078094A"/>
    <w:rsid w:val="00780977"/>
    <w:rsid w:val="00780D70"/>
    <w:rsid w:val="00781350"/>
    <w:rsid w:val="007818AE"/>
    <w:rsid w:val="00781A5C"/>
    <w:rsid w:val="00781B13"/>
    <w:rsid w:val="0078221B"/>
    <w:rsid w:val="00782288"/>
    <w:rsid w:val="007827F3"/>
    <w:rsid w:val="00782EFD"/>
    <w:rsid w:val="00783309"/>
    <w:rsid w:val="00783E13"/>
    <w:rsid w:val="00783E3E"/>
    <w:rsid w:val="00784087"/>
    <w:rsid w:val="00784B46"/>
    <w:rsid w:val="00785131"/>
    <w:rsid w:val="0078548B"/>
    <w:rsid w:val="0078551B"/>
    <w:rsid w:val="00785524"/>
    <w:rsid w:val="0078555E"/>
    <w:rsid w:val="0078579D"/>
    <w:rsid w:val="007864F8"/>
    <w:rsid w:val="007865E8"/>
    <w:rsid w:val="00786C61"/>
    <w:rsid w:val="0078711D"/>
    <w:rsid w:val="007872D2"/>
    <w:rsid w:val="007879A7"/>
    <w:rsid w:val="00787D63"/>
    <w:rsid w:val="00790095"/>
    <w:rsid w:val="0079014E"/>
    <w:rsid w:val="00790430"/>
    <w:rsid w:val="0079080B"/>
    <w:rsid w:val="00790DB8"/>
    <w:rsid w:val="00791253"/>
    <w:rsid w:val="007917DC"/>
    <w:rsid w:val="00791F89"/>
    <w:rsid w:val="0079257C"/>
    <w:rsid w:val="007927A4"/>
    <w:rsid w:val="007927A9"/>
    <w:rsid w:val="0079291D"/>
    <w:rsid w:val="00792CFB"/>
    <w:rsid w:val="00792E00"/>
    <w:rsid w:val="00793141"/>
    <w:rsid w:val="00793162"/>
    <w:rsid w:val="007934DF"/>
    <w:rsid w:val="0079379E"/>
    <w:rsid w:val="00793BD0"/>
    <w:rsid w:val="0079465D"/>
    <w:rsid w:val="00794FED"/>
    <w:rsid w:val="00795B80"/>
    <w:rsid w:val="00795DA5"/>
    <w:rsid w:val="007961C7"/>
    <w:rsid w:val="00796284"/>
    <w:rsid w:val="0079674C"/>
    <w:rsid w:val="00796C1B"/>
    <w:rsid w:val="00796F40"/>
    <w:rsid w:val="00797856"/>
    <w:rsid w:val="00797BD8"/>
    <w:rsid w:val="00797D75"/>
    <w:rsid w:val="00797F01"/>
    <w:rsid w:val="007A0449"/>
    <w:rsid w:val="007A07DA"/>
    <w:rsid w:val="007A1663"/>
    <w:rsid w:val="007A1871"/>
    <w:rsid w:val="007A22D8"/>
    <w:rsid w:val="007A265E"/>
    <w:rsid w:val="007A26F2"/>
    <w:rsid w:val="007A2ECC"/>
    <w:rsid w:val="007A32DE"/>
    <w:rsid w:val="007A353C"/>
    <w:rsid w:val="007A37BA"/>
    <w:rsid w:val="007A381C"/>
    <w:rsid w:val="007A3869"/>
    <w:rsid w:val="007A38BD"/>
    <w:rsid w:val="007A3AB9"/>
    <w:rsid w:val="007A4A7B"/>
    <w:rsid w:val="007A4BE1"/>
    <w:rsid w:val="007A53C7"/>
    <w:rsid w:val="007A5571"/>
    <w:rsid w:val="007A577A"/>
    <w:rsid w:val="007A5A3B"/>
    <w:rsid w:val="007A5C3C"/>
    <w:rsid w:val="007A5C69"/>
    <w:rsid w:val="007A6060"/>
    <w:rsid w:val="007A643E"/>
    <w:rsid w:val="007A65AE"/>
    <w:rsid w:val="007A6B6B"/>
    <w:rsid w:val="007A6F45"/>
    <w:rsid w:val="007A6F82"/>
    <w:rsid w:val="007A7284"/>
    <w:rsid w:val="007B008A"/>
    <w:rsid w:val="007B07D8"/>
    <w:rsid w:val="007B0B7D"/>
    <w:rsid w:val="007B0BAB"/>
    <w:rsid w:val="007B1895"/>
    <w:rsid w:val="007B18EC"/>
    <w:rsid w:val="007B2029"/>
    <w:rsid w:val="007B38CC"/>
    <w:rsid w:val="007B3E40"/>
    <w:rsid w:val="007B3F6C"/>
    <w:rsid w:val="007B4103"/>
    <w:rsid w:val="007B457C"/>
    <w:rsid w:val="007B4867"/>
    <w:rsid w:val="007B49DD"/>
    <w:rsid w:val="007B5205"/>
    <w:rsid w:val="007B5800"/>
    <w:rsid w:val="007B5847"/>
    <w:rsid w:val="007B5D8F"/>
    <w:rsid w:val="007B5F06"/>
    <w:rsid w:val="007B6332"/>
    <w:rsid w:val="007B6980"/>
    <w:rsid w:val="007B7CE0"/>
    <w:rsid w:val="007B7E9E"/>
    <w:rsid w:val="007C10FE"/>
    <w:rsid w:val="007C1348"/>
    <w:rsid w:val="007C1603"/>
    <w:rsid w:val="007C1812"/>
    <w:rsid w:val="007C19D6"/>
    <w:rsid w:val="007C1C73"/>
    <w:rsid w:val="007C1E97"/>
    <w:rsid w:val="007C2231"/>
    <w:rsid w:val="007C250E"/>
    <w:rsid w:val="007C2531"/>
    <w:rsid w:val="007C2710"/>
    <w:rsid w:val="007C27E3"/>
    <w:rsid w:val="007C2B40"/>
    <w:rsid w:val="007C3295"/>
    <w:rsid w:val="007C3445"/>
    <w:rsid w:val="007C35CC"/>
    <w:rsid w:val="007C3A6C"/>
    <w:rsid w:val="007C43F3"/>
    <w:rsid w:val="007C4702"/>
    <w:rsid w:val="007C482E"/>
    <w:rsid w:val="007C4849"/>
    <w:rsid w:val="007C490C"/>
    <w:rsid w:val="007C4E41"/>
    <w:rsid w:val="007C5329"/>
    <w:rsid w:val="007C554A"/>
    <w:rsid w:val="007C5BCB"/>
    <w:rsid w:val="007C5CED"/>
    <w:rsid w:val="007C5F0E"/>
    <w:rsid w:val="007C60F9"/>
    <w:rsid w:val="007C613A"/>
    <w:rsid w:val="007C6368"/>
    <w:rsid w:val="007C65D4"/>
    <w:rsid w:val="007C6940"/>
    <w:rsid w:val="007C6DD5"/>
    <w:rsid w:val="007C70AA"/>
    <w:rsid w:val="007C7174"/>
    <w:rsid w:val="007C7AF4"/>
    <w:rsid w:val="007C7BC6"/>
    <w:rsid w:val="007C7D3B"/>
    <w:rsid w:val="007D03D2"/>
    <w:rsid w:val="007D04E5"/>
    <w:rsid w:val="007D07F1"/>
    <w:rsid w:val="007D0AB4"/>
    <w:rsid w:val="007D0B8A"/>
    <w:rsid w:val="007D143B"/>
    <w:rsid w:val="007D194B"/>
    <w:rsid w:val="007D1AF5"/>
    <w:rsid w:val="007D1BEA"/>
    <w:rsid w:val="007D1F08"/>
    <w:rsid w:val="007D2439"/>
    <w:rsid w:val="007D2780"/>
    <w:rsid w:val="007D278B"/>
    <w:rsid w:val="007D2A8F"/>
    <w:rsid w:val="007D2F8E"/>
    <w:rsid w:val="007D3412"/>
    <w:rsid w:val="007D382D"/>
    <w:rsid w:val="007D3BE7"/>
    <w:rsid w:val="007D420A"/>
    <w:rsid w:val="007D450E"/>
    <w:rsid w:val="007D4975"/>
    <w:rsid w:val="007D4C2A"/>
    <w:rsid w:val="007D5014"/>
    <w:rsid w:val="007D5740"/>
    <w:rsid w:val="007D5F48"/>
    <w:rsid w:val="007D6370"/>
    <w:rsid w:val="007D6C76"/>
    <w:rsid w:val="007D6D86"/>
    <w:rsid w:val="007D6EBF"/>
    <w:rsid w:val="007D7100"/>
    <w:rsid w:val="007D71F9"/>
    <w:rsid w:val="007D74F4"/>
    <w:rsid w:val="007D783B"/>
    <w:rsid w:val="007D7C80"/>
    <w:rsid w:val="007D7E7B"/>
    <w:rsid w:val="007E0145"/>
    <w:rsid w:val="007E0B83"/>
    <w:rsid w:val="007E0FF7"/>
    <w:rsid w:val="007E1361"/>
    <w:rsid w:val="007E13E3"/>
    <w:rsid w:val="007E170C"/>
    <w:rsid w:val="007E19AD"/>
    <w:rsid w:val="007E1A96"/>
    <w:rsid w:val="007E1B48"/>
    <w:rsid w:val="007E1D7B"/>
    <w:rsid w:val="007E2404"/>
    <w:rsid w:val="007E2EAF"/>
    <w:rsid w:val="007E350E"/>
    <w:rsid w:val="007E375F"/>
    <w:rsid w:val="007E487D"/>
    <w:rsid w:val="007E4A03"/>
    <w:rsid w:val="007E4B25"/>
    <w:rsid w:val="007E4BEE"/>
    <w:rsid w:val="007E4F71"/>
    <w:rsid w:val="007E5125"/>
    <w:rsid w:val="007E5557"/>
    <w:rsid w:val="007E6434"/>
    <w:rsid w:val="007E66CE"/>
    <w:rsid w:val="007E6841"/>
    <w:rsid w:val="007E6B27"/>
    <w:rsid w:val="007E6C34"/>
    <w:rsid w:val="007E7226"/>
    <w:rsid w:val="007E73EE"/>
    <w:rsid w:val="007F04A6"/>
    <w:rsid w:val="007F0B1E"/>
    <w:rsid w:val="007F0B31"/>
    <w:rsid w:val="007F13EF"/>
    <w:rsid w:val="007F17D7"/>
    <w:rsid w:val="007F1AA0"/>
    <w:rsid w:val="007F1BD1"/>
    <w:rsid w:val="007F22E3"/>
    <w:rsid w:val="007F23A9"/>
    <w:rsid w:val="007F2E1E"/>
    <w:rsid w:val="007F3291"/>
    <w:rsid w:val="007F384A"/>
    <w:rsid w:val="007F391E"/>
    <w:rsid w:val="007F3C96"/>
    <w:rsid w:val="007F40F7"/>
    <w:rsid w:val="007F41F1"/>
    <w:rsid w:val="007F46D5"/>
    <w:rsid w:val="007F49CA"/>
    <w:rsid w:val="007F4CE8"/>
    <w:rsid w:val="007F51D1"/>
    <w:rsid w:val="007F54AF"/>
    <w:rsid w:val="007F5877"/>
    <w:rsid w:val="007F6080"/>
    <w:rsid w:val="007F660C"/>
    <w:rsid w:val="007F683A"/>
    <w:rsid w:val="007F6843"/>
    <w:rsid w:val="007F68B2"/>
    <w:rsid w:val="007F698E"/>
    <w:rsid w:val="007F6B61"/>
    <w:rsid w:val="007F6EF2"/>
    <w:rsid w:val="007F711A"/>
    <w:rsid w:val="007F75E8"/>
    <w:rsid w:val="007F77A2"/>
    <w:rsid w:val="007F7EB3"/>
    <w:rsid w:val="008003ED"/>
    <w:rsid w:val="00801124"/>
    <w:rsid w:val="00801214"/>
    <w:rsid w:val="0080136E"/>
    <w:rsid w:val="00801AE7"/>
    <w:rsid w:val="00801F3B"/>
    <w:rsid w:val="00802275"/>
    <w:rsid w:val="00802302"/>
    <w:rsid w:val="00802411"/>
    <w:rsid w:val="008024C4"/>
    <w:rsid w:val="008027A0"/>
    <w:rsid w:val="00802F2A"/>
    <w:rsid w:val="00802F6D"/>
    <w:rsid w:val="008033E2"/>
    <w:rsid w:val="00803449"/>
    <w:rsid w:val="008034AA"/>
    <w:rsid w:val="008036C6"/>
    <w:rsid w:val="00803896"/>
    <w:rsid w:val="00803B34"/>
    <w:rsid w:val="00803C59"/>
    <w:rsid w:val="00804622"/>
    <w:rsid w:val="00804862"/>
    <w:rsid w:val="008049BA"/>
    <w:rsid w:val="00804C32"/>
    <w:rsid w:val="00804E7A"/>
    <w:rsid w:val="00804F83"/>
    <w:rsid w:val="008051CF"/>
    <w:rsid w:val="008053F0"/>
    <w:rsid w:val="00805543"/>
    <w:rsid w:val="00805EB0"/>
    <w:rsid w:val="008061DB"/>
    <w:rsid w:val="008062E8"/>
    <w:rsid w:val="008065C5"/>
    <w:rsid w:val="008068B8"/>
    <w:rsid w:val="0080695A"/>
    <w:rsid w:val="00807AE0"/>
    <w:rsid w:val="00807B2C"/>
    <w:rsid w:val="00807E16"/>
    <w:rsid w:val="00807EAB"/>
    <w:rsid w:val="00807EF5"/>
    <w:rsid w:val="008104A5"/>
    <w:rsid w:val="0081068D"/>
    <w:rsid w:val="008106D8"/>
    <w:rsid w:val="0081089F"/>
    <w:rsid w:val="00810ACD"/>
    <w:rsid w:val="00810C89"/>
    <w:rsid w:val="00810CBF"/>
    <w:rsid w:val="00811120"/>
    <w:rsid w:val="008112F2"/>
    <w:rsid w:val="0081166A"/>
    <w:rsid w:val="00811FBE"/>
    <w:rsid w:val="0081254A"/>
    <w:rsid w:val="008128D3"/>
    <w:rsid w:val="00812DC2"/>
    <w:rsid w:val="00812E89"/>
    <w:rsid w:val="0081303D"/>
    <w:rsid w:val="008135F8"/>
    <w:rsid w:val="00813A4D"/>
    <w:rsid w:val="00813F10"/>
    <w:rsid w:val="00813FC0"/>
    <w:rsid w:val="0081446B"/>
    <w:rsid w:val="00814678"/>
    <w:rsid w:val="00814D99"/>
    <w:rsid w:val="0081510E"/>
    <w:rsid w:val="0081529B"/>
    <w:rsid w:val="008152EE"/>
    <w:rsid w:val="00815B95"/>
    <w:rsid w:val="00815C44"/>
    <w:rsid w:val="00815CC6"/>
    <w:rsid w:val="00815E02"/>
    <w:rsid w:val="00815FD7"/>
    <w:rsid w:val="0081674E"/>
    <w:rsid w:val="00816B13"/>
    <w:rsid w:val="00816D09"/>
    <w:rsid w:val="00816E8A"/>
    <w:rsid w:val="00816F89"/>
    <w:rsid w:val="00816FA3"/>
    <w:rsid w:val="00817023"/>
    <w:rsid w:val="0081708C"/>
    <w:rsid w:val="008172EE"/>
    <w:rsid w:val="00817483"/>
    <w:rsid w:val="00820187"/>
    <w:rsid w:val="00820342"/>
    <w:rsid w:val="0082039C"/>
    <w:rsid w:val="008205FF"/>
    <w:rsid w:val="0082063A"/>
    <w:rsid w:val="00820661"/>
    <w:rsid w:val="00820848"/>
    <w:rsid w:val="00820FD0"/>
    <w:rsid w:val="00820FDB"/>
    <w:rsid w:val="0082147E"/>
    <w:rsid w:val="008219FB"/>
    <w:rsid w:val="00821A96"/>
    <w:rsid w:val="00822BBA"/>
    <w:rsid w:val="00822BDC"/>
    <w:rsid w:val="00822FAD"/>
    <w:rsid w:val="008231EC"/>
    <w:rsid w:val="0082349A"/>
    <w:rsid w:val="008236D6"/>
    <w:rsid w:val="00823973"/>
    <w:rsid w:val="00823E4C"/>
    <w:rsid w:val="00823FB9"/>
    <w:rsid w:val="008246B3"/>
    <w:rsid w:val="00824A27"/>
    <w:rsid w:val="00824AA5"/>
    <w:rsid w:val="008252DE"/>
    <w:rsid w:val="00825372"/>
    <w:rsid w:val="0082555B"/>
    <w:rsid w:val="0082603E"/>
    <w:rsid w:val="00826043"/>
    <w:rsid w:val="008261F5"/>
    <w:rsid w:val="00826546"/>
    <w:rsid w:val="00826879"/>
    <w:rsid w:val="00827311"/>
    <w:rsid w:val="00827505"/>
    <w:rsid w:val="008275D1"/>
    <w:rsid w:val="0082796E"/>
    <w:rsid w:val="00827AAA"/>
    <w:rsid w:val="0083008F"/>
    <w:rsid w:val="00830AF0"/>
    <w:rsid w:val="00831076"/>
    <w:rsid w:val="008311A2"/>
    <w:rsid w:val="00831B62"/>
    <w:rsid w:val="00831F95"/>
    <w:rsid w:val="00831FE8"/>
    <w:rsid w:val="0083205A"/>
    <w:rsid w:val="008323BD"/>
    <w:rsid w:val="00832B5D"/>
    <w:rsid w:val="00832C9F"/>
    <w:rsid w:val="00832EF4"/>
    <w:rsid w:val="00833480"/>
    <w:rsid w:val="00833E17"/>
    <w:rsid w:val="00833EB1"/>
    <w:rsid w:val="00833F3A"/>
    <w:rsid w:val="0083452C"/>
    <w:rsid w:val="00834DE2"/>
    <w:rsid w:val="00834DE5"/>
    <w:rsid w:val="00834FD2"/>
    <w:rsid w:val="00835312"/>
    <w:rsid w:val="0083563F"/>
    <w:rsid w:val="008358C5"/>
    <w:rsid w:val="0083594D"/>
    <w:rsid w:val="00835EBB"/>
    <w:rsid w:val="0083626B"/>
    <w:rsid w:val="00836304"/>
    <w:rsid w:val="00836411"/>
    <w:rsid w:val="008367BE"/>
    <w:rsid w:val="008379C6"/>
    <w:rsid w:val="00837B16"/>
    <w:rsid w:val="008400CD"/>
    <w:rsid w:val="00840320"/>
    <w:rsid w:val="008407A1"/>
    <w:rsid w:val="00841683"/>
    <w:rsid w:val="00841A3A"/>
    <w:rsid w:val="00841F9C"/>
    <w:rsid w:val="00842007"/>
    <w:rsid w:val="0084221C"/>
    <w:rsid w:val="008427CB"/>
    <w:rsid w:val="0084290F"/>
    <w:rsid w:val="008431BC"/>
    <w:rsid w:val="008431F8"/>
    <w:rsid w:val="00843508"/>
    <w:rsid w:val="00843D42"/>
    <w:rsid w:val="00844007"/>
    <w:rsid w:val="008441D3"/>
    <w:rsid w:val="00844924"/>
    <w:rsid w:val="00845047"/>
    <w:rsid w:val="0084509B"/>
    <w:rsid w:val="00845349"/>
    <w:rsid w:val="00845367"/>
    <w:rsid w:val="00845C3E"/>
    <w:rsid w:val="00845ECE"/>
    <w:rsid w:val="00846398"/>
    <w:rsid w:val="008464B0"/>
    <w:rsid w:val="00846899"/>
    <w:rsid w:val="008469AD"/>
    <w:rsid w:val="00846FEA"/>
    <w:rsid w:val="008477A3"/>
    <w:rsid w:val="008477B1"/>
    <w:rsid w:val="008479C1"/>
    <w:rsid w:val="00847C3D"/>
    <w:rsid w:val="00847C70"/>
    <w:rsid w:val="00847DAB"/>
    <w:rsid w:val="008500D8"/>
    <w:rsid w:val="00850146"/>
    <w:rsid w:val="00850920"/>
    <w:rsid w:val="00850972"/>
    <w:rsid w:val="00850E7D"/>
    <w:rsid w:val="00851C0A"/>
    <w:rsid w:val="00851D8D"/>
    <w:rsid w:val="00852094"/>
    <w:rsid w:val="008522C1"/>
    <w:rsid w:val="008530C2"/>
    <w:rsid w:val="008533BA"/>
    <w:rsid w:val="008544DD"/>
    <w:rsid w:val="008549FD"/>
    <w:rsid w:val="00854FAE"/>
    <w:rsid w:val="00855BEA"/>
    <w:rsid w:val="008567C8"/>
    <w:rsid w:val="00856C11"/>
    <w:rsid w:val="00857734"/>
    <w:rsid w:val="008609FD"/>
    <w:rsid w:val="00860D91"/>
    <w:rsid w:val="00860E52"/>
    <w:rsid w:val="00861226"/>
    <w:rsid w:val="008612BD"/>
    <w:rsid w:val="00861465"/>
    <w:rsid w:val="008619D2"/>
    <w:rsid w:val="00861A3A"/>
    <w:rsid w:val="00861D53"/>
    <w:rsid w:val="00861E0D"/>
    <w:rsid w:val="00862420"/>
    <w:rsid w:val="00862830"/>
    <w:rsid w:val="00862BC7"/>
    <w:rsid w:val="008637CD"/>
    <w:rsid w:val="00863970"/>
    <w:rsid w:val="008639DA"/>
    <w:rsid w:val="00863B5B"/>
    <w:rsid w:val="0086408E"/>
    <w:rsid w:val="008641EB"/>
    <w:rsid w:val="008646E9"/>
    <w:rsid w:val="008648A1"/>
    <w:rsid w:val="00864CE4"/>
    <w:rsid w:val="008650D8"/>
    <w:rsid w:val="00865147"/>
    <w:rsid w:val="0086564A"/>
    <w:rsid w:val="00865915"/>
    <w:rsid w:val="00865BBC"/>
    <w:rsid w:val="00865C47"/>
    <w:rsid w:val="00865FB8"/>
    <w:rsid w:val="00866284"/>
    <w:rsid w:val="008663FC"/>
    <w:rsid w:val="0086656F"/>
    <w:rsid w:val="008665D2"/>
    <w:rsid w:val="008667CF"/>
    <w:rsid w:val="00867017"/>
    <w:rsid w:val="008671E5"/>
    <w:rsid w:val="00870074"/>
    <w:rsid w:val="008705D5"/>
    <w:rsid w:val="00871031"/>
    <w:rsid w:val="00871B16"/>
    <w:rsid w:val="00871D7C"/>
    <w:rsid w:val="00872092"/>
    <w:rsid w:val="008720E0"/>
    <w:rsid w:val="008720FD"/>
    <w:rsid w:val="00872286"/>
    <w:rsid w:val="0087276D"/>
    <w:rsid w:val="008727FF"/>
    <w:rsid w:val="008729BE"/>
    <w:rsid w:val="00872C31"/>
    <w:rsid w:val="008731CF"/>
    <w:rsid w:val="00873795"/>
    <w:rsid w:val="00873D1C"/>
    <w:rsid w:val="00873E98"/>
    <w:rsid w:val="00873FC0"/>
    <w:rsid w:val="00874950"/>
    <w:rsid w:val="00874A0E"/>
    <w:rsid w:val="00874C55"/>
    <w:rsid w:val="00874EF9"/>
    <w:rsid w:val="00875234"/>
    <w:rsid w:val="0087555F"/>
    <w:rsid w:val="008756BB"/>
    <w:rsid w:val="00875878"/>
    <w:rsid w:val="00875C76"/>
    <w:rsid w:val="00875F7C"/>
    <w:rsid w:val="0087613F"/>
    <w:rsid w:val="008762F9"/>
    <w:rsid w:val="00876328"/>
    <w:rsid w:val="008765D7"/>
    <w:rsid w:val="008767AF"/>
    <w:rsid w:val="0087681B"/>
    <w:rsid w:val="008769F1"/>
    <w:rsid w:val="00876C32"/>
    <w:rsid w:val="00876FDB"/>
    <w:rsid w:val="0087724B"/>
    <w:rsid w:val="0087745C"/>
    <w:rsid w:val="008778C6"/>
    <w:rsid w:val="00877B71"/>
    <w:rsid w:val="00877ED4"/>
    <w:rsid w:val="0088042E"/>
    <w:rsid w:val="00880829"/>
    <w:rsid w:val="00880A6B"/>
    <w:rsid w:val="00880BD1"/>
    <w:rsid w:val="00880C4F"/>
    <w:rsid w:val="00880CD4"/>
    <w:rsid w:val="008817C9"/>
    <w:rsid w:val="008817F9"/>
    <w:rsid w:val="00881C46"/>
    <w:rsid w:val="00881CCF"/>
    <w:rsid w:val="008820EF"/>
    <w:rsid w:val="00882907"/>
    <w:rsid w:val="00882A43"/>
    <w:rsid w:val="00882E33"/>
    <w:rsid w:val="008833EF"/>
    <w:rsid w:val="00883598"/>
    <w:rsid w:val="008839CB"/>
    <w:rsid w:val="00883CD4"/>
    <w:rsid w:val="00883E27"/>
    <w:rsid w:val="008841CB"/>
    <w:rsid w:val="0088432D"/>
    <w:rsid w:val="00884903"/>
    <w:rsid w:val="00884AFE"/>
    <w:rsid w:val="00884BCE"/>
    <w:rsid w:val="00884FC7"/>
    <w:rsid w:val="008850E2"/>
    <w:rsid w:val="00885817"/>
    <w:rsid w:val="00885AE2"/>
    <w:rsid w:val="00885E50"/>
    <w:rsid w:val="00886286"/>
    <w:rsid w:val="0088628A"/>
    <w:rsid w:val="0088710A"/>
    <w:rsid w:val="008873B0"/>
    <w:rsid w:val="00887721"/>
    <w:rsid w:val="00887C80"/>
    <w:rsid w:val="00887F34"/>
    <w:rsid w:val="00890367"/>
    <w:rsid w:val="00890681"/>
    <w:rsid w:val="00890C94"/>
    <w:rsid w:val="00890D7A"/>
    <w:rsid w:val="00890E5E"/>
    <w:rsid w:val="008910CD"/>
    <w:rsid w:val="0089152B"/>
    <w:rsid w:val="00891A70"/>
    <w:rsid w:val="00891DB6"/>
    <w:rsid w:val="00891FB4"/>
    <w:rsid w:val="0089290E"/>
    <w:rsid w:val="00892993"/>
    <w:rsid w:val="00892ADC"/>
    <w:rsid w:val="00892AE5"/>
    <w:rsid w:val="00892B7B"/>
    <w:rsid w:val="008939BE"/>
    <w:rsid w:val="00893C30"/>
    <w:rsid w:val="00893CCA"/>
    <w:rsid w:val="00893F67"/>
    <w:rsid w:val="008946FB"/>
    <w:rsid w:val="00894A35"/>
    <w:rsid w:val="008950D0"/>
    <w:rsid w:val="008955FC"/>
    <w:rsid w:val="00895D86"/>
    <w:rsid w:val="00896169"/>
    <w:rsid w:val="008961E0"/>
    <w:rsid w:val="00896B4C"/>
    <w:rsid w:val="00896C28"/>
    <w:rsid w:val="00896DA7"/>
    <w:rsid w:val="00896E9B"/>
    <w:rsid w:val="0089751D"/>
    <w:rsid w:val="00897703"/>
    <w:rsid w:val="008977BA"/>
    <w:rsid w:val="00897B22"/>
    <w:rsid w:val="00897C85"/>
    <w:rsid w:val="008A04F1"/>
    <w:rsid w:val="008A0955"/>
    <w:rsid w:val="008A0C22"/>
    <w:rsid w:val="008A0D54"/>
    <w:rsid w:val="008A105B"/>
    <w:rsid w:val="008A1358"/>
    <w:rsid w:val="008A22AB"/>
    <w:rsid w:val="008A22F1"/>
    <w:rsid w:val="008A2396"/>
    <w:rsid w:val="008A23C0"/>
    <w:rsid w:val="008A2675"/>
    <w:rsid w:val="008A3012"/>
    <w:rsid w:val="008A30BC"/>
    <w:rsid w:val="008A330F"/>
    <w:rsid w:val="008A3344"/>
    <w:rsid w:val="008A42E2"/>
    <w:rsid w:val="008A44A1"/>
    <w:rsid w:val="008A4D18"/>
    <w:rsid w:val="008A4EF9"/>
    <w:rsid w:val="008A54F0"/>
    <w:rsid w:val="008A586B"/>
    <w:rsid w:val="008A5E30"/>
    <w:rsid w:val="008A6838"/>
    <w:rsid w:val="008A7825"/>
    <w:rsid w:val="008A7CEE"/>
    <w:rsid w:val="008A7EA0"/>
    <w:rsid w:val="008B06DE"/>
    <w:rsid w:val="008B0E65"/>
    <w:rsid w:val="008B0F36"/>
    <w:rsid w:val="008B0FC4"/>
    <w:rsid w:val="008B11C0"/>
    <w:rsid w:val="008B1B82"/>
    <w:rsid w:val="008B21AE"/>
    <w:rsid w:val="008B33A9"/>
    <w:rsid w:val="008B33B8"/>
    <w:rsid w:val="008B36DF"/>
    <w:rsid w:val="008B391B"/>
    <w:rsid w:val="008B3BAE"/>
    <w:rsid w:val="008B409A"/>
    <w:rsid w:val="008B4215"/>
    <w:rsid w:val="008B4685"/>
    <w:rsid w:val="008B49C2"/>
    <w:rsid w:val="008B4C0A"/>
    <w:rsid w:val="008B4F5D"/>
    <w:rsid w:val="008B4FB1"/>
    <w:rsid w:val="008B533C"/>
    <w:rsid w:val="008B556D"/>
    <w:rsid w:val="008B57A8"/>
    <w:rsid w:val="008B5C6D"/>
    <w:rsid w:val="008B5CC8"/>
    <w:rsid w:val="008B6E0F"/>
    <w:rsid w:val="008B6F40"/>
    <w:rsid w:val="008B6F5A"/>
    <w:rsid w:val="008B71B7"/>
    <w:rsid w:val="008B73B9"/>
    <w:rsid w:val="008B7460"/>
    <w:rsid w:val="008B74AC"/>
    <w:rsid w:val="008B7CBB"/>
    <w:rsid w:val="008B7CD9"/>
    <w:rsid w:val="008C0050"/>
    <w:rsid w:val="008C0403"/>
    <w:rsid w:val="008C09A3"/>
    <w:rsid w:val="008C110F"/>
    <w:rsid w:val="008C1350"/>
    <w:rsid w:val="008C1AFE"/>
    <w:rsid w:val="008C23D2"/>
    <w:rsid w:val="008C2564"/>
    <w:rsid w:val="008C2651"/>
    <w:rsid w:val="008C2A56"/>
    <w:rsid w:val="008C3272"/>
    <w:rsid w:val="008C349B"/>
    <w:rsid w:val="008C3CB0"/>
    <w:rsid w:val="008C3DC0"/>
    <w:rsid w:val="008C458A"/>
    <w:rsid w:val="008C4730"/>
    <w:rsid w:val="008C4739"/>
    <w:rsid w:val="008C4969"/>
    <w:rsid w:val="008C4B2E"/>
    <w:rsid w:val="008C50D2"/>
    <w:rsid w:val="008C5475"/>
    <w:rsid w:val="008C602F"/>
    <w:rsid w:val="008C6B17"/>
    <w:rsid w:val="008C6DF1"/>
    <w:rsid w:val="008C70FF"/>
    <w:rsid w:val="008C71A0"/>
    <w:rsid w:val="008C75D9"/>
    <w:rsid w:val="008C7BD2"/>
    <w:rsid w:val="008C7D0D"/>
    <w:rsid w:val="008C7DD4"/>
    <w:rsid w:val="008D05B9"/>
    <w:rsid w:val="008D071B"/>
    <w:rsid w:val="008D0841"/>
    <w:rsid w:val="008D0AEC"/>
    <w:rsid w:val="008D1138"/>
    <w:rsid w:val="008D1463"/>
    <w:rsid w:val="008D1E14"/>
    <w:rsid w:val="008D1E53"/>
    <w:rsid w:val="008D2026"/>
    <w:rsid w:val="008D22A5"/>
    <w:rsid w:val="008D23BC"/>
    <w:rsid w:val="008D2668"/>
    <w:rsid w:val="008D3047"/>
    <w:rsid w:val="008D39C6"/>
    <w:rsid w:val="008D3A4F"/>
    <w:rsid w:val="008D3F93"/>
    <w:rsid w:val="008D4488"/>
    <w:rsid w:val="008D4F3B"/>
    <w:rsid w:val="008D540D"/>
    <w:rsid w:val="008D5BF7"/>
    <w:rsid w:val="008D5E52"/>
    <w:rsid w:val="008D628C"/>
    <w:rsid w:val="008D69D9"/>
    <w:rsid w:val="008D6B85"/>
    <w:rsid w:val="008D6D77"/>
    <w:rsid w:val="008D70E0"/>
    <w:rsid w:val="008D7115"/>
    <w:rsid w:val="008D71F5"/>
    <w:rsid w:val="008D7592"/>
    <w:rsid w:val="008D75C3"/>
    <w:rsid w:val="008E0146"/>
    <w:rsid w:val="008E015F"/>
    <w:rsid w:val="008E0A7E"/>
    <w:rsid w:val="008E0C41"/>
    <w:rsid w:val="008E10FF"/>
    <w:rsid w:val="008E1B15"/>
    <w:rsid w:val="008E1EBB"/>
    <w:rsid w:val="008E20E5"/>
    <w:rsid w:val="008E2118"/>
    <w:rsid w:val="008E211E"/>
    <w:rsid w:val="008E24C0"/>
    <w:rsid w:val="008E309B"/>
    <w:rsid w:val="008E33CB"/>
    <w:rsid w:val="008E33D1"/>
    <w:rsid w:val="008E356E"/>
    <w:rsid w:val="008E3647"/>
    <w:rsid w:val="008E370B"/>
    <w:rsid w:val="008E38EC"/>
    <w:rsid w:val="008E3B30"/>
    <w:rsid w:val="008E3C7D"/>
    <w:rsid w:val="008E3DE1"/>
    <w:rsid w:val="008E418A"/>
    <w:rsid w:val="008E52E0"/>
    <w:rsid w:val="008E5333"/>
    <w:rsid w:val="008E5527"/>
    <w:rsid w:val="008E5722"/>
    <w:rsid w:val="008E5CDC"/>
    <w:rsid w:val="008E5DDF"/>
    <w:rsid w:val="008E639C"/>
    <w:rsid w:val="008E6593"/>
    <w:rsid w:val="008E68A5"/>
    <w:rsid w:val="008E6957"/>
    <w:rsid w:val="008E6B35"/>
    <w:rsid w:val="008E6EEE"/>
    <w:rsid w:val="008E750A"/>
    <w:rsid w:val="008E76E1"/>
    <w:rsid w:val="008E796F"/>
    <w:rsid w:val="008E79E7"/>
    <w:rsid w:val="008F01C7"/>
    <w:rsid w:val="008F0297"/>
    <w:rsid w:val="008F0349"/>
    <w:rsid w:val="008F04CE"/>
    <w:rsid w:val="008F1010"/>
    <w:rsid w:val="008F1154"/>
    <w:rsid w:val="008F1770"/>
    <w:rsid w:val="008F1939"/>
    <w:rsid w:val="008F199F"/>
    <w:rsid w:val="008F1A20"/>
    <w:rsid w:val="008F1B65"/>
    <w:rsid w:val="008F1FB8"/>
    <w:rsid w:val="008F2334"/>
    <w:rsid w:val="008F2738"/>
    <w:rsid w:val="008F284C"/>
    <w:rsid w:val="008F2A2C"/>
    <w:rsid w:val="008F2BA6"/>
    <w:rsid w:val="008F314F"/>
    <w:rsid w:val="008F31BA"/>
    <w:rsid w:val="008F3D90"/>
    <w:rsid w:val="008F3FB9"/>
    <w:rsid w:val="008F4304"/>
    <w:rsid w:val="008F4519"/>
    <w:rsid w:val="008F467B"/>
    <w:rsid w:val="008F4862"/>
    <w:rsid w:val="008F5068"/>
    <w:rsid w:val="008F51E0"/>
    <w:rsid w:val="008F556F"/>
    <w:rsid w:val="008F5D14"/>
    <w:rsid w:val="008F60E7"/>
    <w:rsid w:val="008F6223"/>
    <w:rsid w:val="008F62E7"/>
    <w:rsid w:val="008F634C"/>
    <w:rsid w:val="008F6BE0"/>
    <w:rsid w:val="008F774F"/>
    <w:rsid w:val="008F77A8"/>
    <w:rsid w:val="008F77ED"/>
    <w:rsid w:val="008F77F3"/>
    <w:rsid w:val="009009C3"/>
    <w:rsid w:val="00900DAC"/>
    <w:rsid w:val="00901D62"/>
    <w:rsid w:val="009025FB"/>
    <w:rsid w:val="00902665"/>
    <w:rsid w:val="00902753"/>
    <w:rsid w:val="00902F0A"/>
    <w:rsid w:val="00903791"/>
    <w:rsid w:val="00903D7B"/>
    <w:rsid w:val="00903F35"/>
    <w:rsid w:val="0090418A"/>
    <w:rsid w:val="00904322"/>
    <w:rsid w:val="009043ED"/>
    <w:rsid w:val="00904743"/>
    <w:rsid w:val="00904899"/>
    <w:rsid w:val="0090493E"/>
    <w:rsid w:val="00904A48"/>
    <w:rsid w:val="00904AAB"/>
    <w:rsid w:val="00904B29"/>
    <w:rsid w:val="00904CD2"/>
    <w:rsid w:val="00904D7F"/>
    <w:rsid w:val="00904FD7"/>
    <w:rsid w:val="00905CDC"/>
    <w:rsid w:val="00905D7E"/>
    <w:rsid w:val="00905DB7"/>
    <w:rsid w:val="00906013"/>
    <w:rsid w:val="0090616E"/>
    <w:rsid w:val="00906E5A"/>
    <w:rsid w:val="00907444"/>
    <w:rsid w:val="00907677"/>
    <w:rsid w:val="009077A7"/>
    <w:rsid w:val="00907985"/>
    <w:rsid w:val="00907A7C"/>
    <w:rsid w:val="00907D4C"/>
    <w:rsid w:val="00907FDE"/>
    <w:rsid w:val="0091010D"/>
    <w:rsid w:val="00910339"/>
    <w:rsid w:val="0091036D"/>
    <w:rsid w:val="00910436"/>
    <w:rsid w:val="0091074A"/>
    <w:rsid w:val="009111A1"/>
    <w:rsid w:val="009119A0"/>
    <w:rsid w:val="00911A87"/>
    <w:rsid w:val="00911C6C"/>
    <w:rsid w:val="00911D25"/>
    <w:rsid w:val="00911FA0"/>
    <w:rsid w:val="00912217"/>
    <w:rsid w:val="00912232"/>
    <w:rsid w:val="00912D41"/>
    <w:rsid w:val="009130A3"/>
    <w:rsid w:val="009131EF"/>
    <w:rsid w:val="0091379E"/>
    <w:rsid w:val="00914832"/>
    <w:rsid w:val="009150B8"/>
    <w:rsid w:val="009152FF"/>
    <w:rsid w:val="00915AE6"/>
    <w:rsid w:val="00915BD2"/>
    <w:rsid w:val="00916C59"/>
    <w:rsid w:val="009170DC"/>
    <w:rsid w:val="00917702"/>
    <w:rsid w:val="00917B8E"/>
    <w:rsid w:val="00917DE7"/>
    <w:rsid w:val="0092060D"/>
    <w:rsid w:val="009210CB"/>
    <w:rsid w:val="009210FD"/>
    <w:rsid w:val="00921494"/>
    <w:rsid w:val="009215C6"/>
    <w:rsid w:val="009217FB"/>
    <w:rsid w:val="00921E8F"/>
    <w:rsid w:val="00921F32"/>
    <w:rsid w:val="00922B02"/>
    <w:rsid w:val="00922B6D"/>
    <w:rsid w:val="00922D8E"/>
    <w:rsid w:val="00922FE7"/>
    <w:rsid w:val="009231D7"/>
    <w:rsid w:val="009236A7"/>
    <w:rsid w:val="00924244"/>
    <w:rsid w:val="00924325"/>
    <w:rsid w:val="00924B80"/>
    <w:rsid w:val="00924EC7"/>
    <w:rsid w:val="009259AF"/>
    <w:rsid w:val="00925B4A"/>
    <w:rsid w:val="00925E4D"/>
    <w:rsid w:val="0092609D"/>
    <w:rsid w:val="009260A3"/>
    <w:rsid w:val="009262CC"/>
    <w:rsid w:val="00926AEA"/>
    <w:rsid w:val="00926CCD"/>
    <w:rsid w:val="00926F07"/>
    <w:rsid w:val="00927008"/>
    <w:rsid w:val="009275A4"/>
    <w:rsid w:val="00927606"/>
    <w:rsid w:val="00927876"/>
    <w:rsid w:val="00927906"/>
    <w:rsid w:val="009279F1"/>
    <w:rsid w:val="00927E3F"/>
    <w:rsid w:val="00927F90"/>
    <w:rsid w:val="0093010B"/>
    <w:rsid w:val="009304E2"/>
    <w:rsid w:val="009308B3"/>
    <w:rsid w:val="00930ABB"/>
    <w:rsid w:val="0093110F"/>
    <w:rsid w:val="00931183"/>
    <w:rsid w:val="00931555"/>
    <w:rsid w:val="0093163E"/>
    <w:rsid w:val="00931C02"/>
    <w:rsid w:val="00931E5C"/>
    <w:rsid w:val="009323BB"/>
    <w:rsid w:val="0093328B"/>
    <w:rsid w:val="00933723"/>
    <w:rsid w:val="0093377C"/>
    <w:rsid w:val="00933C51"/>
    <w:rsid w:val="00933D72"/>
    <w:rsid w:val="0093404D"/>
    <w:rsid w:val="00934372"/>
    <w:rsid w:val="00934417"/>
    <w:rsid w:val="00934558"/>
    <w:rsid w:val="009345B0"/>
    <w:rsid w:val="00934905"/>
    <w:rsid w:val="0093498A"/>
    <w:rsid w:val="00934CB8"/>
    <w:rsid w:val="00934D2E"/>
    <w:rsid w:val="009351FA"/>
    <w:rsid w:val="00935382"/>
    <w:rsid w:val="0093539C"/>
    <w:rsid w:val="00935494"/>
    <w:rsid w:val="009358FB"/>
    <w:rsid w:val="00935CFA"/>
    <w:rsid w:val="00936138"/>
    <w:rsid w:val="009363EE"/>
    <w:rsid w:val="00936872"/>
    <w:rsid w:val="00937691"/>
    <w:rsid w:val="009377F0"/>
    <w:rsid w:val="00937B65"/>
    <w:rsid w:val="00940083"/>
    <w:rsid w:val="00940234"/>
    <w:rsid w:val="00940A66"/>
    <w:rsid w:val="00940A8D"/>
    <w:rsid w:val="00940BAB"/>
    <w:rsid w:val="00940FE3"/>
    <w:rsid w:val="00941030"/>
    <w:rsid w:val="0094190C"/>
    <w:rsid w:val="0094192A"/>
    <w:rsid w:val="00941F01"/>
    <w:rsid w:val="009426B6"/>
    <w:rsid w:val="009426CB"/>
    <w:rsid w:val="00942AC7"/>
    <w:rsid w:val="009431FB"/>
    <w:rsid w:val="00943FFE"/>
    <w:rsid w:val="00944159"/>
    <w:rsid w:val="00944649"/>
    <w:rsid w:val="00944918"/>
    <w:rsid w:val="009449DE"/>
    <w:rsid w:val="00944B7A"/>
    <w:rsid w:val="00944D3C"/>
    <w:rsid w:val="00945393"/>
    <w:rsid w:val="0094588E"/>
    <w:rsid w:val="00945979"/>
    <w:rsid w:val="00945BA1"/>
    <w:rsid w:val="00945BE5"/>
    <w:rsid w:val="00945F65"/>
    <w:rsid w:val="00946367"/>
    <w:rsid w:val="009463B0"/>
    <w:rsid w:val="009468B8"/>
    <w:rsid w:val="00946A70"/>
    <w:rsid w:val="00946C7D"/>
    <w:rsid w:val="00946CB1"/>
    <w:rsid w:val="00946E34"/>
    <w:rsid w:val="00946F0D"/>
    <w:rsid w:val="00947182"/>
    <w:rsid w:val="0094718E"/>
    <w:rsid w:val="009472AA"/>
    <w:rsid w:val="00947371"/>
    <w:rsid w:val="00947ABF"/>
    <w:rsid w:val="00950888"/>
    <w:rsid w:val="00951759"/>
    <w:rsid w:val="00951E97"/>
    <w:rsid w:val="0095230F"/>
    <w:rsid w:val="009524DC"/>
    <w:rsid w:val="0095262C"/>
    <w:rsid w:val="0095262F"/>
    <w:rsid w:val="00952A4A"/>
    <w:rsid w:val="00952E33"/>
    <w:rsid w:val="00953170"/>
    <w:rsid w:val="0095320B"/>
    <w:rsid w:val="00953576"/>
    <w:rsid w:val="00953589"/>
    <w:rsid w:val="009535D5"/>
    <w:rsid w:val="009535E4"/>
    <w:rsid w:val="00953A8B"/>
    <w:rsid w:val="00954275"/>
    <w:rsid w:val="00954D0E"/>
    <w:rsid w:val="009555DC"/>
    <w:rsid w:val="0095578D"/>
    <w:rsid w:val="00955F2D"/>
    <w:rsid w:val="00955F8F"/>
    <w:rsid w:val="00955F92"/>
    <w:rsid w:val="0095610F"/>
    <w:rsid w:val="009563F7"/>
    <w:rsid w:val="00956630"/>
    <w:rsid w:val="00956F61"/>
    <w:rsid w:val="00957016"/>
    <w:rsid w:val="00957473"/>
    <w:rsid w:val="009574C6"/>
    <w:rsid w:val="00957638"/>
    <w:rsid w:val="00957C84"/>
    <w:rsid w:val="00957CCA"/>
    <w:rsid w:val="00957D7D"/>
    <w:rsid w:val="00957DEC"/>
    <w:rsid w:val="00957F25"/>
    <w:rsid w:val="00960354"/>
    <w:rsid w:val="00960E90"/>
    <w:rsid w:val="009611DE"/>
    <w:rsid w:val="00961258"/>
    <w:rsid w:val="009613DE"/>
    <w:rsid w:val="0096149A"/>
    <w:rsid w:val="0096169D"/>
    <w:rsid w:val="00962EE2"/>
    <w:rsid w:val="00962F67"/>
    <w:rsid w:val="00963544"/>
    <w:rsid w:val="00963BBD"/>
    <w:rsid w:val="00963F14"/>
    <w:rsid w:val="009644AB"/>
    <w:rsid w:val="00964D24"/>
    <w:rsid w:val="00965143"/>
    <w:rsid w:val="009655A1"/>
    <w:rsid w:val="009655D4"/>
    <w:rsid w:val="009658BE"/>
    <w:rsid w:val="00965CE7"/>
    <w:rsid w:val="009663F0"/>
    <w:rsid w:val="0096642B"/>
    <w:rsid w:val="00966CC5"/>
    <w:rsid w:val="00967958"/>
    <w:rsid w:val="00967B4D"/>
    <w:rsid w:val="009701F8"/>
    <w:rsid w:val="00970240"/>
    <w:rsid w:val="009707C7"/>
    <w:rsid w:val="00971447"/>
    <w:rsid w:val="009714D2"/>
    <w:rsid w:val="009718FE"/>
    <w:rsid w:val="00972318"/>
    <w:rsid w:val="00972BD5"/>
    <w:rsid w:val="00972F2F"/>
    <w:rsid w:val="009731D9"/>
    <w:rsid w:val="009733DD"/>
    <w:rsid w:val="00973770"/>
    <w:rsid w:val="00973A2D"/>
    <w:rsid w:val="009742EE"/>
    <w:rsid w:val="009743BB"/>
    <w:rsid w:val="009745EA"/>
    <w:rsid w:val="00974C90"/>
    <w:rsid w:val="00974EBA"/>
    <w:rsid w:val="009750E0"/>
    <w:rsid w:val="00975171"/>
    <w:rsid w:val="00975E65"/>
    <w:rsid w:val="00975E70"/>
    <w:rsid w:val="009763CA"/>
    <w:rsid w:val="009765F8"/>
    <w:rsid w:val="00976F35"/>
    <w:rsid w:val="009772AC"/>
    <w:rsid w:val="00977384"/>
    <w:rsid w:val="00977D77"/>
    <w:rsid w:val="00977DAB"/>
    <w:rsid w:val="00977E6B"/>
    <w:rsid w:val="009808D5"/>
    <w:rsid w:val="00980BF4"/>
    <w:rsid w:val="00980D19"/>
    <w:rsid w:val="009811F7"/>
    <w:rsid w:val="009812B7"/>
    <w:rsid w:val="0098135D"/>
    <w:rsid w:val="00981CE9"/>
    <w:rsid w:val="009820CC"/>
    <w:rsid w:val="009822D7"/>
    <w:rsid w:val="00982514"/>
    <w:rsid w:val="00982679"/>
    <w:rsid w:val="00982D91"/>
    <w:rsid w:val="009832ED"/>
    <w:rsid w:val="00983432"/>
    <w:rsid w:val="009838A7"/>
    <w:rsid w:val="00983AC9"/>
    <w:rsid w:val="00984422"/>
    <w:rsid w:val="00984451"/>
    <w:rsid w:val="0098464B"/>
    <w:rsid w:val="00984ADB"/>
    <w:rsid w:val="00985573"/>
    <w:rsid w:val="0098588C"/>
    <w:rsid w:val="00985A1D"/>
    <w:rsid w:val="00985DDC"/>
    <w:rsid w:val="00986A5F"/>
    <w:rsid w:val="00986F66"/>
    <w:rsid w:val="009871CE"/>
    <w:rsid w:val="00987506"/>
    <w:rsid w:val="00987626"/>
    <w:rsid w:val="00987BC5"/>
    <w:rsid w:val="00987C05"/>
    <w:rsid w:val="00990213"/>
    <w:rsid w:val="00990CE4"/>
    <w:rsid w:val="00990D8A"/>
    <w:rsid w:val="00990E2D"/>
    <w:rsid w:val="00990F71"/>
    <w:rsid w:val="0099159F"/>
    <w:rsid w:val="00992276"/>
    <w:rsid w:val="009924E9"/>
    <w:rsid w:val="00992C03"/>
    <w:rsid w:val="009939A1"/>
    <w:rsid w:val="009941DA"/>
    <w:rsid w:val="00994627"/>
    <w:rsid w:val="00994832"/>
    <w:rsid w:val="00994B6B"/>
    <w:rsid w:val="00994C4D"/>
    <w:rsid w:val="00994CE6"/>
    <w:rsid w:val="00994E63"/>
    <w:rsid w:val="0099522B"/>
    <w:rsid w:val="00995ED4"/>
    <w:rsid w:val="00996373"/>
    <w:rsid w:val="00996848"/>
    <w:rsid w:val="00996F6D"/>
    <w:rsid w:val="00996F70"/>
    <w:rsid w:val="009972D6"/>
    <w:rsid w:val="009978A2"/>
    <w:rsid w:val="00997A30"/>
    <w:rsid w:val="009A0699"/>
    <w:rsid w:val="009A0CA6"/>
    <w:rsid w:val="009A10F1"/>
    <w:rsid w:val="009A15D2"/>
    <w:rsid w:val="009A1891"/>
    <w:rsid w:val="009A2792"/>
    <w:rsid w:val="009A281C"/>
    <w:rsid w:val="009A2873"/>
    <w:rsid w:val="009A2A2A"/>
    <w:rsid w:val="009A2F81"/>
    <w:rsid w:val="009A2FC8"/>
    <w:rsid w:val="009A3405"/>
    <w:rsid w:val="009A3431"/>
    <w:rsid w:val="009A36D3"/>
    <w:rsid w:val="009A3D90"/>
    <w:rsid w:val="009A3F18"/>
    <w:rsid w:val="009A4063"/>
    <w:rsid w:val="009A4641"/>
    <w:rsid w:val="009A52B9"/>
    <w:rsid w:val="009A532B"/>
    <w:rsid w:val="009A562A"/>
    <w:rsid w:val="009A57DD"/>
    <w:rsid w:val="009A622F"/>
    <w:rsid w:val="009A6CF4"/>
    <w:rsid w:val="009A6E42"/>
    <w:rsid w:val="009A6F86"/>
    <w:rsid w:val="009A70CB"/>
    <w:rsid w:val="009A711B"/>
    <w:rsid w:val="009A7391"/>
    <w:rsid w:val="009A752F"/>
    <w:rsid w:val="009A7674"/>
    <w:rsid w:val="009A7E73"/>
    <w:rsid w:val="009B03DF"/>
    <w:rsid w:val="009B086E"/>
    <w:rsid w:val="009B0B6F"/>
    <w:rsid w:val="009B0C1D"/>
    <w:rsid w:val="009B0FE7"/>
    <w:rsid w:val="009B109D"/>
    <w:rsid w:val="009B132A"/>
    <w:rsid w:val="009B1EE6"/>
    <w:rsid w:val="009B2932"/>
    <w:rsid w:val="009B2D0D"/>
    <w:rsid w:val="009B3552"/>
    <w:rsid w:val="009B3A7F"/>
    <w:rsid w:val="009B3EB6"/>
    <w:rsid w:val="009B3FFA"/>
    <w:rsid w:val="009B4454"/>
    <w:rsid w:val="009B5101"/>
    <w:rsid w:val="009B51CE"/>
    <w:rsid w:val="009B55C2"/>
    <w:rsid w:val="009B5875"/>
    <w:rsid w:val="009B61E4"/>
    <w:rsid w:val="009B62F0"/>
    <w:rsid w:val="009B729A"/>
    <w:rsid w:val="009B7460"/>
    <w:rsid w:val="009B75E0"/>
    <w:rsid w:val="009B769A"/>
    <w:rsid w:val="009B7B80"/>
    <w:rsid w:val="009C037F"/>
    <w:rsid w:val="009C0711"/>
    <w:rsid w:val="009C07E9"/>
    <w:rsid w:val="009C14B1"/>
    <w:rsid w:val="009C1677"/>
    <w:rsid w:val="009C19E7"/>
    <w:rsid w:val="009C24F3"/>
    <w:rsid w:val="009C349F"/>
    <w:rsid w:val="009C375C"/>
    <w:rsid w:val="009C3816"/>
    <w:rsid w:val="009C4765"/>
    <w:rsid w:val="009C4B2D"/>
    <w:rsid w:val="009C4E93"/>
    <w:rsid w:val="009C538C"/>
    <w:rsid w:val="009C5430"/>
    <w:rsid w:val="009C5542"/>
    <w:rsid w:val="009C61CB"/>
    <w:rsid w:val="009C6263"/>
    <w:rsid w:val="009C62F4"/>
    <w:rsid w:val="009C67B5"/>
    <w:rsid w:val="009C6B95"/>
    <w:rsid w:val="009C6C9F"/>
    <w:rsid w:val="009C6D3D"/>
    <w:rsid w:val="009C7922"/>
    <w:rsid w:val="009C7EF9"/>
    <w:rsid w:val="009D03DA"/>
    <w:rsid w:val="009D09C0"/>
    <w:rsid w:val="009D1264"/>
    <w:rsid w:val="009D15A7"/>
    <w:rsid w:val="009D15DC"/>
    <w:rsid w:val="009D18D8"/>
    <w:rsid w:val="009D1A65"/>
    <w:rsid w:val="009D2E9E"/>
    <w:rsid w:val="009D3020"/>
    <w:rsid w:val="009D3413"/>
    <w:rsid w:val="009D39FD"/>
    <w:rsid w:val="009D4085"/>
    <w:rsid w:val="009D47D1"/>
    <w:rsid w:val="009D47FD"/>
    <w:rsid w:val="009D495F"/>
    <w:rsid w:val="009D4F57"/>
    <w:rsid w:val="009D541F"/>
    <w:rsid w:val="009D5481"/>
    <w:rsid w:val="009D549D"/>
    <w:rsid w:val="009D550A"/>
    <w:rsid w:val="009D5BCE"/>
    <w:rsid w:val="009D5CD4"/>
    <w:rsid w:val="009D617C"/>
    <w:rsid w:val="009D6270"/>
    <w:rsid w:val="009D63C3"/>
    <w:rsid w:val="009D68CA"/>
    <w:rsid w:val="009D68D9"/>
    <w:rsid w:val="009D6A2F"/>
    <w:rsid w:val="009D7027"/>
    <w:rsid w:val="009D7B44"/>
    <w:rsid w:val="009E02E4"/>
    <w:rsid w:val="009E05E9"/>
    <w:rsid w:val="009E06DE"/>
    <w:rsid w:val="009E075C"/>
    <w:rsid w:val="009E0C5F"/>
    <w:rsid w:val="009E0E2A"/>
    <w:rsid w:val="009E0F73"/>
    <w:rsid w:val="009E1163"/>
    <w:rsid w:val="009E12D1"/>
    <w:rsid w:val="009E1409"/>
    <w:rsid w:val="009E1671"/>
    <w:rsid w:val="009E180C"/>
    <w:rsid w:val="009E1935"/>
    <w:rsid w:val="009E21E0"/>
    <w:rsid w:val="009E2F97"/>
    <w:rsid w:val="009E31D2"/>
    <w:rsid w:val="009E3383"/>
    <w:rsid w:val="009E39ED"/>
    <w:rsid w:val="009E3B42"/>
    <w:rsid w:val="009E3BEB"/>
    <w:rsid w:val="009E3BFC"/>
    <w:rsid w:val="009E3EEF"/>
    <w:rsid w:val="009E4439"/>
    <w:rsid w:val="009E494A"/>
    <w:rsid w:val="009E5138"/>
    <w:rsid w:val="009E51E2"/>
    <w:rsid w:val="009E54FB"/>
    <w:rsid w:val="009E58D7"/>
    <w:rsid w:val="009E5CD9"/>
    <w:rsid w:val="009E60F5"/>
    <w:rsid w:val="009E6235"/>
    <w:rsid w:val="009E69D8"/>
    <w:rsid w:val="009E6D23"/>
    <w:rsid w:val="009E6F06"/>
    <w:rsid w:val="009E6F71"/>
    <w:rsid w:val="009E703A"/>
    <w:rsid w:val="009E7151"/>
    <w:rsid w:val="009E73AF"/>
    <w:rsid w:val="009F0EB7"/>
    <w:rsid w:val="009F1885"/>
    <w:rsid w:val="009F1DAC"/>
    <w:rsid w:val="009F2865"/>
    <w:rsid w:val="009F28C7"/>
    <w:rsid w:val="009F2929"/>
    <w:rsid w:val="009F2995"/>
    <w:rsid w:val="009F30BE"/>
    <w:rsid w:val="009F37C6"/>
    <w:rsid w:val="009F43E9"/>
    <w:rsid w:val="009F471B"/>
    <w:rsid w:val="009F4B2B"/>
    <w:rsid w:val="009F4E58"/>
    <w:rsid w:val="009F51E2"/>
    <w:rsid w:val="009F5214"/>
    <w:rsid w:val="009F5557"/>
    <w:rsid w:val="009F61D8"/>
    <w:rsid w:val="009F6956"/>
    <w:rsid w:val="009F6F47"/>
    <w:rsid w:val="009F7176"/>
    <w:rsid w:val="009F7500"/>
    <w:rsid w:val="009F75CF"/>
    <w:rsid w:val="009F7992"/>
    <w:rsid w:val="009F7F47"/>
    <w:rsid w:val="009F7F86"/>
    <w:rsid w:val="00A000AE"/>
    <w:rsid w:val="00A0090A"/>
    <w:rsid w:val="00A01191"/>
    <w:rsid w:val="00A01C06"/>
    <w:rsid w:val="00A0228C"/>
    <w:rsid w:val="00A03022"/>
    <w:rsid w:val="00A0315D"/>
    <w:rsid w:val="00A0333D"/>
    <w:rsid w:val="00A0428B"/>
    <w:rsid w:val="00A04AD6"/>
    <w:rsid w:val="00A04D28"/>
    <w:rsid w:val="00A04FBD"/>
    <w:rsid w:val="00A050DB"/>
    <w:rsid w:val="00A052E1"/>
    <w:rsid w:val="00A058FC"/>
    <w:rsid w:val="00A05BFF"/>
    <w:rsid w:val="00A06B85"/>
    <w:rsid w:val="00A07EE7"/>
    <w:rsid w:val="00A07F8C"/>
    <w:rsid w:val="00A100B0"/>
    <w:rsid w:val="00A1050D"/>
    <w:rsid w:val="00A10634"/>
    <w:rsid w:val="00A107F6"/>
    <w:rsid w:val="00A10B1F"/>
    <w:rsid w:val="00A10E22"/>
    <w:rsid w:val="00A10E7E"/>
    <w:rsid w:val="00A1186A"/>
    <w:rsid w:val="00A12679"/>
    <w:rsid w:val="00A129F8"/>
    <w:rsid w:val="00A12CBE"/>
    <w:rsid w:val="00A12DDA"/>
    <w:rsid w:val="00A13461"/>
    <w:rsid w:val="00A13999"/>
    <w:rsid w:val="00A13B00"/>
    <w:rsid w:val="00A13D0E"/>
    <w:rsid w:val="00A13DB5"/>
    <w:rsid w:val="00A13F67"/>
    <w:rsid w:val="00A14A34"/>
    <w:rsid w:val="00A14B3B"/>
    <w:rsid w:val="00A15545"/>
    <w:rsid w:val="00A15D1B"/>
    <w:rsid w:val="00A16014"/>
    <w:rsid w:val="00A16BEC"/>
    <w:rsid w:val="00A16C56"/>
    <w:rsid w:val="00A1702D"/>
    <w:rsid w:val="00A1712D"/>
    <w:rsid w:val="00A175B1"/>
    <w:rsid w:val="00A17902"/>
    <w:rsid w:val="00A179BD"/>
    <w:rsid w:val="00A20202"/>
    <w:rsid w:val="00A20424"/>
    <w:rsid w:val="00A207C7"/>
    <w:rsid w:val="00A20A7E"/>
    <w:rsid w:val="00A20A9E"/>
    <w:rsid w:val="00A20B50"/>
    <w:rsid w:val="00A20BA6"/>
    <w:rsid w:val="00A20BB7"/>
    <w:rsid w:val="00A215F0"/>
    <w:rsid w:val="00A2195C"/>
    <w:rsid w:val="00A220CB"/>
    <w:rsid w:val="00A225B2"/>
    <w:rsid w:val="00A22D55"/>
    <w:rsid w:val="00A22E70"/>
    <w:rsid w:val="00A23652"/>
    <w:rsid w:val="00A23C1E"/>
    <w:rsid w:val="00A23DE6"/>
    <w:rsid w:val="00A23FB0"/>
    <w:rsid w:val="00A2404C"/>
    <w:rsid w:val="00A246C3"/>
    <w:rsid w:val="00A24D5F"/>
    <w:rsid w:val="00A24DBA"/>
    <w:rsid w:val="00A24EEA"/>
    <w:rsid w:val="00A2500B"/>
    <w:rsid w:val="00A25748"/>
    <w:rsid w:val="00A259B2"/>
    <w:rsid w:val="00A25A06"/>
    <w:rsid w:val="00A25A0B"/>
    <w:rsid w:val="00A25AFE"/>
    <w:rsid w:val="00A26166"/>
    <w:rsid w:val="00A26183"/>
    <w:rsid w:val="00A262A7"/>
    <w:rsid w:val="00A26388"/>
    <w:rsid w:val="00A2687D"/>
    <w:rsid w:val="00A26F92"/>
    <w:rsid w:val="00A27BBF"/>
    <w:rsid w:val="00A27C64"/>
    <w:rsid w:val="00A2C175"/>
    <w:rsid w:val="00A30445"/>
    <w:rsid w:val="00A30FAE"/>
    <w:rsid w:val="00A315EB"/>
    <w:rsid w:val="00A318F4"/>
    <w:rsid w:val="00A319F5"/>
    <w:rsid w:val="00A31E6A"/>
    <w:rsid w:val="00A31EEE"/>
    <w:rsid w:val="00A31FE7"/>
    <w:rsid w:val="00A3215D"/>
    <w:rsid w:val="00A32709"/>
    <w:rsid w:val="00A32782"/>
    <w:rsid w:val="00A32A7B"/>
    <w:rsid w:val="00A32BE1"/>
    <w:rsid w:val="00A32F4F"/>
    <w:rsid w:val="00A33035"/>
    <w:rsid w:val="00A3320B"/>
    <w:rsid w:val="00A33551"/>
    <w:rsid w:val="00A3367E"/>
    <w:rsid w:val="00A339BE"/>
    <w:rsid w:val="00A34024"/>
    <w:rsid w:val="00A34403"/>
    <w:rsid w:val="00A3440D"/>
    <w:rsid w:val="00A34881"/>
    <w:rsid w:val="00A34BC7"/>
    <w:rsid w:val="00A34DDD"/>
    <w:rsid w:val="00A3573D"/>
    <w:rsid w:val="00A3586C"/>
    <w:rsid w:val="00A36170"/>
    <w:rsid w:val="00A362C0"/>
    <w:rsid w:val="00A36F1C"/>
    <w:rsid w:val="00A37584"/>
    <w:rsid w:val="00A37637"/>
    <w:rsid w:val="00A37A17"/>
    <w:rsid w:val="00A37E80"/>
    <w:rsid w:val="00A40080"/>
    <w:rsid w:val="00A40C40"/>
    <w:rsid w:val="00A40DE0"/>
    <w:rsid w:val="00A40E60"/>
    <w:rsid w:val="00A40FEF"/>
    <w:rsid w:val="00A4100B"/>
    <w:rsid w:val="00A41168"/>
    <w:rsid w:val="00A41F81"/>
    <w:rsid w:val="00A42182"/>
    <w:rsid w:val="00A4234E"/>
    <w:rsid w:val="00A424C2"/>
    <w:rsid w:val="00A4259C"/>
    <w:rsid w:val="00A425FB"/>
    <w:rsid w:val="00A429AB"/>
    <w:rsid w:val="00A42AB8"/>
    <w:rsid w:val="00A42E27"/>
    <w:rsid w:val="00A42EC6"/>
    <w:rsid w:val="00A42F27"/>
    <w:rsid w:val="00A430ED"/>
    <w:rsid w:val="00A43566"/>
    <w:rsid w:val="00A4378F"/>
    <w:rsid w:val="00A43919"/>
    <w:rsid w:val="00A43A48"/>
    <w:rsid w:val="00A43CED"/>
    <w:rsid w:val="00A43F18"/>
    <w:rsid w:val="00A44675"/>
    <w:rsid w:val="00A44678"/>
    <w:rsid w:val="00A447F6"/>
    <w:rsid w:val="00A44E1E"/>
    <w:rsid w:val="00A452B0"/>
    <w:rsid w:val="00A4574A"/>
    <w:rsid w:val="00A457C0"/>
    <w:rsid w:val="00A45829"/>
    <w:rsid w:val="00A459F1"/>
    <w:rsid w:val="00A46126"/>
    <w:rsid w:val="00A4612F"/>
    <w:rsid w:val="00A461D7"/>
    <w:rsid w:val="00A47311"/>
    <w:rsid w:val="00A4732E"/>
    <w:rsid w:val="00A474B2"/>
    <w:rsid w:val="00A474CA"/>
    <w:rsid w:val="00A475CB"/>
    <w:rsid w:val="00A47879"/>
    <w:rsid w:val="00A47E10"/>
    <w:rsid w:val="00A47E60"/>
    <w:rsid w:val="00A500BD"/>
    <w:rsid w:val="00A5035F"/>
    <w:rsid w:val="00A50609"/>
    <w:rsid w:val="00A50B86"/>
    <w:rsid w:val="00A50CDC"/>
    <w:rsid w:val="00A50F78"/>
    <w:rsid w:val="00A50F86"/>
    <w:rsid w:val="00A51192"/>
    <w:rsid w:val="00A51316"/>
    <w:rsid w:val="00A5131D"/>
    <w:rsid w:val="00A51B61"/>
    <w:rsid w:val="00A51C03"/>
    <w:rsid w:val="00A51E8E"/>
    <w:rsid w:val="00A528CF"/>
    <w:rsid w:val="00A52A02"/>
    <w:rsid w:val="00A5361E"/>
    <w:rsid w:val="00A53930"/>
    <w:rsid w:val="00A53ECC"/>
    <w:rsid w:val="00A54A50"/>
    <w:rsid w:val="00A54D2D"/>
    <w:rsid w:val="00A54E16"/>
    <w:rsid w:val="00A54E3F"/>
    <w:rsid w:val="00A550A1"/>
    <w:rsid w:val="00A553B6"/>
    <w:rsid w:val="00A55664"/>
    <w:rsid w:val="00A55688"/>
    <w:rsid w:val="00A556D9"/>
    <w:rsid w:val="00A55B1A"/>
    <w:rsid w:val="00A55F75"/>
    <w:rsid w:val="00A5616C"/>
    <w:rsid w:val="00A564FF"/>
    <w:rsid w:val="00A56588"/>
    <w:rsid w:val="00A56C68"/>
    <w:rsid w:val="00A56D41"/>
    <w:rsid w:val="00A5728A"/>
    <w:rsid w:val="00A57A9E"/>
    <w:rsid w:val="00A60A8E"/>
    <w:rsid w:val="00A6108F"/>
    <w:rsid w:val="00A61272"/>
    <w:rsid w:val="00A616F2"/>
    <w:rsid w:val="00A616F8"/>
    <w:rsid w:val="00A62136"/>
    <w:rsid w:val="00A622BC"/>
    <w:rsid w:val="00A6245C"/>
    <w:rsid w:val="00A62784"/>
    <w:rsid w:val="00A627F5"/>
    <w:rsid w:val="00A62B80"/>
    <w:rsid w:val="00A6341E"/>
    <w:rsid w:val="00A63F51"/>
    <w:rsid w:val="00A64013"/>
    <w:rsid w:val="00A64101"/>
    <w:rsid w:val="00A64530"/>
    <w:rsid w:val="00A647A5"/>
    <w:rsid w:val="00A64BD2"/>
    <w:rsid w:val="00A64DE7"/>
    <w:rsid w:val="00A64E0B"/>
    <w:rsid w:val="00A650E7"/>
    <w:rsid w:val="00A65222"/>
    <w:rsid w:val="00A65265"/>
    <w:rsid w:val="00A65434"/>
    <w:rsid w:val="00A65613"/>
    <w:rsid w:val="00A65820"/>
    <w:rsid w:val="00A65BE9"/>
    <w:rsid w:val="00A65D85"/>
    <w:rsid w:val="00A66517"/>
    <w:rsid w:val="00A67FB0"/>
    <w:rsid w:val="00A7017D"/>
    <w:rsid w:val="00A704BC"/>
    <w:rsid w:val="00A70653"/>
    <w:rsid w:val="00A708E1"/>
    <w:rsid w:val="00A7097C"/>
    <w:rsid w:val="00A70EFC"/>
    <w:rsid w:val="00A70FB6"/>
    <w:rsid w:val="00A710A1"/>
    <w:rsid w:val="00A71633"/>
    <w:rsid w:val="00A72002"/>
    <w:rsid w:val="00A724C0"/>
    <w:rsid w:val="00A72926"/>
    <w:rsid w:val="00A72D02"/>
    <w:rsid w:val="00A73079"/>
    <w:rsid w:val="00A73156"/>
    <w:rsid w:val="00A73BFD"/>
    <w:rsid w:val="00A74001"/>
    <w:rsid w:val="00A743FB"/>
    <w:rsid w:val="00A74576"/>
    <w:rsid w:val="00A751A6"/>
    <w:rsid w:val="00A756F0"/>
    <w:rsid w:val="00A75945"/>
    <w:rsid w:val="00A759DF"/>
    <w:rsid w:val="00A75F75"/>
    <w:rsid w:val="00A75F78"/>
    <w:rsid w:val="00A76211"/>
    <w:rsid w:val="00A7646C"/>
    <w:rsid w:val="00A766AE"/>
    <w:rsid w:val="00A7675B"/>
    <w:rsid w:val="00A769AF"/>
    <w:rsid w:val="00A76CA2"/>
    <w:rsid w:val="00A76CE7"/>
    <w:rsid w:val="00A7715B"/>
    <w:rsid w:val="00A773BD"/>
    <w:rsid w:val="00A7785B"/>
    <w:rsid w:val="00A77BE0"/>
    <w:rsid w:val="00A77C06"/>
    <w:rsid w:val="00A80090"/>
    <w:rsid w:val="00A80113"/>
    <w:rsid w:val="00A8034E"/>
    <w:rsid w:val="00A803E0"/>
    <w:rsid w:val="00A804BC"/>
    <w:rsid w:val="00A8074A"/>
    <w:rsid w:val="00A80D60"/>
    <w:rsid w:val="00A80FE1"/>
    <w:rsid w:val="00A81028"/>
    <w:rsid w:val="00A812AE"/>
    <w:rsid w:val="00A812FF"/>
    <w:rsid w:val="00A81354"/>
    <w:rsid w:val="00A8145D"/>
    <w:rsid w:val="00A817B5"/>
    <w:rsid w:val="00A81BC9"/>
    <w:rsid w:val="00A81DD0"/>
    <w:rsid w:val="00A81F56"/>
    <w:rsid w:val="00A82173"/>
    <w:rsid w:val="00A830D2"/>
    <w:rsid w:val="00A830EA"/>
    <w:rsid w:val="00A83251"/>
    <w:rsid w:val="00A837E6"/>
    <w:rsid w:val="00A83B9B"/>
    <w:rsid w:val="00A84CE3"/>
    <w:rsid w:val="00A852C0"/>
    <w:rsid w:val="00A85403"/>
    <w:rsid w:val="00A85479"/>
    <w:rsid w:val="00A858C5"/>
    <w:rsid w:val="00A85D41"/>
    <w:rsid w:val="00A85D45"/>
    <w:rsid w:val="00A86364"/>
    <w:rsid w:val="00A864FE"/>
    <w:rsid w:val="00A86871"/>
    <w:rsid w:val="00A87869"/>
    <w:rsid w:val="00A87C57"/>
    <w:rsid w:val="00A87D41"/>
    <w:rsid w:val="00A901B5"/>
    <w:rsid w:val="00A90B30"/>
    <w:rsid w:val="00A90E1F"/>
    <w:rsid w:val="00A91326"/>
    <w:rsid w:val="00A91483"/>
    <w:rsid w:val="00A91801"/>
    <w:rsid w:val="00A91816"/>
    <w:rsid w:val="00A91DAE"/>
    <w:rsid w:val="00A91DED"/>
    <w:rsid w:val="00A92FA2"/>
    <w:rsid w:val="00A938D1"/>
    <w:rsid w:val="00A93A91"/>
    <w:rsid w:val="00A947DF"/>
    <w:rsid w:val="00A94D38"/>
    <w:rsid w:val="00A95083"/>
    <w:rsid w:val="00A952A1"/>
    <w:rsid w:val="00A952EC"/>
    <w:rsid w:val="00A95561"/>
    <w:rsid w:val="00A958C3"/>
    <w:rsid w:val="00A95B94"/>
    <w:rsid w:val="00A95E4A"/>
    <w:rsid w:val="00A962E9"/>
    <w:rsid w:val="00A963A2"/>
    <w:rsid w:val="00A966CA"/>
    <w:rsid w:val="00A9708B"/>
    <w:rsid w:val="00A970B3"/>
    <w:rsid w:val="00A971B3"/>
    <w:rsid w:val="00AA02D6"/>
    <w:rsid w:val="00AA0A26"/>
    <w:rsid w:val="00AA0F57"/>
    <w:rsid w:val="00AA12CD"/>
    <w:rsid w:val="00AA1A8C"/>
    <w:rsid w:val="00AA1ACB"/>
    <w:rsid w:val="00AA1EA5"/>
    <w:rsid w:val="00AA27F9"/>
    <w:rsid w:val="00AA2B0C"/>
    <w:rsid w:val="00AA31F2"/>
    <w:rsid w:val="00AA333D"/>
    <w:rsid w:val="00AA34FE"/>
    <w:rsid w:val="00AA35FB"/>
    <w:rsid w:val="00AA3B53"/>
    <w:rsid w:val="00AA3B68"/>
    <w:rsid w:val="00AA3C8F"/>
    <w:rsid w:val="00AA42CF"/>
    <w:rsid w:val="00AA44E9"/>
    <w:rsid w:val="00AA4B31"/>
    <w:rsid w:val="00AA5026"/>
    <w:rsid w:val="00AA5134"/>
    <w:rsid w:val="00AA520C"/>
    <w:rsid w:val="00AA5421"/>
    <w:rsid w:val="00AA5456"/>
    <w:rsid w:val="00AA55E3"/>
    <w:rsid w:val="00AA5976"/>
    <w:rsid w:val="00AA5FB5"/>
    <w:rsid w:val="00AA5FC4"/>
    <w:rsid w:val="00AA6DC1"/>
    <w:rsid w:val="00AA6F4D"/>
    <w:rsid w:val="00AA7AD1"/>
    <w:rsid w:val="00AB02BE"/>
    <w:rsid w:val="00AB0CAC"/>
    <w:rsid w:val="00AB2017"/>
    <w:rsid w:val="00AB2106"/>
    <w:rsid w:val="00AB23BE"/>
    <w:rsid w:val="00AB2B2A"/>
    <w:rsid w:val="00AB3517"/>
    <w:rsid w:val="00AB36E7"/>
    <w:rsid w:val="00AB3921"/>
    <w:rsid w:val="00AB3B73"/>
    <w:rsid w:val="00AB3E1F"/>
    <w:rsid w:val="00AB3E25"/>
    <w:rsid w:val="00AB4042"/>
    <w:rsid w:val="00AB496E"/>
    <w:rsid w:val="00AB4B15"/>
    <w:rsid w:val="00AB4C9E"/>
    <w:rsid w:val="00AB4D91"/>
    <w:rsid w:val="00AB5460"/>
    <w:rsid w:val="00AB5599"/>
    <w:rsid w:val="00AB5CAC"/>
    <w:rsid w:val="00AB645D"/>
    <w:rsid w:val="00AB64AC"/>
    <w:rsid w:val="00AB6C3E"/>
    <w:rsid w:val="00AB6C3F"/>
    <w:rsid w:val="00AB6ED9"/>
    <w:rsid w:val="00AB72F9"/>
    <w:rsid w:val="00AB7881"/>
    <w:rsid w:val="00AB7A72"/>
    <w:rsid w:val="00AC075E"/>
    <w:rsid w:val="00AC092A"/>
    <w:rsid w:val="00AC0B3A"/>
    <w:rsid w:val="00AC0BB7"/>
    <w:rsid w:val="00AC0DA9"/>
    <w:rsid w:val="00AC0E98"/>
    <w:rsid w:val="00AC2EDB"/>
    <w:rsid w:val="00AC2F63"/>
    <w:rsid w:val="00AC330E"/>
    <w:rsid w:val="00AC369E"/>
    <w:rsid w:val="00AC397E"/>
    <w:rsid w:val="00AC3C76"/>
    <w:rsid w:val="00AC3D57"/>
    <w:rsid w:val="00AC46A8"/>
    <w:rsid w:val="00AC4B07"/>
    <w:rsid w:val="00AC4B1F"/>
    <w:rsid w:val="00AC4BEB"/>
    <w:rsid w:val="00AC4E3A"/>
    <w:rsid w:val="00AC5148"/>
    <w:rsid w:val="00AC5229"/>
    <w:rsid w:val="00AC5C1E"/>
    <w:rsid w:val="00AC60B8"/>
    <w:rsid w:val="00AC6743"/>
    <w:rsid w:val="00AC6AF4"/>
    <w:rsid w:val="00AC71BC"/>
    <w:rsid w:val="00AC71D0"/>
    <w:rsid w:val="00AC73D5"/>
    <w:rsid w:val="00AC7A69"/>
    <w:rsid w:val="00AC7BD3"/>
    <w:rsid w:val="00AC7FC0"/>
    <w:rsid w:val="00AD0398"/>
    <w:rsid w:val="00AD03E7"/>
    <w:rsid w:val="00AD047A"/>
    <w:rsid w:val="00AD08D3"/>
    <w:rsid w:val="00AD0B81"/>
    <w:rsid w:val="00AD0C78"/>
    <w:rsid w:val="00AD0C9C"/>
    <w:rsid w:val="00AD0DD5"/>
    <w:rsid w:val="00AD0DD7"/>
    <w:rsid w:val="00AD0E85"/>
    <w:rsid w:val="00AD1B24"/>
    <w:rsid w:val="00AD1DEC"/>
    <w:rsid w:val="00AD23B9"/>
    <w:rsid w:val="00AD23EE"/>
    <w:rsid w:val="00AD26D4"/>
    <w:rsid w:val="00AD2DDA"/>
    <w:rsid w:val="00AD2DEA"/>
    <w:rsid w:val="00AD3337"/>
    <w:rsid w:val="00AD3989"/>
    <w:rsid w:val="00AD3EE3"/>
    <w:rsid w:val="00AD41A8"/>
    <w:rsid w:val="00AD4569"/>
    <w:rsid w:val="00AD4C0B"/>
    <w:rsid w:val="00AD4D0E"/>
    <w:rsid w:val="00AD4EE2"/>
    <w:rsid w:val="00AD5542"/>
    <w:rsid w:val="00AD5836"/>
    <w:rsid w:val="00AD587A"/>
    <w:rsid w:val="00AD5BE2"/>
    <w:rsid w:val="00AD5DB4"/>
    <w:rsid w:val="00AD5E11"/>
    <w:rsid w:val="00AD5F7F"/>
    <w:rsid w:val="00AD6D01"/>
    <w:rsid w:val="00AD7CFF"/>
    <w:rsid w:val="00AE0365"/>
    <w:rsid w:val="00AE0872"/>
    <w:rsid w:val="00AE0964"/>
    <w:rsid w:val="00AE0F23"/>
    <w:rsid w:val="00AE1437"/>
    <w:rsid w:val="00AE2484"/>
    <w:rsid w:val="00AE24C2"/>
    <w:rsid w:val="00AE2685"/>
    <w:rsid w:val="00AE26D0"/>
    <w:rsid w:val="00AE285F"/>
    <w:rsid w:val="00AE3200"/>
    <w:rsid w:val="00AE35D8"/>
    <w:rsid w:val="00AE39AF"/>
    <w:rsid w:val="00AE3AD8"/>
    <w:rsid w:val="00AE3C89"/>
    <w:rsid w:val="00AE44F3"/>
    <w:rsid w:val="00AE4AF0"/>
    <w:rsid w:val="00AE5592"/>
    <w:rsid w:val="00AE561A"/>
    <w:rsid w:val="00AE58BC"/>
    <w:rsid w:val="00AE5940"/>
    <w:rsid w:val="00AE59ED"/>
    <w:rsid w:val="00AE5B68"/>
    <w:rsid w:val="00AE5DBA"/>
    <w:rsid w:val="00AE60CD"/>
    <w:rsid w:val="00AE639C"/>
    <w:rsid w:val="00AE666C"/>
    <w:rsid w:val="00AE6BC6"/>
    <w:rsid w:val="00AE6C64"/>
    <w:rsid w:val="00AE787F"/>
    <w:rsid w:val="00AE7982"/>
    <w:rsid w:val="00AF0156"/>
    <w:rsid w:val="00AF08CD"/>
    <w:rsid w:val="00AF095E"/>
    <w:rsid w:val="00AF0D8F"/>
    <w:rsid w:val="00AF1444"/>
    <w:rsid w:val="00AF1ECB"/>
    <w:rsid w:val="00AF25FD"/>
    <w:rsid w:val="00AF2727"/>
    <w:rsid w:val="00AF293D"/>
    <w:rsid w:val="00AF2F2A"/>
    <w:rsid w:val="00AF3204"/>
    <w:rsid w:val="00AF42BD"/>
    <w:rsid w:val="00AF46EA"/>
    <w:rsid w:val="00AF47F5"/>
    <w:rsid w:val="00AF48F0"/>
    <w:rsid w:val="00AF48F1"/>
    <w:rsid w:val="00AF4C3A"/>
    <w:rsid w:val="00AF4C3C"/>
    <w:rsid w:val="00AF4D50"/>
    <w:rsid w:val="00AF51AC"/>
    <w:rsid w:val="00AF54AC"/>
    <w:rsid w:val="00AF5523"/>
    <w:rsid w:val="00AF5645"/>
    <w:rsid w:val="00AF565F"/>
    <w:rsid w:val="00AF5703"/>
    <w:rsid w:val="00AF5D43"/>
    <w:rsid w:val="00AF5E3A"/>
    <w:rsid w:val="00AF6054"/>
    <w:rsid w:val="00AF623B"/>
    <w:rsid w:val="00AF6483"/>
    <w:rsid w:val="00AF64FA"/>
    <w:rsid w:val="00AF6710"/>
    <w:rsid w:val="00AF6755"/>
    <w:rsid w:val="00AF6A8A"/>
    <w:rsid w:val="00AF6BAE"/>
    <w:rsid w:val="00AF7097"/>
    <w:rsid w:val="00AF7633"/>
    <w:rsid w:val="00AF776C"/>
    <w:rsid w:val="00AF79E9"/>
    <w:rsid w:val="00AF7FBF"/>
    <w:rsid w:val="00B000EE"/>
    <w:rsid w:val="00B00137"/>
    <w:rsid w:val="00B00154"/>
    <w:rsid w:val="00B007F9"/>
    <w:rsid w:val="00B00D34"/>
    <w:rsid w:val="00B00DFA"/>
    <w:rsid w:val="00B00FCC"/>
    <w:rsid w:val="00B01C63"/>
    <w:rsid w:val="00B01E31"/>
    <w:rsid w:val="00B01ECD"/>
    <w:rsid w:val="00B0248B"/>
    <w:rsid w:val="00B02657"/>
    <w:rsid w:val="00B026B2"/>
    <w:rsid w:val="00B0272F"/>
    <w:rsid w:val="00B02A47"/>
    <w:rsid w:val="00B02AA1"/>
    <w:rsid w:val="00B02DD0"/>
    <w:rsid w:val="00B02E95"/>
    <w:rsid w:val="00B034E8"/>
    <w:rsid w:val="00B03AB3"/>
    <w:rsid w:val="00B03EAB"/>
    <w:rsid w:val="00B03FFC"/>
    <w:rsid w:val="00B0474B"/>
    <w:rsid w:val="00B0488C"/>
    <w:rsid w:val="00B04AB9"/>
    <w:rsid w:val="00B059A5"/>
    <w:rsid w:val="00B05AA6"/>
    <w:rsid w:val="00B05B5D"/>
    <w:rsid w:val="00B05EAC"/>
    <w:rsid w:val="00B05FDE"/>
    <w:rsid w:val="00B06883"/>
    <w:rsid w:val="00B06C4A"/>
    <w:rsid w:val="00B06DDF"/>
    <w:rsid w:val="00B070C6"/>
    <w:rsid w:val="00B07591"/>
    <w:rsid w:val="00B0767D"/>
    <w:rsid w:val="00B07775"/>
    <w:rsid w:val="00B10199"/>
    <w:rsid w:val="00B1052F"/>
    <w:rsid w:val="00B10AC6"/>
    <w:rsid w:val="00B10DFF"/>
    <w:rsid w:val="00B110E8"/>
    <w:rsid w:val="00B11664"/>
    <w:rsid w:val="00B11847"/>
    <w:rsid w:val="00B12A74"/>
    <w:rsid w:val="00B1313F"/>
    <w:rsid w:val="00B13CF7"/>
    <w:rsid w:val="00B13D8D"/>
    <w:rsid w:val="00B13EE1"/>
    <w:rsid w:val="00B1465C"/>
    <w:rsid w:val="00B14E88"/>
    <w:rsid w:val="00B14F3D"/>
    <w:rsid w:val="00B154AF"/>
    <w:rsid w:val="00B15DC2"/>
    <w:rsid w:val="00B1605E"/>
    <w:rsid w:val="00B160B8"/>
    <w:rsid w:val="00B162BC"/>
    <w:rsid w:val="00B163E1"/>
    <w:rsid w:val="00B17764"/>
    <w:rsid w:val="00B20115"/>
    <w:rsid w:val="00B20384"/>
    <w:rsid w:val="00B20506"/>
    <w:rsid w:val="00B20753"/>
    <w:rsid w:val="00B20B01"/>
    <w:rsid w:val="00B20C1C"/>
    <w:rsid w:val="00B20E33"/>
    <w:rsid w:val="00B20F2C"/>
    <w:rsid w:val="00B2112D"/>
    <w:rsid w:val="00B21147"/>
    <w:rsid w:val="00B215D7"/>
    <w:rsid w:val="00B21C80"/>
    <w:rsid w:val="00B22367"/>
    <w:rsid w:val="00B228AD"/>
    <w:rsid w:val="00B228C3"/>
    <w:rsid w:val="00B228E6"/>
    <w:rsid w:val="00B22E3B"/>
    <w:rsid w:val="00B2345E"/>
    <w:rsid w:val="00B234D2"/>
    <w:rsid w:val="00B23635"/>
    <w:rsid w:val="00B237DA"/>
    <w:rsid w:val="00B23C42"/>
    <w:rsid w:val="00B23DE4"/>
    <w:rsid w:val="00B23E52"/>
    <w:rsid w:val="00B24430"/>
    <w:rsid w:val="00B24B98"/>
    <w:rsid w:val="00B24BFC"/>
    <w:rsid w:val="00B24C44"/>
    <w:rsid w:val="00B24C99"/>
    <w:rsid w:val="00B25505"/>
    <w:rsid w:val="00B25508"/>
    <w:rsid w:val="00B2565C"/>
    <w:rsid w:val="00B25854"/>
    <w:rsid w:val="00B25AEF"/>
    <w:rsid w:val="00B25E1A"/>
    <w:rsid w:val="00B25F69"/>
    <w:rsid w:val="00B26656"/>
    <w:rsid w:val="00B2676F"/>
    <w:rsid w:val="00B26D3D"/>
    <w:rsid w:val="00B275AD"/>
    <w:rsid w:val="00B27940"/>
    <w:rsid w:val="00B27A03"/>
    <w:rsid w:val="00B27A11"/>
    <w:rsid w:val="00B27B85"/>
    <w:rsid w:val="00B27BF3"/>
    <w:rsid w:val="00B27C09"/>
    <w:rsid w:val="00B30063"/>
    <w:rsid w:val="00B3059F"/>
    <w:rsid w:val="00B31A09"/>
    <w:rsid w:val="00B31D6D"/>
    <w:rsid w:val="00B32625"/>
    <w:rsid w:val="00B32AB1"/>
    <w:rsid w:val="00B32D62"/>
    <w:rsid w:val="00B32E8F"/>
    <w:rsid w:val="00B3339E"/>
    <w:rsid w:val="00B3391E"/>
    <w:rsid w:val="00B33B38"/>
    <w:rsid w:val="00B33CE1"/>
    <w:rsid w:val="00B34040"/>
    <w:rsid w:val="00B34135"/>
    <w:rsid w:val="00B3486C"/>
    <w:rsid w:val="00B35080"/>
    <w:rsid w:val="00B353B4"/>
    <w:rsid w:val="00B35821"/>
    <w:rsid w:val="00B3582C"/>
    <w:rsid w:val="00B35896"/>
    <w:rsid w:val="00B3614B"/>
    <w:rsid w:val="00B36756"/>
    <w:rsid w:val="00B367E4"/>
    <w:rsid w:val="00B36B5E"/>
    <w:rsid w:val="00B36BA8"/>
    <w:rsid w:val="00B36C4D"/>
    <w:rsid w:val="00B36D7D"/>
    <w:rsid w:val="00B37379"/>
    <w:rsid w:val="00B377EB"/>
    <w:rsid w:val="00B37C1E"/>
    <w:rsid w:val="00B37D06"/>
    <w:rsid w:val="00B402FE"/>
    <w:rsid w:val="00B4044B"/>
    <w:rsid w:val="00B41114"/>
    <w:rsid w:val="00B41218"/>
    <w:rsid w:val="00B4195A"/>
    <w:rsid w:val="00B41DB6"/>
    <w:rsid w:val="00B42052"/>
    <w:rsid w:val="00B424CB"/>
    <w:rsid w:val="00B428C9"/>
    <w:rsid w:val="00B42A73"/>
    <w:rsid w:val="00B42BB5"/>
    <w:rsid w:val="00B42E6C"/>
    <w:rsid w:val="00B42FCB"/>
    <w:rsid w:val="00B433EC"/>
    <w:rsid w:val="00B434DB"/>
    <w:rsid w:val="00B43B61"/>
    <w:rsid w:val="00B44730"/>
    <w:rsid w:val="00B44B03"/>
    <w:rsid w:val="00B44DD4"/>
    <w:rsid w:val="00B45815"/>
    <w:rsid w:val="00B45BBE"/>
    <w:rsid w:val="00B45C66"/>
    <w:rsid w:val="00B46343"/>
    <w:rsid w:val="00B463A4"/>
    <w:rsid w:val="00B46950"/>
    <w:rsid w:val="00B4744D"/>
    <w:rsid w:val="00B47871"/>
    <w:rsid w:val="00B47DA8"/>
    <w:rsid w:val="00B500AB"/>
    <w:rsid w:val="00B5024C"/>
    <w:rsid w:val="00B50593"/>
    <w:rsid w:val="00B505A9"/>
    <w:rsid w:val="00B506BB"/>
    <w:rsid w:val="00B50810"/>
    <w:rsid w:val="00B50900"/>
    <w:rsid w:val="00B51712"/>
    <w:rsid w:val="00B519D8"/>
    <w:rsid w:val="00B51AF9"/>
    <w:rsid w:val="00B51BA5"/>
    <w:rsid w:val="00B5237D"/>
    <w:rsid w:val="00B5277C"/>
    <w:rsid w:val="00B52A2A"/>
    <w:rsid w:val="00B52B48"/>
    <w:rsid w:val="00B52C9B"/>
    <w:rsid w:val="00B52CF8"/>
    <w:rsid w:val="00B52D9E"/>
    <w:rsid w:val="00B52DBF"/>
    <w:rsid w:val="00B52FF7"/>
    <w:rsid w:val="00B53652"/>
    <w:rsid w:val="00B53A3D"/>
    <w:rsid w:val="00B53B3C"/>
    <w:rsid w:val="00B53E2C"/>
    <w:rsid w:val="00B54B6C"/>
    <w:rsid w:val="00B54DFA"/>
    <w:rsid w:val="00B55543"/>
    <w:rsid w:val="00B55EFE"/>
    <w:rsid w:val="00B56D13"/>
    <w:rsid w:val="00B57027"/>
    <w:rsid w:val="00B572C8"/>
    <w:rsid w:val="00B57504"/>
    <w:rsid w:val="00B579CB"/>
    <w:rsid w:val="00B57CDA"/>
    <w:rsid w:val="00B57D00"/>
    <w:rsid w:val="00B601B3"/>
    <w:rsid w:val="00B6057E"/>
    <w:rsid w:val="00B609BE"/>
    <w:rsid w:val="00B60AA0"/>
    <w:rsid w:val="00B60B18"/>
    <w:rsid w:val="00B60D42"/>
    <w:rsid w:val="00B60DF4"/>
    <w:rsid w:val="00B614D6"/>
    <w:rsid w:val="00B61613"/>
    <w:rsid w:val="00B61AC4"/>
    <w:rsid w:val="00B62052"/>
    <w:rsid w:val="00B62130"/>
    <w:rsid w:val="00B62C63"/>
    <w:rsid w:val="00B633A3"/>
    <w:rsid w:val="00B63E7A"/>
    <w:rsid w:val="00B6408A"/>
    <w:rsid w:val="00B64143"/>
    <w:rsid w:val="00B6435D"/>
    <w:rsid w:val="00B6454F"/>
    <w:rsid w:val="00B64E92"/>
    <w:rsid w:val="00B64FA1"/>
    <w:rsid w:val="00B65468"/>
    <w:rsid w:val="00B6554B"/>
    <w:rsid w:val="00B65877"/>
    <w:rsid w:val="00B659E2"/>
    <w:rsid w:val="00B65E1B"/>
    <w:rsid w:val="00B666A4"/>
    <w:rsid w:val="00B673BA"/>
    <w:rsid w:val="00B673ED"/>
    <w:rsid w:val="00B67EA2"/>
    <w:rsid w:val="00B67EB3"/>
    <w:rsid w:val="00B70437"/>
    <w:rsid w:val="00B706A9"/>
    <w:rsid w:val="00B70CAB"/>
    <w:rsid w:val="00B70D9E"/>
    <w:rsid w:val="00B713CC"/>
    <w:rsid w:val="00B713F2"/>
    <w:rsid w:val="00B715D0"/>
    <w:rsid w:val="00B7249A"/>
    <w:rsid w:val="00B725E2"/>
    <w:rsid w:val="00B728EF"/>
    <w:rsid w:val="00B72907"/>
    <w:rsid w:val="00B72954"/>
    <w:rsid w:val="00B72DA6"/>
    <w:rsid w:val="00B72ECA"/>
    <w:rsid w:val="00B731A7"/>
    <w:rsid w:val="00B734BB"/>
    <w:rsid w:val="00B737E0"/>
    <w:rsid w:val="00B73942"/>
    <w:rsid w:val="00B73F1A"/>
    <w:rsid w:val="00B7401F"/>
    <w:rsid w:val="00B75203"/>
    <w:rsid w:val="00B75526"/>
    <w:rsid w:val="00B75624"/>
    <w:rsid w:val="00B7579D"/>
    <w:rsid w:val="00B75B95"/>
    <w:rsid w:val="00B75CC1"/>
    <w:rsid w:val="00B75E4F"/>
    <w:rsid w:val="00B75F30"/>
    <w:rsid w:val="00B7607F"/>
    <w:rsid w:val="00B76127"/>
    <w:rsid w:val="00B761A3"/>
    <w:rsid w:val="00B7639D"/>
    <w:rsid w:val="00B76D46"/>
    <w:rsid w:val="00B76EEE"/>
    <w:rsid w:val="00B76EEF"/>
    <w:rsid w:val="00B776DB"/>
    <w:rsid w:val="00B77D9E"/>
    <w:rsid w:val="00B80854"/>
    <w:rsid w:val="00B80874"/>
    <w:rsid w:val="00B809F4"/>
    <w:rsid w:val="00B810AF"/>
    <w:rsid w:val="00B810C8"/>
    <w:rsid w:val="00B8114A"/>
    <w:rsid w:val="00B818B5"/>
    <w:rsid w:val="00B81A2B"/>
    <w:rsid w:val="00B8211E"/>
    <w:rsid w:val="00B82201"/>
    <w:rsid w:val="00B823DD"/>
    <w:rsid w:val="00B82574"/>
    <w:rsid w:val="00B826B3"/>
    <w:rsid w:val="00B8277B"/>
    <w:rsid w:val="00B82F11"/>
    <w:rsid w:val="00B832D7"/>
    <w:rsid w:val="00B841B3"/>
    <w:rsid w:val="00B84291"/>
    <w:rsid w:val="00B844B7"/>
    <w:rsid w:val="00B8466A"/>
    <w:rsid w:val="00B8496A"/>
    <w:rsid w:val="00B84A03"/>
    <w:rsid w:val="00B84A36"/>
    <w:rsid w:val="00B84DDD"/>
    <w:rsid w:val="00B84E3D"/>
    <w:rsid w:val="00B84EBF"/>
    <w:rsid w:val="00B856D7"/>
    <w:rsid w:val="00B86016"/>
    <w:rsid w:val="00B86027"/>
    <w:rsid w:val="00B86569"/>
    <w:rsid w:val="00B868E7"/>
    <w:rsid w:val="00B86B9C"/>
    <w:rsid w:val="00B86D9B"/>
    <w:rsid w:val="00B86FC7"/>
    <w:rsid w:val="00B8761B"/>
    <w:rsid w:val="00B87826"/>
    <w:rsid w:val="00B906C2"/>
    <w:rsid w:val="00B907ED"/>
    <w:rsid w:val="00B910FB"/>
    <w:rsid w:val="00B914E9"/>
    <w:rsid w:val="00B91AEC"/>
    <w:rsid w:val="00B920CE"/>
    <w:rsid w:val="00B92679"/>
    <w:rsid w:val="00B92A6B"/>
    <w:rsid w:val="00B92BDD"/>
    <w:rsid w:val="00B930D4"/>
    <w:rsid w:val="00B931BE"/>
    <w:rsid w:val="00B93228"/>
    <w:rsid w:val="00B932B6"/>
    <w:rsid w:val="00B938D7"/>
    <w:rsid w:val="00B93C9F"/>
    <w:rsid w:val="00B93D51"/>
    <w:rsid w:val="00B9478C"/>
    <w:rsid w:val="00B94879"/>
    <w:rsid w:val="00B948C3"/>
    <w:rsid w:val="00B94D4E"/>
    <w:rsid w:val="00B94FEB"/>
    <w:rsid w:val="00B950B7"/>
    <w:rsid w:val="00B95188"/>
    <w:rsid w:val="00B954ED"/>
    <w:rsid w:val="00B95ACD"/>
    <w:rsid w:val="00B95E14"/>
    <w:rsid w:val="00B95F3E"/>
    <w:rsid w:val="00B96026"/>
    <w:rsid w:val="00B963D1"/>
    <w:rsid w:val="00B96615"/>
    <w:rsid w:val="00B96A5E"/>
    <w:rsid w:val="00B96C07"/>
    <w:rsid w:val="00B9701D"/>
    <w:rsid w:val="00B972B9"/>
    <w:rsid w:val="00B974DF"/>
    <w:rsid w:val="00B97730"/>
    <w:rsid w:val="00B97C1D"/>
    <w:rsid w:val="00BA07F6"/>
    <w:rsid w:val="00BA0B00"/>
    <w:rsid w:val="00BA0B10"/>
    <w:rsid w:val="00BA1259"/>
    <w:rsid w:val="00BA1336"/>
    <w:rsid w:val="00BA1A51"/>
    <w:rsid w:val="00BA2064"/>
    <w:rsid w:val="00BA3140"/>
    <w:rsid w:val="00BA35F8"/>
    <w:rsid w:val="00BA395B"/>
    <w:rsid w:val="00BA3B48"/>
    <w:rsid w:val="00BA4411"/>
    <w:rsid w:val="00BA443D"/>
    <w:rsid w:val="00BA5240"/>
    <w:rsid w:val="00BA538B"/>
    <w:rsid w:val="00BA5A35"/>
    <w:rsid w:val="00BA6149"/>
    <w:rsid w:val="00BA673A"/>
    <w:rsid w:val="00BA6C62"/>
    <w:rsid w:val="00BA6EF3"/>
    <w:rsid w:val="00BA7219"/>
    <w:rsid w:val="00BA7312"/>
    <w:rsid w:val="00BA75D0"/>
    <w:rsid w:val="00BA76B6"/>
    <w:rsid w:val="00BA7CEF"/>
    <w:rsid w:val="00BA7F21"/>
    <w:rsid w:val="00BB0666"/>
    <w:rsid w:val="00BB085A"/>
    <w:rsid w:val="00BB0AEC"/>
    <w:rsid w:val="00BB0B6F"/>
    <w:rsid w:val="00BB1106"/>
    <w:rsid w:val="00BB1374"/>
    <w:rsid w:val="00BB1490"/>
    <w:rsid w:val="00BB169B"/>
    <w:rsid w:val="00BB1B60"/>
    <w:rsid w:val="00BB22D6"/>
    <w:rsid w:val="00BB2476"/>
    <w:rsid w:val="00BB2AB6"/>
    <w:rsid w:val="00BB321B"/>
    <w:rsid w:val="00BB3396"/>
    <w:rsid w:val="00BB3C9E"/>
    <w:rsid w:val="00BB3EA2"/>
    <w:rsid w:val="00BB404D"/>
    <w:rsid w:val="00BB43B1"/>
    <w:rsid w:val="00BB44CA"/>
    <w:rsid w:val="00BB44DB"/>
    <w:rsid w:val="00BB453A"/>
    <w:rsid w:val="00BB49C6"/>
    <w:rsid w:val="00BB4BE2"/>
    <w:rsid w:val="00BB4E0B"/>
    <w:rsid w:val="00BB5B42"/>
    <w:rsid w:val="00BB63AD"/>
    <w:rsid w:val="00BB67B1"/>
    <w:rsid w:val="00BB6BD9"/>
    <w:rsid w:val="00BB6E45"/>
    <w:rsid w:val="00BB7026"/>
    <w:rsid w:val="00BB7355"/>
    <w:rsid w:val="00BB743A"/>
    <w:rsid w:val="00BB75B7"/>
    <w:rsid w:val="00BB7949"/>
    <w:rsid w:val="00BB7969"/>
    <w:rsid w:val="00BB7CDC"/>
    <w:rsid w:val="00BC007E"/>
    <w:rsid w:val="00BC0198"/>
    <w:rsid w:val="00BC025E"/>
    <w:rsid w:val="00BC07D3"/>
    <w:rsid w:val="00BC092B"/>
    <w:rsid w:val="00BC1249"/>
    <w:rsid w:val="00BC1693"/>
    <w:rsid w:val="00BC16CA"/>
    <w:rsid w:val="00BC1BAC"/>
    <w:rsid w:val="00BC1DD2"/>
    <w:rsid w:val="00BC2268"/>
    <w:rsid w:val="00BC270D"/>
    <w:rsid w:val="00BC274A"/>
    <w:rsid w:val="00BC2906"/>
    <w:rsid w:val="00BC2AEF"/>
    <w:rsid w:val="00BC328F"/>
    <w:rsid w:val="00BC3381"/>
    <w:rsid w:val="00BC38BB"/>
    <w:rsid w:val="00BC39AC"/>
    <w:rsid w:val="00BC39B3"/>
    <w:rsid w:val="00BC39F2"/>
    <w:rsid w:val="00BC3FE2"/>
    <w:rsid w:val="00BC4412"/>
    <w:rsid w:val="00BC47D9"/>
    <w:rsid w:val="00BC4B1E"/>
    <w:rsid w:val="00BC53E9"/>
    <w:rsid w:val="00BC566C"/>
    <w:rsid w:val="00BC567C"/>
    <w:rsid w:val="00BC586E"/>
    <w:rsid w:val="00BC5887"/>
    <w:rsid w:val="00BC6561"/>
    <w:rsid w:val="00BC6861"/>
    <w:rsid w:val="00BC6B86"/>
    <w:rsid w:val="00BC7561"/>
    <w:rsid w:val="00BC7EAD"/>
    <w:rsid w:val="00BD0574"/>
    <w:rsid w:val="00BD0D03"/>
    <w:rsid w:val="00BD0FAD"/>
    <w:rsid w:val="00BD0FEF"/>
    <w:rsid w:val="00BD1126"/>
    <w:rsid w:val="00BD13F1"/>
    <w:rsid w:val="00BD1655"/>
    <w:rsid w:val="00BD19BD"/>
    <w:rsid w:val="00BD1C7F"/>
    <w:rsid w:val="00BD1E53"/>
    <w:rsid w:val="00BD1F0E"/>
    <w:rsid w:val="00BD200C"/>
    <w:rsid w:val="00BD2C5F"/>
    <w:rsid w:val="00BD2ECF"/>
    <w:rsid w:val="00BD31E4"/>
    <w:rsid w:val="00BD34F9"/>
    <w:rsid w:val="00BD3523"/>
    <w:rsid w:val="00BD3903"/>
    <w:rsid w:val="00BD39BE"/>
    <w:rsid w:val="00BD3A52"/>
    <w:rsid w:val="00BD3B3A"/>
    <w:rsid w:val="00BD3F47"/>
    <w:rsid w:val="00BD4854"/>
    <w:rsid w:val="00BD4AD6"/>
    <w:rsid w:val="00BD4CCF"/>
    <w:rsid w:val="00BD5A1A"/>
    <w:rsid w:val="00BD5F78"/>
    <w:rsid w:val="00BD6072"/>
    <w:rsid w:val="00BD69E4"/>
    <w:rsid w:val="00BD73BC"/>
    <w:rsid w:val="00BD75A2"/>
    <w:rsid w:val="00BD7D49"/>
    <w:rsid w:val="00BE0E62"/>
    <w:rsid w:val="00BE0EFB"/>
    <w:rsid w:val="00BE157A"/>
    <w:rsid w:val="00BE1630"/>
    <w:rsid w:val="00BE1848"/>
    <w:rsid w:val="00BE1E4B"/>
    <w:rsid w:val="00BE1FF5"/>
    <w:rsid w:val="00BE20B4"/>
    <w:rsid w:val="00BE25D1"/>
    <w:rsid w:val="00BE2F0F"/>
    <w:rsid w:val="00BE2F56"/>
    <w:rsid w:val="00BE3139"/>
    <w:rsid w:val="00BE3D2E"/>
    <w:rsid w:val="00BE3E01"/>
    <w:rsid w:val="00BE3F69"/>
    <w:rsid w:val="00BE426B"/>
    <w:rsid w:val="00BE4746"/>
    <w:rsid w:val="00BE476F"/>
    <w:rsid w:val="00BE4A35"/>
    <w:rsid w:val="00BE52EC"/>
    <w:rsid w:val="00BE54D0"/>
    <w:rsid w:val="00BE5843"/>
    <w:rsid w:val="00BE5A0C"/>
    <w:rsid w:val="00BE5F1D"/>
    <w:rsid w:val="00BE6651"/>
    <w:rsid w:val="00BE7B93"/>
    <w:rsid w:val="00BF07D2"/>
    <w:rsid w:val="00BF092E"/>
    <w:rsid w:val="00BF0A10"/>
    <w:rsid w:val="00BF0D1D"/>
    <w:rsid w:val="00BF0E4F"/>
    <w:rsid w:val="00BF0FE1"/>
    <w:rsid w:val="00BF12D4"/>
    <w:rsid w:val="00BF1E15"/>
    <w:rsid w:val="00BF205E"/>
    <w:rsid w:val="00BF2581"/>
    <w:rsid w:val="00BF2C51"/>
    <w:rsid w:val="00BF3381"/>
    <w:rsid w:val="00BF391F"/>
    <w:rsid w:val="00BF3FC3"/>
    <w:rsid w:val="00BF407B"/>
    <w:rsid w:val="00BF4081"/>
    <w:rsid w:val="00BF40AD"/>
    <w:rsid w:val="00BF40BA"/>
    <w:rsid w:val="00BF48F8"/>
    <w:rsid w:val="00BF4C30"/>
    <w:rsid w:val="00BF51EE"/>
    <w:rsid w:val="00BF536E"/>
    <w:rsid w:val="00BF598E"/>
    <w:rsid w:val="00BF6D1F"/>
    <w:rsid w:val="00BF7A00"/>
    <w:rsid w:val="00C00271"/>
    <w:rsid w:val="00C002C0"/>
    <w:rsid w:val="00C00341"/>
    <w:rsid w:val="00C003AE"/>
    <w:rsid w:val="00C00536"/>
    <w:rsid w:val="00C0057F"/>
    <w:rsid w:val="00C00986"/>
    <w:rsid w:val="00C009FB"/>
    <w:rsid w:val="00C00CFF"/>
    <w:rsid w:val="00C01D64"/>
    <w:rsid w:val="00C01D69"/>
    <w:rsid w:val="00C021E1"/>
    <w:rsid w:val="00C02BDA"/>
    <w:rsid w:val="00C03117"/>
    <w:rsid w:val="00C032C1"/>
    <w:rsid w:val="00C04AE8"/>
    <w:rsid w:val="00C04D95"/>
    <w:rsid w:val="00C0505A"/>
    <w:rsid w:val="00C051EC"/>
    <w:rsid w:val="00C052B6"/>
    <w:rsid w:val="00C057BE"/>
    <w:rsid w:val="00C058A5"/>
    <w:rsid w:val="00C05D1E"/>
    <w:rsid w:val="00C05DD8"/>
    <w:rsid w:val="00C06425"/>
    <w:rsid w:val="00C068CF"/>
    <w:rsid w:val="00C06908"/>
    <w:rsid w:val="00C06C38"/>
    <w:rsid w:val="00C07117"/>
    <w:rsid w:val="00C072F4"/>
    <w:rsid w:val="00C07403"/>
    <w:rsid w:val="00C07849"/>
    <w:rsid w:val="00C07B49"/>
    <w:rsid w:val="00C07B56"/>
    <w:rsid w:val="00C0FCC1"/>
    <w:rsid w:val="00C1014E"/>
    <w:rsid w:val="00C108B0"/>
    <w:rsid w:val="00C1090D"/>
    <w:rsid w:val="00C10ACF"/>
    <w:rsid w:val="00C10C78"/>
    <w:rsid w:val="00C1119E"/>
    <w:rsid w:val="00C1181A"/>
    <w:rsid w:val="00C11934"/>
    <w:rsid w:val="00C11F37"/>
    <w:rsid w:val="00C1212E"/>
    <w:rsid w:val="00C1290F"/>
    <w:rsid w:val="00C12E7B"/>
    <w:rsid w:val="00C1344E"/>
    <w:rsid w:val="00C135E4"/>
    <w:rsid w:val="00C143D5"/>
    <w:rsid w:val="00C14C81"/>
    <w:rsid w:val="00C153B9"/>
    <w:rsid w:val="00C153C1"/>
    <w:rsid w:val="00C15460"/>
    <w:rsid w:val="00C155BD"/>
    <w:rsid w:val="00C155E0"/>
    <w:rsid w:val="00C157C7"/>
    <w:rsid w:val="00C15802"/>
    <w:rsid w:val="00C159CC"/>
    <w:rsid w:val="00C15CA5"/>
    <w:rsid w:val="00C164DB"/>
    <w:rsid w:val="00C17041"/>
    <w:rsid w:val="00C17167"/>
    <w:rsid w:val="00C173C3"/>
    <w:rsid w:val="00C1787B"/>
    <w:rsid w:val="00C20253"/>
    <w:rsid w:val="00C20719"/>
    <w:rsid w:val="00C20739"/>
    <w:rsid w:val="00C20E52"/>
    <w:rsid w:val="00C215CE"/>
    <w:rsid w:val="00C21736"/>
    <w:rsid w:val="00C217C2"/>
    <w:rsid w:val="00C217E9"/>
    <w:rsid w:val="00C21873"/>
    <w:rsid w:val="00C21A8F"/>
    <w:rsid w:val="00C21B99"/>
    <w:rsid w:val="00C21F02"/>
    <w:rsid w:val="00C22004"/>
    <w:rsid w:val="00C22030"/>
    <w:rsid w:val="00C22048"/>
    <w:rsid w:val="00C22A53"/>
    <w:rsid w:val="00C23AA0"/>
    <w:rsid w:val="00C24035"/>
    <w:rsid w:val="00C2424D"/>
    <w:rsid w:val="00C242D7"/>
    <w:rsid w:val="00C24378"/>
    <w:rsid w:val="00C24617"/>
    <w:rsid w:val="00C2481C"/>
    <w:rsid w:val="00C25307"/>
    <w:rsid w:val="00C25911"/>
    <w:rsid w:val="00C25AB4"/>
    <w:rsid w:val="00C261D6"/>
    <w:rsid w:val="00C2743F"/>
    <w:rsid w:val="00C279C8"/>
    <w:rsid w:val="00C27BF2"/>
    <w:rsid w:val="00C306E6"/>
    <w:rsid w:val="00C30D5E"/>
    <w:rsid w:val="00C31111"/>
    <w:rsid w:val="00C31387"/>
    <w:rsid w:val="00C31803"/>
    <w:rsid w:val="00C3230C"/>
    <w:rsid w:val="00C32E61"/>
    <w:rsid w:val="00C33387"/>
    <w:rsid w:val="00C3338D"/>
    <w:rsid w:val="00C33C8B"/>
    <w:rsid w:val="00C33D47"/>
    <w:rsid w:val="00C33DF1"/>
    <w:rsid w:val="00C33F02"/>
    <w:rsid w:val="00C34338"/>
    <w:rsid w:val="00C34457"/>
    <w:rsid w:val="00C34E17"/>
    <w:rsid w:val="00C356A6"/>
    <w:rsid w:val="00C359F9"/>
    <w:rsid w:val="00C35C2A"/>
    <w:rsid w:val="00C35DD4"/>
    <w:rsid w:val="00C35EC7"/>
    <w:rsid w:val="00C363B3"/>
    <w:rsid w:val="00C3669D"/>
    <w:rsid w:val="00C36C32"/>
    <w:rsid w:val="00C36CCA"/>
    <w:rsid w:val="00C36F16"/>
    <w:rsid w:val="00C36F9B"/>
    <w:rsid w:val="00C37029"/>
    <w:rsid w:val="00C37264"/>
    <w:rsid w:val="00C374FD"/>
    <w:rsid w:val="00C379BB"/>
    <w:rsid w:val="00C4041D"/>
    <w:rsid w:val="00C4048C"/>
    <w:rsid w:val="00C404BA"/>
    <w:rsid w:val="00C40675"/>
    <w:rsid w:val="00C408FF"/>
    <w:rsid w:val="00C4091D"/>
    <w:rsid w:val="00C41341"/>
    <w:rsid w:val="00C4159A"/>
    <w:rsid w:val="00C417D5"/>
    <w:rsid w:val="00C419A7"/>
    <w:rsid w:val="00C41DFF"/>
    <w:rsid w:val="00C41EF1"/>
    <w:rsid w:val="00C427AF"/>
    <w:rsid w:val="00C429D0"/>
    <w:rsid w:val="00C434CE"/>
    <w:rsid w:val="00C437EC"/>
    <w:rsid w:val="00C444FF"/>
    <w:rsid w:val="00C447CB"/>
    <w:rsid w:val="00C44BFC"/>
    <w:rsid w:val="00C44DCE"/>
    <w:rsid w:val="00C4580E"/>
    <w:rsid w:val="00C4594A"/>
    <w:rsid w:val="00C45B0F"/>
    <w:rsid w:val="00C4603F"/>
    <w:rsid w:val="00C46161"/>
    <w:rsid w:val="00C46B06"/>
    <w:rsid w:val="00C476CC"/>
    <w:rsid w:val="00C479A0"/>
    <w:rsid w:val="00C479BB"/>
    <w:rsid w:val="00C47C08"/>
    <w:rsid w:val="00C47E40"/>
    <w:rsid w:val="00C5085F"/>
    <w:rsid w:val="00C5121F"/>
    <w:rsid w:val="00C51693"/>
    <w:rsid w:val="00C51990"/>
    <w:rsid w:val="00C51D05"/>
    <w:rsid w:val="00C51D45"/>
    <w:rsid w:val="00C51FC9"/>
    <w:rsid w:val="00C52070"/>
    <w:rsid w:val="00C52352"/>
    <w:rsid w:val="00C52668"/>
    <w:rsid w:val="00C52AC3"/>
    <w:rsid w:val="00C52FF1"/>
    <w:rsid w:val="00C53335"/>
    <w:rsid w:val="00C53926"/>
    <w:rsid w:val="00C53B8B"/>
    <w:rsid w:val="00C53C80"/>
    <w:rsid w:val="00C542C0"/>
    <w:rsid w:val="00C542F5"/>
    <w:rsid w:val="00C54476"/>
    <w:rsid w:val="00C5466E"/>
    <w:rsid w:val="00C54BBD"/>
    <w:rsid w:val="00C558E0"/>
    <w:rsid w:val="00C56106"/>
    <w:rsid w:val="00C56552"/>
    <w:rsid w:val="00C56E4A"/>
    <w:rsid w:val="00C5724A"/>
    <w:rsid w:val="00C572CA"/>
    <w:rsid w:val="00C57654"/>
    <w:rsid w:val="00C578BE"/>
    <w:rsid w:val="00C57DE4"/>
    <w:rsid w:val="00C60F92"/>
    <w:rsid w:val="00C610B3"/>
    <w:rsid w:val="00C615B5"/>
    <w:rsid w:val="00C6170D"/>
    <w:rsid w:val="00C61A80"/>
    <w:rsid w:val="00C61AFC"/>
    <w:rsid w:val="00C61CA6"/>
    <w:rsid w:val="00C61F03"/>
    <w:rsid w:val="00C623FA"/>
    <w:rsid w:val="00C6256C"/>
    <w:rsid w:val="00C627D2"/>
    <w:rsid w:val="00C629B4"/>
    <w:rsid w:val="00C63070"/>
    <w:rsid w:val="00C631C1"/>
    <w:rsid w:val="00C637CA"/>
    <w:rsid w:val="00C637F0"/>
    <w:rsid w:val="00C63C0A"/>
    <w:rsid w:val="00C63C5E"/>
    <w:rsid w:val="00C63C92"/>
    <w:rsid w:val="00C63DDC"/>
    <w:rsid w:val="00C644EF"/>
    <w:rsid w:val="00C6466E"/>
    <w:rsid w:val="00C64B17"/>
    <w:rsid w:val="00C65425"/>
    <w:rsid w:val="00C655EC"/>
    <w:rsid w:val="00C65D03"/>
    <w:rsid w:val="00C6612E"/>
    <w:rsid w:val="00C6629B"/>
    <w:rsid w:val="00C662A8"/>
    <w:rsid w:val="00C664C9"/>
    <w:rsid w:val="00C66709"/>
    <w:rsid w:val="00C67226"/>
    <w:rsid w:val="00C67749"/>
    <w:rsid w:val="00C67980"/>
    <w:rsid w:val="00C67A24"/>
    <w:rsid w:val="00C67B6D"/>
    <w:rsid w:val="00C67CE2"/>
    <w:rsid w:val="00C706B8"/>
    <w:rsid w:val="00C709EF"/>
    <w:rsid w:val="00C70B42"/>
    <w:rsid w:val="00C70ED6"/>
    <w:rsid w:val="00C72484"/>
    <w:rsid w:val="00C724A4"/>
    <w:rsid w:val="00C72E5E"/>
    <w:rsid w:val="00C73263"/>
    <w:rsid w:val="00C73A46"/>
    <w:rsid w:val="00C73C4B"/>
    <w:rsid w:val="00C7432C"/>
    <w:rsid w:val="00C743C2"/>
    <w:rsid w:val="00C748A3"/>
    <w:rsid w:val="00C7496D"/>
    <w:rsid w:val="00C74AD4"/>
    <w:rsid w:val="00C74FFE"/>
    <w:rsid w:val="00C7522E"/>
    <w:rsid w:val="00C75ABC"/>
    <w:rsid w:val="00C75ACB"/>
    <w:rsid w:val="00C75C10"/>
    <w:rsid w:val="00C760AE"/>
    <w:rsid w:val="00C76821"/>
    <w:rsid w:val="00C76A68"/>
    <w:rsid w:val="00C76EB2"/>
    <w:rsid w:val="00C7757C"/>
    <w:rsid w:val="00C777F9"/>
    <w:rsid w:val="00C77ADD"/>
    <w:rsid w:val="00C77B60"/>
    <w:rsid w:val="00C80313"/>
    <w:rsid w:val="00C803D4"/>
    <w:rsid w:val="00C80B6A"/>
    <w:rsid w:val="00C80F83"/>
    <w:rsid w:val="00C80FA0"/>
    <w:rsid w:val="00C81202"/>
    <w:rsid w:val="00C8125F"/>
    <w:rsid w:val="00C81350"/>
    <w:rsid w:val="00C81850"/>
    <w:rsid w:val="00C821C2"/>
    <w:rsid w:val="00C824B0"/>
    <w:rsid w:val="00C829A9"/>
    <w:rsid w:val="00C8340C"/>
    <w:rsid w:val="00C837DA"/>
    <w:rsid w:val="00C839A6"/>
    <w:rsid w:val="00C83D2A"/>
    <w:rsid w:val="00C83EF1"/>
    <w:rsid w:val="00C8482D"/>
    <w:rsid w:val="00C84962"/>
    <w:rsid w:val="00C84A0E"/>
    <w:rsid w:val="00C84C27"/>
    <w:rsid w:val="00C84CB3"/>
    <w:rsid w:val="00C84CB6"/>
    <w:rsid w:val="00C84E96"/>
    <w:rsid w:val="00C8582E"/>
    <w:rsid w:val="00C85958"/>
    <w:rsid w:val="00C85AA2"/>
    <w:rsid w:val="00C86800"/>
    <w:rsid w:val="00C8690B"/>
    <w:rsid w:val="00C8693D"/>
    <w:rsid w:val="00C86E96"/>
    <w:rsid w:val="00C87148"/>
    <w:rsid w:val="00C87346"/>
    <w:rsid w:val="00C87499"/>
    <w:rsid w:val="00C87827"/>
    <w:rsid w:val="00C878E1"/>
    <w:rsid w:val="00C879F8"/>
    <w:rsid w:val="00C87D31"/>
    <w:rsid w:val="00C90114"/>
    <w:rsid w:val="00C90155"/>
    <w:rsid w:val="00C9059B"/>
    <w:rsid w:val="00C9073A"/>
    <w:rsid w:val="00C90844"/>
    <w:rsid w:val="00C90B05"/>
    <w:rsid w:val="00C90B5F"/>
    <w:rsid w:val="00C90BE8"/>
    <w:rsid w:val="00C90D81"/>
    <w:rsid w:val="00C90F6D"/>
    <w:rsid w:val="00C91389"/>
    <w:rsid w:val="00C91846"/>
    <w:rsid w:val="00C922A0"/>
    <w:rsid w:val="00C92302"/>
    <w:rsid w:val="00C92419"/>
    <w:rsid w:val="00C92447"/>
    <w:rsid w:val="00C9296B"/>
    <w:rsid w:val="00C929B8"/>
    <w:rsid w:val="00C92B28"/>
    <w:rsid w:val="00C92BD5"/>
    <w:rsid w:val="00C92EC5"/>
    <w:rsid w:val="00C93119"/>
    <w:rsid w:val="00C935CC"/>
    <w:rsid w:val="00C939AC"/>
    <w:rsid w:val="00C93A5C"/>
    <w:rsid w:val="00C940E9"/>
    <w:rsid w:val="00C9428D"/>
    <w:rsid w:val="00C945C6"/>
    <w:rsid w:val="00C948DB"/>
    <w:rsid w:val="00C949E2"/>
    <w:rsid w:val="00C94E5C"/>
    <w:rsid w:val="00C94F66"/>
    <w:rsid w:val="00C95180"/>
    <w:rsid w:val="00C95233"/>
    <w:rsid w:val="00C956F4"/>
    <w:rsid w:val="00C95EBC"/>
    <w:rsid w:val="00C95EC9"/>
    <w:rsid w:val="00C95F02"/>
    <w:rsid w:val="00C968C2"/>
    <w:rsid w:val="00C96C0A"/>
    <w:rsid w:val="00C9744F"/>
    <w:rsid w:val="00C97705"/>
    <w:rsid w:val="00C97776"/>
    <w:rsid w:val="00CA0135"/>
    <w:rsid w:val="00CA043D"/>
    <w:rsid w:val="00CA09AA"/>
    <w:rsid w:val="00CA1146"/>
    <w:rsid w:val="00CA12DA"/>
    <w:rsid w:val="00CA1AE9"/>
    <w:rsid w:val="00CA1DB5"/>
    <w:rsid w:val="00CA1E79"/>
    <w:rsid w:val="00CA1EC2"/>
    <w:rsid w:val="00CA20E6"/>
    <w:rsid w:val="00CA236C"/>
    <w:rsid w:val="00CA2470"/>
    <w:rsid w:val="00CA3034"/>
    <w:rsid w:val="00CA3643"/>
    <w:rsid w:val="00CA39E5"/>
    <w:rsid w:val="00CA3C55"/>
    <w:rsid w:val="00CA3CFD"/>
    <w:rsid w:val="00CA48C2"/>
    <w:rsid w:val="00CA4993"/>
    <w:rsid w:val="00CA4D2D"/>
    <w:rsid w:val="00CA4F62"/>
    <w:rsid w:val="00CA52E1"/>
    <w:rsid w:val="00CA5487"/>
    <w:rsid w:val="00CA5916"/>
    <w:rsid w:val="00CA5D88"/>
    <w:rsid w:val="00CA5DE1"/>
    <w:rsid w:val="00CA61AC"/>
    <w:rsid w:val="00CA65F8"/>
    <w:rsid w:val="00CA68E1"/>
    <w:rsid w:val="00CA6ACA"/>
    <w:rsid w:val="00CA6B1C"/>
    <w:rsid w:val="00CA6F85"/>
    <w:rsid w:val="00CA74B7"/>
    <w:rsid w:val="00CA757A"/>
    <w:rsid w:val="00CA7782"/>
    <w:rsid w:val="00CA7A68"/>
    <w:rsid w:val="00CA7AB9"/>
    <w:rsid w:val="00CA7C28"/>
    <w:rsid w:val="00CB05D4"/>
    <w:rsid w:val="00CB077C"/>
    <w:rsid w:val="00CB0AB1"/>
    <w:rsid w:val="00CB0BC2"/>
    <w:rsid w:val="00CB0F88"/>
    <w:rsid w:val="00CB126B"/>
    <w:rsid w:val="00CB1422"/>
    <w:rsid w:val="00CB15C8"/>
    <w:rsid w:val="00CB1AAB"/>
    <w:rsid w:val="00CB1BD9"/>
    <w:rsid w:val="00CB1E6F"/>
    <w:rsid w:val="00CB252D"/>
    <w:rsid w:val="00CB26EB"/>
    <w:rsid w:val="00CB27AF"/>
    <w:rsid w:val="00CB2D36"/>
    <w:rsid w:val="00CB2E83"/>
    <w:rsid w:val="00CB343C"/>
    <w:rsid w:val="00CB3EF8"/>
    <w:rsid w:val="00CB411B"/>
    <w:rsid w:val="00CB4498"/>
    <w:rsid w:val="00CB49DC"/>
    <w:rsid w:val="00CB4BED"/>
    <w:rsid w:val="00CB4DB8"/>
    <w:rsid w:val="00CB51BA"/>
    <w:rsid w:val="00CB51D7"/>
    <w:rsid w:val="00CB551F"/>
    <w:rsid w:val="00CB5989"/>
    <w:rsid w:val="00CB5A63"/>
    <w:rsid w:val="00CB65F1"/>
    <w:rsid w:val="00CB6866"/>
    <w:rsid w:val="00CB6B0D"/>
    <w:rsid w:val="00CB7264"/>
    <w:rsid w:val="00CB7510"/>
    <w:rsid w:val="00CB76E3"/>
    <w:rsid w:val="00CB7920"/>
    <w:rsid w:val="00CB7A8A"/>
    <w:rsid w:val="00CC0230"/>
    <w:rsid w:val="00CC0383"/>
    <w:rsid w:val="00CC042A"/>
    <w:rsid w:val="00CC10D7"/>
    <w:rsid w:val="00CC123E"/>
    <w:rsid w:val="00CC128C"/>
    <w:rsid w:val="00CC1B35"/>
    <w:rsid w:val="00CC1B5D"/>
    <w:rsid w:val="00CC1F67"/>
    <w:rsid w:val="00CC24B1"/>
    <w:rsid w:val="00CC24C0"/>
    <w:rsid w:val="00CC271A"/>
    <w:rsid w:val="00CC27FC"/>
    <w:rsid w:val="00CC29D7"/>
    <w:rsid w:val="00CC2C8E"/>
    <w:rsid w:val="00CC2DF8"/>
    <w:rsid w:val="00CC3DC8"/>
    <w:rsid w:val="00CC41BD"/>
    <w:rsid w:val="00CC4C4D"/>
    <w:rsid w:val="00CC4E4E"/>
    <w:rsid w:val="00CC4FF8"/>
    <w:rsid w:val="00CC5620"/>
    <w:rsid w:val="00CC5644"/>
    <w:rsid w:val="00CC5940"/>
    <w:rsid w:val="00CC5AB7"/>
    <w:rsid w:val="00CC64B5"/>
    <w:rsid w:val="00CC652A"/>
    <w:rsid w:val="00CC6565"/>
    <w:rsid w:val="00CC6BC6"/>
    <w:rsid w:val="00CC6CC6"/>
    <w:rsid w:val="00CC7171"/>
    <w:rsid w:val="00CC72B7"/>
    <w:rsid w:val="00CC7308"/>
    <w:rsid w:val="00CC77C3"/>
    <w:rsid w:val="00CC7C52"/>
    <w:rsid w:val="00CC7FF5"/>
    <w:rsid w:val="00CD07E2"/>
    <w:rsid w:val="00CD0EEE"/>
    <w:rsid w:val="00CD18C5"/>
    <w:rsid w:val="00CD205E"/>
    <w:rsid w:val="00CD2143"/>
    <w:rsid w:val="00CD21D2"/>
    <w:rsid w:val="00CD2283"/>
    <w:rsid w:val="00CD23F1"/>
    <w:rsid w:val="00CD24C4"/>
    <w:rsid w:val="00CD3501"/>
    <w:rsid w:val="00CD3E57"/>
    <w:rsid w:val="00CD3EBB"/>
    <w:rsid w:val="00CD4169"/>
    <w:rsid w:val="00CD4335"/>
    <w:rsid w:val="00CD468B"/>
    <w:rsid w:val="00CD468C"/>
    <w:rsid w:val="00CD49C8"/>
    <w:rsid w:val="00CD4A13"/>
    <w:rsid w:val="00CD4C61"/>
    <w:rsid w:val="00CD512C"/>
    <w:rsid w:val="00CD5710"/>
    <w:rsid w:val="00CD5B1C"/>
    <w:rsid w:val="00CD5B3E"/>
    <w:rsid w:val="00CD5BDF"/>
    <w:rsid w:val="00CD605E"/>
    <w:rsid w:val="00CD6725"/>
    <w:rsid w:val="00CD6891"/>
    <w:rsid w:val="00CD6B1F"/>
    <w:rsid w:val="00CD7957"/>
    <w:rsid w:val="00CD7B8E"/>
    <w:rsid w:val="00CD7E97"/>
    <w:rsid w:val="00CD7F05"/>
    <w:rsid w:val="00CE07A5"/>
    <w:rsid w:val="00CE0E1F"/>
    <w:rsid w:val="00CE130D"/>
    <w:rsid w:val="00CE1E50"/>
    <w:rsid w:val="00CE2A8D"/>
    <w:rsid w:val="00CE367E"/>
    <w:rsid w:val="00CE374D"/>
    <w:rsid w:val="00CE3BBF"/>
    <w:rsid w:val="00CE3D7B"/>
    <w:rsid w:val="00CE40A3"/>
    <w:rsid w:val="00CE46BF"/>
    <w:rsid w:val="00CE46E9"/>
    <w:rsid w:val="00CE4955"/>
    <w:rsid w:val="00CE4EEE"/>
    <w:rsid w:val="00CE5163"/>
    <w:rsid w:val="00CE52C6"/>
    <w:rsid w:val="00CE59E6"/>
    <w:rsid w:val="00CE5CCF"/>
    <w:rsid w:val="00CE5F73"/>
    <w:rsid w:val="00CE6110"/>
    <w:rsid w:val="00CE64AA"/>
    <w:rsid w:val="00CE67D6"/>
    <w:rsid w:val="00CE6E35"/>
    <w:rsid w:val="00CE6EE0"/>
    <w:rsid w:val="00CE73A0"/>
    <w:rsid w:val="00CE7F92"/>
    <w:rsid w:val="00CF0406"/>
    <w:rsid w:val="00CF04B7"/>
    <w:rsid w:val="00CF0C24"/>
    <w:rsid w:val="00CF12CC"/>
    <w:rsid w:val="00CF13B5"/>
    <w:rsid w:val="00CF15FA"/>
    <w:rsid w:val="00CF17CD"/>
    <w:rsid w:val="00CF1EA2"/>
    <w:rsid w:val="00CF1FE4"/>
    <w:rsid w:val="00CF28F1"/>
    <w:rsid w:val="00CF2B6C"/>
    <w:rsid w:val="00CF2CC0"/>
    <w:rsid w:val="00CF39D7"/>
    <w:rsid w:val="00CF3B50"/>
    <w:rsid w:val="00CF3DD4"/>
    <w:rsid w:val="00CF3E44"/>
    <w:rsid w:val="00CF4746"/>
    <w:rsid w:val="00CF4889"/>
    <w:rsid w:val="00CF4BC1"/>
    <w:rsid w:val="00CF4E0C"/>
    <w:rsid w:val="00CF539A"/>
    <w:rsid w:val="00CF53BD"/>
    <w:rsid w:val="00CF5494"/>
    <w:rsid w:val="00CF5ED4"/>
    <w:rsid w:val="00CF6563"/>
    <w:rsid w:val="00CF6E41"/>
    <w:rsid w:val="00CF7418"/>
    <w:rsid w:val="00CF7D2E"/>
    <w:rsid w:val="00D002F6"/>
    <w:rsid w:val="00D0030F"/>
    <w:rsid w:val="00D00B8C"/>
    <w:rsid w:val="00D00C92"/>
    <w:rsid w:val="00D00F5C"/>
    <w:rsid w:val="00D01262"/>
    <w:rsid w:val="00D01805"/>
    <w:rsid w:val="00D01BA8"/>
    <w:rsid w:val="00D01EE6"/>
    <w:rsid w:val="00D01F3E"/>
    <w:rsid w:val="00D02114"/>
    <w:rsid w:val="00D0235D"/>
    <w:rsid w:val="00D02FA3"/>
    <w:rsid w:val="00D02FCC"/>
    <w:rsid w:val="00D0302C"/>
    <w:rsid w:val="00D031D9"/>
    <w:rsid w:val="00D034B6"/>
    <w:rsid w:val="00D03CE6"/>
    <w:rsid w:val="00D03E9C"/>
    <w:rsid w:val="00D03EEE"/>
    <w:rsid w:val="00D03FD4"/>
    <w:rsid w:val="00D04562"/>
    <w:rsid w:val="00D04574"/>
    <w:rsid w:val="00D04608"/>
    <w:rsid w:val="00D04AD0"/>
    <w:rsid w:val="00D04D2D"/>
    <w:rsid w:val="00D05133"/>
    <w:rsid w:val="00D0591B"/>
    <w:rsid w:val="00D06214"/>
    <w:rsid w:val="00D0679C"/>
    <w:rsid w:val="00D0760A"/>
    <w:rsid w:val="00D076E6"/>
    <w:rsid w:val="00D07A91"/>
    <w:rsid w:val="00D101F0"/>
    <w:rsid w:val="00D10944"/>
    <w:rsid w:val="00D1135C"/>
    <w:rsid w:val="00D12B1E"/>
    <w:rsid w:val="00D12B5A"/>
    <w:rsid w:val="00D12F06"/>
    <w:rsid w:val="00D133FD"/>
    <w:rsid w:val="00D13966"/>
    <w:rsid w:val="00D1396D"/>
    <w:rsid w:val="00D13AB8"/>
    <w:rsid w:val="00D14697"/>
    <w:rsid w:val="00D14A0E"/>
    <w:rsid w:val="00D14A6B"/>
    <w:rsid w:val="00D14F06"/>
    <w:rsid w:val="00D1507A"/>
    <w:rsid w:val="00D154A9"/>
    <w:rsid w:val="00D1597F"/>
    <w:rsid w:val="00D15CD6"/>
    <w:rsid w:val="00D16017"/>
    <w:rsid w:val="00D16143"/>
    <w:rsid w:val="00D165E8"/>
    <w:rsid w:val="00D16818"/>
    <w:rsid w:val="00D16909"/>
    <w:rsid w:val="00D16A36"/>
    <w:rsid w:val="00D1703F"/>
    <w:rsid w:val="00D17232"/>
    <w:rsid w:val="00D1796F"/>
    <w:rsid w:val="00D17A32"/>
    <w:rsid w:val="00D200C1"/>
    <w:rsid w:val="00D20325"/>
    <w:rsid w:val="00D22BC9"/>
    <w:rsid w:val="00D22DB8"/>
    <w:rsid w:val="00D237A9"/>
    <w:rsid w:val="00D23861"/>
    <w:rsid w:val="00D23A3A"/>
    <w:rsid w:val="00D23ACE"/>
    <w:rsid w:val="00D23B4A"/>
    <w:rsid w:val="00D242FD"/>
    <w:rsid w:val="00D243AC"/>
    <w:rsid w:val="00D24B29"/>
    <w:rsid w:val="00D24F84"/>
    <w:rsid w:val="00D2536F"/>
    <w:rsid w:val="00D253DC"/>
    <w:rsid w:val="00D256F6"/>
    <w:rsid w:val="00D25897"/>
    <w:rsid w:val="00D25D6C"/>
    <w:rsid w:val="00D25F16"/>
    <w:rsid w:val="00D26601"/>
    <w:rsid w:val="00D26DD9"/>
    <w:rsid w:val="00D2725C"/>
    <w:rsid w:val="00D2763D"/>
    <w:rsid w:val="00D2780E"/>
    <w:rsid w:val="00D27953"/>
    <w:rsid w:val="00D3033C"/>
    <w:rsid w:val="00D30467"/>
    <w:rsid w:val="00D314EB"/>
    <w:rsid w:val="00D31ADC"/>
    <w:rsid w:val="00D31F8C"/>
    <w:rsid w:val="00D31FCA"/>
    <w:rsid w:val="00D322B8"/>
    <w:rsid w:val="00D323B1"/>
    <w:rsid w:val="00D3262A"/>
    <w:rsid w:val="00D327CA"/>
    <w:rsid w:val="00D32A72"/>
    <w:rsid w:val="00D32E2D"/>
    <w:rsid w:val="00D3328F"/>
    <w:rsid w:val="00D335C3"/>
    <w:rsid w:val="00D33C08"/>
    <w:rsid w:val="00D33D65"/>
    <w:rsid w:val="00D33E9B"/>
    <w:rsid w:val="00D3404F"/>
    <w:rsid w:val="00D342BE"/>
    <w:rsid w:val="00D3467F"/>
    <w:rsid w:val="00D34B65"/>
    <w:rsid w:val="00D34EE6"/>
    <w:rsid w:val="00D3518F"/>
    <w:rsid w:val="00D35554"/>
    <w:rsid w:val="00D357C0"/>
    <w:rsid w:val="00D35A84"/>
    <w:rsid w:val="00D35BEB"/>
    <w:rsid w:val="00D35C65"/>
    <w:rsid w:val="00D36C13"/>
    <w:rsid w:val="00D36CA3"/>
    <w:rsid w:val="00D36D61"/>
    <w:rsid w:val="00D36EF4"/>
    <w:rsid w:val="00D371C2"/>
    <w:rsid w:val="00D374D0"/>
    <w:rsid w:val="00D37666"/>
    <w:rsid w:val="00D377C9"/>
    <w:rsid w:val="00D37A1A"/>
    <w:rsid w:val="00D37B6E"/>
    <w:rsid w:val="00D40011"/>
    <w:rsid w:val="00D4007F"/>
    <w:rsid w:val="00D4046C"/>
    <w:rsid w:val="00D41066"/>
    <w:rsid w:val="00D41395"/>
    <w:rsid w:val="00D416AA"/>
    <w:rsid w:val="00D419FF"/>
    <w:rsid w:val="00D41C2F"/>
    <w:rsid w:val="00D431E8"/>
    <w:rsid w:val="00D43357"/>
    <w:rsid w:val="00D43650"/>
    <w:rsid w:val="00D43659"/>
    <w:rsid w:val="00D436C3"/>
    <w:rsid w:val="00D43755"/>
    <w:rsid w:val="00D43848"/>
    <w:rsid w:val="00D43CDD"/>
    <w:rsid w:val="00D43CDF"/>
    <w:rsid w:val="00D4420D"/>
    <w:rsid w:val="00D443A6"/>
    <w:rsid w:val="00D4443B"/>
    <w:rsid w:val="00D44540"/>
    <w:rsid w:val="00D44665"/>
    <w:rsid w:val="00D446EE"/>
    <w:rsid w:val="00D44DAD"/>
    <w:rsid w:val="00D44F62"/>
    <w:rsid w:val="00D45876"/>
    <w:rsid w:val="00D4597C"/>
    <w:rsid w:val="00D45EA6"/>
    <w:rsid w:val="00D462A0"/>
    <w:rsid w:val="00D46509"/>
    <w:rsid w:val="00D4692D"/>
    <w:rsid w:val="00D46CD6"/>
    <w:rsid w:val="00D47466"/>
    <w:rsid w:val="00D475FC"/>
    <w:rsid w:val="00D47B5F"/>
    <w:rsid w:val="00D47CB2"/>
    <w:rsid w:val="00D502D3"/>
    <w:rsid w:val="00D509FE"/>
    <w:rsid w:val="00D5165B"/>
    <w:rsid w:val="00D51D27"/>
    <w:rsid w:val="00D52D1F"/>
    <w:rsid w:val="00D52E02"/>
    <w:rsid w:val="00D53288"/>
    <w:rsid w:val="00D53493"/>
    <w:rsid w:val="00D53A25"/>
    <w:rsid w:val="00D53AC0"/>
    <w:rsid w:val="00D53C4C"/>
    <w:rsid w:val="00D540D4"/>
    <w:rsid w:val="00D546A5"/>
    <w:rsid w:val="00D54708"/>
    <w:rsid w:val="00D549F9"/>
    <w:rsid w:val="00D54BD5"/>
    <w:rsid w:val="00D55241"/>
    <w:rsid w:val="00D55507"/>
    <w:rsid w:val="00D556E9"/>
    <w:rsid w:val="00D55935"/>
    <w:rsid w:val="00D55BDB"/>
    <w:rsid w:val="00D55C84"/>
    <w:rsid w:val="00D55D3C"/>
    <w:rsid w:val="00D55E6A"/>
    <w:rsid w:val="00D56225"/>
    <w:rsid w:val="00D56313"/>
    <w:rsid w:val="00D565A1"/>
    <w:rsid w:val="00D56F1C"/>
    <w:rsid w:val="00D57157"/>
    <w:rsid w:val="00D575DC"/>
    <w:rsid w:val="00D575FA"/>
    <w:rsid w:val="00D60055"/>
    <w:rsid w:val="00D60BE5"/>
    <w:rsid w:val="00D61C6F"/>
    <w:rsid w:val="00D61C94"/>
    <w:rsid w:val="00D62A26"/>
    <w:rsid w:val="00D62A64"/>
    <w:rsid w:val="00D62D93"/>
    <w:rsid w:val="00D62F64"/>
    <w:rsid w:val="00D62FBE"/>
    <w:rsid w:val="00D630BF"/>
    <w:rsid w:val="00D631DA"/>
    <w:rsid w:val="00D63AFD"/>
    <w:rsid w:val="00D63BB5"/>
    <w:rsid w:val="00D640A9"/>
    <w:rsid w:val="00D64270"/>
    <w:rsid w:val="00D64362"/>
    <w:rsid w:val="00D6452C"/>
    <w:rsid w:val="00D64729"/>
    <w:rsid w:val="00D648D9"/>
    <w:rsid w:val="00D64BE5"/>
    <w:rsid w:val="00D651B9"/>
    <w:rsid w:val="00D6527E"/>
    <w:rsid w:val="00D652DA"/>
    <w:rsid w:val="00D6552D"/>
    <w:rsid w:val="00D65CF2"/>
    <w:rsid w:val="00D66340"/>
    <w:rsid w:val="00D664D3"/>
    <w:rsid w:val="00D66DB8"/>
    <w:rsid w:val="00D6704E"/>
    <w:rsid w:val="00D67765"/>
    <w:rsid w:val="00D677F7"/>
    <w:rsid w:val="00D67F95"/>
    <w:rsid w:val="00D701D1"/>
    <w:rsid w:val="00D70261"/>
    <w:rsid w:val="00D702DA"/>
    <w:rsid w:val="00D70426"/>
    <w:rsid w:val="00D7177D"/>
    <w:rsid w:val="00D71BFE"/>
    <w:rsid w:val="00D724B5"/>
    <w:rsid w:val="00D729BE"/>
    <w:rsid w:val="00D72ECF"/>
    <w:rsid w:val="00D72F45"/>
    <w:rsid w:val="00D72FAE"/>
    <w:rsid w:val="00D734C6"/>
    <w:rsid w:val="00D73525"/>
    <w:rsid w:val="00D7391A"/>
    <w:rsid w:val="00D73E7C"/>
    <w:rsid w:val="00D7400E"/>
    <w:rsid w:val="00D746CB"/>
    <w:rsid w:val="00D74767"/>
    <w:rsid w:val="00D74D94"/>
    <w:rsid w:val="00D74F16"/>
    <w:rsid w:val="00D750E2"/>
    <w:rsid w:val="00D75191"/>
    <w:rsid w:val="00D753C3"/>
    <w:rsid w:val="00D753F2"/>
    <w:rsid w:val="00D75666"/>
    <w:rsid w:val="00D75B0F"/>
    <w:rsid w:val="00D75C58"/>
    <w:rsid w:val="00D75F39"/>
    <w:rsid w:val="00D762E7"/>
    <w:rsid w:val="00D766CD"/>
    <w:rsid w:val="00D767BD"/>
    <w:rsid w:val="00D76BD6"/>
    <w:rsid w:val="00D76D05"/>
    <w:rsid w:val="00D77013"/>
    <w:rsid w:val="00D7701E"/>
    <w:rsid w:val="00D77183"/>
    <w:rsid w:val="00D77905"/>
    <w:rsid w:val="00D77BBD"/>
    <w:rsid w:val="00D77D18"/>
    <w:rsid w:val="00D77F2C"/>
    <w:rsid w:val="00D80ED1"/>
    <w:rsid w:val="00D810D3"/>
    <w:rsid w:val="00D81D56"/>
    <w:rsid w:val="00D820DD"/>
    <w:rsid w:val="00D82501"/>
    <w:rsid w:val="00D82FB1"/>
    <w:rsid w:val="00D8308F"/>
    <w:rsid w:val="00D83998"/>
    <w:rsid w:val="00D839CC"/>
    <w:rsid w:val="00D83AB0"/>
    <w:rsid w:val="00D83AF2"/>
    <w:rsid w:val="00D83B1C"/>
    <w:rsid w:val="00D83F4A"/>
    <w:rsid w:val="00D84158"/>
    <w:rsid w:val="00D8493E"/>
    <w:rsid w:val="00D8494B"/>
    <w:rsid w:val="00D852C7"/>
    <w:rsid w:val="00D85594"/>
    <w:rsid w:val="00D869C1"/>
    <w:rsid w:val="00D86BBA"/>
    <w:rsid w:val="00D87082"/>
    <w:rsid w:val="00D87760"/>
    <w:rsid w:val="00D87B28"/>
    <w:rsid w:val="00D9020D"/>
    <w:rsid w:val="00D90546"/>
    <w:rsid w:val="00D905FC"/>
    <w:rsid w:val="00D907FF"/>
    <w:rsid w:val="00D90ACE"/>
    <w:rsid w:val="00D910EB"/>
    <w:rsid w:val="00D91153"/>
    <w:rsid w:val="00D921B3"/>
    <w:rsid w:val="00D92B6E"/>
    <w:rsid w:val="00D92E76"/>
    <w:rsid w:val="00D930C5"/>
    <w:rsid w:val="00D93559"/>
    <w:rsid w:val="00D93AA3"/>
    <w:rsid w:val="00D93E66"/>
    <w:rsid w:val="00D94187"/>
    <w:rsid w:val="00D94208"/>
    <w:rsid w:val="00D94D7F"/>
    <w:rsid w:val="00D9595E"/>
    <w:rsid w:val="00D959BB"/>
    <w:rsid w:val="00D95A61"/>
    <w:rsid w:val="00D95BB7"/>
    <w:rsid w:val="00D95E6B"/>
    <w:rsid w:val="00D95EE0"/>
    <w:rsid w:val="00D96ACE"/>
    <w:rsid w:val="00D96C18"/>
    <w:rsid w:val="00D96DC4"/>
    <w:rsid w:val="00D96EDF"/>
    <w:rsid w:val="00D97345"/>
    <w:rsid w:val="00D977C8"/>
    <w:rsid w:val="00DA0202"/>
    <w:rsid w:val="00DA043A"/>
    <w:rsid w:val="00DA13C4"/>
    <w:rsid w:val="00DA18C0"/>
    <w:rsid w:val="00DA1E24"/>
    <w:rsid w:val="00DA26F6"/>
    <w:rsid w:val="00DA3027"/>
    <w:rsid w:val="00DA31F5"/>
    <w:rsid w:val="00DA3A81"/>
    <w:rsid w:val="00DA3B72"/>
    <w:rsid w:val="00DA3BC1"/>
    <w:rsid w:val="00DA3FD1"/>
    <w:rsid w:val="00DA4368"/>
    <w:rsid w:val="00DA43CA"/>
    <w:rsid w:val="00DA45E6"/>
    <w:rsid w:val="00DA4C15"/>
    <w:rsid w:val="00DA4C1B"/>
    <w:rsid w:val="00DA5092"/>
    <w:rsid w:val="00DA5480"/>
    <w:rsid w:val="00DA5971"/>
    <w:rsid w:val="00DA5A49"/>
    <w:rsid w:val="00DA5D03"/>
    <w:rsid w:val="00DA5D6E"/>
    <w:rsid w:val="00DA5F71"/>
    <w:rsid w:val="00DA6195"/>
    <w:rsid w:val="00DA623A"/>
    <w:rsid w:val="00DA660D"/>
    <w:rsid w:val="00DA6658"/>
    <w:rsid w:val="00DA70CA"/>
    <w:rsid w:val="00DA74C4"/>
    <w:rsid w:val="00DA7644"/>
    <w:rsid w:val="00DA76EF"/>
    <w:rsid w:val="00DA7B4B"/>
    <w:rsid w:val="00DB02B8"/>
    <w:rsid w:val="00DB0916"/>
    <w:rsid w:val="00DB214A"/>
    <w:rsid w:val="00DB2465"/>
    <w:rsid w:val="00DB26D2"/>
    <w:rsid w:val="00DB29D7"/>
    <w:rsid w:val="00DB2F95"/>
    <w:rsid w:val="00DB3238"/>
    <w:rsid w:val="00DB32C3"/>
    <w:rsid w:val="00DB35B0"/>
    <w:rsid w:val="00DB36F6"/>
    <w:rsid w:val="00DB4763"/>
    <w:rsid w:val="00DB47BC"/>
    <w:rsid w:val="00DB4899"/>
    <w:rsid w:val="00DB5AB3"/>
    <w:rsid w:val="00DB6436"/>
    <w:rsid w:val="00DB6852"/>
    <w:rsid w:val="00DB6D54"/>
    <w:rsid w:val="00DB7044"/>
    <w:rsid w:val="00DB70BA"/>
    <w:rsid w:val="00DB7FDC"/>
    <w:rsid w:val="00DC024F"/>
    <w:rsid w:val="00DC02FC"/>
    <w:rsid w:val="00DC0321"/>
    <w:rsid w:val="00DC05F0"/>
    <w:rsid w:val="00DC0803"/>
    <w:rsid w:val="00DC0B35"/>
    <w:rsid w:val="00DC0D19"/>
    <w:rsid w:val="00DC1416"/>
    <w:rsid w:val="00DC150C"/>
    <w:rsid w:val="00DC18FD"/>
    <w:rsid w:val="00DC1957"/>
    <w:rsid w:val="00DC1F9F"/>
    <w:rsid w:val="00DC23F3"/>
    <w:rsid w:val="00DC264F"/>
    <w:rsid w:val="00DC2772"/>
    <w:rsid w:val="00DC290A"/>
    <w:rsid w:val="00DC2D8A"/>
    <w:rsid w:val="00DC2D99"/>
    <w:rsid w:val="00DC3B68"/>
    <w:rsid w:val="00DC3EA9"/>
    <w:rsid w:val="00DC3F17"/>
    <w:rsid w:val="00DC40F4"/>
    <w:rsid w:val="00DC42B8"/>
    <w:rsid w:val="00DC456F"/>
    <w:rsid w:val="00DC45C6"/>
    <w:rsid w:val="00DC467B"/>
    <w:rsid w:val="00DC4B10"/>
    <w:rsid w:val="00DC4FF3"/>
    <w:rsid w:val="00DC5151"/>
    <w:rsid w:val="00DC599C"/>
    <w:rsid w:val="00DC5D2A"/>
    <w:rsid w:val="00DC6243"/>
    <w:rsid w:val="00DC6A93"/>
    <w:rsid w:val="00DC6AF5"/>
    <w:rsid w:val="00DC75CA"/>
    <w:rsid w:val="00DC7C82"/>
    <w:rsid w:val="00DC7D78"/>
    <w:rsid w:val="00DC7DEC"/>
    <w:rsid w:val="00DD027C"/>
    <w:rsid w:val="00DD042E"/>
    <w:rsid w:val="00DD069B"/>
    <w:rsid w:val="00DD0D5C"/>
    <w:rsid w:val="00DD1103"/>
    <w:rsid w:val="00DD1172"/>
    <w:rsid w:val="00DD14DB"/>
    <w:rsid w:val="00DD1962"/>
    <w:rsid w:val="00DD1A72"/>
    <w:rsid w:val="00DD215D"/>
    <w:rsid w:val="00DD23DA"/>
    <w:rsid w:val="00DD2680"/>
    <w:rsid w:val="00DD2979"/>
    <w:rsid w:val="00DD29BB"/>
    <w:rsid w:val="00DD2A26"/>
    <w:rsid w:val="00DD2D36"/>
    <w:rsid w:val="00DD3179"/>
    <w:rsid w:val="00DD3320"/>
    <w:rsid w:val="00DD33E9"/>
    <w:rsid w:val="00DD34B7"/>
    <w:rsid w:val="00DD3EF5"/>
    <w:rsid w:val="00DD462C"/>
    <w:rsid w:val="00DD48C0"/>
    <w:rsid w:val="00DD4F12"/>
    <w:rsid w:val="00DD50A5"/>
    <w:rsid w:val="00DD531B"/>
    <w:rsid w:val="00DD5541"/>
    <w:rsid w:val="00DD5A9A"/>
    <w:rsid w:val="00DD5EB2"/>
    <w:rsid w:val="00DD5F7E"/>
    <w:rsid w:val="00DD61B9"/>
    <w:rsid w:val="00DD6209"/>
    <w:rsid w:val="00DD741E"/>
    <w:rsid w:val="00DD7461"/>
    <w:rsid w:val="00DD784C"/>
    <w:rsid w:val="00DD7C45"/>
    <w:rsid w:val="00DE02ED"/>
    <w:rsid w:val="00DE0CF0"/>
    <w:rsid w:val="00DE0EA6"/>
    <w:rsid w:val="00DE10B5"/>
    <w:rsid w:val="00DE1217"/>
    <w:rsid w:val="00DE2068"/>
    <w:rsid w:val="00DE23B9"/>
    <w:rsid w:val="00DE27DA"/>
    <w:rsid w:val="00DE2837"/>
    <w:rsid w:val="00DE2B1B"/>
    <w:rsid w:val="00DE3151"/>
    <w:rsid w:val="00DE3665"/>
    <w:rsid w:val="00DE381C"/>
    <w:rsid w:val="00DE3E7D"/>
    <w:rsid w:val="00DE3F78"/>
    <w:rsid w:val="00DE3F91"/>
    <w:rsid w:val="00DE4095"/>
    <w:rsid w:val="00DE428E"/>
    <w:rsid w:val="00DE4A5B"/>
    <w:rsid w:val="00DE4B73"/>
    <w:rsid w:val="00DE4BEE"/>
    <w:rsid w:val="00DE4BF7"/>
    <w:rsid w:val="00DE4F35"/>
    <w:rsid w:val="00DE5005"/>
    <w:rsid w:val="00DE5059"/>
    <w:rsid w:val="00DE5635"/>
    <w:rsid w:val="00DE5B71"/>
    <w:rsid w:val="00DE5F76"/>
    <w:rsid w:val="00DE6451"/>
    <w:rsid w:val="00DE675C"/>
    <w:rsid w:val="00DE769F"/>
    <w:rsid w:val="00DE788B"/>
    <w:rsid w:val="00DE7B5D"/>
    <w:rsid w:val="00DE7D6F"/>
    <w:rsid w:val="00DE7EA9"/>
    <w:rsid w:val="00DE7F77"/>
    <w:rsid w:val="00DF00BD"/>
    <w:rsid w:val="00DF04CC"/>
    <w:rsid w:val="00DF054C"/>
    <w:rsid w:val="00DF066F"/>
    <w:rsid w:val="00DF098B"/>
    <w:rsid w:val="00DF09E0"/>
    <w:rsid w:val="00DF1085"/>
    <w:rsid w:val="00DF118A"/>
    <w:rsid w:val="00DF15AA"/>
    <w:rsid w:val="00DF1728"/>
    <w:rsid w:val="00DF17F9"/>
    <w:rsid w:val="00DF18B6"/>
    <w:rsid w:val="00DF1A46"/>
    <w:rsid w:val="00DF1BB2"/>
    <w:rsid w:val="00DF1D67"/>
    <w:rsid w:val="00DF2581"/>
    <w:rsid w:val="00DF2745"/>
    <w:rsid w:val="00DF2781"/>
    <w:rsid w:val="00DF2CFE"/>
    <w:rsid w:val="00DF2D88"/>
    <w:rsid w:val="00DF3046"/>
    <w:rsid w:val="00DF307B"/>
    <w:rsid w:val="00DF388E"/>
    <w:rsid w:val="00DF44CD"/>
    <w:rsid w:val="00DF46A1"/>
    <w:rsid w:val="00DF474B"/>
    <w:rsid w:val="00DF4A02"/>
    <w:rsid w:val="00DF4E5B"/>
    <w:rsid w:val="00DF59FF"/>
    <w:rsid w:val="00DF5C84"/>
    <w:rsid w:val="00DF5CF9"/>
    <w:rsid w:val="00DF5D43"/>
    <w:rsid w:val="00DF5E07"/>
    <w:rsid w:val="00DF66A8"/>
    <w:rsid w:val="00DF6B4E"/>
    <w:rsid w:val="00DF6E98"/>
    <w:rsid w:val="00DF7037"/>
    <w:rsid w:val="00DF756A"/>
    <w:rsid w:val="00DF7968"/>
    <w:rsid w:val="00DF7B82"/>
    <w:rsid w:val="00E013EF"/>
    <w:rsid w:val="00E015C3"/>
    <w:rsid w:val="00E01707"/>
    <w:rsid w:val="00E01920"/>
    <w:rsid w:val="00E01D43"/>
    <w:rsid w:val="00E021AB"/>
    <w:rsid w:val="00E031C2"/>
    <w:rsid w:val="00E03231"/>
    <w:rsid w:val="00E033FB"/>
    <w:rsid w:val="00E03F8F"/>
    <w:rsid w:val="00E0427F"/>
    <w:rsid w:val="00E04488"/>
    <w:rsid w:val="00E04794"/>
    <w:rsid w:val="00E04BCB"/>
    <w:rsid w:val="00E04CEA"/>
    <w:rsid w:val="00E04D6F"/>
    <w:rsid w:val="00E04DA5"/>
    <w:rsid w:val="00E05BE6"/>
    <w:rsid w:val="00E05FB9"/>
    <w:rsid w:val="00E060F9"/>
    <w:rsid w:val="00E06C2D"/>
    <w:rsid w:val="00E0733F"/>
    <w:rsid w:val="00E075DD"/>
    <w:rsid w:val="00E10380"/>
    <w:rsid w:val="00E106B9"/>
    <w:rsid w:val="00E10A51"/>
    <w:rsid w:val="00E10A95"/>
    <w:rsid w:val="00E11489"/>
    <w:rsid w:val="00E116E5"/>
    <w:rsid w:val="00E11705"/>
    <w:rsid w:val="00E11D1F"/>
    <w:rsid w:val="00E12254"/>
    <w:rsid w:val="00E1239C"/>
    <w:rsid w:val="00E12658"/>
    <w:rsid w:val="00E12AAE"/>
    <w:rsid w:val="00E12F6F"/>
    <w:rsid w:val="00E132B7"/>
    <w:rsid w:val="00E1347C"/>
    <w:rsid w:val="00E13D55"/>
    <w:rsid w:val="00E141A8"/>
    <w:rsid w:val="00E14B97"/>
    <w:rsid w:val="00E15B0B"/>
    <w:rsid w:val="00E15FB8"/>
    <w:rsid w:val="00E1617F"/>
    <w:rsid w:val="00E1649F"/>
    <w:rsid w:val="00E16DA4"/>
    <w:rsid w:val="00E17179"/>
    <w:rsid w:val="00E17367"/>
    <w:rsid w:val="00E17522"/>
    <w:rsid w:val="00E175F3"/>
    <w:rsid w:val="00E20790"/>
    <w:rsid w:val="00E209E7"/>
    <w:rsid w:val="00E20B3C"/>
    <w:rsid w:val="00E20B82"/>
    <w:rsid w:val="00E21526"/>
    <w:rsid w:val="00E21D69"/>
    <w:rsid w:val="00E2221A"/>
    <w:rsid w:val="00E227BA"/>
    <w:rsid w:val="00E22BA7"/>
    <w:rsid w:val="00E22D02"/>
    <w:rsid w:val="00E22FF3"/>
    <w:rsid w:val="00E235C1"/>
    <w:rsid w:val="00E23B84"/>
    <w:rsid w:val="00E23F61"/>
    <w:rsid w:val="00E24593"/>
    <w:rsid w:val="00E24D30"/>
    <w:rsid w:val="00E25139"/>
    <w:rsid w:val="00E25155"/>
    <w:rsid w:val="00E25528"/>
    <w:rsid w:val="00E25A1C"/>
    <w:rsid w:val="00E25C00"/>
    <w:rsid w:val="00E2603A"/>
    <w:rsid w:val="00E26211"/>
    <w:rsid w:val="00E265AF"/>
    <w:rsid w:val="00E27234"/>
    <w:rsid w:val="00E2740E"/>
    <w:rsid w:val="00E279F5"/>
    <w:rsid w:val="00E300EB"/>
    <w:rsid w:val="00E30874"/>
    <w:rsid w:val="00E30A8F"/>
    <w:rsid w:val="00E30C30"/>
    <w:rsid w:val="00E30E6F"/>
    <w:rsid w:val="00E3123B"/>
    <w:rsid w:val="00E31453"/>
    <w:rsid w:val="00E31B26"/>
    <w:rsid w:val="00E31EA2"/>
    <w:rsid w:val="00E325BA"/>
    <w:rsid w:val="00E32A06"/>
    <w:rsid w:val="00E33381"/>
    <w:rsid w:val="00E3341F"/>
    <w:rsid w:val="00E33815"/>
    <w:rsid w:val="00E339AE"/>
    <w:rsid w:val="00E34027"/>
    <w:rsid w:val="00E3403C"/>
    <w:rsid w:val="00E341BD"/>
    <w:rsid w:val="00E3488C"/>
    <w:rsid w:val="00E34C9D"/>
    <w:rsid w:val="00E34EE6"/>
    <w:rsid w:val="00E35155"/>
    <w:rsid w:val="00E35279"/>
    <w:rsid w:val="00E353AC"/>
    <w:rsid w:val="00E35452"/>
    <w:rsid w:val="00E35C1B"/>
    <w:rsid w:val="00E3606E"/>
    <w:rsid w:val="00E36233"/>
    <w:rsid w:val="00E36A23"/>
    <w:rsid w:val="00E37339"/>
    <w:rsid w:val="00E37509"/>
    <w:rsid w:val="00E37CDE"/>
    <w:rsid w:val="00E40050"/>
    <w:rsid w:val="00E4028A"/>
    <w:rsid w:val="00E40555"/>
    <w:rsid w:val="00E407FC"/>
    <w:rsid w:val="00E408FB"/>
    <w:rsid w:val="00E40EE0"/>
    <w:rsid w:val="00E413CD"/>
    <w:rsid w:val="00E41B04"/>
    <w:rsid w:val="00E41E6C"/>
    <w:rsid w:val="00E422C5"/>
    <w:rsid w:val="00E42423"/>
    <w:rsid w:val="00E4284A"/>
    <w:rsid w:val="00E42E73"/>
    <w:rsid w:val="00E43152"/>
    <w:rsid w:val="00E43161"/>
    <w:rsid w:val="00E44256"/>
    <w:rsid w:val="00E4433B"/>
    <w:rsid w:val="00E44386"/>
    <w:rsid w:val="00E444BE"/>
    <w:rsid w:val="00E4480C"/>
    <w:rsid w:val="00E44947"/>
    <w:rsid w:val="00E44BCD"/>
    <w:rsid w:val="00E454F2"/>
    <w:rsid w:val="00E455AD"/>
    <w:rsid w:val="00E4566F"/>
    <w:rsid w:val="00E457E4"/>
    <w:rsid w:val="00E45B67"/>
    <w:rsid w:val="00E45B84"/>
    <w:rsid w:val="00E462CD"/>
    <w:rsid w:val="00E464F6"/>
    <w:rsid w:val="00E468A9"/>
    <w:rsid w:val="00E46B1B"/>
    <w:rsid w:val="00E472D5"/>
    <w:rsid w:val="00E474DA"/>
    <w:rsid w:val="00E47664"/>
    <w:rsid w:val="00E47B55"/>
    <w:rsid w:val="00E47CBA"/>
    <w:rsid w:val="00E47D03"/>
    <w:rsid w:val="00E500C2"/>
    <w:rsid w:val="00E50F61"/>
    <w:rsid w:val="00E511F4"/>
    <w:rsid w:val="00E51442"/>
    <w:rsid w:val="00E5173B"/>
    <w:rsid w:val="00E51F11"/>
    <w:rsid w:val="00E52212"/>
    <w:rsid w:val="00E52807"/>
    <w:rsid w:val="00E52E1D"/>
    <w:rsid w:val="00E53372"/>
    <w:rsid w:val="00E53855"/>
    <w:rsid w:val="00E539C5"/>
    <w:rsid w:val="00E53B03"/>
    <w:rsid w:val="00E540AD"/>
    <w:rsid w:val="00E54444"/>
    <w:rsid w:val="00E545F4"/>
    <w:rsid w:val="00E54AC4"/>
    <w:rsid w:val="00E55786"/>
    <w:rsid w:val="00E558DE"/>
    <w:rsid w:val="00E5592E"/>
    <w:rsid w:val="00E5596D"/>
    <w:rsid w:val="00E55CC2"/>
    <w:rsid w:val="00E55FC4"/>
    <w:rsid w:val="00E565F9"/>
    <w:rsid w:val="00E56697"/>
    <w:rsid w:val="00E56851"/>
    <w:rsid w:val="00E5692C"/>
    <w:rsid w:val="00E56A8E"/>
    <w:rsid w:val="00E56B32"/>
    <w:rsid w:val="00E56C6A"/>
    <w:rsid w:val="00E56CB2"/>
    <w:rsid w:val="00E57101"/>
    <w:rsid w:val="00E57339"/>
    <w:rsid w:val="00E575D2"/>
    <w:rsid w:val="00E579B4"/>
    <w:rsid w:val="00E57AC2"/>
    <w:rsid w:val="00E57C02"/>
    <w:rsid w:val="00E601CE"/>
    <w:rsid w:val="00E603CE"/>
    <w:rsid w:val="00E60951"/>
    <w:rsid w:val="00E60A70"/>
    <w:rsid w:val="00E611A0"/>
    <w:rsid w:val="00E6123D"/>
    <w:rsid w:val="00E6142D"/>
    <w:rsid w:val="00E615A6"/>
    <w:rsid w:val="00E61656"/>
    <w:rsid w:val="00E6183A"/>
    <w:rsid w:val="00E6212C"/>
    <w:rsid w:val="00E62458"/>
    <w:rsid w:val="00E62989"/>
    <w:rsid w:val="00E62BA5"/>
    <w:rsid w:val="00E6304A"/>
    <w:rsid w:val="00E63636"/>
    <w:rsid w:val="00E63687"/>
    <w:rsid w:val="00E63A8F"/>
    <w:rsid w:val="00E64195"/>
    <w:rsid w:val="00E645B9"/>
    <w:rsid w:val="00E64679"/>
    <w:rsid w:val="00E64726"/>
    <w:rsid w:val="00E64ADC"/>
    <w:rsid w:val="00E64B0A"/>
    <w:rsid w:val="00E64C03"/>
    <w:rsid w:val="00E654C2"/>
    <w:rsid w:val="00E65E56"/>
    <w:rsid w:val="00E669DB"/>
    <w:rsid w:val="00E67430"/>
    <w:rsid w:val="00E67594"/>
    <w:rsid w:val="00E67A31"/>
    <w:rsid w:val="00E67B9C"/>
    <w:rsid w:val="00E67E74"/>
    <w:rsid w:val="00E7017F"/>
    <w:rsid w:val="00E7028B"/>
    <w:rsid w:val="00E706CC"/>
    <w:rsid w:val="00E70802"/>
    <w:rsid w:val="00E70932"/>
    <w:rsid w:val="00E70A03"/>
    <w:rsid w:val="00E70C89"/>
    <w:rsid w:val="00E70E75"/>
    <w:rsid w:val="00E71768"/>
    <w:rsid w:val="00E71A5D"/>
    <w:rsid w:val="00E72393"/>
    <w:rsid w:val="00E7283C"/>
    <w:rsid w:val="00E72943"/>
    <w:rsid w:val="00E72982"/>
    <w:rsid w:val="00E72DC9"/>
    <w:rsid w:val="00E732D4"/>
    <w:rsid w:val="00E735D2"/>
    <w:rsid w:val="00E736A6"/>
    <w:rsid w:val="00E7382E"/>
    <w:rsid w:val="00E73ACD"/>
    <w:rsid w:val="00E745DF"/>
    <w:rsid w:val="00E747D4"/>
    <w:rsid w:val="00E74A93"/>
    <w:rsid w:val="00E75488"/>
    <w:rsid w:val="00E7588A"/>
    <w:rsid w:val="00E75971"/>
    <w:rsid w:val="00E76B58"/>
    <w:rsid w:val="00E76CF7"/>
    <w:rsid w:val="00E7719D"/>
    <w:rsid w:val="00E7724C"/>
    <w:rsid w:val="00E77368"/>
    <w:rsid w:val="00E77636"/>
    <w:rsid w:val="00E77E03"/>
    <w:rsid w:val="00E807C0"/>
    <w:rsid w:val="00E80B48"/>
    <w:rsid w:val="00E80C7D"/>
    <w:rsid w:val="00E80F49"/>
    <w:rsid w:val="00E81409"/>
    <w:rsid w:val="00E81513"/>
    <w:rsid w:val="00E8167F"/>
    <w:rsid w:val="00E818E9"/>
    <w:rsid w:val="00E8190C"/>
    <w:rsid w:val="00E821A3"/>
    <w:rsid w:val="00E82280"/>
    <w:rsid w:val="00E82316"/>
    <w:rsid w:val="00E82940"/>
    <w:rsid w:val="00E82B9D"/>
    <w:rsid w:val="00E833CA"/>
    <w:rsid w:val="00E834BA"/>
    <w:rsid w:val="00E835C0"/>
    <w:rsid w:val="00E83E58"/>
    <w:rsid w:val="00E8402C"/>
    <w:rsid w:val="00E8434D"/>
    <w:rsid w:val="00E84647"/>
    <w:rsid w:val="00E84755"/>
    <w:rsid w:val="00E84DDF"/>
    <w:rsid w:val="00E84F91"/>
    <w:rsid w:val="00E85048"/>
    <w:rsid w:val="00E8571A"/>
    <w:rsid w:val="00E86794"/>
    <w:rsid w:val="00E86B3D"/>
    <w:rsid w:val="00E86CA6"/>
    <w:rsid w:val="00E86F41"/>
    <w:rsid w:val="00E87AFC"/>
    <w:rsid w:val="00E90194"/>
    <w:rsid w:val="00E9028C"/>
    <w:rsid w:val="00E90614"/>
    <w:rsid w:val="00E90BA7"/>
    <w:rsid w:val="00E91185"/>
    <w:rsid w:val="00E91212"/>
    <w:rsid w:val="00E91724"/>
    <w:rsid w:val="00E919F7"/>
    <w:rsid w:val="00E91D7D"/>
    <w:rsid w:val="00E91E02"/>
    <w:rsid w:val="00E925D4"/>
    <w:rsid w:val="00E92B35"/>
    <w:rsid w:val="00E93DF6"/>
    <w:rsid w:val="00E94072"/>
    <w:rsid w:val="00E94432"/>
    <w:rsid w:val="00E94626"/>
    <w:rsid w:val="00E948A9"/>
    <w:rsid w:val="00E9533C"/>
    <w:rsid w:val="00E95516"/>
    <w:rsid w:val="00E95A3E"/>
    <w:rsid w:val="00E95ADB"/>
    <w:rsid w:val="00E962DF"/>
    <w:rsid w:val="00E9671A"/>
    <w:rsid w:val="00E96771"/>
    <w:rsid w:val="00E968C2"/>
    <w:rsid w:val="00E9706F"/>
    <w:rsid w:val="00E97B79"/>
    <w:rsid w:val="00E97D4B"/>
    <w:rsid w:val="00EA03B7"/>
    <w:rsid w:val="00EA0905"/>
    <w:rsid w:val="00EA1987"/>
    <w:rsid w:val="00EA1CDA"/>
    <w:rsid w:val="00EA1D1B"/>
    <w:rsid w:val="00EA2A58"/>
    <w:rsid w:val="00EA2B72"/>
    <w:rsid w:val="00EA2F1E"/>
    <w:rsid w:val="00EA3DA6"/>
    <w:rsid w:val="00EA40E7"/>
    <w:rsid w:val="00EA41ED"/>
    <w:rsid w:val="00EA4709"/>
    <w:rsid w:val="00EA4C66"/>
    <w:rsid w:val="00EA4DEC"/>
    <w:rsid w:val="00EA54C4"/>
    <w:rsid w:val="00EA5536"/>
    <w:rsid w:val="00EA5789"/>
    <w:rsid w:val="00EA5F68"/>
    <w:rsid w:val="00EA626A"/>
    <w:rsid w:val="00EA6322"/>
    <w:rsid w:val="00EA63FE"/>
    <w:rsid w:val="00EA680A"/>
    <w:rsid w:val="00EA6A69"/>
    <w:rsid w:val="00EA6C8D"/>
    <w:rsid w:val="00EA6FAC"/>
    <w:rsid w:val="00EA7B49"/>
    <w:rsid w:val="00EA7BBB"/>
    <w:rsid w:val="00EA7C9C"/>
    <w:rsid w:val="00EB0723"/>
    <w:rsid w:val="00EB0920"/>
    <w:rsid w:val="00EB0A0E"/>
    <w:rsid w:val="00EB0DDB"/>
    <w:rsid w:val="00EB1B27"/>
    <w:rsid w:val="00EB20BA"/>
    <w:rsid w:val="00EB241B"/>
    <w:rsid w:val="00EB2776"/>
    <w:rsid w:val="00EB28A1"/>
    <w:rsid w:val="00EB2EF6"/>
    <w:rsid w:val="00EB3384"/>
    <w:rsid w:val="00EB3CBF"/>
    <w:rsid w:val="00EB4228"/>
    <w:rsid w:val="00EB438C"/>
    <w:rsid w:val="00EB45C9"/>
    <w:rsid w:val="00EB4C46"/>
    <w:rsid w:val="00EB4D1A"/>
    <w:rsid w:val="00EB4EB7"/>
    <w:rsid w:val="00EB4EDC"/>
    <w:rsid w:val="00EB4F2B"/>
    <w:rsid w:val="00EB50F0"/>
    <w:rsid w:val="00EB5119"/>
    <w:rsid w:val="00EB52E8"/>
    <w:rsid w:val="00EB5308"/>
    <w:rsid w:val="00EB5534"/>
    <w:rsid w:val="00EB5A77"/>
    <w:rsid w:val="00EB6BBE"/>
    <w:rsid w:val="00EB6FCD"/>
    <w:rsid w:val="00EB76F9"/>
    <w:rsid w:val="00EB77F0"/>
    <w:rsid w:val="00EC0057"/>
    <w:rsid w:val="00EC0234"/>
    <w:rsid w:val="00EC0569"/>
    <w:rsid w:val="00EC0AE7"/>
    <w:rsid w:val="00EC0D38"/>
    <w:rsid w:val="00EC0D39"/>
    <w:rsid w:val="00EC10BC"/>
    <w:rsid w:val="00EC1815"/>
    <w:rsid w:val="00EC20AF"/>
    <w:rsid w:val="00EC2257"/>
    <w:rsid w:val="00EC2880"/>
    <w:rsid w:val="00EC2897"/>
    <w:rsid w:val="00EC2EDA"/>
    <w:rsid w:val="00EC321E"/>
    <w:rsid w:val="00EC3517"/>
    <w:rsid w:val="00EC3A7E"/>
    <w:rsid w:val="00EC3D8E"/>
    <w:rsid w:val="00EC40F5"/>
    <w:rsid w:val="00EC4249"/>
    <w:rsid w:val="00EC4811"/>
    <w:rsid w:val="00EC49E5"/>
    <w:rsid w:val="00EC5F63"/>
    <w:rsid w:val="00EC6303"/>
    <w:rsid w:val="00EC6363"/>
    <w:rsid w:val="00EC64A6"/>
    <w:rsid w:val="00EC659B"/>
    <w:rsid w:val="00EC6AFE"/>
    <w:rsid w:val="00EC733E"/>
    <w:rsid w:val="00EC74EB"/>
    <w:rsid w:val="00EC752A"/>
    <w:rsid w:val="00EC75C2"/>
    <w:rsid w:val="00EC7848"/>
    <w:rsid w:val="00EC78A7"/>
    <w:rsid w:val="00EC7BD4"/>
    <w:rsid w:val="00EC7F0B"/>
    <w:rsid w:val="00ED094F"/>
    <w:rsid w:val="00ED0B51"/>
    <w:rsid w:val="00ED125A"/>
    <w:rsid w:val="00ED195B"/>
    <w:rsid w:val="00ED1CAD"/>
    <w:rsid w:val="00ED21A0"/>
    <w:rsid w:val="00ED2282"/>
    <w:rsid w:val="00ED2414"/>
    <w:rsid w:val="00ED2A3F"/>
    <w:rsid w:val="00ED3238"/>
    <w:rsid w:val="00ED32CC"/>
    <w:rsid w:val="00ED35A5"/>
    <w:rsid w:val="00ED36CD"/>
    <w:rsid w:val="00ED37BA"/>
    <w:rsid w:val="00ED3ACA"/>
    <w:rsid w:val="00ED3CB2"/>
    <w:rsid w:val="00ED410A"/>
    <w:rsid w:val="00ED4285"/>
    <w:rsid w:val="00ED46DD"/>
    <w:rsid w:val="00ED47CC"/>
    <w:rsid w:val="00ED491C"/>
    <w:rsid w:val="00ED49D3"/>
    <w:rsid w:val="00ED4AC3"/>
    <w:rsid w:val="00ED5134"/>
    <w:rsid w:val="00ED5E6E"/>
    <w:rsid w:val="00ED69DA"/>
    <w:rsid w:val="00ED6C18"/>
    <w:rsid w:val="00ED6D25"/>
    <w:rsid w:val="00ED6F03"/>
    <w:rsid w:val="00ED71F3"/>
    <w:rsid w:val="00ED731D"/>
    <w:rsid w:val="00ED759D"/>
    <w:rsid w:val="00ED75F7"/>
    <w:rsid w:val="00ED7C2E"/>
    <w:rsid w:val="00ED7C4E"/>
    <w:rsid w:val="00EE024A"/>
    <w:rsid w:val="00EE11DE"/>
    <w:rsid w:val="00EE12CA"/>
    <w:rsid w:val="00EE15B5"/>
    <w:rsid w:val="00EE1604"/>
    <w:rsid w:val="00EE195E"/>
    <w:rsid w:val="00EE1B04"/>
    <w:rsid w:val="00EE265F"/>
    <w:rsid w:val="00EE3187"/>
    <w:rsid w:val="00EE329B"/>
    <w:rsid w:val="00EE3470"/>
    <w:rsid w:val="00EE3B59"/>
    <w:rsid w:val="00EE42FE"/>
    <w:rsid w:val="00EE43B3"/>
    <w:rsid w:val="00EE45CF"/>
    <w:rsid w:val="00EE46F5"/>
    <w:rsid w:val="00EE4744"/>
    <w:rsid w:val="00EE4BF6"/>
    <w:rsid w:val="00EE5082"/>
    <w:rsid w:val="00EE533C"/>
    <w:rsid w:val="00EE5580"/>
    <w:rsid w:val="00EE57CE"/>
    <w:rsid w:val="00EE5C87"/>
    <w:rsid w:val="00EE5F23"/>
    <w:rsid w:val="00EE5FA0"/>
    <w:rsid w:val="00EE6066"/>
    <w:rsid w:val="00EE6A74"/>
    <w:rsid w:val="00EE6B26"/>
    <w:rsid w:val="00EE7392"/>
    <w:rsid w:val="00EE7F41"/>
    <w:rsid w:val="00EF014A"/>
    <w:rsid w:val="00EF0940"/>
    <w:rsid w:val="00EF11C9"/>
    <w:rsid w:val="00EF177B"/>
    <w:rsid w:val="00EF1B44"/>
    <w:rsid w:val="00EF1C6D"/>
    <w:rsid w:val="00EF1D16"/>
    <w:rsid w:val="00EF1D89"/>
    <w:rsid w:val="00EF29DE"/>
    <w:rsid w:val="00EF3035"/>
    <w:rsid w:val="00EF3111"/>
    <w:rsid w:val="00EF31D4"/>
    <w:rsid w:val="00EF441D"/>
    <w:rsid w:val="00EF4470"/>
    <w:rsid w:val="00EF4C21"/>
    <w:rsid w:val="00EF58B7"/>
    <w:rsid w:val="00EF5ADC"/>
    <w:rsid w:val="00EF5EAB"/>
    <w:rsid w:val="00EF5F77"/>
    <w:rsid w:val="00EF6702"/>
    <w:rsid w:val="00EF6B61"/>
    <w:rsid w:val="00EF6C31"/>
    <w:rsid w:val="00EF6DE7"/>
    <w:rsid w:val="00EF6DFB"/>
    <w:rsid w:val="00EF715F"/>
    <w:rsid w:val="00EF763F"/>
    <w:rsid w:val="00EF7B7A"/>
    <w:rsid w:val="00EF7F15"/>
    <w:rsid w:val="00F006F6"/>
    <w:rsid w:val="00F00966"/>
    <w:rsid w:val="00F01189"/>
    <w:rsid w:val="00F01B5F"/>
    <w:rsid w:val="00F01B7B"/>
    <w:rsid w:val="00F01F66"/>
    <w:rsid w:val="00F020E4"/>
    <w:rsid w:val="00F025B7"/>
    <w:rsid w:val="00F0294B"/>
    <w:rsid w:val="00F02AC1"/>
    <w:rsid w:val="00F02BD0"/>
    <w:rsid w:val="00F02D07"/>
    <w:rsid w:val="00F02FE7"/>
    <w:rsid w:val="00F03498"/>
    <w:rsid w:val="00F03609"/>
    <w:rsid w:val="00F03CD8"/>
    <w:rsid w:val="00F0426B"/>
    <w:rsid w:val="00F0427C"/>
    <w:rsid w:val="00F04297"/>
    <w:rsid w:val="00F04697"/>
    <w:rsid w:val="00F047A7"/>
    <w:rsid w:val="00F048E9"/>
    <w:rsid w:val="00F04FC3"/>
    <w:rsid w:val="00F0575A"/>
    <w:rsid w:val="00F05908"/>
    <w:rsid w:val="00F05BE2"/>
    <w:rsid w:val="00F05E33"/>
    <w:rsid w:val="00F063FB"/>
    <w:rsid w:val="00F0685A"/>
    <w:rsid w:val="00F0692E"/>
    <w:rsid w:val="00F06A85"/>
    <w:rsid w:val="00F06D2C"/>
    <w:rsid w:val="00F06E80"/>
    <w:rsid w:val="00F07272"/>
    <w:rsid w:val="00F07864"/>
    <w:rsid w:val="00F07DD8"/>
    <w:rsid w:val="00F10125"/>
    <w:rsid w:val="00F10245"/>
    <w:rsid w:val="00F10652"/>
    <w:rsid w:val="00F107A0"/>
    <w:rsid w:val="00F10AFB"/>
    <w:rsid w:val="00F10BC2"/>
    <w:rsid w:val="00F10DAC"/>
    <w:rsid w:val="00F11168"/>
    <w:rsid w:val="00F11972"/>
    <w:rsid w:val="00F1250A"/>
    <w:rsid w:val="00F12577"/>
    <w:rsid w:val="00F12A78"/>
    <w:rsid w:val="00F12D4E"/>
    <w:rsid w:val="00F12DA3"/>
    <w:rsid w:val="00F13117"/>
    <w:rsid w:val="00F1353F"/>
    <w:rsid w:val="00F13569"/>
    <w:rsid w:val="00F13A5C"/>
    <w:rsid w:val="00F14258"/>
    <w:rsid w:val="00F14405"/>
    <w:rsid w:val="00F14873"/>
    <w:rsid w:val="00F1518F"/>
    <w:rsid w:val="00F15517"/>
    <w:rsid w:val="00F1554C"/>
    <w:rsid w:val="00F15C65"/>
    <w:rsid w:val="00F15F6E"/>
    <w:rsid w:val="00F16844"/>
    <w:rsid w:val="00F16E45"/>
    <w:rsid w:val="00F172A4"/>
    <w:rsid w:val="00F17AB3"/>
    <w:rsid w:val="00F17B81"/>
    <w:rsid w:val="00F200DC"/>
    <w:rsid w:val="00F20371"/>
    <w:rsid w:val="00F21363"/>
    <w:rsid w:val="00F213F9"/>
    <w:rsid w:val="00F217C8"/>
    <w:rsid w:val="00F218DF"/>
    <w:rsid w:val="00F21F75"/>
    <w:rsid w:val="00F224E6"/>
    <w:rsid w:val="00F2253E"/>
    <w:rsid w:val="00F22B76"/>
    <w:rsid w:val="00F23566"/>
    <w:rsid w:val="00F23C47"/>
    <w:rsid w:val="00F241FE"/>
    <w:rsid w:val="00F24C30"/>
    <w:rsid w:val="00F24E1F"/>
    <w:rsid w:val="00F251F7"/>
    <w:rsid w:val="00F25450"/>
    <w:rsid w:val="00F257B8"/>
    <w:rsid w:val="00F25811"/>
    <w:rsid w:val="00F25C6A"/>
    <w:rsid w:val="00F25DEC"/>
    <w:rsid w:val="00F25F79"/>
    <w:rsid w:val="00F261E5"/>
    <w:rsid w:val="00F26416"/>
    <w:rsid w:val="00F26788"/>
    <w:rsid w:val="00F26F7A"/>
    <w:rsid w:val="00F271C4"/>
    <w:rsid w:val="00F27A12"/>
    <w:rsid w:val="00F27A55"/>
    <w:rsid w:val="00F27CE3"/>
    <w:rsid w:val="00F27EF8"/>
    <w:rsid w:val="00F30385"/>
    <w:rsid w:val="00F308EF"/>
    <w:rsid w:val="00F30ABE"/>
    <w:rsid w:val="00F312C1"/>
    <w:rsid w:val="00F3143D"/>
    <w:rsid w:val="00F31468"/>
    <w:rsid w:val="00F315B6"/>
    <w:rsid w:val="00F319BC"/>
    <w:rsid w:val="00F31B85"/>
    <w:rsid w:val="00F320FB"/>
    <w:rsid w:val="00F326C8"/>
    <w:rsid w:val="00F327F7"/>
    <w:rsid w:val="00F328D0"/>
    <w:rsid w:val="00F32953"/>
    <w:rsid w:val="00F32E39"/>
    <w:rsid w:val="00F33018"/>
    <w:rsid w:val="00F33692"/>
    <w:rsid w:val="00F33B20"/>
    <w:rsid w:val="00F340E7"/>
    <w:rsid w:val="00F3432B"/>
    <w:rsid w:val="00F34616"/>
    <w:rsid w:val="00F3462A"/>
    <w:rsid w:val="00F3472D"/>
    <w:rsid w:val="00F349BB"/>
    <w:rsid w:val="00F34A0D"/>
    <w:rsid w:val="00F35197"/>
    <w:rsid w:val="00F35943"/>
    <w:rsid w:val="00F359DC"/>
    <w:rsid w:val="00F35F89"/>
    <w:rsid w:val="00F36224"/>
    <w:rsid w:val="00F36232"/>
    <w:rsid w:val="00F36240"/>
    <w:rsid w:val="00F37850"/>
    <w:rsid w:val="00F4005A"/>
    <w:rsid w:val="00F4083A"/>
    <w:rsid w:val="00F40F5D"/>
    <w:rsid w:val="00F41CD9"/>
    <w:rsid w:val="00F428D4"/>
    <w:rsid w:val="00F42BFD"/>
    <w:rsid w:val="00F42D09"/>
    <w:rsid w:val="00F42E5E"/>
    <w:rsid w:val="00F430B3"/>
    <w:rsid w:val="00F433EA"/>
    <w:rsid w:val="00F43536"/>
    <w:rsid w:val="00F4400A"/>
    <w:rsid w:val="00F4422D"/>
    <w:rsid w:val="00F44ECF"/>
    <w:rsid w:val="00F4501D"/>
    <w:rsid w:val="00F450CD"/>
    <w:rsid w:val="00F453B7"/>
    <w:rsid w:val="00F45402"/>
    <w:rsid w:val="00F45744"/>
    <w:rsid w:val="00F45D86"/>
    <w:rsid w:val="00F45F8D"/>
    <w:rsid w:val="00F462D1"/>
    <w:rsid w:val="00F46481"/>
    <w:rsid w:val="00F46871"/>
    <w:rsid w:val="00F46D5F"/>
    <w:rsid w:val="00F4708B"/>
    <w:rsid w:val="00F470BC"/>
    <w:rsid w:val="00F47680"/>
    <w:rsid w:val="00F479EC"/>
    <w:rsid w:val="00F500DB"/>
    <w:rsid w:val="00F5010C"/>
    <w:rsid w:val="00F502DC"/>
    <w:rsid w:val="00F5047F"/>
    <w:rsid w:val="00F505D4"/>
    <w:rsid w:val="00F515FE"/>
    <w:rsid w:val="00F51739"/>
    <w:rsid w:val="00F51A76"/>
    <w:rsid w:val="00F51C38"/>
    <w:rsid w:val="00F51C40"/>
    <w:rsid w:val="00F51C47"/>
    <w:rsid w:val="00F51F14"/>
    <w:rsid w:val="00F51F9B"/>
    <w:rsid w:val="00F522DF"/>
    <w:rsid w:val="00F523C2"/>
    <w:rsid w:val="00F5247E"/>
    <w:rsid w:val="00F529AD"/>
    <w:rsid w:val="00F52C8F"/>
    <w:rsid w:val="00F52E87"/>
    <w:rsid w:val="00F53090"/>
    <w:rsid w:val="00F546A8"/>
    <w:rsid w:val="00F54A90"/>
    <w:rsid w:val="00F553BB"/>
    <w:rsid w:val="00F558A6"/>
    <w:rsid w:val="00F56AE9"/>
    <w:rsid w:val="00F57183"/>
    <w:rsid w:val="00F5735A"/>
    <w:rsid w:val="00F574EF"/>
    <w:rsid w:val="00F57839"/>
    <w:rsid w:val="00F57EA2"/>
    <w:rsid w:val="00F60068"/>
    <w:rsid w:val="00F601EB"/>
    <w:rsid w:val="00F60535"/>
    <w:rsid w:val="00F608B8"/>
    <w:rsid w:val="00F60E7F"/>
    <w:rsid w:val="00F61049"/>
    <w:rsid w:val="00F6173E"/>
    <w:rsid w:val="00F61848"/>
    <w:rsid w:val="00F62863"/>
    <w:rsid w:val="00F62BAC"/>
    <w:rsid w:val="00F62C28"/>
    <w:rsid w:val="00F62D5E"/>
    <w:rsid w:val="00F62F66"/>
    <w:rsid w:val="00F636B7"/>
    <w:rsid w:val="00F637D0"/>
    <w:rsid w:val="00F63948"/>
    <w:rsid w:val="00F63FBB"/>
    <w:rsid w:val="00F64287"/>
    <w:rsid w:val="00F64C4F"/>
    <w:rsid w:val="00F64D4C"/>
    <w:rsid w:val="00F65391"/>
    <w:rsid w:val="00F65762"/>
    <w:rsid w:val="00F65818"/>
    <w:rsid w:val="00F65B69"/>
    <w:rsid w:val="00F6652B"/>
    <w:rsid w:val="00F6693C"/>
    <w:rsid w:val="00F66AA0"/>
    <w:rsid w:val="00F675A4"/>
    <w:rsid w:val="00F67625"/>
    <w:rsid w:val="00F67638"/>
    <w:rsid w:val="00F67E6F"/>
    <w:rsid w:val="00F70415"/>
    <w:rsid w:val="00F707D9"/>
    <w:rsid w:val="00F70B0C"/>
    <w:rsid w:val="00F70B36"/>
    <w:rsid w:val="00F70F74"/>
    <w:rsid w:val="00F71785"/>
    <w:rsid w:val="00F71987"/>
    <w:rsid w:val="00F71E78"/>
    <w:rsid w:val="00F722F0"/>
    <w:rsid w:val="00F72DD8"/>
    <w:rsid w:val="00F73941"/>
    <w:rsid w:val="00F73E27"/>
    <w:rsid w:val="00F73E42"/>
    <w:rsid w:val="00F74118"/>
    <w:rsid w:val="00F7436B"/>
    <w:rsid w:val="00F7453A"/>
    <w:rsid w:val="00F7473D"/>
    <w:rsid w:val="00F74CE6"/>
    <w:rsid w:val="00F752C9"/>
    <w:rsid w:val="00F75886"/>
    <w:rsid w:val="00F75999"/>
    <w:rsid w:val="00F75C59"/>
    <w:rsid w:val="00F75CDB"/>
    <w:rsid w:val="00F76302"/>
    <w:rsid w:val="00F76986"/>
    <w:rsid w:val="00F76ADC"/>
    <w:rsid w:val="00F76BC1"/>
    <w:rsid w:val="00F76EF0"/>
    <w:rsid w:val="00F774E5"/>
    <w:rsid w:val="00F77ED9"/>
    <w:rsid w:val="00F80148"/>
    <w:rsid w:val="00F80253"/>
    <w:rsid w:val="00F80455"/>
    <w:rsid w:val="00F805D0"/>
    <w:rsid w:val="00F8066C"/>
    <w:rsid w:val="00F80745"/>
    <w:rsid w:val="00F8083B"/>
    <w:rsid w:val="00F80D8E"/>
    <w:rsid w:val="00F81886"/>
    <w:rsid w:val="00F81A47"/>
    <w:rsid w:val="00F81C76"/>
    <w:rsid w:val="00F8225E"/>
    <w:rsid w:val="00F825CD"/>
    <w:rsid w:val="00F82658"/>
    <w:rsid w:val="00F82796"/>
    <w:rsid w:val="00F82798"/>
    <w:rsid w:val="00F82BB0"/>
    <w:rsid w:val="00F82CC8"/>
    <w:rsid w:val="00F8317D"/>
    <w:rsid w:val="00F8347D"/>
    <w:rsid w:val="00F836A7"/>
    <w:rsid w:val="00F836E8"/>
    <w:rsid w:val="00F842D1"/>
    <w:rsid w:val="00F84302"/>
    <w:rsid w:val="00F8439E"/>
    <w:rsid w:val="00F84B01"/>
    <w:rsid w:val="00F86067"/>
    <w:rsid w:val="00F86575"/>
    <w:rsid w:val="00F86874"/>
    <w:rsid w:val="00F86B2A"/>
    <w:rsid w:val="00F86B31"/>
    <w:rsid w:val="00F87361"/>
    <w:rsid w:val="00F876FB"/>
    <w:rsid w:val="00F878DB"/>
    <w:rsid w:val="00F87F97"/>
    <w:rsid w:val="00F90F68"/>
    <w:rsid w:val="00F9101D"/>
    <w:rsid w:val="00F91572"/>
    <w:rsid w:val="00F91675"/>
    <w:rsid w:val="00F91880"/>
    <w:rsid w:val="00F91961"/>
    <w:rsid w:val="00F91AB9"/>
    <w:rsid w:val="00F91B3D"/>
    <w:rsid w:val="00F91DDA"/>
    <w:rsid w:val="00F91E47"/>
    <w:rsid w:val="00F9264B"/>
    <w:rsid w:val="00F927E4"/>
    <w:rsid w:val="00F929E8"/>
    <w:rsid w:val="00F92BF2"/>
    <w:rsid w:val="00F92BFA"/>
    <w:rsid w:val="00F930D4"/>
    <w:rsid w:val="00F933F7"/>
    <w:rsid w:val="00F936C6"/>
    <w:rsid w:val="00F93C5D"/>
    <w:rsid w:val="00F93FBE"/>
    <w:rsid w:val="00F940A8"/>
    <w:rsid w:val="00F94260"/>
    <w:rsid w:val="00F9426A"/>
    <w:rsid w:val="00F944E3"/>
    <w:rsid w:val="00F944F3"/>
    <w:rsid w:val="00F94808"/>
    <w:rsid w:val="00F94A30"/>
    <w:rsid w:val="00F94A66"/>
    <w:rsid w:val="00F94EDD"/>
    <w:rsid w:val="00F94F72"/>
    <w:rsid w:val="00F95044"/>
    <w:rsid w:val="00F9543F"/>
    <w:rsid w:val="00F96001"/>
    <w:rsid w:val="00F9615A"/>
    <w:rsid w:val="00F96EEA"/>
    <w:rsid w:val="00F96F05"/>
    <w:rsid w:val="00F97277"/>
    <w:rsid w:val="00F97617"/>
    <w:rsid w:val="00F97666"/>
    <w:rsid w:val="00F976AA"/>
    <w:rsid w:val="00F979F5"/>
    <w:rsid w:val="00FA02D5"/>
    <w:rsid w:val="00FA0505"/>
    <w:rsid w:val="00FA0706"/>
    <w:rsid w:val="00FA0E1F"/>
    <w:rsid w:val="00FA1295"/>
    <w:rsid w:val="00FA1389"/>
    <w:rsid w:val="00FA14CA"/>
    <w:rsid w:val="00FA14F7"/>
    <w:rsid w:val="00FA2112"/>
    <w:rsid w:val="00FA2141"/>
    <w:rsid w:val="00FA218B"/>
    <w:rsid w:val="00FA242A"/>
    <w:rsid w:val="00FA253D"/>
    <w:rsid w:val="00FA3A0D"/>
    <w:rsid w:val="00FA3DA7"/>
    <w:rsid w:val="00FA3F3C"/>
    <w:rsid w:val="00FA462B"/>
    <w:rsid w:val="00FA4860"/>
    <w:rsid w:val="00FA48AA"/>
    <w:rsid w:val="00FA4BFA"/>
    <w:rsid w:val="00FA4F26"/>
    <w:rsid w:val="00FA50C5"/>
    <w:rsid w:val="00FA53D3"/>
    <w:rsid w:val="00FA54B6"/>
    <w:rsid w:val="00FA551B"/>
    <w:rsid w:val="00FA5F66"/>
    <w:rsid w:val="00FA66AD"/>
    <w:rsid w:val="00FA683D"/>
    <w:rsid w:val="00FA6BDD"/>
    <w:rsid w:val="00FA6CBD"/>
    <w:rsid w:val="00FA7152"/>
    <w:rsid w:val="00FA755A"/>
    <w:rsid w:val="00FA7587"/>
    <w:rsid w:val="00FA75E8"/>
    <w:rsid w:val="00FA7A3A"/>
    <w:rsid w:val="00FB0B74"/>
    <w:rsid w:val="00FB0CCD"/>
    <w:rsid w:val="00FB0FD9"/>
    <w:rsid w:val="00FB1280"/>
    <w:rsid w:val="00FB178B"/>
    <w:rsid w:val="00FB1F4D"/>
    <w:rsid w:val="00FB2ACC"/>
    <w:rsid w:val="00FB2BF9"/>
    <w:rsid w:val="00FB2F76"/>
    <w:rsid w:val="00FB3919"/>
    <w:rsid w:val="00FB3EEA"/>
    <w:rsid w:val="00FB428D"/>
    <w:rsid w:val="00FB45ED"/>
    <w:rsid w:val="00FB4987"/>
    <w:rsid w:val="00FB49BD"/>
    <w:rsid w:val="00FB5395"/>
    <w:rsid w:val="00FB5476"/>
    <w:rsid w:val="00FB5558"/>
    <w:rsid w:val="00FB5B72"/>
    <w:rsid w:val="00FB5BB4"/>
    <w:rsid w:val="00FB6FAA"/>
    <w:rsid w:val="00FB7194"/>
    <w:rsid w:val="00FB79D0"/>
    <w:rsid w:val="00FB7FD6"/>
    <w:rsid w:val="00FC02A8"/>
    <w:rsid w:val="00FC0460"/>
    <w:rsid w:val="00FC057A"/>
    <w:rsid w:val="00FC0742"/>
    <w:rsid w:val="00FC0BCB"/>
    <w:rsid w:val="00FC1081"/>
    <w:rsid w:val="00FC14FD"/>
    <w:rsid w:val="00FC1501"/>
    <w:rsid w:val="00FC1BD5"/>
    <w:rsid w:val="00FC2199"/>
    <w:rsid w:val="00FC2669"/>
    <w:rsid w:val="00FC27AE"/>
    <w:rsid w:val="00FC2A1E"/>
    <w:rsid w:val="00FC2A5F"/>
    <w:rsid w:val="00FC2E87"/>
    <w:rsid w:val="00FC3077"/>
    <w:rsid w:val="00FC32E7"/>
    <w:rsid w:val="00FC3C10"/>
    <w:rsid w:val="00FC43F5"/>
    <w:rsid w:val="00FC4785"/>
    <w:rsid w:val="00FC4A10"/>
    <w:rsid w:val="00FC4E4F"/>
    <w:rsid w:val="00FC5000"/>
    <w:rsid w:val="00FC5352"/>
    <w:rsid w:val="00FC553A"/>
    <w:rsid w:val="00FC5E77"/>
    <w:rsid w:val="00FC5F72"/>
    <w:rsid w:val="00FC6377"/>
    <w:rsid w:val="00FC6F29"/>
    <w:rsid w:val="00FC733E"/>
    <w:rsid w:val="00FC7522"/>
    <w:rsid w:val="00FC79D0"/>
    <w:rsid w:val="00FC7C58"/>
    <w:rsid w:val="00FC7C80"/>
    <w:rsid w:val="00FD00FA"/>
    <w:rsid w:val="00FD0225"/>
    <w:rsid w:val="00FD063F"/>
    <w:rsid w:val="00FD1044"/>
    <w:rsid w:val="00FD1608"/>
    <w:rsid w:val="00FD1E51"/>
    <w:rsid w:val="00FD2322"/>
    <w:rsid w:val="00FD24E3"/>
    <w:rsid w:val="00FD2B19"/>
    <w:rsid w:val="00FD2D1F"/>
    <w:rsid w:val="00FD2F94"/>
    <w:rsid w:val="00FD364D"/>
    <w:rsid w:val="00FD385C"/>
    <w:rsid w:val="00FD38B8"/>
    <w:rsid w:val="00FD3D07"/>
    <w:rsid w:val="00FD3D2F"/>
    <w:rsid w:val="00FD4126"/>
    <w:rsid w:val="00FD4531"/>
    <w:rsid w:val="00FD4600"/>
    <w:rsid w:val="00FD47F1"/>
    <w:rsid w:val="00FD486D"/>
    <w:rsid w:val="00FD48F0"/>
    <w:rsid w:val="00FD4B42"/>
    <w:rsid w:val="00FD4C62"/>
    <w:rsid w:val="00FD4E1C"/>
    <w:rsid w:val="00FD52B3"/>
    <w:rsid w:val="00FD5380"/>
    <w:rsid w:val="00FD53F7"/>
    <w:rsid w:val="00FD5E7F"/>
    <w:rsid w:val="00FD6249"/>
    <w:rsid w:val="00FD6383"/>
    <w:rsid w:val="00FD6417"/>
    <w:rsid w:val="00FD651A"/>
    <w:rsid w:val="00FD68EF"/>
    <w:rsid w:val="00FD76E2"/>
    <w:rsid w:val="00FD783D"/>
    <w:rsid w:val="00FD79EE"/>
    <w:rsid w:val="00FE0235"/>
    <w:rsid w:val="00FE0A9A"/>
    <w:rsid w:val="00FE0AC7"/>
    <w:rsid w:val="00FE0BC2"/>
    <w:rsid w:val="00FE0D8A"/>
    <w:rsid w:val="00FE10C9"/>
    <w:rsid w:val="00FE18CE"/>
    <w:rsid w:val="00FE1B37"/>
    <w:rsid w:val="00FE2138"/>
    <w:rsid w:val="00FE246E"/>
    <w:rsid w:val="00FE2593"/>
    <w:rsid w:val="00FE2DF0"/>
    <w:rsid w:val="00FE2ECE"/>
    <w:rsid w:val="00FE2F33"/>
    <w:rsid w:val="00FE3F67"/>
    <w:rsid w:val="00FE4232"/>
    <w:rsid w:val="00FE4285"/>
    <w:rsid w:val="00FE4496"/>
    <w:rsid w:val="00FE5149"/>
    <w:rsid w:val="00FE5604"/>
    <w:rsid w:val="00FE57D8"/>
    <w:rsid w:val="00FE5E59"/>
    <w:rsid w:val="00FE5E8D"/>
    <w:rsid w:val="00FE5F58"/>
    <w:rsid w:val="00FE7018"/>
    <w:rsid w:val="00FE7240"/>
    <w:rsid w:val="00FE75AF"/>
    <w:rsid w:val="00FE784F"/>
    <w:rsid w:val="00FE7FC3"/>
    <w:rsid w:val="00FF0128"/>
    <w:rsid w:val="00FF053A"/>
    <w:rsid w:val="00FF05AC"/>
    <w:rsid w:val="00FF0840"/>
    <w:rsid w:val="00FF0C65"/>
    <w:rsid w:val="00FF0CD3"/>
    <w:rsid w:val="00FF0E31"/>
    <w:rsid w:val="00FF1021"/>
    <w:rsid w:val="00FF1640"/>
    <w:rsid w:val="00FF1840"/>
    <w:rsid w:val="00FF1E15"/>
    <w:rsid w:val="00FF2339"/>
    <w:rsid w:val="00FF255A"/>
    <w:rsid w:val="00FF2C8C"/>
    <w:rsid w:val="00FF2F05"/>
    <w:rsid w:val="00FF30D8"/>
    <w:rsid w:val="00FF314F"/>
    <w:rsid w:val="00FF34C7"/>
    <w:rsid w:val="00FF3926"/>
    <w:rsid w:val="00FF43AA"/>
    <w:rsid w:val="00FF45D9"/>
    <w:rsid w:val="00FF48FF"/>
    <w:rsid w:val="00FF4AC3"/>
    <w:rsid w:val="00FF4B38"/>
    <w:rsid w:val="00FF581E"/>
    <w:rsid w:val="00FF586D"/>
    <w:rsid w:val="00FF5A06"/>
    <w:rsid w:val="00FF6655"/>
    <w:rsid w:val="00FF6894"/>
    <w:rsid w:val="00FF7252"/>
    <w:rsid w:val="00FF7369"/>
    <w:rsid w:val="00FF752D"/>
    <w:rsid w:val="00FF798E"/>
    <w:rsid w:val="00FF7AF6"/>
    <w:rsid w:val="01262D3D"/>
    <w:rsid w:val="017E1B4A"/>
    <w:rsid w:val="01AE708E"/>
    <w:rsid w:val="01FA72AD"/>
    <w:rsid w:val="0218977C"/>
    <w:rsid w:val="0224C16B"/>
    <w:rsid w:val="02280BFD"/>
    <w:rsid w:val="027FAB1D"/>
    <w:rsid w:val="02D55C43"/>
    <w:rsid w:val="02D76023"/>
    <w:rsid w:val="039F3BBD"/>
    <w:rsid w:val="0433EE81"/>
    <w:rsid w:val="044F607E"/>
    <w:rsid w:val="0460D470"/>
    <w:rsid w:val="04796960"/>
    <w:rsid w:val="07666772"/>
    <w:rsid w:val="0794B4AD"/>
    <w:rsid w:val="07B89B4C"/>
    <w:rsid w:val="07E949A4"/>
    <w:rsid w:val="07F5B522"/>
    <w:rsid w:val="08399505"/>
    <w:rsid w:val="087DFC48"/>
    <w:rsid w:val="08909EC2"/>
    <w:rsid w:val="08D1FBDA"/>
    <w:rsid w:val="0944742E"/>
    <w:rsid w:val="0954371C"/>
    <w:rsid w:val="097387E8"/>
    <w:rsid w:val="09828DA4"/>
    <w:rsid w:val="098FA13E"/>
    <w:rsid w:val="0ABDFF81"/>
    <w:rsid w:val="0AC146BC"/>
    <w:rsid w:val="0AD7B163"/>
    <w:rsid w:val="0AF5A5BB"/>
    <w:rsid w:val="0B05E6C6"/>
    <w:rsid w:val="0B18E769"/>
    <w:rsid w:val="0B7A7159"/>
    <w:rsid w:val="0BCAB7BA"/>
    <w:rsid w:val="0BD3AAAE"/>
    <w:rsid w:val="0BFEC700"/>
    <w:rsid w:val="0C4D9869"/>
    <w:rsid w:val="0C7AFB5F"/>
    <w:rsid w:val="0CE5F34E"/>
    <w:rsid w:val="0CE9FE7A"/>
    <w:rsid w:val="0D6E19B9"/>
    <w:rsid w:val="0D9FA091"/>
    <w:rsid w:val="0E8DBC95"/>
    <w:rsid w:val="0EBF8459"/>
    <w:rsid w:val="0EE2B86C"/>
    <w:rsid w:val="0EE37B05"/>
    <w:rsid w:val="0F18FE91"/>
    <w:rsid w:val="0F1FF88E"/>
    <w:rsid w:val="0F463EAA"/>
    <w:rsid w:val="0F74C5AB"/>
    <w:rsid w:val="0FA9B3A2"/>
    <w:rsid w:val="0FE12962"/>
    <w:rsid w:val="0FE6562D"/>
    <w:rsid w:val="1057EBED"/>
    <w:rsid w:val="1081D381"/>
    <w:rsid w:val="114EBAFD"/>
    <w:rsid w:val="11BFC33F"/>
    <w:rsid w:val="11D2E0B9"/>
    <w:rsid w:val="11DD1B61"/>
    <w:rsid w:val="11F5F7AD"/>
    <w:rsid w:val="120796D2"/>
    <w:rsid w:val="12496584"/>
    <w:rsid w:val="12C0A340"/>
    <w:rsid w:val="1325DAFD"/>
    <w:rsid w:val="13310957"/>
    <w:rsid w:val="13482A03"/>
    <w:rsid w:val="13653A5B"/>
    <w:rsid w:val="1365728D"/>
    <w:rsid w:val="136B6AFA"/>
    <w:rsid w:val="136E5BDE"/>
    <w:rsid w:val="137D19A0"/>
    <w:rsid w:val="13B1ED1C"/>
    <w:rsid w:val="13C08A11"/>
    <w:rsid w:val="13D65378"/>
    <w:rsid w:val="13EB3FBF"/>
    <w:rsid w:val="13F8C4EE"/>
    <w:rsid w:val="1406D48B"/>
    <w:rsid w:val="140FC818"/>
    <w:rsid w:val="1470A29E"/>
    <w:rsid w:val="148F369E"/>
    <w:rsid w:val="14DB3BDB"/>
    <w:rsid w:val="14EF6791"/>
    <w:rsid w:val="156AE77A"/>
    <w:rsid w:val="165DD1E1"/>
    <w:rsid w:val="16C07625"/>
    <w:rsid w:val="16C53FA9"/>
    <w:rsid w:val="16D348B9"/>
    <w:rsid w:val="172E5912"/>
    <w:rsid w:val="173E23C3"/>
    <w:rsid w:val="174FFCE1"/>
    <w:rsid w:val="176B6DF9"/>
    <w:rsid w:val="178703EA"/>
    <w:rsid w:val="1831EA7F"/>
    <w:rsid w:val="184EA6CF"/>
    <w:rsid w:val="18B7C6B9"/>
    <w:rsid w:val="18CB6086"/>
    <w:rsid w:val="18F0578B"/>
    <w:rsid w:val="1A0F859C"/>
    <w:rsid w:val="1A18100E"/>
    <w:rsid w:val="1A40D338"/>
    <w:rsid w:val="1A598C00"/>
    <w:rsid w:val="1A7E655C"/>
    <w:rsid w:val="1B5EF1F4"/>
    <w:rsid w:val="1B9FAD41"/>
    <w:rsid w:val="1BAF0051"/>
    <w:rsid w:val="1C6A5108"/>
    <w:rsid w:val="1D2343E1"/>
    <w:rsid w:val="1D58BDDD"/>
    <w:rsid w:val="1D66952A"/>
    <w:rsid w:val="1DAC05AB"/>
    <w:rsid w:val="1DC459B8"/>
    <w:rsid w:val="1DF24768"/>
    <w:rsid w:val="1E0CB0FC"/>
    <w:rsid w:val="1E611146"/>
    <w:rsid w:val="1ED8482B"/>
    <w:rsid w:val="1F53BB7F"/>
    <w:rsid w:val="1FD29CD3"/>
    <w:rsid w:val="204D93A3"/>
    <w:rsid w:val="208110A3"/>
    <w:rsid w:val="208214ED"/>
    <w:rsid w:val="20A983DD"/>
    <w:rsid w:val="20D86AC0"/>
    <w:rsid w:val="20DF4DB5"/>
    <w:rsid w:val="20F5D1C5"/>
    <w:rsid w:val="211A9178"/>
    <w:rsid w:val="2136942A"/>
    <w:rsid w:val="21753E28"/>
    <w:rsid w:val="222A322F"/>
    <w:rsid w:val="22522D48"/>
    <w:rsid w:val="226BDC63"/>
    <w:rsid w:val="22D57430"/>
    <w:rsid w:val="22E780F2"/>
    <w:rsid w:val="23260BED"/>
    <w:rsid w:val="237FF887"/>
    <w:rsid w:val="23D5DB74"/>
    <w:rsid w:val="23E62FE3"/>
    <w:rsid w:val="24233049"/>
    <w:rsid w:val="24329B0B"/>
    <w:rsid w:val="24CC823C"/>
    <w:rsid w:val="24E9A170"/>
    <w:rsid w:val="24F0FCAE"/>
    <w:rsid w:val="2551F64E"/>
    <w:rsid w:val="25ADB3FF"/>
    <w:rsid w:val="25E91D13"/>
    <w:rsid w:val="25F2F79C"/>
    <w:rsid w:val="267AA9E9"/>
    <w:rsid w:val="26842730"/>
    <w:rsid w:val="268E9F42"/>
    <w:rsid w:val="26B2BC8C"/>
    <w:rsid w:val="270057FA"/>
    <w:rsid w:val="27015E4E"/>
    <w:rsid w:val="2728B3D6"/>
    <w:rsid w:val="273C02E1"/>
    <w:rsid w:val="27407F9F"/>
    <w:rsid w:val="276B0E9D"/>
    <w:rsid w:val="278AB7E1"/>
    <w:rsid w:val="27DAFBF6"/>
    <w:rsid w:val="2827CCEA"/>
    <w:rsid w:val="283ACE3B"/>
    <w:rsid w:val="28A09BEA"/>
    <w:rsid w:val="28F821A7"/>
    <w:rsid w:val="2920438A"/>
    <w:rsid w:val="295AE4CB"/>
    <w:rsid w:val="296B70DB"/>
    <w:rsid w:val="2A00ED10"/>
    <w:rsid w:val="2A0372DA"/>
    <w:rsid w:val="2A1FFAE7"/>
    <w:rsid w:val="2A37C5B6"/>
    <w:rsid w:val="2A64EE57"/>
    <w:rsid w:val="2AA7ABDA"/>
    <w:rsid w:val="2AAE5AF3"/>
    <w:rsid w:val="2AC51493"/>
    <w:rsid w:val="2AFABCBF"/>
    <w:rsid w:val="2B17F9C1"/>
    <w:rsid w:val="2B2E6532"/>
    <w:rsid w:val="2B51DA51"/>
    <w:rsid w:val="2C213AC7"/>
    <w:rsid w:val="2C6B9D1F"/>
    <w:rsid w:val="2CBBDDCB"/>
    <w:rsid w:val="2CC5FD7C"/>
    <w:rsid w:val="2CFF5099"/>
    <w:rsid w:val="2D830D6C"/>
    <w:rsid w:val="2EC11F52"/>
    <w:rsid w:val="2F411680"/>
    <w:rsid w:val="2FACA8C2"/>
    <w:rsid w:val="2FFDD110"/>
    <w:rsid w:val="3052B716"/>
    <w:rsid w:val="308F8792"/>
    <w:rsid w:val="30A255DD"/>
    <w:rsid w:val="30AD9964"/>
    <w:rsid w:val="30E2D90A"/>
    <w:rsid w:val="31193766"/>
    <w:rsid w:val="3131368B"/>
    <w:rsid w:val="313A13B5"/>
    <w:rsid w:val="3179DE00"/>
    <w:rsid w:val="317EB4F5"/>
    <w:rsid w:val="318B2A71"/>
    <w:rsid w:val="31DAF4B2"/>
    <w:rsid w:val="31DE1A94"/>
    <w:rsid w:val="31F03F4C"/>
    <w:rsid w:val="32085AAB"/>
    <w:rsid w:val="324B97B9"/>
    <w:rsid w:val="32696574"/>
    <w:rsid w:val="32D12C6E"/>
    <w:rsid w:val="3395B7E2"/>
    <w:rsid w:val="3431F306"/>
    <w:rsid w:val="3433577E"/>
    <w:rsid w:val="349322E0"/>
    <w:rsid w:val="34D9A03C"/>
    <w:rsid w:val="34E4212D"/>
    <w:rsid w:val="356C5C37"/>
    <w:rsid w:val="359EE413"/>
    <w:rsid w:val="35C7B181"/>
    <w:rsid w:val="35DE38E7"/>
    <w:rsid w:val="368613D4"/>
    <w:rsid w:val="36927B69"/>
    <w:rsid w:val="36959262"/>
    <w:rsid w:val="36B60E5B"/>
    <w:rsid w:val="36D77705"/>
    <w:rsid w:val="37404DD4"/>
    <w:rsid w:val="3752EBBF"/>
    <w:rsid w:val="37BD9743"/>
    <w:rsid w:val="383DD077"/>
    <w:rsid w:val="3843666C"/>
    <w:rsid w:val="388DEAE2"/>
    <w:rsid w:val="38A7041C"/>
    <w:rsid w:val="38B4816C"/>
    <w:rsid w:val="390BDC08"/>
    <w:rsid w:val="3944C222"/>
    <w:rsid w:val="3962AC65"/>
    <w:rsid w:val="3976C5D8"/>
    <w:rsid w:val="399940B5"/>
    <w:rsid w:val="39A5DC6B"/>
    <w:rsid w:val="3A22DEE4"/>
    <w:rsid w:val="3A39993B"/>
    <w:rsid w:val="3AA31CD8"/>
    <w:rsid w:val="3AC5F563"/>
    <w:rsid w:val="3AEC18B8"/>
    <w:rsid w:val="3B111DD2"/>
    <w:rsid w:val="3B483D8C"/>
    <w:rsid w:val="3B766203"/>
    <w:rsid w:val="3B8911DF"/>
    <w:rsid w:val="3B8AFEBD"/>
    <w:rsid w:val="3BC5B4CA"/>
    <w:rsid w:val="3C014663"/>
    <w:rsid w:val="3C4978FA"/>
    <w:rsid w:val="3CCE4C8F"/>
    <w:rsid w:val="3D3F9BCE"/>
    <w:rsid w:val="3D4D565A"/>
    <w:rsid w:val="3DF60356"/>
    <w:rsid w:val="3E38EF81"/>
    <w:rsid w:val="3E54214F"/>
    <w:rsid w:val="3E7A0E8D"/>
    <w:rsid w:val="3E93E591"/>
    <w:rsid w:val="3EE38672"/>
    <w:rsid w:val="3F560756"/>
    <w:rsid w:val="3FD1B332"/>
    <w:rsid w:val="4026BFCA"/>
    <w:rsid w:val="405EBC94"/>
    <w:rsid w:val="409E63D4"/>
    <w:rsid w:val="417B7710"/>
    <w:rsid w:val="41E45F95"/>
    <w:rsid w:val="41E74D81"/>
    <w:rsid w:val="4219EAA6"/>
    <w:rsid w:val="426381BC"/>
    <w:rsid w:val="42A60016"/>
    <w:rsid w:val="42F55269"/>
    <w:rsid w:val="43791EEF"/>
    <w:rsid w:val="43999348"/>
    <w:rsid w:val="43AEB2BB"/>
    <w:rsid w:val="44197335"/>
    <w:rsid w:val="444FFAB9"/>
    <w:rsid w:val="4458E2E3"/>
    <w:rsid w:val="445B0F26"/>
    <w:rsid w:val="4461885A"/>
    <w:rsid w:val="448A3E4B"/>
    <w:rsid w:val="44BFD7E6"/>
    <w:rsid w:val="44D0A84C"/>
    <w:rsid w:val="45577317"/>
    <w:rsid w:val="456680B6"/>
    <w:rsid w:val="463052A8"/>
    <w:rsid w:val="464ACA47"/>
    <w:rsid w:val="468DA737"/>
    <w:rsid w:val="46C92FC6"/>
    <w:rsid w:val="46D8E1F1"/>
    <w:rsid w:val="480F031B"/>
    <w:rsid w:val="4813DD96"/>
    <w:rsid w:val="48210FC3"/>
    <w:rsid w:val="4840DF1D"/>
    <w:rsid w:val="48590452"/>
    <w:rsid w:val="48638FC8"/>
    <w:rsid w:val="488A5A03"/>
    <w:rsid w:val="48DD928D"/>
    <w:rsid w:val="49167A56"/>
    <w:rsid w:val="494668A5"/>
    <w:rsid w:val="497E8411"/>
    <w:rsid w:val="49D68491"/>
    <w:rsid w:val="49DBCCF6"/>
    <w:rsid w:val="4A388FD1"/>
    <w:rsid w:val="4A63443F"/>
    <w:rsid w:val="4AACCED0"/>
    <w:rsid w:val="4AD20136"/>
    <w:rsid w:val="4BA31089"/>
    <w:rsid w:val="4BBDB232"/>
    <w:rsid w:val="4BC2037C"/>
    <w:rsid w:val="4BE1019B"/>
    <w:rsid w:val="4BE79D3D"/>
    <w:rsid w:val="4BEA025F"/>
    <w:rsid w:val="4BF831F3"/>
    <w:rsid w:val="4C0010FA"/>
    <w:rsid w:val="4C15B26D"/>
    <w:rsid w:val="4C6B9424"/>
    <w:rsid w:val="4C7BFD73"/>
    <w:rsid w:val="4CA70482"/>
    <w:rsid w:val="4CAA9B2E"/>
    <w:rsid w:val="4CCB53C6"/>
    <w:rsid w:val="4D348451"/>
    <w:rsid w:val="4D7AD662"/>
    <w:rsid w:val="4D8924BB"/>
    <w:rsid w:val="4DD1BE31"/>
    <w:rsid w:val="4E237357"/>
    <w:rsid w:val="4E47A46B"/>
    <w:rsid w:val="4E99C601"/>
    <w:rsid w:val="4EC9C052"/>
    <w:rsid w:val="4EF3D181"/>
    <w:rsid w:val="4F350C57"/>
    <w:rsid w:val="4F9A6A93"/>
    <w:rsid w:val="4FB6EE48"/>
    <w:rsid w:val="4FD7AF34"/>
    <w:rsid w:val="4FFD9067"/>
    <w:rsid w:val="507770F9"/>
    <w:rsid w:val="508A63BA"/>
    <w:rsid w:val="50B072BC"/>
    <w:rsid w:val="51009DC0"/>
    <w:rsid w:val="51106A97"/>
    <w:rsid w:val="51ECD84B"/>
    <w:rsid w:val="51F3E6A7"/>
    <w:rsid w:val="51F8A7C1"/>
    <w:rsid w:val="51FEEC2F"/>
    <w:rsid w:val="52B222F8"/>
    <w:rsid w:val="52C8048D"/>
    <w:rsid w:val="53457018"/>
    <w:rsid w:val="5372F43E"/>
    <w:rsid w:val="53BDDAE5"/>
    <w:rsid w:val="53C0BEBC"/>
    <w:rsid w:val="53E504AC"/>
    <w:rsid w:val="54245B8D"/>
    <w:rsid w:val="5446FBDB"/>
    <w:rsid w:val="544D28A8"/>
    <w:rsid w:val="547AB078"/>
    <w:rsid w:val="54AE7939"/>
    <w:rsid w:val="54EA2D4A"/>
    <w:rsid w:val="54EB56FE"/>
    <w:rsid w:val="5506DE7F"/>
    <w:rsid w:val="5516EA0A"/>
    <w:rsid w:val="5600F404"/>
    <w:rsid w:val="561F32A2"/>
    <w:rsid w:val="566AEB98"/>
    <w:rsid w:val="56CC48F9"/>
    <w:rsid w:val="570D3FEE"/>
    <w:rsid w:val="5788F2D1"/>
    <w:rsid w:val="57CEA871"/>
    <w:rsid w:val="57D0D9F4"/>
    <w:rsid w:val="57DD6BA3"/>
    <w:rsid w:val="57DE8A41"/>
    <w:rsid w:val="57F8082B"/>
    <w:rsid w:val="582BD221"/>
    <w:rsid w:val="5846E3D7"/>
    <w:rsid w:val="58C56BF9"/>
    <w:rsid w:val="59549C20"/>
    <w:rsid w:val="596B9837"/>
    <w:rsid w:val="597859E6"/>
    <w:rsid w:val="59B64CD6"/>
    <w:rsid w:val="59F39A2B"/>
    <w:rsid w:val="5A0F370F"/>
    <w:rsid w:val="5A1B71D4"/>
    <w:rsid w:val="5A45DEA3"/>
    <w:rsid w:val="5A573E3F"/>
    <w:rsid w:val="5A6CF914"/>
    <w:rsid w:val="5A939032"/>
    <w:rsid w:val="5ABB0147"/>
    <w:rsid w:val="5BD8011F"/>
    <w:rsid w:val="5C1379E3"/>
    <w:rsid w:val="5C75F797"/>
    <w:rsid w:val="5CA12E4D"/>
    <w:rsid w:val="5CEB1FEF"/>
    <w:rsid w:val="5D4C85DD"/>
    <w:rsid w:val="5D7AAB30"/>
    <w:rsid w:val="5D7C1814"/>
    <w:rsid w:val="5DBA6A22"/>
    <w:rsid w:val="5DE1D676"/>
    <w:rsid w:val="5DE39004"/>
    <w:rsid w:val="5E064220"/>
    <w:rsid w:val="5E5E9FB3"/>
    <w:rsid w:val="5E606860"/>
    <w:rsid w:val="5EE5904A"/>
    <w:rsid w:val="5F0EF78C"/>
    <w:rsid w:val="5F14F230"/>
    <w:rsid w:val="5F493A45"/>
    <w:rsid w:val="5F53DD19"/>
    <w:rsid w:val="5F71AF40"/>
    <w:rsid w:val="5FB68C6B"/>
    <w:rsid w:val="5FD09CDE"/>
    <w:rsid w:val="5FF86E55"/>
    <w:rsid w:val="6011E03B"/>
    <w:rsid w:val="6024D1F6"/>
    <w:rsid w:val="6060D43F"/>
    <w:rsid w:val="60811DA3"/>
    <w:rsid w:val="6128AA94"/>
    <w:rsid w:val="6132135E"/>
    <w:rsid w:val="6141CC1F"/>
    <w:rsid w:val="6154444C"/>
    <w:rsid w:val="621D7AAC"/>
    <w:rsid w:val="62594649"/>
    <w:rsid w:val="627F64E8"/>
    <w:rsid w:val="62E03888"/>
    <w:rsid w:val="639ED7BA"/>
    <w:rsid w:val="63CBE23D"/>
    <w:rsid w:val="64786324"/>
    <w:rsid w:val="6494FCDB"/>
    <w:rsid w:val="64DCB765"/>
    <w:rsid w:val="64F45138"/>
    <w:rsid w:val="65225E40"/>
    <w:rsid w:val="6537524F"/>
    <w:rsid w:val="6557A5E8"/>
    <w:rsid w:val="659B3AE5"/>
    <w:rsid w:val="66C222F7"/>
    <w:rsid w:val="67699629"/>
    <w:rsid w:val="678FE8D6"/>
    <w:rsid w:val="67B35421"/>
    <w:rsid w:val="67CDBB44"/>
    <w:rsid w:val="68027335"/>
    <w:rsid w:val="683D5485"/>
    <w:rsid w:val="6844489E"/>
    <w:rsid w:val="68FB2984"/>
    <w:rsid w:val="68FB3CB8"/>
    <w:rsid w:val="696BBC3B"/>
    <w:rsid w:val="69DCA4D0"/>
    <w:rsid w:val="6A6D8A6D"/>
    <w:rsid w:val="6A706E30"/>
    <w:rsid w:val="6A788B2A"/>
    <w:rsid w:val="6A7C332F"/>
    <w:rsid w:val="6A8FEECE"/>
    <w:rsid w:val="6B337A66"/>
    <w:rsid w:val="6B347024"/>
    <w:rsid w:val="6B677116"/>
    <w:rsid w:val="6B6E5822"/>
    <w:rsid w:val="6B791BA8"/>
    <w:rsid w:val="6B8A8633"/>
    <w:rsid w:val="6BE859F9"/>
    <w:rsid w:val="6BFCAD55"/>
    <w:rsid w:val="6CAE96C9"/>
    <w:rsid w:val="6D56BFE1"/>
    <w:rsid w:val="6DB6B43A"/>
    <w:rsid w:val="6DD4208F"/>
    <w:rsid w:val="6E12FB33"/>
    <w:rsid w:val="6E3E583A"/>
    <w:rsid w:val="6EEFA8F7"/>
    <w:rsid w:val="6F0F542C"/>
    <w:rsid w:val="6F194BDF"/>
    <w:rsid w:val="6F27DB11"/>
    <w:rsid w:val="6F7587F8"/>
    <w:rsid w:val="6F8688C0"/>
    <w:rsid w:val="6FC7F5A9"/>
    <w:rsid w:val="6FEFDA9C"/>
    <w:rsid w:val="6FF96844"/>
    <w:rsid w:val="7000629A"/>
    <w:rsid w:val="70338878"/>
    <w:rsid w:val="703E6158"/>
    <w:rsid w:val="708E278F"/>
    <w:rsid w:val="70B48F3A"/>
    <w:rsid w:val="70D818CB"/>
    <w:rsid w:val="70EC203D"/>
    <w:rsid w:val="71291804"/>
    <w:rsid w:val="713B8371"/>
    <w:rsid w:val="719E70AC"/>
    <w:rsid w:val="71BA6F9B"/>
    <w:rsid w:val="71DD5156"/>
    <w:rsid w:val="71DE6AA5"/>
    <w:rsid w:val="722BA10C"/>
    <w:rsid w:val="72444E7E"/>
    <w:rsid w:val="7259E012"/>
    <w:rsid w:val="726814C8"/>
    <w:rsid w:val="72CB0BAD"/>
    <w:rsid w:val="7311072B"/>
    <w:rsid w:val="731E786D"/>
    <w:rsid w:val="732CEF5D"/>
    <w:rsid w:val="7334A3A1"/>
    <w:rsid w:val="7353E345"/>
    <w:rsid w:val="7378698E"/>
    <w:rsid w:val="73997690"/>
    <w:rsid w:val="73D58BE5"/>
    <w:rsid w:val="74115EC9"/>
    <w:rsid w:val="743243D9"/>
    <w:rsid w:val="743C9193"/>
    <w:rsid w:val="74A8A6B4"/>
    <w:rsid w:val="74AEAA75"/>
    <w:rsid w:val="74D94C4D"/>
    <w:rsid w:val="7513A05B"/>
    <w:rsid w:val="75152AA8"/>
    <w:rsid w:val="758ABC3B"/>
    <w:rsid w:val="76406516"/>
    <w:rsid w:val="7643A483"/>
    <w:rsid w:val="76C51F68"/>
    <w:rsid w:val="76CBB976"/>
    <w:rsid w:val="76F8471E"/>
    <w:rsid w:val="7749C618"/>
    <w:rsid w:val="77964705"/>
    <w:rsid w:val="77C36059"/>
    <w:rsid w:val="7801D63A"/>
    <w:rsid w:val="7881FADD"/>
    <w:rsid w:val="788F89CF"/>
    <w:rsid w:val="78963DD3"/>
    <w:rsid w:val="78F7216A"/>
    <w:rsid w:val="791E12ED"/>
    <w:rsid w:val="79833FA9"/>
    <w:rsid w:val="79AEF4D7"/>
    <w:rsid w:val="7A52E1C1"/>
    <w:rsid w:val="7AA83CDB"/>
    <w:rsid w:val="7ACDB5A5"/>
    <w:rsid w:val="7AEA9434"/>
    <w:rsid w:val="7B16229F"/>
    <w:rsid w:val="7B77EBA2"/>
    <w:rsid w:val="7B7C7892"/>
    <w:rsid w:val="7BE63366"/>
    <w:rsid w:val="7BF9BD0B"/>
    <w:rsid w:val="7C09A5D4"/>
    <w:rsid w:val="7C680D06"/>
    <w:rsid w:val="7CAF276B"/>
    <w:rsid w:val="7D37BF1F"/>
    <w:rsid w:val="7D570CF6"/>
    <w:rsid w:val="7D5BA035"/>
    <w:rsid w:val="7D5DF45C"/>
    <w:rsid w:val="7DA247D1"/>
    <w:rsid w:val="7E39E9D7"/>
    <w:rsid w:val="7E8F14BA"/>
    <w:rsid w:val="7EAAE9FD"/>
    <w:rsid w:val="7F14E55D"/>
    <w:rsid w:val="7F7AFC2B"/>
    <w:rsid w:val="7FB12F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FC5D01-62C1-D84E-9B5F-17B7EC627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395"/>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normaltextrun">
    <w:name w:val="normaltextrun"/>
    <w:basedOn w:val="Fuentedeprrafopredeter"/>
    <w:rsid w:val="008A330F"/>
  </w:style>
  <w:style w:type="character" w:customStyle="1" w:styleId="eop">
    <w:name w:val="eop"/>
    <w:basedOn w:val="Fuentedeprrafopredeter"/>
    <w:rsid w:val="008A330F"/>
  </w:style>
  <w:style w:type="character" w:styleId="Textoennegrita">
    <w:name w:val="Strong"/>
    <w:basedOn w:val="Fuentedeprrafopredeter"/>
    <w:uiPriority w:val="22"/>
    <w:qFormat/>
    <w:rsid w:val="009E6F71"/>
    <w:rPr>
      <w:b/>
      <w:bCs/>
    </w:rPr>
  </w:style>
  <w:style w:type="character" w:customStyle="1" w:styleId="apple-converted-space">
    <w:name w:val="apple-converted-space"/>
    <w:basedOn w:val="Fuentedeprrafopredeter"/>
    <w:rsid w:val="009E6F71"/>
  </w:style>
  <w:style w:type="character" w:customStyle="1" w:styleId="citation-95">
    <w:name w:val="citation-95"/>
    <w:basedOn w:val="Fuentedeprrafopredeter"/>
    <w:rsid w:val="004272EB"/>
  </w:style>
  <w:style w:type="character" w:customStyle="1" w:styleId="citation-94">
    <w:name w:val="citation-94"/>
    <w:basedOn w:val="Fuentedeprrafopredeter"/>
    <w:rsid w:val="004272EB"/>
  </w:style>
  <w:style w:type="character" w:customStyle="1" w:styleId="citation-93">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customStyle="1" w:styleId="GridTable1Light1">
    <w:name w:val="Grid Table 1 Light1"/>
    <w:basedOn w:val="Tablanormal"/>
    <w:uiPriority w:val="46"/>
    <w:rsid w:val="00903F35"/>
    <w:pPr>
      <w:spacing w:line="240" w:lineRule="auto"/>
    </w:pPr>
    <w:rPr>
      <w:sz w:val="20"/>
      <w:szCs w:val="20"/>
      <w:lang w:val="es-MX" w:eastAsia="es-MX"/>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D43650"/>
    <w:rPr>
      <w:color w:val="434343"/>
      <w:sz w:val="28"/>
      <w:szCs w:val="28"/>
    </w:rPr>
  </w:style>
  <w:style w:type="paragraph" w:customStyle="1" w:styleId="Default">
    <w:name w:val="Default"/>
    <w:rsid w:val="007C65D4"/>
    <w:pPr>
      <w:autoSpaceDE w:val="0"/>
      <w:autoSpaceDN w:val="0"/>
      <w:adjustRightInd w:val="0"/>
      <w:spacing w:line="240" w:lineRule="auto"/>
    </w:pPr>
    <w:rPr>
      <w:color w:val="000000"/>
      <w:sz w:val="24"/>
      <w:szCs w:val="24"/>
    </w:rPr>
  </w:style>
  <w:style w:type="character" w:customStyle="1" w:styleId="Ttulo2Car">
    <w:name w:val="Título 2 Car"/>
    <w:basedOn w:val="Fuentedeprrafopredeter"/>
    <w:link w:val="Ttulo2"/>
    <w:uiPriority w:val="9"/>
    <w:semiHidden/>
    <w:rsid w:val="00D648D9"/>
    <w:rPr>
      <w:sz w:val="32"/>
      <w:szCs w:val="32"/>
    </w:rPr>
  </w:style>
  <w:style w:type="paragraph" w:styleId="Revisin">
    <w:name w:val="Revision"/>
    <w:hidden/>
    <w:uiPriority w:val="99"/>
    <w:semiHidden/>
    <w:rsid w:val="006208DE"/>
    <w:pPr>
      <w:spacing w:line="240" w:lineRule="auto"/>
    </w:pPr>
  </w:style>
  <w:style w:type="table" w:customStyle="1" w:styleId="Style44">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 w:type="paragraph" w:styleId="TtuloTDC">
    <w:name w:val="TOC Heading"/>
    <w:basedOn w:val="Ttulo1"/>
    <w:next w:val="Normal"/>
    <w:uiPriority w:val="39"/>
    <w:unhideWhenUsed/>
    <w:qFormat/>
    <w:rsid w:val="002A5566"/>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2A5566"/>
    <w:pPr>
      <w:spacing w:after="100"/>
    </w:pPr>
  </w:style>
  <w:style w:type="character" w:customStyle="1" w:styleId="Ttulo1Car">
    <w:name w:val="Título 1 Car"/>
    <w:basedOn w:val="Fuentedeprrafopredeter"/>
    <w:link w:val="Ttulo1"/>
    <w:uiPriority w:val="9"/>
    <w:rsid w:val="002A5566"/>
    <w:rPr>
      <w:sz w:val="40"/>
      <w:szCs w:val="40"/>
    </w:rPr>
  </w:style>
  <w:style w:type="paragraph" w:styleId="TDC2">
    <w:name w:val="toc 2"/>
    <w:basedOn w:val="Normal"/>
    <w:next w:val="Normal"/>
    <w:autoRedefine/>
    <w:uiPriority w:val="39"/>
    <w:unhideWhenUsed/>
    <w:rsid w:val="00FC7C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21">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8134">
      <w:bodyDiv w:val="1"/>
      <w:marLeft w:val="0"/>
      <w:marRight w:val="0"/>
      <w:marTop w:val="0"/>
      <w:marBottom w:val="0"/>
      <w:divBdr>
        <w:top w:val="none" w:sz="0" w:space="0" w:color="auto"/>
        <w:left w:val="none" w:sz="0" w:space="0" w:color="auto"/>
        <w:bottom w:val="none" w:sz="0" w:space="0" w:color="auto"/>
        <w:right w:val="none" w:sz="0" w:space="0" w:color="auto"/>
      </w:divBdr>
      <w:divsChild>
        <w:div w:id="1649943688">
          <w:marLeft w:val="0"/>
          <w:marRight w:val="0"/>
          <w:marTop w:val="0"/>
          <w:marBottom w:val="0"/>
          <w:divBdr>
            <w:top w:val="none" w:sz="0" w:space="0" w:color="auto"/>
            <w:left w:val="none" w:sz="0" w:space="0" w:color="auto"/>
            <w:bottom w:val="none" w:sz="0" w:space="0" w:color="auto"/>
            <w:right w:val="none" w:sz="0" w:space="0" w:color="auto"/>
          </w:divBdr>
          <w:divsChild>
            <w:div w:id="78446908">
              <w:marLeft w:val="0"/>
              <w:marRight w:val="0"/>
              <w:marTop w:val="0"/>
              <w:marBottom w:val="0"/>
              <w:divBdr>
                <w:top w:val="none" w:sz="0" w:space="0" w:color="auto"/>
                <w:left w:val="none" w:sz="0" w:space="0" w:color="auto"/>
                <w:bottom w:val="none" w:sz="0" w:space="0" w:color="auto"/>
                <w:right w:val="none" w:sz="0" w:space="0" w:color="auto"/>
              </w:divBdr>
              <w:divsChild>
                <w:div w:id="111751755">
                  <w:marLeft w:val="0"/>
                  <w:marRight w:val="0"/>
                  <w:marTop w:val="0"/>
                  <w:marBottom w:val="0"/>
                  <w:divBdr>
                    <w:top w:val="none" w:sz="0" w:space="0" w:color="auto"/>
                    <w:left w:val="none" w:sz="0" w:space="0" w:color="auto"/>
                    <w:bottom w:val="none" w:sz="0" w:space="0" w:color="auto"/>
                    <w:right w:val="none" w:sz="0" w:space="0" w:color="auto"/>
                  </w:divBdr>
                  <w:divsChild>
                    <w:div w:id="644431656">
                      <w:marLeft w:val="0"/>
                      <w:marRight w:val="0"/>
                      <w:marTop w:val="0"/>
                      <w:marBottom w:val="0"/>
                      <w:divBdr>
                        <w:top w:val="none" w:sz="0" w:space="0" w:color="auto"/>
                        <w:left w:val="none" w:sz="0" w:space="0" w:color="auto"/>
                        <w:bottom w:val="none" w:sz="0" w:space="0" w:color="auto"/>
                        <w:right w:val="none" w:sz="0" w:space="0" w:color="auto"/>
                      </w:divBdr>
                      <w:divsChild>
                        <w:div w:id="1739281812">
                          <w:marLeft w:val="0"/>
                          <w:marRight w:val="0"/>
                          <w:marTop w:val="0"/>
                          <w:marBottom w:val="0"/>
                          <w:divBdr>
                            <w:top w:val="none" w:sz="0" w:space="0" w:color="auto"/>
                            <w:left w:val="none" w:sz="0" w:space="0" w:color="auto"/>
                            <w:bottom w:val="none" w:sz="0" w:space="0" w:color="auto"/>
                            <w:right w:val="none" w:sz="0" w:space="0" w:color="auto"/>
                          </w:divBdr>
                          <w:divsChild>
                            <w:div w:id="1749418600">
                              <w:marLeft w:val="0"/>
                              <w:marRight w:val="0"/>
                              <w:marTop w:val="0"/>
                              <w:marBottom w:val="0"/>
                              <w:divBdr>
                                <w:top w:val="none" w:sz="0" w:space="0" w:color="auto"/>
                                <w:left w:val="none" w:sz="0" w:space="0" w:color="auto"/>
                                <w:bottom w:val="none" w:sz="0" w:space="0" w:color="auto"/>
                                <w:right w:val="none" w:sz="0" w:space="0" w:color="auto"/>
                              </w:divBdr>
                              <w:divsChild>
                                <w:div w:id="55973949">
                                  <w:marLeft w:val="0"/>
                                  <w:marRight w:val="0"/>
                                  <w:marTop w:val="0"/>
                                  <w:marBottom w:val="0"/>
                                  <w:divBdr>
                                    <w:top w:val="none" w:sz="0" w:space="0" w:color="auto"/>
                                    <w:left w:val="none" w:sz="0" w:space="0" w:color="auto"/>
                                    <w:bottom w:val="none" w:sz="0" w:space="0" w:color="auto"/>
                                    <w:right w:val="none" w:sz="0" w:space="0" w:color="auto"/>
                                  </w:divBdr>
                                  <w:divsChild>
                                    <w:div w:id="8046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196695921">
      <w:bodyDiv w:val="1"/>
      <w:marLeft w:val="0"/>
      <w:marRight w:val="0"/>
      <w:marTop w:val="0"/>
      <w:marBottom w:val="0"/>
      <w:divBdr>
        <w:top w:val="none" w:sz="0" w:space="0" w:color="auto"/>
        <w:left w:val="none" w:sz="0" w:space="0" w:color="auto"/>
        <w:bottom w:val="none" w:sz="0" w:space="0" w:color="auto"/>
        <w:right w:val="none" w:sz="0" w:space="0" w:color="auto"/>
      </w:divBdr>
    </w:div>
    <w:div w:id="215628290">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9059">
      <w:bodyDiv w:val="1"/>
      <w:marLeft w:val="0"/>
      <w:marRight w:val="0"/>
      <w:marTop w:val="0"/>
      <w:marBottom w:val="0"/>
      <w:divBdr>
        <w:top w:val="none" w:sz="0" w:space="0" w:color="auto"/>
        <w:left w:val="none" w:sz="0" w:space="0" w:color="auto"/>
        <w:bottom w:val="none" w:sz="0" w:space="0" w:color="auto"/>
        <w:right w:val="none" w:sz="0" w:space="0" w:color="auto"/>
      </w:divBdr>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29254004">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07769706">
      <w:bodyDiv w:val="1"/>
      <w:marLeft w:val="0"/>
      <w:marRight w:val="0"/>
      <w:marTop w:val="0"/>
      <w:marBottom w:val="0"/>
      <w:divBdr>
        <w:top w:val="none" w:sz="0" w:space="0" w:color="auto"/>
        <w:left w:val="none" w:sz="0" w:space="0" w:color="auto"/>
        <w:bottom w:val="none" w:sz="0" w:space="0" w:color="auto"/>
        <w:right w:val="none" w:sz="0" w:space="0" w:color="auto"/>
      </w:divBdr>
    </w:div>
    <w:div w:id="412317297">
      <w:bodyDiv w:val="1"/>
      <w:marLeft w:val="0"/>
      <w:marRight w:val="0"/>
      <w:marTop w:val="0"/>
      <w:marBottom w:val="0"/>
      <w:divBdr>
        <w:top w:val="none" w:sz="0" w:space="0" w:color="auto"/>
        <w:left w:val="none" w:sz="0" w:space="0" w:color="auto"/>
        <w:bottom w:val="none" w:sz="0" w:space="0" w:color="auto"/>
        <w:right w:val="none" w:sz="0" w:space="0" w:color="auto"/>
      </w:divBdr>
    </w:div>
    <w:div w:id="417755734">
      <w:bodyDiv w:val="1"/>
      <w:marLeft w:val="0"/>
      <w:marRight w:val="0"/>
      <w:marTop w:val="0"/>
      <w:marBottom w:val="0"/>
      <w:divBdr>
        <w:top w:val="none" w:sz="0" w:space="0" w:color="auto"/>
        <w:left w:val="none" w:sz="0" w:space="0" w:color="auto"/>
        <w:bottom w:val="none" w:sz="0" w:space="0" w:color="auto"/>
        <w:right w:val="none" w:sz="0" w:space="0" w:color="auto"/>
      </w:divBdr>
      <w:divsChild>
        <w:div w:id="1837651631">
          <w:marLeft w:val="0"/>
          <w:marRight w:val="0"/>
          <w:marTop w:val="0"/>
          <w:marBottom w:val="0"/>
          <w:divBdr>
            <w:top w:val="none" w:sz="0" w:space="0" w:color="auto"/>
            <w:left w:val="none" w:sz="0" w:space="0" w:color="auto"/>
            <w:bottom w:val="none" w:sz="0" w:space="0" w:color="auto"/>
            <w:right w:val="none" w:sz="0" w:space="0" w:color="auto"/>
          </w:divBdr>
          <w:divsChild>
            <w:div w:id="1839810071">
              <w:marLeft w:val="0"/>
              <w:marRight w:val="0"/>
              <w:marTop w:val="0"/>
              <w:marBottom w:val="0"/>
              <w:divBdr>
                <w:top w:val="none" w:sz="0" w:space="0" w:color="auto"/>
                <w:left w:val="none" w:sz="0" w:space="0" w:color="auto"/>
                <w:bottom w:val="none" w:sz="0" w:space="0" w:color="auto"/>
                <w:right w:val="none" w:sz="0" w:space="0" w:color="auto"/>
              </w:divBdr>
              <w:divsChild>
                <w:div w:id="22100111">
                  <w:marLeft w:val="0"/>
                  <w:marRight w:val="0"/>
                  <w:marTop w:val="0"/>
                  <w:marBottom w:val="0"/>
                  <w:divBdr>
                    <w:top w:val="none" w:sz="0" w:space="0" w:color="auto"/>
                    <w:left w:val="none" w:sz="0" w:space="0" w:color="auto"/>
                    <w:bottom w:val="none" w:sz="0" w:space="0" w:color="auto"/>
                    <w:right w:val="none" w:sz="0" w:space="0" w:color="auto"/>
                  </w:divBdr>
                  <w:divsChild>
                    <w:div w:id="1647007236">
                      <w:marLeft w:val="0"/>
                      <w:marRight w:val="0"/>
                      <w:marTop w:val="0"/>
                      <w:marBottom w:val="0"/>
                      <w:divBdr>
                        <w:top w:val="none" w:sz="0" w:space="0" w:color="auto"/>
                        <w:left w:val="none" w:sz="0" w:space="0" w:color="auto"/>
                        <w:bottom w:val="none" w:sz="0" w:space="0" w:color="auto"/>
                        <w:right w:val="none" w:sz="0" w:space="0" w:color="auto"/>
                      </w:divBdr>
                      <w:divsChild>
                        <w:div w:id="1938707388">
                          <w:marLeft w:val="0"/>
                          <w:marRight w:val="0"/>
                          <w:marTop w:val="0"/>
                          <w:marBottom w:val="0"/>
                          <w:divBdr>
                            <w:top w:val="none" w:sz="0" w:space="0" w:color="auto"/>
                            <w:left w:val="none" w:sz="0" w:space="0" w:color="auto"/>
                            <w:bottom w:val="none" w:sz="0" w:space="0" w:color="auto"/>
                            <w:right w:val="none" w:sz="0" w:space="0" w:color="auto"/>
                          </w:divBdr>
                          <w:divsChild>
                            <w:div w:id="1868828085">
                              <w:marLeft w:val="0"/>
                              <w:marRight w:val="0"/>
                              <w:marTop w:val="0"/>
                              <w:marBottom w:val="0"/>
                              <w:divBdr>
                                <w:top w:val="none" w:sz="0" w:space="0" w:color="auto"/>
                                <w:left w:val="none" w:sz="0" w:space="0" w:color="auto"/>
                                <w:bottom w:val="none" w:sz="0" w:space="0" w:color="auto"/>
                                <w:right w:val="none" w:sz="0" w:space="0" w:color="auto"/>
                              </w:divBdr>
                              <w:divsChild>
                                <w:div w:id="1787697126">
                                  <w:marLeft w:val="0"/>
                                  <w:marRight w:val="0"/>
                                  <w:marTop w:val="0"/>
                                  <w:marBottom w:val="0"/>
                                  <w:divBdr>
                                    <w:top w:val="none" w:sz="0" w:space="0" w:color="auto"/>
                                    <w:left w:val="none" w:sz="0" w:space="0" w:color="auto"/>
                                    <w:bottom w:val="none" w:sz="0" w:space="0" w:color="auto"/>
                                    <w:right w:val="none" w:sz="0" w:space="0" w:color="auto"/>
                                  </w:divBdr>
                                  <w:divsChild>
                                    <w:div w:id="1801533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61047624">
      <w:bodyDiv w:val="1"/>
      <w:marLeft w:val="0"/>
      <w:marRight w:val="0"/>
      <w:marTop w:val="0"/>
      <w:marBottom w:val="0"/>
      <w:divBdr>
        <w:top w:val="none" w:sz="0" w:space="0" w:color="auto"/>
        <w:left w:val="none" w:sz="0" w:space="0" w:color="auto"/>
        <w:bottom w:val="none" w:sz="0" w:space="0" w:color="auto"/>
        <w:right w:val="none" w:sz="0" w:space="0" w:color="auto"/>
      </w:divBdr>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3273">
      <w:bodyDiv w:val="1"/>
      <w:marLeft w:val="0"/>
      <w:marRight w:val="0"/>
      <w:marTop w:val="0"/>
      <w:marBottom w:val="0"/>
      <w:divBdr>
        <w:top w:val="none" w:sz="0" w:space="0" w:color="auto"/>
        <w:left w:val="none" w:sz="0" w:space="0" w:color="auto"/>
        <w:bottom w:val="none" w:sz="0" w:space="0" w:color="auto"/>
        <w:right w:val="none" w:sz="0" w:space="0" w:color="auto"/>
      </w:divBdr>
    </w:div>
    <w:div w:id="677778588">
      <w:bodyDiv w:val="1"/>
      <w:marLeft w:val="0"/>
      <w:marRight w:val="0"/>
      <w:marTop w:val="0"/>
      <w:marBottom w:val="0"/>
      <w:divBdr>
        <w:top w:val="none" w:sz="0" w:space="0" w:color="auto"/>
        <w:left w:val="none" w:sz="0" w:space="0" w:color="auto"/>
        <w:bottom w:val="none" w:sz="0" w:space="0" w:color="auto"/>
        <w:right w:val="none" w:sz="0" w:space="0" w:color="auto"/>
      </w:divBdr>
    </w:div>
    <w:div w:id="694044786">
      <w:bodyDiv w:val="1"/>
      <w:marLeft w:val="0"/>
      <w:marRight w:val="0"/>
      <w:marTop w:val="0"/>
      <w:marBottom w:val="0"/>
      <w:divBdr>
        <w:top w:val="none" w:sz="0" w:space="0" w:color="auto"/>
        <w:left w:val="none" w:sz="0" w:space="0" w:color="auto"/>
        <w:bottom w:val="none" w:sz="0" w:space="0" w:color="auto"/>
        <w:right w:val="none" w:sz="0" w:space="0" w:color="auto"/>
      </w:divBdr>
      <w:divsChild>
        <w:div w:id="1247107720">
          <w:marLeft w:val="0"/>
          <w:marRight w:val="0"/>
          <w:marTop w:val="0"/>
          <w:marBottom w:val="0"/>
          <w:divBdr>
            <w:top w:val="none" w:sz="0" w:space="0" w:color="auto"/>
            <w:left w:val="none" w:sz="0" w:space="0" w:color="auto"/>
            <w:bottom w:val="none" w:sz="0" w:space="0" w:color="auto"/>
            <w:right w:val="none" w:sz="0" w:space="0" w:color="auto"/>
          </w:divBdr>
          <w:divsChild>
            <w:div w:id="492646162">
              <w:marLeft w:val="0"/>
              <w:marRight w:val="0"/>
              <w:marTop w:val="0"/>
              <w:marBottom w:val="0"/>
              <w:divBdr>
                <w:top w:val="none" w:sz="0" w:space="0" w:color="auto"/>
                <w:left w:val="none" w:sz="0" w:space="0" w:color="auto"/>
                <w:bottom w:val="none" w:sz="0" w:space="0" w:color="auto"/>
                <w:right w:val="none" w:sz="0" w:space="0" w:color="auto"/>
              </w:divBdr>
              <w:divsChild>
                <w:div w:id="746849274">
                  <w:marLeft w:val="0"/>
                  <w:marRight w:val="0"/>
                  <w:marTop w:val="0"/>
                  <w:marBottom w:val="0"/>
                  <w:divBdr>
                    <w:top w:val="none" w:sz="0" w:space="0" w:color="auto"/>
                    <w:left w:val="none" w:sz="0" w:space="0" w:color="auto"/>
                    <w:bottom w:val="none" w:sz="0" w:space="0" w:color="auto"/>
                    <w:right w:val="none" w:sz="0" w:space="0" w:color="auto"/>
                  </w:divBdr>
                  <w:divsChild>
                    <w:div w:id="896743479">
                      <w:marLeft w:val="0"/>
                      <w:marRight w:val="0"/>
                      <w:marTop w:val="0"/>
                      <w:marBottom w:val="0"/>
                      <w:divBdr>
                        <w:top w:val="none" w:sz="0" w:space="0" w:color="auto"/>
                        <w:left w:val="none" w:sz="0" w:space="0" w:color="auto"/>
                        <w:bottom w:val="none" w:sz="0" w:space="0" w:color="auto"/>
                        <w:right w:val="none" w:sz="0" w:space="0" w:color="auto"/>
                      </w:divBdr>
                      <w:divsChild>
                        <w:div w:id="1864703196">
                          <w:marLeft w:val="0"/>
                          <w:marRight w:val="0"/>
                          <w:marTop w:val="0"/>
                          <w:marBottom w:val="0"/>
                          <w:divBdr>
                            <w:top w:val="none" w:sz="0" w:space="0" w:color="auto"/>
                            <w:left w:val="none" w:sz="0" w:space="0" w:color="auto"/>
                            <w:bottom w:val="none" w:sz="0" w:space="0" w:color="auto"/>
                            <w:right w:val="none" w:sz="0" w:space="0" w:color="auto"/>
                          </w:divBdr>
                          <w:divsChild>
                            <w:div w:id="2113012425">
                              <w:marLeft w:val="0"/>
                              <w:marRight w:val="0"/>
                              <w:marTop w:val="0"/>
                              <w:marBottom w:val="0"/>
                              <w:divBdr>
                                <w:top w:val="none" w:sz="0" w:space="0" w:color="auto"/>
                                <w:left w:val="none" w:sz="0" w:space="0" w:color="auto"/>
                                <w:bottom w:val="none" w:sz="0" w:space="0" w:color="auto"/>
                                <w:right w:val="none" w:sz="0" w:space="0" w:color="auto"/>
                              </w:divBdr>
                              <w:divsChild>
                                <w:div w:id="541669697">
                                  <w:marLeft w:val="0"/>
                                  <w:marRight w:val="0"/>
                                  <w:marTop w:val="0"/>
                                  <w:marBottom w:val="0"/>
                                  <w:divBdr>
                                    <w:top w:val="none" w:sz="0" w:space="0" w:color="auto"/>
                                    <w:left w:val="none" w:sz="0" w:space="0" w:color="auto"/>
                                    <w:bottom w:val="none" w:sz="0" w:space="0" w:color="auto"/>
                                    <w:right w:val="none" w:sz="0" w:space="0" w:color="auto"/>
                                  </w:divBdr>
                                  <w:divsChild>
                                    <w:div w:id="175464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4527">
      <w:bodyDiv w:val="1"/>
      <w:marLeft w:val="0"/>
      <w:marRight w:val="0"/>
      <w:marTop w:val="0"/>
      <w:marBottom w:val="0"/>
      <w:divBdr>
        <w:top w:val="none" w:sz="0" w:space="0" w:color="auto"/>
        <w:left w:val="none" w:sz="0" w:space="0" w:color="auto"/>
        <w:bottom w:val="none" w:sz="0" w:space="0" w:color="auto"/>
        <w:right w:val="none" w:sz="0" w:space="0" w:color="auto"/>
      </w:divBdr>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2981">
      <w:bodyDiv w:val="1"/>
      <w:marLeft w:val="0"/>
      <w:marRight w:val="0"/>
      <w:marTop w:val="0"/>
      <w:marBottom w:val="0"/>
      <w:divBdr>
        <w:top w:val="none" w:sz="0" w:space="0" w:color="auto"/>
        <w:left w:val="none" w:sz="0" w:space="0" w:color="auto"/>
        <w:bottom w:val="none" w:sz="0" w:space="0" w:color="auto"/>
        <w:right w:val="none" w:sz="0" w:space="0" w:color="auto"/>
      </w:divBdr>
      <w:divsChild>
        <w:div w:id="181624853">
          <w:marLeft w:val="0"/>
          <w:marRight w:val="0"/>
          <w:marTop w:val="0"/>
          <w:marBottom w:val="0"/>
          <w:divBdr>
            <w:top w:val="none" w:sz="0" w:space="0" w:color="auto"/>
            <w:left w:val="none" w:sz="0" w:space="0" w:color="auto"/>
            <w:bottom w:val="none" w:sz="0" w:space="0" w:color="auto"/>
            <w:right w:val="none" w:sz="0" w:space="0" w:color="auto"/>
          </w:divBdr>
          <w:divsChild>
            <w:div w:id="1732145530">
              <w:marLeft w:val="0"/>
              <w:marRight w:val="0"/>
              <w:marTop w:val="0"/>
              <w:marBottom w:val="0"/>
              <w:divBdr>
                <w:top w:val="none" w:sz="0" w:space="0" w:color="auto"/>
                <w:left w:val="none" w:sz="0" w:space="0" w:color="auto"/>
                <w:bottom w:val="none" w:sz="0" w:space="0" w:color="auto"/>
                <w:right w:val="none" w:sz="0" w:space="0" w:color="auto"/>
              </w:divBdr>
              <w:divsChild>
                <w:div w:id="1625842948">
                  <w:marLeft w:val="0"/>
                  <w:marRight w:val="0"/>
                  <w:marTop w:val="0"/>
                  <w:marBottom w:val="0"/>
                  <w:divBdr>
                    <w:top w:val="none" w:sz="0" w:space="0" w:color="auto"/>
                    <w:left w:val="none" w:sz="0" w:space="0" w:color="auto"/>
                    <w:bottom w:val="none" w:sz="0" w:space="0" w:color="auto"/>
                    <w:right w:val="none" w:sz="0" w:space="0" w:color="auto"/>
                  </w:divBdr>
                  <w:divsChild>
                    <w:div w:id="1604800203">
                      <w:marLeft w:val="0"/>
                      <w:marRight w:val="0"/>
                      <w:marTop w:val="0"/>
                      <w:marBottom w:val="0"/>
                      <w:divBdr>
                        <w:top w:val="none" w:sz="0" w:space="0" w:color="auto"/>
                        <w:left w:val="none" w:sz="0" w:space="0" w:color="auto"/>
                        <w:bottom w:val="none" w:sz="0" w:space="0" w:color="auto"/>
                        <w:right w:val="none" w:sz="0" w:space="0" w:color="auto"/>
                      </w:divBdr>
                      <w:divsChild>
                        <w:div w:id="1266420426">
                          <w:marLeft w:val="0"/>
                          <w:marRight w:val="0"/>
                          <w:marTop w:val="0"/>
                          <w:marBottom w:val="0"/>
                          <w:divBdr>
                            <w:top w:val="none" w:sz="0" w:space="0" w:color="auto"/>
                            <w:left w:val="none" w:sz="0" w:space="0" w:color="auto"/>
                            <w:bottom w:val="none" w:sz="0" w:space="0" w:color="auto"/>
                            <w:right w:val="none" w:sz="0" w:space="0" w:color="auto"/>
                          </w:divBdr>
                          <w:divsChild>
                            <w:div w:id="1579634622">
                              <w:marLeft w:val="0"/>
                              <w:marRight w:val="0"/>
                              <w:marTop w:val="0"/>
                              <w:marBottom w:val="0"/>
                              <w:divBdr>
                                <w:top w:val="none" w:sz="0" w:space="0" w:color="auto"/>
                                <w:left w:val="none" w:sz="0" w:space="0" w:color="auto"/>
                                <w:bottom w:val="none" w:sz="0" w:space="0" w:color="auto"/>
                                <w:right w:val="none" w:sz="0" w:space="0" w:color="auto"/>
                              </w:divBdr>
                              <w:divsChild>
                                <w:div w:id="52968781">
                                  <w:marLeft w:val="0"/>
                                  <w:marRight w:val="0"/>
                                  <w:marTop w:val="0"/>
                                  <w:marBottom w:val="0"/>
                                  <w:divBdr>
                                    <w:top w:val="none" w:sz="0" w:space="0" w:color="auto"/>
                                    <w:left w:val="none" w:sz="0" w:space="0" w:color="auto"/>
                                    <w:bottom w:val="none" w:sz="0" w:space="0" w:color="auto"/>
                                    <w:right w:val="none" w:sz="0" w:space="0" w:color="auto"/>
                                  </w:divBdr>
                                  <w:divsChild>
                                    <w:div w:id="2066483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830214697">
      <w:bodyDiv w:val="1"/>
      <w:marLeft w:val="0"/>
      <w:marRight w:val="0"/>
      <w:marTop w:val="0"/>
      <w:marBottom w:val="0"/>
      <w:divBdr>
        <w:top w:val="none" w:sz="0" w:space="0" w:color="auto"/>
        <w:left w:val="none" w:sz="0" w:space="0" w:color="auto"/>
        <w:bottom w:val="none" w:sz="0" w:space="0" w:color="auto"/>
        <w:right w:val="none" w:sz="0" w:space="0" w:color="auto"/>
      </w:divBdr>
    </w:div>
    <w:div w:id="844589012">
      <w:bodyDiv w:val="1"/>
      <w:marLeft w:val="0"/>
      <w:marRight w:val="0"/>
      <w:marTop w:val="0"/>
      <w:marBottom w:val="0"/>
      <w:divBdr>
        <w:top w:val="none" w:sz="0" w:space="0" w:color="auto"/>
        <w:left w:val="none" w:sz="0" w:space="0" w:color="auto"/>
        <w:bottom w:val="none" w:sz="0" w:space="0" w:color="auto"/>
        <w:right w:val="none" w:sz="0" w:space="0" w:color="auto"/>
      </w:divBdr>
      <w:divsChild>
        <w:div w:id="1615288618">
          <w:marLeft w:val="0"/>
          <w:marRight w:val="0"/>
          <w:marTop w:val="0"/>
          <w:marBottom w:val="0"/>
          <w:divBdr>
            <w:top w:val="none" w:sz="0" w:space="0" w:color="auto"/>
            <w:left w:val="none" w:sz="0" w:space="0" w:color="auto"/>
            <w:bottom w:val="none" w:sz="0" w:space="0" w:color="auto"/>
            <w:right w:val="none" w:sz="0" w:space="0" w:color="auto"/>
          </w:divBdr>
          <w:divsChild>
            <w:div w:id="548690823">
              <w:marLeft w:val="0"/>
              <w:marRight w:val="0"/>
              <w:marTop w:val="0"/>
              <w:marBottom w:val="0"/>
              <w:divBdr>
                <w:top w:val="none" w:sz="0" w:space="0" w:color="auto"/>
                <w:left w:val="none" w:sz="0" w:space="0" w:color="auto"/>
                <w:bottom w:val="none" w:sz="0" w:space="0" w:color="auto"/>
                <w:right w:val="none" w:sz="0" w:space="0" w:color="auto"/>
              </w:divBdr>
              <w:divsChild>
                <w:div w:id="692877278">
                  <w:marLeft w:val="0"/>
                  <w:marRight w:val="0"/>
                  <w:marTop w:val="0"/>
                  <w:marBottom w:val="0"/>
                  <w:divBdr>
                    <w:top w:val="none" w:sz="0" w:space="0" w:color="auto"/>
                    <w:left w:val="none" w:sz="0" w:space="0" w:color="auto"/>
                    <w:bottom w:val="none" w:sz="0" w:space="0" w:color="auto"/>
                    <w:right w:val="none" w:sz="0" w:space="0" w:color="auto"/>
                  </w:divBdr>
                  <w:divsChild>
                    <w:div w:id="178744245">
                      <w:marLeft w:val="0"/>
                      <w:marRight w:val="0"/>
                      <w:marTop w:val="0"/>
                      <w:marBottom w:val="0"/>
                      <w:divBdr>
                        <w:top w:val="none" w:sz="0" w:space="0" w:color="auto"/>
                        <w:left w:val="none" w:sz="0" w:space="0" w:color="auto"/>
                        <w:bottom w:val="none" w:sz="0" w:space="0" w:color="auto"/>
                        <w:right w:val="none" w:sz="0" w:space="0" w:color="auto"/>
                      </w:divBdr>
                      <w:divsChild>
                        <w:div w:id="734940175">
                          <w:marLeft w:val="0"/>
                          <w:marRight w:val="0"/>
                          <w:marTop w:val="0"/>
                          <w:marBottom w:val="0"/>
                          <w:divBdr>
                            <w:top w:val="none" w:sz="0" w:space="0" w:color="auto"/>
                            <w:left w:val="none" w:sz="0" w:space="0" w:color="auto"/>
                            <w:bottom w:val="none" w:sz="0" w:space="0" w:color="auto"/>
                            <w:right w:val="none" w:sz="0" w:space="0" w:color="auto"/>
                          </w:divBdr>
                          <w:divsChild>
                            <w:div w:id="8066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693310">
      <w:bodyDiv w:val="1"/>
      <w:marLeft w:val="0"/>
      <w:marRight w:val="0"/>
      <w:marTop w:val="0"/>
      <w:marBottom w:val="0"/>
      <w:divBdr>
        <w:top w:val="none" w:sz="0" w:space="0" w:color="auto"/>
        <w:left w:val="none" w:sz="0" w:space="0" w:color="auto"/>
        <w:bottom w:val="none" w:sz="0" w:space="0" w:color="auto"/>
        <w:right w:val="none" w:sz="0" w:space="0" w:color="auto"/>
      </w:divBdr>
    </w:div>
    <w:div w:id="860430853">
      <w:bodyDiv w:val="1"/>
      <w:marLeft w:val="0"/>
      <w:marRight w:val="0"/>
      <w:marTop w:val="0"/>
      <w:marBottom w:val="0"/>
      <w:divBdr>
        <w:top w:val="none" w:sz="0" w:space="0" w:color="auto"/>
        <w:left w:val="none" w:sz="0" w:space="0" w:color="auto"/>
        <w:bottom w:val="none" w:sz="0" w:space="0" w:color="auto"/>
        <w:right w:val="none" w:sz="0" w:space="0" w:color="auto"/>
      </w:divBdr>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95429856">
      <w:bodyDiv w:val="1"/>
      <w:marLeft w:val="0"/>
      <w:marRight w:val="0"/>
      <w:marTop w:val="0"/>
      <w:marBottom w:val="0"/>
      <w:divBdr>
        <w:top w:val="none" w:sz="0" w:space="0" w:color="auto"/>
        <w:left w:val="none" w:sz="0" w:space="0" w:color="auto"/>
        <w:bottom w:val="none" w:sz="0" w:space="0" w:color="auto"/>
        <w:right w:val="none" w:sz="0" w:space="0" w:color="auto"/>
      </w:divBdr>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066521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2014">
      <w:bodyDiv w:val="1"/>
      <w:marLeft w:val="0"/>
      <w:marRight w:val="0"/>
      <w:marTop w:val="0"/>
      <w:marBottom w:val="0"/>
      <w:divBdr>
        <w:top w:val="none" w:sz="0" w:space="0" w:color="auto"/>
        <w:left w:val="none" w:sz="0" w:space="0" w:color="auto"/>
        <w:bottom w:val="none" w:sz="0" w:space="0" w:color="auto"/>
        <w:right w:val="none" w:sz="0" w:space="0" w:color="auto"/>
      </w:divBdr>
      <w:divsChild>
        <w:div w:id="1930967366">
          <w:marLeft w:val="0"/>
          <w:marRight w:val="0"/>
          <w:marTop w:val="0"/>
          <w:marBottom w:val="0"/>
          <w:divBdr>
            <w:top w:val="none" w:sz="0" w:space="0" w:color="auto"/>
            <w:left w:val="none" w:sz="0" w:space="0" w:color="auto"/>
            <w:bottom w:val="none" w:sz="0" w:space="0" w:color="auto"/>
            <w:right w:val="none" w:sz="0" w:space="0" w:color="auto"/>
          </w:divBdr>
          <w:divsChild>
            <w:div w:id="1495729382">
              <w:marLeft w:val="0"/>
              <w:marRight w:val="0"/>
              <w:marTop w:val="0"/>
              <w:marBottom w:val="0"/>
              <w:divBdr>
                <w:top w:val="none" w:sz="0" w:space="0" w:color="auto"/>
                <w:left w:val="none" w:sz="0" w:space="0" w:color="auto"/>
                <w:bottom w:val="none" w:sz="0" w:space="0" w:color="auto"/>
                <w:right w:val="none" w:sz="0" w:space="0" w:color="auto"/>
              </w:divBdr>
              <w:divsChild>
                <w:div w:id="387455347">
                  <w:marLeft w:val="0"/>
                  <w:marRight w:val="0"/>
                  <w:marTop w:val="0"/>
                  <w:marBottom w:val="0"/>
                  <w:divBdr>
                    <w:top w:val="none" w:sz="0" w:space="0" w:color="auto"/>
                    <w:left w:val="none" w:sz="0" w:space="0" w:color="auto"/>
                    <w:bottom w:val="none" w:sz="0" w:space="0" w:color="auto"/>
                    <w:right w:val="none" w:sz="0" w:space="0" w:color="auto"/>
                  </w:divBdr>
                  <w:divsChild>
                    <w:div w:id="1292830080">
                      <w:marLeft w:val="0"/>
                      <w:marRight w:val="0"/>
                      <w:marTop w:val="0"/>
                      <w:marBottom w:val="0"/>
                      <w:divBdr>
                        <w:top w:val="none" w:sz="0" w:space="0" w:color="auto"/>
                        <w:left w:val="none" w:sz="0" w:space="0" w:color="auto"/>
                        <w:bottom w:val="none" w:sz="0" w:space="0" w:color="auto"/>
                        <w:right w:val="none" w:sz="0" w:space="0" w:color="auto"/>
                      </w:divBdr>
                      <w:divsChild>
                        <w:div w:id="445470388">
                          <w:marLeft w:val="0"/>
                          <w:marRight w:val="0"/>
                          <w:marTop w:val="0"/>
                          <w:marBottom w:val="0"/>
                          <w:divBdr>
                            <w:top w:val="none" w:sz="0" w:space="0" w:color="auto"/>
                            <w:left w:val="none" w:sz="0" w:space="0" w:color="auto"/>
                            <w:bottom w:val="none" w:sz="0" w:space="0" w:color="auto"/>
                            <w:right w:val="none" w:sz="0" w:space="0" w:color="auto"/>
                          </w:divBdr>
                          <w:divsChild>
                            <w:div w:id="2033876041">
                              <w:marLeft w:val="0"/>
                              <w:marRight w:val="0"/>
                              <w:marTop w:val="0"/>
                              <w:marBottom w:val="0"/>
                              <w:divBdr>
                                <w:top w:val="none" w:sz="0" w:space="0" w:color="auto"/>
                                <w:left w:val="none" w:sz="0" w:space="0" w:color="auto"/>
                                <w:bottom w:val="none" w:sz="0" w:space="0" w:color="auto"/>
                                <w:right w:val="none" w:sz="0" w:space="0" w:color="auto"/>
                              </w:divBdr>
                              <w:divsChild>
                                <w:div w:id="1228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753077">
      <w:bodyDiv w:val="1"/>
      <w:marLeft w:val="0"/>
      <w:marRight w:val="0"/>
      <w:marTop w:val="0"/>
      <w:marBottom w:val="0"/>
      <w:divBdr>
        <w:top w:val="none" w:sz="0" w:space="0" w:color="auto"/>
        <w:left w:val="none" w:sz="0" w:space="0" w:color="auto"/>
        <w:bottom w:val="none" w:sz="0" w:space="0" w:color="auto"/>
        <w:right w:val="none" w:sz="0" w:space="0" w:color="auto"/>
      </w:divBdr>
    </w:div>
    <w:div w:id="1022056055">
      <w:bodyDiv w:val="1"/>
      <w:marLeft w:val="0"/>
      <w:marRight w:val="0"/>
      <w:marTop w:val="0"/>
      <w:marBottom w:val="0"/>
      <w:divBdr>
        <w:top w:val="none" w:sz="0" w:space="0" w:color="auto"/>
        <w:left w:val="none" w:sz="0" w:space="0" w:color="auto"/>
        <w:bottom w:val="none" w:sz="0" w:space="0" w:color="auto"/>
        <w:right w:val="none" w:sz="0" w:space="0" w:color="auto"/>
      </w:divBdr>
      <w:divsChild>
        <w:div w:id="162595335">
          <w:marLeft w:val="0"/>
          <w:marRight w:val="0"/>
          <w:marTop w:val="0"/>
          <w:marBottom w:val="0"/>
          <w:divBdr>
            <w:top w:val="none" w:sz="0" w:space="0" w:color="auto"/>
            <w:left w:val="none" w:sz="0" w:space="0" w:color="auto"/>
            <w:bottom w:val="none" w:sz="0" w:space="0" w:color="auto"/>
            <w:right w:val="none" w:sz="0" w:space="0" w:color="auto"/>
          </w:divBdr>
          <w:divsChild>
            <w:div w:id="1911307735">
              <w:marLeft w:val="0"/>
              <w:marRight w:val="0"/>
              <w:marTop w:val="0"/>
              <w:marBottom w:val="0"/>
              <w:divBdr>
                <w:top w:val="none" w:sz="0" w:space="0" w:color="auto"/>
                <w:left w:val="none" w:sz="0" w:space="0" w:color="auto"/>
                <w:bottom w:val="none" w:sz="0" w:space="0" w:color="auto"/>
                <w:right w:val="none" w:sz="0" w:space="0" w:color="auto"/>
              </w:divBdr>
              <w:divsChild>
                <w:div w:id="1901358417">
                  <w:marLeft w:val="0"/>
                  <w:marRight w:val="0"/>
                  <w:marTop w:val="0"/>
                  <w:marBottom w:val="0"/>
                  <w:divBdr>
                    <w:top w:val="none" w:sz="0" w:space="0" w:color="auto"/>
                    <w:left w:val="none" w:sz="0" w:space="0" w:color="auto"/>
                    <w:bottom w:val="none" w:sz="0" w:space="0" w:color="auto"/>
                    <w:right w:val="none" w:sz="0" w:space="0" w:color="auto"/>
                  </w:divBdr>
                  <w:divsChild>
                    <w:div w:id="870612393">
                      <w:marLeft w:val="0"/>
                      <w:marRight w:val="0"/>
                      <w:marTop w:val="0"/>
                      <w:marBottom w:val="0"/>
                      <w:divBdr>
                        <w:top w:val="none" w:sz="0" w:space="0" w:color="auto"/>
                        <w:left w:val="none" w:sz="0" w:space="0" w:color="auto"/>
                        <w:bottom w:val="none" w:sz="0" w:space="0" w:color="auto"/>
                        <w:right w:val="none" w:sz="0" w:space="0" w:color="auto"/>
                      </w:divBdr>
                      <w:divsChild>
                        <w:div w:id="844630408">
                          <w:marLeft w:val="0"/>
                          <w:marRight w:val="0"/>
                          <w:marTop w:val="0"/>
                          <w:marBottom w:val="0"/>
                          <w:divBdr>
                            <w:top w:val="none" w:sz="0" w:space="0" w:color="auto"/>
                            <w:left w:val="none" w:sz="0" w:space="0" w:color="auto"/>
                            <w:bottom w:val="none" w:sz="0" w:space="0" w:color="auto"/>
                            <w:right w:val="none" w:sz="0" w:space="0" w:color="auto"/>
                          </w:divBdr>
                          <w:divsChild>
                            <w:div w:id="633410142">
                              <w:marLeft w:val="0"/>
                              <w:marRight w:val="0"/>
                              <w:marTop w:val="0"/>
                              <w:marBottom w:val="0"/>
                              <w:divBdr>
                                <w:top w:val="none" w:sz="0" w:space="0" w:color="auto"/>
                                <w:left w:val="none" w:sz="0" w:space="0" w:color="auto"/>
                                <w:bottom w:val="none" w:sz="0" w:space="0" w:color="auto"/>
                                <w:right w:val="none" w:sz="0" w:space="0" w:color="auto"/>
                              </w:divBdr>
                              <w:divsChild>
                                <w:div w:id="57091602">
                                  <w:marLeft w:val="0"/>
                                  <w:marRight w:val="0"/>
                                  <w:marTop w:val="0"/>
                                  <w:marBottom w:val="0"/>
                                  <w:divBdr>
                                    <w:top w:val="none" w:sz="0" w:space="0" w:color="auto"/>
                                    <w:left w:val="none" w:sz="0" w:space="0" w:color="auto"/>
                                    <w:bottom w:val="none" w:sz="0" w:space="0" w:color="auto"/>
                                    <w:right w:val="none" w:sz="0" w:space="0" w:color="auto"/>
                                  </w:divBdr>
                                  <w:divsChild>
                                    <w:div w:id="120691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741361">
      <w:bodyDiv w:val="1"/>
      <w:marLeft w:val="0"/>
      <w:marRight w:val="0"/>
      <w:marTop w:val="0"/>
      <w:marBottom w:val="0"/>
      <w:divBdr>
        <w:top w:val="none" w:sz="0" w:space="0" w:color="auto"/>
        <w:left w:val="none" w:sz="0" w:space="0" w:color="auto"/>
        <w:bottom w:val="none" w:sz="0" w:space="0" w:color="auto"/>
        <w:right w:val="none" w:sz="0" w:space="0" w:color="auto"/>
      </w:divBdr>
    </w:div>
    <w:div w:id="1089035432">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195385676">
      <w:bodyDiv w:val="1"/>
      <w:marLeft w:val="0"/>
      <w:marRight w:val="0"/>
      <w:marTop w:val="0"/>
      <w:marBottom w:val="0"/>
      <w:divBdr>
        <w:top w:val="none" w:sz="0" w:space="0" w:color="auto"/>
        <w:left w:val="none" w:sz="0" w:space="0" w:color="auto"/>
        <w:bottom w:val="none" w:sz="0" w:space="0" w:color="auto"/>
        <w:right w:val="none" w:sz="0" w:space="0" w:color="auto"/>
      </w:divBdr>
      <w:divsChild>
        <w:div w:id="1015810664">
          <w:marLeft w:val="0"/>
          <w:marRight w:val="0"/>
          <w:marTop w:val="0"/>
          <w:marBottom w:val="0"/>
          <w:divBdr>
            <w:top w:val="none" w:sz="0" w:space="0" w:color="auto"/>
            <w:left w:val="none" w:sz="0" w:space="0" w:color="auto"/>
            <w:bottom w:val="none" w:sz="0" w:space="0" w:color="auto"/>
            <w:right w:val="none" w:sz="0" w:space="0" w:color="auto"/>
          </w:divBdr>
          <w:divsChild>
            <w:div w:id="778767049">
              <w:marLeft w:val="0"/>
              <w:marRight w:val="0"/>
              <w:marTop w:val="0"/>
              <w:marBottom w:val="0"/>
              <w:divBdr>
                <w:top w:val="none" w:sz="0" w:space="0" w:color="auto"/>
                <w:left w:val="none" w:sz="0" w:space="0" w:color="auto"/>
                <w:bottom w:val="none" w:sz="0" w:space="0" w:color="auto"/>
                <w:right w:val="none" w:sz="0" w:space="0" w:color="auto"/>
              </w:divBdr>
              <w:divsChild>
                <w:div w:id="1767923937">
                  <w:marLeft w:val="0"/>
                  <w:marRight w:val="0"/>
                  <w:marTop w:val="0"/>
                  <w:marBottom w:val="0"/>
                  <w:divBdr>
                    <w:top w:val="none" w:sz="0" w:space="0" w:color="auto"/>
                    <w:left w:val="none" w:sz="0" w:space="0" w:color="auto"/>
                    <w:bottom w:val="none" w:sz="0" w:space="0" w:color="auto"/>
                    <w:right w:val="none" w:sz="0" w:space="0" w:color="auto"/>
                  </w:divBdr>
                  <w:divsChild>
                    <w:div w:id="174999696">
                      <w:marLeft w:val="0"/>
                      <w:marRight w:val="0"/>
                      <w:marTop w:val="0"/>
                      <w:marBottom w:val="0"/>
                      <w:divBdr>
                        <w:top w:val="none" w:sz="0" w:space="0" w:color="auto"/>
                        <w:left w:val="none" w:sz="0" w:space="0" w:color="auto"/>
                        <w:bottom w:val="none" w:sz="0" w:space="0" w:color="auto"/>
                        <w:right w:val="none" w:sz="0" w:space="0" w:color="auto"/>
                      </w:divBdr>
                      <w:divsChild>
                        <w:div w:id="993877252">
                          <w:marLeft w:val="0"/>
                          <w:marRight w:val="0"/>
                          <w:marTop w:val="0"/>
                          <w:marBottom w:val="0"/>
                          <w:divBdr>
                            <w:top w:val="none" w:sz="0" w:space="0" w:color="auto"/>
                            <w:left w:val="none" w:sz="0" w:space="0" w:color="auto"/>
                            <w:bottom w:val="none" w:sz="0" w:space="0" w:color="auto"/>
                            <w:right w:val="none" w:sz="0" w:space="0" w:color="auto"/>
                          </w:divBdr>
                          <w:divsChild>
                            <w:div w:id="597107159">
                              <w:marLeft w:val="0"/>
                              <w:marRight w:val="0"/>
                              <w:marTop w:val="0"/>
                              <w:marBottom w:val="0"/>
                              <w:divBdr>
                                <w:top w:val="none" w:sz="0" w:space="0" w:color="auto"/>
                                <w:left w:val="none" w:sz="0" w:space="0" w:color="auto"/>
                                <w:bottom w:val="none" w:sz="0" w:space="0" w:color="auto"/>
                                <w:right w:val="none" w:sz="0" w:space="0" w:color="auto"/>
                              </w:divBdr>
                              <w:divsChild>
                                <w:div w:id="7917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178327">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80307">
      <w:bodyDiv w:val="1"/>
      <w:marLeft w:val="0"/>
      <w:marRight w:val="0"/>
      <w:marTop w:val="0"/>
      <w:marBottom w:val="0"/>
      <w:divBdr>
        <w:top w:val="none" w:sz="0" w:space="0" w:color="auto"/>
        <w:left w:val="none" w:sz="0" w:space="0" w:color="auto"/>
        <w:bottom w:val="none" w:sz="0" w:space="0" w:color="auto"/>
        <w:right w:val="none" w:sz="0" w:space="0" w:color="auto"/>
      </w:divBdr>
      <w:divsChild>
        <w:div w:id="1814445889">
          <w:marLeft w:val="0"/>
          <w:marRight w:val="0"/>
          <w:marTop w:val="0"/>
          <w:marBottom w:val="0"/>
          <w:divBdr>
            <w:top w:val="none" w:sz="0" w:space="0" w:color="auto"/>
            <w:left w:val="none" w:sz="0" w:space="0" w:color="auto"/>
            <w:bottom w:val="none" w:sz="0" w:space="0" w:color="auto"/>
            <w:right w:val="none" w:sz="0" w:space="0" w:color="auto"/>
          </w:divBdr>
          <w:divsChild>
            <w:div w:id="433284880">
              <w:marLeft w:val="0"/>
              <w:marRight w:val="0"/>
              <w:marTop w:val="0"/>
              <w:marBottom w:val="0"/>
              <w:divBdr>
                <w:top w:val="none" w:sz="0" w:space="0" w:color="auto"/>
                <w:left w:val="none" w:sz="0" w:space="0" w:color="auto"/>
                <w:bottom w:val="none" w:sz="0" w:space="0" w:color="auto"/>
                <w:right w:val="none" w:sz="0" w:space="0" w:color="auto"/>
              </w:divBdr>
              <w:divsChild>
                <w:div w:id="1330911608">
                  <w:marLeft w:val="0"/>
                  <w:marRight w:val="0"/>
                  <w:marTop w:val="0"/>
                  <w:marBottom w:val="0"/>
                  <w:divBdr>
                    <w:top w:val="none" w:sz="0" w:space="0" w:color="auto"/>
                    <w:left w:val="none" w:sz="0" w:space="0" w:color="auto"/>
                    <w:bottom w:val="none" w:sz="0" w:space="0" w:color="auto"/>
                    <w:right w:val="none" w:sz="0" w:space="0" w:color="auto"/>
                  </w:divBdr>
                  <w:divsChild>
                    <w:div w:id="704720341">
                      <w:marLeft w:val="0"/>
                      <w:marRight w:val="0"/>
                      <w:marTop w:val="0"/>
                      <w:marBottom w:val="0"/>
                      <w:divBdr>
                        <w:top w:val="none" w:sz="0" w:space="0" w:color="auto"/>
                        <w:left w:val="none" w:sz="0" w:space="0" w:color="auto"/>
                        <w:bottom w:val="none" w:sz="0" w:space="0" w:color="auto"/>
                        <w:right w:val="none" w:sz="0" w:space="0" w:color="auto"/>
                      </w:divBdr>
                      <w:divsChild>
                        <w:div w:id="474418968">
                          <w:marLeft w:val="0"/>
                          <w:marRight w:val="0"/>
                          <w:marTop w:val="0"/>
                          <w:marBottom w:val="0"/>
                          <w:divBdr>
                            <w:top w:val="none" w:sz="0" w:space="0" w:color="auto"/>
                            <w:left w:val="none" w:sz="0" w:space="0" w:color="auto"/>
                            <w:bottom w:val="none" w:sz="0" w:space="0" w:color="auto"/>
                            <w:right w:val="none" w:sz="0" w:space="0" w:color="auto"/>
                          </w:divBdr>
                          <w:divsChild>
                            <w:div w:id="1912498204">
                              <w:marLeft w:val="0"/>
                              <w:marRight w:val="0"/>
                              <w:marTop w:val="0"/>
                              <w:marBottom w:val="0"/>
                              <w:divBdr>
                                <w:top w:val="none" w:sz="0" w:space="0" w:color="auto"/>
                                <w:left w:val="none" w:sz="0" w:space="0" w:color="auto"/>
                                <w:bottom w:val="none" w:sz="0" w:space="0" w:color="auto"/>
                                <w:right w:val="none" w:sz="0" w:space="0" w:color="auto"/>
                              </w:divBdr>
                              <w:divsChild>
                                <w:div w:id="2050259489">
                                  <w:marLeft w:val="0"/>
                                  <w:marRight w:val="0"/>
                                  <w:marTop w:val="0"/>
                                  <w:marBottom w:val="0"/>
                                  <w:divBdr>
                                    <w:top w:val="none" w:sz="0" w:space="0" w:color="auto"/>
                                    <w:left w:val="none" w:sz="0" w:space="0" w:color="auto"/>
                                    <w:bottom w:val="none" w:sz="0" w:space="0" w:color="auto"/>
                                    <w:right w:val="none" w:sz="0" w:space="0" w:color="auto"/>
                                  </w:divBdr>
                                  <w:divsChild>
                                    <w:div w:id="1246643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777061">
      <w:bodyDiv w:val="1"/>
      <w:marLeft w:val="0"/>
      <w:marRight w:val="0"/>
      <w:marTop w:val="0"/>
      <w:marBottom w:val="0"/>
      <w:divBdr>
        <w:top w:val="none" w:sz="0" w:space="0" w:color="auto"/>
        <w:left w:val="none" w:sz="0" w:space="0" w:color="auto"/>
        <w:bottom w:val="none" w:sz="0" w:space="0" w:color="auto"/>
        <w:right w:val="none" w:sz="0" w:space="0" w:color="auto"/>
      </w:divBdr>
    </w:div>
    <w:div w:id="1313484696">
      <w:bodyDiv w:val="1"/>
      <w:marLeft w:val="0"/>
      <w:marRight w:val="0"/>
      <w:marTop w:val="0"/>
      <w:marBottom w:val="0"/>
      <w:divBdr>
        <w:top w:val="none" w:sz="0" w:space="0" w:color="auto"/>
        <w:left w:val="none" w:sz="0" w:space="0" w:color="auto"/>
        <w:bottom w:val="none" w:sz="0" w:space="0" w:color="auto"/>
        <w:right w:val="none" w:sz="0" w:space="0" w:color="auto"/>
      </w:divBdr>
      <w:divsChild>
        <w:div w:id="265429617">
          <w:marLeft w:val="0"/>
          <w:marRight w:val="0"/>
          <w:marTop w:val="0"/>
          <w:marBottom w:val="0"/>
          <w:divBdr>
            <w:top w:val="none" w:sz="0" w:space="0" w:color="auto"/>
            <w:left w:val="none" w:sz="0" w:space="0" w:color="auto"/>
            <w:bottom w:val="none" w:sz="0" w:space="0" w:color="auto"/>
            <w:right w:val="none" w:sz="0" w:space="0" w:color="auto"/>
          </w:divBdr>
          <w:divsChild>
            <w:div w:id="385226003">
              <w:marLeft w:val="0"/>
              <w:marRight w:val="0"/>
              <w:marTop w:val="0"/>
              <w:marBottom w:val="0"/>
              <w:divBdr>
                <w:top w:val="none" w:sz="0" w:space="0" w:color="auto"/>
                <w:left w:val="none" w:sz="0" w:space="0" w:color="auto"/>
                <w:bottom w:val="none" w:sz="0" w:space="0" w:color="auto"/>
                <w:right w:val="none" w:sz="0" w:space="0" w:color="auto"/>
              </w:divBdr>
              <w:divsChild>
                <w:div w:id="564493711">
                  <w:marLeft w:val="0"/>
                  <w:marRight w:val="0"/>
                  <w:marTop w:val="0"/>
                  <w:marBottom w:val="0"/>
                  <w:divBdr>
                    <w:top w:val="none" w:sz="0" w:space="0" w:color="auto"/>
                    <w:left w:val="none" w:sz="0" w:space="0" w:color="auto"/>
                    <w:bottom w:val="none" w:sz="0" w:space="0" w:color="auto"/>
                    <w:right w:val="none" w:sz="0" w:space="0" w:color="auto"/>
                  </w:divBdr>
                  <w:divsChild>
                    <w:div w:id="1914003941">
                      <w:marLeft w:val="0"/>
                      <w:marRight w:val="0"/>
                      <w:marTop w:val="0"/>
                      <w:marBottom w:val="0"/>
                      <w:divBdr>
                        <w:top w:val="none" w:sz="0" w:space="0" w:color="auto"/>
                        <w:left w:val="none" w:sz="0" w:space="0" w:color="auto"/>
                        <w:bottom w:val="none" w:sz="0" w:space="0" w:color="auto"/>
                        <w:right w:val="none" w:sz="0" w:space="0" w:color="auto"/>
                      </w:divBdr>
                      <w:divsChild>
                        <w:div w:id="1812407562">
                          <w:marLeft w:val="0"/>
                          <w:marRight w:val="0"/>
                          <w:marTop w:val="0"/>
                          <w:marBottom w:val="0"/>
                          <w:divBdr>
                            <w:top w:val="none" w:sz="0" w:space="0" w:color="auto"/>
                            <w:left w:val="none" w:sz="0" w:space="0" w:color="auto"/>
                            <w:bottom w:val="none" w:sz="0" w:space="0" w:color="auto"/>
                            <w:right w:val="none" w:sz="0" w:space="0" w:color="auto"/>
                          </w:divBdr>
                          <w:divsChild>
                            <w:div w:id="1253661338">
                              <w:marLeft w:val="0"/>
                              <w:marRight w:val="0"/>
                              <w:marTop w:val="0"/>
                              <w:marBottom w:val="0"/>
                              <w:divBdr>
                                <w:top w:val="none" w:sz="0" w:space="0" w:color="auto"/>
                                <w:left w:val="none" w:sz="0" w:space="0" w:color="auto"/>
                                <w:bottom w:val="none" w:sz="0" w:space="0" w:color="auto"/>
                                <w:right w:val="none" w:sz="0" w:space="0" w:color="auto"/>
                              </w:divBdr>
                              <w:divsChild>
                                <w:div w:id="913858565">
                                  <w:marLeft w:val="0"/>
                                  <w:marRight w:val="0"/>
                                  <w:marTop w:val="0"/>
                                  <w:marBottom w:val="0"/>
                                  <w:divBdr>
                                    <w:top w:val="none" w:sz="0" w:space="0" w:color="auto"/>
                                    <w:left w:val="none" w:sz="0" w:space="0" w:color="auto"/>
                                    <w:bottom w:val="none" w:sz="0" w:space="0" w:color="auto"/>
                                    <w:right w:val="none" w:sz="0" w:space="0" w:color="auto"/>
                                  </w:divBdr>
                                  <w:divsChild>
                                    <w:div w:id="1396274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635114">
      <w:bodyDiv w:val="1"/>
      <w:marLeft w:val="0"/>
      <w:marRight w:val="0"/>
      <w:marTop w:val="0"/>
      <w:marBottom w:val="0"/>
      <w:divBdr>
        <w:top w:val="none" w:sz="0" w:space="0" w:color="auto"/>
        <w:left w:val="none" w:sz="0" w:space="0" w:color="auto"/>
        <w:bottom w:val="none" w:sz="0" w:space="0" w:color="auto"/>
        <w:right w:val="none" w:sz="0" w:space="0" w:color="auto"/>
      </w:divBdr>
    </w:div>
    <w:div w:id="1337073712">
      <w:bodyDiv w:val="1"/>
      <w:marLeft w:val="0"/>
      <w:marRight w:val="0"/>
      <w:marTop w:val="0"/>
      <w:marBottom w:val="0"/>
      <w:divBdr>
        <w:top w:val="none" w:sz="0" w:space="0" w:color="auto"/>
        <w:left w:val="none" w:sz="0" w:space="0" w:color="auto"/>
        <w:bottom w:val="none" w:sz="0" w:space="0" w:color="auto"/>
        <w:right w:val="none" w:sz="0" w:space="0" w:color="auto"/>
      </w:divBdr>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38407985">
      <w:bodyDiv w:val="1"/>
      <w:marLeft w:val="0"/>
      <w:marRight w:val="0"/>
      <w:marTop w:val="0"/>
      <w:marBottom w:val="0"/>
      <w:divBdr>
        <w:top w:val="none" w:sz="0" w:space="0" w:color="auto"/>
        <w:left w:val="none" w:sz="0" w:space="0" w:color="auto"/>
        <w:bottom w:val="none" w:sz="0" w:space="0" w:color="auto"/>
        <w:right w:val="none" w:sz="0" w:space="0" w:color="auto"/>
      </w:divBdr>
    </w:div>
    <w:div w:id="1462531044">
      <w:bodyDiv w:val="1"/>
      <w:marLeft w:val="0"/>
      <w:marRight w:val="0"/>
      <w:marTop w:val="0"/>
      <w:marBottom w:val="0"/>
      <w:divBdr>
        <w:top w:val="none" w:sz="0" w:space="0" w:color="auto"/>
        <w:left w:val="none" w:sz="0" w:space="0" w:color="auto"/>
        <w:bottom w:val="none" w:sz="0" w:space="0" w:color="auto"/>
        <w:right w:val="none" w:sz="0" w:space="0" w:color="auto"/>
      </w:divBdr>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44561836">
      <w:bodyDiv w:val="1"/>
      <w:marLeft w:val="0"/>
      <w:marRight w:val="0"/>
      <w:marTop w:val="0"/>
      <w:marBottom w:val="0"/>
      <w:divBdr>
        <w:top w:val="none" w:sz="0" w:space="0" w:color="auto"/>
        <w:left w:val="none" w:sz="0" w:space="0" w:color="auto"/>
        <w:bottom w:val="none" w:sz="0" w:space="0" w:color="auto"/>
        <w:right w:val="none" w:sz="0" w:space="0" w:color="auto"/>
      </w:divBdr>
    </w:div>
    <w:div w:id="1555580125">
      <w:bodyDiv w:val="1"/>
      <w:marLeft w:val="0"/>
      <w:marRight w:val="0"/>
      <w:marTop w:val="0"/>
      <w:marBottom w:val="0"/>
      <w:divBdr>
        <w:top w:val="none" w:sz="0" w:space="0" w:color="auto"/>
        <w:left w:val="none" w:sz="0" w:space="0" w:color="auto"/>
        <w:bottom w:val="none" w:sz="0" w:space="0" w:color="auto"/>
        <w:right w:val="none" w:sz="0" w:space="0" w:color="auto"/>
      </w:divBdr>
    </w:div>
    <w:div w:id="1557203257">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2414567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4781">
      <w:bodyDiv w:val="1"/>
      <w:marLeft w:val="0"/>
      <w:marRight w:val="0"/>
      <w:marTop w:val="0"/>
      <w:marBottom w:val="0"/>
      <w:divBdr>
        <w:top w:val="none" w:sz="0" w:space="0" w:color="auto"/>
        <w:left w:val="none" w:sz="0" w:space="0" w:color="auto"/>
        <w:bottom w:val="none" w:sz="0" w:space="0" w:color="auto"/>
        <w:right w:val="none" w:sz="0" w:space="0" w:color="auto"/>
      </w:divBdr>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5977">
      <w:bodyDiv w:val="1"/>
      <w:marLeft w:val="0"/>
      <w:marRight w:val="0"/>
      <w:marTop w:val="0"/>
      <w:marBottom w:val="0"/>
      <w:divBdr>
        <w:top w:val="none" w:sz="0" w:space="0" w:color="auto"/>
        <w:left w:val="none" w:sz="0" w:space="0" w:color="auto"/>
        <w:bottom w:val="none" w:sz="0" w:space="0" w:color="auto"/>
        <w:right w:val="none" w:sz="0" w:space="0" w:color="auto"/>
      </w:divBdr>
    </w:div>
    <w:div w:id="1680698086">
      <w:bodyDiv w:val="1"/>
      <w:marLeft w:val="0"/>
      <w:marRight w:val="0"/>
      <w:marTop w:val="0"/>
      <w:marBottom w:val="0"/>
      <w:divBdr>
        <w:top w:val="none" w:sz="0" w:space="0" w:color="auto"/>
        <w:left w:val="none" w:sz="0" w:space="0" w:color="auto"/>
        <w:bottom w:val="none" w:sz="0" w:space="0" w:color="auto"/>
        <w:right w:val="none" w:sz="0" w:space="0" w:color="auto"/>
      </w:divBdr>
      <w:divsChild>
        <w:div w:id="1346327710">
          <w:marLeft w:val="0"/>
          <w:marRight w:val="0"/>
          <w:marTop w:val="0"/>
          <w:marBottom w:val="0"/>
          <w:divBdr>
            <w:top w:val="none" w:sz="0" w:space="0" w:color="auto"/>
            <w:left w:val="none" w:sz="0" w:space="0" w:color="auto"/>
            <w:bottom w:val="none" w:sz="0" w:space="0" w:color="auto"/>
            <w:right w:val="none" w:sz="0" w:space="0" w:color="auto"/>
          </w:divBdr>
          <w:divsChild>
            <w:div w:id="760294849">
              <w:marLeft w:val="0"/>
              <w:marRight w:val="0"/>
              <w:marTop w:val="0"/>
              <w:marBottom w:val="0"/>
              <w:divBdr>
                <w:top w:val="none" w:sz="0" w:space="0" w:color="auto"/>
                <w:left w:val="none" w:sz="0" w:space="0" w:color="auto"/>
                <w:bottom w:val="none" w:sz="0" w:space="0" w:color="auto"/>
                <w:right w:val="none" w:sz="0" w:space="0" w:color="auto"/>
              </w:divBdr>
              <w:divsChild>
                <w:div w:id="814251675">
                  <w:marLeft w:val="0"/>
                  <w:marRight w:val="0"/>
                  <w:marTop w:val="0"/>
                  <w:marBottom w:val="0"/>
                  <w:divBdr>
                    <w:top w:val="none" w:sz="0" w:space="0" w:color="auto"/>
                    <w:left w:val="none" w:sz="0" w:space="0" w:color="auto"/>
                    <w:bottom w:val="none" w:sz="0" w:space="0" w:color="auto"/>
                    <w:right w:val="none" w:sz="0" w:space="0" w:color="auto"/>
                  </w:divBdr>
                  <w:divsChild>
                    <w:div w:id="1005745445">
                      <w:marLeft w:val="0"/>
                      <w:marRight w:val="0"/>
                      <w:marTop w:val="0"/>
                      <w:marBottom w:val="0"/>
                      <w:divBdr>
                        <w:top w:val="none" w:sz="0" w:space="0" w:color="auto"/>
                        <w:left w:val="none" w:sz="0" w:space="0" w:color="auto"/>
                        <w:bottom w:val="none" w:sz="0" w:space="0" w:color="auto"/>
                        <w:right w:val="none" w:sz="0" w:space="0" w:color="auto"/>
                      </w:divBdr>
                      <w:divsChild>
                        <w:div w:id="547566674">
                          <w:marLeft w:val="0"/>
                          <w:marRight w:val="0"/>
                          <w:marTop w:val="0"/>
                          <w:marBottom w:val="0"/>
                          <w:divBdr>
                            <w:top w:val="none" w:sz="0" w:space="0" w:color="auto"/>
                            <w:left w:val="none" w:sz="0" w:space="0" w:color="auto"/>
                            <w:bottom w:val="none" w:sz="0" w:space="0" w:color="auto"/>
                            <w:right w:val="none" w:sz="0" w:space="0" w:color="auto"/>
                          </w:divBdr>
                          <w:divsChild>
                            <w:div w:id="747922697">
                              <w:marLeft w:val="0"/>
                              <w:marRight w:val="0"/>
                              <w:marTop w:val="0"/>
                              <w:marBottom w:val="0"/>
                              <w:divBdr>
                                <w:top w:val="none" w:sz="0" w:space="0" w:color="auto"/>
                                <w:left w:val="none" w:sz="0" w:space="0" w:color="auto"/>
                                <w:bottom w:val="none" w:sz="0" w:space="0" w:color="auto"/>
                                <w:right w:val="none" w:sz="0" w:space="0" w:color="auto"/>
                              </w:divBdr>
                              <w:divsChild>
                                <w:div w:id="13444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741533">
      <w:bodyDiv w:val="1"/>
      <w:marLeft w:val="0"/>
      <w:marRight w:val="0"/>
      <w:marTop w:val="0"/>
      <w:marBottom w:val="0"/>
      <w:divBdr>
        <w:top w:val="none" w:sz="0" w:space="0" w:color="auto"/>
        <w:left w:val="none" w:sz="0" w:space="0" w:color="auto"/>
        <w:bottom w:val="none" w:sz="0" w:space="0" w:color="auto"/>
        <w:right w:val="none" w:sz="0" w:space="0" w:color="auto"/>
      </w:divBdr>
      <w:divsChild>
        <w:div w:id="1684165026">
          <w:marLeft w:val="0"/>
          <w:marRight w:val="0"/>
          <w:marTop w:val="0"/>
          <w:marBottom w:val="0"/>
          <w:divBdr>
            <w:top w:val="none" w:sz="0" w:space="0" w:color="auto"/>
            <w:left w:val="none" w:sz="0" w:space="0" w:color="auto"/>
            <w:bottom w:val="none" w:sz="0" w:space="0" w:color="auto"/>
            <w:right w:val="none" w:sz="0" w:space="0" w:color="auto"/>
          </w:divBdr>
          <w:divsChild>
            <w:div w:id="500119678">
              <w:marLeft w:val="0"/>
              <w:marRight w:val="0"/>
              <w:marTop w:val="0"/>
              <w:marBottom w:val="0"/>
              <w:divBdr>
                <w:top w:val="none" w:sz="0" w:space="0" w:color="auto"/>
                <w:left w:val="none" w:sz="0" w:space="0" w:color="auto"/>
                <w:bottom w:val="none" w:sz="0" w:space="0" w:color="auto"/>
                <w:right w:val="none" w:sz="0" w:space="0" w:color="auto"/>
              </w:divBdr>
              <w:divsChild>
                <w:div w:id="1219129279">
                  <w:marLeft w:val="0"/>
                  <w:marRight w:val="0"/>
                  <w:marTop w:val="0"/>
                  <w:marBottom w:val="0"/>
                  <w:divBdr>
                    <w:top w:val="none" w:sz="0" w:space="0" w:color="auto"/>
                    <w:left w:val="none" w:sz="0" w:space="0" w:color="auto"/>
                    <w:bottom w:val="none" w:sz="0" w:space="0" w:color="auto"/>
                    <w:right w:val="none" w:sz="0" w:space="0" w:color="auto"/>
                  </w:divBdr>
                  <w:divsChild>
                    <w:div w:id="1119451260">
                      <w:marLeft w:val="0"/>
                      <w:marRight w:val="0"/>
                      <w:marTop w:val="0"/>
                      <w:marBottom w:val="0"/>
                      <w:divBdr>
                        <w:top w:val="none" w:sz="0" w:space="0" w:color="auto"/>
                        <w:left w:val="none" w:sz="0" w:space="0" w:color="auto"/>
                        <w:bottom w:val="none" w:sz="0" w:space="0" w:color="auto"/>
                        <w:right w:val="none" w:sz="0" w:space="0" w:color="auto"/>
                      </w:divBdr>
                      <w:divsChild>
                        <w:div w:id="87704476">
                          <w:marLeft w:val="0"/>
                          <w:marRight w:val="0"/>
                          <w:marTop w:val="0"/>
                          <w:marBottom w:val="0"/>
                          <w:divBdr>
                            <w:top w:val="none" w:sz="0" w:space="0" w:color="auto"/>
                            <w:left w:val="none" w:sz="0" w:space="0" w:color="auto"/>
                            <w:bottom w:val="none" w:sz="0" w:space="0" w:color="auto"/>
                            <w:right w:val="none" w:sz="0" w:space="0" w:color="auto"/>
                          </w:divBdr>
                          <w:divsChild>
                            <w:div w:id="1603806484">
                              <w:marLeft w:val="0"/>
                              <w:marRight w:val="0"/>
                              <w:marTop w:val="0"/>
                              <w:marBottom w:val="0"/>
                              <w:divBdr>
                                <w:top w:val="none" w:sz="0" w:space="0" w:color="auto"/>
                                <w:left w:val="none" w:sz="0" w:space="0" w:color="auto"/>
                                <w:bottom w:val="none" w:sz="0" w:space="0" w:color="auto"/>
                                <w:right w:val="none" w:sz="0" w:space="0" w:color="auto"/>
                              </w:divBdr>
                              <w:divsChild>
                                <w:div w:id="7804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4538">
      <w:bodyDiv w:val="1"/>
      <w:marLeft w:val="0"/>
      <w:marRight w:val="0"/>
      <w:marTop w:val="0"/>
      <w:marBottom w:val="0"/>
      <w:divBdr>
        <w:top w:val="none" w:sz="0" w:space="0" w:color="auto"/>
        <w:left w:val="none" w:sz="0" w:space="0" w:color="auto"/>
        <w:bottom w:val="none" w:sz="0" w:space="0" w:color="auto"/>
        <w:right w:val="none" w:sz="0" w:space="0" w:color="auto"/>
      </w:divBdr>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6271">
      <w:bodyDiv w:val="1"/>
      <w:marLeft w:val="0"/>
      <w:marRight w:val="0"/>
      <w:marTop w:val="0"/>
      <w:marBottom w:val="0"/>
      <w:divBdr>
        <w:top w:val="none" w:sz="0" w:space="0" w:color="auto"/>
        <w:left w:val="none" w:sz="0" w:space="0" w:color="auto"/>
        <w:bottom w:val="none" w:sz="0" w:space="0" w:color="auto"/>
        <w:right w:val="none" w:sz="0" w:space="0" w:color="auto"/>
      </w:divBdr>
      <w:divsChild>
        <w:div w:id="808085420">
          <w:marLeft w:val="0"/>
          <w:marRight w:val="0"/>
          <w:marTop w:val="0"/>
          <w:marBottom w:val="0"/>
          <w:divBdr>
            <w:top w:val="none" w:sz="0" w:space="0" w:color="auto"/>
            <w:left w:val="none" w:sz="0" w:space="0" w:color="auto"/>
            <w:bottom w:val="none" w:sz="0" w:space="0" w:color="auto"/>
            <w:right w:val="none" w:sz="0" w:space="0" w:color="auto"/>
          </w:divBdr>
          <w:divsChild>
            <w:div w:id="762646810">
              <w:marLeft w:val="0"/>
              <w:marRight w:val="0"/>
              <w:marTop w:val="0"/>
              <w:marBottom w:val="0"/>
              <w:divBdr>
                <w:top w:val="none" w:sz="0" w:space="0" w:color="auto"/>
                <w:left w:val="none" w:sz="0" w:space="0" w:color="auto"/>
                <w:bottom w:val="none" w:sz="0" w:space="0" w:color="auto"/>
                <w:right w:val="none" w:sz="0" w:space="0" w:color="auto"/>
              </w:divBdr>
              <w:divsChild>
                <w:div w:id="50005610">
                  <w:marLeft w:val="0"/>
                  <w:marRight w:val="0"/>
                  <w:marTop w:val="0"/>
                  <w:marBottom w:val="0"/>
                  <w:divBdr>
                    <w:top w:val="none" w:sz="0" w:space="0" w:color="auto"/>
                    <w:left w:val="none" w:sz="0" w:space="0" w:color="auto"/>
                    <w:bottom w:val="none" w:sz="0" w:space="0" w:color="auto"/>
                    <w:right w:val="none" w:sz="0" w:space="0" w:color="auto"/>
                  </w:divBdr>
                  <w:divsChild>
                    <w:div w:id="134880812">
                      <w:marLeft w:val="0"/>
                      <w:marRight w:val="0"/>
                      <w:marTop w:val="0"/>
                      <w:marBottom w:val="0"/>
                      <w:divBdr>
                        <w:top w:val="none" w:sz="0" w:space="0" w:color="auto"/>
                        <w:left w:val="none" w:sz="0" w:space="0" w:color="auto"/>
                        <w:bottom w:val="none" w:sz="0" w:space="0" w:color="auto"/>
                        <w:right w:val="none" w:sz="0" w:space="0" w:color="auto"/>
                      </w:divBdr>
                      <w:divsChild>
                        <w:div w:id="214198853">
                          <w:marLeft w:val="0"/>
                          <w:marRight w:val="0"/>
                          <w:marTop w:val="0"/>
                          <w:marBottom w:val="0"/>
                          <w:divBdr>
                            <w:top w:val="none" w:sz="0" w:space="0" w:color="auto"/>
                            <w:left w:val="none" w:sz="0" w:space="0" w:color="auto"/>
                            <w:bottom w:val="none" w:sz="0" w:space="0" w:color="auto"/>
                            <w:right w:val="none" w:sz="0" w:space="0" w:color="auto"/>
                          </w:divBdr>
                          <w:divsChild>
                            <w:div w:id="158885375">
                              <w:marLeft w:val="0"/>
                              <w:marRight w:val="0"/>
                              <w:marTop w:val="0"/>
                              <w:marBottom w:val="0"/>
                              <w:divBdr>
                                <w:top w:val="none" w:sz="0" w:space="0" w:color="auto"/>
                                <w:left w:val="none" w:sz="0" w:space="0" w:color="auto"/>
                                <w:bottom w:val="none" w:sz="0" w:space="0" w:color="auto"/>
                                <w:right w:val="none" w:sz="0" w:space="0" w:color="auto"/>
                              </w:divBdr>
                              <w:divsChild>
                                <w:div w:id="444882384">
                                  <w:marLeft w:val="0"/>
                                  <w:marRight w:val="0"/>
                                  <w:marTop w:val="0"/>
                                  <w:marBottom w:val="0"/>
                                  <w:divBdr>
                                    <w:top w:val="none" w:sz="0" w:space="0" w:color="auto"/>
                                    <w:left w:val="none" w:sz="0" w:space="0" w:color="auto"/>
                                    <w:bottom w:val="none" w:sz="0" w:space="0" w:color="auto"/>
                                    <w:right w:val="none" w:sz="0" w:space="0" w:color="auto"/>
                                  </w:divBdr>
                                  <w:divsChild>
                                    <w:div w:id="187834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8736">
      <w:bodyDiv w:val="1"/>
      <w:marLeft w:val="0"/>
      <w:marRight w:val="0"/>
      <w:marTop w:val="0"/>
      <w:marBottom w:val="0"/>
      <w:divBdr>
        <w:top w:val="none" w:sz="0" w:space="0" w:color="auto"/>
        <w:left w:val="none" w:sz="0" w:space="0" w:color="auto"/>
        <w:bottom w:val="none" w:sz="0" w:space="0" w:color="auto"/>
        <w:right w:val="none" w:sz="0" w:space="0" w:color="auto"/>
      </w:divBdr>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910723110">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891">
      <w:bodyDiv w:val="1"/>
      <w:marLeft w:val="0"/>
      <w:marRight w:val="0"/>
      <w:marTop w:val="0"/>
      <w:marBottom w:val="0"/>
      <w:divBdr>
        <w:top w:val="none" w:sz="0" w:space="0" w:color="auto"/>
        <w:left w:val="none" w:sz="0" w:space="0" w:color="auto"/>
        <w:bottom w:val="none" w:sz="0" w:space="0" w:color="auto"/>
        <w:right w:val="none" w:sz="0" w:space="0" w:color="auto"/>
      </w:divBdr>
      <w:divsChild>
        <w:div w:id="374817293">
          <w:marLeft w:val="0"/>
          <w:marRight w:val="0"/>
          <w:marTop w:val="0"/>
          <w:marBottom w:val="0"/>
          <w:divBdr>
            <w:top w:val="none" w:sz="0" w:space="0" w:color="auto"/>
            <w:left w:val="none" w:sz="0" w:space="0" w:color="auto"/>
            <w:bottom w:val="none" w:sz="0" w:space="0" w:color="auto"/>
            <w:right w:val="none" w:sz="0" w:space="0" w:color="auto"/>
          </w:divBdr>
          <w:divsChild>
            <w:div w:id="1752503194">
              <w:marLeft w:val="0"/>
              <w:marRight w:val="0"/>
              <w:marTop w:val="0"/>
              <w:marBottom w:val="0"/>
              <w:divBdr>
                <w:top w:val="none" w:sz="0" w:space="0" w:color="auto"/>
                <w:left w:val="none" w:sz="0" w:space="0" w:color="auto"/>
                <w:bottom w:val="none" w:sz="0" w:space="0" w:color="auto"/>
                <w:right w:val="none" w:sz="0" w:space="0" w:color="auto"/>
              </w:divBdr>
              <w:divsChild>
                <w:div w:id="1462115189">
                  <w:marLeft w:val="0"/>
                  <w:marRight w:val="0"/>
                  <w:marTop w:val="0"/>
                  <w:marBottom w:val="0"/>
                  <w:divBdr>
                    <w:top w:val="none" w:sz="0" w:space="0" w:color="auto"/>
                    <w:left w:val="none" w:sz="0" w:space="0" w:color="auto"/>
                    <w:bottom w:val="none" w:sz="0" w:space="0" w:color="auto"/>
                    <w:right w:val="none" w:sz="0" w:space="0" w:color="auto"/>
                  </w:divBdr>
                  <w:divsChild>
                    <w:div w:id="993728406">
                      <w:marLeft w:val="0"/>
                      <w:marRight w:val="0"/>
                      <w:marTop w:val="0"/>
                      <w:marBottom w:val="0"/>
                      <w:divBdr>
                        <w:top w:val="none" w:sz="0" w:space="0" w:color="auto"/>
                        <w:left w:val="none" w:sz="0" w:space="0" w:color="auto"/>
                        <w:bottom w:val="none" w:sz="0" w:space="0" w:color="auto"/>
                        <w:right w:val="none" w:sz="0" w:space="0" w:color="auto"/>
                      </w:divBdr>
                      <w:divsChild>
                        <w:div w:id="1005210584">
                          <w:marLeft w:val="0"/>
                          <w:marRight w:val="0"/>
                          <w:marTop w:val="0"/>
                          <w:marBottom w:val="0"/>
                          <w:divBdr>
                            <w:top w:val="none" w:sz="0" w:space="0" w:color="auto"/>
                            <w:left w:val="none" w:sz="0" w:space="0" w:color="auto"/>
                            <w:bottom w:val="none" w:sz="0" w:space="0" w:color="auto"/>
                            <w:right w:val="none" w:sz="0" w:space="0" w:color="auto"/>
                          </w:divBdr>
                          <w:divsChild>
                            <w:div w:id="1800682992">
                              <w:marLeft w:val="0"/>
                              <w:marRight w:val="0"/>
                              <w:marTop w:val="0"/>
                              <w:marBottom w:val="0"/>
                              <w:divBdr>
                                <w:top w:val="none" w:sz="0" w:space="0" w:color="auto"/>
                                <w:left w:val="none" w:sz="0" w:space="0" w:color="auto"/>
                                <w:bottom w:val="none" w:sz="0" w:space="0" w:color="auto"/>
                                <w:right w:val="none" w:sz="0" w:space="0" w:color="auto"/>
                              </w:divBdr>
                              <w:divsChild>
                                <w:div w:id="19880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63674981">
      <w:bodyDiv w:val="1"/>
      <w:marLeft w:val="0"/>
      <w:marRight w:val="0"/>
      <w:marTop w:val="0"/>
      <w:marBottom w:val="0"/>
      <w:divBdr>
        <w:top w:val="none" w:sz="0" w:space="0" w:color="auto"/>
        <w:left w:val="none" w:sz="0" w:space="0" w:color="auto"/>
        <w:bottom w:val="none" w:sz="0" w:space="0" w:color="auto"/>
        <w:right w:val="none" w:sz="0" w:space="0" w:color="auto"/>
      </w:divBdr>
      <w:divsChild>
        <w:div w:id="1609894475">
          <w:marLeft w:val="0"/>
          <w:marRight w:val="0"/>
          <w:marTop w:val="0"/>
          <w:marBottom w:val="0"/>
          <w:divBdr>
            <w:top w:val="none" w:sz="0" w:space="0" w:color="auto"/>
            <w:left w:val="none" w:sz="0" w:space="0" w:color="auto"/>
            <w:bottom w:val="none" w:sz="0" w:space="0" w:color="auto"/>
            <w:right w:val="none" w:sz="0" w:space="0" w:color="auto"/>
          </w:divBdr>
          <w:divsChild>
            <w:div w:id="1523126232">
              <w:marLeft w:val="0"/>
              <w:marRight w:val="0"/>
              <w:marTop w:val="0"/>
              <w:marBottom w:val="0"/>
              <w:divBdr>
                <w:top w:val="none" w:sz="0" w:space="0" w:color="auto"/>
                <w:left w:val="none" w:sz="0" w:space="0" w:color="auto"/>
                <w:bottom w:val="none" w:sz="0" w:space="0" w:color="auto"/>
                <w:right w:val="none" w:sz="0" w:space="0" w:color="auto"/>
              </w:divBdr>
              <w:divsChild>
                <w:div w:id="1739400317">
                  <w:marLeft w:val="0"/>
                  <w:marRight w:val="0"/>
                  <w:marTop w:val="0"/>
                  <w:marBottom w:val="0"/>
                  <w:divBdr>
                    <w:top w:val="none" w:sz="0" w:space="0" w:color="auto"/>
                    <w:left w:val="none" w:sz="0" w:space="0" w:color="auto"/>
                    <w:bottom w:val="none" w:sz="0" w:space="0" w:color="auto"/>
                    <w:right w:val="none" w:sz="0" w:space="0" w:color="auto"/>
                  </w:divBdr>
                  <w:divsChild>
                    <w:div w:id="27411660">
                      <w:marLeft w:val="0"/>
                      <w:marRight w:val="0"/>
                      <w:marTop w:val="0"/>
                      <w:marBottom w:val="0"/>
                      <w:divBdr>
                        <w:top w:val="none" w:sz="0" w:space="0" w:color="auto"/>
                        <w:left w:val="none" w:sz="0" w:space="0" w:color="auto"/>
                        <w:bottom w:val="none" w:sz="0" w:space="0" w:color="auto"/>
                        <w:right w:val="none" w:sz="0" w:space="0" w:color="auto"/>
                      </w:divBdr>
                      <w:divsChild>
                        <w:div w:id="718434999">
                          <w:marLeft w:val="0"/>
                          <w:marRight w:val="0"/>
                          <w:marTop w:val="0"/>
                          <w:marBottom w:val="0"/>
                          <w:divBdr>
                            <w:top w:val="none" w:sz="0" w:space="0" w:color="auto"/>
                            <w:left w:val="none" w:sz="0" w:space="0" w:color="auto"/>
                            <w:bottom w:val="none" w:sz="0" w:space="0" w:color="auto"/>
                            <w:right w:val="none" w:sz="0" w:space="0" w:color="auto"/>
                          </w:divBdr>
                          <w:divsChild>
                            <w:div w:id="1258254308">
                              <w:marLeft w:val="0"/>
                              <w:marRight w:val="0"/>
                              <w:marTop w:val="0"/>
                              <w:marBottom w:val="0"/>
                              <w:divBdr>
                                <w:top w:val="none" w:sz="0" w:space="0" w:color="auto"/>
                                <w:left w:val="none" w:sz="0" w:space="0" w:color="auto"/>
                                <w:bottom w:val="none" w:sz="0" w:space="0" w:color="auto"/>
                                <w:right w:val="none" w:sz="0" w:space="0" w:color="auto"/>
                              </w:divBdr>
                              <w:divsChild>
                                <w:div w:id="552430812">
                                  <w:marLeft w:val="0"/>
                                  <w:marRight w:val="0"/>
                                  <w:marTop w:val="0"/>
                                  <w:marBottom w:val="0"/>
                                  <w:divBdr>
                                    <w:top w:val="none" w:sz="0" w:space="0" w:color="auto"/>
                                    <w:left w:val="none" w:sz="0" w:space="0" w:color="auto"/>
                                    <w:bottom w:val="none" w:sz="0" w:space="0" w:color="auto"/>
                                    <w:right w:val="none" w:sz="0" w:space="0" w:color="auto"/>
                                  </w:divBdr>
                                  <w:divsChild>
                                    <w:div w:id="2091661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microsoft.com/office/2018/08/relationships/commentsExtensible" Target="commentsExtensible.xml"/><Relationship Id="rId170" Type="http://schemas.openxmlformats.org/officeDocument/2006/relationships/fontTable" Target="fontTable.xml"/><Relationship Id="rId107" Type="http://schemas.openxmlformats.org/officeDocument/2006/relationships/image" Target="media/image96.png"/><Relationship Id="rId11" Type="http://schemas.openxmlformats.org/officeDocument/2006/relationships/endnotes" Target="endnotes.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customXml" Target="../customXml/item5.xml"/><Relationship Id="rId95" Type="http://schemas.openxmlformats.org/officeDocument/2006/relationships/image" Target="media/image84.png"/><Relationship Id="rId160" Type="http://schemas.openxmlformats.org/officeDocument/2006/relationships/diagramData" Target="diagrams/data1.xm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microsoft.com/office/2011/relationships/people" Target="people.xml"/><Relationship Id="rId12" Type="http://schemas.openxmlformats.org/officeDocument/2006/relationships/image" Target="media/image1.png"/><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comments" Target="comments.xml"/><Relationship Id="rId172"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hyperlink" Target="https://universidadeuropea.com/blog/e-business/" TargetMode="External"/><Relationship Id="rId7" Type="http://schemas.openxmlformats.org/officeDocument/2006/relationships/styles" Target="styl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diagramQuickStyle" Target="diagrams/quickStyle1.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microsoft.com/office/2011/relationships/commentsExtended" Target="commentsExtended.xm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microsoft.com/office/2020/10/relationships/intelligence" Target="intelligence2.xm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diagramColors" Target="diagrams/colors1.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microsoft.com/office/2016/09/relationships/commentsIds" Target="commentsIds.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microsoft.com/office/2007/relationships/diagramDrawing" Target="diagrams/drawing1.xml"/><Relationship Id="rId16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hyperlink" Target="https://datumdigitalmarketing.com/noticias/dofa-foda-swot-que-es-como-se-hace-por-que-es-importante" TargetMode="Externa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hyperlink" Target="https://www.coursera.org/mx/articles/market-analysi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5.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D4D9-57F8-7846-B135-E7FACE4E0AF1}" type="doc">
      <dgm:prSet loTypeId="urn:microsoft.com/office/officeart/2005/8/layout/orgChart1" loCatId="" qsTypeId="urn:microsoft.com/office/officeart/2005/8/quickstyle/simple1" qsCatId="simple" csTypeId="urn:microsoft.com/office/officeart/2005/8/colors/colorful1" csCatId="colorful" phldr="1"/>
      <dgm:spPr/>
      <dgm:t>
        <a:bodyPr/>
        <a:lstStyle/>
        <a:p>
          <a:endParaRPr lang="es-ES"/>
        </a:p>
      </dgm:t>
    </dgm:pt>
    <dgm:pt modelId="{30AAAD6C-C509-E44B-A455-F890C0F157C9}">
      <dgm:prSet phldrT="[Texto]"/>
      <dgm:spPr/>
      <dgm:t>
        <a:bodyPr/>
        <a:lstStyle/>
        <a:p>
          <a:r>
            <a:rPr lang="es-CO" dirty="0"/>
            <a:t>Fundamentos y requerimientos del negocio electrónico.</a:t>
          </a:r>
          <a:endParaRPr lang="es-ES" dirty="0"/>
        </a:p>
      </dgm:t>
    </dgm:pt>
    <dgm:pt modelId="{75363A06-7130-2744-821D-7ED62D9DF0DF}" type="parTrans" cxnId="{3A717599-428C-8D43-9D69-47E7E28F329A}">
      <dgm:prSet/>
      <dgm:spPr/>
      <dgm:t>
        <a:bodyPr/>
        <a:lstStyle/>
        <a:p>
          <a:endParaRPr lang="es-ES"/>
        </a:p>
      </dgm:t>
    </dgm:pt>
    <dgm:pt modelId="{0B5793A9-5D0C-4E44-9A27-8C09CC3E40A5}" type="sibTrans" cxnId="{3A717599-428C-8D43-9D69-47E7E28F329A}">
      <dgm:prSet/>
      <dgm:spPr/>
      <dgm:t>
        <a:bodyPr/>
        <a:lstStyle/>
        <a:p>
          <a:endParaRPr lang="es-ES"/>
        </a:p>
      </dgm:t>
    </dgm:pt>
    <dgm:pt modelId="{7831DEF1-419C-6648-BB41-3F7268B2248C}">
      <dgm:prSet phldrT="[Texto]"/>
      <dgm:spPr/>
      <dgm:t>
        <a:bodyPr/>
        <a:lstStyle/>
        <a:p>
          <a:pPr>
            <a:buNone/>
          </a:pPr>
          <a:r>
            <a:rPr lang="es-CO" b="1" dirty="0"/>
            <a:t>Conceptualización del comercio y negocio electrónico	</a:t>
          </a:r>
          <a:endParaRPr lang="es-ES" dirty="0"/>
        </a:p>
      </dgm:t>
    </dgm:pt>
    <dgm:pt modelId="{15FEED44-B568-5540-9975-0E8928A2B245}" type="parTrans" cxnId="{8E8A191F-E1B3-D248-B095-D795FD2D7B9A}">
      <dgm:prSet/>
      <dgm:spPr/>
      <dgm:t>
        <a:bodyPr/>
        <a:lstStyle/>
        <a:p>
          <a:endParaRPr lang="es-ES"/>
        </a:p>
      </dgm:t>
    </dgm:pt>
    <dgm:pt modelId="{94FC006F-D0E6-724E-A863-C7C2393FE382}" type="sibTrans" cxnId="{8E8A191F-E1B3-D248-B095-D795FD2D7B9A}">
      <dgm:prSet/>
      <dgm:spPr/>
      <dgm:t>
        <a:bodyPr/>
        <a:lstStyle/>
        <a:p>
          <a:endParaRPr lang="es-ES"/>
        </a:p>
      </dgm:t>
    </dgm:pt>
    <dgm:pt modelId="{6F3409E8-7611-4444-AC4A-C7E1C7149A73}">
      <dgm:prSet/>
      <dgm:spPr/>
      <dgm:t>
        <a:bodyPr/>
        <a:lstStyle/>
        <a:p>
          <a:pPr>
            <a:buNone/>
          </a:pPr>
          <a:r>
            <a:rPr lang="es-CO" dirty="0"/>
            <a:t>Definición de comercio electrónico	</a:t>
          </a:r>
          <a:endParaRPr lang="es-ES" dirty="0"/>
        </a:p>
      </dgm:t>
    </dgm:pt>
    <dgm:pt modelId="{3A6F46ED-B5CA-0641-B26A-1F50EAE30F70}" type="parTrans" cxnId="{1FEAE6E9-1967-4741-B625-49A51475B4BD}">
      <dgm:prSet/>
      <dgm:spPr/>
      <dgm:t>
        <a:bodyPr/>
        <a:lstStyle/>
        <a:p>
          <a:endParaRPr lang="es-ES"/>
        </a:p>
      </dgm:t>
    </dgm:pt>
    <dgm:pt modelId="{40B873F7-6A05-B44D-A0A2-E03EFA390DA1}" type="sibTrans" cxnId="{1FEAE6E9-1967-4741-B625-49A51475B4BD}">
      <dgm:prSet/>
      <dgm:spPr/>
      <dgm:t>
        <a:bodyPr/>
        <a:lstStyle/>
        <a:p>
          <a:endParaRPr lang="es-ES"/>
        </a:p>
      </dgm:t>
    </dgm:pt>
    <dgm:pt modelId="{0E4AAE76-C0D4-D141-A505-0E79D5E7E58D}">
      <dgm:prSet/>
      <dgm:spPr/>
      <dgm:t>
        <a:bodyPr/>
        <a:lstStyle/>
        <a:p>
          <a:pPr>
            <a:buNone/>
          </a:pPr>
          <a:r>
            <a:rPr lang="es-CO" dirty="0"/>
            <a:t>Definición de negocio electrónico	</a:t>
          </a:r>
          <a:endParaRPr lang="es-ES" dirty="0"/>
        </a:p>
      </dgm:t>
    </dgm:pt>
    <dgm:pt modelId="{BE93E766-9B03-3B49-8A08-2E9F2D424735}" type="parTrans" cxnId="{9976EB0D-E747-1A46-A438-F1581D593773}">
      <dgm:prSet/>
      <dgm:spPr/>
      <dgm:t>
        <a:bodyPr/>
        <a:lstStyle/>
        <a:p>
          <a:endParaRPr lang="es-ES"/>
        </a:p>
      </dgm:t>
    </dgm:pt>
    <dgm:pt modelId="{B9CB2C8E-B56A-BD4A-8829-346FCD08B9F6}" type="sibTrans" cxnId="{9976EB0D-E747-1A46-A438-F1581D593773}">
      <dgm:prSet/>
      <dgm:spPr/>
      <dgm:t>
        <a:bodyPr/>
        <a:lstStyle/>
        <a:p>
          <a:endParaRPr lang="es-ES"/>
        </a:p>
      </dgm:t>
    </dgm:pt>
    <dgm:pt modelId="{8CE02AC4-7C7D-464B-8E15-B3E464327C0E}">
      <dgm:prSet/>
      <dgm:spPr/>
      <dgm:t>
        <a:bodyPr/>
        <a:lstStyle/>
        <a:p>
          <a:pPr>
            <a:buNone/>
          </a:pPr>
          <a:r>
            <a:rPr lang="es-CO" dirty="0"/>
            <a:t>Diferencias entre comercio y negocio electrónico	</a:t>
          </a:r>
          <a:endParaRPr lang="es-ES" dirty="0"/>
        </a:p>
      </dgm:t>
    </dgm:pt>
    <dgm:pt modelId="{1FB16A3E-A948-0A4A-9ACD-4DB3F2B9BA68}" type="parTrans" cxnId="{9E42A4D3-D3E5-9249-B6AF-B8F6D5E7871C}">
      <dgm:prSet/>
      <dgm:spPr/>
      <dgm:t>
        <a:bodyPr/>
        <a:lstStyle/>
        <a:p>
          <a:endParaRPr lang="es-ES"/>
        </a:p>
      </dgm:t>
    </dgm:pt>
    <dgm:pt modelId="{1F4B2170-432F-B541-9FB7-824B4F8007BD}" type="sibTrans" cxnId="{9E42A4D3-D3E5-9249-B6AF-B8F6D5E7871C}">
      <dgm:prSet/>
      <dgm:spPr/>
      <dgm:t>
        <a:bodyPr/>
        <a:lstStyle/>
        <a:p>
          <a:endParaRPr lang="es-ES"/>
        </a:p>
      </dgm:t>
    </dgm:pt>
    <dgm:pt modelId="{A9554761-2A0C-164F-9E84-C0C06EB1F213}">
      <dgm:prSet/>
      <dgm:spPr/>
      <dgm:t>
        <a:bodyPr/>
        <a:lstStyle/>
        <a:p>
          <a:pPr>
            <a:buNone/>
          </a:pPr>
          <a:r>
            <a:rPr lang="es-CO" dirty="0"/>
            <a:t>Importancia en la economía digital</a:t>
          </a:r>
          <a:endParaRPr lang="es-ES" dirty="0"/>
        </a:p>
      </dgm:t>
    </dgm:pt>
    <dgm:pt modelId="{BF3C0ED9-4D7A-1A46-A421-07ED7696EB03}" type="parTrans" cxnId="{8EA9D235-B970-1045-B44F-95D5B4AD48C4}">
      <dgm:prSet/>
      <dgm:spPr/>
      <dgm:t>
        <a:bodyPr/>
        <a:lstStyle/>
        <a:p>
          <a:endParaRPr lang="es-ES"/>
        </a:p>
      </dgm:t>
    </dgm:pt>
    <dgm:pt modelId="{4270578C-8182-1440-ACC1-830404FC7574}" type="sibTrans" cxnId="{8EA9D235-B970-1045-B44F-95D5B4AD48C4}">
      <dgm:prSet/>
      <dgm:spPr/>
      <dgm:t>
        <a:bodyPr/>
        <a:lstStyle/>
        <a:p>
          <a:endParaRPr lang="es-ES"/>
        </a:p>
      </dgm:t>
    </dgm:pt>
    <dgm:pt modelId="{21FF0181-935E-CE45-A8DC-89680846D4A8}">
      <dgm:prSet/>
      <dgm:spPr/>
      <dgm:t>
        <a:bodyPr/>
        <a:lstStyle/>
        <a:p>
          <a:pPr>
            <a:buNone/>
          </a:pPr>
          <a:r>
            <a:rPr lang="es-CO" b="1" dirty="0"/>
            <a:t>Enfoques y tendencias de los negocios electrónicos</a:t>
          </a:r>
          <a:endParaRPr lang="es-ES" dirty="0"/>
        </a:p>
      </dgm:t>
    </dgm:pt>
    <dgm:pt modelId="{8F6D611B-B753-E54E-BB9E-B6B6DEFF2D49}" type="parTrans" cxnId="{F799A91F-1E62-8A44-8E69-91E6171FF358}">
      <dgm:prSet/>
      <dgm:spPr/>
      <dgm:t>
        <a:bodyPr/>
        <a:lstStyle/>
        <a:p>
          <a:endParaRPr lang="es-ES"/>
        </a:p>
      </dgm:t>
    </dgm:pt>
    <dgm:pt modelId="{51A22CC9-66A8-DE4B-8A47-5A53BD7F0A58}" type="sibTrans" cxnId="{F799A91F-1E62-8A44-8E69-91E6171FF358}">
      <dgm:prSet/>
      <dgm:spPr/>
      <dgm:t>
        <a:bodyPr/>
        <a:lstStyle/>
        <a:p>
          <a:endParaRPr lang="es-ES"/>
        </a:p>
      </dgm:t>
    </dgm:pt>
    <dgm:pt modelId="{5F25A092-3CEB-884C-B542-72B92C6C30AF}">
      <dgm:prSet/>
      <dgm:spPr/>
      <dgm:t>
        <a:bodyPr/>
        <a:lstStyle/>
        <a:p>
          <a:pPr>
            <a:buNone/>
          </a:pPr>
          <a:r>
            <a:rPr lang="es-CO" dirty="0"/>
            <a:t>Tendencias actuales del mercado digital	</a:t>
          </a:r>
          <a:endParaRPr lang="es-ES" dirty="0"/>
        </a:p>
      </dgm:t>
    </dgm:pt>
    <dgm:pt modelId="{11E8BB6C-FA76-EF4E-B2C3-3EEB8328C254}" type="parTrans" cxnId="{76031032-E948-644A-90D5-0F0DEB1E8295}">
      <dgm:prSet/>
      <dgm:spPr/>
      <dgm:t>
        <a:bodyPr/>
        <a:lstStyle/>
        <a:p>
          <a:endParaRPr lang="es-ES"/>
        </a:p>
      </dgm:t>
    </dgm:pt>
    <dgm:pt modelId="{4CFF6648-4FD5-A44F-992A-A059C6B68349}" type="sibTrans" cxnId="{76031032-E948-644A-90D5-0F0DEB1E8295}">
      <dgm:prSet/>
      <dgm:spPr/>
      <dgm:t>
        <a:bodyPr/>
        <a:lstStyle/>
        <a:p>
          <a:endParaRPr lang="es-ES"/>
        </a:p>
      </dgm:t>
    </dgm:pt>
    <dgm:pt modelId="{9BBE926C-31AD-DD42-8AC7-2ABCD4321514}">
      <dgm:prSet/>
      <dgm:spPr/>
      <dgm:t>
        <a:bodyPr/>
        <a:lstStyle/>
        <a:p>
          <a:pPr>
            <a:buNone/>
          </a:pPr>
          <a:r>
            <a:rPr lang="es-CO" dirty="0"/>
            <a:t>Impacto de las TIC en los negocios	</a:t>
          </a:r>
          <a:endParaRPr lang="es-ES" dirty="0"/>
        </a:p>
      </dgm:t>
    </dgm:pt>
    <dgm:pt modelId="{DC342666-6AD6-4D43-8139-11B43E0CCA44}" type="parTrans" cxnId="{35CFA59F-865B-5D44-80D1-17377EF4CF75}">
      <dgm:prSet/>
      <dgm:spPr/>
      <dgm:t>
        <a:bodyPr/>
        <a:lstStyle/>
        <a:p>
          <a:endParaRPr lang="es-ES"/>
        </a:p>
      </dgm:t>
    </dgm:pt>
    <dgm:pt modelId="{78EA0F00-2297-D24F-898F-B9F33D6275B5}" type="sibTrans" cxnId="{35CFA59F-865B-5D44-80D1-17377EF4CF75}">
      <dgm:prSet/>
      <dgm:spPr/>
      <dgm:t>
        <a:bodyPr/>
        <a:lstStyle/>
        <a:p>
          <a:endParaRPr lang="es-ES"/>
        </a:p>
      </dgm:t>
    </dgm:pt>
    <dgm:pt modelId="{A9BCF75B-9190-BA43-93F8-570110C6EE2C}">
      <dgm:prSet/>
      <dgm:spPr/>
      <dgm:t>
        <a:bodyPr/>
        <a:lstStyle/>
        <a:p>
          <a:pPr>
            <a:buNone/>
          </a:pPr>
          <a:r>
            <a:rPr lang="es-CO" dirty="0"/>
            <a:t>Transformación digital en las organizaciones.</a:t>
          </a:r>
          <a:endParaRPr lang="es-ES" dirty="0"/>
        </a:p>
      </dgm:t>
    </dgm:pt>
    <dgm:pt modelId="{22325A58-212C-604E-B069-CF94ED288EEA}" type="parTrans" cxnId="{F87A3359-E299-2D42-B4D7-D71FA75DEF38}">
      <dgm:prSet/>
      <dgm:spPr/>
      <dgm:t>
        <a:bodyPr/>
        <a:lstStyle/>
        <a:p>
          <a:endParaRPr lang="es-ES"/>
        </a:p>
      </dgm:t>
    </dgm:pt>
    <dgm:pt modelId="{88501A40-F7EA-4A47-9449-82B6ABA49F1A}" type="sibTrans" cxnId="{F87A3359-E299-2D42-B4D7-D71FA75DEF38}">
      <dgm:prSet/>
      <dgm:spPr/>
      <dgm:t>
        <a:bodyPr/>
        <a:lstStyle/>
        <a:p>
          <a:endParaRPr lang="es-ES"/>
        </a:p>
      </dgm:t>
    </dgm:pt>
    <dgm:pt modelId="{1A2A1C39-13C5-374A-BF6D-D029E5AB5B49}">
      <dgm:prSet/>
      <dgm:spPr/>
      <dgm:t>
        <a:bodyPr/>
        <a:lstStyle/>
        <a:p>
          <a:pPr>
            <a:buNone/>
          </a:pPr>
          <a:r>
            <a:rPr lang="es-CO" b="1" dirty="0"/>
            <a:t>Clasificación y modelos de negocio electrónico</a:t>
          </a:r>
          <a:endParaRPr lang="es-ES" dirty="0"/>
        </a:p>
      </dgm:t>
    </dgm:pt>
    <dgm:pt modelId="{4A0AECB8-770E-6642-AEA8-BB42FA983A1C}" type="parTrans" cxnId="{E79607A6-4AA2-A445-BBE1-C5EA3150B20A}">
      <dgm:prSet/>
      <dgm:spPr/>
      <dgm:t>
        <a:bodyPr/>
        <a:lstStyle/>
        <a:p>
          <a:endParaRPr lang="es-ES"/>
        </a:p>
      </dgm:t>
    </dgm:pt>
    <dgm:pt modelId="{6A2D3BDE-8EA2-414D-BCD5-7C70FE6F1B09}" type="sibTrans" cxnId="{E79607A6-4AA2-A445-BBE1-C5EA3150B20A}">
      <dgm:prSet/>
      <dgm:spPr/>
      <dgm:t>
        <a:bodyPr/>
        <a:lstStyle/>
        <a:p>
          <a:endParaRPr lang="es-ES"/>
        </a:p>
      </dgm:t>
    </dgm:pt>
    <dgm:pt modelId="{AF63DBF1-05B1-AB49-B822-A5F520621D1B}">
      <dgm:prSet/>
      <dgm:spPr/>
      <dgm:t>
        <a:bodyPr/>
        <a:lstStyle/>
        <a:p>
          <a:pPr>
            <a:buNone/>
          </a:pPr>
          <a:r>
            <a:rPr lang="es-CO" dirty="0"/>
            <a:t>Clasificación del comercio electrónico (B2B, B2C, C2C, etc.)</a:t>
          </a:r>
          <a:endParaRPr lang="es-ES" dirty="0"/>
        </a:p>
      </dgm:t>
    </dgm:pt>
    <dgm:pt modelId="{25640B58-5EFD-ED4B-859E-84BA1F156543}" type="parTrans" cxnId="{81CF0623-CA49-C24D-882E-375C4E34D0CC}">
      <dgm:prSet/>
      <dgm:spPr/>
      <dgm:t>
        <a:bodyPr/>
        <a:lstStyle/>
        <a:p>
          <a:endParaRPr lang="es-ES"/>
        </a:p>
      </dgm:t>
    </dgm:pt>
    <dgm:pt modelId="{7CBB8263-FAEF-474D-9A8A-531933533662}" type="sibTrans" cxnId="{81CF0623-CA49-C24D-882E-375C4E34D0CC}">
      <dgm:prSet/>
      <dgm:spPr/>
      <dgm:t>
        <a:bodyPr/>
        <a:lstStyle/>
        <a:p>
          <a:endParaRPr lang="es-ES"/>
        </a:p>
      </dgm:t>
    </dgm:pt>
    <dgm:pt modelId="{6008AC0B-280B-C243-B939-08D419C71A7C}">
      <dgm:prSet/>
      <dgm:spPr/>
      <dgm:t>
        <a:bodyPr/>
        <a:lstStyle/>
        <a:p>
          <a:pPr>
            <a:buNone/>
          </a:pPr>
          <a:r>
            <a:rPr lang="es-CO" dirty="0"/>
            <a:t>Modelos de negocio digital	</a:t>
          </a:r>
          <a:endParaRPr lang="es-ES" dirty="0"/>
        </a:p>
      </dgm:t>
    </dgm:pt>
    <dgm:pt modelId="{265707DA-6C2A-5143-8555-0B8C702D3155}" type="parTrans" cxnId="{FB448BC1-D1E9-714C-A732-B49A8B2AFF4D}">
      <dgm:prSet/>
      <dgm:spPr/>
      <dgm:t>
        <a:bodyPr/>
        <a:lstStyle/>
        <a:p>
          <a:endParaRPr lang="es-ES"/>
        </a:p>
      </dgm:t>
    </dgm:pt>
    <dgm:pt modelId="{FD0A6252-5278-C74D-8CA3-C4E936246B93}" type="sibTrans" cxnId="{FB448BC1-D1E9-714C-A732-B49A8B2AFF4D}">
      <dgm:prSet/>
      <dgm:spPr/>
      <dgm:t>
        <a:bodyPr/>
        <a:lstStyle/>
        <a:p>
          <a:endParaRPr lang="es-ES"/>
        </a:p>
      </dgm:t>
    </dgm:pt>
    <dgm:pt modelId="{E27C5095-13A6-5140-83E1-AF4544F4A181}">
      <dgm:prSet/>
      <dgm:spPr/>
      <dgm:t>
        <a:bodyPr/>
        <a:lstStyle/>
        <a:p>
          <a:pPr>
            <a:buNone/>
          </a:pPr>
          <a:r>
            <a:rPr lang="es-CO" dirty="0"/>
            <a:t>Plataformas de comercio electrónico	</a:t>
          </a:r>
          <a:endParaRPr lang="es-ES" dirty="0"/>
        </a:p>
      </dgm:t>
    </dgm:pt>
    <dgm:pt modelId="{0E8A4B09-57F9-1C4B-BD41-034DF4591776}" type="parTrans" cxnId="{255D879A-0CF2-8648-ABE0-D878A4B58422}">
      <dgm:prSet/>
      <dgm:spPr/>
      <dgm:t>
        <a:bodyPr/>
        <a:lstStyle/>
        <a:p>
          <a:endParaRPr lang="es-ES"/>
        </a:p>
      </dgm:t>
    </dgm:pt>
    <dgm:pt modelId="{94671069-AD3E-AA4C-A028-B34A0C8B6235}" type="sibTrans" cxnId="{255D879A-0CF2-8648-ABE0-D878A4B58422}">
      <dgm:prSet/>
      <dgm:spPr/>
      <dgm:t>
        <a:bodyPr/>
        <a:lstStyle/>
        <a:p>
          <a:endParaRPr lang="es-ES"/>
        </a:p>
      </dgm:t>
    </dgm:pt>
    <dgm:pt modelId="{EB3C36BB-0D3E-0F43-9A7E-2D960F17F891}">
      <dgm:prSet/>
      <dgm:spPr/>
      <dgm:t>
        <a:bodyPr/>
        <a:lstStyle/>
        <a:p>
          <a:pPr>
            <a:buNone/>
          </a:pPr>
          <a:r>
            <a:rPr lang="es-CO" dirty="0"/>
            <a:t>Casos de aplicación en el entorno real</a:t>
          </a:r>
          <a:endParaRPr lang="es-ES" dirty="0"/>
        </a:p>
      </dgm:t>
    </dgm:pt>
    <dgm:pt modelId="{8A5B705C-07CA-B940-BCDF-5D72FC6C28F7}" type="parTrans" cxnId="{4BE64344-8DAB-224F-848D-BCF645A09987}">
      <dgm:prSet/>
      <dgm:spPr/>
      <dgm:t>
        <a:bodyPr/>
        <a:lstStyle/>
        <a:p>
          <a:endParaRPr lang="es-ES"/>
        </a:p>
      </dgm:t>
    </dgm:pt>
    <dgm:pt modelId="{2E132906-081C-3C47-B283-1C60C729BD99}" type="sibTrans" cxnId="{4BE64344-8DAB-224F-848D-BCF645A09987}">
      <dgm:prSet/>
      <dgm:spPr/>
      <dgm:t>
        <a:bodyPr/>
        <a:lstStyle/>
        <a:p>
          <a:endParaRPr lang="es-ES"/>
        </a:p>
      </dgm:t>
    </dgm:pt>
    <dgm:pt modelId="{DDB41C64-D4AF-1046-9CE8-8AF810A5C348}">
      <dgm:prSet/>
      <dgm:spPr/>
      <dgm:t>
        <a:bodyPr/>
        <a:lstStyle/>
        <a:p>
          <a:pPr>
            <a:buNone/>
          </a:pPr>
          <a:r>
            <a:rPr lang="es-CO" b="1" dirty="0"/>
            <a:t>Elementos del comercio electrónico	</a:t>
          </a:r>
          <a:endParaRPr lang="es-ES" dirty="0"/>
        </a:p>
      </dgm:t>
    </dgm:pt>
    <dgm:pt modelId="{51C8F417-8BAD-EC4B-9A95-D7D40D97DDAC}" type="parTrans" cxnId="{B3BF7B6C-BF2B-BA42-A9F7-4AF83A98A3F1}">
      <dgm:prSet/>
      <dgm:spPr/>
      <dgm:t>
        <a:bodyPr/>
        <a:lstStyle/>
        <a:p>
          <a:endParaRPr lang="es-ES"/>
        </a:p>
      </dgm:t>
    </dgm:pt>
    <dgm:pt modelId="{1F228A38-C66E-D045-AEDB-43AA4754B197}" type="sibTrans" cxnId="{B3BF7B6C-BF2B-BA42-A9F7-4AF83A98A3F1}">
      <dgm:prSet/>
      <dgm:spPr/>
      <dgm:t>
        <a:bodyPr/>
        <a:lstStyle/>
        <a:p>
          <a:endParaRPr lang="es-ES"/>
        </a:p>
      </dgm:t>
    </dgm:pt>
    <dgm:pt modelId="{4AC07C6F-4EC3-D94D-B17A-23B62EDB4087}">
      <dgm:prSet/>
      <dgm:spPr/>
      <dgm:t>
        <a:bodyPr/>
        <a:lstStyle/>
        <a:p>
          <a:pPr>
            <a:buNone/>
          </a:pPr>
          <a:r>
            <a:rPr lang="es-CO" dirty="0"/>
            <a:t>Infraestructura tecnológica	</a:t>
          </a:r>
          <a:endParaRPr lang="es-ES" dirty="0"/>
        </a:p>
      </dgm:t>
    </dgm:pt>
    <dgm:pt modelId="{081643C1-40F1-334D-96E9-1458B2D533F8}" type="parTrans" cxnId="{DE8781CA-4B82-FF4A-9349-2336125451C9}">
      <dgm:prSet/>
      <dgm:spPr/>
      <dgm:t>
        <a:bodyPr/>
        <a:lstStyle/>
        <a:p>
          <a:endParaRPr lang="es-ES"/>
        </a:p>
      </dgm:t>
    </dgm:pt>
    <dgm:pt modelId="{B297A096-E904-1346-A25A-206698FF57C2}" type="sibTrans" cxnId="{DE8781CA-4B82-FF4A-9349-2336125451C9}">
      <dgm:prSet/>
      <dgm:spPr/>
      <dgm:t>
        <a:bodyPr/>
        <a:lstStyle/>
        <a:p>
          <a:endParaRPr lang="es-ES"/>
        </a:p>
      </dgm:t>
    </dgm:pt>
    <dgm:pt modelId="{CBCBF5F4-CC3A-1948-9147-039947F9C7C2}">
      <dgm:prSet/>
      <dgm:spPr/>
      <dgm:t>
        <a:bodyPr/>
        <a:lstStyle/>
        <a:p>
          <a:pPr>
            <a:buNone/>
          </a:pPr>
          <a:r>
            <a:rPr lang="es-CO" dirty="0"/>
            <a:t>Plataformas digitales	</a:t>
          </a:r>
          <a:endParaRPr lang="es-ES" dirty="0"/>
        </a:p>
      </dgm:t>
    </dgm:pt>
    <dgm:pt modelId="{FC10285C-1B3C-3949-A2D8-1C87F90092F1}" type="parTrans" cxnId="{1E920966-21EB-454D-8032-006D346A173B}">
      <dgm:prSet/>
      <dgm:spPr/>
      <dgm:t>
        <a:bodyPr/>
        <a:lstStyle/>
        <a:p>
          <a:endParaRPr lang="es-ES"/>
        </a:p>
      </dgm:t>
    </dgm:pt>
    <dgm:pt modelId="{BBE0F53B-AB1F-304B-A402-C78E72CC6142}" type="sibTrans" cxnId="{1E920966-21EB-454D-8032-006D346A173B}">
      <dgm:prSet/>
      <dgm:spPr/>
      <dgm:t>
        <a:bodyPr/>
        <a:lstStyle/>
        <a:p>
          <a:endParaRPr lang="es-ES"/>
        </a:p>
      </dgm:t>
    </dgm:pt>
    <dgm:pt modelId="{E1C5062E-3B29-084D-AC34-1D996BE75EAA}">
      <dgm:prSet/>
      <dgm:spPr/>
      <dgm:t>
        <a:bodyPr/>
        <a:lstStyle/>
        <a:p>
          <a:pPr>
            <a:buNone/>
          </a:pPr>
          <a:r>
            <a:rPr lang="es-CO" dirty="0"/>
            <a:t>Medios de pago electrónicos	</a:t>
          </a:r>
          <a:endParaRPr lang="es-ES" dirty="0"/>
        </a:p>
      </dgm:t>
    </dgm:pt>
    <dgm:pt modelId="{5282F4DE-4802-6144-96CA-5982EBAE6C4F}" type="parTrans" cxnId="{CB390721-69BA-1842-91FB-A563498DF14E}">
      <dgm:prSet/>
      <dgm:spPr/>
      <dgm:t>
        <a:bodyPr/>
        <a:lstStyle/>
        <a:p>
          <a:endParaRPr lang="es-ES"/>
        </a:p>
      </dgm:t>
    </dgm:pt>
    <dgm:pt modelId="{B52CB4FB-D8DA-5544-BA38-33189425CF3B}" type="sibTrans" cxnId="{CB390721-69BA-1842-91FB-A563498DF14E}">
      <dgm:prSet/>
      <dgm:spPr/>
      <dgm:t>
        <a:bodyPr/>
        <a:lstStyle/>
        <a:p>
          <a:endParaRPr lang="es-ES"/>
        </a:p>
      </dgm:t>
    </dgm:pt>
    <dgm:pt modelId="{DCC64571-49C0-924D-9075-7FE7F284D220}">
      <dgm:prSet/>
      <dgm:spPr/>
      <dgm:t>
        <a:bodyPr/>
        <a:lstStyle/>
        <a:p>
          <a:pPr>
            <a:buNone/>
          </a:pPr>
          <a:r>
            <a:rPr lang="es-CO" dirty="0"/>
            <a:t>Seguridad en transacciones	</a:t>
          </a:r>
          <a:endParaRPr lang="es-ES" dirty="0"/>
        </a:p>
      </dgm:t>
    </dgm:pt>
    <dgm:pt modelId="{903290A0-754C-5241-A07F-4A1AF018A37A}" type="parTrans" cxnId="{58CF8DE5-F359-5A4C-A4A8-0260EB31A378}">
      <dgm:prSet/>
      <dgm:spPr/>
      <dgm:t>
        <a:bodyPr/>
        <a:lstStyle/>
        <a:p>
          <a:endParaRPr lang="es-ES"/>
        </a:p>
      </dgm:t>
    </dgm:pt>
    <dgm:pt modelId="{E8E6A4C0-59D3-F040-8585-FCDD8747FF63}" type="sibTrans" cxnId="{58CF8DE5-F359-5A4C-A4A8-0260EB31A378}">
      <dgm:prSet/>
      <dgm:spPr/>
      <dgm:t>
        <a:bodyPr/>
        <a:lstStyle/>
        <a:p>
          <a:endParaRPr lang="es-ES"/>
        </a:p>
      </dgm:t>
    </dgm:pt>
    <dgm:pt modelId="{4BF9F807-4111-3445-9B61-92C5C667A453}">
      <dgm:prSet/>
      <dgm:spPr/>
      <dgm:t>
        <a:bodyPr/>
        <a:lstStyle/>
        <a:p>
          <a:pPr>
            <a:buNone/>
          </a:pPr>
          <a:r>
            <a:rPr lang="es-CO" dirty="0"/>
            <a:t>Logística y distribución</a:t>
          </a:r>
          <a:endParaRPr lang="es-ES" dirty="0"/>
        </a:p>
      </dgm:t>
    </dgm:pt>
    <dgm:pt modelId="{C28BE771-D601-F646-A2AA-5139C4987918}" type="parTrans" cxnId="{4F9AE739-B16E-344C-9798-49912B00A36C}">
      <dgm:prSet/>
      <dgm:spPr/>
      <dgm:t>
        <a:bodyPr/>
        <a:lstStyle/>
        <a:p>
          <a:endParaRPr lang="es-ES"/>
        </a:p>
      </dgm:t>
    </dgm:pt>
    <dgm:pt modelId="{86D2F8F0-EA87-CC49-8433-CB9B302D634F}" type="sibTrans" cxnId="{4F9AE739-B16E-344C-9798-49912B00A36C}">
      <dgm:prSet/>
      <dgm:spPr/>
      <dgm:t>
        <a:bodyPr/>
        <a:lstStyle/>
        <a:p>
          <a:endParaRPr lang="es-ES"/>
        </a:p>
      </dgm:t>
    </dgm:pt>
    <dgm:pt modelId="{BE6054A1-A821-694C-B945-B6F0A1203620}">
      <dgm:prSet/>
      <dgm:spPr/>
      <dgm:t>
        <a:bodyPr/>
        <a:lstStyle/>
        <a:p>
          <a:pPr>
            <a:buNone/>
          </a:pPr>
          <a:r>
            <a:rPr lang="es-CO" b="1" dirty="0"/>
            <a:t>Entorno digital y herramientas del mercado</a:t>
          </a:r>
          <a:endParaRPr lang="es-ES" dirty="0"/>
        </a:p>
      </dgm:t>
    </dgm:pt>
    <dgm:pt modelId="{6B2B1BA3-0F5E-6A43-BCBF-C1294B1F5EAA}" type="parTrans" cxnId="{28EF2840-38B1-9143-BD35-33713AC50D72}">
      <dgm:prSet/>
      <dgm:spPr/>
      <dgm:t>
        <a:bodyPr/>
        <a:lstStyle/>
        <a:p>
          <a:endParaRPr lang="es-ES"/>
        </a:p>
      </dgm:t>
    </dgm:pt>
    <dgm:pt modelId="{928E1D79-E0C1-CF45-86C5-61CFDA6E52B1}" type="sibTrans" cxnId="{28EF2840-38B1-9143-BD35-33713AC50D72}">
      <dgm:prSet/>
      <dgm:spPr/>
      <dgm:t>
        <a:bodyPr/>
        <a:lstStyle/>
        <a:p>
          <a:endParaRPr lang="es-ES"/>
        </a:p>
      </dgm:t>
    </dgm:pt>
    <dgm:pt modelId="{902BD67B-8E6F-EB4D-A565-ADDABA1CD229}">
      <dgm:prSet/>
      <dgm:spPr/>
      <dgm:t>
        <a:bodyPr/>
        <a:lstStyle/>
        <a:p>
          <a:pPr>
            <a:buNone/>
          </a:pPr>
          <a:r>
            <a:rPr lang="es-CO" dirty="0"/>
            <a:t>Características del entorno digital	</a:t>
          </a:r>
          <a:endParaRPr lang="es-ES" dirty="0"/>
        </a:p>
      </dgm:t>
    </dgm:pt>
    <dgm:pt modelId="{A2AA939D-2C73-3749-B4CF-AD167C88C91E}" type="parTrans" cxnId="{5788388D-E57C-E94B-9B63-4A6F32A6FE92}">
      <dgm:prSet/>
      <dgm:spPr/>
      <dgm:t>
        <a:bodyPr/>
        <a:lstStyle/>
        <a:p>
          <a:endParaRPr lang="es-ES"/>
        </a:p>
      </dgm:t>
    </dgm:pt>
    <dgm:pt modelId="{BDED1505-AD6E-5849-A40F-B7C371F48491}" type="sibTrans" cxnId="{5788388D-E57C-E94B-9B63-4A6F32A6FE92}">
      <dgm:prSet/>
      <dgm:spPr/>
      <dgm:t>
        <a:bodyPr/>
        <a:lstStyle/>
        <a:p>
          <a:endParaRPr lang="es-ES"/>
        </a:p>
      </dgm:t>
    </dgm:pt>
    <dgm:pt modelId="{3479870B-C623-C940-8E6F-290B0E03548C}">
      <dgm:prSet/>
      <dgm:spPr/>
      <dgm:t>
        <a:bodyPr/>
        <a:lstStyle/>
        <a:p>
          <a:pPr>
            <a:buNone/>
          </a:pPr>
          <a:r>
            <a:rPr lang="es-CO" dirty="0"/>
            <a:t>Redes sociales y su impacto en el comercio electrónico	</a:t>
          </a:r>
          <a:endParaRPr lang="es-ES" dirty="0"/>
        </a:p>
      </dgm:t>
    </dgm:pt>
    <dgm:pt modelId="{577C16D6-2676-A24E-BD4A-DDF44EBD35F1}" type="parTrans" cxnId="{5CD4E92B-0923-3D4A-9943-57FF398B1BF1}">
      <dgm:prSet/>
      <dgm:spPr/>
      <dgm:t>
        <a:bodyPr/>
        <a:lstStyle/>
        <a:p>
          <a:endParaRPr lang="es-ES"/>
        </a:p>
      </dgm:t>
    </dgm:pt>
    <dgm:pt modelId="{A6B41EC9-4200-5B44-B6C2-CFB9DB78B2F2}" type="sibTrans" cxnId="{5CD4E92B-0923-3D4A-9943-57FF398B1BF1}">
      <dgm:prSet/>
      <dgm:spPr/>
      <dgm:t>
        <a:bodyPr/>
        <a:lstStyle/>
        <a:p>
          <a:endParaRPr lang="es-ES"/>
        </a:p>
      </dgm:t>
    </dgm:pt>
    <dgm:pt modelId="{52262837-05E5-BD40-A9D4-C96AC5978428}">
      <dgm:prSet/>
      <dgm:spPr/>
      <dgm:t>
        <a:bodyPr/>
        <a:lstStyle/>
        <a:p>
          <a:pPr>
            <a:buNone/>
          </a:pPr>
          <a:r>
            <a:rPr lang="es-CO" dirty="0"/>
            <a:t>Publicidad digital y viral	</a:t>
          </a:r>
          <a:endParaRPr lang="es-ES" dirty="0"/>
        </a:p>
      </dgm:t>
    </dgm:pt>
    <dgm:pt modelId="{52ADD16A-1E28-5C4C-B937-29A6B34412BA}" type="parTrans" cxnId="{BB9E6268-DE05-4D40-ACDC-DEA780E71983}">
      <dgm:prSet/>
      <dgm:spPr/>
      <dgm:t>
        <a:bodyPr/>
        <a:lstStyle/>
        <a:p>
          <a:endParaRPr lang="es-ES"/>
        </a:p>
      </dgm:t>
    </dgm:pt>
    <dgm:pt modelId="{6CCE5439-F9DF-E94C-A0BC-A48AC754AB5C}" type="sibTrans" cxnId="{BB9E6268-DE05-4D40-ACDC-DEA780E71983}">
      <dgm:prSet/>
      <dgm:spPr/>
      <dgm:t>
        <a:bodyPr/>
        <a:lstStyle/>
        <a:p>
          <a:endParaRPr lang="es-ES"/>
        </a:p>
      </dgm:t>
    </dgm:pt>
    <dgm:pt modelId="{37EF9214-D282-DC44-B376-B375BFB87177}">
      <dgm:prSet/>
      <dgm:spPr/>
      <dgm:t>
        <a:bodyPr/>
        <a:lstStyle/>
        <a:p>
          <a:pPr>
            <a:buNone/>
          </a:pPr>
          <a:r>
            <a:rPr lang="es-CO" dirty="0"/>
            <a:t>Comportamiento del consumidor digital	</a:t>
          </a:r>
          <a:endParaRPr lang="es-ES" dirty="0"/>
        </a:p>
      </dgm:t>
    </dgm:pt>
    <dgm:pt modelId="{FF613F2E-B73E-6C40-AA76-A8C6A5F782F6}" type="parTrans" cxnId="{26CF95BD-B3D8-D24F-ABF9-F7F809500DC3}">
      <dgm:prSet/>
      <dgm:spPr/>
      <dgm:t>
        <a:bodyPr/>
        <a:lstStyle/>
        <a:p>
          <a:endParaRPr lang="es-ES"/>
        </a:p>
      </dgm:t>
    </dgm:pt>
    <dgm:pt modelId="{EF9AAB59-6CC6-7A4D-94A5-DA19D0B218CD}" type="sibTrans" cxnId="{26CF95BD-B3D8-D24F-ABF9-F7F809500DC3}">
      <dgm:prSet/>
      <dgm:spPr/>
      <dgm:t>
        <a:bodyPr/>
        <a:lstStyle/>
        <a:p>
          <a:endParaRPr lang="es-ES"/>
        </a:p>
      </dgm:t>
    </dgm:pt>
    <dgm:pt modelId="{41309600-A4E8-2A41-9CE4-560CA69F0D37}">
      <dgm:prSet/>
      <dgm:spPr/>
      <dgm:t>
        <a:bodyPr/>
        <a:lstStyle/>
        <a:p>
          <a:pPr>
            <a:buNone/>
          </a:pPr>
          <a:r>
            <a:rPr lang="es-CO" b="1" dirty="0"/>
            <a:t>Ventajas del comercio electrónico	</a:t>
          </a:r>
          <a:endParaRPr lang="es-ES" dirty="0"/>
        </a:p>
      </dgm:t>
    </dgm:pt>
    <dgm:pt modelId="{77BDA574-CEE3-794B-A115-D55119CE367E}" type="parTrans" cxnId="{8CBEE5BA-1DC6-7D4C-A8DC-0145176A3879}">
      <dgm:prSet/>
      <dgm:spPr/>
      <dgm:t>
        <a:bodyPr/>
        <a:lstStyle/>
        <a:p>
          <a:endParaRPr lang="es-ES"/>
        </a:p>
      </dgm:t>
    </dgm:pt>
    <dgm:pt modelId="{0A942F2A-10E1-7142-8EEF-4F6A318DCEAF}" type="sibTrans" cxnId="{8CBEE5BA-1DC6-7D4C-A8DC-0145176A3879}">
      <dgm:prSet/>
      <dgm:spPr/>
      <dgm:t>
        <a:bodyPr/>
        <a:lstStyle/>
        <a:p>
          <a:endParaRPr lang="es-ES"/>
        </a:p>
      </dgm:t>
    </dgm:pt>
    <dgm:pt modelId="{819319B8-44A7-2A43-B988-CE98CA69A594}">
      <dgm:prSet/>
      <dgm:spPr/>
      <dgm:t>
        <a:bodyPr/>
        <a:lstStyle/>
        <a:p>
          <a:pPr>
            <a:buNone/>
          </a:pPr>
          <a:r>
            <a:rPr lang="es-CO" dirty="0"/>
            <a:t>Tipos de ventajas del comercio electrónico	</a:t>
          </a:r>
          <a:endParaRPr lang="es-ES" dirty="0"/>
        </a:p>
      </dgm:t>
    </dgm:pt>
    <dgm:pt modelId="{6814283E-C51C-C440-8020-65444BD49E01}" type="parTrans" cxnId="{BCF49BB6-9748-9147-A0FB-B1356E2EC9EB}">
      <dgm:prSet/>
      <dgm:spPr/>
      <dgm:t>
        <a:bodyPr/>
        <a:lstStyle/>
        <a:p>
          <a:endParaRPr lang="es-ES"/>
        </a:p>
      </dgm:t>
    </dgm:pt>
    <dgm:pt modelId="{B1F22E2C-0B1D-8842-A22F-442C645B0961}" type="sibTrans" cxnId="{BCF49BB6-9748-9147-A0FB-B1356E2EC9EB}">
      <dgm:prSet/>
      <dgm:spPr/>
      <dgm:t>
        <a:bodyPr/>
        <a:lstStyle/>
        <a:p>
          <a:endParaRPr lang="es-ES"/>
        </a:p>
      </dgm:t>
    </dgm:pt>
    <dgm:pt modelId="{C22EBA4D-98F1-9549-93CD-22A5FD517F06}">
      <dgm:prSet/>
      <dgm:spPr/>
      <dgm:t>
        <a:bodyPr/>
        <a:lstStyle/>
        <a:p>
          <a:pPr>
            <a:buNone/>
          </a:pPr>
          <a:r>
            <a:rPr lang="es-CO" dirty="0"/>
            <a:t>Beneficios para las empresas	</a:t>
          </a:r>
          <a:endParaRPr lang="es-ES" dirty="0"/>
        </a:p>
      </dgm:t>
    </dgm:pt>
    <dgm:pt modelId="{64E4C78B-5BA7-404B-96C5-30A3824DD094}" type="parTrans" cxnId="{8BC8F99D-4A8C-4045-8368-3D482FC57478}">
      <dgm:prSet/>
      <dgm:spPr/>
      <dgm:t>
        <a:bodyPr/>
        <a:lstStyle/>
        <a:p>
          <a:endParaRPr lang="es-ES"/>
        </a:p>
      </dgm:t>
    </dgm:pt>
    <dgm:pt modelId="{C1EEFA78-9FF9-024A-8973-155942D99E22}" type="sibTrans" cxnId="{8BC8F99D-4A8C-4045-8368-3D482FC57478}">
      <dgm:prSet/>
      <dgm:spPr/>
      <dgm:t>
        <a:bodyPr/>
        <a:lstStyle/>
        <a:p>
          <a:endParaRPr lang="es-ES"/>
        </a:p>
      </dgm:t>
    </dgm:pt>
    <dgm:pt modelId="{E4D8BB39-7BDA-634E-AF76-37C9CA2555A1}">
      <dgm:prSet/>
      <dgm:spPr/>
      <dgm:t>
        <a:bodyPr/>
        <a:lstStyle/>
        <a:p>
          <a:pPr>
            <a:buNone/>
          </a:pPr>
          <a:r>
            <a:rPr lang="es-CO" dirty="0"/>
            <a:t>Beneficios para los clientes	</a:t>
          </a:r>
          <a:endParaRPr lang="es-ES" dirty="0"/>
        </a:p>
      </dgm:t>
    </dgm:pt>
    <dgm:pt modelId="{830981D9-796B-7948-B4AA-93C822C142A3}" type="parTrans" cxnId="{DB7F6BBB-F949-6F4D-857A-7BCB76AF9A6B}">
      <dgm:prSet/>
      <dgm:spPr/>
      <dgm:t>
        <a:bodyPr/>
        <a:lstStyle/>
        <a:p>
          <a:endParaRPr lang="es-ES"/>
        </a:p>
      </dgm:t>
    </dgm:pt>
    <dgm:pt modelId="{B33312AB-3701-6B47-BCE6-FB906A77FEC8}" type="sibTrans" cxnId="{DB7F6BBB-F949-6F4D-857A-7BCB76AF9A6B}">
      <dgm:prSet/>
      <dgm:spPr/>
      <dgm:t>
        <a:bodyPr/>
        <a:lstStyle/>
        <a:p>
          <a:endParaRPr lang="es-ES"/>
        </a:p>
      </dgm:t>
    </dgm:pt>
    <dgm:pt modelId="{006495E7-F8DA-F345-B33B-3D00EA61629A}">
      <dgm:prSet/>
      <dgm:spPr/>
      <dgm:t>
        <a:bodyPr/>
        <a:lstStyle/>
        <a:p>
          <a:pPr>
            <a:buNone/>
          </a:pPr>
          <a:r>
            <a:rPr lang="es-CO" dirty="0"/>
            <a:t>Ventajas competitivas en el mercado digital</a:t>
          </a:r>
          <a:endParaRPr lang="es-ES" dirty="0"/>
        </a:p>
      </dgm:t>
    </dgm:pt>
    <dgm:pt modelId="{00DDC0C0-57F2-9A43-9025-37BEBF3D2F5E}" type="parTrans" cxnId="{1B53C6DF-1FCC-CA45-9A64-1099222D7730}">
      <dgm:prSet/>
      <dgm:spPr/>
      <dgm:t>
        <a:bodyPr/>
        <a:lstStyle/>
        <a:p>
          <a:endParaRPr lang="es-ES"/>
        </a:p>
      </dgm:t>
    </dgm:pt>
    <dgm:pt modelId="{DBF61437-4124-814D-89ED-6844B04E09C6}" type="sibTrans" cxnId="{1B53C6DF-1FCC-CA45-9A64-1099222D7730}">
      <dgm:prSet/>
      <dgm:spPr/>
      <dgm:t>
        <a:bodyPr/>
        <a:lstStyle/>
        <a:p>
          <a:endParaRPr lang="es-ES"/>
        </a:p>
      </dgm:t>
    </dgm:pt>
    <dgm:pt modelId="{3A156191-659D-544A-8AF7-83535766BA66}">
      <dgm:prSet/>
      <dgm:spPr/>
      <dgm:t>
        <a:bodyPr/>
        <a:lstStyle/>
        <a:p>
          <a:pPr>
            <a:buNone/>
          </a:pPr>
          <a:r>
            <a:rPr lang="es-CO" dirty="0"/>
            <a:t>Impacto de las ventajas en los negocios electrónico	</a:t>
          </a:r>
          <a:endParaRPr lang="es-ES" dirty="0"/>
        </a:p>
      </dgm:t>
    </dgm:pt>
    <dgm:pt modelId="{94358108-5040-784A-BCDF-86EB90F7033B}" type="parTrans" cxnId="{3B92021A-3696-1C4C-BE87-0CFC2B0EFC6B}">
      <dgm:prSet/>
      <dgm:spPr/>
      <dgm:t>
        <a:bodyPr/>
        <a:lstStyle/>
        <a:p>
          <a:endParaRPr lang="es-ES"/>
        </a:p>
      </dgm:t>
    </dgm:pt>
    <dgm:pt modelId="{527FB2D2-9231-8B49-9CC3-1A46FF135EBE}" type="sibTrans" cxnId="{3B92021A-3696-1C4C-BE87-0CFC2B0EFC6B}">
      <dgm:prSet/>
      <dgm:spPr/>
      <dgm:t>
        <a:bodyPr/>
        <a:lstStyle/>
        <a:p>
          <a:endParaRPr lang="es-ES"/>
        </a:p>
      </dgm:t>
    </dgm:pt>
    <dgm:pt modelId="{CB9930CF-C791-D44C-AE5F-99DEAF3909B3}">
      <dgm:prSet/>
      <dgm:spPr/>
      <dgm:t>
        <a:bodyPr/>
        <a:lstStyle/>
        <a:p>
          <a:pPr>
            <a:buNone/>
          </a:pPr>
          <a:r>
            <a:rPr lang="es-CO" b="1" dirty="0"/>
            <a:t>Estudio de mercado en negocios electrónicos	</a:t>
          </a:r>
          <a:endParaRPr lang="es-ES" dirty="0"/>
        </a:p>
      </dgm:t>
    </dgm:pt>
    <dgm:pt modelId="{DFE81532-A98F-A84F-986A-05D7BFD6BD64}" type="parTrans" cxnId="{DCECCA55-8E24-F84D-A398-B6518F2A246E}">
      <dgm:prSet/>
      <dgm:spPr/>
      <dgm:t>
        <a:bodyPr/>
        <a:lstStyle/>
        <a:p>
          <a:endParaRPr lang="es-ES"/>
        </a:p>
      </dgm:t>
    </dgm:pt>
    <dgm:pt modelId="{808567C1-681C-FD44-9943-E2642A879A95}" type="sibTrans" cxnId="{DCECCA55-8E24-F84D-A398-B6518F2A246E}">
      <dgm:prSet/>
      <dgm:spPr/>
      <dgm:t>
        <a:bodyPr/>
        <a:lstStyle/>
        <a:p>
          <a:endParaRPr lang="es-ES"/>
        </a:p>
      </dgm:t>
    </dgm:pt>
    <dgm:pt modelId="{1C1A16EC-28B1-C444-96EE-D1A56E9FF118}">
      <dgm:prSet/>
      <dgm:spPr/>
      <dgm:t>
        <a:bodyPr/>
        <a:lstStyle/>
        <a:p>
          <a:pPr>
            <a:buNone/>
          </a:pPr>
          <a:r>
            <a:rPr lang="es-CO" dirty="0"/>
            <a:t>Tipos de estudio de mercado	</a:t>
          </a:r>
          <a:endParaRPr lang="es-ES" dirty="0"/>
        </a:p>
      </dgm:t>
    </dgm:pt>
    <dgm:pt modelId="{0E4D4F46-2400-6B43-BE1D-C7E249442C0F}" type="parTrans" cxnId="{22593556-491F-ED4C-9299-03A0741BC724}">
      <dgm:prSet/>
      <dgm:spPr/>
      <dgm:t>
        <a:bodyPr/>
        <a:lstStyle/>
        <a:p>
          <a:endParaRPr lang="es-ES"/>
        </a:p>
      </dgm:t>
    </dgm:pt>
    <dgm:pt modelId="{FCF1A9FC-A765-1C48-A08C-3C9BEDC08857}" type="sibTrans" cxnId="{22593556-491F-ED4C-9299-03A0741BC724}">
      <dgm:prSet/>
      <dgm:spPr/>
      <dgm:t>
        <a:bodyPr/>
        <a:lstStyle/>
        <a:p>
          <a:endParaRPr lang="es-ES"/>
        </a:p>
      </dgm:t>
    </dgm:pt>
    <dgm:pt modelId="{F950457F-77F7-AD4A-85E1-93F8E32D145E}">
      <dgm:prSet/>
      <dgm:spPr/>
      <dgm:t>
        <a:bodyPr/>
        <a:lstStyle/>
        <a:p>
          <a:pPr>
            <a:buNone/>
          </a:pPr>
          <a:r>
            <a:rPr lang="es-CO" dirty="0"/>
            <a:t>Características del estudio de mercado digital	</a:t>
          </a:r>
          <a:endParaRPr lang="es-ES" dirty="0"/>
        </a:p>
      </dgm:t>
    </dgm:pt>
    <dgm:pt modelId="{E1DB5C20-A14C-D84F-8FD6-5C526921D10A}" type="parTrans" cxnId="{288F77A7-4526-0F40-A22E-31D5A1ED30A8}">
      <dgm:prSet/>
      <dgm:spPr/>
      <dgm:t>
        <a:bodyPr/>
        <a:lstStyle/>
        <a:p>
          <a:endParaRPr lang="es-ES"/>
        </a:p>
      </dgm:t>
    </dgm:pt>
    <dgm:pt modelId="{22195BCB-0F5A-9446-8501-F4B889C9E5E3}" type="sibTrans" cxnId="{288F77A7-4526-0F40-A22E-31D5A1ED30A8}">
      <dgm:prSet/>
      <dgm:spPr/>
      <dgm:t>
        <a:bodyPr/>
        <a:lstStyle/>
        <a:p>
          <a:endParaRPr lang="es-ES"/>
        </a:p>
      </dgm:t>
    </dgm:pt>
    <dgm:pt modelId="{6D0FBDAF-9834-4946-A11A-D311D8CF8754}">
      <dgm:prSet/>
      <dgm:spPr/>
      <dgm:t>
        <a:bodyPr/>
        <a:lstStyle/>
        <a:p>
          <a:pPr>
            <a:buNone/>
          </a:pPr>
          <a:r>
            <a:rPr lang="es-CO" dirty="0"/>
            <a:t>Análisis del entorno digital	</a:t>
          </a:r>
          <a:endParaRPr lang="es-ES" dirty="0"/>
        </a:p>
      </dgm:t>
    </dgm:pt>
    <dgm:pt modelId="{24DABDA6-B3FA-C04F-B9EF-36C370B047D1}" type="parTrans" cxnId="{E076D763-1DDE-2845-83B1-A849ED53FC6F}">
      <dgm:prSet/>
      <dgm:spPr/>
      <dgm:t>
        <a:bodyPr/>
        <a:lstStyle/>
        <a:p>
          <a:endParaRPr lang="es-ES"/>
        </a:p>
      </dgm:t>
    </dgm:pt>
    <dgm:pt modelId="{95FF4051-625E-A946-B381-2AC5D062AB7D}" type="sibTrans" cxnId="{E076D763-1DDE-2845-83B1-A849ED53FC6F}">
      <dgm:prSet/>
      <dgm:spPr/>
      <dgm:t>
        <a:bodyPr/>
        <a:lstStyle/>
        <a:p>
          <a:endParaRPr lang="es-ES"/>
        </a:p>
      </dgm:t>
    </dgm:pt>
    <dgm:pt modelId="{47F25592-FC7B-B446-9309-AC4C4D0C9EDE}">
      <dgm:prSet/>
      <dgm:spPr/>
      <dgm:t>
        <a:bodyPr/>
        <a:lstStyle/>
        <a:p>
          <a:pPr>
            <a:buNone/>
          </a:pPr>
          <a:r>
            <a:rPr lang="es-CO" dirty="0"/>
            <a:t>Aplicación del estudio de mercado</a:t>
          </a:r>
          <a:endParaRPr lang="es-ES" dirty="0"/>
        </a:p>
      </dgm:t>
    </dgm:pt>
    <dgm:pt modelId="{FB74616F-73AE-A34C-B907-0F70632FA54B}" type="parTrans" cxnId="{889B1427-0F0C-7D49-A5BA-77DE4E5C64C3}">
      <dgm:prSet/>
      <dgm:spPr/>
      <dgm:t>
        <a:bodyPr/>
        <a:lstStyle/>
        <a:p>
          <a:endParaRPr lang="es-ES"/>
        </a:p>
      </dgm:t>
    </dgm:pt>
    <dgm:pt modelId="{44F52C96-3E98-2643-8D92-40FD5C389B22}" type="sibTrans" cxnId="{889B1427-0F0C-7D49-A5BA-77DE4E5C64C3}">
      <dgm:prSet/>
      <dgm:spPr/>
      <dgm:t>
        <a:bodyPr/>
        <a:lstStyle/>
        <a:p>
          <a:endParaRPr lang="es-ES"/>
        </a:p>
      </dgm:t>
    </dgm:pt>
    <dgm:pt modelId="{2E43AED3-D399-1C4C-9E4B-7F3EA25FECD6}">
      <dgm:prSet/>
      <dgm:spPr/>
      <dgm:t>
        <a:bodyPr/>
        <a:lstStyle/>
        <a:p>
          <a:pPr>
            <a:buNone/>
          </a:pPr>
          <a:r>
            <a:rPr lang="es-CO" b="1" dirty="0"/>
            <a:t>Requerimientos del negocio electrónico	</a:t>
          </a:r>
          <a:endParaRPr lang="es-ES" dirty="0"/>
        </a:p>
      </dgm:t>
    </dgm:pt>
    <dgm:pt modelId="{17EF4B3D-B5D7-4747-B81C-D7BF5186354F}" type="parTrans" cxnId="{E365C713-3C3F-8146-AEC1-168108B3FC69}">
      <dgm:prSet/>
      <dgm:spPr/>
      <dgm:t>
        <a:bodyPr/>
        <a:lstStyle/>
        <a:p>
          <a:endParaRPr lang="es-ES"/>
        </a:p>
      </dgm:t>
    </dgm:pt>
    <dgm:pt modelId="{CC0C4FAA-22FE-4644-B54A-CA08BE57195D}" type="sibTrans" cxnId="{E365C713-3C3F-8146-AEC1-168108B3FC69}">
      <dgm:prSet/>
      <dgm:spPr/>
      <dgm:t>
        <a:bodyPr/>
        <a:lstStyle/>
        <a:p>
          <a:endParaRPr lang="es-ES"/>
        </a:p>
      </dgm:t>
    </dgm:pt>
    <dgm:pt modelId="{622AB836-534D-AD46-89D9-F455ED9AA506}">
      <dgm:prSet/>
      <dgm:spPr/>
      <dgm:t>
        <a:bodyPr/>
        <a:lstStyle/>
        <a:p>
          <a:pPr>
            <a:buNone/>
          </a:pPr>
          <a:r>
            <a:rPr lang="es-CO" dirty="0"/>
            <a:t>Tipos de requerimientos del negocio electrónico</a:t>
          </a:r>
          <a:endParaRPr lang="es-ES" dirty="0"/>
        </a:p>
      </dgm:t>
    </dgm:pt>
    <dgm:pt modelId="{7580E585-AD6B-5F44-A520-1CF1988FA0C4}" type="parTrans" cxnId="{9B97A3B2-A857-D24D-BAA8-5A98BB5163D4}">
      <dgm:prSet/>
      <dgm:spPr/>
      <dgm:t>
        <a:bodyPr/>
        <a:lstStyle/>
        <a:p>
          <a:endParaRPr lang="es-ES"/>
        </a:p>
      </dgm:t>
    </dgm:pt>
    <dgm:pt modelId="{05190685-E095-6D43-9BD7-28C1A6ACFA1D}" type="sibTrans" cxnId="{9B97A3B2-A857-D24D-BAA8-5A98BB5163D4}">
      <dgm:prSet/>
      <dgm:spPr/>
      <dgm:t>
        <a:bodyPr/>
        <a:lstStyle/>
        <a:p>
          <a:endParaRPr lang="es-ES"/>
        </a:p>
      </dgm:t>
    </dgm:pt>
    <dgm:pt modelId="{24345372-161D-3A49-875A-50526324DC7A}">
      <dgm:prSet/>
      <dgm:spPr/>
      <dgm:t>
        <a:bodyPr/>
        <a:lstStyle/>
        <a:p>
          <a:pPr>
            <a:buNone/>
          </a:pPr>
          <a:r>
            <a:rPr lang="es-CO" dirty="0"/>
            <a:t>Requerimientos técnicos	</a:t>
          </a:r>
          <a:endParaRPr lang="es-ES" dirty="0"/>
        </a:p>
      </dgm:t>
    </dgm:pt>
    <dgm:pt modelId="{73F15DD4-82D2-5740-AB44-A553FD948AA2}" type="parTrans" cxnId="{F7150289-0970-6844-93AB-0B94DC2FF4AA}">
      <dgm:prSet/>
      <dgm:spPr/>
      <dgm:t>
        <a:bodyPr/>
        <a:lstStyle/>
        <a:p>
          <a:endParaRPr lang="es-ES"/>
        </a:p>
      </dgm:t>
    </dgm:pt>
    <dgm:pt modelId="{BFBE570C-BF3A-4441-AC55-2B6EF0EA1271}" type="sibTrans" cxnId="{F7150289-0970-6844-93AB-0B94DC2FF4AA}">
      <dgm:prSet/>
      <dgm:spPr/>
      <dgm:t>
        <a:bodyPr/>
        <a:lstStyle/>
        <a:p>
          <a:endParaRPr lang="es-ES"/>
        </a:p>
      </dgm:t>
    </dgm:pt>
    <dgm:pt modelId="{D3D2B02E-48FE-334C-9CA6-CDF2896FC8C9}">
      <dgm:prSet/>
      <dgm:spPr/>
      <dgm:t>
        <a:bodyPr/>
        <a:lstStyle/>
        <a:p>
          <a:pPr>
            <a:buNone/>
          </a:pPr>
          <a:r>
            <a:rPr lang="es-CO" dirty="0"/>
            <a:t>Requerimientos organizacionales	</a:t>
          </a:r>
          <a:endParaRPr lang="es-ES" dirty="0"/>
        </a:p>
      </dgm:t>
    </dgm:pt>
    <dgm:pt modelId="{4EC4A79E-EE2E-D247-8FDF-41EA1F2165E5}" type="parTrans" cxnId="{5191CEB1-6358-8E4C-B5FC-C003F7559BA0}">
      <dgm:prSet/>
      <dgm:spPr/>
      <dgm:t>
        <a:bodyPr/>
        <a:lstStyle/>
        <a:p>
          <a:endParaRPr lang="es-ES"/>
        </a:p>
      </dgm:t>
    </dgm:pt>
    <dgm:pt modelId="{BDAD9C88-7E83-844B-A22B-E51A6523E768}" type="sibTrans" cxnId="{5191CEB1-6358-8E4C-B5FC-C003F7559BA0}">
      <dgm:prSet/>
      <dgm:spPr/>
      <dgm:t>
        <a:bodyPr/>
        <a:lstStyle/>
        <a:p>
          <a:endParaRPr lang="es-ES"/>
        </a:p>
      </dgm:t>
    </dgm:pt>
    <dgm:pt modelId="{012A6D65-BECA-E442-A411-4EC41B7BE6DA}">
      <dgm:prSet/>
      <dgm:spPr/>
      <dgm:t>
        <a:bodyPr/>
        <a:lstStyle/>
        <a:p>
          <a:pPr>
            <a:buNone/>
          </a:pPr>
          <a:r>
            <a:rPr lang="es-CO" dirty="0"/>
            <a:t>Políticas de la organización	</a:t>
          </a:r>
          <a:endParaRPr lang="es-ES" dirty="0"/>
        </a:p>
      </dgm:t>
    </dgm:pt>
    <dgm:pt modelId="{95706F98-9B48-ED41-A46D-D0B213F254CB}" type="parTrans" cxnId="{15BC0F78-7EAB-B04D-920D-0A02D0251258}">
      <dgm:prSet/>
      <dgm:spPr/>
      <dgm:t>
        <a:bodyPr/>
        <a:lstStyle/>
        <a:p>
          <a:endParaRPr lang="es-ES"/>
        </a:p>
      </dgm:t>
    </dgm:pt>
    <dgm:pt modelId="{87765517-5C0B-B54C-9015-180143FFEF3C}" type="sibTrans" cxnId="{15BC0F78-7EAB-B04D-920D-0A02D0251258}">
      <dgm:prSet/>
      <dgm:spPr/>
      <dgm:t>
        <a:bodyPr/>
        <a:lstStyle/>
        <a:p>
          <a:endParaRPr lang="es-ES"/>
        </a:p>
      </dgm:t>
    </dgm:pt>
    <dgm:pt modelId="{145B7520-6AC5-E24D-BE4D-C9127B2131AB}">
      <dgm:prSet/>
      <dgm:spPr/>
      <dgm:t>
        <a:bodyPr/>
        <a:lstStyle/>
        <a:p>
          <a:pPr>
            <a:buNone/>
          </a:pPr>
          <a:r>
            <a:rPr lang="es-CO" dirty="0"/>
            <a:t>Recursos necesarios para la implementación</a:t>
          </a:r>
          <a:endParaRPr lang="es-ES" dirty="0"/>
        </a:p>
      </dgm:t>
    </dgm:pt>
    <dgm:pt modelId="{6FA029DC-DEC5-7946-99F4-9DB1E851AFE5}" type="parTrans" cxnId="{4E196CEE-90DF-8B4A-9748-0FD1B28AD1F2}">
      <dgm:prSet/>
      <dgm:spPr/>
      <dgm:t>
        <a:bodyPr/>
        <a:lstStyle/>
        <a:p>
          <a:endParaRPr lang="es-ES"/>
        </a:p>
      </dgm:t>
    </dgm:pt>
    <dgm:pt modelId="{C6ABBD87-25B6-8841-8803-B64856045860}" type="sibTrans" cxnId="{4E196CEE-90DF-8B4A-9748-0FD1B28AD1F2}">
      <dgm:prSet/>
      <dgm:spPr/>
      <dgm:t>
        <a:bodyPr/>
        <a:lstStyle/>
        <a:p>
          <a:endParaRPr lang="es-ES"/>
        </a:p>
      </dgm:t>
    </dgm:pt>
    <dgm:pt modelId="{08DC8279-B82B-6F49-8F11-5FD4557467B5}">
      <dgm:prSet/>
      <dgm:spPr/>
      <dgm:t>
        <a:bodyPr/>
        <a:lstStyle/>
        <a:p>
          <a:pPr>
            <a:buNone/>
          </a:pPr>
          <a:r>
            <a:rPr lang="es-CO" b="1" dirty="0"/>
            <a:t>Procesos de implementación de un negocio electrónico	</a:t>
          </a:r>
          <a:endParaRPr lang="es-ES" dirty="0"/>
        </a:p>
      </dgm:t>
    </dgm:pt>
    <dgm:pt modelId="{361A5167-E265-0049-A253-58EE8139DF01}" type="parTrans" cxnId="{1DB76686-3834-1545-B5C4-3D893A6FA305}">
      <dgm:prSet/>
      <dgm:spPr/>
      <dgm:t>
        <a:bodyPr/>
        <a:lstStyle/>
        <a:p>
          <a:endParaRPr lang="es-ES"/>
        </a:p>
      </dgm:t>
    </dgm:pt>
    <dgm:pt modelId="{52CF5B4A-3BBE-C347-8BEC-CE5561EE5B0E}" type="sibTrans" cxnId="{1DB76686-3834-1545-B5C4-3D893A6FA305}">
      <dgm:prSet/>
      <dgm:spPr/>
      <dgm:t>
        <a:bodyPr/>
        <a:lstStyle/>
        <a:p>
          <a:endParaRPr lang="es-ES"/>
        </a:p>
      </dgm:t>
    </dgm:pt>
    <dgm:pt modelId="{0DFA29B2-520A-8C43-835C-A9F21CF002B1}">
      <dgm:prSet/>
      <dgm:spPr/>
      <dgm:t>
        <a:bodyPr/>
        <a:lstStyle/>
        <a:p>
          <a:pPr>
            <a:buNone/>
          </a:pPr>
          <a:r>
            <a:rPr lang="es-CO" dirty="0"/>
            <a:t>Fases del proceso de implementación</a:t>
          </a:r>
          <a:endParaRPr lang="es-ES" dirty="0"/>
        </a:p>
      </dgm:t>
    </dgm:pt>
    <dgm:pt modelId="{7630DB2F-569D-674F-884A-9011CFEF9932}" type="parTrans" cxnId="{FA4EF1D1-5A88-C548-A5C9-B66017A92C12}">
      <dgm:prSet/>
      <dgm:spPr/>
      <dgm:t>
        <a:bodyPr/>
        <a:lstStyle/>
        <a:p>
          <a:endParaRPr lang="es-ES"/>
        </a:p>
      </dgm:t>
    </dgm:pt>
    <dgm:pt modelId="{283284DB-F441-584E-9983-06CB9A2E81E5}" type="sibTrans" cxnId="{FA4EF1D1-5A88-C548-A5C9-B66017A92C12}">
      <dgm:prSet/>
      <dgm:spPr/>
      <dgm:t>
        <a:bodyPr/>
        <a:lstStyle/>
        <a:p>
          <a:endParaRPr lang="es-ES"/>
        </a:p>
      </dgm:t>
    </dgm:pt>
    <dgm:pt modelId="{6F9909E4-8D01-2543-B9F9-2C85B6DC0C6F}">
      <dgm:prSet/>
      <dgm:spPr/>
      <dgm:t>
        <a:bodyPr/>
        <a:lstStyle/>
        <a:p>
          <a:pPr>
            <a:buNone/>
          </a:pPr>
          <a:r>
            <a:rPr lang="es-CO" dirty="0"/>
            <a:t>Planeación del negocio digital	</a:t>
          </a:r>
          <a:endParaRPr lang="es-ES" dirty="0"/>
        </a:p>
      </dgm:t>
    </dgm:pt>
    <dgm:pt modelId="{4ABCABF9-A8B2-3A4E-8C3D-B3AC7998ABB5}" type="parTrans" cxnId="{6DFB1F07-481C-C741-AA4D-8B1330D86D93}">
      <dgm:prSet/>
      <dgm:spPr/>
      <dgm:t>
        <a:bodyPr/>
        <a:lstStyle/>
        <a:p>
          <a:endParaRPr lang="es-ES"/>
        </a:p>
      </dgm:t>
    </dgm:pt>
    <dgm:pt modelId="{0A165F68-19D0-6E43-83B2-6965EEA066C7}" type="sibTrans" cxnId="{6DFB1F07-481C-C741-AA4D-8B1330D86D93}">
      <dgm:prSet/>
      <dgm:spPr/>
      <dgm:t>
        <a:bodyPr/>
        <a:lstStyle/>
        <a:p>
          <a:endParaRPr lang="es-ES"/>
        </a:p>
      </dgm:t>
    </dgm:pt>
    <dgm:pt modelId="{A2273DBF-F452-AE49-A802-AF15F9914666}">
      <dgm:prSet/>
      <dgm:spPr/>
      <dgm:t>
        <a:bodyPr/>
        <a:lstStyle/>
        <a:p>
          <a:pPr>
            <a:buNone/>
          </a:pPr>
          <a:r>
            <a:rPr lang="es-CO" dirty="0"/>
            <a:t>Definición del producto o servicio	</a:t>
          </a:r>
          <a:endParaRPr lang="es-ES" dirty="0"/>
        </a:p>
      </dgm:t>
    </dgm:pt>
    <dgm:pt modelId="{DC175E6B-95CE-3C49-AC52-17CBB8022440}" type="parTrans" cxnId="{09095AB2-F7BC-2A4E-8A12-49C7541E82AC}">
      <dgm:prSet/>
      <dgm:spPr/>
      <dgm:t>
        <a:bodyPr/>
        <a:lstStyle/>
        <a:p>
          <a:endParaRPr lang="es-ES"/>
        </a:p>
      </dgm:t>
    </dgm:pt>
    <dgm:pt modelId="{D26EF660-517B-8846-BA26-2CAED65633E0}" type="sibTrans" cxnId="{09095AB2-F7BC-2A4E-8A12-49C7541E82AC}">
      <dgm:prSet/>
      <dgm:spPr/>
      <dgm:t>
        <a:bodyPr/>
        <a:lstStyle/>
        <a:p>
          <a:endParaRPr lang="es-ES"/>
        </a:p>
      </dgm:t>
    </dgm:pt>
    <dgm:pt modelId="{6590A053-81BA-A448-8188-5B524E4AD03F}">
      <dgm:prSet/>
      <dgm:spPr/>
      <dgm:t>
        <a:bodyPr/>
        <a:lstStyle/>
        <a:p>
          <a:pPr>
            <a:buNone/>
          </a:pPr>
          <a:r>
            <a:rPr lang="es-CO" dirty="0"/>
            <a:t>Estructuración del modelo de negocio	</a:t>
          </a:r>
          <a:endParaRPr lang="es-ES" dirty="0"/>
        </a:p>
      </dgm:t>
    </dgm:pt>
    <dgm:pt modelId="{ED43EA28-4DE2-A949-A161-F4ACF90317F8}" type="parTrans" cxnId="{91B3209B-20FC-3142-BDE3-4416615114B4}">
      <dgm:prSet/>
      <dgm:spPr/>
      <dgm:t>
        <a:bodyPr/>
        <a:lstStyle/>
        <a:p>
          <a:endParaRPr lang="es-ES"/>
        </a:p>
      </dgm:t>
    </dgm:pt>
    <dgm:pt modelId="{A2F5A524-2AFD-D443-8D77-72EF3B3172A2}" type="sibTrans" cxnId="{91B3209B-20FC-3142-BDE3-4416615114B4}">
      <dgm:prSet/>
      <dgm:spPr/>
      <dgm:t>
        <a:bodyPr/>
        <a:lstStyle/>
        <a:p>
          <a:endParaRPr lang="es-ES"/>
        </a:p>
      </dgm:t>
    </dgm:pt>
    <dgm:pt modelId="{8F30F1F5-147A-7A49-BEBB-FDD490FC6C7F}">
      <dgm:prSet/>
      <dgm:spPr/>
      <dgm:t>
        <a:bodyPr/>
        <a:lstStyle/>
        <a:p>
          <a:pPr>
            <a:buNone/>
          </a:pPr>
          <a:r>
            <a:rPr lang="es-CO" dirty="0"/>
            <a:t>Puesta en marcha del negocio electrónico</a:t>
          </a:r>
          <a:endParaRPr lang="es-ES" dirty="0"/>
        </a:p>
      </dgm:t>
    </dgm:pt>
    <dgm:pt modelId="{20F75C0F-C767-5D48-BC4F-1BDEDB8CB8FA}" type="parTrans" cxnId="{A393CB77-4DBD-084C-A424-32303B07971B}">
      <dgm:prSet/>
      <dgm:spPr/>
      <dgm:t>
        <a:bodyPr/>
        <a:lstStyle/>
        <a:p>
          <a:endParaRPr lang="es-ES"/>
        </a:p>
      </dgm:t>
    </dgm:pt>
    <dgm:pt modelId="{AF4C77CE-7DD9-9C42-B3FF-96CA26E44DCF}" type="sibTrans" cxnId="{A393CB77-4DBD-084C-A424-32303B07971B}">
      <dgm:prSet/>
      <dgm:spPr/>
      <dgm:t>
        <a:bodyPr/>
        <a:lstStyle/>
        <a:p>
          <a:endParaRPr lang="es-ES"/>
        </a:p>
      </dgm:t>
    </dgm:pt>
    <dgm:pt modelId="{FFB3E865-58D5-4545-8692-515B668E408F}">
      <dgm:prSet/>
      <dgm:spPr/>
      <dgm:t>
        <a:bodyPr/>
        <a:lstStyle/>
        <a:p>
          <a:pPr>
            <a:buNone/>
          </a:pPr>
          <a:r>
            <a:rPr lang="es-CO" b="1" dirty="0"/>
            <a:t>Valor agregado en productos y servicios	</a:t>
          </a:r>
          <a:endParaRPr lang="es-ES" dirty="0"/>
        </a:p>
      </dgm:t>
    </dgm:pt>
    <dgm:pt modelId="{3469EFC6-DF9E-9749-9E59-C40F513A1CAD}" type="parTrans" cxnId="{97521599-B0E0-FD49-ACEB-D2F081F75B88}">
      <dgm:prSet/>
      <dgm:spPr/>
      <dgm:t>
        <a:bodyPr/>
        <a:lstStyle/>
        <a:p>
          <a:endParaRPr lang="es-ES"/>
        </a:p>
      </dgm:t>
    </dgm:pt>
    <dgm:pt modelId="{D7B06622-2211-A646-B9E6-4E14E7CB7B7F}" type="sibTrans" cxnId="{97521599-B0E0-FD49-ACEB-D2F081F75B88}">
      <dgm:prSet/>
      <dgm:spPr/>
      <dgm:t>
        <a:bodyPr/>
        <a:lstStyle/>
        <a:p>
          <a:endParaRPr lang="es-ES"/>
        </a:p>
      </dgm:t>
    </dgm:pt>
    <dgm:pt modelId="{2998F2FE-136B-204D-B788-26E0425C6F81}">
      <dgm:prSet/>
      <dgm:spPr/>
      <dgm:t>
        <a:bodyPr/>
        <a:lstStyle/>
        <a:p>
          <a:pPr>
            <a:buNone/>
          </a:pPr>
          <a:r>
            <a:rPr lang="es-CO" dirty="0"/>
            <a:t>Tipos de valor agregado	</a:t>
          </a:r>
          <a:endParaRPr lang="es-ES" dirty="0"/>
        </a:p>
      </dgm:t>
    </dgm:pt>
    <dgm:pt modelId="{97582065-6CBB-5E40-B144-F5E8AAD12371}" type="parTrans" cxnId="{E87A6334-AD42-534D-98E8-3DE42547E6E8}">
      <dgm:prSet/>
      <dgm:spPr/>
      <dgm:t>
        <a:bodyPr/>
        <a:lstStyle/>
        <a:p>
          <a:endParaRPr lang="es-ES"/>
        </a:p>
      </dgm:t>
    </dgm:pt>
    <dgm:pt modelId="{94C669DD-5A41-8743-9784-60C88CDF7AB0}" type="sibTrans" cxnId="{E87A6334-AD42-534D-98E8-3DE42547E6E8}">
      <dgm:prSet/>
      <dgm:spPr/>
      <dgm:t>
        <a:bodyPr/>
        <a:lstStyle/>
        <a:p>
          <a:endParaRPr lang="es-ES"/>
        </a:p>
      </dgm:t>
    </dgm:pt>
    <dgm:pt modelId="{403E6221-C7B7-C54D-8B86-601FB6551F5B}">
      <dgm:prSet/>
      <dgm:spPr/>
      <dgm:t>
        <a:bodyPr/>
        <a:lstStyle/>
        <a:p>
          <a:pPr>
            <a:buNone/>
          </a:pPr>
          <a:r>
            <a:rPr lang="es-CO" dirty="0"/>
            <a:t>Características del valor agregado en el entorno digital	</a:t>
          </a:r>
          <a:endParaRPr lang="es-ES" dirty="0"/>
        </a:p>
      </dgm:t>
    </dgm:pt>
    <dgm:pt modelId="{9EFBD07E-ED4E-7A4E-BBC9-4B64EAB4E158}" type="parTrans" cxnId="{AAF0203D-5A35-1445-9AEA-A6419D95293C}">
      <dgm:prSet/>
      <dgm:spPr/>
      <dgm:t>
        <a:bodyPr/>
        <a:lstStyle/>
        <a:p>
          <a:endParaRPr lang="es-ES"/>
        </a:p>
      </dgm:t>
    </dgm:pt>
    <dgm:pt modelId="{8F465A61-F691-DC49-AFD9-6DCDEB7F441D}" type="sibTrans" cxnId="{AAF0203D-5A35-1445-9AEA-A6419D95293C}">
      <dgm:prSet/>
      <dgm:spPr/>
      <dgm:t>
        <a:bodyPr/>
        <a:lstStyle/>
        <a:p>
          <a:endParaRPr lang="es-ES"/>
        </a:p>
      </dgm:t>
    </dgm:pt>
    <dgm:pt modelId="{203DFD5A-7C27-E048-9D5C-11EA30AC2D14}">
      <dgm:prSet/>
      <dgm:spPr/>
      <dgm:t>
        <a:bodyPr/>
        <a:lstStyle/>
        <a:p>
          <a:pPr>
            <a:buNone/>
          </a:pPr>
          <a:r>
            <a:rPr lang="es-CO" dirty="0"/>
            <a:t>Importancia del valor agregado en el comercio electrónico</a:t>
          </a:r>
          <a:endParaRPr lang="es-ES" dirty="0"/>
        </a:p>
      </dgm:t>
    </dgm:pt>
    <dgm:pt modelId="{512BAFA4-705E-E44B-8532-E0CC94339769}" type="parTrans" cxnId="{0BAAA801-0C19-C944-901B-D396081101F8}">
      <dgm:prSet/>
      <dgm:spPr/>
      <dgm:t>
        <a:bodyPr/>
        <a:lstStyle/>
        <a:p>
          <a:endParaRPr lang="es-ES"/>
        </a:p>
      </dgm:t>
    </dgm:pt>
    <dgm:pt modelId="{942D4A75-4FA8-704B-95EC-DA17C3CC592F}" type="sibTrans" cxnId="{0BAAA801-0C19-C944-901B-D396081101F8}">
      <dgm:prSet/>
      <dgm:spPr/>
      <dgm:t>
        <a:bodyPr/>
        <a:lstStyle/>
        <a:p>
          <a:endParaRPr lang="es-ES"/>
        </a:p>
      </dgm:t>
    </dgm:pt>
    <dgm:pt modelId="{57806627-D161-D045-9673-134B8DDBC60F}">
      <dgm:prSet/>
      <dgm:spPr/>
      <dgm:t>
        <a:bodyPr/>
        <a:lstStyle/>
        <a:p>
          <a:pPr>
            <a:buNone/>
          </a:pPr>
          <a:r>
            <a:rPr lang="es-CO" dirty="0"/>
            <a:t>Estrategias para generar valor agregado</a:t>
          </a:r>
          <a:endParaRPr lang="es-ES" dirty="0"/>
        </a:p>
      </dgm:t>
    </dgm:pt>
    <dgm:pt modelId="{1C565870-2D96-9B41-9DCA-F0A9E8F375A5}" type="parTrans" cxnId="{74EB444B-2036-D943-BE36-6A8DEC5E9446}">
      <dgm:prSet/>
      <dgm:spPr/>
      <dgm:t>
        <a:bodyPr/>
        <a:lstStyle/>
        <a:p>
          <a:endParaRPr lang="es-ES"/>
        </a:p>
      </dgm:t>
    </dgm:pt>
    <dgm:pt modelId="{994207C7-6213-F448-B8FD-CB472B4888FE}" type="sibTrans" cxnId="{74EB444B-2036-D943-BE36-6A8DEC5E9446}">
      <dgm:prSet/>
      <dgm:spPr/>
      <dgm:t>
        <a:bodyPr/>
        <a:lstStyle/>
        <a:p>
          <a:endParaRPr lang="es-ES"/>
        </a:p>
      </dgm:t>
    </dgm:pt>
    <dgm:pt modelId="{FF368582-078B-A843-9839-FBDE9FFF8FAC}">
      <dgm:prSet/>
      <dgm:spPr/>
      <dgm:t>
        <a:bodyPr/>
        <a:lstStyle/>
        <a:p>
          <a:pPr>
            <a:buNone/>
          </a:pPr>
          <a:r>
            <a:rPr lang="es-CO" dirty="0"/>
            <a:t>Aplicación del valor agregado en los negocios electrónicos</a:t>
          </a:r>
          <a:endParaRPr lang="es-ES" dirty="0"/>
        </a:p>
      </dgm:t>
    </dgm:pt>
    <dgm:pt modelId="{A8F93B55-280D-AE42-A050-438BA2B52C51}" type="parTrans" cxnId="{881F0F2C-CF0D-6448-BCEA-FB4146A4627E}">
      <dgm:prSet/>
      <dgm:spPr/>
      <dgm:t>
        <a:bodyPr/>
        <a:lstStyle/>
        <a:p>
          <a:endParaRPr lang="es-ES"/>
        </a:p>
      </dgm:t>
    </dgm:pt>
    <dgm:pt modelId="{0504F64A-B679-7C4D-98F5-D9173DE663CE}" type="sibTrans" cxnId="{881F0F2C-CF0D-6448-BCEA-FB4146A4627E}">
      <dgm:prSet/>
      <dgm:spPr/>
      <dgm:t>
        <a:bodyPr/>
        <a:lstStyle/>
        <a:p>
          <a:endParaRPr lang="es-ES"/>
        </a:p>
      </dgm:t>
    </dgm:pt>
    <dgm:pt modelId="{A007A454-025A-0147-91EC-2D5FA228F5B3}">
      <dgm:prSet/>
      <dgm:spPr/>
      <dgm:t>
        <a:bodyPr/>
        <a:lstStyle/>
        <a:p>
          <a:pPr>
            <a:buNone/>
          </a:pPr>
          <a:r>
            <a:rPr lang="es-CO" dirty="0"/>
            <a:t>Evolución del comercio electrónico	</a:t>
          </a:r>
          <a:endParaRPr lang="es-ES" dirty="0"/>
        </a:p>
      </dgm:t>
    </dgm:pt>
    <dgm:pt modelId="{FDC556D8-61F0-4040-97B2-5888FA7C3D28}" type="parTrans" cxnId="{8F392989-8342-744E-87A5-AD63BAA85CF0}">
      <dgm:prSet/>
      <dgm:spPr/>
      <dgm:t>
        <a:bodyPr/>
        <a:lstStyle/>
        <a:p>
          <a:endParaRPr lang="es-ES"/>
        </a:p>
      </dgm:t>
    </dgm:pt>
    <dgm:pt modelId="{B32F4F67-D0BB-0C40-90EE-7ABCCC6DD257}" type="sibTrans" cxnId="{8F392989-8342-744E-87A5-AD63BAA85CF0}">
      <dgm:prSet/>
      <dgm:spPr/>
      <dgm:t>
        <a:bodyPr/>
        <a:lstStyle/>
        <a:p>
          <a:endParaRPr lang="es-ES"/>
        </a:p>
      </dgm:t>
    </dgm:pt>
    <dgm:pt modelId="{05E4080B-8582-C949-9097-54137B7D12F7}">
      <dgm:prSet/>
      <dgm:spPr/>
      <dgm:t>
        <a:bodyPr/>
        <a:lstStyle/>
        <a:p>
          <a:pPr>
            <a:buNone/>
          </a:pPr>
          <a:r>
            <a:rPr lang="es-CO" dirty="0"/>
            <a:t>Tipos de herramientas del entorno digital	</a:t>
          </a:r>
          <a:endParaRPr lang="es-ES" dirty="0"/>
        </a:p>
      </dgm:t>
    </dgm:pt>
    <dgm:pt modelId="{7C3A47AE-0791-DE4F-BDE8-6D39E8FBCABC}" type="sibTrans" cxnId="{6FF86A09-0429-8B4D-A0A0-7561D8F86646}">
      <dgm:prSet/>
      <dgm:spPr/>
      <dgm:t>
        <a:bodyPr/>
        <a:lstStyle/>
        <a:p>
          <a:endParaRPr lang="es-ES"/>
        </a:p>
      </dgm:t>
    </dgm:pt>
    <dgm:pt modelId="{4FE8B8EF-1FD1-3546-AA43-25A78BE97728}" type="parTrans" cxnId="{6FF86A09-0429-8B4D-A0A0-7561D8F86646}">
      <dgm:prSet/>
      <dgm:spPr/>
      <dgm:t>
        <a:bodyPr/>
        <a:lstStyle/>
        <a:p>
          <a:endParaRPr lang="es-ES"/>
        </a:p>
      </dgm:t>
    </dgm:pt>
    <dgm:pt modelId="{A9611312-44D9-C046-B61A-F3870CEF634B}" type="pres">
      <dgm:prSet presAssocID="{5F72D4D9-57F8-7846-B135-E7FACE4E0AF1}" presName="hierChild1" presStyleCnt="0">
        <dgm:presLayoutVars>
          <dgm:orgChart val="1"/>
          <dgm:chPref val="1"/>
          <dgm:dir/>
          <dgm:animOne val="branch"/>
          <dgm:animLvl val="lvl"/>
          <dgm:resizeHandles/>
        </dgm:presLayoutVars>
      </dgm:prSet>
      <dgm:spPr/>
    </dgm:pt>
    <dgm:pt modelId="{9835D010-32EB-BB4F-8D5B-2DE5D3FC257A}" type="pres">
      <dgm:prSet presAssocID="{30AAAD6C-C509-E44B-A455-F890C0F157C9}" presName="hierRoot1" presStyleCnt="0">
        <dgm:presLayoutVars>
          <dgm:hierBranch val="init"/>
        </dgm:presLayoutVars>
      </dgm:prSet>
      <dgm:spPr/>
    </dgm:pt>
    <dgm:pt modelId="{724312B1-DF3C-F14A-B029-DBBED3E3C496}" type="pres">
      <dgm:prSet presAssocID="{30AAAD6C-C509-E44B-A455-F890C0F157C9}" presName="rootComposite1" presStyleCnt="0"/>
      <dgm:spPr/>
    </dgm:pt>
    <dgm:pt modelId="{0CCB0263-9549-554C-B11B-CD6EF03C5317}" type="pres">
      <dgm:prSet presAssocID="{30AAAD6C-C509-E44B-A455-F890C0F157C9}" presName="rootText1" presStyleLbl="node0" presStyleIdx="0" presStyleCnt="1">
        <dgm:presLayoutVars>
          <dgm:chPref val="3"/>
        </dgm:presLayoutVars>
      </dgm:prSet>
      <dgm:spPr/>
    </dgm:pt>
    <dgm:pt modelId="{FCC5DD62-3495-484B-93C2-9A70575236BB}" type="pres">
      <dgm:prSet presAssocID="{30AAAD6C-C509-E44B-A455-F890C0F157C9}" presName="rootConnector1" presStyleLbl="node1" presStyleIdx="0" presStyleCnt="0"/>
      <dgm:spPr/>
    </dgm:pt>
    <dgm:pt modelId="{857A5074-EAA4-3E4A-8916-C39EF7865910}" type="pres">
      <dgm:prSet presAssocID="{30AAAD6C-C509-E44B-A455-F890C0F157C9}" presName="hierChild2" presStyleCnt="0"/>
      <dgm:spPr/>
    </dgm:pt>
    <dgm:pt modelId="{20AE09E8-89DF-AF4B-912C-A8E05B380103}" type="pres">
      <dgm:prSet presAssocID="{15FEED44-B568-5540-9975-0E8928A2B245}" presName="Name37" presStyleLbl="parChTrans1D2" presStyleIdx="0" presStyleCnt="10"/>
      <dgm:spPr/>
    </dgm:pt>
    <dgm:pt modelId="{586183C2-0A8E-234F-A817-989361574E93}" type="pres">
      <dgm:prSet presAssocID="{7831DEF1-419C-6648-BB41-3F7268B2248C}" presName="hierRoot2" presStyleCnt="0">
        <dgm:presLayoutVars>
          <dgm:hierBranch val="init"/>
        </dgm:presLayoutVars>
      </dgm:prSet>
      <dgm:spPr/>
    </dgm:pt>
    <dgm:pt modelId="{299EE847-29DC-E34F-8D21-14A29F32CFC4}" type="pres">
      <dgm:prSet presAssocID="{7831DEF1-419C-6648-BB41-3F7268B2248C}" presName="rootComposite" presStyleCnt="0"/>
      <dgm:spPr/>
    </dgm:pt>
    <dgm:pt modelId="{4FA0B6BF-5CBE-9F4D-825B-BDBC4680D7EF}" type="pres">
      <dgm:prSet presAssocID="{7831DEF1-419C-6648-BB41-3F7268B2248C}" presName="rootText" presStyleLbl="node2" presStyleIdx="0" presStyleCnt="10">
        <dgm:presLayoutVars>
          <dgm:chPref val="3"/>
        </dgm:presLayoutVars>
      </dgm:prSet>
      <dgm:spPr/>
    </dgm:pt>
    <dgm:pt modelId="{308235E7-EB98-C843-8586-D6AF775C62A4}" type="pres">
      <dgm:prSet presAssocID="{7831DEF1-419C-6648-BB41-3F7268B2248C}" presName="rootConnector" presStyleLbl="node2" presStyleIdx="0" presStyleCnt="10"/>
      <dgm:spPr/>
    </dgm:pt>
    <dgm:pt modelId="{61226498-7C51-544A-8FDB-1022B84C60FF}" type="pres">
      <dgm:prSet presAssocID="{7831DEF1-419C-6648-BB41-3F7268B2248C}" presName="hierChild4" presStyleCnt="0"/>
      <dgm:spPr/>
    </dgm:pt>
    <dgm:pt modelId="{D35DC55E-035C-8D48-A650-D9D4B1082B2B}" type="pres">
      <dgm:prSet presAssocID="{3A6F46ED-B5CA-0641-B26A-1F50EAE30F70}" presName="Name37" presStyleLbl="parChTrans1D3" presStyleIdx="0" presStyleCnt="46"/>
      <dgm:spPr/>
    </dgm:pt>
    <dgm:pt modelId="{44FFB2C0-D86B-D447-AB37-17F651BAC250}" type="pres">
      <dgm:prSet presAssocID="{6F3409E8-7611-4444-AC4A-C7E1C7149A73}" presName="hierRoot2" presStyleCnt="0">
        <dgm:presLayoutVars>
          <dgm:hierBranch val="init"/>
        </dgm:presLayoutVars>
      </dgm:prSet>
      <dgm:spPr/>
    </dgm:pt>
    <dgm:pt modelId="{DC65CD2F-AA35-3D4B-AE4A-7470C48B6BFB}" type="pres">
      <dgm:prSet presAssocID="{6F3409E8-7611-4444-AC4A-C7E1C7149A73}" presName="rootComposite" presStyleCnt="0"/>
      <dgm:spPr/>
    </dgm:pt>
    <dgm:pt modelId="{EA2A339E-5E67-AD41-BED6-C1B207259508}" type="pres">
      <dgm:prSet presAssocID="{6F3409E8-7611-4444-AC4A-C7E1C7149A73}" presName="rootText" presStyleLbl="node3" presStyleIdx="0" presStyleCnt="46">
        <dgm:presLayoutVars>
          <dgm:chPref val="3"/>
        </dgm:presLayoutVars>
      </dgm:prSet>
      <dgm:spPr/>
    </dgm:pt>
    <dgm:pt modelId="{75866711-3358-AD4F-8697-5BF56FBF619B}" type="pres">
      <dgm:prSet presAssocID="{6F3409E8-7611-4444-AC4A-C7E1C7149A73}" presName="rootConnector" presStyleLbl="node3" presStyleIdx="0" presStyleCnt="46"/>
      <dgm:spPr/>
    </dgm:pt>
    <dgm:pt modelId="{BC314CE0-8D34-5E45-842C-43877EB54CF0}" type="pres">
      <dgm:prSet presAssocID="{6F3409E8-7611-4444-AC4A-C7E1C7149A73}" presName="hierChild4" presStyleCnt="0"/>
      <dgm:spPr/>
    </dgm:pt>
    <dgm:pt modelId="{B0E0FC2D-50CC-EC4B-9AB6-9449B154A7CD}" type="pres">
      <dgm:prSet presAssocID="{6F3409E8-7611-4444-AC4A-C7E1C7149A73}" presName="hierChild5" presStyleCnt="0"/>
      <dgm:spPr/>
    </dgm:pt>
    <dgm:pt modelId="{9506357D-2A68-4747-8DDB-B1BF5F3050DD}" type="pres">
      <dgm:prSet presAssocID="{BE93E766-9B03-3B49-8A08-2E9F2D424735}" presName="Name37" presStyleLbl="parChTrans1D3" presStyleIdx="1" presStyleCnt="46"/>
      <dgm:spPr/>
    </dgm:pt>
    <dgm:pt modelId="{96CFD7EE-8589-8345-99DC-689909E9325F}" type="pres">
      <dgm:prSet presAssocID="{0E4AAE76-C0D4-D141-A505-0E79D5E7E58D}" presName="hierRoot2" presStyleCnt="0">
        <dgm:presLayoutVars>
          <dgm:hierBranch val="init"/>
        </dgm:presLayoutVars>
      </dgm:prSet>
      <dgm:spPr/>
    </dgm:pt>
    <dgm:pt modelId="{D4A50BF6-467B-8748-BCE5-CFC7D66463DE}" type="pres">
      <dgm:prSet presAssocID="{0E4AAE76-C0D4-D141-A505-0E79D5E7E58D}" presName="rootComposite" presStyleCnt="0"/>
      <dgm:spPr/>
    </dgm:pt>
    <dgm:pt modelId="{AC09BA4D-13AB-7C4C-B39E-4616F0A27D9B}" type="pres">
      <dgm:prSet presAssocID="{0E4AAE76-C0D4-D141-A505-0E79D5E7E58D}" presName="rootText" presStyleLbl="node3" presStyleIdx="1" presStyleCnt="46">
        <dgm:presLayoutVars>
          <dgm:chPref val="3"/>
        </dgm:presLayoutVars>
      </dgm:prSet>
      <dgm:spPr/>
    </dgm:pt>
    <dgm:pt modelId="{8D1AEA1E-EB9C-6542-B665-D8C0725DDA94}" type="pres">
      <dgm:prSet presAssocID="{0E4AAE76-C0D4-D141-A505-0E79D5E7E58D}" presName="rootConnector" presStyleLbl="node3" presStyleIdx="1" presStyleCnt="46"/>
      <dgm:spPr/>
    </dgm:pt>
    <dgm:pt modelId="{C20F309D-1CF1-D149-BCB6-0961959A8224}" type="pres">
      <dgm:prSet presAssocID="{0E4AAE76-C0D4-D141-A505-0E79D5E7E58D}" presName="hierChild4" presStyleCnt="0"/>
      <dgm:spPr/>
    </dgm:pt>
    <dgm:pt modelId="{D9E35C2A-8064-F246-827F-88FAEE3081F5}" type="pres">
      <dgm:prSet presAssocID="{0E4AAE76-C0D4-D141-A505-0E79D5E7E58D}" presName="hierChild5" presStyleCnt="0"/>
      <dgm:spPr/>
    </dgm:pt>
    <dgm:pt modelId="{C99CFCA2-7953-7B43-9EE1-1BD16CAEC337}" type="pres">
      <dgm:prSet presAssocID="{1FB16A3E-A948-0A4A-9ACD-4DB3F2B9BA68}" presName="Name37" presStyleLbl="parChTrans1D3" presStyleIdx="2" presStyleCnt="46"/>
      <dgm:spPr/>
    </dgm:pt>
    <dgm:pt modelId="{A4221DEC-6B06-D441-AA59-186307DA7252}" type="pres">
      <dgm:prSet presAssocID="{8CE02AC4-7C7D-464B-8E15-B3E464327C0E}" presName="hierRoot2" presStyleCnt="0">
        <dgm:presLayoutVars>
          <dgm:hierBranch val="init"/>
        </dgm:presLayoutVars>
      </dgm:prSet>
      <dgm:spPr/>
    </dgm:pt>
    <dgm:pt modelId="{5AB78EBA-5A2F-3E46-A8EF-EA821CB1AD88}" type="pres">
      <dgm:prSet presAssocID="{8CE02AC4-7C7D-464B-8E15-B3E464327C0E}" presName="rootComposite" presStyleCnt="0"/>
      <dgm:spPr/>
    </dgm:pt>
    <dgm:pt modelId="{DF0F7506-271E-D148-9832-3785011DFEDA}" type="pres">
      <dgm:prSet presAssocID="{8CE02AC4-7C7D-464B-8E15-B3E464327C0E}" presName="rootText" presStyleLbl="node3" presStyleIdx="2" presStyleCnt="46">
        <dgm:presLayoutVars>
          <dgm:chPref val="3"/>
        </dgm:presLayoutVars>
      </dgm:prSet>
      <dgm:spPr/>
    </dgm:pt>
    <dgm:pt modelId="{226E506A-CAC6-9E47-8C40-11DAB2FCE39B}" type="pres">
      <dgm:prSet presAssocID="{8CE02AC4-7C7D-464B-8E15-B3E464327C0E}" presName="rootConnector" presStyleLbl="node3" presStyleIdx="2" presStyleCnt="46"/>
      <dgm:spPr/>
    </dgm:pt>
    <dgm:pt modelId="{197E0AD1-BFDA-0841-A00E-847B3F1A10FA}" type="pres">
      <dgm:prSet presAssocID="{8CE02AC4-7C7D-464B-8E15-B3E464327C0E}" presName="hierChild4" presStyleCnt="0"/>
      <dgm:spPr/>
    </dgm:pt>
    <dgm:pt modelId="{2793C3BA-9A31-8644-A704-85F8CD2DEBD7}" type="pres">
      <dgm:prSet presAssocID="{8CE02AC4-7C7D-464B-8E15-B3E464327C0E}" presName="hierChild5" presStyleCnt="0"/>
      <dgm:spPr/>
    </dgm:pt>
    <dgm:pt modelId="{4B78CE95-062D-C840-BA81-271D463A607F}" type="pres">
      <dgm:prSet presAssocID="{BF3C0ED9-4D7A-1A46-A421-07ED7696EB03}" presName="Name37" presStyleLbl="parChTrans1D3" presStyleIdx="3" presStyleCnt="46"/>
      <dgm:spPr/>
    </dgm:pt>
    <dgm:pt modelId="{EF4B4022-AAE6-D740-B240-26649D10A939}" type="pres">
      <dgm:prSet presAssocID="{A9554761-2A0C-164F-9E84-C0C06EB1F213}" presName="hierRoot2" presStyleCnt="0">
        <dgm:presLayoutVars>
          <dgm:hierBranch val="init"/>
        </dgm:presLayoutVars>
      </dgm:prSet>
      <dgm:spPr/>
    </dgm:pt>
    <dgm:pt modelId="{FB600C68-1E7D-7F4E-85D6-6B880C90854B}" type="pres">
      <dgm:prSet presAssocID="{A9554761-2A0C-164F-9E84-C0C06EB1F213}" presName="rootComposite" presStyleCnt="0"/>
      <dgm:spPr/>
    </dgm:pt>
    <dgm:pt modelId="{D6C8A8A7-E39F-2047-8CDC-6FFBEDB649E5}" type="pres">
      <dgm:prSet presAssocID="{A9554761-2A0C-164F-9E84-C0C06EB1F213}" presName="rootText" presStyleLbl="node3" presStyleIdx="3" presStyleCnt="46">
        <dgm:presLayoutVars>
          <dgm:chPref val="3"/>
        </dgm:presLayoutVars>
      </dgm:prSet>
      <dgm:spPr/>
    </dgm:pt>
    <dgm:pt modelId="{F938300E-6F9C-8D4D-96ED-3EB60AEE4F0F}" type="pres">
      <dgm:prSet presAssocID="{A9554761-2A0C-164F-9E84-C0C06EB1F213}" presName="rootConnector" presStyleLbl="node3" presStyleIdx="3" presStyleCnt="46"/>
      <dgm:spPr/>
    </dgm:pt>
    <dgm:pt modelId="{13494E71-6796-B24D-BF30-07E550416797}" type="pres">
      <dgm:prSet presAssocID="{A9554761-2A0C-164F-9E84-C0C06EB1F213}" presName="hierChild4" presStyleCnt="0"/>
      <dgm:spPr/>
    </dgm:pt>
    <dgm:pt modelId="{4B91C137-5F92-D141-A80C-B2B32F9B0518}" type="pres">
      <dgm:prSet presAssocID="{A9554761-2A0C-164F-9E84-C0C06EB1F213}" presName="hierChild5" presStyleCnt="0"/>
      <dgm:spPr/>
    </dgm:pt>
    <dgm:pt modelId="{DA56E611-65AF-474D-BAEE-D5A4EA300C50}" type="pres">
      <dgm:prSet presAssocID="{7831DEF1-419C-6648-BB41-3F7268B2248C}" presName="hierChild5" presStyleCnt="0"/>
      <dgm:spPr/>
    </dgm:pt>
    <dgm:pt modelId="{2F7245BD-FB16-6C4F-B3A4-C4E916FC819D}" type="pres">
      <dgm:prSet presAssocID="{8F6D611B-B753-E54E-BB9E-B6B6DEFF2D49}" presName="Name37" presStyleLbl="parChTrans1D2" presStyleIdx="1" presStyleCnt="10"/>
      <dgm:spPr/>
    </dgm:pt>
    <dgm:pt modelId="{EEC29037-B637-C448-B9C6-3976AEF23170}" type="pres">
      <dgm:prSet presAssocID="{21FF0181-935E-CE45-A8DC-89680846D4A8}" presName="hierRoot2" presStyleCnt="0">
        <dgm:presLayoutVars>
          <dgm:hierBranch val="init"/>
        </dgm:presLayoutVars>
      </dgm:prSet>
      <dgm:spPr/>
    </dgm:pt>
    <dgm:pt modelId="{B41DF66F-EBC3-994B-82A4-4B67FFF3B0FF}" type="pres">
      <dgm:prSet presAssocID="{21FF0181-935E-CE45-A8DC-89680846D4A8}" presName="rootComposite" presStyleCnt="0"/>
      <dgm:spPr/>
    </dgm:pt>
    <dgm:pt modelId="{8E32B1FC-D8E6-664E-8481-6F3E5B071C91}" type="pres">
      <dgm:prSet presAssocID="{21FF0181-935E-CE45-A8DC-89680846D4A8}" presName="rootText" presStyleLbl="node2" presStyleIdx="1" presStyleCnt="10">
        <dgm:presLayoutVars>
          <dgm:chPref val="3"/>
        </dgm:presLayoutVars>
      </dgm:prSet>
      <dgm:spPr/>
    </dgm:pt>
    <dgm:pt modelId="{41245489-622D-FA4C-BF60-F0F5DBB4DACA}" type="pres">
      <dgm:prSet presAssocID="{21FF0181-935E-CE45-A8DC-89680846D4A8}" presName="rootConnector" presStyleLbl="node2" presStyleIdx="1" presStyleCnt="10"/>
      <dgm:spPr/>
    </dgm:pt>
    <dgm:pt modelId="{52F20DD2-CF16-2145-AF6B-6EF1180C8218}" type="pres">
      <dgm:prSet presAssocID="{21FF0181-935E-CE45-A8DC-89680846D4A8}" presName="hierChild4" presStyleCnt="0"/>
      <dgm:spPr/>
    </dgm:pt>
    <dgm:pt modelId="{47D47E8F-EDAD-4840-9EBD-4095BA0E20C6}" type="pres">
      <dgm:prSet presAssocID="{FDC556D8-61F0-4040-97B2-5888FA7C3D28}" presName="Name37" presStyleLbl="parChTrans1D3" presStyleIdx="4" presStyleCnt="46"/>
      <dgm:spPr/>
    </dgm:pt>
    <dgm:pt modelId="{B3E85F88-49F7-1041-8285-1A7166348EF0}" type="pres">
      <dgm:prSet presAssocID="{A007A454-025A-0147-91EC-2D5FA228F5B3}" presName="hierRoot2" presStyleCnt="0">
        <dgm:presLayoutVars>
          <dgm:hierBranch val="init"/>
        </dgm:presLayoutVars>
      </dgm:prSet>
      <dgm:spPr/>
    </dgm:pt>
    <dgm:pt modelId="{BAA60A5E-A11B-A64E-9152-23FA1D7D0537}" type="pres">
      <dgm:prSet presAssocID="{A007A454-025A-0147-91EC-2D5FA228F5B3}" presName="rootComposite" presStyleCnt="0"/>
      <dgm:spPr/>
    </dgm:pt>
    <dgm:pt modelId="{AA5D773B-DBC1-B24A-9423-D68E9B576388}" type="pres">
      <dgm:prSet presAssocID="{A007A454-025A-0147-91EC-2D5FA228F5B3}" presName="rootText" presStyleLbl="node3" presStyleIdx="4" presStyleCnt="46">
        <dgm:presLayoutVars>
          <dgm:chPref val="3"/>
        </dgm:presLayoutVars>
      </dgm:prSet>
      <dgm:spPr/>
    </dgm:pt>
    <dgm:pt modelId="{33CF518C-7FFD-2C44-8E09-C187DDB51340}" type="pres">
      <dgm:prSet presAssocID="{A007A454-025A-0147-91EC-2D5FA228F5B3}" presName="rootConnector" presStyleLbl="node3" presStyleIdx="4" presStyleCnt="46"/>
      <dgm:spPr/>
    </dgm:pt>
    <dgm:pt modelId="{6A225AB2-CFF4-3B47-BC9D-83AC7C155C56}" type="pres">
      <dgm:prSet presAssocID="{A007A454-025A-0147-91EC-2D5FA228F5B3}" presName="hierChild4" presStyleCnt="0"/>
      <dgm:spPr/>
    </dgm:pt>
    <dgm:pt modelId="{D3166362-22F0-C94F-B891-3B47B59AB3BA}" type="pres">
      <dgm:prSet presAssocID="{A007A454-025A-0147-91EC-2D5FA228F5B3}" presName="hierChild5" presStyleCnt="0"/>
      <dgm:spPr/>
    </dgm:pt>
    <dgm:pt modelId="{1226B124-3D3C-7842-B59A-1EDE9E43D207}" type="pres">
      <dgm:prSet presAssocID="{11E8BB6C-FA76-EF4E-B2C3-3EEB8328C254}" presName="Name37" presStyleLbl="parChTrans1D3" presStyleIdx="5" presStyleCnt="46"/>
      <dgm:spPr/>
    </dgm:pt>
    <dgm:pt modelId="{2F9EF557-F040-A944-9630-D049F2C8F0AF}" type="pres">
      <dgm:prSet presAssocID="{5F25A092-3CEB-884C-B542-72B92C6C30AF}" presName="hierRoot2" presStyleCnt="0">
        <dgm:presLayoutVars>
          <dgm:hierBranch val="init"/>
        </dgm:presLayoutVars>
      </dgm:prSet>
      <dgm:spPr/>
    </dgm:pt>
    <dgm:pt modelId="{13A01739-CC8C-3F44-8DB7-BD087CCCBCB2}" type="pres">
      <dgm:prSet presAssocID="{5F25A092-3CEB-884C-B542-72B92C6C30AF}" presName="rootComposite" presStyleCnt="0"/>
      <dgm:spPr/>
    </dgm:pt>
    <dgm:pt modelId="{28AAF3B4-3977-1244-B301-017141037828}" type="pres">
      <dgm:prSet presAssocID="{5F25A092-3CEB-884C-B542-72B92C6C30AF}" presName="rootText" presStyleLbl="node3" presStyleIdx="5" presStyleCnt="46">
        <dgm:presLayoutVars>
          <dgm:chPref val="3"/>
        </dgm:presLayoutVars>
      </dgm:prSet>
      <dgm:spPr/>
    </dgm:pt>
    <dgm:pt modelId="{FEE30D4E-E463-7140-9BF3-EA080944B19B}" type="pres">
      <dgm:prSet presAssocID="{5F25A092-3CEB-884C-B542-72B92C6C30AF}" presName="rootConnector" presStyleLbl="node3" presStyleIdx="5" presStyleCnt="46"/>
      <dgm:spPr/>
    </dgm:pt>
    <dgm:pt modelId="{C1E339CC-BCDB-0B44-84CC-37B130C7209B}" type="pres">
      <dgm:prSet presAssocID="{5F25A092-3CEB-884C-B542-72B92C6C30AF}" presName="hierChild4" presStyleCnt="0"/>
      <dgm:spPr/>
    </dgm:pt>
    <dgm:pt modelId="{8F3566A3-C215-B94F-BBAD-3FA4C4540F30}" type="pres">
      <dgm:prSet presAssocID="{5F25A092-3CEB-884C-B542-72B92C6C30AF}" presName="hierChild5" presStyleCnt="0"/>
      <dgm:spPr/>
    </dgm:pt>
    <dgm:pt modelId="{E81710B7-3746-A942-B22F-84BB8E74E917}" type="pres">
      <dgm:prSet presAssocID="{DC342666-6AD6-4D43-8139-11B43E0CCA44}" presName="Name37" presStyleLbl="parChTrans1D3" presStyleIdx="6" presStyleCnt="46"/>
      <dgm:spPr/>
    </dgm:pt>
    <dgm:pt modelId="{DAD5009E-93A3-F246-B43A-DDE6B903B977}" type="pres">
      <dgm:prSet presAssocID="{9BBE926C-31AD-DD42-8AC7-2ABCD4321514}" presName="hierRoot2" presStyleCnt="0">
        <dgm:presLayoutVars>
          <dgm:hierBranch val="init"/>
        </dgm:presLayoutVars>
      </dgm:prSet>
      <dgm:spPr/>
    </dgm:pt>
    <dgm:pt modelId="{655AADAE-850F-1944-A632-C6AD3BA7EB8A}" type="pres">
      <dgm:prSet presAssocID="{9BBE926C-31AD-DD42-8AC7-2ABCD4321514}" presName="rootComposite" presStyleCnt="0"/>
      <dgm:spPr/>
    </dgm:pt>
    <dgm:pt modelId="{CC6AF67B-11F7-D149-B017-9F2F2721D312}" type="pres">
      <dgm:prSet presAssocID="{9BBE926C-31AD-DD42-8AC7-2ABCD4321514}" presName="rootText" presStyleLbl="node3" presStyleIdx="6" presStyleCnt="46">
        <dgm:presLayoutVars>
          <dgm:chPref val="3"/>
        </dgm:presLayoutVars>
      </dgm:prSet>
      <dgm:spPr/>
    </dgm:pt>
    <dgm:pt modelId="{18FB5739-FFB4-C347-8B64-83756983ADA5}" type="pres">
      <dgm:prSet presAssocID="{9BBE926C-31AD-DD42-8AC7-2ABCD4321514}" presName="rootConnector" presStyleLbl="node3" presStyleIdx="6" presStyleCnt="46"/>
      <dgm:spPr/>
    </dgm:pt>
    <dgm:pt modelId="{F9238C7F-E3C2-A24C-9258-FB6542BFB5D6}" type="pres">
      <dgm:prSet presAssocID="{9BBE926C-31AD-DD42-8AC7-2ABCD4321514}" presName="hierChild4" presStyleCnt="0"/>
      <dgm:spPr/>
    </dgm:pt>
    <dgm:pt modelId="{FA98478D-F8A4-1749-8795-D85CBB0C06FA}" type="pres">
      <dgm:prSet presAssocID="{9BBE926C-31AD-DD42-8AC7-2ABCD4321514}" presName="hierChild5" presStyleCnt="0"/>
      <dgm:spPr/>
    </dgm:pt>
    <dgm:pt modelId="{BB28BED6-7497-9E46-B4FB-82EAE1BE55AA}" type="pres">
      <dgm:prSet presAssocID="{22325A58-212C-604E-B069-CF94ED288EEA}" presName="Name37" presStyleLbl="parChTrans1D3" presStyleIdx="7" presStyleCnt="46"/>
      <dgm:spPr/>
    </dgm:pt>
    <dgm:pt modelId="{4C6E5D32-E76F-B548-91C2-CD0BC765E56D}" type="pres">
      <dgm:prSet presAssocID="{A9BCF75B-9190-BA43-93F8-570110C6EE2C}" presName="hierRoot2" presStyleCnt="0">
        <dgm:presLayoutVars>
          <dgm:hierBranch val="init"/>
        </dgm:presLayoutVars>
      </dgm:prSet>
      <dgm:spPr/>
    </dgm:pt>
    <dgm:pt modelId="{A6B60A91-254A-F84F-A288-C41260327380}" type="pres">
      <dgm:prSet presAssocID="{A9BCF75B-9190-BA43-93F8-570110C6EE2C}" presName="rootComposite" presStyleCnt="0"/>
      <dgm:spPr/>
    </dgm:pt>
    <dgm:pt modelId="{F1A7FB9B-2553-1240-95F5-0985FEABCEC7}" type="pres">
      <dgm:prSet presAssocID="{A9BCF75B-9190-BA43-93F8-570110C6EE2C}" presName="rootText" presStyleLbl="node3" presStyleIdx="7" presStyleCnt="46">
        <dgm:presLayoutVars>
          <dgm:chPref val="3"/>
        </dgm:presLayoutVars>
      </dgm:prSet>
      <dgm:spPr/>
    </dgm:pt>
    <dgm:pt modelId="{79652794-2B51-4D4B-842F-14D84EC079CB}" type="pres">
      <dgm:prSet presAssocID="{A9BCF75B-9190-BA43-93F8-570110C6EE2C}" presName="rootConnector" presStyleLbl="node3" presStyleIdx="7" presStyleCnt="46"/>
      <dgm:spPr/>
    </dgm:pt>
    <dgm:pt modelId="{ADC0DB01-356B-CB41-A3A7-3EDA6C9D1712}" type="pres">
      <dgm:prSet presAssocID="{A9BCF75B-9190-BA43-93F8-570110C6EE2C}" presName="hierChild4" presStyleCnt="0"/>
      <dgm:spPr/>
    </dgm:pt>
    <dgm:pt modelId="{530F9E95-7A58-7241-BD53-C859F26D17B9}" type="pres">
      <dgm:prSet presAssocID="{A9BCF75B-9190-BA43-93F8-570110C6EE2C}" presName="hierChild5" presStyleCnt="0"/>
      <dgm:spPr/>
    </dgm:pt>
    <dgm:pt modelId="{ADA976C9-96CA-1A42-911E-EB786EE80312}" type="pres">
      <dgm:prSet presAssocID="{21FF0181-935E-CE45-A8DC-89680846D4A8}" presName="hierChild5" presStyleCnt="0"/>
      <dgm:spPr/>
    </dgm:pt>
    <dgm:pt modelId="{5E5168C9-50AF-2C42-9BBE-7BA07D6A5264}" type="pres">
      <dgm:prSet presAssocID="{4A0AECB8-770E-6642-AEA8-BB42FA983A1C}" presName="Name37" presStyleLbl="parChTrans1D2" presStyleIdx="2" presStyleCnt="10"/>
      <dgm:spPr/>
    </dgm:pt>
    <dgm:pt modelId="{8BE025AD-F1A8-3A4F-AF16-C10E79F7FBA6}" type="pres">
      <dgm:prSet presAssocID="{1A2A1C39-13C5-374A-BF6D-D029E5AB5B49}" presName="hierRoot2" presStyleCnt="0">
        <dgm:presLayoutVars>
          <dgm:hierBranch val="init"/>
        </dgm:presLayoutVars>
      </dgm:prSet>
      <dgm:spPr/>
    </dgm:pt>
    <dgm:pt modelId="{C59AAA34-FD0A-8648-881D-FCB498CAF865}" type="pres">
      <dgm:prSet presAssocID="{1A2A1C39-13C5-374A-BF6D-D029E5AB5B49}" presName="rootComposite" presStyleCnt="0"/>
      <dgm:spPr/>
    </dgm:pt>
    <dgm:pt modelId="{953A93EE-0A38-0D42-B31C-0471B21CD8BF}" type="pres">
      <dgm:prSet presAssocID="{1A2A1C39-13C5-374A-BF6D-D029E5AB5B49}" presName="rootText" presStyleLbl="node2" presStyleIdx="2" presStyleCnt="10">
        <dgm:presLayoutVars>
          <dgm:chPref val="3"/>
        </dgm:presLayoutVars>
      </dgm:prSet>
      <dgm:spPr/>
    </dgm:pt>
    <dgm:pt modelId="{B5E938C2-3E14-5A41-9C80-DF4AF54EFBEC}" type="pres">
      <dgm:prSet presAssocID="{1A2A1C39-13C5-374A-BF6D-D029E5AB5B49}" presName="rootConnector" presStyleLbl="node2" presStyleIdx="2" presStyleCnt="10"/>
      <dgm:spPr/>
    </dgm:pt>
    <dgm:pt modelId="{5BAB9002-86AB-264B-8250-ABFA5A4EA234}" type="pres">
      <dgm:prSet presAssocID="{1A2A1C39-13C5-374A-BF6D-D029E5AB5B49}" presName="hierChild4" presStyleCnt="0"/>
      <dgm:spPr/>
    </dgm:pt>
    <dgm:pt modelId="{2B668903-7D4E-9F48-9C6A-4C56DE5921E1}" type="pres">
      <dgm:prSet presAssocID="{25640B58-5EFD-ED4B-859E-84BA1F156543}" presName="Name37" presStyleLbl="parChTrans1D3" presStyleIdx="8" presStyleCnt="46"/>
      <dgm:spPr/>
    </dgm:pt>
    <dgm:pt modelId="{B44B264B-7962-3445-8E87-DB09C1142194}" type="pres">
      <dgm:prSet presAssocID="{AF63DBF1-05B1-AB49-B822-A5F520621D1B}" presName="hierRoot2" presStyleCnt="0">
        <dgm:presLayoutVars>
          <dgm:hierBranch val="init"/>
        </dgm:presLayoutVars>
      </dgm:prSet>
      <dgm:spPr/>
    </dgm:pt>
    <dgm:pt modelId="{279EE366-BF09-A34F-ABC8-2E33A39115C9}" type="pres">
      <dgm:prSet presAssocID="{AF63DBF1-05B1-AB49-B822-A5F520621D1B}" presName="rootComposite" presStyleCnt="0"/>
      <dgm:spPr/>
    </dgm:pt>
    <dgm:pt modelId="{14B649AC-4420-EA46-BD22-09BB25DF2617}" type="pres">
      <dgm:prSet presAssocID="{AF63DBF1-05B1-AB49-B822-A5F520621D1B}" presName="rootText" presStyleLbl="node3" presStyleIdx="8" presStyleCnt="46">
        <dgm:presLayoutVars>
          <dgm:chPref val="3"/>
        </dgm:presLayoutVars>
      </dgm:prSet>
      <dgm:spPr/>
    </dgm:pt>
    <dgm:pt modelId="{DBE3DD46-2158-5D49-86DD-5CFC1E9026D1}" type="pres">
      <dgm:prSet presAssocID="{AF63DBF1-05B1-AB49-B822-A5F520621D1B}" presName="rootConnector" presStyleLbl="node3" presStyleIdx="8" presStyleCnt="46"/>
      <dgm:spPr/>
    </dgm:pt>
    <dgm:pt modelId="{8D1D3FB0-E84E-4647-82B0-49E418AACF97}" type="pres">
      <dgm:prSet presAssocID="{AF63DBF1-05B1-AB49-B822-A5F520621D1B}" presName="hierChild4" presStyleCnt="0"/>
      <dgm:spPr/>
    </dgm:pt>
    <dgm:pt modelId="{490C5444-D655-284E-89B8-0850B9E5CCC6}" type="pres">
      <dgm:prSet presAssocID="{AF63DBF1-05B1-AB49-B822-A5F520621D1B}" presName="hierChild5" presStyleCnt="0"/>
      <dgm:spPr/>
    </dgm:pt>
    <dgm:pt modelId="{E25B30B8-0E13-4D48-B13C-B9D63E456DF7}" type="pres">
      <dgm:prSet presAssocID="{265707DA-6C2A-5143-8555-0B8C702D3155}" presName="Name37" presStyleLbl="parChTrans1D3" presStyleIdx="9" presStyleCnt="46"/>
      <dgm:spPr/>
    </dgm:pt>
    <dgm:pt modelId="{F8371E52-D53B-C54C-9B4C-FF45474A6642}" type="pres">
      <dgm:prSet presAssocID="{6008AC0B-280B-C243-B939-08D419C71A7C}" presName="hierRoot2" presStyleCnt="0">
        <dgm:presLayoutVars>
          <dgm:hierBranch val="init"/>
        </dgm:presLayoutVars>
      </dgm:prSet>
      <dgm:spPr/>
    </dgm:pt>
    <dgm:pt modelId="{51F7C840-776A-BB4E-B77D-2C37DB0828E8}" type="pres">
      <dgm:prSet presAssocID="{6008AC0B-280B-C243-B939-08D419C71A7C}" presName="rootComposite" presStyleCnt="0"/>
      <dgm:spPr/>
    </dgm:pt>
    <dgm:pt modelId="{7375170D-F895-C045-B437-AB4A647AED68}" type="pres">
      <dgm:prSet presAssocID="{6008AC0B-280B-C243-B939-08D419C71A7C}" presName="rootText" presStyleLbl="node3" presStyleIdx="9" presStyleCnt="46">
        <dgm:presLayoutVars>
          <dgm:chPref val="3"/>
        </dgm:presLayoutVars>
      </dgm:prSet>
      <dgm:spPr/>
    </dgm:pt>
    <dgm:pt modelId="{1A84F470-B46A-4344-9DD4-595358239CF7}" type="pres">
      <dgm:prSet presAssocID="{6008AC0B-280B-C243-B939-08D419C71A7C}" presName="rootConnector" presStyleLbl="node3" presStyleIdx="9" presStyleCnt="46"/>
      <dgm:spPr/>
    </dgm:pt>
    <dgm:pt modelId="{34ECACE0-2339-8E46-92CB-66D49AFA692D}" type="pres">
      <dgm:prSet presAssocID="{6008AC0B-280B-C243-B939-08D419C71A7C}" presName="hierChild4" presStyleCnt="0"/>
      <dgm:spPr/>
    </dgm:pt>
    <dgm:pt modelId="{477A917D-5786-3B44-97C5-079357BE51FF}" type="pres">
      <dgm:prSet presAssocID="{6008AC0B-280B-C243-B939-08D419C71A7C}" presName="hierChild5" presStyleCnt="0"/>
      <dgm:spPr/>
    </dgm:pt>
    <dgm:pt modelId="{E079645E-3880-554A-B506-0D15FFB96DE2}" type="pres">
      <dgm:prSet presAssocID="{0E8A4B09-57F9-1C4B-BD41-034DF4591776}" presName="Name37" presStyleLbl="parChTrans1D3" presStyleIdx="10" presStyleCnt="46"/>
      <dgm:spPr/>
    </dgm:pt>
    <dgm:pt modelId="{77DA43F1-7347-CC48-9D1E-963A271D0B10}" type="pres">
      <dgm:prSet presAssocID="{E27C5095-13A6-5140-83E1-AF4544F4A181}" presName="hierRoot2" presStyleCnt="0">
        <dgm:presLayoutVars>
          <dgm:hierBranch val="init"/>
        </dgm:presLayoutVars>
      </dgm:prSet>
      <dgm:spPr/>
    </dgm:pt>
    <dgm:pt modelId="{681CD80A-AEFD-A14B-B005-B8B549DB7AF6}" type="pres">
      <dgm:prSet presAssocID="{E27C5095-13A6-5140-83E1-AF4544F4A181}" presName="rootComposite" presStyleCnt="0"/>
      <dgm:spPr/>
    </dgm:pt>
    <dgm:pt modelId="{2BA502D4-15FA-C941-8730-7C186F47981D}" type="pres">
      <dgm:prSet presAssocID="{E27C5095-13A6-5140-83E1-AF4544F4A181}" presName="rootText" presStyleLbl="node3" presStyleIdx="10" presStyleCnt="46">
        <dgm:presLayoutVars>
          <dgm:chPref val="3"/>
        </dgm:presLayoutVars>
      </dgm:prSet>
      <dgm:spPr/>
    </dgm:pt>
    <dgm:pt modelId="{87AF2105-D094-D146-9504-CF10E9DD5332}" type="pres">
      <dgm:prSet presAssocID="{E27C5095-13A6-5140-83E1-AF4544F4A181}" presName="rootConnector" presStyleLbl="node3" presStyleIdx="10" presStyleCnt="46"/>
      <dgm:spPr/>
    </dgm:pt>
    <dgm:pt modelId="{2D57FCA3-B31F-7C46-8874-DF3B0DB1AE60}" type="pres">
      <dgm:prSet presAssocID="{E27C5095-13A6-5140-83E1-AF4544F4A181}" presName="hierChild4" presStyleCnt="0"/>
      <dgm:spPr/>
    </dgm:pt>
    <dgm:pt modelId="{3FE18B22-3C26-1044-B724-B28870169219}" type="pres">
      <dgm:prSet presAssocID="{E27C5095-13A6-5140-83E1-AF4544F4A181}" presName="hierChild5" presStyleCnt="0"/>
      <dgm:spPr/>
    </dgm:pt>
    <dgm:pt modelId="{F8957D2D-B52E-B448-831D-7F9CA08CC352}" type="pres">
      <dgm:prSet presAssocID="{8A5B705C-07CA-B940-BCDF-5D72FC6C28F7}" presName="Name37" presStyleLbl="parChTrans1D3" presStyleIdx="11" presStyleCnt="46"/>
      <dgm:spPr/>
    </dgm:pt>
    <dgm:pt modelId="{2030016E-FFEE-F747-BD2F-E8B21C743FF0}" type="pres">
      <dgm:prSet presAssocID="{EB3C36BB-0D3E-0F43-9A7E-2D960F17F891}" presName="hierRoot2" presStyleCnt="0">
        <dgm:presLayoutVars>
          <dgm:hierBranch val="init"/>
        </dgm:presLayoutVars>
      </dgm:prSet>
      <dgm:spPr/>
    </dgm:pt>
    <dgm:pt modelId="{18E7BD9C-2A2D-AE44-AE90-EF77C5754C7A}" type="pres">
      <dgm:prSet presAssocID="{EB3C36BB-0D3E-0F43-9A7E-2D960F17F891}" presName="rootComposite" presStyleCnt="0"/>
      <dgm:spPr/>
    </dgm:pt>
    <dgm:pt modelId="{6D08A64B-EACE-6641-B40E-C4064F7E85B6}" type="pres">
      <dgm:prSet presAssocID="{EB3C36BB-0D3E-0F43-9A7E-2D960F17F891}" presName="rootText" presStyleLbl="node3" presStyleIdx="11" presStyleCnt="46">
        <dgm:presLayoutVars>
          <dgm:chPref val="3"/>
        </dgm:presLayoutVars>
      </dgm:prSet>
      <dgm:spPr/>
    </dgm:pt>
    <dgm:pt modelId="{06E29C8D-A39D-F84D-A06D-E6C0AC607C70}" type="pres">
      <dgm:prSet presAssocID="{EB3C36BB-0D3E-0F43-9A7E-2D960F17F891}" presName="rootConnector" presStyleLbl="node3" presStyleIdx="11" presStyleCnt="46"/>
      <dgm:spPr/>
    </dgm:pt>
    <dgm:pt modelId="{EE7C3F21-328A-9749-905F-F1A11B4E06DA}" type="pres">
      <dgm:prSet presAssocID="{EB3C36BB-0D3E-0F43-9A7E-2D960F17F891}" presName="hierChild4" presStyleCnt="0"/>
      <dgm:spPr/>
    </dgm:pt>
    <dgm:pt modelId="{5E06BAD1-B318-7C45-A39F-596CAA69655E}" type="pres">
      <dgm:prSet presAssocID="{EB3C36BB-0D3E-0F43-9A7E-2D960F17F891}" presName="hierChild5" presStyleCnt="0"/>
      <dgm:spPr/>
    </dgm:pt>
    <dgm:pt modelId="{5D2DF260-C593-954D-A752-9DD1629CB374}" type="pres">
      <dgm:prSet presAssocID="{1A2A1C39-13C5-374A-BF6D-D029E5AB5B49}" presName="hierChild5" presStyleCnt="0"/>
      <dgm:spPr/>
    </dgm:pt>
    <dgm:pt modelId="{CF6730D5-74BB-CE43-8647-F10B0FA960AF}" type="pres">
      <dgm:prSet presAssocID="{51C8F417-8BAD-EC4B-9A95-D7D40D97DDAC}" presName="Name37" presStyleLbl="parChTrans1D2" presStyleIdx="3" presStyleCnt="10"/>
      <dgm:spPr/>
    </dgm:pt>
    <dgm:pt modelId="{0F71EA10-BE38-124D-9FEF-C792FA76D3EF}" type="pres">
      <dgm:prSet presAssocID="{DDB41C64-D4AF-1046-9CE8-8AF810A5C348}" presName="hierRoot2" presStyleCnt="0">
        <dgm:presLayoutVars>
          <dgm:hierBranch val="init"/>
        </dgm:presLayoutVars>
      </dgm:prSet>
      <dgm:spPr/>
    </dgm:pt>
    <dgm:pt modelId="{BFBFF749-7E26-B14C-AF70-55AA71B5FD24}" type="pres">
      <dgm:prSet presAssocID="{DDB41C64-D4AF-1046-9CE8-8AF810A5C348}" presName="rootComposite" presStyleCnt="0"/>
      <dgm:spPr/>
    </dgm:pt>
    <dgm:pt modelId="{4F7EFB27-B0EA-0244-AD77-A2B2EB8760D7}" type="pres">
      <dgm:prSet presAssocID="{DDB41C64-D4AF-1046-9CE8-8AF810A5C348}" presName="rootText" presStyleLbl="node2" presStyleIdx="3" presStyleCnt="10">
        <dgm:presLayoutVars>
          <dgm:chPref val="3"/>
        </dgm:presLayoutVars>
      </dgm:prSet>
      <dgm:spPr/>
    </dgm:pt>
    <dgm:pt modelId="{4B7F5FD1-1E39-794A-B0D6-286D09A60D71}" type="pres">
      <dgm:prSet presAssocID="{DDB41C64-D4AF-1046-9CE8-8AF810A5C348}" presName="rootConnector" presStyleLbl="node2" presStyleIdx="3" presStyleCnt="10"/>
      <dgm:spPr/>
    </dgm:pt>
    <dgm:pt modelId="{91272022-1FA8-B241-9675-42A7E4DD97A0}" type="pres">
      <dgm:prSet presAssocID="{DDB41C64-D4AF-1046-9CE8-8AF810A5C348}" presName="hierChild4" presStyleCnt="0"/>
      <dgm:spPr/>
    </dgm:pt>
    <dgm:pt modelId="{74B2EE9C-E1BE-7742-9521-B2E9C6F54617}" type="pres">
      <dgm:prSet presAssocID="{081643C1-40F1-334D-96E9-1458B2D533F8}" presName="Name37" presStyleLbl="parChTrans1D3" presStyleIdx="12" presStyleCnt="46"/>
      <dgm:spPr/>
    </dgm:pt>
    <dgm:pt modelId="{788FB1CF-7EDE-EF46-85E1-F4BE2B83C644}" type="pres">
      <dgm:prSet presAssocID="{4AC07C6F-4EC3-D94D-B17A-23B62EDB4087}" presName="hierRoot2" presStyleCnt="0">
        <dgm:presLayoutVars>
          <dgm:hierBranch val="init"/>
        </dgm:presLayoutVars>
      </dgm:prSet>
      <dgm:spPr/>
    </dgm:pt>
    <dgm:pt modelId="{320FD790-9ED8-6E48-A47C-F66A40C2FEE5}" type="pres">
      <dgm:prSet presAssocID="{4AC07C6F-4EC3-D94D-B17A-23B62EDB4087}" presName="rootComposite" presStyleCnt="0"/>
      <dgm:spPr/>
    </dgm:pt>
    <dgm:pt modelId="{B9255997-C512-C64C-827A-73099F56F2AC}" type="pres">
      <dgm:prSet presAssocID="{4AC07C6F-4EC3-D94D-B17A-23B62EDB4087}" presName="rootText" presStyleLbl="node3" presStyleIdx="12" presStyleCnt="46">
        <dgm:presLayoutVars>
          <dgm:chPref val="3"/>
        </dgm:presLayoutVars>
      </dgm:prSet>
      <dgm:spPr/>
    </dgm:pt>
    <dgm:pt modelId="{0746E7A2-639D-BC4E-BF23-493531ABFDB5}" type="pres">
      <dgm:prSet presAssocID="{4AC07C6F-4EC3-D94D-B17A-23B62EDB4087}" presName="rootConnector" presStyleLbl="node3" presStyleIdx="12" presStyleCnt="46"/>
      <dgm:spPr/>
    </dgm:pt>
    <dgm:pt modelId="{78C0471F-3EE8-C04D-8509-26F53B12EF21}" type="pres">
      <dgm:prSet presAssocID="{4AC07C6F-4EC3-D94D-B17A-23B62EDB4087}" presName="hierChild4" presStyleCnt="0"/>
      <dgm:spPr/>
    </dgm:pt>
    <dgm:pt modelId="{BB2D710F-180E-854B-A208-C97A843912C8}" type="pres">
      <dgm:prSet presAssocID="{4AC07C6F-4EC3-D94D-B17A-23B62EDB4087}" presName="hierChild5" presStyleCnt="0"/>
      <dgm:spPr/>
    </dgm:pt>
    <dgm:pt modelId="{128C0C39-E20C-974D-B4B2-C3D97D69F157}" type="pres">
      <dgm:prSet presAssocID="{FC10285C-1B3C-3949-A2D8-1C87F90092F1}" presName="Name37" presStyleLbl="parChTrans1D3" presStyleIdx="13" presStyleCnt="46"/>
      <dgm:spPr/>
    </dgm:pt>
    <dgm:pt modelId="{AF8A0E48-C82B-EB4C-B117-746D1618D6CC}" type="pres">
      <dgm:prSet presAssocID="{CBCBF5F4-CC3A-1948-9147-039947F9C7C2}" presName="hierRoot2" presStyleCnt="0">
        <dgm:presLayoutVars>
          <dgm:hierBranch val="init"/>
        </dgm:presLayoutVars>
      </dgm:prSet>
      <dgm:spPr/>
    </dgm:pt>
    <dgm:pt modelId="{223BC494-C1A7-A847-A6A9-28FB2E875D6D}" type="pres">
      <dgm:prSet presAssocID="{CBCBF5F4-CC3A-1948-9147-039947F9C7C2}" presName="rootComposite" presStyleCnt="0"/>
      <dgm:spPr/>
    </dgm:pt>
    <dgm:pt modelId="{B0F81E65-16AA-CE45-B576-AB6D3FAE548D}" type="pres">
      <dgm:prSet presAssocID="{CBCBF5F4-CC3A-1948-9147-039947F9C7C2}" presName="rootText" presStyleLbl="node3" presStyleIdx="13" presStyleCnt="46">
        <dgm:presLayoutVars>
          <dgm:chPref val="3"/>
        </dgm:presLayoutVars>
      </dgm:prSet>
      <dgm:spPr/>
    </dgm:pt>
    <dgm:pt modelId="{F069338C-CBB7-1046-82F6-5B2CC1874396}" type="pres">
      <dgm:prSet presAssocID="{CBCBF5F4-CC3A-1948-9147-039947F9C7C2}" presName="rootConnector" presStyleLbl="node3" presStyleIdx="13" presStyleCnt="46"/>
      <dgm:spPr/>
    </dgm:pt>
    <dgm:pt modelId="{9F2F9743-440B-B041-9463-344AC9C6D14D}" type="pres">
      <dgm:prSet presAssocID="{CBCBF5F4-CC3A-1948-9147-039947F9C7C2}" presName="hierChild4" presStyleCnt="0"/>
      <dgm:spPr/>
    </dgm:pt>
    <dgm:pt modelId="{3131BCB6-78ED-544C-BA46-45720CB74F81}" type="pres">
      <dgm:prSet presAssocID="{CBCBF5F4-CC3A-1948-9147-039947F9C7C2}" presName="hierChild5" presStyleCnt="0"/>
      <dgm:spPr/>
    </dgm:pt>
    <dgm:pt modelId="{1EE889A9-ACC8-0140-B61E-CB30594A5B45}" type="pres">
      <dgm:prSet presAssocID="{5282F4DE-4802-6144-96CA-5982EBAE6C4F}" presName="Name37" presStyleLbl="parChTrans1D3" presStyleIdx="14" presStyleCnt="46"/>
      <dgm:spPr/>
    </dgm:pt>
    <dgm:pt modelId="{06587BA9-DB5C-7243-B741-CA884751774E}" type="pres">
      <dgm:prSet presAssocID="{E1C5062E-3B29-084D-AC34-1D996BE75EAA}" presName="hierRoot2" presStyleCnt="0">
        <dgm:presLayoutVars>
          <dgm:hierBranch val="init"/>
        </dgm:presLayoutVars>
      </dgm:prSet>
      <dgm:spPr/>
    </dgm:pt>
    <dgm:pt modelId="{7F2FF9F6-70F2-674F-9D2E-0B814D376EAE}" type="pres">
      <dgm:prSet presAssocID="{E1C5062E-3B29-084D-AC34-1D996BE75EAA}" presName="rootComposite" presStyleCnt="0"/>
      <dgm:spPr/>
    </dgm:pt>
    <dgm:pt modelId="{7BBCAE05-3DBB-F641-8B81-1A47A4A4F058}" type="pres">
      <dgm:prSet presAssocID="{E1C5062E-3B29-084D-AC34-1D996BE75EAA}" presName="rootText" presStyleLbl="node3" presStyleIdx="14" presStyleCnt="46">
        <dgm:presLayoutVars>
          <dgm:chPref val="3"/>
        </dgm:presLayoutVars>
      </dgm:prSet>
      <dgm:spPr/>
    </dgm:pt>
    <dgm:pt modelId="{1D16AA91-290F-4043-945E-006C44F44C28}" type="pres">
      <dgm:prSet presAssocID="{E1C5062E-3B29-084D-AC34-1D996BE75EAA}" presName="rootConnector" presStyleLbl="node3" presStyleIdx="14" presStyleCnt="46"/>
      <dgm:spPr/>
    </dgm:pt>
    <dgm:pt modelId="{AB609469-D699-9E4A-8B3E-F26EBDA773DF}" type="pres">
      <dgm:prSet presAssocID="{E1C5062E-3B29-084D-AC34-1D996BE75EAA}" presName="hierChild4" presStyleCnt="0"/>
      <dgm:spPr/>
    </dgm:pt>
    <dgm:pt modelId="{AF991409-7544-3C49-8FC9-F8A1985B7153}" type="pres">
      <dgm:prSet presAssocID="{E1C5062E-3B29-084D-AC34-1D996BE75EAA}" presName="hierChild5" presStyleCnt="0"/>
      <dgm:spPr/>
    </dgm:pt>
    <dgm:pt modelId="{D90F327F-1EBC-D64F-983D-3E89A888BA6B}" type="pres">
      <dgm:prSet presAssocID="{903290A0-754C-5241-A07F-4A1AF018A37A}" presName="Name37" presStyleLbl="parChTrans1D3" presStyleIdx="15" presStyleCnt="46"/>
      <dgm:spPr/>
    </dgm:pt>
    <dgm:pt modelId="{BDCB4869-7BB8-C040-8C0D-9D3F40498AFB}" type="pres">
      <dgm:prSet presAssocID="{DCC64571-49C0-924D-9075-7FE7F284D220}" presName="hierRoot2" presStyleCnt="0">
        <dgm:presLayoutVars>
          <dgm:hierBranch val="init"/>
        </dgm:presLayoutVars>
      </dgm:prSet>
      <dgm:spPr/>
    </dgm:pt>
    <dgm:pt modelId="{8117E3D8-BFCE-8041-9871-30EE2701B0CB}" type="pres">
      <dgm:prSet presAssocID="{DCC64571-49C0-924D-9075-7FE7F284D220}" presName="rootComposite" presStyleCnt="0"/>
      <dgm:spPr/>
    </dgm:pt>
    <dgm:pt modelId="{A915B5E8-ECC2-5143-B611-F15A950FDBC9}" type="pres">
      <dgm:prSet presAssocID="{DCC64571-49C0-924D-9075-7FE7F284D220}" presName="rootText" presStyleLbl="node3" presStyleIdx="15" presStyleCnt="46">
        <dgm:presLayoutVars>
          <dgm:chPref val="3"/>
        </dgm:presLayoutVars>
      </dgm:prSet>
      <dgm:spPr/>
    </dgm:pt>
    <dgm:pt modelId="{8AB4A2B9-F33A-8E49-9DC1-E2472572A8BD}" type="pres">
      <dgm:prSet presAssocID="{DCC64571-49C0-924D-9075-7FE7F284D220}" presName="rootConnector" presStyleLbl="node3" presStyleIdx="15" presStyleCnt="46"/>
      <dgm:spPr/>
    </dgm:pt>
    <dgm:pt modelId="{34DF1FD1-C548-7446-800F-AAA991FFE3C6}" type="pres">
      <dgm:prSet presAssocID="{DCC64571-49C0-924D-9075-7FE7F284D220}" presName="hierChild4" presStyleCnt="0"/>
      <dgm:spPr/>
    </dgm:pt>
    <dgm:pt modelId="{8269D15D-C71F-C145-B101-DC28D70033E0}" type="pres">
      <dgm:prSet presAssocID="{DCC64571-49C0-924D-9075-7FE7F284D220}" presName="hierChild5" presStyleCnt="0"/>
      <dgm:spPr/>
    </dgm:pt>
    <dgm:pt modelId="{01B5F2C3-DD73-2C44-943F-376F4B8F4102}" type="pres">
      <dgm:prSet presAssocID="{C28BE771-D601-F646-A2AA-5139C4987918}" presName="Name37" presStyleLbl="parChTrans1D3" presStyleIdx="16" presStyleCnt="46"/>
      <dgm:spPr/>
    </dgm:pt>
    <dgm:pt modelId="{762333A2-308E-3340-9646-4A3CA6FC85F2}" type="pres">
      <dgm:prSet presAssocID="{4BF9F807-4111-3445-9B61-92C5C667A453}" presName="hierRoot2" presStyleCnt="0">
        <dgm:presLayoutVars>
          <dgm:hierBranch val="init"/>
        </dgm:presLayoutVars>
      </dgm:prSet>
      <dgm:spPr/>
    </dgm:pt>
    <dgm:pt modelId="{F2F46EEB-A16E-C24A-9F80-774747119ADE}" type="pres">
      <dgm:prSet presAssocID="{4BF9F807-4111-3445-9B61-92C5C667A453}" presName="rootComposite" presStyleCnt="0"/>
      <dgm:spPr/>
    </dgm:pt>
    <dgm:pt modelId="{DDA67168-EA2E-7F49-838D-2E46C27141BA}" type="pres">
      <dgm:prSet presAssocID="{4BF9F807-4111-3445-9B61-92C5C667A453}" presName="rootText" presStyleLbl="node3" presStyleIdx="16" presStyleCnt="46">
        <dgm:presLayoutVars>
          <dgm:chPref val="3"/>
        </dgm:presLayoutVars>
      </dgm:prSet>
      <dgm:spPr/>
    </dgm:pt>
    <dgm:pt modelId="{37991D8D-3766-8148-B2E2-082B34DC427A}" type="pres">
      <dgm:prSet presAssocID="{4BF9F807-4111-3445-9B61-92C5C667A453}" presName="rootConnector" presStyleLbl="node3" presStyleIdx="16" presStyleCnt="46"/>
      <dgm:spPr/>
    </dgm:pt>
    <dgm:pt modelId="{84B4FB31-955F-DB41-B671-ABB90FE0FC34}" type="pres">
      <dgm:prSet presAssocID="{4BF9F807-4111-3445-9B61-92C5C667A453}" presName="hierChild4" presStyleCnt="0"/>
      <dgm:spPr/>
    </dgm:pt>
    <dgm:pt modelId="{F184F2A2-A68E-E44F-B993-DAC5384F18AD}" type="pres">
      <dgm:prSet presAssocID="{4BF9F807-4111-3445-9B61-92C5C667A453}" presName="hierChild5" presStyleCnt="0"/>
      <dgm:spPr/>
    </dgm:pt>
    <dgm:pt modelId="{EB135CE3-A5CD-244C-8F08-A0E4F8BD9BF5}" type="pres">
      <dgm:prSet presAssocID="{DDB41C64-D4AF-1046-9CE8-8AF810A5C348}" presName="hierChild5" presStyleCnt="0"/>
      <dgm:spPr/>
    </dgm:pt>
    <dgm:pt modelId="{87E2327A-225E-7744-B727-E2E7CEB5371B}" type="pres">
      <dgm:prSet presAssocID="{6B2B1BA3-0F5E-6A43-BCBF-C1294B1F5EAA}" presName="Name37" presStyleLbl="parChTrans1D2" presStyleIdx="4" presStyleCnt="10"/>
      <dgm:spPr/>
    </dgm:pt>
    <dgm:pt modelId="{CB3F0079-838C-2946-AE63-684388B50F1A}" type="pres">
      <dgm:prSet presAssocID="{BE6054A1-A821-694C-B945-B6F0A1203620}" presName="hierRoot2" presStyleCnt="0">
        <dgm:presLayoutVars>
          <dgm:hierBranch val="init"/>
        </dgm:presLayoutVars>
      </dgm:prSet>
      <dgm:spPr/>
    </dgm:pt>
    <dgm:pt modelId="{A8CCB9D2-5528-774F-AA87-6427289F9F80}" type="pres">
      <dgm:prSet presAssocID="{BE6054A1-A821-694C-B945-B6F0A1203620}" presName="rootComposite" presStyleCnt="0"/>
      <dgm:spPr/>
    </dgm:pt>
    <dgm:pt modelId="{190808F5-EB78-B742-B75A-62A00204E41B}" type="pres">
      <dgm:prSet presAssocID="{BE6054A1-A821-694C-B945-B6F0A1203620}" presName="rootText" presStyleLbl="node2" presStyleIdx="4" presStyleCnt="10">
        <dgm:presLayoutVars>
          <dgm:chPref val="3"/>
        </dgm:presLayoutVars>
      </dgm:prSet>
      <dgm:spPr/>
    </dgm:pt>
    <dgm:pt modelId="{B2A0B1B6-A33D-7346-A39B-E540681A8BB0}" type="pres">
      <dgm:prSet presAssocID="{BE6054A1-A821-694C-B945-B6F0A1203620}" presName="rootConnector" presStyleLbl="node2" presStyleIdx="4" presStyleCnt="10"/>
      <dgm:spPr/>
    </dgm:pt>
    <dgm:pt modelId="{8B022773-3DC9-F64B-ADE2-BC85735CBB3E}" type="pres">
      <dgm:prSet presAssocID="{BE6054A1-A821-694C-B945-B6F0A1203620}" presName="hierChild4" presStyleCnt="0"/>
      <dgm:spPr/>
    </dgm:pt>
    <dgm:pt modelId="{2ECB21BA-4AB6-594E-A77B-16CC0DBEE14D}" type="pres">
      <dgm:prSet presAssocID="{4FE8B8EF-1FD1-3546-AA43-25A78BE97728}" presName="Name37" presStyleLbl="parChTrans1D3" presStyleIdx="17" presStyleCnt="46"/>
      <dgm:spPr/>
    </dgm:pt>
    <dgm:pt modelId="{AA2CC0B9-D49B-304A-A414-A559251D9AC2}" type="pres">
      <dgm:prSet presAssocID="{05E4080B-8582-C949-9097-54137B7D12F7}" presName="hierRoot2" presStyleCnt="0">
        <dgm:presLayoutVars>
          <dgm:hierBranch val="init"/>
        </dgm:presLayoutVars>
      </dgm:prSet>
      <dgm:spPr/>
    </dgm:pt>
    <dgm:pt modelId="{62C334AD-BE8F-FB4A-8A99-5EFD6EA7F032}" type="pres">
      <dgm:prSet presAssocID="{05E4080B-8582-C949-9097-54137B7D12F7}" presName="rootComposite" presStyleCnt="0"/>
      <dgm:spPr/>
    </dgm:pt>
    <dgm:pt modelId="{882CBD1B-FEBD-B445-BD84-51246C569585}" type="pres">
      <dgm:prSet presAssocID="{05E4080B-8582-C949-9097-54137B7D12F7}" presName="rootText" presStyleLbl="node3" presStyleIdx="17" presStyleCnt="46">
        <dgm:presLayoutVars>
          <dgm:chPref val="3"/>
        </dgm:presLayoutVars>
      </dgm:prSet>
      <dgm:spPr/>
    </dgm:pt>
    <dgm:pt modelId="{B285651F-5B78-C94E-B5A9-30DE07D21F5B}" type="pres">
      <dgm:prSet presAssocID="{05E4080B-8582-C949-9097-54137B7D12F7}" presName="rootConnector" presStyleLbl="node3" presStyleIdx="17" presStyleCnt="46"/>
      <dgm:spPr/>
    </dgm:pt>
    <dgm:pt modelId="{D3397BE4-D7C6-9E47-9001-21E933CCA778}" type="pres">
      <dgm:prSet presAssocID="{05E4080B-8582-C949-9097-54137B7D12F7}" presName="hierChild4" presStyleCnt="0"/>
      <dgm:spPr/>
    </dgm:pt>
    <dgm:pt modelId="{488E8DA5-F3D7-CC4C-8C8F-71BA88F1898C}" type="pres">
      <dgm:prSet presAssocID="{05E4080B-8582-C949-9097-54137B7D12F7}" presName="hierChild5" presStyleCnt="0"/>
      <dgm:spPr/>
    </dgm:pt>
    <dgm:pt modelId="{9EF7452B-DFCF-DB49-92CB-C4456F5BE561}" type="pres">
      <dgm:prSet presAssocID="{A2AA939D-2C73-3749-B4CF-AD167C88C91E}" presName="Name37" presStyleLbl="parChTrans1D3" presStyleIdx="18" presStyleCnt="46"/>
      <dgm:spPr/>
    </dgm:pt>
    <dgm:pt modelId="{E4BA03A5-A848-EB4E-9AAB-6665B05F2C86}" type="pres">
      <dgm:prSet presAssocID="{902BD67B-8E6F-EB4D-A565-ADDABA1CD229}" presName="hierRoot2" presStyleCnt="0">
        <dgm:presLayoutVars>
          <dgm:hierBranch val="init"/>
        </dgm:presLayoutVars>
      </dgm:prSet>
      <dgm:spPr/>
    </dgm:pt>
    <dgm:pt modelId="{A410AD59-1220-9D4D-8FDF-03609943DBC5}" type="pres">
      <dgm:prSet presAssocID="{902BD67B-8E6F-EB4D-A565-ADDABA1CD229}" presName="rootComposite" presStyleCnt="0"/>
      <dgm:spPr/>
    </dgm:pt>
    <dgm:pt modelId="{2E58ADBD-2A38-E74D-A622-11D3DB21C630}" type="pres">
      <dgm:prSet presAssocID="{902BD67B-8E6F-EB4D-A565-ADDABA1CD229}" presName="rootText" presStyleLbl="node3" presStyleIdx="18" presStyleCnt="46">
        <dgm:presLayoutVars>
          <dgm:chPref val="3"/>
        </dgm:presLayoutVars>
      </dgm:prSet>
      <dgm:spPr/>
    </dgm:pt>
    <dgm:pt modelId="{2EB9AA15-6F0E-C04A-BEFF-E9500DDE531C}" type="pres">
      <dgm:prSet presAssocID="{902BD67B-8E6F-EB4D-A565-ADDABA1CD229}" presName="rootConnector" presStyleLbl="node3" presStyleIdx="18" presStyleCnt="46"/>
      <dgm:spPr/>
    </dgm:pt>
    <dgm:pt modelId="{A8EE9596-B4FC-DF40-A4A6-A04154991CE1}" type="pres">
      <dgm:prSet presAssocID="{902BD67B-8E6F-EB4D-A565-ADDABA1CD229}" presName="hierChild4" presStyleCnt="0"/>
      <dgm:spPr/>
    </dgm:pt>
    <dgm:pt modelId="{D0A52A3F-B43F-994A-8C95-B48809F71F26}" type="pres">
      <dgm:prSet presAssocID="{902BD67B-8E6F-EB4D-A565-ADDABA1CD229}" presName="hierChild5" presStyleCnt="0"/>
      <dgm:spPr/>
    </dgm:pt>
    <dgm:pt modelId="{763D91EE-554C-E543-9547-3B4B489B7713}" type="pres">
      <dgm:prSet presAssocID="{577C16D6-2676-A24E-BD4A-DDF44EBD35F1}" presName="Name37" presStyleLbl="parChTrans1D3" presStyleIdx="19" presStyleCnt="46"/>
      <dgm:spPr/>
    </dgm:pt>
    <dgm:pt modelId="{C9F87570-A9B7-E74E-844A-2ECA49475300}" type="pres">
      <dgm:prSet presAssocID="{3479870B-C623-C940-8E6F-290B0E03548C}" presName="hierRoot2" presStyleCnt="0">
        <dgm:presLayoutVars>
          <dgm:hierBranch val="init"/>
        </dgm:presLayoutVars>
      </dgm:prSet>
      <dgm:spPr/>
    </dgm:pt>
    <dgm:pt modelId="{F5E2C47D-770A-A647-B5DC-FC6D50BE759D}" type="pres">
      <dgm:prSet presAssocID="{3479870B-C623-C940-8E6F-290B0E03548C}" presName="rootComposite" presStyleCnt="0"/>
      <dgm:spPr/>
    </dgm:pt>
    <dgm:pt modelId="{FE6BA178-D9F3-7447-B464-492ABCED6F09}" type="pres">
      <dgm:prSet presAssocID="{3479870B-C623-C940-8E6F-290B0E03548C}" presName="rootText" presStyleLbl="node3" presStyleIdx="19" presStyleCnt="46">
        <dgm:presLayoutVars>
          <dgm:chPref val="3"/>
        </dgm:presLayoutVars>
      </dgm:prSet>
      <dgm:spPr/>
    </dgm:pt>
    <dgm:pt modelId="{FDE5602C-5E82-C04E-B486-CEEA52CE9A53}" type="pres">
      <dgm:prSet presAssocID="{3479870B-C623-C940-8E6F-290B0E03548C}" presName="rootConnector" presStyleLbl="node3" presStyleIdx="19" presStyleCnt="46"/>
      <dgm:spPr/>
    </dgm:pt>
    <dgm:pt modelId="{AD50B0AE-A260-B843-A2B6-09BD7D879FED}" type="pres">
      <dgm:prSet presAssocID="{3479870B-C623-C940-8E6F-290B0E03548C}" presName="hierChild4" presStyleCnt="0"/>
      <dgm:spPr/>
    </dgm:pt>
    <dgm:pt modelId="{AD7BF234-36BD-5440-BC75-522F6E029F5F}" type="pres">
      <dgm:prSet presAssocID="{3479870B-C623-C940-8E6F-290B0E03548C}" presName="hierChild5" presStyleCnt="0"/>
      <dgm:spPr/>
    </dgm:pt>
    <dgm:pt modelId="{9B51869A-4C3C-3B43-A3EF-7431EC9D9BE0}" type="pres">
      <dgm:prSet presAssocID="{52ADD16A-1E28-5C4C-B937-29A6B34412BA}" presName="Name37" presStyleLbl="parChTrans1D3" presStyleIdx="20" presStyleCnt="46"/>
      <dgm:spPr/>
    </dgm:pt>
    <dgm:pt modelId="{15CD9516-CD3B-3743-A50A-1B1F247C12A2}" type="pres">
      <dgm:prSet presAssocID="{52262837-05E5-BD40-A9D4-C96AC5978428}" presName="hierRoot2" presStyleCnt="0">
        <dgm:presLayoutVars>
          <dgm:hierBranch val="init"/>
        </dgm:presLayoutVars>
      </dgm:prSet>
      <dgm:spPr/>
    </dgm:pt>
    <dgm:pt modelId="{3E4C300A-94FD-C742-A2B4-ACF7017A6D92}" type="pres">
      <dgm:prSet presAssocID="{52262837-05E5-BD40-A9D4-C96AC5978428}" presName="rootComposite" presStyleCnt="0"/>
      <dgm:spPr/>
    </dgm:pt>
    <dgm:pt modelId="{55DFA46F-77BE-7045-BBB4-C47E2740D7A2}" type="pres">
      <dgm:prSet presAssocID="{52262837-05E5-BD40-A9D4-C96AC5978428}" presName="rootText" presStyleLbl="node3" presStyleIdx="20" presStyleCnt="46">
        <dgm:presLayoutVars>
          <dgm:chPref val="3"/>
        </dgm:presLayoutVars>
      </dgm:prSet>
      <dgm:spPr/>
    </dgm:pt>
    <dgm:pt modelId="{F0E0774E-267D-CE49-97B1-454A9C023EF7}" type="pres">
      <dgm:prSet presAssocID="{52262837-05E5-BD40-A9D4-C96AC5978428}" presName="rootConnector" presStyleLbl="node3" presStyleIdx="20" presStyleCnt="46"/>
      <dgm:spPr/>
    </dgm:pt>
    <dgm:pt modelId="{EA3D9663-11F5-4540-B41C-1F3FBE1C38A9}" type="pres">
      <dgm:prSet presAssocID="{52262837-05E5-BD40-A9D4-C96AC5978428}" presName="hierChild4" presStyleCnt="0"/>
      <dgm:spPr/>
    </dgm:pt>
    <dgm:pt modelId="{A6399278-D0C7-EB43-96B1-BF6FB3330903}" type="pres">
      <dgm:prSet presAssocID="{52262837-05E5-BD40-A9D4-C96AC5978428}" presName="hierChild5" presStyleCnt="0"/>
      <dgm:spPr/>
    </dgm:pt>
    <dgm:pt modelId="{58774DF4-4A7D-904C-BD4B-5613DCC79B39}" type="pres">
      <dgm:prSet presAssocID="{FF613F2E-B73E-6C40-AA76-A8C6A5F782F6}" presName="Name37" presStyleLbl="parChTrans1D3" presStyleIdx="21" presStyleCnt="46"/>
      <dgm:spPr/>
    </dgm:pt>
    <dgm:pt modelId="{64DFFDE5-7797-3249-9D0E-8B3AE946B931}" type="pres">
      <dgm:prSet presAssocID="{37EF9214-D282-DC44-B376-B375BFB87177}" presName="hierRoot2" presStyleCnt="0">
        <dgm:presLayoutVars>
          <dgm:hierBranch val="init"/>
        </dgm:presLayoutVars>
      </dgm:prSet>
      <dgm:spPr/>
    </dgm:pt>
    <dgm:pt modelId="{CE75F715-7A8D-5B4B-B43E-83A97CFA4E24}" type="pres">
      <dgm:prSet presAssocID="{37EF9214-D282-DC44-B376-B375BFB87177}" presName="rootComposite" presStyleCnt="0"/>
      <dgm:spPr/>
    </dgm:pt>
    <dgm:pt modelId="{9FF21E1A-97F0-FF4E-8A66-12A32139692E}" type="pres">
      <dgm:prSet presAssocID="{37EF9214-D282-DC44-B376-B375BFB87177}" presName="rootText" presStyleLbl="node3" presStyleIdx="21" presStyleCnt="46">
        <dgm:presLayoutVars>
          <dgm:chPref val="3"/>
        </dgm:presLayoutVars>
      </dgm:prSet>
      <dgm:spPr/>
    </dgm:pt>
    <dgm:pt modelId="{365B80BE-4B42-3A4D-B4BB-9269F8FE3521}" type="pres">
      <dgm:prSet presAssocID="{37EF9214-D282-DC44-B376-B375BFB87177}" presName="rootConnector" presStyleLbl="node3" presStyleIdx="21" presStyleCnt="46"/>
      <dgm:spPr/>
    </dgm:pt>
    <dgm:pt modelId="{29F9CD09-FEDC-9C45-9752-99DF4F1E6C75}" type="pres">
      <dgm:prSet presAssocID="{37EF9214-D282-DC44-B376-B375BFB87177}" presName="hierChild4" presStyleCnt="0"/>
      <dgm:spPr/>
    </dgm:pt>
    <dgm:pt modelId="{0106B009-7E9D-F84A-BC62-758568464E02}" type="pres">
      <dgm:prSet presAssocID="{37EF9214-D282-DC44-B376-B375BFB87177}" presName="hierChild5" presStyleCnt="0"/>
      <dgm:spPr/>
    </dgm:pt>
    <dgm:pt modelId="{EA029448-EC5F-F845-B0FC-06BED58B42F7}" type="pres">
      <dgm:prSet presAssocID="{BE6054A1-A821-694C-B945-B6F0A1203620}" presName="hierChild5" presStyleCnt="0"/>
      <dgm:spPr/>
    </dgm:pt>
    <dgm:pt modelId="{0713FBB9-0F3F-1048-8A78-C6588CD156B7}" type="pres">
      <dgm:prSet presAssocID="{77BDA574-CEE3-794B-A115-D55119CE367E}" presName="Name37" presStyleLbl="parChTrans1D2" presStyleIdx="5" presStyleCnt="10"/>
      <dgm:spPr/>
    </dgm:pt>
    <dgm:pt modelId="{E6CE5419-4C83-1B40-BA64-E7A08E975404}" type="pres">
      <dgm:prSet presAssocID="{41309600-A4E8-2A41-9CE4-560CA69F0D37}" presName="hierRoot2" presStyleCnt="0">
        <dgm:presLayoutVars>
          <dgm:hierBranch val="init"/>
        </dgm:presLayoutVars>
      </dgm:prSet>
      <dgm:spPr/>
    </dgm:pt>
    <dgm:pt modelId="{56FB246A-6F66-AA46-A7B4-F9603B0692B4}" type="pres">
      <dgm:prSet presAssocID="{41309600-A4E8-2A41-9CE4-560CA69F0D37}" presName="rootComposite" presStyleCnt="0"/>
      <dgm:spPr/>
    </dgm:pt>
    <dgm:pt modelId="{7A92395F-D890-124C-9A2D-55BEB6649EBC}" type="pres">
      <dgm:prSet presAssocID="{41309600-A4E8-2A41-9CE4-560CA69F0D37}" presName="rootText" presStyleLbl="node2" presStyleIdx="5" presStyleCnt="10">
        <dgm:presLayoutVars>
          <dgm:chPref val="3"/>
        </dgm:presLayoutVars>
      </dgm:prSet>
      <dgm:spPr/>
    </dgm:pt>
    <dgm:pt modelId="{ED6F3A1B-18BF-1B46-9509-32E197C78060}" type="pres">
      <dgm:prSet presAssocID="{41309600-A4E8-2A41-9CE4-560CA69F0D37}" presName="rootConnector" presStyleLbl="node2" presStyleIdx="5" presStyleCnt="10"/>
      <dgm:spPr/>
    </dgm:pt>
    <dgm:pt modelId="{0F8C6249-FCBC-3A4C-8897-DF6EBC0CB12C}" type="pres">
      <dgm:prSet presAssocID="{41309600-A4E8-2A41-9CE4-560CA69F0D37}" presName="hierChild4" presStyleCnt="0"/>
      <dgm:spPr/>
    </dgm:pt>
    <dgm:pt modelId="{CACFC60D-7B58-D94D-BF4A-D07EC74B6427}" type="pres">
      <dgm:prSet presAssocID="{6814283E-C51C-C440-8020-65444BD49E01}" presName="Name37" presStyleLbl="parChTrans1D3" presStyleIdx="22" presStyleCnt="46"/>
      <dgm:spPr/>
    </dgm:pt>
    <dgm:pt modelId="{662AE46D-CA48-7541-A3FF-126D2E8C7D7A}" type="pres">
      <dgm:prSet presAssocID="{819319B8-44A7-2A43-B988-CE98CA69A594}" presName="hierRoot2" presStyleCnt="0">
        <dgm:presLayoutVars>
          <dgm:hierBranch val="init"/>
        </dgm:presLayoutVars>
      </dgm:prSet>
      <dgm:spPr/>
    </dgm:pt>
    <dgm:pt modelId="{E99C0B0C-EAD3-9E41-BDFF-2A5BC9685350}" type="pres">
      <dgm:prSet presAssocID="{819319B8-44A7-2A43-B988-CE98CA69A594}" presName="rootComposite" presStyleCnt="0"/>
      <dgm:spPr/>
    </dgm:pt>
    <dgm:pt modelId="{11F8989F-3CD8-4B42-9775-AF463A933A54}" type="pres">
      <dgm:prSet presAssocID="{819319B8-44A7-2A43-B988-CE98CA69A594}" presName="rootText" presStyleLbl="node3" presStyleIdx="22" presStyleCnt="46">
        <dgm:presLayoutVars>
          <dgm:chPref val="3"/>
        </dgm:presLayoutVars>
      </dgm:prSet>
      <dgm:spPr/>
    </dgm:pt>
    <dgm:pt modelId="{4491E5F8-C4B6-524B-8A9E-73E1BDDE1681}" type="pres">
      <dgm:prSet presAssocID="{819319B8-44A7-2A43-B988-CE98CA69A594}" presName="rootConnector" presStyleLbl="node3" presStyleIdx="22" presStyleCnt="46"/>
      <dgm:spPr/>
    </dgm:pt>
    <dgm:pt modelId="{9F7E2D86-B17E-044B-ABF7-0CB11E7202CB}" type="pres">
      <dgm:prSet presAssocID="{819319B8-44A7-2A43-B988-CE98CA69A594}" presName="hierChild4" presStyleCnt="0"/>
      <dgm:spPr/>
    </dgm:pt>
    <dgm:pt modelId="{17B93F97-EC78-EE4D-B633-4D634F00188C}" type="pres">
      <dgm:prSet presAssocID="{819319B8-44A7-2A43-B988-CE98CA69A594}" presName="hierChild5" presStyleCnt="0"/>
      <dgm:spPr/>
    </dgm:pt>
    <dgm:pt modelId="{B4006802-5217-334E-BE24-353BAF92B186}" type="pres">
      <dgm:prSet presAssocID="{64E4C78B-5BA7-404B-96C5-30A3824DD094}" presName="Name37" presStyleLbl="parChTrans1D3" presStyleIdx="23" presStyleCnt="46"/>
      <dgm:spPr/>
    </dgm:pt>
    <dgm:pt modelId="{D2D63F3C-6EA5-D14E-9171-83FFA5F20022}" type="pres">
      <dgm:prSet presAssocID="{C22EBA4D-98F1-9549-93CD-22A5FD517F06}" presName="hierRoot2" presStyleCnt="0">
        <dgm:presLayoutVars>
          <dgm:hierBranch val="init"/>
        </dgm:presLayoutVars>
      </dgm:prSet>
      <dgm:spPr/>
    </dgm:pt>
    <dgm:pt modelId="{108358AE-AE1B-B741-B4A5-547EBCE10748}" type="pres">
      <dgm:prSet presAssocID="{C22EBA4D-98F1-9549-93CD-22A5FD517F06}" presName="rootComposite" presStyleCnt="0"/>
      <dgm:spPr/>
    </dgm:pt>
    <dgm:pt modelId="{6D0ADB7E-BEBD-7C48-8F23-974DC434F1F2}" type="pres">
      <dgm:prSet presAssocID="{C22EBA4D-98F1-9549-93CD-22A5FD517F06}" presName="rootText" presStyleLbl="node3" presStyleIdx="23" presStyleCnt="46">
        <dgm:presLayoutVars>
          <dgm:chPref val="3"/>
        </dgm:presLayoutVars>
      </dgm:prSet>
      <dgm:spPr/>
    </dgm:pt>
    <dgm:pt modelId="{3515A3F9-C05F-F141-8D67-81A543207EC3}" type="pres">
      <dgm:prSet presAssocID="{C22EBA4D-98F1-9549-93CD-22A5FD517F06}" presName="rootConnector" presStyleLbl="node3" presStyleIdx="23" presStyleCnt="46"/>
      <dgm:spPr/>
    </dgm:pt>
    <dgm:pt modelId="{C6095A64-3774-B244-879E-16BCBD552B63}" type="pres">
      <dgm:prSet presAssocID="{C22EBA4D-98F1-9549-93CD-22A5FD517F06}" presName="hierChild4" presStyleCnt="0"/>
      <dgm:spPr/>
    </dgm:pt>
    <dgm:pt modelId="{8634831F-BB4C-A84A-A55E-C5C9C75F7F2A}" type="pres">
      <dgm:prSet presAssocID="{C22EBA4D-98F1-9549-93CD-22A5FD517F06}" presName="hierChild5" presStyleCnt="0"/>
      <dgm:spPr/>
    </dgm:pt>
    <dgm:pt modelId="{AA314EB3-7466-A94B-8C78-072667EE5EFD}" type="pres">
      <dgm:prSet presAssocID="{830981D9-796B-7948-B4AA-93C822C142A3}" presName="Name37" presStyleLbl="parChTrans1D3" presStyleIdx="24" presStyleCnt="46"/>
      <dgm:spPr/>
    </dgm:pt>
    <dgm:pt modelId="{8D110448-3F5D-4346-BCA3-A9F62C30510C}" type="pres">
      <dgm:prSet presAssocID="{E4D8BB39-7BDA-634E-AF76-37C9CA2555A1}" presName="hierRoot2" presStyleCnt="0">
        <dgm:presLayoutVars>
          <dgm:hierBranch val="init"/>
        </dgm:presLayoutVars>
      </dgm:prSet>
      <dgm:spPr/>
    </dgm:pt>
    <dgm:pt modelId="{7E62FEB9-210C-1641-A045-9B05972B9B8C}" type="pres">
      <dgm:prSet presAssocID="{E4D8BB39-7BDA-634E-AF76-37C9CA2555A1}" presName="rootComposite" presStyleCnt="0"/>
      <dgm:spPr/>
    </dgm:pt>
    <dgm:pt modelId="{D40F7AE4-7743-944E-BE8C-0BE31A45656E}" type="pres">
      <dgm:prSet presAssocID="{E4D8BB39-7BDA-634E-AF76-37C9CA2555A1}" presName="rootText" presStyleLbl="node3" presStyleIdx="24" presStyleCnt="46">
        <dgm:presLayoutVars>
          <dgm:chPref val="3"/>
        </dgm:presLayoutVars>
      </dgm:prSet>
      <dgm:spPr/>
    </dgm:pt>
    <dgm:pt modelId="{EEDBEDC7-0239-0144-85BD-EBF73B4CD879}" type="pres">
      <dgm:prSet presAssocID="{E4D8BB39-7BDA-634E-AF76-37C9CA2555A1}" presName="rootConnector" presStyleLbl="node3" presStyleIdx="24" presStyleCnt="46"/>
      <dgm:spPr/>
    </dgm:pt>
    <dgm:pt modelId="{2673F586-CC98-E846-8B79-E0EA3CB4BA97}" type="pres">
      <dgm:prSet presAssocID="{E4D8BB39-7BDA-634E-AF76-37C9CA2555A1}" presName="hierChild4" presStyleCnt="0"/>
      <dgm:spPr/>
    </dgm:pt>
    <dgm:pt modelId="{0994AE85-74A2-494D-8D00-232A70FC2A43}" type="pres">
      <dgm:prSet presAssocID="{E4D8BB39-7BDA-634E-AF76-37C9CA2555A1}" presName="hierChild5" presStyleCnt="0"/>
      <dgm:spPr/>
    </dgm:pt>
    <dgm:pt modelId="{15976108-EF61-D64E-9492-96FAD7B619D4}" type="pres">
      <dgm:prSet presAssocID="{00DDC0C0-57F2-9A43-9025-37BEBF3D2F5E}" presName="Name37" presStyleLbl="parChTrans1D3" presStyleIdx="25" presStyleCnt="46"/>
      <dgm:spPr/>
    </dgm:pt>
    <dgm:pt modelId="{CFA5E751-DDD6-3443-B853-A36ACBA520CC}" type="pres">
      <dgm:prSet presAssocID="{006495E7-F8DA-F345-B33B-3D00EA61629A}" presName="hierRoot2" presStyleCnt="0">
        <dgm:presLayoutVars>
          <dgm:hierBranch val="init"/>
        </dgm:presLayoutVars>
      </dgm:prSet>
      <dgm:spPr/>
    </dgm:pt>
    <dgm:pt modelId="{275D4EF2-6D3A-6D4D-860F-AB504A7DB368}" type="pres">
      <dgm:prSet presAssocID="{006495E7-F8DA-F345-B33B-3D00EA61629A}" presName="rootComposite" presStyleCnt="0"/>
      <dgm:spPr/>
    </dgm:pt>
    <dgm:pt modelId="{0F6217CC-B42C-C04B-9F22-CA1C833AA85D}" type="pres">
      <dgm:prSet presAssocID="{006495E7-F8DA-F345-B33B-3D00EA61629A}" presName="rootText" presStyleLbl="node3" presStyleIdx="25" presStyleCnt="46">
        <dgm:presLayoutVars>
          <dgm:chPref val="3"/>
        </dgm:presLayoutVars>
      </dgm:prSet>
      <dgm:spPr/>
    </dgm:pt>
    <dgm:pt modelId="{6B8BADCD-088B-A94A-A362-7AC3ECE5FCC6}" type="pres">
      <dgm:prSet presAssocID="{006495E7-F8DA-F345-B33B-3D00EA61629A}" presName="rootConnector" presStyleLbl="node3" presStyleIdx="25" presStyleCnt="46"/>
      <dgm:spPr/>
    </dgm:pt>
    <dgm:pt modelId="{20BB7512-D42E-DE43-95A7-8D1CE7C9E6E1}" type="pres">
      <dgm:prSet presAssocID="{006495E7-F8DA-F345-B33B-3D00EA61629A}" presName="hierChild4" presStyleCnt="0"/>
      <dgm:spPr/>
    </dgm:pt>
    <dgm:pt modelId="{29ED4665-86A5-4549-A33E-ED7E550FD5D1}" type="pres">
      <dgm:prSet presAssocID="{006495E7-F8DA-F345-B33B-3D00EA61629A}" presName="hierChild5" presStyleCnt="0"/>
      <dgm:spPr/>
    </dgm:pt>
    <dgm:pt modelId="{96FFE295-BBEA-F248-A453-24B290D882EB}" type="pres">
      <dgm:prSet presAssocID="{94358108-5040-784A-BCDF-86EB90F7033B}" presName="Name37" presStyleLbl="parChTrans1D3" presStyleIdx="26" presStyleCnt="46"/>
      <dgm:spPr/>
    </dgm:pt>
    <dgm:pt modelId="{4D3B005D-C96F-2648-B651-1AD9F73E764A}" type="pres">
      <dgm:prSet presAssocID="{3A156191-659D-544A-8AF7-83535766BA66}" presName="hierRoot2" presStyleCnt="0">
        <dgm:presLayoutVars>
          <dgm:hierBranch val="init"/>
        </dgm:presLayoutVars>
      </dgm:prSet>
      <dgm:spPr/>
    </dgm:pt>
    <dgm:pt modelId="{2D634636-E1FC-3044-817F-EE1FA6164240}" type="pres">
      <dgm:prSet presAssocID="{3A156191-659D-544A-8AF7-83535766BA66}" presName="rootComposite" presStyleCnt="0"/>
      <dgm:spPr/>
    </dgm:pt>
    <dgm:pt modelId="{EAED56EF-3AFD-C245-9838-E723FF6D574D}" type="pres">
      <dgm:prSet presAssocID="{3A156191-659D-544A-8AF7-83535766BA66}" presName="rootText" presStyleLbl="node3" presStyleIdx="26" presStyleCnt="46">
        <dgm:presLayoutVars>
          <dgm:chPref val="3"/>
        </dgm:presLayoutVars>
      </dgm:prSet>
      <dgm:spPr/>
    </dgm:pt>
    <dgm:pt modelId="{1C9999F0-5052-814E-B06C-1F947198D268}" type="pres">
      <dgm:prSet presAssocID="{3A156191-659D-544A-8AF7-83535766BA66}" presName="rootConnector" presStyleLbl="node3" presStyleIdx="26" presStyleCnt="46"/>
      <dgm:spPr/>
    </dgm:pt>
    <dgm:pt modelId="{0F025F14-4E7D-D842-BAAC-8C1A5EBF4CF8}" type="pres">
      <dgm:prSet presAssocID="{3A156191-659D-544A-8AF7-83535766BA66}" presName="hierChild4" presStyleCnt="0"/>
      <dgm:spPr/>
    </dgm:pt>
    <dgm:pt modelId="{70919392-3705-BB4C-8192-117925B0D3A1}" type="pres">
      <dgm:prSet presAssocID="{3A156191-659D-544A-8AF7-83535766BA66}" presName="hierChild5" presStyleCnt="0"/>
      <dgm:spPr/>
    </dgm:pt>
    <dgm:pt modelId="{D574114E-FA6B-2647-A8F3-9BA66B5C83C6}" type="pres">
      <dgm:prSet presAssocID="{41309600-A4E8-2A41-9CE4-560CA69F0D37}" presName="hierChild5" presStyleCnt="0"/>
      <dgm:spPr/>
    </dgm:pt>
    <dgm:pt modelId="{EAF08239-1117-6744-8B41-6075B50417FD}" type="pres">
      <dgm:prSet presAssocID="{DFE81532-A98F-A84F-986A-05D7BFD6BD64}" presName="Name37" presStyleLbl="parChTrans1D2" presStyleIdx="6" presStyleCnt="10"/>
      <dgm:spPr/>
    </dgm:pt>
    <dgm:pt modelId="{3D674676-3937-FF46-B7B6-8569244889DF}" type="pres">
      <dgm:prSet presAssocID="{CB9930CF-C791-D44C-AE5F-99DEAF3909B3}" presName="hierRoot2" presStyleCnt="0">
        <dgm:presLayoutVars>
          <dgm:hierBranch val="init"/>
        </dgm:presLayoutVars>
      </dgm:prSet>
      <dgm:spPr/>
    </dgm:pt>
    <dgm:pt modelId="{6A74E7B7-EC73-1C4D-9CB4-5DDDA611FA27}" type="pres">
      <dgm:prSet presAssocID="{CB9930CF-C791-D44C-AE5F-99DEAF3909B3}" presName="rootComposite" presStyleCnt="0"/>
      <dgm:spPr/>
    </dgm:pt>
    <dgm:pt modelId="{07ABB676-FE87-8A48-8D46-0B6F2B734DE3}" type="pres">
      <dgm:prSet presAssocID="{CB9930CF-C791-D44C-AE5F-99DEAF3909B3}" presName="rootText" presStyleLbl="node2" presStyleIdx="6" presStyleCnt="10">
        <dgm:presLayoutVars>
          <dgm:chPref val="3"/>
        </dgm:presLayoutVars>
      </dgm:prSet>
      <dgm:spPr/>
    </dgm:pt>
    <dgm:pt modelId="{187A3B2D-FCA6-D548-BA69-9402689AA29F}" type="pres">
      <dgm:prSet presAssocID="{CB9930CF-C791-D44C-AE5F-99DEAF3909B3}" presName="rootConnector" presStyleLbl="node2" presStyleIdx="6" presStyleCnt="10"/>
      <dgm:spPr/>
    </dgm:pt>
    <dgm:pt modelId="{9A16F820-568C-B349-AAA2-47599480CC69}" type="pres">
      <dgm:prSet presAssocID="{CB9930CF-C791-D44C-AE5F-99DEAF3909B3}" presName="hierChild4" presStyleCnt="0"/>
      <dgm:spPr/>
    </dgm:pt>
    <dgm:pt modelId="{1C9EEE86-E23E-0843-A02F-3F009A6AF38A}" type="pres">
      <dgm:prSet presAssocID="{0E4D4F46-2400-6B43-BE1D-C7E249442C0F}" presName="Name37" presStyleLbl="parChTrans1D3" presStyleIdx="27" presStyleCnt="46"/>
      <dgm:spPr/>
    </dgm:pt>
    <dgm:pt modelId="{3C7D1B18-62EC-3D4B-AF0D-7222C0158830}" type="pres">
      <dgm:prSet presAssocID="{1C1A16EC-28B1-C444-96EE-D1A56E9FF118}" presName="hierRoot2" presStyleCnt="0">
        <dgm:presLayoutVars>
          <dgm:hierBranch val="init"/>
        </dgm:presLayoutVars>
      </dgm:prSet>
      <dgm:spPr/>
    </dgm:pt>
    <dgm:pt modelId="{A164FC79-A840-9141-A7C2-981DA44637D7}" type="pres">
      <dgm:prSet presAssocID="{1C1A16EC-28B1-C444-96EE-D1A56E9FF118}" presName="rootComposite" presStyleCnt="0"/>
      <dgm:spPr/>
    </dgm:pt>
    <dgm:pt modelId="{A80814CA-6056-3743-ACA8-917EF7381388}" type="pres">
      <dgm:prSet presAssocID="{1C1A16EC-28B1-C444-96EE-D1A56E9FF118}" presName="rootText" presStyleLbl="node3" presStyleIdx="27" presStyleCnt="46">
        <dgm:presLayoutVars>
          <dgm:chPref val="3"/>
        </dgm:presLayoutVars>
      </dgm:prSet>
      <dgm:spPr/>
    </dgm:pt>
    <dgm:pt modelId="{E69AA0B4-9DA8-EA41-B125-CC520F86ED74}" type="pres">
      <dgm:prSet presAssocID="{1C1A16EC-28B1-C444-96EE-D1A56E9FF118}" presName="rootConnector" presStyleLbl="node3" presStyleIdx="27" presStyleCnt="46"/>
      <dgm:spPr/>
    </dgm:pt>
    <dgm:pt modelId="{B44CA63D-4134-C149-B4C8-096D5298AC97}" type="pres">
      <dgm:prSet presAssocID="{1C1A16EC-28B1-C444-96EE-D1A56E9FF118}" presName="hierChild4" presStyleCnt="0"/>
      <dgm:spPr/>
    </dgm:pt>
    <dgm:pt modelId="{245D805A-2109-0547-AB13-01CC90D6C127}" type="pres">
      <dgm:prSet presAssocID="{1C1A16EC-28B1-C444-96EE-D1A56E9FF118}" presName="hierChild5" presStyleCnt="0"/>
      <dgm:spPr/>
    </dgm:pt>
    <dgm:pt modelId="{188409C8-A1F2-604B-82DB-07F4366E3505}" type="pres">
      <dgm:prSet presAssocID="{E1DB5C20-A14C-D84F-8FD6-5C526921D10A}" presName="Name37" presStyleLbl="parChTrans1D3" presStyleIdx="28" presStyleCnt="46"/>
      <dgm:spPr/>
    </dgm:pt>
    <dgm:pt modelId="{8C3D0E16-7F03-9549-ADB2-9832411D8A1B}" type="pres">
      <dgm:prSet presAssocID="{F950457F-77F7-AD4A-85E1-93F8E32D145E}" presName="hierRoot2" presStyleCnt="0">
        <dgm:presLayoutVars>
          <dgm:hierBranch val="init"/>
        </dgm:presLayoutVars>
      </dgm:prSet>
      <dgm:spPr/>
    </dgm:pt>
    <dgm:pt modelId="{D7422268-6D9A-4245-9087-F69F784C1057}" type="pres">
      <dgm:prSet presAssocID="{F950457F-77F7-AD4A-85E1-93F8E32D145E}" presName="rootComposite" presStyleCnt="0"/>
      <dgm:spPr/>
    </dgm:pt>
    <dgm:pt modelId="{6D899D80-B856-784C-8DAD-1A038176792A}" type="pres">
      <dgm:prSet presAssocID="{F950457F-77F7-AD4A-85E1-93F8E32D145E}" presName="rootText" presStyleLbl="node3" presStyleIdx="28" presStyleCnt="46">
        <dgm:presLayoutVars>
          <dgm:chPref val="3"/>
        </dgm:presLayoutVars>
      </dgm:prSet>
      <dgm:spPr/>
    </dgm:pt>
    <dgm:pt modelId="{DF19129C-DCF8-3E4F-B473-4EA5DDAC25FF}" type="pres">
      <dgm:prSet presAssocID="{F950457F-77F7-AD4A-85E1-93F8E32D145E}" presName="rootConnector" presStyleLbl="node3" presStyleIdx="28" presStyleCnt="46"/>
      <dgm:spPr/>
    </dgm:pt>
    <dgm:pt modelId="{83AA4426-533E-FC43-81FC-C4D7A207C14D}" type="pres">
      <dgm:prSet presAssocID="{F950457F-77F7-AD4A-85E1-93F8E32D145E}" presName="hierChild4" presStyleCnt="0"/>
      <dgm:spPr/>
    </dgm:pt>
    <dgm:pt modelId="{459775BE-091E-5948-96D8-30E96113D34D}" type="pres">
      <dgm:prSet presAssocID="{F950457F-77F7-AD4A-85E1-93F8E32D145E}" presName="hierChild5" presStyleCnt="0"/>
      <dgm:spPr/>
    </dgm:pt>
    <dgm:pt modelId="{F86222DC-41B9-2444-8A5C-C094E7642AA0}" type="pres">
      <dgm:prSet presAssocID="{24DABDA6-B3FA-C04F-B9EF-36C370B047D1}" presName="Name37" presStyleLbl="parChTrans1D3" presStyleIdx="29" presStyleCnt="46"/>
      <dgm:spPr/>
    </dgm:pt>
    <dgm:pt modelId="{F8A66643-29F0-8745-A29D-F9F6DFA58CE1}" type="pres">
      <dgm:prSet presAssocID="{6D0FBDAF-9834-4946-A11A-D311D8CF8754}" presName="hierRoot2" presStyleCnt="0">
        <dgm:presLayoutVars>
          <dgm:hierBranch val="init"/>
        </dgm:presLayoutVars>
      </dgm:prSet>
      <dgm:spPr/>
    </dgm:pt>
    <dgm:pt modelId="{AD65CAD1-C363-2242-9447-B7B4081CF5D7}" type="pres">
      <dgm:prSet presAssocID="{6D0FBDAF-9834-4946-A11A-D311D8CF8754}" presName="rootComposite" presStyleCnt="0"/>
      <dgm:spPr/>
    </dgm:pt>
    <dgm:pt modelId="{ED9F0F0E-104C-294D-AB70-AD627C154D27}" type="pres">
      <dgm:prSet presAssocID="{6D0FBDAF-9834-4946-A11A-D311D8CF8754}" presName="rootText" presStyleLbl="node3" presStyleIdx="29" presStyleCnt="46">
        <dgm:presLayoutVars>
          <dgm:chPref val="3"/>
        </dgm:presLayoutVars>
      </dgm:prSet>
      <dgm:spPr/>
    </dgm:pt>
    <dgm:pt modelId="{C8E187B3-2D41-B04D-8A40-DD1DD5E64A2A}" type="pres">
      <dgm:prSet presAssocID="{6D0FBDAF-9834-4946-A11A-D311D8CF8754}" presName="rootConnector" presStyleLbl="node3" presStyleIdx="29" presStyleCnt="46"/>
      <dgm:spPr/>
    </dgm:pt>
    <dgm:pt modelId="{7D1A58DE-A486-7B43-8223-AAB5636F1C3C}" type="pres">
      <dgm:prSet presAssocID="{6D0FBDAF-9834-4946-A11A-D311D8CF8754}" presName="hierChild4" presStyleCnt="0"/>
      <dgm:spPr/>
    </dgm:pt>
    <dgm:pt modelId="{3E00573F-2247-3B47-8451-569176FED60B}" type="pres">
      <dgm:prSet presAssocID="{6D0FBDAF-9834-4946-A11A-D311D8CF8754}" presName="hierChild5" presStyleCnt="0"/>
      <dgm:spPr/>
    </dgm:pt>
    <dgm:pt modelId="{88D14BAE-1E98-E047-8EC1-8F29385A774D}" type="pres">
      <dgm:prSet presAssocID="{FB74616F-73AE-A34C-B907-0F70632FA54B}" presName="Name37" presStyleLbl="parChTrans1D3" presStyleIdx="30" presStyleCnt="46"/>
      <dgm:spPr/>
    </dgm:pt>
    <dgm:pt modelId="{71276BE5-DE22-6F4E-8BA2-27C9A6CAB3E7}" type="pres">
      <dgm:prSet presAssocID="{47F25592-FC7B-B446-9309-AC4C4D0C9EDE}" presName="hierRoot2" presStyleCnt="0">
        <dgm:presLayoutVars>
          <dgm:hierBranch val="init"/>
        </dgm:presLayoutVars>
      </dgm:prSet>
      <dgm:spPr/>
    </dgm:pt>
    <dgm:pt modelId="{125085B3-F1E0-194D-93FE-33F8A1219129}" type="pres">
      <dgm:prSet presAssocID="{47F25592-FC7B-B446-9309-AC4C4D0C9EDE}" presName="rootComposite" presStyleCnt="0"/>
      <dgm:spPr/>
    </dgm:pt>
    <dgm:pt modelId="{28DCC174-93AF-A048-97F3-ECD7B27977F1}" type="pres">
      <dgm:prSet presAssocID="{47F25592-FC7B-B446-9309-AC4C4D0C9EDE}" presName="rootText" presStyleLbl="node3" presStyleIdx="30" presStyleCnt="46">
        <dgm:presLayoutVars>
          <dgm:chPref val="3"/>
        </dgm:presLayoutVars>
      </dgm:prSet>
      <dgm:spPr/>
    </dgm:pt>
    <dgm:pt modelId="{F67B0962-598D-9B4C-95D8-ECF41F01157A}" type="pres">
      <dgm:prSet presAssocID="{47F25592-FC7B-B446-9309-AC4C4D0C9EDE}" presName="rootConnector" presStyleLbl="node3" presStyleIdx="30" presStyleCnt="46"/>
      <dgm:spPr/>
    </dgm:pt>
    <dgm:pt modelId="{CF9D0D9A-FFD5-9641-AEBE-036EA2F7BD5F}" type="pres">
      <dgm:prSet presAssocID="{47F25592-FC7B-B446-9309-AC4C4D0C9EDE}" presName="hierChild4" presStyleCnt="0"/>
      <dgm:spPr/>
    </dgm:pt>
    <dgm:pt modelId="{B37D010B-8A72-C946-8B9F-7C89FA36EEDF}" type="pres">
      <dgm:prSet presAssocID="{47F25592-FC7B-B446-9309-AC4C4D0C9EDE}" presName="hierChild5" presStyleCnt="0"/>
      <dgm:spPr/>
    </dgm:pt>
    <dgm:pt modelId="{C6E476EF-C9BD-2C46-8A88-127FBE890E8C}" type="pres">
      <dgm:prSet presAssocID="{CB9930CF-C791-D44C-AE5F-99DEAF3909B3}" presName="hierChild5" presStyleCnt="0"/>
      <dgm:spPr/>
    </dgm:pt>
    <dgm:pt modelId="{0D2FFC15-F617-D445-A050-526DAC013B1C}" type="pres">
      <dgm:prSet presAssocID="{17EF4B3D-B5D7-4747-B81C-D7BF5186354F}" presName="Name37" presStyleLbl="parChTrans1D2" presStyleIdx="7" presStyleCnt="10"/>
      <dgm:spPr/>
    </dgm:pt>
    <dgm:pt modelId="{4039D06F-D622-A742-9CE7-5FBBA10AFDE4}" type="pres">
      <dgm:prSet presAssocID="{2E43AED3-D399-1C4C-9E4B-7F3EA25FECD6}" presName="hierRoot2" presStyleCnt="0">
        <dgm:presLayoutVars>
          <dgm:hierBranch val="init"/>
        </dgm:presLayoutVars>
      </dgm:prSet>
      <dgm:spPr/>
    </dgm:pt>
    <dgm:pt modelId="{B9742F5A-C6CB-C348-AED6-42AFF1EE52EF}" type="pres">
      <dgm:prSet presAssocID="{2E43AED3-D399-1C4C-9E4B-7F3EA25FECD6}" presName="rootComposite" presStyleCnt="0"/>
      <dgm:spPr/>
    </dgm:pt>
    <dgm:pt modelId="{5A321CE1-792E-1E41-AD7D-1495351C798F}" type="pres">
      <dgm:prSet presAssocID="{2E43AED3-D399-1C4C-9E4B-7F3EA25FECD6}" presName="rootText" presStyleLbl="node2" presStyleIdx="7" presStyleCnt="10">
        <dgm:presLayoutVars>
          <dgm:chPref val="3"/>
        </dgm:presLayoutVars>
      </dgm:prSet>
      <dgm:spPr/>
    </dgm:pt>
    <dgm:pt modelId="{3C3BCE04-CF3B-644A-8A99-2A5F1EA627FE}" type="pres">
      <dgm:prSet presAssocID="{2E43AED3-D399-1C4C-9E4B-7F3EA25FECD6}" presName="rootConnector" presStyleLbl="node2" presStyleIdx="7" presStyleCnt="10"/>
      <dgm:spPr/>
    </dgm:pt>
    <dgm:pt modelId="{E9B4D688-48FE-7644-BE4F-4F966D6E3C54}" type="pres">
      <dgm:prSet presAssocID="{2E43AED3-D399-1C4C-9E4B-7F3EA25FECD6}" presName="hierChild4" presStyleCnt="0"/>
      <dgm:spPr/>
    </dgm:pt>
    <dgm:pt modelId="{B85C8A4D-AF26-6F40-9F7E-1DA2A949AAEA}" type="pres">
      <dgm:prSet presAssocID="{7580E585-AD6B-5F44-A520-1CF1988FA0C4}" presName="Name37" presStyleLbl="parChTrans1D3" presStyleIdx="31" presStyleCnt="46"/>
      <dgm:spPr/>
    </dgm:pt>
    <dgm:pt modelId="{33ED2A1F-CC70-B744-BC8B-E4C09B1981C7}" type="pres">
      <dgm:prSet presAssocID="{622AB836-534D-AD46-89D9-F455ED9AA506}" presName="hierRoot2" presStyleCnt="0">
        <dgm:presLayoutVars>
          <dgm:hierBranch val="init"/>
        </dgm:presLayoutVars>
      </dgm:prSet>
      <dgm:spPr/>
    </dgm:pt>
    <dgm:pt modelId="{F3BF4129-3FBC-764E-9A1E-08C59BB0A7AD}" type="pres">
      <dgm:prSet presAssocID="{622AB836-534D-AD46-89D9-F455ED9AA506}" presName="rootComposite" presStyleCnt="0"/>
      <dgm:spPr/>
    </dgm:pt>
    <dgm:pt modelId="{046E23C3-9DE3-8942-AE55-63E95831A9F8}" type="pres">
      <dgm:prSet presAssocID="{622AB836-534D-AD46-89D9-F455ED9AA506}" presName="rootText" presStyleLbl="node3" presStyleIdx="31" presStyleCnt="46">
        <dgm:presLayoutVars>
          <dgm:chPref val="3"/>
        </dgm:presLayoutVars>
      </dgm:prSet>
      <dgm:spPr/>
    </dgm:pt>
    <dgm:pt modelId="{5D77F69E-EE6D-9943-AB45-DC17839D9CF6}" type="pres">
      <dgm:prSet presAssocID="{622AB836-534D-AD46-89D9-F455ED9AA506}" presName="rootConnector" presStyleLbl="node3" presStyleIdx="31" presStyleCnt="46"/>
      <dgm:spPr/>
    </dgm:pt>
    <dgm:pt modelId="{AE45BD3C-8D41-5541-9B42-8B08CBB0F731}" type="pres">
      <dgm:prSet presAssocID="{622AB836-534D-AD46-89D9-F455ED9AA506}" presName="hierChild4" presStyleCnt="0"/>
      <dgm:spPr/>
    </dgm:pt>
    <dgm:pt modelId="{B6B75E59-DDE7-6F4C-B24C-D11E9C5D057F}" type="pres">
      <dgm:prSet presAssocID="{622AB836-534D-AD46-89D9-F455ED9AA506}" presName="hierChild5" presStyleCnt="0"/>
      <dgm:spPr/>
    </dgm:pt>
    <dgm:pt modelId="{9AFFC739-B120-E546-B73B-E3F24934D12F}" type="pres">
      <dgm:prSet presAssocID="{73F15DD4-82D2-5740-AB44-A553FD948AA2}" presName="Name37" presStyleLbl="parChTrans1D3" presStyleIdx="32" presStyleCnt="46"/>
      <dgm:spPr/>
    </dgm:pt>
    <dgm:pt modelId="{F0767FA0-6518-4A40-B128-E59D2951C029}" type="pres">
      <dgm:prSet presAssocID="{24345372-161D-3A49-875A-50526324DC7A}" presName="hierRoot2" presStyleCnt="0">
        <dgm:presLayoutVars>
          <dgm:hierBranch val="init"/>
        </dgm:presLayoutVars>
      </dgm:prSet>
      <dgm:spPr/>
    </dgm:pt>
    <dgm:pt modelId="{722C2353-9220-6045-BACE-B6308409E2AF}" type="pres">
      <dgm:prSet presAssocID="{24345372-161D-3A49-875A-50526324DC7A}" presName="rootComposite" presStyleCnt="0"/>
      <dgm:spPr/>
    </dgm:pt>
    <dgm:pt modelId="{EA09B4BC-7CF6-0343-9462-68BE07313A40}" type="pres">
      <dgm:prSet presAssocID="{24345372-161D-3A49-875A-50526324DC7A}" presName="rootText" presStyleLbl="node3" presStyleIdx="32" presStyleCnt="46">
        <dgm:presLayoutVars>
          <dgm:chPref val="3"/>
        </dgm:presLayoutVars>
      </dgm:prSet>
      <dgm:spPr/>
    </dgm:pt>
    <dgm:pt modelId="{86805F24-78A2-F94E-8FB5-BC80DD1B757A}" type="pres">
      <dgm:prSet presAssocID="{24345372-161D-3A49-875A-50526324DC7A}" presName="rootConnector" presStyleLbl="node3" presStyleIdx="32" presStyleCnt="46"/>
      <dgm:spPr/>
    </dgm:pt>
    <dgm:pt modelId="{6BE03B39-5B44-404D-9A37-2C47B4FF5C3D}" type="pres">
      <dgm:prSet presAssocID="{24345372-161D-3A49-875A-50526324DC7A}" presName="hierChild4" presStyleCnt="0"/>
      <dgm:spPr/>
    </dgm:pt>
    <dgm:pt modelId="{252E1C32-19CA-5248-B1A5-6DDF1F274061}" type="pres">
      <dgm:prSet presAssocID="{24345372-161D-3A49-875A-50526324DC7A}" presName="hierChild5" presStyleCnt="0"/>
      <dgm:spPr/>
    </dgm:pt>
    <dgm:pt modelId="{21386E14-E582-794C-A5AC-CD0BA72269DC}" type="pres">
      <dgm:prSet presAssocID="{4EC4A79E-EE2E-D247-8FDF-41EA1F2165E5}" presName="Name37" presStyleLbl="parChTrans1D3" presStyleIdx="33" presStyleCnt="46"/>
      <dgm:spPr/>
    </dgm:pt>
    <dgm:pt modelId="{C03DC147-3C5D-3D43-800C-8C60888DCD28}" type="pres">
      <dgm:prSet presAssocID="{D3D2B02E-48FE-334C-9CA6-CDF2896FC8C9}" presName="hierRoot2" presStyleCnt="0">
        <dgm:presLayoutVars>
          <dgm:hierBranch val="init"/>
        </dgm:presLayoutVars>
      </dgm:prSet>
      <dgm:spPr/>
    </dgm:pt>
    <dgm:pt modelId="{9E466C71-05D0-B144-AA5B-630FA5820FF7}" type="pres">
      <dgm:prSet presAssocID="{D3D2B02E-48FE-334C-9CA6-CDF2896FC8C9}" presName="rootComposite" presStyleCnt="0"/>
      <dgm:spPr/>
    </dgm:pt>
    <dgm:pt modelId="{D447AB18-B3BA-6847-9E2E-78EE9133C2E8}" type="pres">
      <dgm:prSet presAssocID="{D3D2B02E-48FE-334C-9CA6-CDF2896FC8C9}" presName="rootText" presStyleLbl="node3" presStyleIdx="33" presStyleCnt="46">
        <dgm:presLayoutVars>
          <dgm:chPref val="3"/>
        </dgm:presLayoutVars>
      </dgm:prSet>
      <dgm:spPr/>
    </dgm:pt>
    <dgm:pt modelId="{094374BB-5CFF-D441-B2D9-6D6C7740865C}" type="pres">
      <dgm:prSet presAssocID="{D3D2B02E-48FE-334C-9CA6-CDF2896FC8C9}" presName="rootConnector" presStyleLbl="node3" presStyleIdx="33" presStyleCnt="46"/>
      <dgm:spPr/>
    </dgm:pt>
    <dgm:pt modelId="{FFEB4BCA-F375-4643-A51A-7419EE6FA958}" type="pres">
      <dgm:prSet presAssocID="{D3D2B02E-48FE-334C-9CA6-CDF2896FC8C9}" presName="hierChild4" presStyleCnt="0"/>
      <dgm:spPr/>
    </dgm:pt>
    <dgm:pt modelId="{F2A63C3B-A960-CE4E-ACEB-A7BEAEBF3499}" type="pres">
      <dgm:prSet presAssocID="{D3D2B02E-48FE-334C-9CA6-CDF2896FC8C9}" presName="hierChild5" presStyleCnt="0"/>
      <dgm:spPr/>
    </dgm:pt>
    <dgm:pt modelId="{E8D3545E-1054-8C47-9E86-286DCD6A1C3F}" type="pres">
      <dgm:prSet presAssocID="{95706F98-9B48-ED41-A46D-D0B213F254CB}" presName="Name37" presStyleLbl="parChTrans1D3" presStyleIdx="34" presStyleCnt="46"/>
      <dgm:spPr/>
    </dgm:pt>
    <dgm:pt modelId="{B31A6DF9-45E0-5245-819B-437A1411BBED}" type="pres">
      <dgm:prSet presAssocID="{012A6D65-BECA-E442-A411-4EC41B7BE6DA}" presName="hierRoot2" presStyleCnt="0">
        <dgm:presLayoutVars>
          <dgm:hierBranch val="init"/>
        </dgm:presLayoutVars>
      </dgm:prSet>
      <dgm:spPr/>
    </dgm:pt>
    <dgm:pt modelId="{FD993FF7-4358-CD40-BE1C-B28F1631A1C6}" type="pres">
      <dgm:prSet presAssocID="{012A6D65-BECA-E442-A411-4EC41B7BE6DA}" presName="rootComposite" presStyleCnt="0"/>
      <dgm:spPr/>
    </dgm:pt>
    <dgm:pt modelId="{514BE896-FAE9-F240-BB60-118F657BD64C}" type="pres">
      <dgm:prSet presAssocID="{012A6D65-BECA-E442-A411-4EC41B7BE6DA}" presName="rootText" presStyleLbl="node3" presStyleIdx="34" presStyleCnt="46">
        <dgm:presLayoutVars>
          <dgm:chPref val="3"/>
        </dgm:presLayoutVars>
      </dgm:prSet>
      <dgm:spPr/>
    </dgm:pt>
    <dgm:pt modelId="{BF4F82CE-3D14-2848-A4FC-9DBDDF58DDE4}" type="pres">
      <dgm:prSet presAssocID="{012A6D65-BECA-E442-A411-4EC41B7BE6DA}" presName="rootConnector" presStyleLbl="node3" presStyleIdx="34" presStyleCnt="46"/>
      <dgm:spPr/>
    </dgm:pt>
    <dgm:pt modelId="{720D2F04-07D4-8E4D-B26A-4899C39FA316}" type="pres">
      <dgm:prSet presAssocID="{012A6D65-BECA-E442-A411-4EC41B7BE6DA}" presName="hierChild4" presStyleCnt="0"/>
      <dgm:spPr/>
    </dgm:pt>
    <dgm:pt modelId="{9ACE3CCB-95A3-5D42-A993-AF7F9FB3D250}" type="pres">
      <dgm:prSet presAssocID="{012A6D65-BECA-E442-A411-4EC41B7BE6DA}" presName="hierChild5" presStyleCnt="0"/>
      <dgm:spPr/>
    </dgm:pt>
    <dgm:pt modelId="{5E3554E9-67E3-8649-9D8C-8AC7EB11A886}" type="pres">
      <dgm:prSet presAssocID="{6FA029DC-DEC5-7946-99F4-9DB1E851AFE5}" presName="Name37" presStyleLbl="parChTrans1D3" presStyleIdx="35" presStyleCnt="46"/>
      <dgm:spPr/>
    </dgm:pt>
    <dgm:pt modelId="{B71DD7F1-3E1D-CA4F-A077-F90F5AB45F08}" type="pres">
      <dgm:prSet presAssocID="{145B7520-6AC5-E24D-BE4D-C9127B2131AB}" presName="hierRoot2" presStyleCnt="0">
        <dgm:presLayoutVars>
          <dgm:hierBranch val="init"/>
        </dgm:presLayoutVars>
      </dgm:prSet>
      <dgm:spPr/>
    </dgm:pt>
    <dgm:pt modelId="{7A689F25-D37D-144D-8A26-6981AFC47E58}" type="pres">
      <dgm:prSet presAssocID="{145B7520-6AC5-E24D-BE4D-C9127B2131AB}" presName="rootComposite" presStyleCnt="0"/>
      <dgm:spPr/>
    </dgm:pt>
    <dgm:pt modelId="{6C69B0C5-DF71-654D-946F-71559107507E}" type="pres">
      <dgm:prSet presAssocID="{145B7520-6AC5-E24D-BE4D-C9127B2131AB}" presName="rootText" presStyleLbl="node3" presStyleIdx="35" presStyleCnt="46">
        <dgm:presLayoutVars>
          <dgm:chPref val="3"/>
        </dgm:presLayoutVars>
      </dgm:prSet>
      <dgm:spPr/>
    </dgm:pt>
    <dgm:pt modelId="{A8334894-EABE-AC43-9E5B-6E16C522FD62}" type="pres">
      <dgm:prSet presAssocID="{145B7520-6AC5-E24D-BE4D-C9127B2131AB}" presName="rootConnector" presStyleLbl="node3" presStyleIdx="35" presStyleCnt="46"/>
      <dgm:spPr/>
    </dgm:pt>
    <dgm:pt modelId="{342DE3E8-24F6-554A-A02F-70E83F250115}" type="pres">
      <dgm:prSet presAssocID="{145B7520-6AC5-E24D-BE4D-C9127B2131AB}" presName="hierChild4" presStyleCnt="0"/>
      <dgm:spPr/>
    </dgm:pt>
    <dgm:pt modelId="{D6ACFD2C-51E5-944A-A901-E4CFACF9BFAF}" type="pres">
      <dgm:prSet presAssocID="{145B7520-6AC5-E24D-BE4D-C9127B2131AB}" presName="hierChild5" presStyleCnt="0"/>
      <dgm:spPr/>
    </dgm:pt>
    <dgm:pt modelId="{B80A0194-963F-5F43-AA4D-BCA17F9459AF}" type="pres">
      <dgm:prSet presAssocID="{2E43AED3-D399-1C4C-9E4B-7F3EA25FECD6}" presName="hierChild5" presStyleCnt="0"/>
      <dgm:spPr/>
    </dgm:pt>
    <dgm:pt modelId="{A5BCA9DC-0CF2-704F-B202-EEFC00B0506E}" type="pres">
      <dgm:prSet presAssocID="{361A5167-E265-0049-A253-58EE8139DF01}" presName="Name37" presStyleLbl="parChTrans1D2" presStyleIdx="8" presStyleCnt="10"/>
      <dgm:spPr/>
    </dgm:pt>
    <dgm:pt modelId="{9E2F99DB-6743-2040-B65B-C1B100C7BADA}" type="pres">
      <dgm:prSet presAssocID="{08DC8279-B82B-6F49-8F11-5FD4557467B5}" presName="hierRoot2" presStyleCnt="0">
        <dgm:presLayoutVars>
          <dgm:hierBranch val="init"/>
        </dgm:presLayoutVars>
      </dgm:prSet>
      <dgm:spPr/>
    </dgm:pt>
    <dgm:pt modelId="{9851632E-CD77-F546-8D0E-0ADFA60AC727}" type="pres">
      <dgm:prSet presAssocID="{08DC8279-B82B-6F49-8F11-5FD4557467B5}" presName="rootComposite" presStyleCnt="0"/>
      <dgm:spPr/>
    </dgm:pt>
    <dgm:pt modelId="{D01673DA-DBF3-014E-A860-D4ED8D986938}" type="pres">
      <dgm:prSet presAssocID="{08DC8279-B82B-6F49-8F11-5FD4557467B5}" presName="rootText" presStyleLbl="node2" presStyleIdx="8" presStyleCnt="10">
        <dgm:presLayoutVars>
          <dgm:chPref val="3"/>
        </dgm:presLayoutVars>
      </dgm:prSet>
      <dgm:spPr/>
    </dgm:pt>
    <dgm:pt modelId="{394F0568-6D7B-8D4D-A134-489CBE225717}" type="pres">
      <dgm:prSet presAssocID="{08DC8279-B82B-6F49-8F11-5FD4557467B5}" presName="rootConnector" presStyleLbl="node2" presStyleIdx="8" presStyleCnt="10"/>
      <dgm:spPr/>
    </dgm:pt>
    <dgm:pt modelId="{DC60AC79-25B9-4647-8B39-7D8A1909A438}" type="pres">
      <dgm:prSet presAssocID="{08DC8279-B82B-6F49-8F11-5FD4557467B5}" presName="hierChild4" presStyleCnt="0"/>
      <dgm:spPr/>
    </dgm:pt>
    <dgm:pt modelId="{EA5537FA-A95F-6948-96E2-E7268208F764}" type="pres">
      <dgm:prSet presAssocID="{7630DB2F-569D-674F-884A-9011CFEF9932}" presName="Name37" presStyleLbl="parChTrans1D3" presStyleIdx="36" presStyleCnt="46"/>
      <dgm:spPr/>
    </dgm:pt>
    <dgm:pt modelId="{B57C735D-5750-EF4A-9DD6-31ECE7E8F191}" type="pres">
      <dgm:prSet presAssocID="{0DFA29B2-520A-8C43-835C-A9F21CF002B1}" presName="hierRoot2" presStyleCnt="0">
        <dgm:presLayoutVars>
          <dgm:hierBranch val="init"/>
        </dgm:presLayoutVars>
      </dgm:prSet>
      <dgm:spPr/>
    </dgm:pt>
    <dgm:pt modelId="{3DFF9FB0-2157-C24A-A91D-3D8F509B1A23}" type="pres">
      <dgm:prSet presAssocID="{0DFA29B2-520A-8C43-835C-A9F21CF002B1}" presName="rootComposite" presStyleCnt="0"/>
      <dgm:spPr/>
    </dgm:pt>
    <dgm:pt modelId="{458D1146-0AF2-DD4C-AC9B-893A63EDC030}" type="pres">
      <dgm:prSet presAssocID="{0DFA29B2-520A-8C43-835C-A9F21CF002B1}" presName="rootText" presStyleLbl="node3" presStyleIdx="36" presStyleCnt="46">
        <dgm:presLayoutVars>
          <dgm:chPref val="3"/>
        </dgm:presLayoutVars>
      </dgm:prSet>
      <dgm:spPr/>
    </dgm:pt>
    <dgm:pt modelId="{15DFA6DF-6443-C04B-BC08-8A2595A49B40}" type="pres">
      <dgm:prSet presAssocID="{0DFA29B2-520A-8C43-835C-A9F21CF002B1}" presName="rootConnector" presStyleLbl="node3" presStyleIdx="36" presStyleCnt="46"/>
      <dgm:spPr/>
    </dgm:pt>
    <dgm:pt modelId="{76603EFE-3F2C-6542-B8C4-CE5B0E599665}" type="pres">
      <dgm:prSet presAssocID="{0DFA29B2-520A-8C43-835C-A9F21CF002B1}" presName="hierChild4" presStyleCnt="0"/>
      <dgm:spPr/>
    </dgm:pt>
    <dgm:pt modelId="{AC009B7E-FB89-FE4A-8893-2DC9AE63915E}" type="pres">
      <dgm:prSet presAssocID="{0DFA29B2-520A-8C43-835C-A9F21CF002B1}" presName="hierChild5" presStyleCnt="0"/>
      <dgm:spPr/>
    </dgm:pt>
    <dgm:pt modelId="{2F24B6A0-2C89-6349-B4F8-64EB16FC984B}" type="pres">
      <dgm:prSet presAssocID="{4ABCABF9-A8B2-3A4E-8C3D-B3AC7998ABB5}" presName="Name37" presStyleLbl="parChTrans1D3" presStyleIdx="37" presStyleCnt="46"/>
      <dgm:spPr/>
    </dgm:pt>
    <dgm:pt modelId="{960E0755-71AB-2D48-8703-2F4E444C3912}" type="pres">
      <dgm:prSet presAssocID="{6F9909E4-8D01-2543-B9F9-2C85B6DC0C6F}" presName="hierRoot2" presStyleCnt="0">
        <dgm:presLayoutVars>
          <dgm:hierBranch val="init"/>
        </dgm:presLayoutVars>
      </dgm:prSet>
      <dgm:spPr/>
    </dgm:pt>
    <dgm:pt modelId="{084EA323-FF49-A54B-9017-A69501F56327}" type="pres">
      <dgm:prSet presAssocID="{6F9909E4-8D01-2543-B9F9-2C85B6DC0C6F}" presName="rootComposite" presStyleCnt="0"/>
      <dgm:spPr/>
    </dgm:pt>
    <dgm:pt modelId="{B492209F-4063-E04A-8441-55816162B6B5}" type="pres">
      <dgm:prSet presAssocID="{6F9909E4-8D01-2543-B9F9-2C85B6DC0C6F}" presName="rootText" presStyleLbl="node3" presStyleIdx="37" presStyleCnt="46">
        <dgm:presLayoutVars>
          <dgm:chPref val="3"/>
        </dgm:presLayoutVars>
      </dgm:prSet>
      <dgm:spPr/>
    </dgm:pt>
    <dgm:pt modelId="{FB8424EB-DA9C-5B47-B21E-466D934AA36F}" type="pres">
      <dgm:prSet presAssocID="{6F9909E4-8D01-2543-B9F9-2C85B6DC0C6F}" presName="rootConnector" presStyleLbl="node3" presStyleIdx="37" presStyleCnt="46"/>
      <dgm:spPr/>
    </dgm:pt>
    <dgm:pt modelId="{9451D093-EFD2-7B42-A5FD-0F080FD8754A}" type="pres">
      <dgm:prSet presAssocID="{6F9909E4-8D01-2543-B9F9-2C85B6DC0C6F}" presName="hierChild4" presStyleCnt="0"/>
      <dgm:spPr/>
    </dgm:pt>
    <dgm:pt modelId="{6C52C7B4-A257-AC4A-9831-F8266A327ED2}" type="pres">
      <dgm:prSet presAssocID="{6F9909E4-8D01-2543-B9F9-2C85B6DC0C6F}" presName="hierChild5" presStyleCnt="0"/>
      <dgm:spPr/>
    </dgm:pt>
    <dgm:pt modelId="{24F707D1-0CBE-014D-8DA3-920F418852B5}" type="pres">
      <dgm:prSet presAssocID="{DC175E6B-95CE-3C49-AC52-17CBB8022440}" presName="Name37" presStyleLbl="parChTrans1D3" presStyleIdx="38" presStyleCnt="46"/>
      <dgm:spPr/>
    </dgm:pt>
    <dgm:pt modelId="{94CA1A4B-5320-6349-8803-D6FC5BECAA0F}" type="pres">
      <dgm:prSet presAssocID="{A2273DBF-F452-AE49-A802-AF15F9914666}" presName="hierRoot2" presStyleCnt="0">
        <dgm:presLayoutVars>
          <dgm:hierBranch val="init"/>
        </dgm:presLayoutVars>
      </dgm:prSet>
      <dgm:spPr/>
    </dgm:pt>
    <dgm:pt modelId="{66E066CB-39DA-3140-BE01-8BB741EFBFDF}" type="pres">
      <dgm:prSet presAssocID="{A2273DBF-F452-AE49-A802-AF15F9914666}" presName="rootComposite" presStyleCnt="0"/>
      <dgm:spPr/>
    </dgm:pt>
    <dgm:pt modelId="{A2447A5F-95BA-8642-8C42-5B8CED6E73EC}" type="pres">
      <dgm:prSet presAssocID="{A2273DBF-F452-AE49-A802-AF15F9914666}" presName="rootText" presStyleLbl="node3" presStyleIdx="38" presStyleCnt="46">
        <dgm:presLayoutVars>
          <dgm:chPref val="3"/>
        </dgm:presLayoutVars>
      </dgm:prSet>
      <dgm:spPr/>
    </dgm:pt>
    <dgm:pt modelId="{EF97D5FD-565F-0F4B-A863-54C86DC9CA17}" type="pres">
      <dgm:prSet presAssocID="{A2273DBF-F452-AE49-A802-AF15F9914666}" presName="rootConnector" presStyleLbl="node3" presStyleIdx="38" presStyleCnt="46"/>
      <dgm:spPr/>
    </dgm:pt>
    <dgm:pt modelId="{E9FB81CA-5D6F-274E-8356-C875758E8892}" type="pres">
      <dgm:prSet presAssocID="{A2273DBF-F452-AE49-A802-AF15F9914666}" presName="hierChild4" presStyleCnt="0"/>
      <dgm:spPr/>
    </dgm:pt>
    <dgm:pt modelId="{38BCB2F3-7E5D-7D42-9155-DA53ECD197F3}" type="pres">
      <dgm:prSet presAssocID="{A2273DBF-F452-AE49-A802-AF15F9914666}" presName="hierChild5" presStyleCnt="0"/>
      <dgm:spPr/>
    </dgm:pt>
    <dgm:pt modelId="{6B0D0653-E730-424F-90F3-45A17DAFAF94}" type="pres">
      <dgm:prSet presAssocID="{ED43EA28-4DE2-A949-A161-F4ACF90317F8}" presName="Name37" presStyleLbl="parChTrans1D3" presStyleIdx="39" presStyleCnt="46"/>
      <dgm:spPr/>
    </dgm:pt>
    <dgm:pt modelId="{8A980CC9-94AA-F546-8160-73FD671402B3}" type="pres">
      <dgm:prSet presAssocID="{6590A053-81BA-A448-8188-5B524E4AD03F}" presName="hierRoot2" presStyleCnt="0">
        <dgm:presLayoutVars>
          <dgm:hierBranch val="init"/>
        </dgm:presLayoutVars>
      </dgm:prSet>
      <dgm:spPr/>
    </dgm:pt>
    <dgm:pt modelId="{2D6AECA4-4BAE-7C4E-9756-1EFB0E328183}" type="pres">
      <dgm:prSet presAssocID="{6590A053-81BA-A448-8188-5B524E4AD03F}" presName="rootComposite" presStyleCnt="0"/>
      <dgm:spPr/>
    </dgm:pt>
    <dgm:pt modelId="{5176D1A6-0185-D448-BE3A-72E9BDAF2CA1}" type="pres">
      <dgm:prSet presAssocID="{6590A053-81BA-A448-8188-5B524E4AD03F}" presName="rootText" presStyleLbl="node3" presStyleIdx="39" presStyleCnt="46">
        <dgm:presLayoutVars>
          <dgm:chPref val="3"/>
        </dgm:presLayoutVars>
      </dgm:prSet>
      <dgm:spPr/>
    </dgm:pt>
    <dgm:pt modelId="{BF34C338-B6FC-D846-902C-0754178A207F}" type="pres">
      <dgm:prSet presAssocID="{6590A053-81BA-A448-8188-5B524E4AD03F}" presName="rootConnector" presStyleLbl="node3" presStyleIdx="39" presStyleCnt="46"/>
      <dgm:spPr/>
    </dgm:pt>
    <dgm:pt modelId="{2F1FF3C7-DCB3-1C48-903E-5CFFA0708A02}" type="pres">
      <dgm:prSet presAssocID="{6590A053-81BA-A448-8188-5B524E4AD03F}" presName="hierChild4" presStyleCnt="0"/>
      <dgm:spPr/>
    </dgm:pt>
    <dgm:pt modelId="{3C5D6E3C-3719-2342-B25E-9FECA8F10D6F}" type="pres">
      <dgm:prSet presAssocID="{6590A053-81BA-A448-8188-5B524E4AD03F}" presName="hierChild5" presStyleCnt="0"/>
      <dgm:spPr/>
    </dgm:pt>
    <dgm:pt modelId="{566A6F46-BCB9-E541-8808-A3EB1F70D19A}" type="pres">
      <dgm:prSet presAssocID="{20F75C0F-C767-5D48-BC4F-1BDEDB8CB8FA}" presName="Name37" presStyleLbl="parChTrans1D3" presStyleIdx="40" presStyleCnt="46"/>
      <dgm:spPr/>
    </dgm:pt>
    <dgm:pt modelId="{63E0A273-9432-EA44-B2D9-AE361A6EC9C1}" type="pres">
      <dgm:prSet presAssocID="{8F30F1F5-147A-7A49-BEBB-FDD490FC6C7F}" presName="hierRoot2" presStyleCnt="0">
        <dgm:presLayoutVars>
          <dgm:hierBranch val="init"/>
        </dgm:presLayoutVars>
      </dgm:prSet>
      <dgm:spPr/>
    </dgm:pt>
    <dgm:pt modelId="{662F2F81-A444-7243-A6C4-B6992CBFFCCC}" type="pres">
      <dgm:prSet presAssocID="{8F30F1F5-147A-7A49-BEBB-FDD490FC6C7F}" presName="rootComposite" presStyleCnt="0"/>
      <dgm:spPr/>
    </dgm:pt>
    <dgm:pt modelId="{28FC1239-CEEA-C64B-A2F6-EC267FA1DB1A}" type="pres">
      <dgm:prSet presAssocID="{8F30F1F5-147A-7A49-BEBB-FDD490FC6C7F}" presName="rootText" presStyleLbl="node3" presStyleIdx="40" presStyleCnt="46">
        <dgm:presLayoutVars>
          <dgm:chPref val="3"/>
        </dgm:presLayoutVars>
      </dgm:prSet>
      <dgm:spPr/>
    </dgm:pt>
    <dgm:pt modelId="{5D54E1E4-9826-2146-9B2D-64AC3F6489DE}" type="pres">
      <dgm:prSet presAssocID="{8F30F1F5-147A-7A49-BEBB-FDD490FC6C7F}" presName="rootConnector" presStyleLbl="node3" presStyleIdx="40" presStyleCnt="46"/>
      <dgm:spPr/>
    </dgm:pt>
    <dgm:pt modelId="{33098270-062B-C149-A214-E4E6A7D27329}" type="pres">
      <dgm:prSet presAssocID="{8F30F1F5-147A-7A49-BEBB-FDD490FC6C7F}" presName="hierChild4" presStyleCnt="0"/>
      <dgm:spPr/>
    </dgm:pt>
    <dgm:pt modelId="{7ABE02FF-52E6-E34C-853E-AB32AD86FBA6}" type="pres">
      <dgm:prSet presAssocID="{8F30F1F5-147A-7A49-BEBB-FDD490FC6C7F}" presName="hierChild5" presStyleCnt="0"/>
      <dgm:spPr/>
    </dgm:pt>
    <dgm:pt modelId="{D8DDE779-EF03-5E49-AB71-1E5D84B3B457}" type="pres">
      <dgm:prSet presAssocID="{08DC8279-B82B-6F49-8F11-5FD4557467B5}" presName="hierChild5" presStyleCnt="0"/>
      <dgm:spPr/>
    </dgm:pt>
    <dgm:pt modelId="{16C03110-D7D1-EB4D-BCB8-AECF4735236D}" type="pres">
      <dgm:prSet presAssocID="{3469EFC6-DF9E-9749-9E59-C40F513A1CAD}" presName="Name37" presStyleLbl="parChTrans1D2" presStyleIdx="9" presStyleCnt="10"/>
      <dgm:spPr/>
    </dgm:pt>
    <dgm:pt modelId="{3394167F-B468-2340-A8F5-47516255668E}" type="pres">
      <dgm:prSet presAssocID="{FFB3E865-58D5-4545-8692-515B668E408F}" presName="hierRoot2" presStyleCnt="0">
        <dgm:presLayoutVars>
          <dgm:hierBranch val="init"/>
        </dgm:presLayoutVars>
      </dgm:prSet>
      <dgm:spPr/>
    </dgm:pt>
    <dgm:pt modelId="{5E1D900B-7B87-9143-8463-B49FF1E28715}" type="pres">
      <dgm:prSet presAssocID="{FFB3E865-58D5-4545-8692-515B668E408F}" presName="rootComposite" presStyleCnt="0"/>
      <dgm:spPr/>
    </dgm:pt>
    <dgm:pt modelId="{03867DD9-07A1-2940-9B12-102A6A18FBF1}" type="pres">
      <dgm:prSet presAssocID="{FFB3E865-58D5-4545-8692-515B668E408F}" presName="rootText" presStyleLbl="node2" presStyleIdx="9" presStyleCnt="10">
        <dgm:presLayoutVars>
          <dgm:chPref val="3"/>
        </dgm:presLayoutVars>
      </dgm:prSet>
      <dgm:spPr/>
    </dgm:pt>
    <dgm:pt modelId="{2091570E-0C91-2C4A-90B1-B13351E6659A}" type="pres">
      <dgm:prSet presAssocID="{FFB3E865-58D5-4545-8692-515B668E408F}" presName="rootConnector" presStyleLbl="node2" presStyleIdx="9" presStyleCnt="10"/>
      <dgm:spPr/>
    </dgm:pt>
    <dgm:pt modelId="{FE2811C4-A4F4-9348-A72F-C8FDA4251D74}" type="pres">
      <dgm:prSet presAssocID="{FFB3E865-58D5-4545-8692-515B668E408F}" presName="hierChild4" presStyleCnt="0"/>
      <dgm:spPr/>
    </dgm:pt>
    <dgm:pt modelId="{8AF1BF97-8183-504D-AB4D-0F6BA100694C}" type="pres">
      <dgm:prSet presAssocID="{97582065-6CBB-5E40-B144-F5E8AAD12371}" presName="Name37" presStyleLbl="parChTrans1D3" presStyleIdx="41" presStyleCnt="46"/>
      <dgm:spPr/>
    </dgm:pt>
    <dgm:pt modelId="{7CDEC83C-278A-BB45-AF16-A0604A35B1B4}" type="pres">
      <dgm:prSet presAssocID="{2998F2FE-136B-204D-B788-26E0425C6F81}" presName="hierRoot2" presStyleCnt="0">
        <dgm:presLayoutVars>
          <dgm:hierBranch val="init"/>
        </dgm:presLayoutVars>
      </dgm:prSet>
      <dgm:spPr/>
    </dgm:pt>
    <dgm:pt modelId="{4F27CA8B-AB0D-1B44-9279-7FC10445F0B6}" type="pres">
      <dgm:prSet presAssocID="{2998F2FE-136B-204D-B788-26E0425C6F81}" presName="rootComposite" presStyleCnt="0"/>
      <dgm:spPr/>
    </dgm:pt>
    <dgm:pt modelId="{947118E9-793F-CA4B-A794-FF69E77BD167}" type="pres">
      <dgm:prSet presAssocID="{2998F2FE-136B-204D-B788-26E0425C6F81}" presName="rootText" presStyleLbl="node3" presStyleIdx="41" presStyleCnt="46">
        <dgm:presLayoutVars>
          <dgm:chPref val="3"/>
        </dgm:presLayoutVars>
      </dgm:prSet>
      <dgm:spPr/>
    </dgm:pt>
    <dgm:pt modelId="{B713B79F-6CB0-AB48-B326-E3A4DEDD7C44}" type="pres">
      <dgm:prSet presAssocID="{2998F2FE-136B-204D-B788-26E0425C6F81}" presName="rootConnector" presStyleLbl="node3" presStyleIdx="41" presStyleCnt="46"/>
      <dgm:spPr/>
    </dgm:pt>
    <dgm:pt modelId="{103193B6-83F1-CC49-BB59-29AAE169A787}" type="pres">
      <dgm:prSet presAssocID="{2998F2FE-136B-204D-B788-26E0425C6F81}" presName="hierChild4" presStyleCnt="0"/>
      <dgm:spPr/>
    </dgm:pt>
    <dgm:pt modelId="{8157AE02-B77D-1845-A8EC-075C4304AD40}" type="pres">
      <dgm:prSet presAssocID="{2998F2FE-136B-204D-B788-26E0425C6F81}" presName="hierChild5" presStyleCnt="0"/>
      <dgm:spPr/>
    </dgm:pt>
    <dgm:pt modelId="{04D3B358-8974-8F45-B580-5DB3507ECB28}" type="pres">
      <dgm:prSet presAssocID="{9EFBD07E-ED4E-7A4E-BBC9-4B64EAB4E158}" presName="Name37" presStyleLbl="parChTrans1D3" presStyleIdx="42" presStyleCnt="46"/>
      <dgm:spPr/>
    </dgm:pt>
    <dgm:pt modelId="{C26AF642-34D8-9F41-B79F-E66165D9FEEB}" type="pres">
      <dgm:prSet presAssocID="{403E6221-C7B7-C54D-8B86-601FB6551F5B}" presName="hierRoot2" presStyleCnt="0">
        <dgm:presLayoutVars>
          <dgm:hierBranch val="init"/>
        </dgm:presLayoutVars>
      </dgm:prSet>
      <dgm:spPr/>
    </dgm:pt>
    <dgm:pt modelId="{9D9C5391-850A-EF42-8C83-0153CD9AF345}" type="pres">
      <dgm:prSet presAssocID="{403E6221-C7B7-C54D-8B86-601FB6551F5B}" presName="rootComposite" presStyleCnt="0"/>
      <dgm:spPr/>
    </dgm:pt>
    <dgm:pt modelId="{8E5C88E1-4686-0349-B9C0-0F26B179AFFA}" type="pres">
      <dgm:prSet presAssocID="{403E6221-C7B7-C54D-8B86-601FB6551F5B}" presName="rootText" presStyleLbl="node3" presStyleIdx="42" presStyleCnt="46">
        <dgm:presLayoutVars>
          <dgm:chPref val="3"/>
        </dgm:presLayoutVars>
      </dgm:prSet>
      <dgm:spPr/>
    </dgm:pt>
    <dgm:pt modelId="{70236122-8C49-7D41-A854-661656CF34EE}" type="pres">
      <dgm:prSet presAssocID="{403E6221-C7B7-C54D-8B86-601FB6551F5B}" presName="rootConnector" presStyleLbl="node3" presStyleIdx="42" presStyleCnt="46"/>
      <dgm:spPr/>
    </dgm:pt>
    <dgm:pt modelId="{4D84E915-7592-DA42-8059-2F07D573A213}" type="pres">
      <dgm:prSet presAssocID="{403E6221-C7B7-C54D-8B86-601FB6551F5B}" presName="hierChild4" presStyleCnt="0"/>
      <dgm:spPr/>
    </dgm:pt>
    <dgm:pt modelId="{60185EC3-2350-AA41-BA46-D1D8FE4E61D6}" type="pres">
      <dgm:prSet presAssocID="{403E6221-C7B7-C54D-8B86-601FB6551F5B}" presName="hierChild5" presStyleCnt="0"/>
      <dgm:spPr/>
    </dgm:pt>
    <dgm:pt modelId="{2F714A60-3969-BB4A-9CDD-C11B597D41F7}" type="pres">
      <dgm:prSet presAssocID="{512BAFA4-705E-E44B-8532-E0CC94339769}" presName="Name37" presStyleLbl="parChTrans1D3" presStyleIdx="43" presStyleCnt="46"/>
      <dgm:spPr/>
    </dgm:pt>
    <dgm:pt modelId="{12F2AF63-9CC2-B944-A47A-3C9EC3B86D87}" type="pres">
      <dgm:prSet presAssocID="{203DFD5A-7C27-E048-9D5C-11EA30AC2D14}" presName="hierRoot2" presStyleCnt="0">
        <dgm:presLayoutVars>
          <dgm:hierBranch val="init"/>
        </dgm:presLayoutVars>
      </dgm:prSet>
      <dgm:spPr/>
    </dgm:pt>
    <dgm:pt modelId="{DEE43491-DB09-AF4E-B95F-64C35EE349CE}" type="pres">
      <dgm:prSet presAssocID="{203DFD5A-7C27-E048-9D5C-11EA30AC2D14}" presName="rootComposite" presStyleCnt="0"/>
      <dgm:spPr/>
    </dgm:pt>
    <dgm:pt modelId="{9D9F4037-D47D-D440-9E2C-03D8F03792B5}" type="pres">
      <dgm:prSet presAssocID="{203DFD5A-7C27-E048-9D5C-11EA30AC2D14}" presName="rootText" presStyleLbl="node3" presStyleIdx="43" presStyleCnt="46">
        <dgm:presLayoutVars>
          <dgm:chPref val="3"/>
        </dgm:presLayoutVars>
      </dgm:prSet>
      <dgm:spPr/>
    </dgm:pt>
    <dgm:pt modelId="{7D678540-50C0-064A-8E5E-9B5085BDF854}" type="pres">
      <dgm:prSet presAssocID="{203DFD5A-7C27-E048-9D5C-11EA30AC2D14}" presName="rootConnector" presStyleLbl="node3" presStyleIdx="43" presStyleCnt="46"/>
      <dgm:spPr/>
    </dgm:pt>
    <dgm:pt modelId="{FE1E7DE7-9D06-1B4C-9D99-76E8CB383C9D}" type="pres">
      <dgm:prSet presAssocID="{203DFD5A-7C27-E048-9D5C-11EA30AC2D14}" presName="hierChild4" presStyleCnt="0"/>
      <dgm:spPr/>
    </dgm:pt>
    <dgm:pt modelId="{797F49D2-15A4-9142-B6F7-5F623702F59E}" type="pres">
      <dgm:prSet presAssocID="{203DFD5A-7C27-E048-9D5C-11EA30AC2D14}" presName="hierChild5" presStyleCnt="0"/>
      <dgm:spPr/>
    </dgm:pt>
    <dgm:pt modelId="{76082567-8421-484A-998A-B7766E17681B}" type="pres">
      <dgm:prSet presAssocID="{1C565870-2D96-9B41-9DCA-F0A9E8F375A5}" presName="Name37" presStyleLbl="parChTrans1D3" presStyleIdx="44" presStyleCnt="46"/>
      <dgm:spPr/>
    </dgm:pt>
    <dgm:pt modelId="{9A5469EA-9FB9-E742-9188-4A9E4A36E807}" type="pres">
      <dgm:prSet presAssocID="{57806627-D161-D045-9673-134B8DDBC60F}" presName="hierRoot2" presStyleCnt="0">
        <dgm:presLayoutVars>
          <dgm:hierBranch val="init"/>
        </dgm:presLayoutVars>
      </dgm:prSet>
      <dgm:spPr/>
    </dgm:pt>
    <dgm:pt modelId="{D608DE1E-F6FF-7B45-B2B3-B047A80CE95D}" type="pres">
      <dgm:prSet presAssocID="{57806627-D161-D045-9673-134B8DDBC60F}" presName="rootComposite" presStyleCnt="0"/>
      <dgm:spPr/>
    </dgm:pt>
    <dgm:pt modelId="{AC5D4F16-FDA0-8A42-A7FF-0FA2B5182AF1}" type="pres">
      <dgm:prSet presAssocID="{57806627-D161-D045-9673-134B8DDBC60F}" presName="rootText" presStyleLbl="node3" presStyleIdx="44" presStyleCnt="46">
        <dgm:presLayoutVars>
          <dgm:chPref val="3"/>
        </dgm:presLayoutVars>
      </dgm:prSet>
      <dgm:spPr/>
    </dgm:pt>
    <dgm:pt modelId="{F73F9492-449B-524D-8D8A-694F7E5B00FD}" type="pres">
      <dgm:prSet presAssocID="{57806627-D161-D045-9673-134B8DDBC60F}" presName="rootConnector" presStyleLbl="node3" presStyleIdx="44" presStyleCnt="46"/>
      <dgm:spPr/>
    </dgm:pt>
    <dgm:pt modelId="{FC1412A8-46BD-F449-9E97-C13EE7CA8364}" type="pres">
      <dgm:prSet presAssocID="{57806627-D161-D045-9673-134B8DDBC60F}" presName="hierChild4" presStyleCnt="0"/>
      <dgm:spPr/>
    </dgm:pt>
    <dgm:pt modelId="{ED5628BF-F32A-8049-B573-BD6DC668B19F}" type="pres">
      <dgm:prSet presAssocID="{57806627-D161-D045-9673-134B8DDBC60F}" presName="hierChild5" presStyleCnt="0"/>
      <dgm:spPr/>
    </dgm:pt>
    <dgm:pt modelId="{38C41791-82B8-8544-A677-45B1B24BB401}" type="pres">
      <dgm:prSet presAssocID="{A8F93B55-280D-AE42-A050-438BA2B52C51}" presName="Name37" presStyleLbl="parChTrans1D3" presStyleIdx="45" presStyleCnt="46"/>
      <dgm:spPr/>
    </dgm:pt>
    <dgm:pt modelId="{0970E053-D1F8-D84B-98F6-FDCA0D3F1458}" type="pres">
      <dgm:prSet presAssocID="{FF368582-078B-A843-9839-FBDE9FFF8FAC}" presName="hierRoot2" presStyleCnt="0">
        <dgm:presLayoutVars>
          <dgm:hierBranch val="init"/>
        </dgm:presLayoutVars>
      </dgm:prSet>
      <dgm:spPr/>
    </dgm:pt>
    <dgm:pt modelId="{4CE948E6-E1E8-D248-820D-8D83DAE6BD98}" type="pres">
      <dgm:prSet presAssocID="{FF368582-078B-A843-9839-FBDE9FFF8FAC}" presName="rootComposite" presStyleCnt="0"/>
      <dgm:spPr/>
    </dgm:pt>
    <dgm:pt modelId="{4D433140-16E5-E340-A864-3CC53BF6CD9A}" type="pres">
      <dgm:prSet presAssocID="{FF368582-078B-A843-9839-FBDE9FFF8FAC}" presName="rootText" presStyleLbl="node3" presStyleIdx="45" presStyleCnt="46">
        <dgm:presLayoutVars>
          <dgm:chPref val="3"/>
        </dgm:presLayoutVars>
      </dgm:prSet>
      <dgm:spPr/>
    </dgm:pt>
    <dgm:pt modelId="{5635EB5E-EA9B-384F-A45B-C1F85EE4C18C}" type="pres">
      <dgm:prSet presAssocID="{FF368582-078B-A843-9839-FBDE9FFF8FAC}" presName="rootConnector" presStyleLbl="node3" presStyleIdx="45" presStyleCnt="46"/>
      <dgm:spPr/>
    </dgm:pt>
    <dgm:pt modelId="{8041AB5A-A13D-1647-B7A2-28BF76D5137B}" type="pres">
      <dgm:prSet presAssocID="{FF368582-078B-A843-9839-FBDE9FFF8FAC}" presName="hierChild4" presStyleCnt="0"/>
      <dgm:spPr/>
    </dgm:pt>
    <dgm:pt modelId="{A7C8F9B6-43BB-4749-BB79-5D408896DC61}" type="pres">
      <dgm:prSet presAssocID="{FF368582-078B-A843-9839-FBDE9FFF8FAC}" presName="hierChild5" presStyleCnt="0"/>
      <dgm:spPr/>
    </dgm:pt>
    <dgm:pt modelId="{3B31C4CB-81A0-004E-A653-0F829388F288}" type="pres">
      <dgm:prSet presAssocID="{FFB3E865-58D5-4545-8692-515B668E408F}" presName="hierChild5" presStyleCnt="0"/>
      <dgm:spPr/>
    </dgm:pt>
    <dgm:pt modelId="{16769106-4669-CA45-8C0A-2DC4C4FB3289}" type="pres">
      <dgm:prSet presAssocID="{30AAAD6C-C509-E44B-A455-F890C0F157C9}" presName="hierChild3" presStyleCnt="0"/>
      <dgm:spPr/>
    </dgm:pt>
  </dgm:ptLst>
  <dgm:cxnLst>
    <dgm:cxn modelId="{0BAAA801-0C19-C944-901B-D396081101F8}" srcId="{FFB3E865-58D5-4545-8692-515B668E408F}" destId="{203DFD5A-7C27-E048-9D5C-11EA30AC2D14}" srcOrd="2" destOrd="0" parTransId="{512BAFA4-705E-E44B-8532-E0CC94339769}" sibTransId="{942D4A75-4FA8-704B-95EC-DA17C3CC592F}"/>
    <dgm:cxn modelId="{980A2C02-1A6B-C34E-9C16-E26FFCE810BF}" type="presOf" srcId="{830981D9-796B-7948-B4AA-93C822C142A3}" destId="{AA314EB3-7466-A94B-8C78-072667EE5EFD}" srcOrd="0" destOrd="0" presId="urn:microsoft.com/office/officeart/2005/8/layout/orgChart1"/>
    <dgm:cxn modelId="{E8467602-EF23-1748-9AAF-7C5E3391DC01}" type="presOf" srcId="{8A5B705C-07CA-B940-BCDF-5D72FC6C28F7}" destId="{F8957D2D-B52E-B448-831D-7F9CA08CC352}" srcOrd="0" destOrd="0" presId="urn:microsoft.com/office/officeart/2005/8/layout/orgChart1"/>
    <dgm:cxn modelId="{CA1D0906-A192-404E-84D0-3E7F62E246E7}" type="presOf" srcId="{E4D8BB39-7BDA-634E-AF76-37C9CA2555A1}" destId="{EEDBEDC7-0239-0144-85BD-EBF73B4CD879}" srcOrd="1" destOrd="0" presId="urn:microsoft.com/office/officeart/2005/8/layout/orgChart1"/>
    <dgm:cxn modelId="{37CD1406-7436-C040-9C55-CBE900D33F87}" type="presOf" srcId="{00DDC0C0-57F2-9A43-9025-37BEBF3D2F5E}" destId="{15976108-EF61-D64E-9492-96FAD7B619D4}" srcOrd="0" destOrd="0" presId="urn:microsoft.com/office/officeart/2005/8/layout/orgChart1"/>
    <dgm:cxn modelId="{EB635C06-30FA-FC44-878B-6FD546750825}" type="presOf" srcId="{BE6054A1-A821-694C-B945-B6F0A1203620}" destId="{190808F5-EB78-B742-B75A-62A00204E41B}" srcOrd="0" destOrd="0" presId="urn:microsoft.com/office/officeart/2005/8/layout/orgChart1"/>
    <dgm:cxn modelId="{6DFB1F07-481C-C741-AA4D-8B1330D86D93}" srcId="{08DC8279-B82B-6F49-8F11-5FD4557467B5}" destId="{6F9909E4-8D01-2543-B9F9-2C85B6DC0C6F}" srcOrd="1" destOrd="0" parTransId="{4ABCABF9-A8B2-3A4E-8C3D-B3AC7998ABB5}" sibTransId="{0A165F68-19D0-6E43-83B2-6965EEA066C7}"/>
    <dgm:cxn modelId="{C4E82E08-E392-C044-9425-255E1D3A6B1E}" type="presOf" srcId="{94358108-5040-784A-BCDF-86EB90F7033B}" destId="{96FFE295-BBEA-F248-A453-24B290D882EB}" srcOrd="0" destOrd="0" presId="urn:microsoft.com/office/officeart/2005/8/layout/orgChart1"/>
    <dgm:cxn modelId="{6FF86A09-0429-8B4D-A0A0-7561D8F86646}" srcId="{BE6054A1-A821-694C-B945-B6F0A1203620}" destId="{05E4080B-8582-C949-9097-54137B7D12F7}" srcOrd="0" destOrd="0" parTransId="{4FE8B8EF-1FD1-3546-AA43-25A78BE97728}" sibTransId="{7C3A47AE-0791-DE4F-BDE8-6D39E8FBCABC}"/>
    <dgm:cxn modelId="{502D7909-1E8A-674A-BDDA-0E0525FDE520}" type="presOf" srcId="{0E4AAE76-C0D4-D141-A505-0E79D5E7E58D}" destId="{AC09BA4D-13AB-7C4C-B39E-4616F0A27D9B}" srcOrd="0" destOrd="0" presId="urn:microsoft.com/office/officeart/2005/8/layout/orgChart1"/>
    <dgm:cxn modelId="{525E2F0A-1308-434D-9958-FBD6728A27CD}" type="presOf" srcId="{3A6F46ED-B5CA-0641-B26A-1F50EAE30F70}" destId="{D35DC55E-035C-8D48-A650-D9D4B1082B2B}" srcOrd="0" destOrd="0" presId="urn:microsoft.com/office/officeart/2005/8/layout/orgChart1"/>
    <dgm:cxn modelId="{B8C7C80B-9C47-1B4B-BA77-E1A248C420CC}" type="presOf" srcId="{95706F98-9B48-ED41-A46D-D0B213F254CB}" destId="{E8D3545E-1054-8C47-9E86-286DCD6A1C3F}" srcOrd="0" destOrd="0" presId="urn:microsoft.com/office/officeart/2005/8/layout/orgChart1"/>
    <dgm:cxn modelId="{685D1F0C-B6BA-E343-9AC0-CBCAF5994996}" type="presOf" srcId="{6008AC0B-280B-C243-B939-08D419C71A7C}" destId="{1A84F470-B46A-4344-9DD4-595358239CF7}" srcOrd="1" destOrd="0" presId="urn:microsoft.com/office/officeart/2005/8/layout/orgChart1"/>
    <dgm:cxn modelId="{9976EB0D-E747-1A46-A438-F1581D593773}" srcId="{7831DEF1-419C-6648-BB41-3F7268B2248C}" destId="{0E4AAE76-C0D4-D141-A505-0E79D5E7E58D}" srcOrd="1" destOrd="0" parTransId="{BE93E766-9B03-3B49-8A08-2E9F2D424735}" sibTransId="{B9CB2C8E-B56A-BD4A-8829-346FCD08B9F6}"/>
    <dgm:cxn modelId="{A74F2A10-1583-5244-B37F-87DB46F03F90}" type="presOf" srcId="{4FE8B8EF-1FD1-3546-AA43-25A78BE97728}" destId="{2ECB21BA-4AB6-594E-A77B-16CC0DBEE14D}" srcOrd="0" destOrd="0" presId="urn:microsoft.com/office/officeart/2005/8/layout/orgChart1"/>
    <dgm:cxn modelId="{28045A10-1D8C-DA4D-ADE5-873D4592D244}" type="presOf" srcId="{F950457F-77F7-AD4A-85E1-93F8E32D145E}" destId="{DF19129C-DCF8-3E4F-B473-4EA5DDAC25FF}" srcOrd="1" destOrd="0" presId="urn:microsoft.com/office/officeart/2005/8/layout/orgChart1"/>
    <dgm:cxn modelId="{AF2A8B12-C92B-834B-8DD6-D1E489C5B239}" type="presOf" srcId="{CBCBF5F4-CC3A-1948-9147-039947F9C7C2}" destId="{B0F81E65-16AA-CE45-B576-AB6D3FAE548D}" srcOrd="0" destOrd="0" presId="urn:microsoft.com/office/officeart/2005/8/layout/orgChart1"/>
    <dgm:cxn modelId="{DAEEF712-4DF4-0F4B-BB19-175AD8312D40}" type="presOf" srcId="{73F15DD4-82D2-5740-AB44-A553FD948AA2}" destId="{9AFFC739-B120-E546-B73B-E3F24934D12F}" srcOrd="0" destOrd="0" presId="urn:microsoft.com/office/officeart/2005/8/layout/orgChart1"/>
    <dgm:cxn modelId="{E365C713-3C3F-8146-AEC1-168108B3FC69}" srcId="{30AAAD6C-C509-E44B-A455-F890C0F157C9}" destId="{2E43AED3-D399-1C4C-9E4B-7F3EA25FECD6}" srcOrd="7" destOrd="0" parTransId="{17EF4B3D-B5D7-4747-B81C-D7BF5186354F}" sibTransId="{CC0C4FAA-22FE-4644-B54A-CA08BE57195D}"/>
    <dgm:cxn modelId="{DC352717-7F83-2446-A414-01FA0A6BE1D5}" type="presOf" srcId="{77BDA574-CEE3-794B-A115-D55119CE367E}" destId="{0713FBB9-0F3F-1048-8A78-C6588CD156B7}" srcOrd="0" destOrd="0" presId="urn:microsoft.com/office/officeart/2005/8/layout/orgChart1"/>
    <dgm:cxn modelId="{B82C3917-215F-CB4A-A185-165887F90E25}" type="presOf" srcId="{6590A053-81BA-A448-8188-5B524E4AD03F}" destId="{5176D1A6-0185-D448-BE3A-72E9BDAF2CA1}" srcOrd="0" destOrd="0" presId="urn:microsoft.com/office/officeart/2005/8/layout/orgChart1"/>
    <dgm:cxn modelId="{3D04AD17-6471-284D-BDD4-387AB3396261}" type="presOf" srcId="{FC10285C-1B3C-3949-A2D8-1C87F90092F1}" destId="{128C0C39-E20C-974D-B4B2-C3D97D69F157}" srcOrd="0" destOrd="0" presId="urn:microsoft.com/office/officeart/2005/8/layout/orgChart1"/>
    <dgm:cxn modelId="{B7AE0B18-7E09-BD43-8AA4-B0C192C657FD}" type="presOf" srcId="{622AB836-534D-AD46-89D9-F455ED9AA506}" destId="{046E23C3-9DE3-8942-AE55-63E95831A9F8}" srcOrd="0" destOrd="0" presId="urn:microsoft.com/office/officeart/2005/8/layout/orgChart1"/>
    <dgm:cxn modelId="{3B92021A-3696-1C4C-BE87-0CFC2B0EFC6B}" srcId="{41309600-A4E8-2A41-9CE4-560CA69F0D37}" destId="{3A156191-659D-544A-8AF7-83535766BA66}" srcOrd="4" destOrd="0" parTransId="{94358108-5040-784A-BCDF-86EB90F7033B}" sibTransId="{527FB2D2-9231-8B49-9CC3-1A46FF135EBE}"/>
    <dgm:cxn modelId="{CEB89A1C-8454-DF42-8D45-3B1F4623798E}" type="presOf" srcId="{902BD67B-8E6F-EB4D-A565-ADDABA1CD229}" destId="{2EB9AA15-6F0E-C04A-BEFF-E9500DDE531C}" srcOrd="1" destOrd="0" presId="urn:microsoft.com/office/officeart/2005/8/layout/orgChart1"/>
    <dgm:cxn modelId="{8E8A191F-E1B3-D248-B095-D795FD2D7B9A}" srcId="{30AAAD6C-C509-E44B-A455-F890C0F157C9}" destId="{7831DEF1-419C-6648-BB41-3F7268B2248C}" srcOrd="0" destOrd="0" parTransId="{15FEED44-B568-5540-9975-0E8928A2B245}" sibTransId="{94FC006F-D0E6-724E-A863-C7C2393FE382}"/>
    <dgm:cxn modelId="{41CB801F-D0E7-5E41-A5D6-75606D189991}" type="presOf" srcId="{C28BE771-D601-F646-A2AA-5139C4987918}" destId="{01B5F2C3-DD73-2C44-943F-376F4B8F4102}" srcOrd="0" destOrd="0" presId="urn:microsoft.com/office/officeart/2005/8/layout/orgChart1"/>
    <dgm:cxn modelId="{F799A91F-1E62-8A44-8E69-91E6171FF358}" srcId="{30AAAD6C-C509-E44B-A455-F890C0F157C9}" destId="{21FF0181-935E-CE45-A8DC-89680846D4A8}" srcOrd="1" destOrd="0" parTransId="{8F6D611B-B753-E54E-BB9E-B6B6DEFF2D49}" sibTransId="{51A22CC9-66A8-DE4B-8A47-5A53BD7F0A58}"/>
    <dgm:cxn modelId="{1A77CE20-4122-7D4D-B829-F3960A34AF26}" type="presOf" srcId="{E1C5062E-3B29-084D-AC34-1D996BE75EAA}" destId="{1D16AA91-290F-4043-945E-006C44F44C28}" srcOrd="1" destOrd="0" presId="urn:microsoft.com/office/officeart/2005/8/layout/orgChart1"/>
    <dgm:cxn modelId="{CB390721-69BA-1842-91FB-A563498DF14E}" srcId="{DDB41C64-D4AF-1046-9CE8-8AF810A5C348}" destId="{E1C5062E-3B29-084D-AC34-1D996BE75EAA}" srcOrd="2" destOrd="0" parTransId="{5282F4DE-4802-6144-96CA-5982EBAE6C4F}" sibTransId="{B52CB4FB-D8DA-5544-BA38-33189425CF3B}"/>
    <dgm:cxn modelId="{E3A22622-C3BB-1040-99A2-B5D95754909C}" type="presOf" srcId="{52262837-05E5-BD40-A9D4-C96AC5978428}" destId="{F0E0774E-267D-CE49-97B1-454A9C023EF7}" srcOrd="1" destOrd="0" presId="urn:microsoft.com/office/officeart/2005/8/layout/orgChart1"/>
    <dgm:cxn modelId="{E0BDD922-C02C-5F45-B85A-37074967C466}" type="presOf" srcId="{403E6221-C7B7-C54D-8B86-601FB6551F5B}" destId="{8E5C88E1-4686-0349-B9C0-0F26B179AFFA}" srcOrd="0" destOrd="0" presId="urn:microsoft.com/office/officeart/2005/8/layout/orgChart1"/>
    <dgm:cxn modelId="{81CF0623-CA49-C24D-882E-375C4E34D0CC}" srcId="{1A2A1C39-13C5-374A-BF6D-D029E5AB5B49}" destId="{AF63DBF1-05B1-AB49-B822-A5F520621D1B}" srcOrd="0" destOrd="0" parTransId="{25640B58-5EFD-ED4B-859E-84BA1F156543}" sibTransId="{7CBB8263-FAEF-474D-9A8A-531933533662}"/>
    <dgm:cxn modelId="{0C3E3E23-081B-DA41-97B2-BD3326EBC6F5}" type="presOf" srcId="{9BBE926C-31AD-DD42-8AC7-2ABCD4321514}" destId="{CC6AF67B-11F7-D149-B017-9F2F2721D312}" srcOrd="0" destOrd="0" presId="urn:microsoft.com/office/officeart/2005/8/layout/orgChart1"/>
    <dgm:cxn modelId="{3B396324-B588-5C41-AC79-140703F0CC26}" type="presOf" srcId="{6D0FBDAF-9834-4946-A11A-D311D8CF8754}" destId="{C8E187B3-2D41-B04D-8A40-DD1DD5E64A2A}" srcOrd="1" destOrd="0" presId="urn:microsoft.com/office/officeart/2005/8/layout/orgChart1"/>
    <dgm:cxn modelId="{6C6B7026-9F7D-AC4F-BE8C-0A99D8188842}" type="presOf" srcId="{2998F2FE-136B-204D-B788-26E0425C6F81}" destId="{947118E9-793F-CA4B-A794-FF69E77BD167}" srcOrd="0" destOrd="0" presId="urn:microsoft.com/office/officeart/2005/8/layout/orgChart1"/>
    <dgm:cxn modelId="{889B1427-0F0C-7D49-A5BA-77DE4E5C64C3}" srcId="{CB9930CF-C791-D44C-AE5F-99DEAF3909B3}" destId="{47F25592-FC7B-B446-9309-AC4C4D0C9EDE}" srcOrd="3" destOrd="0" parTransId="{FB74616F-73AE-A34C-B907-0F70632FA54B}" sibTransId="{44F52C96-3E98-2643-8D92-40FD5C389B22}"/>
    <dgm:cxn modelId="{215D1928-C440-3F42-BDC7-C8F67CD15F41}" type="presOf" srcId="{1C565870-2D96-9B41-9DCA-F0A9E8F375A5}" destId="{76082567-8421-484A-998A-B7766E17681B}" srcOrd="0" destOrd="0" presId="urn:microsoft.com/office/officeart/2005/8/layout/orgChart1"/>
    <dgm:cxn modelId="{D0A70629-5091-8D4B-8C98-2FE8AFAD8DAD}" type="presOf" srcId="{9BBE926C-31AD-DD42-8AC7-2ABCD4321514}" destId="{18FB5739-FFB4-C347-8B64-83756983ADA5}" srcOrd="1" destOrd="0" presId="urn:microsoft.com/office/officeart/2005/8/layout/orgChart1"/>
    <dgm:cxn modelId="{C91E1529-5923-AF43-8029-D56D66851D6C}" type="presOf" srcId="{BE93E766-9B03-3B49-8A08-2E9F2D424735}" destId="{9506357D-2A68-4747-8DDB-B1BF5F3050DD}" srcOrd="0" destOrd="0" presId="urn:microsoft.com/office/officeart/2005/8/layout/orgChart1"/>
    <dgm:cxn modelId="{21952B2B-4496-7C4D-B3E0-1DE70FE1670F}" type="presOf" srcId="{C22EBA4D-98F1-9549-93CD-22A5FD517F06}" destId="{6D0ADB7E-BEBD-7C48-8F23-974DC434F1F2}" srcOrd="0" destOrd="0" presId="urn:microsoft.com/office/officeart/2005/8/layout/orgChart1"/>
    <dgm:cxn modelId="{6B30432B-0E6F-9242-AA0F-508E1D8409D0}" type="presOf" srcId="{6F3409E8-7611-4444-AC4A-C7E1C7149A73}" destId="{EA2A339E-5E67-AD41-BED6-C1B207259508}" srcOrd="0" destOrd="0" presId="urn:microsoft.com/office/officeart/2005/8/layout/orgChart1"/>
    <dgm:cxn modelId="{97BB662B-D140-9A4F-AAA0-7D644527B17C}" type="presOf" srcId="{30AAAD6C-C509-E44B-A455-F890C0F157C9}" destId="{FCC5DD62-3495-484B-93C2-9A70575236BB}" srcOrd="1" destOrd="0" presId="urn:microsoft.com/office/officeart/2005/8/layout/orgChart1"/>
    <dgm:cxn modelId="{5CD4E92B-0923-3D4A-9943-57FF398B1BF1}" srcId="{BE6054A1-A821-694C-B945-B6F0A1203620}" destId="{3479870B-C623-C940-8E6F-290B0E03548C}" srcOrd="2" destOrd="0" parTransId="{577C16D6-2676-A24E-BD4A-DDF44EBD35F1}" sibTransId="{A6B41EC9-4200-5B44-B6C2-CFB9DB78B2F2}"/>
    <dgm:cxn modelId="{881F0F2C-CF0D-6448-BCEA-FB4146A4627E}" srcId="{FFB3E865-58D5-4545-8692-515B668E408F}" destId="{FF368582-078B-A843-9839-FBDE9FFF8FAC}" srcOrd="4" destOrd="0" parTransId="{A8F93B55-280D-AE42-A050-438BA2B52C51}" sibTransId="{0504F64A-B679-7C4D-98F5-D9173DE663CE}"/>
    <dgm:cxn modelId="{EFAE8E2C-364B-164E-B15D-C637ABFBAE33}" type="presOf" srcId="{24DABDA6-B3FA-C04F-B9EF-36C370B047D1}" destId="{F86222DC-41B9-2444-8A5C-C094E7642AA0}" srcOrd="0" destOrd="0" presId="urn:microsoft.com/office/officeart/2005/8/layout/orgChart1"/>
    <dgm:cxn modelId="{6BF4E72E-20E8-F64B-B42F-77DA147E3B62}" type="presOf" srcId="{30AAAD6C-C509-E44B-A455-F890C0F157C9}" destId="{0CCB0263-9549-554C-B11B-CD6EF03C5317}" srcOrd="0" destOrd="0" presId="urn:microsoft.com/office/officeart/2005/8/layout/orgChart1"/>
    <dgm:cxn modelId="{6A11EE2F-9D83-DA45-AEF7-599759296477}" type="presOf" srcId="{8F6D611B-B753-E54E-BB9E-B6B6DEFF2D49}" destId="{2F7245BD-FB16-6C4F-B3A4-C4E916FC819D}" srcOrd="0" destOrd="0" presId="urn:microsoft.com/office/officeart/2005/8/layout/orgChart1"/>
    <dgm:cxn modelId="{0902C831-910F-594B-928A-B3E5C26109EF}" type="presOf" srcId="{6D0FBDAF-9834-4946-A11A-D311D8CF8754}" destId="{ED9F0F0E-104C-294D-AB70-AD627C154D27}" srcOrd="0" destOrd="0" presId="urn:microsoft.com/office/officeart/2005/8/layout/orgChart1"/>
    <dgm:cxn modelId="{76031032-E948-644A-90D5-0F0DEB1E8295}" srcId="{21FF0181-935E-CE45-A8DC-89680846D4A8}" destId="{5F25A092-3CEB-884C-B542-72B92C6C30AF}" srcOrd="1" destOrd="0" parTransId="{11E8BB6C-FA76-EF4E-B2C3-3EEB8328C254}" sibTransId="{4CFF6648-4FD5-A44F-992A-A059C6B68349}"/>
    <dgm:cxn modelId="{DEF67B32-A246-E64C-ACA8-2C8999AC6AB9}" type="presOf" srcId="{4EC4A79E-EE2E-D247-8FDF-41EA1F2165E5}" destId="{21386E14-E582-794C-A5AC-CD0BA72269DC}" srcOrd="0" destOrd="0" presId="urn:microsoft.com/office/officeart/2005/8/layout/orgChart1"/>
    <dgm:cxn modelId="{745BF632-7B02-4147-8532-927BB23B686D}" type="presOf" srcId="{006495E7-F8DA-F345-B33B-3D00EA61629A}" destId="{6B8BADCD-088B-A94A-A362-7AC3ECE5FCC6}" srcOrd="1" destOrd="0" presId="urn:microsoft.com/office/officeart/2005/8/layout/orgChart1"/>
    <dgm:cxn modelId="{E87A6334-AD42-534D-98E8-3DE42547E6E8}" srcId="{FFB3E865-58D5-4545-8692-515B668E408F}" destId="{2998F2FE-136B-204D-B788-26E0425C6F81}" srcOrd="0" destOrd="0" parTransId="{97582065-6CBB-5E40-B144-F5E8AAD12371}" sibTransId="{94C669DD-5A41-8743-9784-60C88CDF7AB0}"/>
    <dgm:cxn modelId="{FEC8A035-A6B4-7C48-B71A-59DF122F696E}" type="presOf" srcId="{265707DA-6C2A-5143-8555-0B8C702D3155}" destId="{E25B30B8-0E13-4D48-B13C-B9D63E456DF7}" srcOrd="0" destOrd="0" presId="urn:microsoft.com/office/officeart/2005/8/layout/orgChart1"/>
    <dgm:cxn modelId="{8EA9D235-B970-1045-B44F-95D5B4AD48C4}" srcId="{7831DEF1-419C-6648-BB41-3F7268B2248C}" destId="{A9554761-2A0C-164F-9E84-C0C06EB1F213}" srcOrd="3" destOrd="0" parTransId="{BF3C0ED9-4D7A-1A46-A421-07ED7696EB03}" sibTransId="{4270578C-8182-1440-ACC1-830404FC7574}"/>
    <dgm:cxn modelId="{4F3A4537-30D5-524D-B5F5-D1FB46E047F9}" type="presOf" srcId="{47F25592-FC7B-B446-9309-AC4C4D0C9EDE}" destId="{28DCC174-93AF-A048-97F3-ECD7B27977F1}" srcOrd="0" destOrd="0" presId="urn:microsoft.com/office/officeart/2005/8/layout/orgChart1"/>
    <dgm:cxn modelId="{02648437-0F7A-834D-B7F2-947163D0D5D2}" type="presOf" srcId="{6008AC0B-280B-C243-B939-08D419C71A7C}" destId="{7375170D-F895-C045-B437-AB4A647AED68}" srcOrd="0" destOrd="0" presId="urn:microsoft.com/office/officeart/2005/8/layout/orgChart1"/>
    <dgm:cxn modelId="{19DEB937-E196-DE47-B1F2-8F341210E19A}" type="presOf" srcId="{D3D2B02E-48FE-334C-9CA6-CDF2896FC8C9}" destId="{D447AB18-B3BA-6847-9E2E-78EE9133C2E8}" srcOrd="0" destOrd="0" presId="urn:microsoft.com/office/officeart/2005/8/layout/orgChart1"/>
    <dgm:cxn modelId="{4F9AE739-B16E-344C-9798-49912B00A36C}" srcId="{DDB41C64-D4AF-1046-9CE8-8AF810A5C348}" destId="{4BF9F807-4111-3445-9B61-92C5C667A453}" srcOrd="4" destOrd="0" parTransId="{C28BE771-D601-F646-A2AA-5139C4987918}" sibTransId="{86D2F8F0-EA87-CC49-8433-CB9B302D634F}"/>
    <dgm:cxn modelId="{6713683C-A720-4D4F-99D6-2201C5C88919}" type="presOf" srcId="{7580E585-AD6B-5F44-A520-1CF1988FA0C4}" destId="{B85C8A4D-AF26-6F40-9F7E-1DA2A949AAEA}" srcOrd="0" destOrd="0" presId="urn:microsoft.com/office/officeart/2005/8/layout/orgChart1"/>
    <dgm:cxn modelId="{0CBBC33C-CBC7-6340-B51F-3376BFCB65D7}" type="presOf" srcId="{17EF4B3D-B5D7-4747-B81C-D7BF5186354F}" destId="{0D2FFC15-F617-D445-A050-526DAC013B1C}" srcOrd="0" destOrd="0" presId="urn:microsoft.com/office/officeart/2005/8/layout/orgChart1"/>
    <dgm:cxn modelId="{AAF0203D-5A35-1445-9AEA-A6419D95293C}" srcId="{FFB3E865-58D5-4545-8692-515B668E408F}" destId="{403E6221-C7B7-C54D-8B86-601FB6551F5B}" srcOrd="1" destOrd="0" parTransId="{9EFBD07E-ED4E-7A4E-BBC9-4B64EAB4E158}" sibTransId="{8F465A61-F691-DC49-AFD9-6DCDEB7F441D}"/>
    <dgm:cxn modelId="{9A7E2A3D-BFC0-8341-B1B3-ED01D92BB171}" type="presOf" srcId="{081643C1-40F1-334D-96E9-1458B2D533F8}" destId="{74B2EE9C-E1BE-7742-9521-B2E9C6F54617}" srcOrd="0" destOrd="0" presId="urn:microsoft.com/office/officeart/2005/8/layout/orgChart1"/>
    <dgm:cxn modelId="{3335683F-A452-9445-B5AB-494F3BC14550}" type="presOf" srcId="{6F9909E4-8D01-2543-B9F9-2C85B6DC0C6F}" destId="{B492209F-4063-E04A-8441-55816162B6B5}" srcOrd="0" destOrd="0" presId="urn:microsoft.com/office/officeart/2005/8/layout/orgChart1"/>
    <dgm:cxn modelId="{28EF2840-38B1-9143-BD35-33713AC50D72}" srcId="{30AAAD6C-C509-E44B-A455-F890C0F157C9}" destId="{BE6054A1-A821-694C-B945-B6F0A1203620}" srcOrd="4" destOrd="0" parTransId="{6B2B1BA3-0F5E-6A43-BCBF-C1294B1F5EAA}" sibTransId="{928E1D79-E0C1-CF45-86C5-61CFDA6E52B1}"/>
    <dgm:cxn modelId="{8F67C741-A2E6-9C44-BAAB-1F6B99F4E5D5}" type="presOf" srcId="{41309600-A4E8-2A41-9CE4-560CA69F0D37}" destId="{7A92395F-D890-124C-9A2D-55BEB6649EBC}" srcOrd="0" destOrd="0" presId="urn:microsoft.com/office/officeart/2005/8/layout/orgChart1"/>
    <dgm:cxn modelId="{4BE64344-8DAB-224F-848D-BCF645A09987}" srcId="{1A2A1C39-13C5-374A-BF6D-D029E5AB5B49}" destId="{EB3C36BB-0D3E-0F43-9A7E-2D960F17F891}" srcOrd="3" destOrd="0" parTransId="{8A5B705C-07CA-B940-BCDF-5D72FC6C28F7}" sibTransId="{2E132906-081C-3C47-B283-1C60C729BD99}"/>
    <dgm:cxn modelId="{DC697644-DC82-4040-8A8A-4044CBB7078C}" type="presOf" srcId="{3A156191-659D-544A-8AF7-83535766BA66}" destId="{1C9999F0-5052-814E-B06C-1F947198D268}" srcOrd="1" destOrd="0" presId="urn:microsoft.com/office/officeart/2005/8/layout/orgChart1"/>
    <dgm:cxn modelId="{83BBE244-78CE-1645-822F-7992EBCDE8D1}" type="presOf" srcId="{3479870B-C623-C940-8E6F-290B0E03548C}" destId="{FE6BA178-D9F3-7447-B464-492ABCED6F09}" srcOrd="0" destOrd="0" presId="urn:microsoft.com/office/officeart/2005/8/layout/orgChart1"/>
    <dgm:cxn modelId="{023E2B46-3D20-E444-9E27-0E13966284DE}" type="presOf" srcId="{FF368582-078B-A843-9839-FBDE9FFF8FAC}" destId="{5635EB5E-EA9B-384F-A45B-C1F85EE4C18C}" srcOrd="1" destOrd="0" presId="urn:microsoft.com/office/officeart/2005/8/layout/orgChart1"/>
    <dgm:cxn modelId="{25BE8F46-15E5-F647-9D8D-9F7C592862FA}" type="presOf" srcId="{0E4AAE76-C0D4-D141-A505-0E79D5E7E58D}" destId="{8D1AEA1E-EB9C-6542-B665-D8C0725DDA94}" srcOrd="1" destOrd="0" presId="urn:microsoft.com/office/officeart/2005/8/layout/orgChart1"/>
    <dgm:cxn modelId="{05ABF346-1290-214B-AA5E-D6E2DE9E991E}" type="presOf" srcId="{41309600-A4E8-2A41-9CE4-560CA69F0D37}" destId="{ED6F3A1B-18BF-1B46-9509-32E197C78060}" srcOrd="1" destOrd="0" presId="urn:microsoft.com/office/officeart/2005/8/layout/orgChart1"/>
    <dgm:cxn modelId="{032C2147-DD88-5542-B99D-CB0A3A40E7C2}" type="presOf" srcId="{BE6054A1-A821-694C-B945-B6F0A1203620}" destId="{B2A0B1B6-A33D-7346-A39B-E540681A8BB0}" srcOrd="1" destOrd="0" presId="urn:microsoft.com/office/officeart/2005/8/layout/orgChart1"/>
    <dgm:cxn modelId="{64EE9A47-BE5F-304F-B69A-913B5FF87E30}" type="presOf" srcId="{05E4080B-8582-C949-9097-54137B7D12F7}" destId="{B285651F-5B78-C94E-B5A9-30DE07D21F5B}" srcOrd="1" destOrd="0" presId="urn:microsoft.com/office/officeart/2005/8/layout/orgChart1"/>
    <dgm:cxn modelId="{9D159B47-CA95-BA43-A9D0-D452DB3ABAED}" type="presOf" srcId="{08DC8279-B82B-6F49-8F11-5FD4557467B5}" destId="{394F0568-6D7B-8D4D-A134-489CBE225717}" srcOrd="1" destOrd="0" presId="urn:microsoft.com/office/officeart/2005/8/layout/orgChart1"/>
    <dgm:cxn modelId="{5BF8E048-D7C0-5043-9012-687C2AB64B19}" type="presOf" srcId="{EB3C36BB-0D3E-0F43-9A7E-2D960F17F891}" destId="{06E29C8D-A39D-F84D-A06D-E6C0AC607C70}" srcOrd="1" destOrd="0" presId="urn:microsoft.com/office/officeart/2005/8/layout/orgChart1"/>
    <dgm:cxn modelId="{74EB444B-2036-D943-BE36-6A8DEC5E9446}" srcId="{FFB3E865-58D5-4545-8692-515B668E408F}" destId="{57806627-D161-D045-9673-134B8DDBC60F}" srcOrd="3" destOrd="0" parTransId="{1C565870-2D96-9B41-9DCA-F0A9E8F375A5}" sibTransId="{994207C7-6213-F448-B8FD-CB472B4888FE}"/>
    <dgm:cxn modelId="{4F01754F-F9BB-E34B-9642-726482F6CBEE}" type="presOf" srcId="{A2273DBF-F452-AE49-A802-AF15F9914666}" destId="{A2447A5F-95BA-8642-8C42-5B8CED6E73EC}" srcOrd="0" destOrd="0" presId="urn:microsoft.com/office/officeart/2005/8/layout/orgChart1"/>
    <dgm:cxn modelId="{5B29EF50-FFB2-6148-A758-00C91D299162}" type="presOf" srcId="{57806627-D161-D045-9673-134B8DDBC60F}" destId="{F73F9492-449B-524D-8D8A-694F7E5B00FD}" srcOrd="1" destOrd="0" presId="urn:microsoft.com/office/officeart/2005/8/layout/orgChart1"/>
    <dgm:cxn modelId="{9B380751-9B58-8848-BD78-B0F74F4FAC50}" type="presOf" srcId="{6814283E-C51C-C440-8020-65444BD49E01}" destId="{CACFC60D-7B58-D94D-BF4A-D07EC74B6427}" srcOrd="0" destOrd="0" presId="urn:microsoft.com/office/officeart/2005/8/layout/orgChart1"/>
    <dgm:cxn modelId="{2B7B6451-9B7E-C64F-A7F7-E5753E05685E}" type="presOf" srcId="{7831DEF1-419C-6648-BB41-3F7268B2248C}" destId="{308235E7-EB98-C843-8586-D6AF775C62A4}" srcOrd="1" destOrd="0" presId="urn:microsoft.com/office/officeart/2005/8/layout/orgChart1"/>
    <dgm:cxn modelId="{5B18BA51-E28C-0A48-8EF7-76054312305E}" type="presOf" srcId="{A8F93B55-280D-AE42-A050-438BA2B52C51}" destId="{38C41791-82B8-8544-A677-45B1B24BB401}" srcOrd="0" destOrd="0" presId="urn:microsoft.com/office/officeart/2005/8/layout/orgChart1"/>
    <dgm:cxn modelId="{67265852-E817-DB40-A0FA-1AC48281DB7B}" type="presOf" srcId="{7630DB2F-569D-674F-884A-9011CFEF9932}" destId="{EA5537FA-A95F-6948-96E2-E7268208F764}" srcOrd="0" destOrd="0" presId="urn:microsoft.com/office/officeart/2005/8/layout/orgChart1"/>
    <dgm:cxn modelId="{DCECCA55-8E24-F84D-A398-B6518F2A246E}" srcId="{30AAAD6C-C509-E44B-A455-F890C0F157C9}" destId="{CB9930CF-C791-D44C-AE5F-99DEAF3909B3}" srcOrd="6" destOrd="0" parTransId="{DFE81532-A98F-A84F-986A-05D7BFD6BD64}" sibTransId="{808567C1-681C-FD44-9943-E2642A879A95}"/>
    <dgm:cxn modelId="{22593556-491F-ED4C-9299-03A0741BC724}" srcId="{CB9930CF-C791-D44C-AE5F-99DEAF3909B3}" destId="{1C1A16EC-28B1-C444-96EE-D1A56E9FF118}" srcOrd="0" destOrd="0" parTransId="{0E4D4F46-2400-6B43-BE1D-C7E249442C0F}" sibTransId="{FCF1A9FC-A765-1C48-A08C-3C9BEDC08857}"/>
    <dgm:cxn modelId="{BE778457-FBB6-494F-94B8-EA0C1D29A9B1}" type="presOf" srcId="{0DFA29B2-520A-8C43-835C-A9F21CF002B1}" destId="{458D1146-0AF2-DD4C-AC9B-893A63EDC030}" srcOrd="0" destOrd="0" presId="urn:microsoft.com/office/officeart/2005/8/layout/orgChart1"/>
    <dgm:cxn modelId="{02519258-D099-F245-BDC7-0ED33AAD7BB4}" type="presOf" srcId="{622AB836-534D-AD46-89D9-F455ED9AA506}" destId="{5D77F69E-EE6D-9943-AB45-DC17839D9CF6}" srcOrd="1" destOrd="0" presId="urn:microsoft.com/office/officeart/2005/8/layout/orgChart1"/>
    <dgm:cxn modelId="{CDD09E58-CECB-9140-9D80-16555F363239}" type="presOf" srcId="{4AC07C6F-4EC3-D94D-B17A-23B62EDB4087}" destId="{B9255997-C512-C64C-827A-73099F56F2AC}" srcOrd="0" destOrd="0" presId="urn:microsoft.com/office/officeart/2005/8/layout/orgChart1"/>
    <dgm:cxn modelId="{F87A3359-E299-2D42-B4D7-D71FA75DEF38}" srcId="{21FF0181-935E-CE45-A8DC-89680846D4A8}" destId="{A9BCF75B-9190-BA43-93F8-570110C6EE2C}" srcOrd="3" destOrd="0" parTransId="{22325A58-212C-604E-B069-CF94ED288EEA}" sibTransId="{88501A40-F7EA-4A47-9449-82B6ABA49F1A}"/>
    <dgm:cxn modelId="{AC51045B-D079-D941-BB8B-7402710456C0}" type="presOf" srcId="{8CE02AC4-7C7D-464B-8E15-B3E464327C0E}" destId="{DF0F7506-271E-D148-9832-3785011DFEDA}" srcOrd="0" destOrd="0" presId="urn:microsoft.com/office/officeart/2005/8/layout/orgChart1"/>
    <dgm:cxn modelId="{42E27B5B-C95B-C54A-A92A-D3926C37460D}" type="presOf" srcId="{9EFBD07E-ED4E-7A4E-BBC9-4B64EAB4E158}" destId="{04D3B358-8974-8F45-B580-5DB3507ECB28}" srcOrd="0" destOrd="0" presId="urn:microsoft.com/office/officeart/2005/8/layout/orgChart1"/>
    <dgm:cxn modelId="{DF6D405E-5B59-224F-B950-8843D4675D28}" type="presOf" srcId="{6590A053-81BA-A448-8188-5B524E4AD03F}" destId="{BF34C338-B6FC-D846-902C-0754178A207F}" srcOrd="1" destOrd="0" presId="urn:microsoft.com/office/officeart/2005/8/layout/orgChart1"/>
    <dgm:cxn modelId="{D344B660-69B3-B949-96D4-3C64D8361C9E}" type="presOf" srcId="{37EF9214-D282-DC44-B376-B375BFB87177}" destId="{365B80BE-4B42-3A4D-B4BB-9269F8FE3521}" srcOrd="1" destOrd="0" presId="urn:microsoft.com/office/officeart/2005/8/layout/orgChart1"/>
    <dgm:cxn modelId="{5C9B9161-EECC-8F42-AEEE-09320A3F1551}" type="presOf" srcId="{6F3409E8-7611-4444-AC4A-C7E1C7149A73}" destId="{75866711-3358-AD4F-8697-5BF56FBF619B}" srcOrd="1" destOrd="0" presId="urn:microsoft.com/office/officeart/2005/8/layout/orgChart1"/>
    <dgm:cxn modelId="{B711A061-246B-6345-A779-B364D77A9787}" type="presOf" srcId="{A007A454-025A-0147-91EC-2D5FA228F5B3}" destId="{AA5D773B-DBC1-B24A-9423-D68E9B576388}" srcOrd="0" destOrd="0" presId="urn:microsoft.com/office/officeart/2005/8/layout/orgChart1"/>
    <dgm:cxn modelId="{6CC27D63-C779-A04A-BDC8-0A84F84D4A77}" type="presOf" srcId="{4BF9F807-4111-3445-9B61-92C5C667A453}" destId="{DDA67168-EA2E-7F49-838D-2E46C27141BA}" srcOrd="0" destOrd="0" presId="urn:microsoft.com/office/officeart/2005/8/layout/orgChart1"/>
    <dgm:cxn modelId="{E076D763-1DDE-2845-83B1-A849ED53FC6F}" srcId="{CB9930CF-C791-D44C-AE5F-99DEAF3909B3}" destId="{6D0FBDAF-9834-4946-A11A-D311D8CF8754}" srcOrd="2" destOrd="0" parTransId="{24DABDA6-B3FA-C04F-B9EF-36C370B047D1}" sibTransId="{95FF4051-625E-A946-B381-2AC5D062AB7D}"/>
    <dgm:cxn modelId="{1E920966-21EB-454D-8032-006D346A173B}" srcId="{DDB41C64-D4AF-1046-9CE8-8AF810A5C348}" destId="{CBCBF5F4-CC3A-1948-9147-039947F9C7C2}" srcOrd="1" destOrd="0" parTransId="{FC10285C-1B3C-3949-A2D8-1C87F90092F1}" sibTransId="{BBE0F53B-AB1F-304B-A402-C78E72CC6142}"/>
    <dgm:cxn modelId="{BFA06366-87F4-E347-9E1F-D97879C1CF20}" type="presOf" srcId="{4BF9F807-4111-3445-9B61-92C5C667A453}" destId="{37991D8D-3766-8148-B2E2-082B34DC427A}" srcOrd="1" destOrd="0" presId="urn:microsoft.com/office/officeart/2005/8/layout/orgChart1"/>
    <dgm:cxn modelId="{BB9E6268-DE05-4D40-ACDC-DEA780E71983}" srcId="{BE6054A1-A821-694C-B945-B6F0A1203620}" destId="{52262837-05E5-BD40-A9D4-C96AC5978428}" srcOrd="3" destOrd="0" parTransId="{52ADD16A-1E28-5C4C-B937-29A6B34412BA}" sibTransId="{6CCE5439-F9DF-E94C-A0BC-A48AC754AB5C}"/>
    <dgm:cxn modelId="{BEE85A6A-5AF3-B348-97AE-29DC173B1224}" type="presOf" srcId="{24345372-161D-3A49-875A-50526324DC7A}" destId="{86805F24-78A2-F94E-8FB5-BC80DD1B757A}" srcOrd="1" destOrd="0" presId="urn:microsoft.com/office/officeart/2005/8/layout/orgChart1"/>
    <dgm:cxn modelId="{5D0E516C-03D5-414D-8DA6-AE7E739812A1}" type="presOf" srcId="{0DFA29B2-520A-8C43-835C-A9F21CF002B1}" destId="{15DFA6DF-6443-C04B-BC08-8A2595A49B40}" srcOrd="1" destOrd="0" presId="urn:microsoft.com/office/officeart/2005/8/layout/orgChart1"/>
    <dgm:cxn modelId="{E992786C-0E8F-254F-AC26-EA782FE578DD}" type="presOf" srcId="{3A156191-659D-544A-8AF7-83535766BA66}" destId="{EAED56EF-3AFD-C245-9838-E723FF6D574D}" srcOrd="0" destOrd="0" presId="urn:microsoft.com/office/officeart/2005/8/layout/orgChart1"/>
    <dgm:cxn modelId="{B3BF7B6C-BF2B-BA42-A9F7-4AF83A98A3F1}" srcId="{30AAAD6C-C509-E44B-A455-F890C0F157C9}" destId="{DDB41C64-D4AF-1046-9CE8-8AF810A5C348}" srcOrd="3" destOrd="0" parTransId="{51C8F417-8BAD-EC4B-9A95-D7D40D97DDAC}" sibTransId="{1F228A38-C66E-D045-AEDB-43AA4754B197}"/>
    <dgm:cxn modelId="{DD51E56D-E996-BF4C-A86A-F34411AE1A03}" type="presOf" srcId="{8F30F1F5-147A-7A49-BEBB-FDD490FC6C7F}" destId="{28FC1239-CEEA-C64B-A2F6-EC267FA1DB1A}" srcOrd="0" destOrd="0" presId="urn:microsoft.com/office/officeart/2005/8/layout/orgChart1"/>
    <dgm:cxn modelId="{4567886F-3B9A-B74D-B66B-E6E57D9D79C9}" type="presOf" srcId="{97582065-6CBB-5E40-B144-F5E8AAD12371}" destId="{8AF1BF97-8183-504D-AB4D-0F6BA100694C}" srcOrd="0" destOrd="0" presId="urn:microsoft.com/office/officeart/2005/8/layout/orgChart1"/>
    <dgm:cxn modelId="{81D0B170-F39E-2840-8F87-86DC36B6264E}" type="presOf" srcId="{0E8A4B09-57F9-1C4B-BD41-034DF4591776}" destId="{E079645E-3880-554A-B506-0D15FFB96DE2}" srcOrd="0" destOrd="0" presId="urn:microsoft.com/office/officeart/2005/8/layout/orgChart1"/>
    <dgm:cxn modelId="{D8ED3571-9D58-AA4D-A110-9FA14E960437}" type="presOf" srcId="{E4D8BB39-7BDA-634E-AF76-37C9CA2555A1}" destId="{D40F7AE4-7743-944E-BE8C-0BE31A45656E}" srcOrd="0" destOrd="0" presId="urn:microsoft.com/office/officeart/2005/8/layout/orgChart1"/>
    <dgm:cxn modelId="{438D0D72-4D2F-E94E-9444-DAEFB2BDCC36}" type="presOf" srcId="{E1DB5C20-A14C-D84F-8FD6-5C526921D10A}" destId="{188409C8-A1F2-604B-82DB-07F4366E3505}" srcOrd="0" destOrd="0" presId="urn:microsoft.com/office/officeart/2005/8/layout/orgChart1"/>
    <dgm:cxn modelId="{6C0FF272-6A4F-C94F-A5F9-36EF88FB9A33}" type="presOf" srcId="{22325A58-212C-604E-B069-CF94ED288EEA}" destId="{BB28BED6-7497-9E46-B4FB-82EAE1BE55AA}" srcOrd="0" destOrd="0" presId="urn:microsoft.com/office/officeart/2005/8/layout/orgChart1"/>
    <dgm:cxn modelId="{23FC3474-C71B-514B-A651-EA298D8D60F8}" type="presOf" srcId="{819319B8-44A7-2A43-B988-CE98CA69A594}" destId="{11F8989F-3CD8-4B42-9775-AF463A933A54}" srcOrd="0" destOrd="0" presId="urn:microsoft.com/office/officeart/2005/8/layout/orgChart1"/>
    <dgm:cxn modelId="{9859E674-139E-6546-986C-B7D90BDEBA98}" type="presOf" srcId="{577C16D6-2676-A24E-BD4A-DDF44EBD35F1}" destId="{763D91EE-554C-E543-9547-3B4B489B7713}" srcOrd="0" destOrd="0" presId="urn:microsoft.com/office/officeart/2005/8/layout/orgChart1"/>
    <dgm:cxn modelId="{24613877-9C5B-4E4D-B926-C0AB45E9B51E}" type="presOf" srcId="{2E43AED3-D399-1C4C-9E4B-7F3EA25FECD6}" destId="{3C3BCE04-CF3B-644A-8A99-2A5F1EA627FE}" srcOrd="1" destOrd="0" presId="urn:microsoft.com/office/officeart/2005/8/layout/orgChart1"/>
    <dgm:cxn modelId="{A393CB77-4DBD-084C-A424-32303B07971B}" srcId="{08DC8279-B82B-6F49-8F11-5FD4557467B5}" destId="{8F30F1F5-147A-7A49-BEBB-FDD490FC6C7F}" srcOrd="4" destOrd="0" parTransId="{20F75C0F-C767-5D48-BC4F-1BDEDB8CB8FA}" sibTransId="{AF4C77CE-7DD9-9C42-B3FF-96CA26E44DCF}"/>
    <dgm:cxn modelId="{15BC0F78-7EAB-B04D-920D-0A02D0251258}" srcId="{2E43AED3-D399-1C4C-9E4B-7F3EA25FECD6}" destId="{012A6D65-BECA-E442-A411-4EC41B7BE6DA}" srcOrd="3" destOrd="0" parTransId="{95706F98-9B48-ED41-A46D-D0B213F254CB}" sibTransId="{87765517-5C0B-B54C-9015-180143FFEF3C}"/>
    <dgm:cxn modelId="{CA117078-2395-4346-A98A-47A76B24925C}" type="presOf" srcId="{05E4080B-8582-C949-9097-54137B7D12F7}" destId="{882CBD1B-FEBD-B445-BD84-51246C569585}" srcOrd="0" destOrd="0" presId="urn:microsoft.com/office/officeart/2005/8/layout/orgChart1"/>
    <dgm:cxn modelId="{DFABAB78-12DD-B145-B607-E4E13095ECBC}" type="presOf" srcId="{819319B8-44A7-2A43-B988-CE98CA69A594}" destId="{4491E5F8-C4B6-524B-8A9E-73E1BDDE1681}" srcOrd="1" destOrd="0" presId="urn:microsoft.com/office/officeart/2005/8/layout/orgChart1"/>
    <dgm:cxn modelId="{ECA13A79-457B-6642-8F84-3974CDCB230B}" type="presOf" srcId="{5F25A092-3CEB-884C-B542-72B92C6C30AF}" destId="{28AAF3B4-3977-1244-B301-017141037828}" srcOrd="0" destOrd="0" presId="urn:microsoft.com/office/officeart/2005/8/layout/orgChart1"/>
    <dgm:cxn modelId="{9C544C7B-164E-8B4B-AC14-8BFC4646D8B5}" type="presOf" srcId="{FB74616F-73AE-A34C-B907-0F70632FA54B}" destId="{88D14BAE-1E98-E047-8EC1-8F29385A774D}" srcOrd="0" destOrd="0" presId="urn:microsoft.com/office/officeart/2005/8/layout/orgChart1"/>
    <dgm:cxn modelId="{01F59C7B-1FC2-4D4E-A5F5-50EB150EB2EB}" type="presOf" srcId="{5282F4DE-4802-6144-96CA-5982EBAE6C4F}" destId="{1EE889A9-ACC8-0140-B61E-CB30594A5B45}" srcOrd="0" destOrd="0" presId="urn:microsoft.com/office/officeart/2005/8/layout/orgChart1"/>
    <dgm:cxn modelId="{5AFDB07B-7F9C-3C4A-A3F9-4105E0DCF7B3}" type="presOf" srcId="{25640B58-5EFD-ED4B-859E-84BA1F156543}" destId="{2B668903-7D4E-9F48-9C6A-4C56DE5921E1}" srcOrd="0" destOrd="0" presId="urn:microsoft.com/office/officeart/2005/8/layout/orgChart1"/>
    <dgm:cxn modelId="{CB1D487C-EF6F-014E-A517-9C64FDFCFB4A}" type="presOf" srcId="{1A2A1C39-13C5-374A-BF6D-D029E5AB5B49}" destId="{953A93EE-0A38-0D42-B31C-0471B21CD8BF}" srcOrd="0" destOrd="0" presId="urn:microsoft.com/office/officeart/2005/8/layout/orgChart1"/>
    <dgm:cxn modelId="{5584C87C-3975-5A4A-B9A5-8FBF353E966A}" type="presOf" srcId="{DDB41C64-D4AF-1046-9CE8-8AF810A5C348}" destId="{4F7EFB27-B0EA-0244-AD77-A2B2EB8760D7}" srcOrd="0" destOrd="0" presId="urn:microsoft.com/office/officeart/2005/8/layout/orgChart1"/>
    <dgm:cxn modelId="{E8F9137D-655F-4340-9CC6-A844CACD217A}" type="presOf" srcId="{A2AA939D-2C73-3749-B4CF-AD167C88C91E}" destId="{9EF7452B-DFCF-DB49-92CB-C4456F5BE561}" srcOrd="0" destOrd="0" presId="urn:microsoft.com/office/officeart/2005/8/layout/orgChart1"/>
    <dgm:cxn modelId="{779B407F-861C-8648-BA99-738545853649}" type="presOf" srcId="{A2273DBF-F452-AE49-A802-AF15F9914666}" destId="{EF97D5FD-565F-0F4B-A863-54C86DC9CA17}" srcOrd="1" destOrd="0" presId="urn:microsoft.com/office/officeart/2005/8/layout/orgChart1"/>
    <dgm:cxn modelId="{04567080-5EBD-E64F-9EB6-0323FFF83B3A}" type="presOf" srcId="{15FEED44-B568-5540-9975-0E8928A2B245}" destId="{20AE09E8-89DF-AF4B-912C-A8E05B380103}" srcOrd="0" destOrd="0" presId="urn:microsoft.com/office/officeart/2005/8/layout/orgChart1"/>
    <dgm:cxn modelId="{74830282-E1FB-1F4A-BFE1-828634FA9858}" type="presOf" srcId="{403E6221-C7B7-C54D-8B86-601FB6551F5B}" destId="{70236122-8C49-7D41-A854-661656CF34EE}" srcOrd="1" destOrd="0" presId="urn:microsoft.com/office/officeart/2005/8/layout/orgChart1"/>
    <dgm:cxn modelId="{1DB76686-3834-1545-B5C4-3D893A6FA305}" srcId="{30AAAD6C-C509-E44B-A455-F890C0F157C9}" destId="{08DC8279-B82B-6F49-8F11-5FD4557467B5}" srcOrd="8" destOrd="0" parTransId="{361A5167-E265-0049-A253-58EE8139DF01}" sibTransId="{52CF5B4A-3BBE-C347-8BEC-CE5561EE5B0E}"/>
    <dgm:cxn modelId="{5E27A587-DB24-8547-9623-CFFE06662E68}" type="presOf" srcId="{E1C5062E-3B29-084D-AC34-1D996BE75EAA}" destId="{7BBCAE05-3DBB-F641-8B81-1A47A4A4F058}" srcOrd="0" destOrd="0" presId="urn:microsoft.com/office/officeart/2005/8/layout/orgChart1"/>
    <dgm:cxn modelId="{F7150289-0970-6844-93AB-0B94DC2FF4AA}" srcId="{2E43AED3-D399-1C4C-9E4B-7F3EA25FECD6}" destId="{24345372-161D-3A49-875A-50526324DC7A}" srcOrd="1" destOrd="0" parTransId="{73F15DD4-82D2-5740-AB44-A553FD948AA2}" sibTransId="{BFBE570C-BF3A-4441-AC55-2B6EF0EA1271}"/>
    <dgm:cxn modelId="{8F392989-8342-744E-87A5-AD63BAA85CF0}" srcId="{21FF0181-935E-CE45-A8DC-89680846D4A8}" destId="{A007A454-025A-0147-91EC-2D5FA228F5B3}" srcOrd="0" destOrd="0" parTransId="{FDC556D8-61F0-4040-97B2-5888FA7C3D28}" sibTransId="{B32F4F67-D0BB-0C40-90EE-7ABCCC6DD257}"/>
    <dgm:cxn modelId="{D005988B-1757-7145-8AFA-9F45E0D3816E}" type="presOf" srcId="{47F25592-FC7B-B446-9309-AC4C4D0C9EDE}" destId="{F67B0962-598D-9B4C-95D8-ECF41F01157A}" srcOrd="1" destOrd="0" presId="urn:microsoft.com/office/officeart/2005/8/layout/orgChart1"/>
    <dgm:cxn modelId="{FC6AD68B-E162-0A4D-A94C-32B7B9705606}" type="presOf" srcId="{A9BCF75B-9190-BA43-93F8-570110C6EE2C}" destId="{79652794-2B51-4D4B-842F-14D84EC079CB}" srcOrd="1" destOrd="0" presId="urn:microsoft.com/office/officeart/2005/8/layout/orgChart1"/>
    <dgm:cxn modelId="{5788388D-E57C-E94B-9B63-4A6F32A6FE92}" srcId="{BE6054A1-A821-694C-B945-B6F0A1203620}" destId="{902BD67B-8E6F-EB4D-A565-ADDABA1CD229}" srcOrd="1" destOrd="0" parTransId="{A2AA939D-2C73-3749-B4CF-AD167C88C91E}" sibTransId="{BDED1505-AD6E-5849-A40F-B7C371F48491}"/>
    <dgm:cxn modelId="{F7E8488D-E32F-644F-90E3-3B33A0D374E4}" type="presOf" srcId="{DCC64571-49C0-924D-9075-7FE7F284D220}" destId="{8AB4A2B9-F33A-8E49-9DC1-E2472572A8BD}" srcOrd="1" destOrd="0" presId="urn:microsoft.com/office/officeart/2005/8/layout/orgChart1"/>
    <dgm:cxn modelId="{97ABA18D-C755-374D-90CA-26EF60BC1220}" type="presOf" srcId="{203DFD5A-7C27-E048-9D5C-11EA30AC2D14}" destId="{7D678540-50C0-064A-8E5E-9B5085BDF854}" srcOrd="1" destOrd="0" presId="urn:microsoft.com/office/officeart/2005/8/layout/orgChart1"/>
    <dgm:cxn modelId="{BBA08792-C967-074E-B374-671EB1780287}" type="presOf" srcId="{11E8BB6C-FA76-EF4E-B2C3-3EEB8328C254}" destId="{1226B124-3D3C-7842-B59A-1EDE9E43D207}" srcOrd="0" destOrd="0" presId="urn:microsoft.com/office/officeart/2005/8/layout/orgChart1"/>
    <dgm:cxn modelId="{D4769C95-B878-B742-9EF9-1E49D9BDF6A9}" type="presOf" srcId="{6B2B1BA3-0F5E-6A43-BCBF-C1294B1F5EAA}" destId="{87E2327A-225E-7744-B727-E2E7CEB5371B}" srcOrd="0" destOrd="0" presId="urn:microsoft.com/office/officeart/2005/8/layout/orgChart1"/>
    <dgm:cxn modelId="{53C6CA95-0C1A-D74E-8CCD-8DE457954B4E}" type="presOf" srcId="{512BAFA4-705E-E44B-8532-E0CC94339769}" destId="{2F714A60-3969-BB4A-9CDD-C11B597D41F7}" srcOrd="0" destOrd="0" presId="urn:microsoft.com/office/officeart/2005/8/layout/orgChart1"/>
    <dgm:cxn modelId="{97521599-B0E0-FD49-ACEB-D2F081F75B88}" srcId="{30AAAD6C-C509-E44B-A455-F890C0F157C9}" destId="{FFB3E865-58D5-4545-8692-515B668E408F}" srcOrd="9" destOrd="0" parTransId="{3469EFC6-DF9E-9749-9E59-C40F513A1CAD}" sibTransId="{D7B06622-2211-A646-B9E6-4E14E7CB7B7F}"/>
    <dgm:cxn modelId="{3A717599-428C-8D43-9D69-47E7E28F329A}" srcId="{5F72D4D9-57F8-7846-B135-E7FACE4E0AF1}" destId="{30AAAD6C-C509-E44B-A455-F890C0F157C9}" srcOrd="0" destOrd="0" parTransId="{75363A06-7130-2744-821D-7ED62D9DF0DF}" sibTransId="{0B5793A9-5D0C-4E44-9A27-8C09CC3E40A5}"/>
    <dgm:cxn modelId="{D6110A9A-27DF-CE4E-A21C-C963C4D4D8CE}" type="presOf" srcId="{012A6D65-BECA-E442-A411-4EC41B7BE6DA}" destId="{BF4F82CE-3D14-2848-A4FC-9DBDDF58DDE4}" srcOrd="1" destOrd="0" presId="urn:microsoft.com/office/officeart/2005/8/layout/orgChart1"/>
    <dgm:cxn modelId="{0E403A9A-4668-6342-8E11-AE9B39BA301C}" type="presOf" srcId="{6F9909E4-8D01-2543-B9F9-2C85B6DC0C6F}" destId="{FB8424EB-DA9C-5B47-B21E-466D934AA36F}" srcOrd="1" destOrd="0" presId="urn:microsoft.com/office/officeart/2005/8/layout/orgChart1"/>
    <dgm:cxn modelId="{255D879A-0CF2-8648-ABE0-D878A4B58422}" srcId="{1A2A1C39-13C5-374A-BF6D-D029E5AB5B49}" destId="{E27C5095-13A6-5140-83E1-AF4544F4A181}" srcOrd="2" destOrd="0" parTransId="{0E8A4B09-57F9-1C4B-BD41-034DF4591776}" sibTransId="{94671069-AD3E-AA4C-A028-B34A0C8B6235}"/>
    <dgm:cxn modelId="{91B3209B-20FC-3142-BDE3-4416615114B4}" srcId="{08DC8279-B82B-6F49-8F11-5FD4557467B5}" destId="{6590A053-81BA-A448-8188-5B524E4AD03F}" srcOrd="3" destOrd="0" parTransId="{ED43EA28-4DE2-A949-A161-F4ACF90317F8}" sibTransId="{A2F5A524-2AFD-D443-8D77-72EF3B3172A2}"/>
    <dgm:cxn modelId="{F294509B-4176-3446-8FD3-A3E181E55426}" type="presOf" srcId="{DFE81532-A98F-A84F-986A-05D7BFD6BD64}" destId="{EAF08239-1117-6744-8B41-6075B50417FD}" srcOrd="0" destOrd="0" presId="urn:microsoft.com/office/officeart/2005/8/layout/orgChart1"/>
    <dgm:cxn modelId="{7EC9149C-4131-B648-B22E-F22C1FADF7CD}" type="presOf" srcId="{BF3C0ED9-4D7A-1A46-A421-07ED7696EB03}" destId="{4B78CE95-062D-C840-BA81-271D463A607F}" srcOrd="0" destOrd="0" presId="urn:microsoft.com/office/officeart/2005/8/layout/orgChart1"/>
    <dgm:cxn modelId="{E8F1799D-E22D-8348-A2EC-2856964CD713}" type="presOf" srcId="{145B7520-6AC5-E24D-BE4D-C9127B2131AB}" destId="{A8334894-EABE-AC43-9E5B-6E16C522FD62}" srcOrd="1" destOrd="0" presId="urn:microsoft.com/office/officeart/2005/8/layout/orgChart1"/>
    <dgm:cxn modelId="{8BC8F99D-4A8C-4045-8368-3D482FC57478}" srcId="{41309600-A4E8-2A41-9CE4-560CA69F0D37}" destId="{C22EBA4D-98F1-9549-93CD-22A5FD517F06}" srcOrd="1" destOrd="0" parTransId="{64E4C78B-5BA7-404B-96C5-30A3824DD094}" sibTransId="{C1EEFA78-9FF9-024A-8973-155942D99E22}"/>
    <dgm:cxn modelId="{A582109E-144D-4B4B-AD65-322D619477B3}" type="presOf" srcId="{E27C5095-13A6-5140-83E1-AF4544F4A181}" destId="{87AF2105-D094-D146-9504-CF10E9DD5332}" srcOrd="1" destOrd="0" presId="urn:microsoft.com/office/officeart/2005/8/layout/orgChart1"/>
    <dgm:cxn modelId="{35CFA59F-865B-5D44-80D1-17377EF4CF75}" srcId="{21FF0181-935E-CE45-A8DC-89680846D4A8}" destId="{9BBE926C-31AD-DD42-8AC7-2ABCD4321514}" srcOrd="2" destOrd="0" parTransId="{DC342666-6AD6-4D43-8139-11B43E0CCA44}" sibTransId="{78EA0F00-2297-D24F-898F-B9F33D6275B5}"/>
    <dgm:cxn modelId="{8C6BB6A0-DD94-4C40-A383-9D9737DCAFA1}" type="presOf" srcId="{CB9930CF-C791-D44C-AE5F-99DEAF3909B3}" destId="{187A3B2D-FCA6-D548-BA69-9402689AA29F}" srcOrd="1" destOrd="0" presId="urn:microsoft.com/office/officeart/2005/8/layout/orgChart1"/>
    <dgm:cxn modelId="{E79607A6-4AA2-A445-BBE1-C5EA3150B20A}" srcId="{30AAAD6C-C509-E44B-A455-F890C0F157C9}" destId="{1A2A1C39-13C5-374A-BF6D-D029E5AB5B49}" srcOrd="2" destOrd="0" parTransId="{4A0AECB8-770E-6642-AEA8-BB42FA983A1C}" sibTransId="{6A2D3BDE-8EA2-414D-BCD5-7C70FE6F1B09}"/>
    <dgm:cxn modelId="{288F77A7-4526-0F40-A22E-31D5A1ED30A8}" srcId="{CB9930CF-C791-D44C-AE5F-99DEAF3909B3}" destId="{F950457F-77F7-AD4A-85E1-93F8E32D145E}" srcOrd="1" destOrd="0" parTransId="{E1DB5C20-A14C-D84F-8FD6-5C526921D10A}" sibTransId="{22195BCB-0F5A-9446-8501-F4B889C9E5E3}"/>
    <dgm:cxn modelId="{F5ADE5A9-E139-B74E-99EE-205DF5A2BC53}" type="presOf" srcId="{37EF9214-D282-DC44-B376-B375BFB87177}" destId="{9FF21E1A-97F0-FF4E-8A66-12A32139692E}" srcOrd="0" destOrd="0" presId="urn:microsoft.com/office/officeart/2005/8/layout/orgChart1"/>
    <dgm:cxn modelId="{2FDD52AB-617B-5F45-B806-D4D37951A46A}" type="presOf" srcId="{902BD67B-8E6F-EB4D-A565-ADDABA1CD229}" destId="{2E58ADBD-2A38-E74D-A622-11D3DB21C630}" srcOrd="0" destOrd="0" presId="urn:microsoft.com/office/officeart/2005/8/layout/orgChart1"/>
    <dgm:cxn modelId="{C3ECB4AB-A0DF-CB4E-8A4C-B7EEDED13F7A}" type="presOf" srcId="{1A2A1C39-13C5-374A-BF6D-D029E5AB5B49}" destId="{B5E938C2-3E14-5A41-9C80-DF4AF54EFBEC}" srcOrd="1" destOrd="0" presId="urn:microsoft.com/office/officeart/2005/8/layout/orgChart1"/>
    <dgm:cxn modelId="{CD83BDAB-C9F8-B04D-A9D0-CD7DEDF1D28C}" type="presOf" srcId="{4ABCABF9-A8B2-3A4E-8C3D-B3AC7998ABB5}" destId="{2F24B6A0-2C89-6349-B4F8-64EB16FC984B}" srcOrd="0" destOrd="0" presId="urn:microsoft.com/office/officeart/2005/8/layout/orgChart1"/>
    <dgm:cxn modelId="{742D83AF-1018-1645-9346-5E529014BE31}" type="presOf" srcId="{FF368582-078B-A843-9839-FBDE9FFF8FAC}" destId="{4D433140-16E5-E340-A864-3CC53BF6CD9A}" srcOrd="0" destOrd="0" presId="urn:microsoft.com/office/officeart/2005/8/layout/orgChart1"/>
    <dgm:cxn modelId="{1B1BA4AF-DE11-E04B-A49C-E6A2FE2BEE1C}" type="presOf" srcId="{57806627-D161-D045-9673-134B8DDBC60F}" destId="{AC5D4F16-FDA0-8A42-A7FF-0FA2B5182AF1}" srcOrd="0" destOrd="0" presId="urn:microsoft.com/office/officeart/2005/8/layout/orgChart1"/>
    <dgm:cxn modelId="{9308C9AF-8771-A348-914F-2FCFCE3095AD}" type="presOf" srcId="{2E43AED3-D399-1C4C-9E4B-7F3EA25FECD6}" destId="{5A321CE1-792E-1E41-AD7D-1495351C798F}" srcOrd="0" destOrd="0" presId="urn:microsoft.com/office/officeart/2005/8/layout/orgChart1"/>
    <dgm:cxn modelId="{5191CEB1-6358-8E4C-B5FC-C003F7559BA0}" srcId="{2E43AED3-D399-1C4C-9E4B-7F3EA25FECD6}" destId="{D3D2B02E-48FE-334C-9CA6-CDF2896FC8C9}" srcOrd="2" destOrd="0" parTransId="{4EC4A79E-EE2E-D247-8FDF-41EA1F2165E5}" sibTransId="{BDAD9C88-7E83-844B-A22B-E51A6523E768}"/>
    <dgm:cxn modelId="{09095AB2-F7BC-2A4E-8A12-49C7541E82AC}" srcId="{08DC8279-B82B-6F49-8F11-5FD4557467B5}" destId="{A2273DBF-F452-AE49-A802-AF15F9914666}" srcOrd="2" destOrd="0" parTransId="{DC175E6B-95CE-3C49-AC52-17CBB8022440}" sibTransId="{D26EF660-517B-8846-BA26-2CAED65633E0}"/>
    <dgm:cxn modelId="{E23562B2-AED5-0C40-9D8A-CDE5A26E83E1}" type="presOf" srcId="{3479870B-C623-C940-8E6F-290B0E03548C}" destId="{FDE5602C-5E82-C04E-B486-CEEA52CE9A53}" srcOrd="1" destOrd="0" presId="urn:microsoft.com/office/officeart/2005/8/layout/orgChart1"/>
    <dgm:cxn modelId="{9B97A3B2-A857-D24D-BAA8-5A98BB5163D4}" srcId="{2E43AED3-D399-1C4C-9E4B-7F3EA25FECD6}" destId="{622AB836-534D-AD46-89D9-F455ED9AA506}" srcOrd="0" destOrd="0" parTransId="{7580E585-AD6B-5F44-A520-1CF1988FA0C4}" sibTransId="{05190685-E095-6D43-9BD7-28C1A6ACFA1D}"/>
    <dgm:cxn modelId="{2C99B3B3-3B0F-074F-96DB-17ABC4DF6CC1}" type="presOf" srcId="{5F25A092-3CEB-884C-B542-72B92C6C30AF}" destId="{FEE30D4E-E463-7140-9BF3-EA080944B19B}" srcOrd="1" destOrd="0" presId="urn:microsoft.com/office/officeart/2005/8/layout/orgChart1"/>
    <dgm:cxn modelId="{BCF49BB6-9748-9147-A0FB-B1356E2EC9EB}" srcId="{41309600-A4E8-2A41-9CE4-560CA69F0D37}" destId="{819319B8-44A7-2A43-B988-CE98CA69A594}" srcOrd="0" destOrd="0" parTransId="{6814283E-C51C-C440-8020-65444BD49E01}" sibTransId="{B1F22E2C-0B1D-8842-A22F-442C645B0961}"/>
    <dgm:cxn modelId="{4D3228B8-88EC-7F45-BB01-00C2ACF57719}" type="presOf" srcId="{8F30F1F5-147A-7A49-BEBB-FDD490FC6C7F}" destId="{5D54E1E4-9826-2146-9B2D-64AC3F6489DE}" srcOrd="1" destOrd="0" presId="urn:microsoft.com/office/officeart/2005/8/layout/orgChart1"/>
    <dgm:cxn modelId="{21F84AB8-FB45-7545-AF83-8D96C7668087}" type="presOf" srcId="{361A5167-E265-0049-A253-58EE8139DF01}" destId="{A5BCA9DC-0CF2-704F-B202-EEFC00B0506E}" srcOrd="0" destOrd="0" presId="urn:microsoft.com/office/officeart/2005/8/layout/orgChart1"/>
    <dgm:cxn modelId="{9D24ACB8-C27F-A648-8790-89755283509D}" type="presOf" srcId="{E27C5095-13A6-5140-83E1-AF4544F4A181}" destId="{2BA502D4-15FA-C941-8730-7C186F47981D}" srcOrd="0" destOrd="0" presId="urn:microsoft.com/office/officeart/2005/8/layout/orgChart1"/>
    <dgm:cxn modelId="{21BF40B9-555E-0D4C-85B1-1B90E34CCB6F}" type="presOf" srcId="{DC342666-6AD6-4D43-8139-11B43E0CCA44}" destId="{E81710B7-3746-A942-B22F-84BB8E74E917}" srcOrd="0" destOrd="0" presId="urn:microsoft.com/office/officeart/2005/8/layout/orgChart1"/>
    <dgm:cxn modelId="{D00887B9-231F-1045-BA45-AB09E25F16BF}" type="presOf" srcId="{006495E7-F8DA-F345-B33B-3D00EA61629A}" destId="{0F6217CC-B42C-C04B-9F22-CA1C833AA85D}" srcOrd="0" destOrd="0" presId="urn:microsoft.com/office/officeart/2005/8/layout/orgChart1"/>
    <dgm:cxn modelId="{8CBEE5BA-1DC6-7D4C-A8DC-0145176A3879}" srcId="{30AAAD6C-C509-E44B-A455-F890C0F157C9}" destId="{41309600-A4E8-2A41-9CE4-560CA69F0D37}" srcOrd="5" destOrd="0" parTransId="{77BDA574-CEE3-794B-A115-D55119CE367E}" sibTransId="{0A942F2A-10E1-7142-8EEF-4F6A318DCEAF}"/>
    <dgm:cxn modelId="{DB7F6BBB-F949-6F4D-857A-7BCB76AF9A6B}" srcId="{41309600-A4E8-2A41-9CE4-560CA69F0D37}" destId="{E4D8BB39-7BDA-634E-AF76-37C9CA2555A1}" srcOrd="2" destOrd="0" parTransId="{830981D9-796B-7948-B4AA-93C822C142A3}" sibTransId="{B33312AB-3701-6B47-BCE6-FB906A77FEC8}"/>
    <dgm:cxn modelId="{26CF95BD-B3D8-D24F-ABF9-F7F809500DC3}" srcId="{BE6054A1-A821-694C-B945-B6F0A1203620}" destId="{37EF9214-D282-DC44-B376-B375BFB87177}" srcOrd="4" destOrd="0" parTransId="{FF613F2E-B73E-6C40-AA76-A8C6A5F782F6}" sibTransId="{EF9AAB59-6CC6-7A4D-94A5-DA19D0B218CD}"/>
    <dgm:cxn modelId="{AF21E3BE-74E5-2D47-A927-4C259A84B890}" type="presOf" srcId="{4A0AECB8-770E-6642-AEA8-BB42FA983A1C}" destId="{5E5168C9-50AF-2C42-9BBE-7BA07D6A5264}" srcOrd="0" destOrd="0" presId="urn:microsoft.com/office/officeart/2005/8/layout/orgChart1"/>
    <dgm:cxn modelId="{C71F0ABF-895D-5E4E-9A9D-E8C91A50B91F}" type="presOf" srcId="{DDB41C64-D4AF-1046-9CE8-8AF810A5C348}" destId="{4B7F5FD1-1E39-794A-B0D6-286D09A60D71}" srcOrd="1" destOrd="0" presId="urn:microsoft.com/office/officeart/2005/8/layout/orgChart1"/>
    <dgm:cxn modelId="{8783B3BF-759F-2F4F-8CF5-2EEE981B2069}" type="presOf" srcId="{203DFD5A-7C27-E048-9D5C-11EA30AC2D14}" destId="{9D9F4037-D47D-D440-9E2C-03D8F03792B5}" srcOrd="0" destOrd="0" presId="urn:microsoft.com/office/officeart/2005/8/layout/orgChart1"/>
    <dgm:cxn modelId="{366584C0-C5A0-5B4F-A432-37E5CCE04160}" type="presOf" srcId="{FFB3E865-58D5-4545-8692-515B668E408F}" destId="{2091570E-0C91-2C4A-90B1-B13351E6659A}" srcOrd="1" destOrd="0" presId="urn:microsoft.com/office/officeart/2005/8/layout/orgChart1"/>
    <dgm:cxn modelId="{03D619C1-DE0C-6D48-AF35-336916A53FE7}" type="presOf" srcId="{51C8F417-8BAD-EC4B-9A95-D7D40D97DDAC}" destId="{CF6730D5-74BB-CE43-8647-F10B0FA960AF}" srcOrd="0" destOrd="0" presId="urn:microsoft.com/office/officeart/2005/8/layout/orgChart1"/>
    <dgm:cxn modelId="{FB448BC1-D1E9-714C-A732-B49A8B2AFF4D}" srcId="{1A2A1C39-13C5-374A-BF6D-D029E5AB5B49}" destId="{6008AC0B-280B-C243-B939-08D419C71A7C}" srcOrd="1" destOrd="0" parTransId="{265707DA-6C2A-5143-8555-0B8C702D3155}" sibTransId="{FD0A6252-5278-C74D-8CA3-C4E936246B93}"/>
    <dgm:cxn modelId="{2B38DAC3-4EE4-1643-BEE0-1AC440699008}" type="presOf" srcId="{8CE02AC4-7C7D-464B-8E15-B3E464327C0E}" destId="{226E506A-CAC6-9E47-8C40-11DAB2FCE39B}" srcOrd="1" destOrd="0" presId="urn:microsoft.com/office/officeart/2005/8/layout/orgChart1"/>
    <dgm:cxn modelId="{D71E48C4-0E00-3945-A774-E1DAF70D0A9F}" type="presOf" srcId="{64E4C78B-5BA7-404B-96C5-30A3824DD094}" destId="{B4006802-5217-334E-BE24-353BAF92B186}" srcOrd="0" destOrd="0" presId="urn:microsoft.com/office/officeart/2005/8/layout/orgChart1"/>
    <dgm:cxn modelId="{767BDDC4-16B1-684A-983C-CD9DDD1CFF83}" type="presOf" srcId="{D3D2B02E-48FE-334C-9CA6-CDF2896FC8C9}" destId="{094374BB-5CFF-D441-B2D9-6D6C7740865C}" srcOrd="1" destOrd="0" presId="urn:microsoft.com/office/officeart/2005/8/layout/orgChart1"/>
    <dgm:cxn modelId="{775C97C8-34E8-6841-B0E8-666C7B8DC058}" type="presOf" srcId="{A9554761-2A0C-164F-9E84-C0C06EB1F213}" destId="{F938300E-6F9C-8D4D-96ED-3EB60AEE4F0F}" srcOrd="1" destOrd="0" presId="urn:microsoft.com/office/officeart/2005/8/layout/orgChart1"/>
    <dgm:cxn modelId="{E996EEC9-F559-2D40-A654-96B18DDC1733}" type="presOf" srcId="{A007A454-025A-0147-91EC-2D5FA228F5B3}" destId="{33CF518C-7FFD-2C44-8E09-C187DDB51340}" srcOrd="1" destOrd="0" presId="urn:microsoft.com/office/officeart/2005/8/layout/orgChart1"/>
    <dgm:cxn modelId="{DE8781CA-4B82-FF4A-9349-2336125451C9}" srcId="{DDB41C64-D4AF-1046-9CE8-8AF810A5C348}" destId="{4AC07C6F-4EC3-D94D-B17A-23B62EDB4087}" srcOrd="0" destOrd="0" parTransId="{081643C1-40F1-334D-96E9-1458B2D533F8}" sibTransId="{B297A096-E904-1346-A25A-206698FF57C2}"/>
    <dgm:cxn modelId="{234D7ACD-9E43-BA4B-AB8B-F3E322F7D8F6}" type="presOf" srcId="{AF63DBF1-05B1-AB49-B822-A5F520621D1B}" destId="{DBE3DD46-2158-5D49-86DD-5CFC1E9026D1}" srcOrd="1" destOrd="0" presId="urn:microsoft.com/office/officeart/2005/8/layout/orgChart1"/>
    <dgm:cxn modelId="{E2B83BCF-8D19-CF48-86AA-EB64CC1A89A6}" type="presOf" srcId="{903290A0-754C-5241-A07F-4A1AF018A37A}" destId="{D90F327F-1EBC-D64F-983D-3E89A888BA6B}" srcOrd="0" destOrd="0" presId="urn:microsoft.com/office/officeart/2005/8/layout/orgChart1"/>
    <dgm:cxn modelId="{936B66CF-C51B-E24A-BC1C-0DFA4FD484E8}" type="presOf" srcId="{5F72D4D9-57F8-7846-B135-E7FACE4E0AF1}" destId="{A9611312-44D9-C046-B61A-F3870CEF634B}" srcOrd="0" destOrd="0" presId="urn:microsoft.com/office/officeart/2005/8/layout/orgChart1"/>
    <dgm:cxn modelId="{2A31D4D0-610F-5648-A13C-CFD2837CB45E}" type="presOf" srcId="{7831DEF1-419C-6648-BB41-3F7268B2248C}" destId="{4FA0B6BF-5CBE-9F4D-825B-BDBC4680D7EF}" srcOrd="0" destOrd="0" presId="urn:microsoft.com/office/officeart/2005/8/layout/orgChart1"/>
    <dgm:cxn modelId="{FA4EF1D1-5A88-C548-A5C9-B66017A92C12}" srcId="{08DC8279-B82B-6F49-8F11-5FD4557467B5}" destId="{0DFA29B2-520A-8C43-835C-A9F21CF002B1}" srcOrd="0" destOrd="0" parTransId="{7630DB2F-569D-674F-884A-9011CFEF9932}" sibTransId="{283284DB-F441-584E-9983-06CB9A2E81E5}"/>
    <dgm:cxn modelId="{F68D3DD2-D518-C642-B4DC-CB55D911E0F5}" type="presOf" srcId="{EB3C36BB-0D3E-0F43-9A7E-2D960F17F891}" destId="{6D08A64B-EACE-6641-B40E-C4064F7E85B6}" srcOrd="0" destOrd="0" presId="urn:microsoft.com/office/officeart/2005/8/layout/orgChart1"/>
    <dgm:cxn modelId="{F3A089D2-4B4B-5F48-9CCF-6C2DF0E6EB9D}" type="presOf" srcId="{52262837-05E5-BD40-A9D4-C96AC5978428}" destId="{55DFA46F-77BE-7045-BBB4-C47E2740D7A2}" srcOrd="0" destOrd="0" presId="urn:microsoft.com/office/officeart/2005/8/layout/orgChart1"/>
    <dgm:cxn modelId="{B51BE0D2-0C18-8845-A530-231803CB6CCF}" type="presOf" srcId="{A9554761-2A0C-164F-9E84-C0C06EB1F213}" destId="{D6C8A8A7-E39F-2047-8CDC-6FFBEDB649E5}" srcOrd="0" destOrd="0" presId="urn:microsoft.com/office/officeart/2005/8/layout/orgChart1"/>
    <dgm:cxn modelId="{10098DD3-E345-AB4F-BBDD-5064C8248199}" type="presOf" srcId="{A9BCF75B-9190-BA43-93F8-570110C6EE2C}" destId="{F1A7FB9B-2553-1240-95F5-0985FEABCEC7}" srcOrd="0" destOrd="0" presId="urn:microsoft.com/office/officeart/2005/8/layout/orgChart1"/>
    <dgm:cxn modelId="{DB3FA0D3-7755-C648-9FC1-1C19589B9CAF}" type="presOf" srcId="{6FA029DC-DEC5-7946-99F4-9DB1E851AFE5}" destId="{5E3554E9-67E3-8649-9D8C-8AC7EB11A886}" srcOrd="0" destOrd="0" presId="urn:microsoft.com/office/officeart/2005/8/layout/orgChart1"/>
    <dgm:cxn modelId="{9E42A4D3-D3E5-9249-B6AF-B8F6D5E7871C}" srcId="{7831DEF1-419C-6648-BB41-3F7268B2248C}" destId="{8CE02AC4-7C7D-464B-8E15-B3E464327C0E}" srcOrd="2" destOrd="0" parTransId="{1FB16A3E-A948-0A4A-9ACD-4DB3F2B9BA68}" sibTransId="{1F4B2170-432F-B541-9FB7-824B4F8007BD}"/>
    <dgm:cxn modelId="{AF9EA0D5-640B-2F49-B78E-8AB44A279705}" type="presOf" srcId="{DCC64571-49C0-924D-9075-7FE7F284D220}" destId="{A915B5E8-ECC2-5143-B611-F15A950FDBC9}" srcOrd="0" destOrd="0" presId="urn:microsoft.com/office/officeart/2005/8/layout/orgChart1"/>
    <dgm:cxn modelId="{A7E4C7D5-C109-5F48-A71A-ECC34110DCD7}" type="presOf" srcId="{FF613F2E-B73E-6C40-AA76-A8C6A5F782F6}" destId="{58774DF4-4A7D-904C-BD4B-5613DCC79B39}" srcOrd="0" destOrd="0" presId="urn:microsoft.com/office/officeart/2005/8/layout/orgChart1"/>
    <dgm:cxn modelId="{6F7936D6-54CA-5245-A406-858276CA564D}" type="presOf" srcId="{21FF0181-935E-CE45-A8DC-89680846D4A8}" destId="{8E32B1FC-D8E6-664E-8481-6F3E5B071C91}" srcOrd="0" destOrd="0" presId="urn:microsoft.com/office/officeart/2005/8/layout/orgChart1"/>
    <dgm:cxn modelId="{7E13F6D6-F022-7544-B210-05B4434261E9}" type="presOf" srcId="{F950457F-77F7-AD4A-85E1-93F8E32D145E}" destId="{6D899D80-B856-784C-8DAD-1A038176792A}" srcOrd="0" destOrd="0" presId="urn:microsoft.com/office/officeart/2005/8/layout/orgChart1"/>
    <dgm:cxn modelId="{51D1E8D9-6CEA-8B44-B7DC-03177D3D5E27}" type="presOf" srcId="{C22EBA4D-98F1-9549-93CD-22A5FD517F06}" destId="{3515A3F9-C05F-F141-8D67-81A543207EC3}" srcOrd="1" destOrd="0" presId="urn:microsoft.com/office/officeart/2005/8/layout/orgChart1"/>
    <dgm:cxn modelId="{556CF9D9-D0DA-FA43-A598-C44F0C114521}" type="presOf" srcId="{3469EFC6-DF9E-9749-9E59-C40F513A1CAD}" destId="{16C03110-D7D1-EB4D-BCB8-AECF4735236D}" srcOrd="0" destOrd="0" presId="urn:microsoft.com/office/officeart/2005/8/layout/orgChart1"/>
    <dgm:cxn modelId="{6A5458DA-7ED6-EE44-B2F1-B0F0F477BBF2}" type="presOf" srcId="{1FB16A3E-A948-0A4A-9ACD-4DB3F2B9BA68}" destId="{C99CFCA2-7953-7B43-9EE1-1BD16CAEC337}" srcOrd="0" destOrd="0" presId="urn:microsoft.com/office/officeart/2005/8/layout/orgChart1"/>
    <dgm:cxn modelId="{9438D8DB-64EB-8346-B8D7-17AF83048D2A}" type="presOf" srcId="{AF63DBF1-05B1-AB49-B822-A5F520621D1B}" destId="{14B649AC-4420-EA46-BD22-09BB25DF2617}" srcOrd="0" destOrd="0" presId="urn:microsoft.com/office/officeart/2005/8/layout/orgChart1"/>
    <dgm:cxn modelId="{B4D2DDDE-3897-364A-BBEC-18272A36F5CC}" type="presOf" srcId="{CB9930CF-C791-D44C-AE5F-99DEAF3909B3}" destId="{07ABB676-FE87-8A48-8D46-0B6F2B734DE3}" srcOrd="0" destOrd="0" presId="urn:microsoft.com/office/officeart/2005/8/layout/orgChart1"/>
    <dgm:cxn modelId="{9D780DDF-CB39-B147-855B-16D2EEB418FA}" type="presOf" srcId="{1C1A16EC-28B1-C444-96EE-D1A56E9FF118}" destId="{A80814CA-6056-3743-ACA8-917EF7381388}" srcOrd="0" destOrd="0" presId="urn:microsoft.com/office/officeart/2005/8/layout/orgChart1"/>
    <dgm:cxn modelId="{1B53C6DF-1FCC-CA45-9A64-1099222D7730}" srcId="{41309600-A4E8-2A41-9CE4-560CA69F0D37}" destId="{006495E7-F8DA-F345-B33B-3D00EA61629A}" srcOrd="3" destOrd="0" parTransId="{00DDC0C0-57F2-9A43-9025-37BEBF3D2F5E}" sibTransId="{DBF61437-4124-814D-89ED-6844B04E09C6}"/>
    <dgm:cxn modelId="{8DA754E0-46AF-EF4E-BD44-C7CC12DD24E2}" type="presOf" srcId="{0E4D4F46-2400-6B43-BE1D-C7E249442C0F}" destId="{1C9EEE86-E23E-0843-A02F-3F009A6AF38A}" srcOrd="0" destOrd="0" presId="urn:microsoft.com/office/officeart/2005/8/layout/orgChart1"/>
    <dgm:cxn modelId="{722D78E0-D62F-FE4F-AD98-EE0B5C732D36}" type="presOf" srcId="{2998F2FE-136B-204D-B788-26E0425C6F81}" destId="{B713B79F-6CB0-AB48-B326-E3A4DEDD7C44}" srcOrd="1" destOrd="0" presId="urn:microsoft.com/office/officeart/2005/8/layout/orgChart1"/>
    <dgm:cxn modelId="{5EE2E2E0-24E0-2A46-AAFB-90D6A8622007}" type="presOf" srcId="{FDC556D8-61F0-4040-97B2-5888FA7C3D28}" destId="{47D47E8F-EDAD-4840-9EBD-4095BA0E20C6}" srcOrd="0" destOrd="0" presId="urn:microsoft.com/office/officeart/2005/8/layout/orgChart1"/>
    <dgm:cxn modelId="{4A94D0E1-9D3A-2240-B089-76C53954BE99}" type="presOf" srcId="{CBCBF5F4-CC3A-1948-9147-039947F9C7C2}" destId="{F069338C-CBB7-1046-82F6-5B2CC1874396}" srcOrd="1" destOrd="0" presId="urn:microsoft.com/office/officeart/2005/8/layout/orgChart1"/>
    <dgm:cxn modelId="{A0156BE3-1CB8-FC47-90EB-DC7B44536930}" type="presOf" srcId="{145B7520-6AC5-E24D-BE4D-C9127B2131AB}" destId="{6C69B0C5-DF71-654D-946F-71559107507E}" srcOrd="0" destOrd="0" presId="urn:microsoft.com/office/officeart/2005/8/layout/orgChart1"/>
    <dgm:cxn modelId="{58CF8DE5-F359-5A4C-A4A8-0260EB31A378}" srcId="{DDB41C64-D4AF-1046-9CE8-8AF810A5C348}" destId="{DCC64571-49C0-924D-9075-7FE7F284D220}" srcOrd="3" destOrd="0" parTransId="{903290A0-754C-5241-A07F-4A1AF018A37A}" sibTransId="{E8E6A4C0-59D3-F040-8585-FCDD8747FF63}"/>
    <dgm:cxn modelId="{55BCEBE6-4BEC-174B-8417-F0DDFBDD1AA1}" type="presOf" srcId="{1C1A16EC-28B1-C444-96EE-D1A56E9FF118}" destId="{E69AA0B4-9DA8-EA41-B125-CC520F86ED74}" srcOrd="1" destOrd="0" presId="urn:microsoft.com/office/officeart/2005/8/layout/orgChart1"/>
    <dgm:cxn modelId="{D950C2E9-5F09-5E49-9E84-E5BDAA48584B}" type="presOf" srcId="{012A6D65-BECA-E442-A411-4EC41B7BE6DA}" destId="{514BE896-FAE9-F240-BB60-118F657BD64C}" srcOrd="0" destOrd="0" presId="urn:microsoft.com/office/officeart/2005/8/layout/orgChart1"/>
    <dgm:cxn modelId="{1FEAE6E9-1967-4741-B625-49A51475B4BD}" srcId="{7831DEF1-419C-6648-BB41-3F7268B2248C}" destId="{6F3409E8-7611-4444-AC4A-C7E1C7149A73}" srcOrd="0" destOrd="0" parTransId="{3A6F46ED-B5CA-0641-B26A-1F50EAE30F70}" sibTransId="{40B873F7-6A05-B44D-A0A2-E03EFA390DA1}"/>
    <dgm:cxn modelId="{4E196CEE-90DF-8B4A-9748-0FD1B28AD1F2}" srcId="{2E43AED3-D399-1C4C-9E4B-7F3EA25FECD6}" destId="{145B7520-6AC5-E24D-BE4D-C9127B2131AB}" srcOrd="4" destOrd="0" parTransId="{6FA029DC-DEC5-7946-99F4-9DB1E851AFE5}" sibTransId="{C6ABBD87-25B6-8841-8803-B64856045860}"/>
    <dgm:cxn modelId="{67E7AFEF-5AA2-4F4C-9040-D492E7F80B58}" type="presOf" srcId="{21FF0181-935E-CE45-A8DC-89680846D4A8}" destId="{41245489-622D-FA4C-BF60-F0F5DBB4DACA}" srcOrd="1" destOrd="0" presId="urn:microsoft.com/office/officeart/2005/8/layout/orgChart1"/>
    <dgm:cxn modelId="{197F95F0-C064-904B-97B1-042908969130}" type="presOf" srcId="{08DC8279-B82B-6F49-8F11-5FD4557467B5}" destId="{D01673DA-DBF3-014E-A860-D4ED8D986938}" srcOrd="0" destOrd="0" presId="urn:microsoft.com/office/officeart/2005/8/layout/orgChart1"/>
    <dgm:cxn modelId="{70EC34F1-E5C4-5B4A-A167-E2C255DABFA5}" type="presOf" srcId="{24345372-161D-3A49-875A-50526324DC7A}" destId="{EA09B4BC-7CF6-0343-9462-68BE07313A40}" srcOrd="0" destOrd="0" presId="urn:microsoft.com/office/officeart/2005/8/layout/orgChart1"/>
    <dgm:cxn modelId="{F58487F1-C389-4646-91AA-A2BBC33025CA}" type="presOf" srcId="{ED43EA28-4DE2-A949-A161-F4ACF90317F8}" destId="{6B0D0653-E730-424F-90F3-45A17DAFAF94}" srcOrd="0" destOrd="0" presId="urn:microsoft.com/office/officeart/2005/8/layout/orgChart1"/>
    <dgm:cxn modelId="{CA7410F9-BC3C-3144-A069-04BADC6FCA2F}" type="presOf" srcId="{4AC07C6F-4EC3-D94D-B17A-23B62EDB4087}" destId="{0746E7A2-639D-BC4E-BF23-493531ABFDB5}" srcOrd="1" destOrd="0" presId="urn:microsoft.com/office/officeart/2005/8/layout/orgChart1"/>
    <dgm:cxn modelId="{4B4AB8FA-50EB-D347-AB88-FD58A2640700}" type="presOf" srcId="{20F75C0F-C767-5D48-BC4F-1BDEDB8CB8FA}" destId="{566A6F46-BCB9-E541-8808-A3EB1F70D19A}" srcOrd="0" destOrd="0" presId="urn:microsoft.com/office/officeart/2005/8/layout/orgChart1"/>
    <dgm:cxn modelId="{374B43FB-B4CC-784D-8E63-464A9CB30C64}" type="presOf" srcId="{FFB3E865-58D5-4545-8692-515B668E408F}" destId="{03867DD9-07A1-2940-9B12-102A6A18FBF1}" srcOrd="0" destOrd="0" presId="urn:microsoft.com/office/officeart/2005/8/layout/orgChart1"/>
    <dgm:cxn modelId="{C47651FB-D978-EE40-8C87-4D2443857734}" type="presOf" srcId="{DC175E6B-95CE-3C49-AC52-17CBB8022440}" destId="{24F707D1-0CBE-014D-8DA3-920F418852B5}" srcOrd="0" destOrd="0" presId="urn:microsoft.com/office/officeart/2005/8/layout/orgChart1"/>
    <dgm:cxn modelId="{F5139CFC-5D8E-F949-A7A4-3FC30AF3D843}" type="presOf" srcId="{52ADD16A-1E28-5C4C-B937-29A6B34412BA}" destId="{9B51869A-4C3C-3B43-A3EF-7431EC9D9BE0}" srcOrd="0" destOrd="0" presId="urn:microsoft.com/office/officeart/2005/8/layout/orgChart1"/>
    <dgm:cxn modelId="{176CEB10-AB04-E54A-A03A-9D0CB8D3F10C}" type="presParOf" srcId="{A9611312-44D9-C046-B61A-F3870CEF634B}" destId="{9835D010-32EB-BB4F-8D5B-2DE5D3FC257A}" srcOrd="0" destOrd="0" presId="urn:microsoft.com/office/officeart/2005/8/layout/orgChart1"/>
    <dgm:cxn modelId="{D2B775E2-4D8C-E546-9068-89838CD33EF4}" type="presParOf" srcId="{9835D010-32EB-BB4F-8D5B-2DE5D3FC257A}" destId="{724312B1-DF3C-F14A-B029-DBBED3E3C496}" srcOrd="0" destOrd="0" presId="urn:microsoft.com/office/officeart/2005/8/layout/orgChart1"/>
    <dgm:cxn modelId="{E97F7309-D0E0-554D-951F-E997AB8441FF}" type="presParOf" srcId="{724312B1-DF3C-F14A-B029-DBBED3E3C496}" destId="{0CCB0263-9549-554C-B11B-CD6EF03C5317}" srcOrd="0" destOrd="0" presId="urn:microsoft.com/office/officeart/2005/8/layout/orgChart1"/>
    <dgm:cxn modelId="{4A1794BD-A4B8-B34A-8614-31E9C12CFEDF}" type="presParOf" srcId="{724312B1-DF3C-F14A-B029-DBBED3E3C496}" destId="{FCC5DD62-3495-484B-93C2-9A70575236BB}" srcOrd="1" destOrd="0" presId="urn:microsoft.com/office/officeart/2005/8/layout/orgChart1"/>
    <dgm:cxn modelId="{8CB3893D-5744-694F-81D8-BD5162BA31A3}" type="presParOf" srcId="{9835D010-32EB-BB4F-8D5B-2DE5D3FC257A}" destId="{857A5074-EAA4-3E4A-8916-C39EF7865910}" srcOrd="1" destOrd="0" presId="urn:microsoft.com/office/officeart/2005/8/layout/orgChart1"/>
    <dgm:cxn modelId="{B18FD9E1-8FAA-2B4E-A3FA-1DE0161590A8}" type="presParOf" srcId="{857A5074-EAA4-3E4A-8916-C39EF7865910}" destId="{20AE09E8-89DF-AF4B-912C-A8E05B380103}" srcOrd="0" destOrd="0" presId="urn:microsoft.com/office/officeart/2005/8/layout/orgChart1"/>
    <dgm:cxn modelId="{FAC9BA02-801C-A843-A848-3300760562F3}" type="presParOf" srcId="{857A5074-EAA4-3E4A-8916-C39EF7865910}" destId="{586183C2-0A8E-234F-A817-989361574E93}" srcOrd="1" destOrd="0" presId="urn:microsoft.com/office/officeart/2005/8/layout/orgChart1"/>
    <dgm:cxn modelId="{A9594368-3FFC-1B43-B5E2-9AD4655735BB}" type="presParOf" srcId="{586183C2-0A8E-234F-A817-989361574E93}" destId="{299EE847-29DC-E34F-8D21-14A29F32CFC4}" srcOrd="0" destOrd="0" presId="urn:microsoft.com/office/officeart/2005/8/layout/orgChart1"/>
    <dgm:cxn modelId="{421415E4-C19D-4447-A0BD-919BE19FEAF6}" type="presParOf" srcId="{299EE847-29DC-E34F-8D21-14A29F32CFC4}" destId="{4FA0B6BF-5CBE-9F4D-825B-BDBC4680D7EF}" srcOrd="0" destOrd="0" presId="urn:microsoft.com/office/officeart/2005/8/layout/orgChart1"/>
    <dgm:cxn modelId="{F7D145D4-5AF3-9B43-B91D-8B5AB87732CD}" type="presParOf" srcId="{299EE847-29DC-E34F-8D21-14A29F32CFC4}" destId="{308235E7-EB98-C843-8586-D6AF775C62A4}" srcOrd="1" destOrd="0" presId="urn:microsoft.com/office/officeart/2005/8/layout/orgChart1"/>
    <dgm:cxn modelId="{7E9F3904-0F76-8449-BFD7-159FAABCC747}" type="presParOf" srcId="{586183C2-0A8E-234F-A817-989361574E93}" destId="{61226498-7C51-544A-8FDB-1022B84C60FF}" srcOrd="1" destOrd="0" presId="urn:microsoft.com/office/officeart/2005/8/layout/orgChart1"/>
    <dgm:cxn modelId="{4F17F9E1-02FF-C041-B257-4C300451BFED}" type="presParOf" srcId="{61226498-7C51-544A-8FDB-1022B84C60FF}" destId="{D35DC55E-035C-8D48-A650-D9D4B1082B2B}" srcOrd="0" destOrd="0" presId="urn:microsoft.com/office/officeart/2005/8/layout/orgChart1"/>
    <dgm:cxn modelId="{AF151433-9B29-4541-A340-666F875884A5}" type="presParOf" srcId="{61226498-7C51-544A-8FDB-1022B84C60FF}" destId="{44FFB2C0-D86B-D447-AB37-17F651BAC250}" srcOrd="1" destOrd="0" presId="urn:microsoft.com/office/officeart/2005/8/layout/orgChart1"/>
    <dgm:cxn modelId="{66E909F7-10E5-F940-A5C8-291A58DD1018}" type="presParOf" srcId="{44FFB2C0-D86B-D447-AB37-17F651BAC250}" destId="{DC65CD2F-AA35-3D4B-AE4A-7470C48B6BFB}" srcOrd="0" destOrd="0" presId="urn:microsoft.com/office/officeart/2005/8/layout/orgChart1"/>
    <dgm:cxn modelId="{FCBE2C10-139F-2647-BDAD-0C25F055658C}" type="presParOf" srcId="{DC65CD2F-AA35-3D4B-AE4A-7470C48B6BFB}" destId="{EA2A339E-5E67-AD41-BED6-C1B207259508}" srcOrd="0" destOrd="0" presId="urn:microsoft.com/office/officeart/2005/8/layout/orgChart1"/>
    <dgm:cxn modelId="{C4A59CC8-3F10-7644-B880-DDB7FB515FA9}" type="presParOf" srcId="{DC65CD2F-AA35-3D4B-AE4A-7470C48B6BFB}" destId="{75866711-3358-AD4F-8697-5BF56FBF619B}" srcOrd="1" destOrd="0" presId="urn:microsoft.com/office/officeart/2005/8/layout/orgChart1"/>
    <dgm:cxn modelId="{7D93BCA2-DC8B-8B4E-A618-E3FF6F9E5022}" type="presParOf" srcId="{44FFB2C0-D86B-D447-AB37-17F651BAC250}" destId="{BC314CE0-8D34-5E45-842C-43877EB54CF0}" srcOrd="1" destOrd="0" presId="urn:microsoft.com/office/officeart/2005/8/layout/orgChart1"/>
    <dgm:cxn modelId="{E8459F1F-BE3C-324A-84FF-799293BBAC74}" type="presParOf" srcId="{44FFB2C0-D86B-D447-AB37-17F651BAC250}" destId="{B0E0FC2D-50CC-EC4B-9AB6-9449B154A7CD}" srcOrd="2" destOrd="0" presId="urn:microsoft.com/office/officeart/2005/8/layout/orgChart1"/>
    <dgm:cxn modelId="{93650B6E-704A-DA4F-A926-8E4301E9EF52}" type="presParOf" srcId="{61226498-7C51-544A-8FDB-1022B84C60FF}" destId="{9506357D-2A68-4747-8DDB-B1BF5F3050DD}" srcOrd="2" destOrd="0" presId="urn:microsoft.com/office/officeart/2005/8/layout/orgChart1"/>
    <dgm:cxn modelId="{EE850734-3BE1-EC47-BD78-46F7973E4203}" type="presParOf" srcId="{61226498-7C51-544A-8FDB-1022B84C60FF}" destId="{96CFD7EE-8589-8345-99DC-689909E9325F}" srcOrd="3" destOrd="0" presId="urn:microsoft.com/office/officeart/2005/8/layout/orgChart1"/>
    <dgm:cxn modelId="{F6E17772-8C5B-F249-A795-E80BB37AD6F7}" type="presParOf" srcId="{96CFD7EE-8589-8345-99DC-689909E9325F}" destId="{D4A50BF6-467B-8748-BCE5-CFC7D66463DE}" srcOrd="0" destOrd="0" presId="urn:microsoft.com/office/officeart/2005/8/layout/orgChart1"/>
    <dgm:cxn modelId="{3F06E83E-4315-DA4D-8938-82BB679C1D48}" type="presParOf" srcId="{D4A50BF6-467B-8748-BCE5-CFC7D66463DE}" destId="{AC09BA4D-13AB-7C4C-B39E-4616F0A27D9B}" srcOrd="0" destOrd="0" presId="urn:microsoft.com/office/officeart/2005/8/layout/orgChart1"/>
    <dgm:cxn modelId="{CD06C435-D427-0B47-8349-29FFF53EEB02}" type="presParOf" srcId="{D4A50BF6-467B-8748-BCE5-CFC7D66463DE}" destId="{8D1AEA1E-EB9C-6542-B665-D8C0725DDA94}" srcOrd="1" destOrd="0" presId="urn:microsoft.com/office/officeart/2005/8/layout/orgChart1"/>
    <dgm:cxn modelId="{8653F8C8-138D-5C48-AE0E-1A5D4AAFE953}" type="presParOf" srcId="{96CFD7EE-8589-8345-99DC-689909E9325F}" destId="{C20F309D-1CF1-D149-BCB6-0961959A8224}" srcOrd="1" destOrd="0" presId="urn:microsoft.com/office/officeart/2005/8/layout/orgChart1"/>
    <dgm:cxn modelId="{B550EEFD-DE43-1841-8173-E9B226CC7716}" type="presParOf" srcId="{96CFD7EE-8589-8345-99DC-689909E9325F}" destId="{D9E35C2A-8064-F246-827F-88FAEE3081F5}" srcOrd="2" destOrd="0" presId="urn:microsoft.com/office/officeart/2005/8/layout/orgChart1"/>
    <dgm:cxn modelId="{CBFF7682-1919-9C42-A9FB-86FDDE29B83B}" type="presParOf" srcId="{61226498-7C51-544A-8FDB-1022B84C60FF}" destId="{C99CFCA2-7953-7B43-9EE1-1BD16CAEC337}" srcOrd="4" destOrd="0" presId="urn:microsoft.com/office/officeart/2005/8/layout/orgChart1"/>
    <dgm:cxn modelId="{5A5FA07A-0617-834A-9715-35368F812198}" type="presParOf" srcId="{61226498-7C51-544A-8FDB-1022B84C60FF}" destId="{A4221DEC-6B06-D441-AA59-186307DA7252}" srcOrd="5" destOrd="0" presId="urn:microsoft.com/office/officeart/2005/8/layout/orgChart1"/>
    <dgm:cxn modelId="{7EF37AC8-24B5-6645-81E2-7DD93404C9FD}" type="presParOf" srcId="{A4221DEC-6B06-D441-AA59-186307DA7252}" destId="{5AB78EBA-5A2F-3E46-A8EF-EA821CB1AD88}" srcOrd="0" destOrd="0" presId="urn:microsoft.com/office/officeart/2005/8/layout/orgChart1"/>
    <dgm:cxn modelId="{E7236763-2C20-2D44-A40F-DEEC470EA297}" type="presParOf" srcId="{5AB78EBA-5A2F-3E46-A8EF-EA821CB1AD88}" destId="{DF0F7506-271E-D148-9832-3785011DFEDA}" srcOrd="0" destOrd="0" presId="urn:microsoft.com/office/officeart/2005/8/layout/orgChart1"/>
    <dgm:cxn modelId="{0E059B34-29DA-2E4A-83AA-25865DCE63C8}" type="presParOf" srcId="{5AB78EBA-5A2F-3E46-A8EF-EA821CB1AD88}" destId="{226E506A-CAC6-9E47-8C40-11DAB2FCE39B}" srcOrd="1" destOrd="0" presId="urn:microsoft.com/office/officeart/2005/8/layout/orgChart1"/>
    <dgm:cxn modelId="{0EB35F7E-D5B2-4946-9C32-B34A33845A56}" type="presParOf" srcId="{A4221DEC-6B06-D441-AA59-186307DA7252}" destId="{197E0AD1-BFDA-0841-A00E-847B3F1A10FA}" srcOrd="1" destOrd="0" presId="urn:microsoft.com/office/officeart/2005/8/layout/orgChart1"/>
    <dgm:cxn modelId="{1892142A-9153-CB4F-8298-1E9B7B7042CE}" type="presParOf" srcId="{A4221DEC-6B06-D441-AA59-186307DA7252}" destId="{2793C3BA-9A31-8644-A704-85F8CD2DEBD7}" srcOrd="2" destOrd="0" presId="urn:microsoft.com/office/officeart/2005/8/layout/orgChart1"/>
    <dgm:cxn modelId="{A4CFDC0A-D6A9-A140-922C-C5FE9F88EC29}" type="presParOf" srcId="{61226498-7C51-544A-8FDB-1022B84C60FF}" destId="{4B78CE95-062D-C840-BA81-271D463A607F}" srcOrd="6" destOrd="0" presId="urn:microsoft.com/office/officeart/2005/8/layout/orgChart1"/>
    <dgm:cxn modelId="{0DAF5613-3BC0-1E4E-B005-1C94DED5E818}" type="presParOf" srcId="{61226498-7C51-544A-8FDB-1022B84C60FF}" destId="{EF4B4022-AAE6-D740-B240-26649D10A939}" srcOrd="7" destOrd="0" presId="urn:microsoft.com/office/officeart/2005/8/layout/orgChart1"/>
    <dgm:cxn modelId="{B987E4C5-14D2-924E-B557-D6281DE6DBB3}" type="presParOf" srcId="{EF4B4022-AAE6-D740-B240-26649D10A939}" destId="{FB600C68-1E7D-7F4E-85D6-6B880C90854B}" srcOrd="0" destOrd="0" presId="urn:microsoft.com/office/officeart/2005/8/layout/orgChart1"/>
    <dgm:cxn modelId="{15F70FA5-1D03-714B-B0BA-EC09C6E56591}" type="presParOf" srcId="{FB600C68-1E7D-7F4E-85D6-6B880C90854B}" destId="{D6C8A8A7-E39F-2047-8CDC-6FFBEDB649E5}" srcOrd="0" destOrd="0" presId="urn:microsoft.com/office/officeart/2005/8/layout/orgChart1"/>
    <dgm:cxn modelId="{14CC209D-E39D-E845-B7E9-E81730920469}" type="presParOf" srcId="{FB600C68-1E7D-7F4E-85D6-6B880C90854B}" destId="{F938300E-6F9C-8D4D-96ED-3EB60AEE4F0F}" srcOrd="1" destOrd="0" presId="urn:microsoft.com/office/officeart/2005/8/layout/orgChart1"/>
    <dgm:cxn modelId="{60FA3CD4-22D1-6646-8C40-3C391362400F}" type="presParOf" srcId="{EF4B4022-AAE6-D740-B240-26649D10A939}" destId="{13494E71-6796-B24D-BF30-07E550416797}" srcOrd="1" destOrd="0" presId="urn:microsoft.com/office/officeart/2005/8/layout/orgChart1"/>
    <dgm:cxn modelId="{895CC444-82D6-3249-937D-F5683E01AA50}" type="presParOf" srcId="{EF4B4022-AAE6-D740-B240-26649D10A939}" destId="{4B91C137-5F92-D141-A80C-B2B32F9B0518}" srcOrd="2" destOrd="0" presId="urn:microsoft.com/office/officeart/2005/8/layout/orgChart1"/>
    <dgm:cxn modelId="{CC92347D-8234-994B-AFA8-A7B4E71E3EB4}" type="presParOf" srcId="{586183C2-0A8E-234F-A817-989361574E93}" destId="{DA56E611-65AF-474D-BAEE-D5A4EA300C50}" srcOrd="2" destOrd="0" presId="urn:microsoft.com/office/officeart/2005/8/layout/orgChart1"/>
    <dgm:cxn modelId="{3EA133AB-24AF-A24B-B81E-C88C38C54F1C}" type="presParOf" srcId="{857A5074-EAA4-3E4A-8916-C39EF7865910}" destId="{2F7245BD-FB16-6C4F-B3A4-C4E916FC819D}" srcOrd="2" destOrd="0" presId="urn:microsoft.com/office/officeart/2005/8/layout/orgChart1"/>
    <dgm:cxn modelId="{38E3A5D5-4DD0-014C-BACB-EE98E73ECF17}" type="presParOf" srcId="{857A5074-EAA4-3E4A-8916-C39EF7865910}" destId="{EEC29037-B637-C448-B9C6-3976AEF23170}" srcOrd="3" destOrd="0" presId="urn:microsoft.com/office/officeart/2005/8/layout/orgChart1"/>
    <dgm:cxn modelId="{1DA3805D-1075-7141-A51E-E2B9D9139007}" type="presParOf" srcId="{EEC29037-B637-C448-B9C6-3976AEF23170}" destId="{B41DF66F-EBC3-994B-82A4-4B67FFF3B0FF}" srcOrd="0" destOrd="0" presId="urn:microsoft.com/office/officeart/2005/8/layout/orgChart1"/>
    <dgm:cxn modelId="{5C27126D-3D18-104E-BC50-BE2EDD14014C}" type="presParOf" srcId="{B41DF66F-EBC3-994B-82A4-4B67FFF3B0FF}" destId="{8E32B1FC-D8E6-664E-8481-6F3E5B071C91}" srcOrd="0" destOrd="0" presId="urn:microsoft.com/office/officeart/2005/8/layout/orgChart1"/>
    <dgm:cxn modelId="{58F5CDCA-CF2F-6B45-AA08-A5CF51799BB6}" type="presParOf" srcId="{B41DF66F-EBC3-994B-82A4-4B67FFF3B0FF}" destId="{41245489-622D-FA4C-BF60-F0F5DBB4DACA}" srcOrd="1" destOrd="0" presId="urn:microsoft.com/office/officeart/2005/8/layout/orgChart1"/>
    <dgm:cxn modelId="{1DB2386C-4C95-B34D-9EBC-FDFCC0352441}" type="presParOf" srcId="{EEC29037-B637-C448-B9C6-3976AEF23170}" destId="{52F20DD2-CF16-2145-AF6B-6EF1180C8218}" srcOrd="1" destOrd="0" presId="urn:microsoft.com/office/officeart/2005/8/layout/orgChart1"/>
    <dgm:cxn modelId="{4FD62890-5F6B-3845-869C-2F5CFA114EEC}" type="presParOf" srcId="{52F20DD2-CF16-2145-AF6B-6EF1180C8218}" destId="{47D47E8F-EDAD-4840-9EBD-4095BA0E20C6}" srcOrd="0" destOrd="0" presId="urn:microsoft.com/office/officeart/2005/8/layout/orgChart1"/>
    <dgm:cxn modelId="{0A388EC1-5C86-D94B-B866-D903CD050DDC}" type="presParOf" srcId="{52F20DD2-CF16-2145-AF6B-6EF1180C8218}" destId="{B3E85F88-49F7-1041-8285-1A7166348EF0}" srcOrd="1" destOrd="0" presId="urn:microsoft.com/office/officeart/2005/8/layout/orgChart1"/>
    <dgm:cxn modelId="{604D2D00-4BB7-D440-B1EF-69310B188810}" type="presParOf" srcId="{B3E85F88-49F7-1041-8285-1A7166348EF0}" destId="{BAA60A5E-A11B-A64E-9152-23FA1D7D0537}" srcOrd="0" destOrd="0" presId="urn:microsoft.com/office/officeart/2005/8/layout/orgChart1"/>
    <dgm:cxn modelId="{E915837B-71A4-6A4B-8ABB-15E622408F93}" type="presParOf" srcId="{BAA60A5E-A11B-A64E-9152-23FA1D7D0537}" destId="{AA5D773B-DBC1-B24A-9423-D68E9B576388}" srcOrd="0" destOrd="0" presId="urn:microsoft.com/office/officeart/2005/8/layout/orgChart1"/>
    <dgm:cxn modelId="{804A3580-AA48-B341-860B-35AAA6A6810F}" type="presParOf" srcId="{BAA60A5E-A11B-A64E-9152-23FA1D7D0537}" destId="{33CF518C-7FFD-2C44-8E09-C187DDB51340}" srcOrd="1" destOrd="0" presId="urn:microsoft.com/office/officeart/2005/8/layout/orgChart1"/>
    <dgm:cxn modelId="{1A812DDF-4B54-2A40-89A2-5512254AB93A}" type="presParOf" srcId="{B3E85F88-49F7-1041-8285-1A7166348EF0}" destId="{6A225AB2-CFF4-3B47-BC9D-83AC7C155C56}" srcOrd="1" destOrd="0" presId="urn:microsoft.com/office/officeart/2005/8/layout/orgChart1"/>
    <dgm:cxn modelId="{CAAD71EC-61CF-8843-B4EB-F4D566D1EEBA}" type="presParOf" srcId="{B3E85F88-49F7-1041-8285-1A7166348EF0}" destId="{D3166362-22F0-C94F-B891-3B47B59AB3BA}" srcOrd="2" destOrd="0" presId="urn:microsoft.com/office/officeart/2005/8/layout/orgChart1"/>
    <dgm:cxn modelId="{2A6F7215-9CDE-C248-AF3C-D7AAF2F0BE17}" type="presParOf" srcId="{52F20DD2-CF16-2145-AF6B-6EF1180C8218}" destId="{1226B124-3D3C-7842-B59A-1EDE9E43D207}" srcOrd="2" destOrd="0" presId="urn:microsoft.com/office/officeart/2005/8/layout/orgChart1"/>
    <dgm:cxn modelId="{65FF25D1-60D1-4944-9DA5-07368CF76135}" type="presParOf" srcId="{52F20DD2-CF16-2145-AF6B-6EF1180C8218}" destId="{2F9EF557-F040-A944-9630-D049F2C8F0AF}" srcOrd="3" destOrd="0" presId="urn:microsoft.com/office/officeart/2005/8/layout/orgChart1"/>
    <dgm:cxn modelId="{3855339E-AD22-2243-B6E7-F6E0B44A823F}" type="presParOf" srcId="{2F9EF557-F040-A944-9630-D049F2C8F0AF}" destId="{13A01739-CC8C-3F44-8DB7-BD087CCCBCB2}" srcOrd="0" destOrd="0" presId="urn:microsoft.com/office/officeart/2005/8/layout/orgChart1"/>
    <dgm:cxn modelId="{4812AE7D-F5F3-794D-A784-51D300CD168C}" type="presParOf" srcId="{13A01739-CC8C-3F44-8DB7-BD087CCCBCB2}" destId="{28AAF3B4-3977-1244-B301-017141037828}" srcOrd="0" destOrd="0" presId="urn:microsoft.com/office/officeart/2005/8/layout/orgChart1"/>
    <dgm:cxn modelId="{41D4718B-2FC0-604C-8CBD-73DBE5967D6F}" type="presParOf" srcId="{13A01739-CC8C-3F44-8DB7-BD087CCCBCB2}" destId="{FEE30D4E-E463-7140-9BF3-EA080944B19B}" srcOrd="1" destOrd="0" presId="urn:microsoft.com/office/officeart/2005/8/layout/orgChart1"/>
    <dgm:cxn modelId="{7D600AB1-BEAD-4A49-AAE4-184AD807F392}" type="presParOf" srcId="{2F9EF557-F040-A944-9630-D049F2C8F0AF}" destId="{C1E339CC-BCDB-0B44-84CC-37B130C7209B}" srcOrd="1" destOrd="0" presId="urn:microsoft.com/office/officeart/2005/8/layout/orgChart1"/>
    <dgm:cxn modelId="{25E320CF-5BFD-8543-A72E-5F5009F79660}" type="presParOf" srcId="{2F9EF557-F040-A944-9630-D049F2C8F0AF}" destId="{8F3566A3-C215-B94F-BBAD-3FA4C4540F30}" srcOrd="2" destOrd="0" presId="urn:microsoft.com/office/officeart/2005/8/layout/orgChart1"/>
    <dgm:cxn modelId="{8AF6AD3F-B324-FC4F-AB3A-EFE669E335CD}" type="presParOf" srcId="{52F20DD2-CF16-2145-AF6B-6EF1180C8218}" destId="{E81710B7-3746-A942-B22F-84BB8E74E917}" srcOrd="4" destOrd="0" presId="urn:microsoft.com/office/officeart/2005/8/layout/orgChart1"/>
    <dgm:cxn modelId="{9108FD9B-C24B-694A-ACAC-DFF9C5221EC6}" type="presParOf" srcId="{52F20DD2-CF16-2145-AF6B-6EF1180C8218}" destId="{DAD5009E-93A3-F246-B43A-DDE6B903B977}" srcOrd="5" destOrd="0" presId="urn:microsoft.com/office/officeart/2005/8/layout/orgChart1"/>
    <dgm:cxn modelId="{01DF977D-47AB-D340-B3FF-3986EA204F42}" type="presParOf" srcId="{DAD5009E-93A3-F246-B43A-DDE6B903B977}" destId="{655AADAE-850F-1944-A632-C6AD3BA7EB8A}" srcOrd="0" destOrd="0" presId="urn:microsoft.com/office/officeart/2005/8/layout/orgChart1"/>
    <dgm:cxn modelId="{7E645854-A546-474A-9F4D-C8F49BA1C94B}" type="presParOf" srcId="{655AADAE-850F-1944-A632-C6AD3BA7EB8A}" destId="{CC6AF67B-11F7-D149-B017-9F2F2721D312}" srcOrd="0" destOrd="0" presId="urn:microsoft.com/office/officeart/2005/8/layout/orgChart1"/>
    <dgm:cxn modelId="{647A81AE-0004-674F-945D-AB937CF41A83}" type="presParOf" srcId="{655AADAE-850F-1944-A632-C6AD3BA7EB8A}" destId="{18FB5739-FFB4-C347-8B64-83756983ADA5}" srcOrd="1" destOrd="0" presId="urn:microsoft.com/office/officeart/2005/8/layout/orgChart1"/>
    <dgm:cxn modelId="{C6985791-7346-DD48-86C2-2BAAEF3767AE}" type="presParOf" srcId="{DAD5009E-93A3-F246-B43A-DDE6B903B977}" destId="{F9238C7F-E3C2-A24C-9258-FB6542BFB5D6}" srcOrd="1" destOrd="0" presId="urn:microsoft.com/office/officeart/2005/8/layout/orgChart1"/>
    <dgm:cxn modelId="{088298B0-CA81-BB4E-A2C1-E977EA19483A}" type="presParOf" srcId="{DAD5009E-93A3-F246-B43A-DDE6B903B977}" destId="{FA98478D-F8A4-1749-8795-D85CBB0C06FA}" srcOrd="2" destOrd="0" presId="urn:microsoft.com/office/officeart/2005/8/layout/orgChart1"/>
    <dgm:cxn modelId="{0CB8A5ED-3D5C-D346-B3B0-3265DC271476}" type="presParOf" srcId="{52F20DD2-CF16-2145-AF6B-6EF1180C8218}" destId="{BB28BED6-7497-9E46-B4FB-82EAE1BE55AA}" srcOrd="6" destOrd="0" presId="urn:microsoft.com/office/officeart/2005/8/layout/orgChart1"/>
    <dgm:cxn modelId="{99546AA9-B440-4E46-92F6-F531BFF73228}" type="presParOf" srcId="{52F20DD2-CF16-2145-AF6B-6EF1180C8218}" destId="{4C6E5D32-E76F-B548-91C2-CD0BC765E56D}" srcOrd="7" destOrd="0" presId="urn:microsoft.com/office/officeart/2005/8/layout/orgChart1"/>
    <dgm:cxn modelId="{A2A623A3-FC52-DE4A-A12C-2170D2E2BB9E}" type="presParOf" srcId="{4C6E5D32-E76F-B548-91C2-CD0BC765E56D}" destId="{A6B60A91-254A-F84F-A288-C41260327380}" srcOrd="0" destOrd="0" presId="urn:microsoft.com/office/officeart/2005/8/layout/orgChart1"/>
    <dgm:cxn modelId="{D3A27D2B-7B87-FE48-B7C2-2DC9FB605251}" type="presParOf" srcId="{A6B60A91-254A-F84F-A288-C41260327380}" destId="{F1A7FB9B-2553-1240-95F5-0985FEABCEC7}" srcOrd="0" destOrd="0" presId="urn:microsoft.com/office/officeart/2005/8/layout/orgChart1"/>
    <dgm:cxn modelId="{728AEDC0-FC55-D043-A9F0-7E0EDF1F45A8}" type="presParOf" srcId="{A6B60A91-254A-F84F-A288-C41260327380}" destId="{79652794-2B51-4D4B-842F-14D84EC079CB}" srcOrd="1" destOrd="0" presId="urn:microsoft.com/office/officeart/2005/8/layout/orgChart1"/>
    <dgm:cxn modelId="{9E451140-0699-D840-B8D2-077EA87BB4A8}" type="presParOf" srcId="{4C6E5D32-E76F-B548-91C2-CD0BC765E56D}" destId="{ADC0DB01-356B-CB41-A3A7-3EDA6C9D1712}" srcOrd="1" destOrd="0" presId="urn:microsoft.com/office/officeart/2005/8/layout/orgChart1"/>
    <dgm:cxn modelId="{4569473E-4292-4446-A83E-35D82DA507CA}" type="presParOf" srcId="{4C6E5D32-E76F-B548-91C2-CD0BC765E56D}" destId="{530F9E95-7A58-7241-BD53-C859F26D17B9}" srcOrd="2" destOrd="0" presId="urn:microsoft.com/office/officeart/2005/8/layout/orgChart1"/>
    <dgm:cxn modelId="{09CD5AAD-F331-3042-9ACD-C9648507057D}" type="presParOf" srcId="{EEC29037-B637-C448-B9C6-3976AEF23170}" destId="{ADA976C9-96CA-1A42-911E-EB786EE80312}" srcOrd="2" destOrd="0" presId="urn:microsoft.com/office/officeart/2005/8/layout/orgChart1"/>
    <dgm:cxn modelId="{1428D5B0-FDC6-6D40-BE63-3B6192CC6A8C}" type="presParOf" srcId="{857A5074-EAA4-3E4A-8916-C39EF7865910}" destId="{5E5168C9-50AF-2C42-9BBE-7BA07D6A5264}" srcOrd="4" destOrd="0" presId="urn:microsoft.com/office/officeart/2005/8/layout/orgChart1"/>
    <dgm:cxn modelId="{E5D37E32-3841-C749-9B4F-F1E72C0F96A1}" type="presParOf" srcId="{857A5074-EAA4-3E4A-8916-C39EF7865910}" destId="{8BE025AD-F1A8-3A4F-AF16-C10E79F7FBA6}" srcOrd="5" destOrd="0" presId="urn:microsoft.com/office/officeart/2005/8/layout/orgChart1"/>
    <dgm:cxn modelId="{62866D92-1950-2840-BD74-18C2C4470A3A}" type="presParOf" srcId="{8BE025AD-F1A8-3A4F-AF16-C10E79F7FBA6}" destId="{C59AAA34-FD0A-8648-881D-FCB498CAF865}" srcOrd="0" destOrd="0" presId="urn:microsoft.com/office/officeart/2005/8/layout/orgChart1"/>
    <dgm:cxn modelId="{0F98766A-1B73-ED47-B5A0-FB4BFB2DA34D}" type="presParOf" srcId="{C59AAA34-FD0A-8648-881D-FCB498CAF865}" destId="{953A93EE-0A38-0D42-B31C-0471B21CD8BF}" srcOrd="0" destOrd="0" presId="urn:microsoft.com/office/officeart/2005/8/layout/orgChart1"/>
    <dgm:cxn modelId="{F095B3EF-C24D-794E-BE1A-94EF97B30132}" type="presParOf" srcId="{C59AAA34-FD0A-8648-881D-FCB498CAF865}" destId="{B5E938C2-3E14-5A41-9C80-DF4AF54EFBEC}" srcOrd="1" destOrd="0" presId="urn:microsoft.com/office/officeart/2005/8/layout/orgChart1"/>
    <dgm:cxn modelId="{A66C7A8E-936F-4348-8C2F-959AFABFDAD3}" type="presParOf" srcId="{8BE025AD-F1A8-3A4F-AF16-C10E79F7FBA6}" destId="{5BAB9002-86AB-264B-8250-ABFA5A4EA234}" srcOrd="1" destOrd="0" presId="urn:microsoft.com/office/officeart/2005/8/layout/orgChart1"/>
    <dgm:cxn modelId="{9667BE03-0F0D-4446-8A5E-40FD75B69A6B}" type="presParOf" srcId="{5BAB9002-86AB-264B-8250-ABFA5A4EA234}" destId="{2B668903-7D4E-9F48-9C6A-4C56DE5921E1}" srcOrd="0" destOrd="0" presId="urn:microsoft.com/office/officeart/2005/8/layout/orgChart1"/>
    <dgm:cxn modelId="{BEBDBBCF-5F87-CB44-9473-47E88E90E8B2}" type="presParOf" srcId="{5BAB9002-86AB-264B-8250-ABFA5A4EA234}" destId="{B44B264B-7962-3445-8E87-DB09C1142194}" srcOrd="1" destOrd="0" presId="urn:microsoft.com/office/officeart/2005/8/layout/orgChart1"/>
    <dgm:cxn modelId="{669F88D9-EF2C-BF46-BFB6-950E763A3393}" type="presParOf" srcId="{B44B264B-7962-3445-8E87-DB09C1142194}" destId="{279EE366-BF09-A34F-ABC8-2E33A39115C9}" srcOrd="0" destOrd="0" presId="urn:microsoft.com/office/officeart/2005/8/layout/orgChart1"/>
    <dgm:cxn modelId="{229397A5-2801-7A41-B54B-052B5D00C2D1}" type="presParOf" srcId="{279EE366-BF09-A34F-ABC8-2E33A39115C9}" destId="{14B649AC-4420-EA46-BD22-09BB25DF2617}" srcOrd="0" destOrd="0" presId="urn:microsoft.com/office/officeart/2005/8/layout/orgChart1"/>
    <dgm:cxn modelId="{113A8660-383B-E44E-BA4A-B9AD9AFDF1E9}" type="presParOf" srcId="{279EE366-BF09-A34F-ABC8-2E33A39115C9}" destId="{DBE3DD46-2158-5D49-86DD-5CFC1E9026D1}" srcOrd="1" destOrd="0" presId="urn:microsoft.com/office/officeart/2005/8/layout/orgChart1"/>
    <dgm:cxn modelId="{8923EEAD-DD79-A942-8E13-B3752D9CA15A}" type="presParOf" srcId="{B44B264B-7962-3445-8E87-DB09C1142194}" destId="{8D1D3FB0-E84E-4647-82B0-49E418AACF97}" srcOrd="1" destOrd="0" presId="urn:microsoft.com/office/officeart/2005/8/layout/orgChart1"/>
    <dgm:cxn modelId="{57A09B93-5A3D-0B41-925F-C50D061466EE}" type="presParOf" srcId="{B44B264B-7962-3445-8E87-DB09C1142194}" destId="{490C5444-D655-284E-89B8-0850B9E5CCC6}" srcOrd="2" destOrd="0" presId="urn:microsoft.com/office/officeart/2005/8/layout/orgChart1"/>
    <dgm:cxn modelId="{B3792E81-45CB-DD44-9610-245A8DF4F20D}" type="presParOf" srcId="{5BAB9002-86AB-264B-8250-ABFA5A4EA234}" destId="{E25B30B8-0E13-4D48-B13C-B9D63E456DF7}" srcOrd="2" destOrd="0" presId="urn:microsoft.com/office/officeart/2005/8/layout/orgChart1"/>
    <dgm:cxn modelId="{77D2F0FD-2D15-3B48-BE0F-F9719FF9AD21}" type="presParOf" srcId="{5BAB9002-86AB-264B-8250-ABFA5A4EA234}" destId="{F8371E52-D53B-C54C-9B4C-FF45474A6642}" srcOrd="3" destOrd="0" presId="urn:microsoft.com/office/officeart/2005/8/layout/orgChart1"/>
    <dgm:cxn modelId="{F4D7D114-203F-DC43-A892-F801036DA2D2}" type="presParOf" srcId="{F8371E52-D53B-C54C-9B4C-FF45474A6642}" destId="{51F7C840-776A-BB4E-B77D-2C37DB0828E8}" srcOrd="0" destOrd="0" presId="urn:microsoft.com/office/officeart/2005/8/layout/orgChart1"/>
    <dgm:cxn modelId="{371BDC4A-5CC1-1F4E-B15D-606F0256B4FB}" type="presParOf" srcId="{51F7C840-776A-BB4E-B77D-2C37DB0828E8}" destId="{7375170D-F895-C045-B437-AB4A647AED68}" srcOrd="0" destOrd="0" presId="urn:microsoft.com/office/officeart/2005/8/layout/orgChart1"/>
    <dgm:cxn modelId="{18AF3F59-8237-644E-9650-F2D463D2AEFC}" type="presParOf" srcId="{51F7C840-776A-BB4E-B77D-2C37DB0828E8}" destId="{1A84F470-B46A-4344-9DD4-595358239CF7}" srcOrd="1" destOrd="0" presId="urn:microsoft.com/office/officeart/2005/8/layout/orgChart1"/>
    <dgm:cxn modelId="{F2364494-F03B-FD4A-8CA0-FE1F7DC1D8E4}" type="presParOf" srcId="{F8371E52-D53B-C54C-9B4C-FF45474A6642}" destId="{34ECACE0-2339-8E46-92CB-66D49AFA692D}" srcOrd="1" destOrd="0" presId="urn:microsoft.com/office/officeart/2005/8/layout/orgChart1"/>
    <dgm:cxn modelId="{A454707A-88D1-0243-A1BC-8D3CC4363516}" type="presParOf" srcId="{F8371E52-D53B-C54C-9B4C-FF45474A6642}" destId="{477A917D-5786-3B44-97C5-079357BE51FF}" srcOrd="2" destOrd="0" presId="urn:microsoft.com/office/officeart/2005/8/layout/orgChart1"/>
    <dgm:cxn modelId="{99B38632-345B-3540-A4A1-3EB6C58B446E}" type="presParOf" srcId="{5BAB9002-86AB-264B-8250-ABFA5A4EA234}" destId="{E079645E-3880-554A-B506-0D15FFB96DE2}" srcOrd="4" destOrd="0" presId="urn:microsoft.com/office/officeart/2005/8/layout/orgChart1"/>
    <dgm:cxn modelId="{228DC772-356C-574F-BCAE-371B482F6AB8}" type="presParOf" srcId="{5BAB9002-86AB-264B-8250-ABFA5A4EA234}" destId="{77DA43F1-7347-CC48-9D1E-963A271D0B10}" srcOrd="5" destOrd="0" presId="urn:microsoft.com/office/officeart/2005/8/layout/orgChart1"/>
    <dgm:cxn modelId="{39937D65-8CD6-5646-913A-8F1DCA16F112}" type="presParOf" srcId="{77DA43F1-7347-CC48-9D1E-963A271D0B10}" destId="{681CD80A-AEFD-A14B-B005-B8B549DB7AF6}" srcOrd="0" destOrd="0" presId="urn:microsoft.com/office/officeart/2005/8/layout/orgChart1"/>
    <dgm:cxn modelId="{528F1405-1EE6-0A49-9B86-E5A578D74097}" type="presParOf" srcId="{681CD80A-AEFD-A14B-B005-B8B549DB7AF6}" destId="{2BA502D4-15FA-C941-8730-7C186F47981D}" srcOrd="0" destOrd="0" presId="urn:microsoft.com/office/officeart/2005/8/layout/orgChart1"/>
    <dgm:cxn modelId="{ABA7A0C2-4D29-DA43-B38F-8DD2559A8245}" type="presParOf" srcId="{681CD80A-AEFD-A14B-B005-B8B549DB7AF6}" destId="{87AF2105-D094-D146-9504-CF10E9DD5332}" srcOrd="1" destOrd="0" presId="urn:microsoft.com/office/officeart/2005/8/layout/orgChart1"/>
    <dgm:cxn modelId="{26AADD5C-5117-0544-9548-8213BA26E979}" type="presParOf" srcId="{77DA43F1-7347-CC48-9D1E-963A271D0B10}" destId="{2D57FCA3-B31F-7C46-8874-DF3B0DB1AE60}" srcOrd="1" destOrd="0" presId="urn:microsoft.com/office/officeart/2005/8/layout/orgChart1"/>
    <dgm:cxn modelId="{B8B295D6-90B6-9746-9469-4432FEC5AAD5}" type="presParOf" srcId="{77DA43F1-7347-CC48-9D1E-963A271D0B10}" destId="{3FE18B22-3C26-1044-B724-B28870169219}" srcOrd="2" destOrd="0" presId="urn:microsoft.com/office/officeart/2005/8/layout/orgChart1"/>
    <dgm:cxn modelId="{B02CEB64-1358-DA4C-8E4E-3FAFD1EC5632}" type="presParOf" srcId="{5BAB9002-86AB-264B-8250-ABFA5A4EA234}" destId="{F8957D2D-B52E-B448-831D-7F9CA08CC352}" srcOrd="6" destOrd="0" presId="urn:microsoft.com/office/officeart/2005/8/layout/orgChart1"/>
    <dgm:cxn modelId="{FAA7A720-A813-E248-9721-5C1E11A50DE6}" type="presParOf" srcId="{5BAB9002-86AB-264B-8250-ABFA5A4EA234}" destId="{2030016E-FFEE-F747-BD2F-E8B21C743FF0}" srcOrd="7" destOrd="0" presId="urn:microsoft.com/office/officeart/2005/8/layout/orgChart1"/>
    <dgm:cxn modelId="{513A4EE1-3302-8D46-ADD8-9F75134C6D19}" type="presParOf" srcId="{2030016E-FFEE-F747-BD2F-E8B21C743FF0}" destId="{18E7BD9C-2A2D-AE44-AE90-EF77C5754C7A}" srcOrd="0" destOrd="0" presId="urn:microsoft.com/office/officeart/2005/8/layout/orgChart1"/>
    <dgm:cxn modelId="{4A042CA7-1101-1D47-971E-9C2551354CCA}" type="presParOf" srcId="{18E7BD9C-2A2D-AE44-AE90-EF77C5754C7A}" destId="{6D08A64B-EACE-6641-B40E-C4064F7E85B6}" srcOrd="0" destOrd="0" presId="urn:microsoft.com/office/officeart/2005/8/layout/orgChart1"/>
    <dgm:cxn modelId="{0909E316-257A-E742-8D3B-140541C01E7D}" type="presParOf" srcId="{18E7BD9C-2A2D-AE44-AE90-EF77C5754C7A}" destId="{06E29C8D-A39D-F84D-A06D-E6C0AC607C70}" srcOrd="1" destOrd="0" presId="urn:microsoft.com/office/officeart/2005/8/layout/orgChart1"/>
    <dgm:cxn modelId="{AF6F87CD-A5C1-644E-ACF7-9902D90E4F86}" type="presParOf" srcId="{2030016E-FFEE-F747-BD2F-E8B21C743FF0}" destId="{EE7C3F21-328A-9749-905F-F1A11B4E06DA}" srcOrd="1" destOrd="0" presId="urn:microsoft.com/office/officeart/2005/8/layout/orgChart1"/>
    <dgm:cxn modelId="{53BE0CA8-800F-6347-B57A-9F15E5091043}" type="presParOf" srcId="{2030016E-FFEE-F747-BD2F-E8B21C743FF0}" destId="{5E06BAD1-B318-7C45-A39F-596CAA69655E}" srcOrd="2" destOrd="0" presId="urn:microsoft.com/office/officeart/2005/8/layout/orgChart1"/>
    <dgm:cxn modelId="{F00FB417-DF2F-F545-999C-1C5489094313}" type="presParOf" srcId="{8BE025AD-F1A8-3A4F-AF16-C10E79F7FBA6}" destId="{5D2DF260-C593-954D-A752-9DD1629CB374}" srcOrd="2" destOrd="0" presId="urn:microsoft.com/office/officeart/2005/8/layout/orgChart1"/>
    <dgm:cxn modelId="{8AD206D1-CB95-864E-AECD-445660EE984F}" type="presParOf" srcId="{857A5074-EAA4-3E4A-8916-C39EF7865910}" destId="{CF6730D5-74BB-CE43-8647-F10B0FA960AF}" srcOrd="6" destOrd="0" presId="urn:microsoft.com/office/officeart/2005/8/layout/orgChart1"/>
    <dgm:cxn modelId="{29202D87-B7DF-0A43-A69D-9A6E0F74E33F}" type="presParOf" srcId="{857A5074-EAA4-3E4A-8916-C39EF7865910}" destId="{0F71EA10-BE38-124D-9FEF-C792FA76D3EF}" srcOrd="7" destOrd="0" presId="urn:microsoft.com/office/officeart/2005/8/layout/orgChart1"/>
    <dgm:cxn modelId="{64FBD2F5-3440-7042-A809-73A38C29D249}" type="presParOf" srcId="{0F71EA10-BE38-124D-9FEF-C792FA76D3EF}" destId="{BFBFF749-7E26-B14C-AF70-55AA71B5FD24}" srcOrd="0" destOrd="0" presId="urn:microsoft.com/office/officeart/2005/8/layout/orgChart1"/>
    <dgm:cxn modelId="{84D1BD2A-9609-584B-89BF-3C2FD670AB4C}" type="presParOf" srcId="{BFBFF749-7E26-B14C-AF70-55AA71B5FD24}" destId="{4F7EFB27-B0EA-0244-AD77-A2B2EB8760D7}" srcOrd="0" destOrd="0" presId="urn:microsoft.com/office/officeart/2005/8/layout/orgChart1"/>
    <dgm:cxn modelId="{B90C8354-60C3-A44F-9486-3CAFF1C5C76B}" type="presParOf" srcId="{BFBFF749-7E26-B14C-AF70-55AA71B5FD24}" destId="{4B7F5FD1-1E39-794A-B0D6-286D09A60D71}" srcOrd="1" destOrd="0" presId="urn:microsoft.com/office/officeart/2005/8/layout/orgChart1"/>
    <dgm:cxn modelId="{90F285F1-394F-5D49-9C7E-0F1EA56323E1}" type="presParOf" srcId="{0F71EA10-BE38-124D-9FEF-C792FA76D3EF}" destId="{91272022-1FA8-B241-9675-42A7E4DD97A0}" srcOrd="1" destOrd="0" presId="urn:microsoft.com/office/officeart/2005/8/layout/orgChart1"/>
    <dgm:cxn modelId="{076758F4-98B2-4240-B46F-885286A8290A}" type="presParOf" srcId="{91272022-1FA8-B241-9675-42A7E4DD97A0}" destId="{74B2EE9C-E1BE-7742-9521-B2E9C6F54617}" srcOrd="0" destOrd="0" presId="urn:microsoft.com/office/officeart/2005/8/layout/orgChart1"/>
    <dgm:cxn modelId="{66C98944-70CF-3240-BD83-B4FF38F1F377}" type="presParOf" srcId="{91272022-1FA8-B241-9675-42A7E4DD97A0}" destId="{788FB1CF-7EDE-EF46-85E1-F4BE2B83C644}" srcOrd="1" destOrd="0" presId="urn:microsoft.com/office/officeart/2005/8/layout/orgChart1"/>
    <dgm:cxn modelId="{97AF1932-BDBA-D14E-B15C-9255D8FB5547}" type="presParOf" srcId="{788FB1CF-7EDE-EF46-85E1-F4BE2B83C644}" destId="{320FD790-9ED8-6E48-A47C-F66A40C2FEE5}" srcOrd="0" destOrd="0" presId="urn:microsoft.com/office/officeart/2005/8/layout/orgChart1"/>
    <dgm:cxn modelId="{E540A9E2-76C3-AB4A-A491-47D01403F10B}" type="presParOf" srcId="{320FD790-9ED8-6E48-A47C-F66A40C2FEE5}" destId="{B9255997-C512-C64C-827A-73099F56F2AC}" srcOrd="0" destOrd="0" presId="urn:microsoft.com/office/officeart/2005/8/layout/orgChart1"/>
    <dgm:cxn modelId="{C24C92F8-83C7-1A46-9D14-07012BF4574F}" type="presParOf" srcId="{320FD790-9ED8-6E48-A47C-F66A40C2FEE5}" destId="{0746E7A2-639D-BC4E-BF23-493531ABFDB5}" srcOrd="1" destOrd="0" presId="urn:microsoft.com/office/officeart/2005/8/layout/orgChart1"/>
    <dgm:cxn modelId="{2BBE7D24-1E5B-1C48-A4BA-3EE57D15F155}" type="presParOf" srcId="{788FB1CF-7EDE-EF46-85E1-F4BE2B83C644}" destId="{78C0471F-3EE8-C04D-8509-26F53B12EF21}" srcOrd="1" destOrd="0" presId="urn:microsoft.com/office/officeart/2005/8/layout/orgChart1"/>
    <dgm:cxn modelId="{AA38769F-4BDE-5246-BBE9-769FD0BF0971}" type="presParOf" srcId="{788FB1CF-7EDE-EF46-85E1-F4BE2B83C644}" destId="{BB2D710F-180E-854B-A208-C97A843912C8}" srcOrd="2" destOrd="0" presId="urn:microsoft.com/office/officeart/2005/8/layout/orgChart1"/>
    <dgm:cxn modelId="{C25DB8DC-2BE4-FD42-9861-B8A1FCD7AD6B}" type="presParOf" srcId="{91272022-1FA8-B241-9675-42A7E4DD97A0}" destId="{128C0C39-E20C-974D-B4B2-C3D97D69F157}" srcOrd="2" destOrd="0" presId="urn:microsoft.com/office/officeart/2005/8/layout/orgChart1"/>
    <dgm:cxn modelId="{8096C055-2FA4-7044-9A13-ADD8CC3EE150}" type="presParOf" srcId="{91272022-1FA8-B241-9675-42A7E4DD97A0}" destId="{AF8A0E48-C82B-EB4C-B117-746D1618D6CC}" srcOrd="3" destOrd="0" presId="urn:microsoft.com/office/officeart/2005/8/layout/orgChart1"/>
    <dgm:cxn modelId="{9D2981E5-6177-B845-AA5F-5AE9B3D8A564}" type="presParOf" srcId="{AF8A0E48-C82B-EB4C-B117-746D1618D6CC}" destId="{223BC494-C1A7-A847-A6A9-28FB2E875D6D}" srcOrd="0" destOrd="0" presId="urn:microsoft.com/office/officeart/2005/8/layout/orgChart1"/>
    <dgm:cxn modelId="{1F626845-18F6-0246-A942-E8BEA223AFC0}" type="presParOf" srcId="{223BC494-C1A7-A847-A6A9-28FB2E875D6D}" destId="{B0F81E65-16AA-CE45-B576-AB6D3FAE548D}" srcOrd="0" destOrd="0" presId="urn:microsoft.com/office/officeart/2005/8/layout/orgChart1"/>
    <dgm:cxn modelId="{E28F30BA-B176-3742-A291-2F0C72D256B2}" type="presParOf" srcId="{223BC494-C1A7-A847-A6A9-28FB2E875D6D}" destId="{F069338C-CBB7-1046-82F6-5B2CC1874396}" srcOrd="1" destOrd="0" presId="urn:microsoft.com/office/officeart/2005/8/layout/orgChart1"/>
    <dgm:cxn modelId="{54B1B6B2-80E4-AE46-8FDC-9AB3401FEC5D}" type="presParOf" srcId="{AF8A0E48-C82B-EB4C-B117-746D1618D6CC}" destId="{9F2F9743-440B-B041-9463-344AC9C6D14D}" srcOrd="1" destOrd="0" presId="urn:microsoft.com/office/officeart/2005/8/layout/orgChart1"/>
    <dgm:cxn modelId="{C4D3378F-3785-AD44-8853-BB2C33CB2F72}" type="presParOf" srcId="{AF8A0E48-C82B-EB4C-B117-746D1618D6CC}" destId="{3131BCB6-78ED-544C-BA46-45720CB74F81}" srcOrd="2" destOrd="0" presId="urn:microsoft.com/office/officeart/2005/8/layout/orgChart1"/>
    <dgm:cxn modelId="{3A32127F-394A-984B-9894-3681EADBFA23}" type="presParOf" srcId="{91272022-1FA8-B241-9675-42A7E4DD97A0}" destId="{1EE889A9-ACC8-0140-B61E-CB30594A5B45}" srcOrd="4" destOrd="0" presId="urn:microsoft.com/office/officeart/2005/8/layout/orgChart1"/>
    <dgm:cxn modelId="{FA3BA4CA-7C79-FE4E-9E8A-3C5F062EFF42}" type="presParOf" srcId="{91272022-1FA8-B241-9675-42A7E4DD97A0}" destId="{06587BA9-DB5C-7243-B741-CA884751774E}" srcOrd="5" destOrd="0" presId="urn:microsoft.com/office/officeart/2005/8/layout/orgChart1"/>
    <dgm:cxn modelId="{157C78E5-CA6B-F240-A1B9-C580B3D735B3}" type="presParOf" srcId="{06587BA9-DB5C-7243-B741-CA884751774E}" destId="{7F2FF9F6-70F2-674F-9D2E-0B814D376EAE}" srcOrd="0" destOrd="0" presId="urn:microsoft.com/office/officeart/2005/8/layout/orgChart1"/>
    <dgm:cxn modelId="{31051C56-8D43-4842-BB52-49C1BFC599D6}" type="presParOf" srcId="{7F2FF9F6-70F2-674F-9D2E-0B814D376EAE}" destId="{7BBCAE05-3DBB-F641-8B81-1A47A4A4F058}" srcOrd="0" destOrd="0" presId="urn:microsoft.com/office/officeart/2005/8/layout/orgChart1"/>
    <dgm:cxn modelId="{7F78F60F-F37A-C344-8FD3-6E55612FFB11}" type="presParOf" srcId="{7F2FF9F6-70F2-674F-9D2E-0B814D376EAE}" destId="{1D16AA91-290F-4043-945E-006C44F44C28}" srcOrd="1" destOrd="0" presId="urn:microsoft.com/office/officeart/2005/8/layout/orgChart1"/>
    <dgm:cxn modelId="{61049A81-30F0-814C-AD5A-B248E51715D0}" type="presParOf" srcId="{06587BA9-DB5C-7243-B741-CA884751774E}" destId="{AB609469-D699-9E4A-8B3E-F26EBDA773DF}" srcOrd="1" destOrd="0" presId="urn:microsoft.com/office/officeart/2005/8/layout/orgChart1"/>
    <dgm:cxn modelId="{D1C2BF35-5F24-C846-85C3-985CCA31DD2B}" type="presParOf" srcId="{06587BA9-DB5C-7243-B741-CA884751774E}" destId="{AF991409-7544-3C49-8FC9-F8A1985B7153}" srcOrd="2" destOrd="0" presId="urn:microsoft.com/office/officeart/2005/8/layout/orgChart1"/>
    <dgm:cxn modelId="{D985B9E8-AA07-BC4C-A33D-123A5B837113}" type="presParOf" srcId="{91272022-1FA8-B241-9675-42A7E4DD97A0}" destId="{D90F327F-1EBC-D64F-983D-3E89A888BA6B}" srcOrd="6" destOrd="0" presId="urn:microsoft.com/office/officeart/2005/8/layout/orgChart1"/>
    <dgm:cxn modelId="{E2C47FA2-0281-354B-8004-0A2568051AA5}" type="presParOf" srcId="{91272022-1FA8-B241-9675-42A7E4DD97A0}" destId="{BDCB4869-7BB8-C040-8C0D-9D3F40498AFB}" srcOrd="7" destOrd="0" presId="urn:microsoft.com/office/officeart/2005/8/layout/orgChart1"/>
    <dgm:cxn modelId="{E6E351C2-C3AA-ED47-B098-DB8DD9348522}" type="presParOf" srcId="{BDCB4869-7BB8-C040-8C0D-9D3F40498AFB}" destId="{8117E3D8-BFCE-8041-9871-30EE2701B0CB}" srcOrd="0" destOrd="0" presId="urn:microsoft.com/office/officeart/2005/8/layout/orgChart1"/>
    <dgm:cxn modelId="{F1205468-B212-904B-8211-FDDDF4AA2190}" type="presParOf" srcId="{8117E3D8-BFCE-8041-9871-30EE2701B0CB}" destId="{A915B5E8-ECC2-5143-B611-F15A950FDBC9}" srcOrd="0" destOrd="0" presId="urn:microsoft.com/office/officeart/2005/8/layout/orgChart1"/>
    <dgm:cxn modelId="{1117FB7B-B15F-C345-86FA-157B2D659784}" type="presParOf" srcId="{8117E3D8-BFCE-8041-9871-30EE2701B0CB}" destId="{8AB4A2B9-F33A-8E49-9DC1-E2472572A8BD}" srcOrd="1" destOrd="0" presId="urn:microsoft.com/office/officeart/2005/8/layout/orgChart1"/>
    <dgm:cxn modelId="{9E9A339A-90C7-5541-AD54-62DDCF385FF0}" type="presParOf" srcId="{BDCB4869-7BB8-C040-8C0D-9D3F40498AFB}" destId="{34DF1FD1-C548-7446-800F-AAA991FFE3C6}" srcOrd="1" destOrd="0" presId="urn:microsoft.com/office/officeart/2005/8/layout/orgChart1"/>
    <dgm:cxn modelId="{7CF1536F-A60B-494C-BC6B-7AC12D0DAD17}" type="presParOf" srcId="{BDCB4869-7BB8-C040-8C0D-9D3F40498AFB}" destId="{8269D15D-C71F-C145-B101-DC28D70033E0}" srcOrd="2" destOrd="0" presId="urn:microsoft.com/office/officeart/2005/8/layout/orgChart1"/>
    <dgm:cxn modelId="{EDF6ECC5-CA1F-124F-8B43-7793FA3A7071}" type="presParOf" srcId="{91272022-1FA8-B241-9675-42A7E4DD97A0}" destId="{01B5F2C3-DD73-2C44-943F-376F4B8F4102}" srcOrd="8" destOrd="0" presId="urn:microsoft.com/office/officeart/2005/8/layout/orgChart1"/>
    <dgm:cxn modelId="{BF073261-56E0-3A43-84A3-1AE16C2CD3B3}" type="presParOf" srcId="{91272022-1FA8-B241-9675-42A7E4DD97A0}" destId="{762333A2-308E-3340-9646-4A3CA6FC85F2}" srcOrd="9" destOrd="0" presId="urn:microsoft.com/office/officeart/2005/8/layout/orgChart1"/>
    <dgm:cxn modelId="{3C85B402-BB85-B143-83AD-9DDF2450E52F}" type="presParOf" srcId="{762333A2-308E-3340-9646-4A3CA6FC85F2}" destId="{F2F46EEB-A16E-C24A-9F80-774747119ADE}" srcOrd="0" destOrd="0" presId="urn:microsoft.com/office/officeart/2005/8/layout/orgChart1"/>
    <dgm:cxn modelId="{CE95CAFA-E7B7-184A-9039-07C7543230C2}" type="presParOf" srcId="{F2F46EEB-A16E-C24A-9F80-774747119ADE}" destId="{DDA67168-EA2E-7F49-838D-2E46C27141BA}" srcOrd="0" destOrd="0" presId="urn:microsoft.com/office/officeart/2005/8/layout/orgChart1"/>
    <dgm:cxn modelId="{FA0789BF-6AC4-4C4D-9C4A-601C599C81D8}" type="presParOf" srcId="{F2F46EEB-A16E-C24A-9F80-774747119ADE}" destId="{37991D8D-3766-8148-B2E2-082B34DC427A}" srcOrd="1" destOrd="0" presId="urn:microsoft.com/office/officeart/2005/8/layout/orgChart1"/>
    <dgm:cxn modelId="{18FF15BF-B235-3149-A0EF-F23E1C0F792B}" type="presParOf" srcId="{762333A2-308E-3340-9646-4A3CA6FC85F2}" destId="{84B4FB31-955F-DB41-B671-ABB90FE0FC34}" srcOrd="1" destOrd="0" presId="urn:microsoft.com/office/officeart/2005/8/layout/orgChart1"/>
    <dgm:cxn modelId="{CB882012-9FB0-3442-BF7A-30D7C4B9F189}" type="presParOf" srcId="{762333A2-308E-3340-9646-4A3CA6FC85F2}" destId="{F184F2A2-A68E-E44F-B993-DAC5384F18AD}" srcOrd="2" destOrd="0" presId="urn:microsoft.com/office/officeart/2005/8/layout/orgChart1"/>
    <dgm:cxn modelId="{73F73C77-1F29-5B4E-8BF8-485676DDC5EE}" type="presParOf" srcId="{0F71EA10-BE38-124D-9FEF-C792FA76D3EF}" destId="{EB135CE3-A5CD-244C-8F08-A0E4F8BD9BF5}" srcOrd="2" destOrd="0" presId="urn:microsoft.com/office/officeart/2005/8/layout/orgChart1"/>
    <dgm:cxn modelId="{A7ADCE6D-DCED-D245-B5F2-3E71A388E8DB}" type="presParOf" srcId="{857A5074-EAA4-3E4A-8916-C39EF7865910}" destId="{87E2327A-225E-7744-B727-E2E7CEB5371B}" srcOrd="8" destOrd="0" presId="urn:microsoft.com/office/officeart/2005/8/layout/orgChart1"/>
    <dgm:cxn modelId="{7AEE3C52-1F42-494E-90A9-772589BB2A75}" type="presParOf" srcId="{857A5074-EAA4-3E4A-8916-C39EF7865910}" destId="{CB3F0079-838C-2946-AE63-684388B50F1A}" srcOrd="9" destOrd="0" presId="urn:microsoft.com/office/officeart/2005/8/layout/orgChart1"/>
    <dgm:cxn modelId="{E1CAECBB-6B98-7346-B99E-A888351D03B9}" type="presParOf" srcId="{CB3F0079-838C-2946-AE63-684388B50F1A}" destId="{A8CCB9D2-5528-774F-AA87-6427289F9F80}" srcOrd="0" destOrd="0" presId="urn:microsoft.com/office/officeart/2005/8/layout/orgChart1"/>
    <dgm:cxn modelId="{3002CAB4-8ACB-F448-AE56-E7EA0B96EFCC}" type="presParOf" srcId="{A8CCB9D2-5528-774F-AA87-6427289F9F80}" destId="{190808F5-EB78-B742-B75A-62A00204E41B}" srcOrd="0" destOrd="0" presId="urn:microsoft.com/office/officeart/2005/8/layout/orgChart1"/>
    <dgm:cxn modelId="{AB0F552E-5D2D-D145-92FC-6836ECFB7194}" type="presParOf" srcId="{A8CCB9D2-5528-774F-AA87-6427289F9F80}" destId="{B2A0B1B6-A33D-7346-A39B-E540681A8BB0}" srcOrd="1" destOrd="0" presId="urn:microsoft.com/office/officeart/2005/8/layout/orgChart1"/>
    <dgm:cxn modelId="{A79C25B2-8AA0-0F4B-9CAF-309673BE3CF6}" type="presParOf" srcId="{CB3F0079-838C-2946-AE63-684388B50F1A}" destId="{8B022773-3DC9-F64B-ADE2-BC85735CBB3E}" srcOrd="1" destOrd="0" presId="urn:microsoft.com/office/officeart/2005/8/layout/orgChart1"/>
    <dgm:cxn modelId="{191F85F0-AD65-3A43-9EF4-EC9BA22E8A1A}" type="presParOf" srcId="{8B022773-3DC9-F64B-ADE2-BC85735CBB3E}" destId="{2ECB21BA-4AB6-594E-A77B-16CC0DBEE14D}" srcOrd="0" destOrd="0" presId="urn:microsoft.com/office/officeart/2005/8/layout/orgChart1"/>
    <dgm:cxn modelId="{5BC84047-1779-F743-96C3-9A3EADFC6981}" type="presParOf" srcId="{8B022773-3DC9-F64B-ADE2-BC85735CBB3E}" destId="{AA2CC0B9-D49B-304A-A414-A559251D9AC2}" srcOrd="1" destOrd="0" presId="urn:microsoft.com/office/officeart/2005/8/layout/orgChart1"/>
    <dgm:cxn modelId="{C85E1C91-27F9-7F4F-B8CF-8908A94E4969}" type="presParOf" srcId="{AA2CC0B9-D49B-304A-A414-A559251D9AC2}" destId="{62C334AD-BE8F-FB4A-8A99-5EFD6EA7F032}" srcOrd="0" destOrd="0" presId="urn:microsoft.com/office/officeart/2005/8/layout/orgChart1"/>
    <dgm:cxn modelId="{6DE11823-4EC2-B349-8CCC-6C015F95A471}" type="presParOf" srcId="{62C334AD-BE8F-FB4A-8A99-5EFD6EA7F032}" destId="{882CBD1B-FEBD-B445-BD84-51246C569585}" srcOrd="0" destOrd="0" presId="urn:microsoft.com/office/officeart/2005/8/layout/orgChart1"/>
    <dgm:cxn modelId="{82375D5C-B267-A441-A67E-3FEF1CE558A3}" type="presParOf" srcId="{62C334AD-BE8F-FB4A-8A99-5EFD6EA7F032}" destId="{B285651F-5B78-C94E-B5A9-30DE07D21F5B}" srcOrd="1" destOrd="0" presId="urn:microsoft.com/office/officeart/2005/8/layout/orgChart1"/>
    <dgm:cxn modelId="{B96E2FF0-78B7-014D-A796-8233D3DE4894}" type="presParOf" srcId="{AA2CC0B9-D49B-304A-A414-A559251D9AC2}" destId="{D3397BE4-D7C6-9E47-9001-21E933CCA778}" srcOrd="1" destOrd="0" presId="urn:microsoft.com/office/officeart/2005/8/layout/orgChart1"/>
    <dgm:cxn modelId="{3E15CA5E-0B14-A74E-98EC-6DE59424F318}" type="presParOf" srcId="{AA2CC0B9-D49B-304A-A414-A559251D9AC2}" destId="{488E8DA5-F3D7-CC4C-8C8F-71BA88F1898C}" srcOrd="2" destOrd="0" presId="urn:microsoft.com/office/officeart/2005/8/layout/orgChart1"/>
    <dgm:cxn modelId="{F60F7EE1-E088-8341-AFD9-A2802C17792D}" type="presParOf" srcId="{8B022773-3DC9-F64B-ADE2-BC85735CBB3E}" destId="{9EF7452B-DFCF-DB49-92CB-C4456F5BE561}" srcOrd="2" destOrd="0" presId="urn:microsoft.com/office/officeart/2005/8/layout/orgChart1"/>
    <dgm:cxn modelId="{C6C20DAA-BC92-E945-A31F-6DC5AB394C4C}" type="presParOf" srcId="{8B022773-3DC9-F64B-ADE2-BC85735CBB3E}" destId="{E4BA03A5-A848-EB4E-9AAB-6665B05F2C86}" srcOrd="3" destOrd="0" presId="urn:microsoft.com/office/officeart/2005/8/layout/orgChart1"/>
    <dgm:cxn modelId="{799B2A91-9986-B14A-B33D-E6E0EE2A8227}" type="presParOf" srcId="{E4BA03A5-A848-EB4E-9AAB-6665B05F2C86}" destId="{A410AD59-1220-9D4D-8FDF-03609943DBC5}" srcOrd="0" destOrd="0" presId="urn:microsoft.com/office/officeart/2005/8/layout/orgChart1"/>
    <dgm:cxn modelId="{CDAABDF4-46F5-A74A-BD05-BB6EE5880C41}" type="presParOf" srcId="{A410AD59-1220-9D4D-8FDF-03609943DBC5}" destId="{2E58ADBD-2A38-E74D-A622-11D3DB21C630}" srcOrd="0" destOrd="0" presId="urn:microsoft.com/office/officeart/2005/8/layout/orgChart1"/>
    <dgm:cxn modelId="{A9FA65DC-9F9A-A441-BCAE-B84B9B262EDC}" type="presParOf" srcId="{A410AD59-1220-9D4D-8FDF-03609943DBC5}" destId="{2EB9AA15-6F0E-C04A-BEFF-E9500DDE531C}" srcOrd="1" destOrd="0" presId="urn:microsoft.com/office/officeart/2005/8/layout/orgChart1"/>
    <dgm:cxn modelId="{2CDD97AA-1775-984D-B907-EA82A5F76EB1}" type="presParOf" srcId="{E4BA03A5-A848-EB4E-9AAB-6665B05F2C86}" destId="{A8EE9596-B4FC-DF40-A4A6-A04154991CE1}" srcOrd="1" destOrd="0" presId="urn:microsoft.com/office/officeart/2005/8/layout/orgChart1"/>
    <dgm:cxn modelId="{631C3B9E-B332-014D-A5AA-F53171FFEB22}" type="presParOf" srcId="{E4BA03A5-A848-EB4E-9AAB-6665B05F2C86}" destId="{D0A52A3F-B43F-994A-8C95-B48809F71F26}" srcOrd="2" destOrd="0" presId="urn:microsoft.com/office/officeart/2005/8/layout/orgChart1"/>
    <dgm:cxn modelId="{309758A4-D94D-4A44-9215-D437F0E6E095}" type="presParOf" srcId="{8B022773-3DC9-F64B-ADE2-BC85735CBB3E}" destId="{763D91EE-554C-E543-9547-3B4B489B7713}" srcOrd="4" destOrd="0" presId="urn:microsoft.com/office/officeart/2005/8/layout/orgChart1"/>
    <dgm:cxn modelId="{67413AE2-01D1-FC49-932F-17EA5A0BC0EC}" type="presParOf" srcId="{8B022773-3DC9-F64B-ADE2-BC85735CBB3E}" destId="{C9F87570-A9B7-E74E-844A-2ECA49475300}" srcOrd="5" destOrd="0" presId="urn:microsoft.com/office/officeart/2005/8/layout/orgChart1"/>
    <dgm:cxn modelId="{6C6213CD-EBDF-D944-A47C-C048BC60BA85}" type="presParOf" srcId="{C9F87570-A9B7-E74E-844A-2ECA49475300}" destId="{F5E2C47D-770A-A647-B5DC-FC6D50BE759D}" srcOrd="0" destOrd="0" presId="urn:microsoft.com/office/officeart/2005/8/layout/orgChart1"/>
    <dgm:cxn modelId="{FDB1A432-6680-6F4A-B584-CBFEC6A1F1DB}" type="presParOf" srcId="{F5E2C47D-770A-A647-B5DC-FC6D50BE759D}" destId="{FE6BA178-D9F3-7447-B464-492ABCED6F09}" srcOrd="0" destOrd="0" presId="urn:microsoft.com/office/officeart/2005/8/layout/orgChart1"/>
    <dgm:cxn modelId="{28444D7C-56E8-A245-B97A-240C38D87124}" type="presParOf" srcId="{F5E2C47D-770A-A647-B5DC-FC6D50BE759D}" destId="{FDE5602C-5E82-C04E-B486-CEEA52CE9A53}" srcOrd="1" destOrd="0" presId="urn:microsoft.com/office/officeart/2005/8/layout/orgChart1"/>
    <dgm:cxn modelId="{F13E9C22-BECA-AE48-BE9A-5BC3F9A930C5}" type="presParOf" srcId="{C9F87570-A9B7-E74E-844A-2ECA49475300}" destId="{AD50B0AE-A260-B843-A2B6-09BD7D879FED}" srcOrd="1" destOrd="0" presId="urn:microsoft.com/office/officeart/2005/8/layout/orgChart1"/>
    <dgm:cxn modelId="{ABC0A740-57B4-0740-BED3-317F55648810}" type="presParOf" srcId="{C9F87570-A9B7-E74E-844A-2ECA49475300}" destId="{AD7BF234-36BD-5440-BC75-522F6E029F5F}" srcOrd="2" destOrd="0" presId="urn:microsoft.com/office/officeart/2005/8/layout/orgChart1"/>
    <dgm:cxn modelId="{3EE23582-319C-2D43-B52F-406916DB02E5}" type="presParOf" srcId="{8B022773-3DC9-F64B-ADE2-BC85735CBB3E}" destId="{9B51869A-4C3C-3B43-A3EF-7431EC9D9BE0}" srcOrd="6" destOrd="0" presId="urn:microsoft.com/office/officeart/2005/8/layout/orgChart1"/>
    <dgm:cxn modelId="{093DE1B1-DC8A-6A49-A2B8-62D774803E8E}" type="presParOf" srcId="{8B022773-3DC9-F64B-ADE2-BC85735CBB3E}" destId="{15CD9516-CD3B-3743-A50A-1B1F247C12A2}" srcOrd="7" destOrd="0" presId="urn:microsoft.com/office/officeart/2005/8/layout/orgChart1"/>
    <dgm:cxn modelId="{44DE0286-1BE5-D94F-9C7E-D3B60A51D51D}" type="presParOf" srcId="{15CD9516-CD3B-3743-A50A-1B1F247C12A2}" destId="{3E4C300A-94FD-C742-A2B4-ACF7017A6D92}" srcOrd="0" destOrd="0" presId="urn:microsoft.com/office/officeart/2005/8/layout/orgChart1"/>
    <dgm:cxn modelId="{2B3A22B1-6D0D-2842-901B-1B3BA0453456}" type="presParOf" srcId="{3E4C300A-94FD-C742-A2B4-ACF7017A6D92}" destId="{55DFA46F-77BE-7045-BBB4-C47E2740D7A2}" srcOrd="0" destOrd="0" presId="urn:microsoft.com/office/officeart/2005/8/layout/orgChart1"/>
    <dgm:cxn modelId="{65D2001A-7E84-A646-85F7-8B98F2DE0734}" type="presParOf" srcId="{3E4C300A-94FD-C742-A2B4-ACF7017A6D92}" destId="{F0E0774E-267D-CE49-97B1-454A9C023EF7}" srcOrd="1" destOrd="0" presId="urn:microsoft.com/office/officeart/2005/8/layout/orgChart1"/>
    <dgm:cxn modelId="{FB7CC3E2-BEF7-5848-9B47-A8B7C40B66A6}" type="presParOf" srcId="{15CD9516-CD3B-3743-A50A-1B1F247C12A2}" destId="{EA3D9663-11F5-4540-B41C-1F3FBE1C38A9}" srcOrd="1" destOrd="0" presId="urn:microsoft.com/office/officeart/2005/8/layout/orgChart1"/>
    <dgm:cxn modelId="{161725D7-7E14-FF42-B73C-E493BEBB04B9}" type="presParOf" srcId="{15CD9516-CD3B-3743-A50A-1B1F247C12A2}" destId="{A6399278-D0C7-EB43-96B1-BF6FB3330903}" srcOrd="2" destOrd="0" presId="urn:microsoft.com/office/officeart/2005/8/layout/orgChart1"/>
    <dgm:cxn modelId="{DE680E04-F9D5-664C-9D66-A519D5DE7462}" type="presParOf" srcId="{8B022773-3DC9-F64B-ADE2-BC85735CBB3E}" destId="{58774DF4-4A7D-904C-BD4B-5613DCC79B39}" srcOrd="8" destOrd="0" presId="urn:microsoft.com/office/officeart/2005/8/layout/orgChart1"/>
    <dgm:cxn modelId="{BAC0F981-921B-D244-854B-51292A8B78D7}" type="presParOf" srcId="{8B022773-3DC9-F64B-ADE2-BC85735CBB3E}" destId="{64DFFDE5-7797-3249-9D0E-8B3AE946B931}" srcOrd="9" destOrd="0" presId="urn:microsoft.com/office/officeart/2005/8/layout/orgChart1"/>
    <dgm:cxn modelId="{9EA60E20-F423-4040-8B0E-573965023F65}" type="presParOf" srcId="{64DFFDE5-7797-3249-9D0E-8B3AE946B931}" destId="{CE75F715-7A8D-5B4B-B43E-83A97CFA4E24}" srcOrd="0" destOrd="0" presId="urn:microsoft.com/office/officeart/2005/8/layout/orgChart1"/>
    <dgm:cxn modelId="{83621EC6-0FBC-2540-BC99-187ADFC7F149}" type="presParOf" srcId="{CE75F715-7A8D-5B4B-B43E-83A97CFA4E24}" destId="{9FF21E1A-97F0-FF4E-8A66-12A32139692E}" srcOrd="0" destOrd="0" presId="urn:microsoft.com/office/officeart/2005/8/layout/orgChart1"/>
    <dgm:cxn modelId="{C2E39050-796A-0540-BE97-A9C30F04AACF}" type="presParOf" srcId="{CE75F715-7A8D-5B4B-B43E-83A97CFA4E24}" destId="{365B80BE-4B42-3A4D-B4BB-9269F8FE3521}" srcOrd="1" destOrd="0" presId="urn:microsoft.com/office/officeart/2005/8/layout/orgChart1"/>
    <dgm:cxn modelId="{F1EE827A-F620-C449-A9BC-43A00DBC919E}" type="presParOf" srcId="{64DFFDE5-7797-3249-9D0E-8B3AE946B931}" destId="{29F9CD09-FEDC-9C45-9752-99DF4F1E6C75}" srcOrd="1" destOrd="0" presId="urn:microsoft.com/office/officeart/2005/8/layout/orgChart1"/>
    <dgm:cxn modelId="{5184779D-8165-3F4C-8384-B1572C8C3ADF}" type="presParOf" srcId="{64DFFDE5-7797-3249-9D0E-8B3AE946B931}" destId="{0106B009-7E9D-F84A-BC62-758568464E02}" srcOrd="2" destOrd="0" presId="urn:microsoft.com/office/officeart/2005/8/layout/orgChart1"/>
    <dgm:cxn modelId="{9CD5176E-A957-6447-9706-564A8EBBDC1E}" type="presParOf" srcId="{CB3F0079-838C-2946-AE63-684388B50F1A}" destId="{EA029448-EC5F-F845-B0FC-06BED58B42F7}" srcOrd="2" destOrd="0" presId="urn:microsoft.com/office/officeart/2005/8/layout/orgChart1"/>
    <dgm:cxn modelId="{2C7A3A81-1B9D-974F-A2D1-6511B74F86A4}" type="presParOf" srcId="{857A5074-EAA4-3E4A-8916-C39EF7865910}" destId="{0713FBB9-0F3F-1048-8A78-C6588CD156B7}" srcOrd="10" destOrd="0" presId="urn:microsoft.com/office/officeart/2005/8/layout/orgChart1"/>
    <dgm:cxn modelId="{199B88FF-3A68-2748-B2F8-79514F6549EE}" type="presParOf" srcId="{857A5074-EAA4-3E4A-8916-C39EF7865910}" destId="{E6CE5419-4C83-1B40-BA64-E7A08E975404}" srcOrd="11" destOrd="0" presId="urn:microsoft.com/office/officeart/2005/8/layout/orgChart1"/>
    <dgm:cxn modelId="{0BE86518-86E3-FF4D-BBB0-806BDE237177}" type="presParOf" srcId="{E6CE5419-4C83-1B40-BA64-E7A08E975404}" destId="{56FB246A-6F66-AA46-A7B4-F9603B0692B4}" srcOrd="0" destOrd="0" presId="urn:microsoft.com/office/officeart/2005/8/layout/orgChart1"/>
    <dgm:cxn modelId="{DF6B1491-0E99-5A4B-9485-9EF64CE991B5}" type="presParOf" srcId="{56FB246A-6F66-AA46-A7B4-F9603B0692B4}" destId="{7A92395F-D890-124C-9A2D-55BEB6649EBC}" srcOrd="0" destOrd="0" presId="urn:microsoft.com/office/officeart/2005/8/layout/orgChart1"/>
    <dgm:cxn modelId="{4F5345B7-72D5-5942-AFE6-4A1C34371A56}" type="presParOf" srcId="{56FB246A-6F66-AA46-A7B4-F9603B0692B4}" destId="{ED6F3A1B-18BF-1B46-9509-32E197C78060}" srcOrd="1" destOrd="0" presId="urn:microsoft.com/office/officeart/2005/8/layout/orgChart1"/>
    <dgm:cxn modelId="{86A6B3D6-7A90-AF41-B448-FE81B447EDC8}" type="presParOf" srcId="{E6CE5419-4C83-1B40-BA64-E7A08E975404}" destId="{0F8C6249-FCBC-3A4C-8897-DF6EBC0CB12C}" srcOrd="1" destOrd="0" presId="urn:microsoft.com/office/officeart/2005/8/layout/orgChart1"/>
    <dgm:cxn modelId="{53BBBCCD-35B8-B340-BD02-B94B174C47BB}" type="presParOf" srcId="{0F8C6249-FCBC-3A4C-8897-DF6EBC0CB12C}" destId="{CACFC60D-7B58-D94D-BF4A-D07EC74B6427}" srcOrd="0" destOrd="0" presId="urn:microsoft.com/office/officeart/2005/8/layout/orgChart1"/>
    <dgm:cxn modelId="{57DCF8BA-7831-7341-949B-9ACB6662FF4C}" type="presParOf" srcId="{0F8C6249-FCBC-3A4C-8897-DF6EBC0CB12C}" destId="{662AE46D-CA48-7541-A3FF-126D2E8C7D7A}" srcOrd="1" destOrd="0" presId="urn:microsoft.com/office/officeart/2005/8/layout/orgChart1"/>
    <dgm:cxn modelId="{488A917A-17F8-3745-91CB-9D4B75B8C757}" type="presParOf" srcId="{662AE46D-CA48-7541-A3FF-126D2E8C7D7A}" destId="{E99C0B0C-EAD3-9E41-BDFF-2A5BC9685350}" srcOrd="0" destOrd="0" presId="urn:microsoft.com/office/officeart/2005/8/layout/orgChart1"/>
    <dgm:cxn modelId="{5F54849C-F421-9046-B26A-4AFEFE4C4DD9}" type="presParOf" srcId="{E99C0B0C-EAD3-9E41-BDFF-2A5BC9685350}" destId="{11F8989F-3CD8-4B42-9775-AF463A933A54}" srcOrd="0" destOrd="0" presId="urn:microsoft.com/office/officeart/2005/8/layout/orgChart1"/>
    <dgm:cxn modelId="{670F3B3A-2D85-7041-B058-6FD9BF8C8D8C}" type="presParOf" srcId="{E99C0B0C-EAD3-9E41-BDFF-2A5BC9685350}" destId="{4491E5F8-C4B6-524B-8A9E-73E1BDDE1681}" srcOrd="1" destOrd="0" presId="urn:microsoft.com/office/officeart/2005/8/layout/orgChart1"/>
    <dgm:cxn modelId="{7C321466-6C6C-2C4F-AE60-85A8D71F3D76}" type="presParOf" srcId="{662AE46D-CA48-7541-A3FF-126D2E8C7D7A}" destId="{9F7E2D86-B17E-044B-ABF7-0CB11E7202CB}" srcOrd="1" destOrd="0" presId="urn:microsoft.com/office/officeart/2005/8/layout/orgChart1"/>
    <dgm:cxn modelId="{E0ED4C56-E4CA-2044-BA2D-82F5D20F6B2B}" type="presParOf" srcId="{662AE46D-CA48-7541-A3FF-126D2E8C7D7A}" destId="{17B93F97-EC78-EE4D-B633-4D634F00188C}" srcOrd="2" destOrd="0" presId="urn:microsoft.com/office/officeart/2005/8/layout/orgChart1"/>
    <dgm:cxn modelId="{CEE7E102-1E44-5648-B389-F2033523E783}" type="presParOf" srcId="{0F8C6249-FCBC-3A4C-8897-DF6EBC0CB12C}" destId="{B4006802-5217-334E-BE24-353BAF92B186}" srcOrd="2" destOrd="0" presId="urn:microsoft.com/office/officeart/2005/8/layout/orgChart1"/>
    <dgm:cxn modelId="{F4CEEEB8-F6C1-5A48-BA51-587036870B09}" type="presParOf" srcId="{0F8C6249-FCBC-3A4C-8897-DF6EBC0CB12C}" destId="{D2D63F3C-6EA5-D14E-9171-83FFA5F20022}" srcOrd="3" destOrd="0" presId="urn:microsoft.com/office/officeart/2005/8/layout/orgChart1"/>
    <dgm:cxn modelId="{0375A680-2EB2-644D-B613-5761123EA0F8}" type="presParOf" srcId="{D2D63F3C-6EA5-D14E-9171-83FFA5F20022}" destId="{108358AE-AE1B-B741-B4A5-547EBCE10748}" srcOrd="0" destOrd="0" presId="urn:microsoft.com/office/officeart/2005/8/layout/orgChart1"/>
    <dgm:cxn modelId="{AACA32CE-20B4-1A4A-B91B-688F6750BAC8}" type="presParOf" srcId="{108358AE-AE1B-B741-B4A5-547EBCE10748}" destId="{6D0ADB7E-BEBD-7C48-8F23-974DC434F1F2}" srcOrd="0" destOrd="0" presId="urn:microsoft.com/office/officeart/2005/8/layout/orgChart1"/>
    <dgm:cxn modelId="{7DC75DD5-0250-CA40-A7BA-00A782F2E7ED}" type="presParOf" srcId="{108358AE-AE1B-B741-B4A5-547EBCE10748}" destId="{3515A3F9-C05F-F141-8D67-81A543207EC3}" srcOrd="1" destOrd="0" presId="urn:microsoft.com/office/officeart/2005/8/layout/orgChart1"/>
    <dgm:cxn modelId="{C1CC38D3-C4E8-FB4C-8216-AE45116F7DE7}" type="presParOf" srcId="{D2D63F3C-6EA5-D14E-9171-83FFA5F20022}" destId="{C6095A64-3774-B244-879E-16BCBD552B63}" srcOrd="1" destOrd="0" presId="urn:microsoft.com/office/officeart/2005/8/layout/orgChart1"/>
    <dgm:cxn modelId="{7D17DCF3-6706-DC4B-989E-B4675460CD6F}" type="presParOf" srcId="{D2D63F3C-6EA5-D14E-9171-83FFA5F20022}" destId="{8634831F-BB4C-A84A-A55E-C5C9C75F7F2A}" srcOrd="2" destOrd="0" presId="urn:microsoft.com/office/officeart/2005/8/layout/orgChart1"/>
    <dgm:cxn modelId="{0DA0E3EC-DA92-3041-B51A-EA9FA76B285B}" type="presParOf" srcId="{0F8C6249-FCBC-3A4C-8897-DF6EBC0CB12C}" destId="{AA314EB3-7466-A94B-8C78-072667EE5EFD}" srcOrd="4" destOrd="0" presId="urn:microsoft.com/office/officeart/2005/8/layout/orgChart1"/>
    <dgm:cxn modelId="{6B2CFB03-33F8-FC41-A2F2-31196821EB93}" type="presParOf" srcId="{0F8C6249-FCBC-3A4C-8897-DF6EBC0CB12C}" destId="{8D110448-3F5D-4346-BCA3-A9F62C30510C}" srcOrd="5" destOrd="0" presId="urn:microsoft.com/office/officeart/2005/8/layout/orgChart1"/>
    <dgm:cxn modelId="{CFB7160E-B859-164E-A159-02A4426A4520}" type="presParOf" srcId="{8D110448-3F5D-4346-BCA3-A9F62C30510C}" destId="{7E62FEB9-210C-1641-A045-9B05972B9B8C}" srcOrd="0" destOrd="0" presId="urn:microsoft.com/office/officeart/2005/8/layout/orgChart1"/>
    <dgm:cxn modelId="{16306BFC-324B-D948-BA71-CDDE40E4AE0E}" type="presParOf" srcId="{7E62FEB9-210C-1641-A045-9B05972B9B8C}" destId="{D40F7AE4-7743-944E-BE8C-0BE31A45656E}" srcOrd="0" destOrd="0" presId="urn:microsoft.com/office/officeart/2005/8/layout/orgChart1"/>
    <dgm:cxn modelId="{73CB736E-02FE-174C-9AE5-B930D7778BF2}" type="presParOf" srcId="{7E62FEB9-210C-1641-A045-9B05972B9B8C}" destId="{EEDBEDC7-0239-0144-85BD-EBF73B4CD879}" srcOrd="1" destOrd="0" presId="urn:microsoft.com/office/officeart/2005/8/layout/orgChart1"/>
    <dgm:cxn modelId="{397AD668-FB59-284C-8AC3-197E95003DB0}" type="presParOf" srcId="{8D110448-3F5D-4346-BCA3-A9F62C30510C}" destId="{2673F586-CC98-E846-8B79-E0EA3CB4BA97}" srcOrd="1" destOrd="0" presId="urn:microsoft.com/office/officeart/2005/8/layout/orgChart1"/>
    <dgm:cxn modelId="{588236CC-D28D-9C4C-B6B8-65FB75F22D9F}" type="presParOf" srcId="{8D110448-3F5D-4346-BCA3-A9F62C30510C}" destId="{0994AE85-74A2-494D-8D00-232A70FC2A43}" srcOrd="2" destOrd="0" presId="urn:microsoft.com/office/officeart/2005/8/layout/orgChart1"/>
    <dgm:cxn modelId="{D50B3ABF-2B01-B747-B1A6-84FA99FB3903}" type="presParOf" srcId="{0F8C6249-FCBC-3A4C-8897-DF6EBC0CB12C}" destId="{15976108-EF61-D64E-9492-96FAD7B619D4}" srcOrd="6" destOrd="0" presId="urn:microsoft.com/office/officeart/2005/8/layout/orgChart1"/>
    <dgm:cxn modelId="{969588D5-35DA-7F48-B6FC-F09E8AD825AB}" type="presParOf" srcId="{0F8C6249-FCBC-3A4C-8897-DF6EBC0CB12C}" destId="{CFA5E751-DDD6-3443-B853-A36ACBA520CC}" srcOrd="7" destOrd="0" presId="urn:microsoft.com/office/officeart/2005/8/layout/orgChart1"/>
    <dgm:cxn modelId="{469CA5D4-D741-D040-9AA9-9302C7918E9B}" type="presParOf" srcId="{CFA5E751-DDD6-3443-B853-A36ACBA520CC}" destId="{275D4EF2-6D3A-6D4D-860F-AB504A7DB368}" srcOrd="0" destOrd="0" presId="urn:microsoft.com/office/officeart/2005/8/layout/orgChart1"/>
    <dgm:cxn modelId="{2A651DF3-EE6B-4F43-8699-2D5FB3348726}" type="presParOf" srcId="{275D4EF2-6D3A-6D4D-860F-AB504A7DB368}" destId="{0F6217CC-B42C-C04B-9F22-CA1C833AA85D}" srcOrd="0" destOrd="0" presId="urn:microsoft.com/office/officeart/2005/8/layout/orgChart1"/>
    <dgm:cxn modelId="{8DEC3CF5-82A9-284B-963D-A0A29FB29197}" type="presParOf" srcId="{275D4EF2-6D3A-6D4D-860F-AB504A7DB368}" destId="{6B8BADCD-088B-A94A-A362-7AC3ECE5FCC6}" srcOrd="1" destOrd="0" presId="urn:microsoft.com/office/officeart/2005/8/layout/orgChart1"/>
    <dgm:cxn modelId="{2E53E951-51A1-9F4C-9763-F218C01ABBBC}" type="presParOf" srcId="{CFA5E751-DDD6-3443-B853-A36ACBA520CC}" destId="{20BB7512-D42E-DE43-95A7-8D1CE7C9E6E1}" srcOrd="1" destOrd="0" presId="urn:microsoft.com/office/officeart/2005/8/layout/orgChart1"/>
    <dgm:cxn modelId="{C8F00ADC-5006-A741-AC63-F0F80A61C6EF}" type="presParOf" srcId="{CFA5E751-DDD6-3443-B853-A36ACBA520CC}" destId="{29ED4665-86A5-4549-A33E-ED7E550FD5D1}" srcOrd="2" destOrd="0" presId="urn:microsoft.com/office/officeart/2005/8/layout/orgChart1"/>
    <dgm:cxn modelId="{2EED9D20-BC86-934C-9818-1BC5B361A2FC}" type="presParOf" srcId="{0F8C6249-FCBC-3A4C-8897-DF6EBC0CB12C}" destId="{96FFE295-BBEA-F248-A453-24B290D882EB}" srcOrd="8" destOrd="0" presId="urn:microsoft.com/office/officeart/2005/8/layout/orgChart1"/>
    <dgm:cxn modelId="{E254A7C3-8466-7541-B770-73A003B74DF8}" type="presParOf" srcId="{0F8C6249-FCBC-3A4C-8897-DF6EBC0CB12C}" destId="{4D3B005D-C96F-2648-B651-1AD9F73E764A}" srcOrd="9" destOrd="0" presId="urn:microsoft.com/office/officeart/2005/8/layout/orgChart1"/>
    <dgm:cxn modelId="{03ED52C7-EC25-9A4A-BF54-FAA3B51D8DD5}" type="presParOf" srcId="{4D3B005D-C96F-2648-B651-1AD9F73E764A}" destId="{2D634636-E1FC-3044-817F-EE1FA6164240}" srcOrd="0" destOrd="0" presId="urn:microsoft.com/office/officeart/2005/8/layout/orgChart1"/>
    <dgm:cxn modelId="{430B8BAA-29AB-AD49-BD22-3A772BE4034C}" type="presParOf" srcId="{2D634636-E1FC-3044-817F-EE1FA6164240}" destId="{EAED56EF-3AFD-C245-9838-E723FF6D574D}" srcOrd="0" destOrd="0" presId="urn:microsoft.com/office/officeart/2005/8/layout/orgChart1"/>
    <dgm:cxn modelId="{56F1451F-FF93-0442-BBA2-2C00F1D08939}" type="presParOf" srcId="{2D634636-E1FC-3044-817F-EE1FA6164240}" destId="{1C9999F0-5052-814E-B06C-1F947198D268}" srcOrd="1" destOrd="0" presId="urn:microsoft.com/office/officeart/2005/8/layout/orgChart1"/>
    <dgm:cxn modelId="{057D3956-8D07-7049-999F-F3FD4D11A66D}" type="presParOf" srcId="{4D3B005D-C96F-2648-B651-1AD9F73E764A}" destId="{0F025F14-4E7D-D842-BAAC-8C1A5EBF4CF8}" srcOrd="1" destOrd="0" presId="urn:microsoft.com/office/officeart/2005/8/layout/orgChart1"/>
    <dgm:cxn modelId="{594A825E-7BA2-044D-A883-BFA015BF1CD0}" type="presParOf" srcId="{4D3B005D-C96F-2648-B651-1AD9F73E764A}" destId="{70919392-3705-BB4C-8192-117925B0D3A1}" srcOrd="2" destOrd="0" presId="urn:microsoft.com/office/officeart/2005/8/layout/orgChart1"/>
    <dgm:cxn modelId="{1532BFF7-AD4A-7547-B1BC-73F9B91DE677}" type="presParOf" srcId="{E6CE5419-4C83-1B40-BA64-E7A08E975404}" destId="{D574114E-FA6B-2647-A8F3-9BA66B5C83C6}" srcOrd="2" destOrd="0" presId="urn:microsoft.com/office/officeart/2005/8/layout/orgChart1"/>
    <dgm:cxn modelId="{1E39ABF8-6702-AA4A-A50C-A7725ADD57E9}" type="presParOf" srcId="{857A5074-EAA4-3E4A-8916-C39EF7865910}" destId="{EAF08239-1117-6744-8B41-6075B50417FD}" srcOrd="12" destOrd="0" presId="urn:microsoft.com/office/officeart/2005/8/layout/orgChart1"/>
    <dgm:cxn modelId="{EEC88D9F-F058-2A48-A8BD-96C9269DC984}" type="presParOf" srcId="{857A5074-EAA4-3E4A-8916-C39EF7865910}" destId="{3D674676-3937-FF46-B7B6-8569244889DF}" srcOrd="13" destOrd="0" presId="urn:microsoft.com/office/officeart/2005/8/layout/orgChart1"/>
    <dgm:cxn modelId="{473500D6-09BB-FA4D-A562-260912445424}" type="presParOf" srcId="{3D674676-3937-FF46-B7B6-8569244889DF}" destId="{6A74E7B7-EC73-1C4D-9CB4-5DDDA611FA27}" srcOrd="0" destOrd="0" presId="urn:microsoft.com/office/officeart/2005/8/layout/orgChart1"/>
    <dgm:cxn modelId="{57621F28-8A5E-684B-92AF-4F7610863DBA}" type="presParOf" srcId="{6A74E7B7-EC73-1C4D-9CB4-5DDDA611FA27}" destId="{07ABB676-FE87-8A48-8D46-0B6F2B734DE3}" srcOrd="0" destOrd="0" presId="urn:microsoft.com/office/officeart/2005/8/layout/orgChart1"/>
    <dgm:cxn modelId="{BC231B69-3881-7A42-9673-FB79CF535A06}" type="presParOf" srcId="{6A74E7B7-EC73-1C4D-9CB4-5DDDA611FA27}" destId="{187A3B2D-FCA6-D548-BA69-9402689AA29F}" srcOrd="1" destOrd="0" presId="urn:microsoft.com/office/officeart/2005/8/layout/orgChart1"/>
    <dgm:cxn modelId="{76F9C599-EAFC-BE43-ACCB-58672FF283A1}" type="presParOf" srcId="{3D674676-3937-FF46-B7B6-8569244889DF}" destId="{9A16F820-568C-B349-AAA2-47599480CC69}" srcOrd="1" destOrd="0" presId="urn:microsoft.com/office/officeart/2005/8/layout/orgChart1"/>
    <dgm:cxn modelId="{D2354919-22F9-C741-B121-AD1BB7800EE0}" type="presParOf" srcId="{9A16F820-568C-B349-AAA2-47599480CC69}" destId="{1C9EEE86-E23E-0843-A02F-3F009A6AF38A}" srcOrd="0" destOrd="0" presId="urn:microsoft.com/office/officeart/2005/8/layout/orgChart1"/>
    <dgm:cxn modelId="{6453A2A4-E7D8-B846-AB72-63E34E06FF23}" type="presParOf" srcId="{9A16F820-568C-B349-AAA2-47599480CC69}" destId="{3C7D1B18-62EC-3D4B-AF0D-7222C0158830}" srcOrd="1" destOrd="0" presId="urn:microsoft.com/office/officeart/2005/8/layout/orgChart1"/>
    <dgm:cxn modelId="{E81A4EAE-23A7-9F4D-ABE2-325C8D613BA9}" type="presParOf" srcId="{3C7D1B18-62EC-3D4B-AF0D-7222C0158830}" destId="{A164FC79-A840-9141-A7C2-981DA44637D7}" srcOrd="0" destOrd="0" presId="urn:microsoft.com/office/officeart/2005/8/layout/orgChart1"/>
    <dgm:cxn modelId="{09374F99-DC66-724F-9848-1B0B1B34A25D}" type="presParOf" srcId="{A164FC79-A840-9141-A7C2-981DA44637D7}" destId="{A80814CA-6056-3743-ACA8-917EF7381388}" srcOrd="0" destOrd="0" presId="urn:microsoft.com/office/officeart/2005/8/layout/orgChart1"/>
    <dgm:cxn modelId="{3D4630D7-5A46-E94B-BE28-656C56831E32}" type="presParOf" srcId="{A164FC79-A840-9141-A7C2-981DA44637D7}" destId="{E69AA0B4-9DA8-EA41-B125-CC520F86ED74}" srcOrd="1" destOrd="0" presId="urn:microsoft.com/office/officeart/2005/8/layout/orgChart1"/>
    <dgm:cxn modelId="{A0F83017-677C-944B-8A64-07D65F952E50}" type="presParOf" srcId="{3C7D1B18-62EC-3D4B-AF0D-7222C0158830}" destId="{B44CA63D-4134-C149-B4C8-096D5298AC97}" srcOrd="1" destOrd="0" presId="urn:microsoft.com/office/officeart/2005/8/layout/orgChart1"/>
    <dgm:cxn modelId="{0D74B3A4-0E92-F144-AA08-C500ADADD1D9}" type="presParOf" srcId="{3C7D1B18-62EC-3D4B-AF0D-7222C0158830}" destId="{245D805A-2109-0547-AB13-01CC90D6C127}" srcOrd="2" destOrd="0" presId="urn:microsoft.com/office/officeart/2005/8/layout/orgChart1"/>
    <dgm:cxn modelId="{21CD4A82-D86B-7040-A119-FAF664FE7937}" type="presParOf" srcId="{9A16F820-568C-B349-AAA2-47599480CC69}" destId="{188409C8-A1F2-604B-82DB-07F4366E3505}" srcOrd="2" destOrd="0" presId="urn:microsoft.com/office/officeart/2005/8/layout/orgChart1"/>
    <dgm:cxn modelId="{28C5E30C-B8FC-8347-A42F-6B9CCA8035B0}" type="presParOf" srcId="{9A16F820-568C-B349-AAA2-47599480CC69}" destId="{8C3D0E16-7F03-9549-ADB2-9832411D8A1B}" srcOrd="3" destOrd="0" presId="urn:microsoft.com/office/officeart/2005/8/layout/orgChart1"/>
    <dgm:cxn modelId="{1BDB9AE3-142C-AB46-B714-0573F4718B68}" type="presParOf" srcId="{8C3D0E16-7F03-9549-ADB2-9832411D8A1B}" destId="{D7422268-6D9A-4245-9087-F69F784C1057}" srcOrd="0" destOrd="0" presId="urn:microsoft.com/office/officeart/2005/8/layout/orgChart1"/>
    <dgm:cxn modelId="{6CAD3E12-145F-BC4F-9F0D-C4815A97BE20}" type="presParOf" srcId="{D7422268-6D9A-4245-9087-F69F784C1057}" destId="{6D899D80-B856-784C-8DAD-1A038176792A}" srcOrd="0" destOrd="0" presId="urn:microsoft.com/office/officeart/2005/8/layout/orgChart1"/>
    <dgm:cxn modelId="{7ED03099-4F5B-1A4D-9837-DAECFB8E4F98}" type="presParOf" srcId="{D7422268-6D9A-4245-9087-F69F784C1057}" destId="{DF19129C-DCF8-3E4F-B473-4EA5DDAC25FF}" srcOrd="1" destOrd="0" presId="urn:microsoft.com/office/officeart/2005/8/layout/orgChart1"/>
    <dgm:cxn modelId="{8AE685B5-6CD5-2D46-93C3-72B9DA8038E0}" type="presParOf" srcId="{8C3D0E16-7F03-9549-ADB2-9832411D8A1B}" destId="{83AA4426-533E-FC43-81FC-C4D7A207C14D}" srcOrd="1" destOrd="0" presId="urn:microsoft.com/office/officeart/2005/8/layout/orgChart1"/>
    <dgm:cxn modelId="{304E4972-F574-C34D-AD1F-EE7AE4507E9E}" type="presParOf" srcId="{8C3D0E16-7F03-9549-ADB2-9832411D8A1B}" destId="{459775BE-091E-5948-96D8-30E96113D34D}" srcOrd="2" destOrd="0" presId="urn:microsoft.com/office/officeart/2005/8/layout/orgChart1"/>
    <dgm:cxn modelId="{476F1AE1-D293-E941-980D-A3ADD8141599}" type="presParOf" srcId="{9A16F820-568C-B349-AAA2-47599480CC69}" destId="{F86222DC-41B9-2444-8A5C-C094E7642AA0}" srcOrd="4" destOrd="0" presId="urn:microsoft.com/office/officeart/2005/8/layout/orgChart1"/>
    <dgm:cxn modelId="{124672FA-5D1A-CC45-83EB-EC08D3D94560}" type="presParOf" srcId="{9A16F820-568C-B349-AAA2-47599480CC69}" destId="{F8A66643-29F0-8745-A29D-F9F6DFA58CE1}" srcOrd="5" destOrd="0" presId="urn:microsoft.com/office/officeart/2005/8/layout/orgChart1"/>
    <dgm:cxn modelId="{8D310998-18C5-8141-B96C-2C92A2EB58E5}" type="presParOf" srcId="{F8A66643-29F0-8745-A29D-F9F6DFA58CE1}" destId="{AD65CAD1-C363-2242-9447-B7B4081CF5D7}" srcOrd="0" destOrd="0" presId="urn:microsoft.com/office/officeart/2005/8/layout/orgChart1"/>
    <dgm:cxn modelId="{0ACED54D-5205-D248-A80A-0D7961EB28C5}" type="presParOf" srcId="{AD65CAD1-C363-2242-9447-B7B4081CF5D7}" destId="{ED9F0F0E-104C-294D-AB70-AD627C154D27}" srcOrd="0" destOrd="0" presId="urn:microsoft.com/office/officeart/2005/8/layout/orgChart1"/>
    <dgm:cxn modelId="{78E8BCEB-B333-114A-8CC6-DE607E787408}" type="presParOf" srcId="{AD65CAD1-C363-2242-9447-B7B4081CF5D7}" destId="{C8E187B3-2D41-B04D-8A40-DD1DD5E64A2A}" srcOrd="1" destOrd="0" presId="urn:microsoft.com/office/officeart/2005/8/layout/orgChart1"/>
    <dgm:cxn modelId="{4AB02524-906B-D04F-9BD1-F05F59B6AF50}" type="presParOf" srcId="{F8A66643-29F0-8745-A29D-F9F6DFA58CE1}" destId="{7D1A58DE-A486-7B43-8223-AAB5636F1C3C}" srcOrd="1" destOrd="0" presId="urn:microsoft.com/office/officeart/2005/8/layout/orgChart1"/>
    <dgm:cxn modelId="{B719A768-3724-AC4F-B8C3-DABAB10FB022}" type="presParOf" srcId="{F8A66643-29F0-8745-A29D-F9F6DFA58CE1}" destId="{3E00573F-2247-3B47-8451-569176FED60B}" srcOrd="2" destOrd="0" presId="urn:microsoft.com/office/officeart/2005/8/layout/orgChart1"/>
    <dgm:cxn modelId="{E903D2DD-ACF6-2341-8504-2460C520D9BB}" type="presParOf" srcId="{9A16F820-568C-B349-AAA2-47599480CC69}" destId="{88D14BAE-1E98-E047-8EC1-8F29385A774D}" srcOrd="6" destOrd="0" presId="urn:microsoft.com/office/officeart/2005/8/layout/orgChart1"/>
    <dgm:cxn modelId="{7A22CAC6-0B24-374D-8584-624ABE6F5398}" type="presParOf" srcId="{9A16F820-568C-B349-AAA2-47599480CC69}" destId="{71276BE5-DE22-6F4E-8BA2-27C9A6CAB3E7}" srcOrd="7" destOrd="0" presId="urn:microsoft.com/office/officeart/2005/8/layout/orgChart1"/>
    <dgm:cxn modelId="{788232FA-C89D-3F4A-871A-D311A72B3A80}" type="presParOf" srcId="{71276BE5-DE22-6F4E-8BA2-27C9A6CAB3E7}" destId="{125085B3-F1E0-194D-93FE-33F8A1219129}" srcOrd="0" destOrd="0" presId="urn:microsoft.com/office/officeart/2005/8/layout/orgChart1"/>
    <dgm:cxn modelId="{03D89153-7176-BE44-AF71-CD31AC67DB54}" type="presParOf" srcId="{125085B3-F1E0-194D-93FE-33F8A1219129}" destId="{28DCC174-93AF-A048-97F3-ECD7B27977F1}" srcOrd="0" destOrd="0" presId="urn:microsoft.com/office/officeart/2005/8/layout/orgChart1"/>
    <dgm:cxn modelId="{FB703AA9-DAEE-C444-858E-BC616CE2A121}" type="presParOf" srcId="{125085B3-F1E0-194D-93FE-33F8A1219129}" destId="{F67B0962-598D-9B4C-95D8-ECF41F01157A}" srcOrd="1" destOrd="0" presId="urn:microsoft.com/office/officeart/2005/8/layout/orgChart1"/>
    <dgm:cxn modelId="{E135A1B2-2DE7-5349-8FA1-38037C3A963D}" type="presParOf" srcId="{71276BE5-DE22-6F4E-8BA2-27C9A6CAB3E7}" destId="{CF9D0D9A-FFD5-9641-AEBE-036EA2F7BD5F}" srcOrd="1" destOrd="0" presId="urn:microsoft.com/office/officeart/2005/8/layout/orgChart1"/>
    <dgm:cxn modelId="{338DE71C-A65C-AB48-B4A2-5BA5A46E1D44}" type="presParOf" srcId="{71276BE5-DE22-6F4E-8BA2-27C9A6CAB3E7}" destId="{B37D010B-8A72-C946-8B9F-7C89FA36EEDF}" srcOrd="2" destOrd="0" presId="urn:microsoft.com/office/officeart/2005/8/layout/orgChart1"/>
    <dgm:cxn modelId="{9E3EE49A-9768-0249-8939-11603D8299CB}" type="presParOf" srcId="{3D674676-3937-FF46-B7B6-8569244889DF}" destId="{C6E476EF-C9BD-2C46-8A88-127FBE890E8C}" srcOrd="2" destOrd="0" presId="urn:microsoft.com/office/officeart/2005/8/layout/orgChart1"/>
    <dgm:cxn modelId="{EB1A9F9C-694E-FB47-94AF-1030093E2A5D}" type="presParOf" srcId="{857A5074-EAA4-3E4A-8916-C39EF7865910}" destId="{0D2FFC15-F617-D445-A050-526DAC013B1C}" srcOrd="14" destOrd="0" presId="urn:microsoft.com/office/officeart/2005/8/layout/orgChart1"/>
    <dgm:cxn modelId="{7F2AC229-3A3B-7B4A-90FC-B3FF0BADE878}" type="presParOf" srcId="{857A5074-EAA4-3E4A-8916-C39EF7865910}" destId="{4039D06F-D622-A742-9CE7-5FBBA10AFDE4}" srcOrd="15" destOrd="0" presId="urn:microsoft.com/office/officeart/2005/8/layout/orgChart1"/>
    <dgm:cxn modelId="{C76EE257-4152-034B-99E2-7BA93C7D8D2F}" type="presParOf" srcId="{4039D06F-D622-A742-9CE7-5FBBA10AFDE4}" destId="{B9742F5A-C6CB-C348-AED6-42AFF1EE52EF}" srcOrd="0" destOrd="0" presId="urn:microsoft.com/office/officeart/2005/8/layout/orgChart1"/>
    <dgm:cxn modelId="{9CC084F1-932A-E14A-A593-E9F05E4BF1ED}" type="presParOf" srcId="{B9742F5A-C6CB-C348-AED6-42AFF1EE52EF}" destId="{5A321CE1-792E-1E41-AD7D-1495351C798F}" srcOrd="0" destOrd="0" presId="urn:microsoft.com/office/officeart/2005/8/layout/orgChart1"/>
    <dgm:cxn modelId="{2788D26D-DC6E-A545-AF23-8AE09DE2634E}" type="presParOf" srcId="{B9742F5A-C6CB-C348-AED6-42AFF1EE52EF}" destId="{3C3BCE04-CF3B-644A-8A99-2A5F1EA627FE}" srcOrd="1" destOrd="0" presId="urn:microsoft.com/office/officeart/2005/8/layout/orgChart1"/>
    <dgm:cxn modelId="{AA711B4B-661C-BD48-BF30-17A941736574}" type="presParOf" srcId="{4039D06F-D622-A742-9CE7-5FBBA10AFDE4}" destId="{E9B4D688-48FE-7644-BE4F-4F966D6E3C54}" srcOrd="1" destOrd="0" presId="urn:microsoft.com/office/officeart/2005/8/layout/orgChart1"/>
    <dgm:cxn modelId="{E6028F7D-B056-FA40-8666-48F88DEFD4AD}" type="presParOf" srcId="{E9B4D688-48FE-7644-BE4F-4F966D6E3C54}" destId="{B85C8A4D-AF26-6F40-9F7E-1DA2A949AAEA}" srcOrd="0" destOrd="0" presId="urn:microsoft.com/office/officeart/2005/8/layout/orgChart1"/>
    <dgm:cxn modelId="{CA957063-01BB-0B4E-8C57-F84D4D455355}" type="presParOf" srcId="{E9B4D688-48FE-7644-BE4F-4F966D6E3C54}" destId="{33ED2A1F-CC70-B744-BC8B-E4C09B1981C7}" srcOrd="1" destOrd="0" presId="urn:microsoft.com/office/officeart/2005/8/layout/orgChart1"/>
    <dgm:cxn modelId="{E4E3F556-C175-E14D-954B-B3F35579CFBD}" type="presParOf" srcId="{33ED2A1F-CC70-B744-BC8B-E4C09B1981C7}" destId="{F3BF4129-3FBC-764E-9A1E-08C59BB0A7AD}" srcOrd="0" destOrd="0" presId="urn:microsoft.com/office/officeart/2005/8/layout/orgChart1"/>
    <dgm:cxn modelId="{A5680D5C-E84C-1C42-B1B3-3593E44668BF}" type="presParOf" srcId="{F3BF4129-3FBC-764E-9A1E-08C59BB0A7AD}" destId="{046E23C3-9DE3-8942-AE55-63E95831A9F8}" srcOrd="0" destOrd="0" presId="urn:microsoft.com/office/officeart/2005/8/layout/orgChart1"/>
    <dgm:cxn modelId="{C7FB03B7-EC55-9E44-B678-DA1B6C1242BB}" type="presParOf" srcId="{F3BF4129-3FBC-764E-9A1E-08C59BB0A7AD}" destId="{5D77F69E-EE6D-9943-AB45-DC17839D9CF6}" srcOrd="1" destOrd="0" presId="urn:microsoft.com/office/officeart/2005/8/layout/orgChart1"/>
    <dgm:cxn modelId="{A932FD42-9A7E-6044-9E6D-1A0E3344DC0C}" type="presParOf" srcId="{33ED2A1F-CC70-B744-BC8B-E4C09B1981C7}" destId="{AE45BD3C-8D41-5541-9B42-8B08CBB0F731}" srcOrd="1" destOrd="0" presId="urn:microsoft.com/office/officeart/2005/8/layout/orgChart1"/>
    <dgm:cxn modelId="{4E8AAA72-382B-2041-95D0-7288CF6932FA}" type="presParOf" srcId="{33ED2A1F-CC70-B744-BC8B-E4C09B1981C7}" destId="{B6B75E59-DDE7-6F4C-B24C-D11E9C5D057F}" srcOrd="2" destOrd="0" presId="urn:microsoft.com/office/officeart/2005/8/layout/orgChart1"/>
    <dgm:cxn modelId="{04953B39-FC15-3448-891D-7316E4D58517}" type="presParOf" srcId="{E9B4D688-48FE-7644-BE4F-4F966D6E3C54}" destId="{9AFFC739-B120-E546-B73B-E3F24934D12F}" srcOrd="2" destOrd="0" presId="urn:microsoft.com/office/officeart/2005/8/layout/orgChart1"/>
    <dgm:cxn modelId="{16316E7E-0A13-A34C-9181-669B020490EB}" type="presParOf" srcId="{E9B4D688-48FE-7644-BE4F-4F966D6E3C54}" destId="{F0767FA0-6518-4A40-B128-E59D2951C029}" srcOrd="3" destOrd="0" presId="urn:microsoft.com/office/officeart/2005/8/layout/orgChart1"/>
    <dgm:cxn modelId="{DACF1076-243E-F042-9695-255BE5CD987C}" type="presParOf" srcId="{F0767FA0-6518-4A40-B128-E59D2951C029}" destId="{722C2353-9220-6045-BACE-B6308409E2AF}" srcOrd="0" destOrd="0" presId="urn:microsoft.com/office/officeart/2005/8/layout/orgChart1"/>
    <dgm:cxn modelId="{B21019D0-00AD-194F-ABE1-A5745B715FB7}" type="presParOf" srcId="{722C2353-9220-6045-BACE-B6308409E2AF}" destId="{EA09B4BC-7CF6-0343-9462-68BE07313A40}" srcOrd="0" destOrd="0" presId="urn:microsoft.com/office/officeart/2005/8/layout/orgChart1"/>
    <dgm:cxn modelId="{5A539D93-F9E0-4249-BD8F-8A3552D2D8EC}" type="presParOf" srcId="{722C2353-9220-6045-BACE-B6308409E2AF}" destId="{86805F24-78A2-F94E-8FB5-BC80DD1B757A}" srcOrd="1" destOrd="0" presId="urn:microsoft.com/office/officeart/2005/8/layout/orgChart1"/>
    <dgm:cxn modelId="{523E1CE9-A8C7-9C47-A9E1-DF97AA106709}" type="presParOf" srcId="{F0767FA0-6518-4A40-B128-E59D2951C029}" destId="{6BE03B39-5B44-404D-9A37-2C47B4FF5C3D}" srcOrd="1" destOrd="0" presId="urn:microsoft.com/office/officeart/2005/8/layout/orgChart1"/>
    <dgm:cxn modelId="{40843F0F-4583-9C4F-990C-D2A1670946D7}" type="presParOf" srcId="{F0767FA0-6518-4A40-B128-E59D2951C029}" destId="{252E1C32-19CA-5248-B1A5-6DDF1F274061}" srcOrd="2" destOrd="0" presId="urn:microsoft.com/office/officeart/2005/8/layout/orgChart1"/>
    <dgm:cxn modelId="{6BAC6537-4447-DC40-B5E1-7849A951940D}" type="presParOf" srcId="{E9B4D688-48FE-7644-BE4F-4F966D6E3C54}" destId="{21386E14-E582-794C-A5AC-CD0BA72269DC}" srcOrd="4" destOrd="0" presId="urn:microsoft.com/office/officeart/2005/8/layout/orgChart1"/>
    <dgm:cxn modelId="{06CF7EC5-2244-D640-98AE-6C5985F81DC9}" type="presParOf" srcId="{E9B4D688-48FE-7644-BE4F-4F966D6E3C54}" destId="{C03DC147-3C5D-3D43-800C-8C60888DCD28}" srcOrd="5" destOrd="0" presId="urn:microsoft.com/office/officeart/2005/8/layout/orgChart1"/>
    <dgm:cxn modelId="{C8DB3311-4ADC-5C43-A31B-EC1480A745E4}" type="presParOf" srcId="{C03DC147-3C5D-3D43-800C-8C60888DCD28}" destId="{9E466C71-05D0-B144-AA5B-630FA5820FF7}" srcOrd="0" destOrd="0" presId="urn:microsoft.com/office/officeart/2005/8/layout/orgChart1"/>
    <dgm:cxn modelId="{CC0C429D-FD1D-484F-BB0D-75C811E40019}" type="presParOf" srcId="{9E466C71-05D0-B144-AA5B-630FA5820FF7}" destId="{D447AB18-B3BA-6847-9E2E-78EE9133C2E8}" srcOrd="0" destOrd="0" presId="urn:microsoft.com/office/officeart/2005/8/layout/orgChart1"/>
    <dgm:cxn modelId="{F31BB265-06B4-7A4F-A39C-9705DD946A14}" type="presParOf" srcId="{9E466C71-05D0-B144-AA5B-630FA5820FF7}" destId="{094374BB-5CFF-D441-B2D9-6D6C7740865C}" srcOrd="1" destOrd="0" presId="urn:microsoft.com/office/officeart/2005/8/layout/orgChart1"/>
    <dgm:cxn modelId="{568D4C3B-E75F-F841-A151-554CB2C099A0}" type="presParOf" srcId="{C03DC147-3C5D-3D43-800C-8C60888DCD28}" destId="{FFEB4BCA-F375-4643-A51A-7419EE6FA958}" srcOrd="1" destOrd="0" presId="urn:microsoft.com/office/officeart/2005/8/layout/orgChart1"/>
    <dgm:cxn modelId="{9D9C781E-F748-1145-B41F-7E720530C69A}" type="presParOf" srcId="{C03DC147-3C5D-3D43-800C-8C60888DCD28}" destId="{F2A63C3B-A960-CE4E-ACEB-A7BEAEBF3499}" srcOrd="2" destOrd="0" presId="urn:microsoft.com/office/officeart/2005/8/layout/orgChart1"/>
    <dgm:cxn modelId="{8D7EA153-B85C-E94F-8E2C-D5DAF0A73DBB}" type="presParOf" srcId="{E9B4D688-48FE-7644-BE4F-4F966D6E3C54}" destId="{E8D3545E-1054-8C47-9E86-286DCD6A1C3F}" srcOrd="6" destOrd="0" presId="urn:microsoft.com/office/officeart/2005/8/layout/orgChart1"/>
    <dgm:cxn modelId="{13DEA02B-CAF5-5F4A-8648-68D6AB38BBAA}" type="presParOf" srcId="{E9B4D688-48FE-7644-BE4F-4F966D6E3C54}" destId="{B31A6DF9-45E0-5245-819B-437A1411BBED}" srcOrd="7" destOrd="0" presId="urn:microsoft.com/office/officeart/2005/8/layout/orgChart1"/>
    <dgm:cxn modelId="{76F05E89-0616-F04A-B055-880B8E80F5FF}" type="presParOf" srcId="{B31A6DF9-45E0-5245-819B-437A1411BBED}" destId="{FD993FF7-4358-CD40-BE1C-B28F1631A1C6}" srcOrd="0" destOrd="0" presId="urn:microsoft.com/office/officeart/2005/8/layout/orgChart1"/>
    <dgm:cxn modelId="{1BE83B0C-DE69-5E46-9668-B8C02CCE44DA}" type="presParOf" srcId="{FD993FF7-4358-CD40-BE1C-B28F1631A1C6}" destId="{514BE896-FAE9-F240-BB60-118F657BD64C}" srcOrd="0" destOrd="0" presId="urn:microsoft.com/office/officeart/2005/8/layout/orgChart1"/>
    <dgm:cxn modelId="{F75B3591-D630-8B42-904E-FC214E74CB32}" type="presParOf" srcId="{FD993FF7-4358-CD40-BE1C-B28F1631A1C6}" destId="{BF4F82CE-3D14-2848-A4FC-9DBDDF58DDE4}" srcOrd="1" destOrd="0" presId="urn:microsoft.com/office/officeart/2005/8/layout/orgChart1"/>
    <dgm:cxn modelId="{8B5F7A93-463D-204D-900D-D49B7661E5FB}" type="presParOf" srcId="{B31A6DF9-45E0-5245-819B-437A1411BBED}" destId="{720D2F04-07D4-8E4D-B26A-4899C39FA316}" srcOrd="1" destOrd="0" presId="urn:microsoft.com/office/officeart/2005/8/layout/orgChart1"/>
    <dgm:cxn modelId="{DAA3513B-8498-D64F-96AE-8DA6B76C7A9D}" type="presParOf" srcId="{B31A6DF9-45E0-5245-819B-437A1411BBED}" destId="{9ACE3CCB-95A3-5D42-A993-AF7F9FB3D250}" srcOrd="2" destOrd="0" presId="urn:microsoft.com/office/officeart/2005/8/layout/orgChart1"/>
    <dgm:cxn modelId="{864A23A8-7626-864C-9492-14BC9E40050A}" type="presParOf" srcId="{E9B4D688-48FE-7644-BE4F-4F966D6E3C54}" destId="{5E3554E9-67E3-8649-9D8C-8AC7EB11A886}" srcOrd="8" destOrd="0" presId="urn:microsoft.com/office/officeart/2005/8/layout/orgChart1"/>
    <dgm:cxn modelId="{41884965-7927-2F4C-BEEB-A913DB4CC2C1}" type="presParOf" srcId="{E9B4D688-48FE-7644-BE4F-4F966D6E3C54}" destId="{B71DD7F1-3E1D-CA4F-A077-F90F5AB45F08}" srcOrd="9" destOrd="0" presId="urn:microsoft.com/office/officeart/2005/8/layout/orgChart1"/>
    <dgm:cxn modelId="{65E07ACD-7047-F74A-AD99-2AD757E9D1BE}" type="presParOf" srcId="{B71DD7F1-3E1D-CA4F-A077-F90F5AB45F08}" destId="{7A689F25-D37D-144D-8A26-6981AFC47E58}" srcOrd="0" destOrd="0" presId="urn:microsoft.com/office/officeart/2005/8/layout/orgChart1"/>
    <dgm:cxn modelId="{7CB5D26A-DD39-E547-AEEB-85EA54E38F8C}" type="presParOf" srcId="{7A689F25-D37D-144D-8A26-6981AFC47E58}" destId="{6C69B0C5-DF71-654D-946F-71559107507E}" srcOrd="0" destOrd="0" presId="urn:microsoft.com/office/officeart/2005/8/layout/orgChart1"/>
    <dgm:cxn modelId="{96D26CBB-0C80-DA43-925A-495D57694E20}" type="presParOf" srcId="{7A689F25-D37D-144D-8A26-6981AFC47E58}" destId="{A8334894-EABE-AC43-9E5B-6E16C522FD62}" srcOrd="1" destOrd="0" presId="urn:microsoft.com/office/officeart/2005/8/layout/orgChart1"/>
    <dgm:cxn modelId="{7309A4B4-6420-1F4E-B552-C43A208B140A}" type="presParOf" srcId="{B71DD7F1-3E1D-CA4F-A077-F90F5AB45F08}" destId="{342DE3E8-24F6-554A-A02F-70E83F250115}" srcOrd="1" destOrd="0" presId="urn:microsoft.com/office/officeart/2005/8/layout/orgChart1"/>
    <dgm:cxn modelId="{9713FBAF-6F6D-FB4A-8EA0-4615DCBC29E5}" type="presParOf" srcId="{B71DD7F1-3E1D-CA4F-A077-F90F5AB45F08}" destId="{D6ACFD2C-51E5-944A-A901-E4CFACF9BFAF}" srcOrd="2" destOrd="0" presId="urn:microsoft.com/office/officeart/2005/8/layout/orgChart1"/>
    <dgm:cxn modelId="{6FEECB2A-D745-5748-81F9-FF9B8A2D8BC0}" type="presParOf" srcId="{4039D06F-D622-A742-9CE7-5FBBA10AFDE4}" destId="{B80A0194-963F-5F43-AA4D-BCA17F9459AF}" srcOrd="2" destOrd="0" presId="urn:microsoft.com/office/officeart/2005/8/layout/orgChart1"/>
    <dgm:cxn modelId="{CD662A72-2B35-9141-A5C7-E62C45151F3F}" type="presParOf" srcId="{857A5074-EAA4-3E4A-8916-C39EF7865910}" destId="{A5BCA9DC-0CF2-704F-B202-EEFC00B0506E}" srcOrd="16" destOrd="0" presId="urn:microsoft.com/office/officeart/2005/8/layout/orgChart1"/>
    <dgm:cxn modelId="{774FD595-D006-954F-BFB1-EDBFA731D671}" type="presParOf" srcId="{857A5074-EAA4-3E4A-8916-C39EF7865910}" destId="{9E2F99DB-6743-2040-B65B-C1B100C7BADA}" srcOrd="17" destOrd="0" presId="urn:microsoft.com/office/officeart/2005/8/layout/orgChart1"/>
    <dgm:cxn modelId="{F5A20EED-138F-9541-AE34-4D6C2D456017}" type="presParOf" srcId="{9E2F99DB-6743-2040-B65B-C1B100C7BADA}" destId="{9851632E-CD77-F546-8D0E-0ADFA60AC727}" srcOrd="0" destOrd="0" presId="urn:microsoft.com/office/officeart/2005/8/layout/orgChart1"/>
    <dgm:cxn modelId="{A4A8A0CC-FE86-944E-A804-E0C7FDBA6537}" type="presParOf" srcId="{9851632E-CD77-F546-8D0E-0ADFA60AC727}" destId="{D01673DA-DBF3-014E-A860-D4ED8D986938}" srcOrd="0" destOrd="0" presId="urn:microsoft.com/office/officeart/2005/8/layout/orgChart1"/>
    <dgm:cxn modelId="{A7753AC7-7E52-E54A-9666-0EF4208B57E6}" type="presParOf" srcId="{9851632E-CD77-F546-8D0E-0ADFA60AC727}" destId="{394F0568-6D7B-8D4D-A134-489CBE225717}" srcOrd="1" destOrd="0" presId="urn:microsoft.com/office/officeart/2005/8/layout/orgChart1"/>
    <dgm:cxn modelId="{A08C6D65-1EB1-3142-8890-205E02A55982}" type="presParOf" srcId="{9E2F99DB-6743-2040-B65B-C1B100C7BADA}" destId="{DC60AC79-25B9-4647-8B39-7D8A1909A438}" srcOrd="1" destOrd="0" presId="urn:microsoft.com/office/officeart/2005/8/layout/orgChart1"/>
    <dgm:cxn modelId="{4357651F-F4ED-B14B-949A-9DC6E73FECD6}" type="presParOf" srcId="{DC60AC79-25B9-4647-8B39-7D8A1909A438}" destId="{EA5537FA-A95F-6948-96E2-E7268208F764}" srcOrd="0" destOrd="0" presId="urn:microsoft.com/office/officeart/2005/8/layout/orgChart1"/>
    <dgm:cxn modelId="{A1654262-1255-9E4E-A741-C29616A4046B}" type="presParOf" srcId="{DC60AC79-25B9-4647-8B39-7D8A1909A438}" destId="{B57C735D-5750-EF4A-9DD6-31ECE7E8F191}" srcOrd="1" destOrd="0" presId="urn:microsoft.com/office/officeart/2005/8/layout/orgChart1"/>
    <dgm:cxn modelId="{3E2EAF8A-BCA9-F74B-A749-9867223223A9}" type="presParOf" srcId="{B57C735D-5750-EF4A-9DD6-31ECE7E8F191}" destId="{3DFF9FB0-2157-C24A-A91D-3D8F509B1A23}" srcOrd="0" destOrd="0" presId="urn:microsoft.com/office/officeart/2005/8/layout/orgChart1"/>
    <dgm:cxn modelId="{953A7CF7-E50D-E143-9E91-DB59EE9783C3}" type="presParOf" srcId="{3DFF9FB0-2157-C24A-A91D-3D8F509B1A23}" destId="{458D1146-0AF2-DD4C-AC9B-893A63EDC030}" srcOrd="0" destOrd="0" presId="urn:microsoft.com/office/officeart/2005/8/layout/orgChart1"/>
    <dgm:cxn modelId="{7A1E9ADA-2020-4C48-88E8-BE344933F377}" type="presParOf" srcId="{3DFF9FB0-2157-C24A-A91D-3D8F509B1A23}" destId="{15DFA6DF-6443-C04B-BC08-8A2595A49B40}" srcOrd="1" destOrd="0" presId="urn:microsoft.com/office/officeart/2005/8/layout/orgChart1"/>
    <dgm:cxn modelId="{C8361A86-86D8-3440-ACF2-7A9EF27551B5}" type="presParOf" srcId="{B57C735D-5750-EF4A-9DD6-31ECE7E8F191}" destId="{76603EFE-3F2C-6542-B8C4-CE5B0E599665}" srcOrd="1" destOrd="0" presId="urn:microsoft.com/office/officeart/2005/8/layout/orgChart1"/>
    <dgm:cxn modelId="{0623BBB8-9246-7B44-9296-AB43EF43B9C0}" type="presParOf" srcId="{B57C735D-5750-EF4A-9DD6-31ECE7E8F191}" destId="{AC009B7E-FB89-FE4A-8893-2DC9AE63915E}" srcOrd="2" destOrd="0" presId="urn:microsoft.com/office/officeart/2005/8/layout/orgChart1"/>
    <dgm:cxn modelId="{1A8884D4-0714-A24F-9989-64214F5AF300}" type="presParOf" srcId="{DC60AC79-25B9-4647-8B39-7D8A1909A438}" destId="{2F24B6A0-2C89-6349-B4F8-64EB16FC984B}" srcOrd="2" destOrd="0" presId="urn:microsoft.com/office/officeart/2005/8/layout/orgChart1"/>
    <dgm:cxn modelId="{125DB41E-9772-AB4A-BDD7-CE59CC912E2E}" type="presParOf" srcId="{DC60AC79-25B9-4647-8B39-7D8A1909A438}" destId="{960E0755-71AB-2D48-8703-2F4E444C3912}" srcOrd="3" destOrd="0" presId="urn:microsoft.com/office/officeart/2005/8/layout/orgChart1"/>
    <dgm:cxn modelId="{68E2A202-32D8-CF49-B81A-4D12BA08DB1E}" type="presParOf" srcId="{960E0755-71AB-2D48-8703-2F4E444C3912}" destId="{084EA323-FF49-A54B-9017-A69501F56327}" srcOrd="0" destOrd="0" presId="urn:microsoft.com/office/officeart/2005/8/layout/orgChart1"/>
    <dgm:cxn modelId="{1A644603-C3E7-FE40-B9F7-D0A8AA5C95C8}" type="presParOf" srcId="{084EA323-FF49-A54B-9017-A69501F56327}" destId="{B492209F-4063-E04A-8441-55816162B6B5}" srcOrd="0" destOrd="0" presId="urn:microsoft.com/office/officeart/2005/8/layout/orgChart1"/>
    <dgm:cxn modelId="{C00BFD2E-7F4A-E94E-8644-32C43DFCB11C}" type="presParOf" srcId="{084EA323-FF49-A54B-9017-A69501F56327}" destId="{FB8424EB-DA9C-5B47-B21E-466D934AA36F}" srcOrd="1" destOrd="0" presId="urn:microsoft.com/office/officeart/2005/8/layout/orgChart1"/>
    <dgm:cxn modelId="{BC109C10-9C99-4C40-8322-11548CD018F9}" type="presParOf" srcId="{960E0755-71AB-2D48-8703-2F4E444C3912}" destId="{9451D093-EFD2-7B42-A5FD-0F080FD8754A}" srcOrd="1" destOrd="0" presId="urn:microsoft.com/office/officeart/2005/8/layout/orgChart1"/>
    <dgm:cxn modelId="{0CA01C6C-65EA-484B-9539-D1C719D66DAA}" type="presParOf" srcId="{960E0755-71AB-2D48-8703-2F4E444C3912}" destId="{6C52C7B4-A257-AC4A-9831-F8266A327ED2}" srcOrd="2" destOrd="0" presId="urn:microsoft.com/office/officeart/2005/8/layout/orgChart1"/>
    <dgm:cxn modelId="{DBB264A8-0945-184E-80D3-2BADEC2D37E6}" type="presParOf" srcId="{DC60AC79-25B9-4647-8B39-7D8A1909A438}" destId="{24F707D1-0CBE-014D-8DA3-920F418852B5}" srcOrd="4" destOrd="0" presId="urn:microsoft.com/office/officeart/2005/8/layout/orgChart1"/>
    <dgm:cxn modelId="{8A85E9DA-3A2B-0C43-B5F3-E2C8736FD242}" type="presParOf" srcId="{DC60AC79-25B9-4647-8B39-7D8A1909A438}" destId="{94CA1A4B-5320-6349-8803-D6FC5BECAA0F}" srcOrd="5" destOrd="0" presId="urn:microsoft.com/office/officeart/2005/8/layout/orgChart1"/>
    <dgm:cxn modelId="{C2BBB349-2E75-2342-8D59-2E3D60DF92E1}" type="presParOf" srcId="{94CA1A4B-5320-6349-8803-D6FC5BECAA0F}" destId="{66E066CB-39DA-3140-BE01-8BB741EFBFDF}" srcOrd="0" destOrd="0" presId="urn:microsoft.com/office/officeart/2005/8/layout/orgChart1"/>
    <dgm:cxn modelId="{D6BBA023-9EA2-7743-A715-21035981E310}" type="presParOf" srcId="{66E066CB-39DA-3140-BE01-8BB741EFBFDF}" destId="{A2447A5F-95BA-8642-8C42-5B8CED6E73EC}" srcOrd="0" destOrd="0" presId="urn:microsoft.com/office/officeart/2005/8/layout/orgChart1"/>
    <dgm:cxn modelId="{91FC322B-6388-DE49-A699-049331D21CD5}" type="presParOf" srcId="{66E066CB-39DA-3140-BE01-8BB741EFBFDF}" destId="{EF97D5FD-565F-0F4B-A863-54C86DC9CA17}" srcOrd="1" destOrd="0" presId="urn:microsoft.com/office/officeart/2005/8/layout/orgChart1"/>
    <dgm:cxn modelId="{68D2E208-5F7F-AA48-84F2-CA54EA2150E0}" type="presParOf" srcId="{94CA1A4B-5320-6349-8803-D6FC5BECAA0F}" destId="{E9FB81CA-5D6F-274E-8356-C875758E8892}" srcOrd="1" destOrd="0" presId="urn:microsoft.com/office/officeart/2005/8/layout/orgChart1"/>
    <dgm:cxn modelId="{F4313AAD-3E5B-7541-89D6-70C2EB6019FF}" type="presParOf" srcId="{94CA1A4B-5320-6349-8803-D6FC5BECAA0F}" destId="{38BCB2F3-7E5D-7D42-9155-DA53ECD197F3}" srcOrd="2" destOrd="0" presId="urn:microsoft.com/office/officeart/2005/8/layout/orgChart1"/>
    <dgm:cxn modelId="{1E02C24B-1DE8-7249-8447-9E3B633D2C01}" type="presParOf" srcId="{DC60AC79-25B9-4647-8B39-7D8A1909A438}" destId="{6B0D0653-E730-424F-90F3-45A17DAFAF94}" srcOrd="6" destOrd="0" presId="urn:microsoft.com/office/officeart/2005/8/layout/orgChart1"/>
    <dgm:cxn modelId="{2ADC4E5A-56E6-C347-B7DE-5F19E1143A81}" type="presParOf" srcId="{DC60AC79-25B9-4647-8B39-7D8A1909A438}" destId="{8A980CC9-94AA-F546-8160-73FD671402B3}" srcOrd="7" destOrd="0" presId="urn:microsoft.com/office/officeart/2005/8/layout/orgChart1"/>
    <dgm:cxn modelId="{F5199FDB-9948-BD49-919C-5F9F37A567F7}" type="presParOf" srcId="{8A980CC9-94AA-F546-8160-73FD671402B3}" destId="{2D6AECA4-4BAE-7C4E-9756-1EFB0E328183}" srcOrd="0" destOrd="0" presId="urn:microsoft.com/office/officeart/2005/8/layout/orgChart1"/>
    <dgm:cxn modelId="{0528E671-D835-CB4A-B635-C82F26079261}" type="presParOf" srcId="{2D6AECA4-4BAE-7C4E-9756-1EFB0E328183}" destId="{5176D1A6-0185-D448-BE3A-72E9BDAF2CA1}" srcOrd="0" destOrd="0" presId="urn:microsoft.com/office/officeart/2005/8/layout/orgChart1"/>
    <dgm:cxn modelId="{CF46A86F-DDF3-A641-9FC8-F2AB51CAC670}" type="presParOf" srcId="{2D6AECA4-4BAE-7C4E-9756-1EFB0E328183}" destId="{BF34C338-B6FC-D846-902C-0754178A207F}" srcOrd="1" destOrd="0" presId="urn:microsoft.com/office/officeart/2005/8/layout/orgChart1"/>
    <dgm:cxn modelId="{F18434EA-2515-5040-ACBF-74173AE102E3}" type="presParOf" srcId="{8A980CC9-94AA-F546-8160-73FD671402B3}" destId="{2F1FF3C7-DCB3-1C48-903E-5CFFA0708A02}" srcOrd="1" destOrd="0" presId="urn:microsoft.com/office/officeart/2005/8/layout/orgChart1"/>
    <dgm:cxn modelId="{D3A99E00-8429-864B-B999-7366CA011043}" type="presParOf" srcId="{8A980CC9-94AA-F546-8160-73FD671402B3}" destId="{3C5D6E3C-3719-2342-B25E-9FECA8F10D6F}" srcOrd="2" destOrd="0" presId="urn:microsoft.com/office/officeart/2005/8/layout/orgChart1"/>
    <dgm:cxn modelId="{E95A6867-2AAE-C841-9EFC-536A0A4855C8}" type="presParOf" srcId="{DC60AC79-25B9-4647-8B39-7D8A1909A438}" destId="{566A6F46-BCB9-E541-8808-A3EB1F70D19A}" srcOrd="8" destOrd="0" presId="urn:microsoft.com/office/officeart/2005/8/layout/orgChart1"/>
    <dgm:cxn modelId="{C23C66E6-3087-7240-9B5B-6C82A59A8D44}" type="presParOf" srcId="{DC60AC79-25B9-4647-8B39-7D8A1909A438}" destId="{63E0A273-9432-EA44-B2D9-AE361A6EC9C1}" srcOrd="9" destOrd="0" presId="urn:microsoft.com/office/officeart/2005/8/layout/orgChart1"/>
    <dgm:cxn modelId="{3240325C-2DD2-8742-B7DE-EAEC117ED169}" type="presParOf" srcId="{63E0A273-9432-EA44-B2D9-AE361A6EC9C1}" destId="{662F2F81-A444-7243-A6C4-B6992CBFFCCC}" srcOrd="0" destOrd="0" presId="urn:microsoft.com/office/officeart/2005/8/layout/orgChart1"/>
    <dgm:cxn modelId="{6F6CB8E8-BEDD-A849-B23B-809EC92B3AB8}" type="presParOf" srcId="{662F2F81-A444-7243-A6C4-B6992CBFFCCC}" destId="{28FC1239-CEEA-C64B-A2F6-EC267FA1DB1A}" srcOrd="0" destOrd="0" presId="urn:microsoft.com/office/officeart/2005/8/layout/orgChart1"/>
    <dgm:cxn modelId="{DF0F7AA3-8DC0-3D4D-AC80-42FE3C9948F3}" type="presParOf" srcId="{662F2F81-A444-7243-A6C4-B6992CBFFCCC}" destId="{5D54E1E4-9826-2146-9B2D-64AC3F6489DE}" srcOrd="1" destOrd="0" presId="urn:microsoft.com/office/officeart/2005/8/layout/orgChart1"/>
    <dgm:cxn modelId="{FDA3702B-A261-604C-87CE-5B2BDF08F57F}" type="presParOf" srcId="{63E0A273-9432-EA44-B2D9-AE361A6EC9C1}" destId="{33098270-062B-C149-A214-E4E6A7D27329}" srcOrd="1" destOrd="0" presId="urn:microsoft.com/office/officeart/2005/8/layout/orgChart1"/>
    <dgm:cxn modelId="{B288674F-BEB1-BE43-BC31-45FFE8AEEE1F}" type="presParOf" srcId="{63E0A273-9432-EA44-B2D9-AE361A6EC9C1}" destId="{7ABE02FF-52E6-E34C-853E-AB32AD86FBA6}" srcOrd="2" destOrd="0" presId="urn:microsoft.com/office/officeart/2005/8/layout/orgChart1"/>
    <dgm:cxn modelId="{07CFEC84-DCD0-0A47-BFCB-BBFBB3DB33FC}" type="presParOf" srcId="{9E2F99DB-6743-2040-B65B-C1B100C7BADA}" destId="{D8DDE779-EF03-5E49-AB71-1E5D84B3B457}" srcOrd="2" destOrd="0" presId="urn:microsoft.com/office/officeart/2005/8/layout/orgChart1"/>
    <dgm:cxn modelId="{0376C292-3B53-C646-B4CA-C2C59BE63B98}" type="presParOf" srcId="{857A5074-EAA4-3E4A-8916-C39EF7865910}" destId="{16C03110-D7D1-EB4D-BCB8-AECF4735236D}" srcOrd="18" destOrd="0" presId="urn:microsoft.com/office/officeart/2005/8/layout/orgChart1"/>
    <dgm:cxn modelId="{70266FB7-D1B4-8D43-A2C9-A35EAA6940B8}" type="presParOf" srcId="{857A5074-EAA4-3E4A-8916-C39EF7865910}" destId="{3394167F-B468-2340-A8F5-47516255668E}" srcOrd="19" destOrd="0" presId="urn:microsoft.com/office/officeart/2005/8/layout/orgChart1"/>
    <dgm:cxn modelId="{778C7F5E-B365-9140-85E4-A485B61E0856}" type="presParOf" srcId="{3394167F-B468-2340-A8F5-47516255668E}" destId="{5E1D900B-7B87-9143-8463-B49FF1E28715}" srcOrd="0" destOrd="0" presId="urn:microsoft.com/office/officeart/2005/8/layout/orgChart1"/>
    <dgm:cxn modelId="{D5752197-1FD5-E44A-9A66-FDACAF083F73}" type="presParOf" srcId="{5E1D900B-7B87-9143-8463-B49FF1E28715}" destId="{03867DD9-07A1-2940-9B12-102A6A18FBF1}" srcOrd="0" destOrd="0" presId="urn:microsoft.com/office/officeart/2005/8/layout/orgChart1"/>
    <dgm:cxn modelId="{19C24BF2-FA1B-3245-B225-F7927DBE6D85}" type="presParOf" srcId="{5E1D900B-7B87-9143-8463-B49FF1E28715}" destId="{2091570E-0C91-2C4A-90B1-B13351E6659A}" srcOrd="1" destOrd="0" presId="urn:microsoft.com/office/officeart/2005/8/layout/orgChart1"/>
    <dgm:cxn modelId="{3C43E744-DCBB-0F46-824A-F68EB293D445}" type="presParOf" srcId="{3394167F-B468-2340-A8F5-47516255668E}" destId="{FE2811C4-A4F4-9348-A72F-C8FDA4251D74}" srcOrd="1" destOrd="0" presId="urn:microsoft.com/office/officeart/2005/8/layout/orgChart1"/>
    <dgm:cxn modelId="{E98B3CED-9354-414D-923D-CD9E27EE1E98}" type="presParOf" srcId="{FE2811C4-A4F4-9348-A72F-C8FDA4251D74}" destId="{8AF1BF97-8183-504D-AB4D-0F6BA100694C}" srcOrd="0" destOrd="0" presId="urn:microsoft.com/office/officeart/2005/8/layout/orgChart1"/>
    <dgm:cxn modelId="{AA3E2CBF-2EA9-6F4F-A1F8-F33A897B1A86}" type="presParOf" srcId="{FE2811C4-A4F4-9348-A72F-C8FDA4251D74}" destId="{7CDEC83C-278A-BB45-AF16-A0604A35B1B4}" srcOrd="1" destOrd="0" presId="urn:microsoft.com/office/officeart/2005/8/layout/orgChart1"/>
    <dgm:cxn modelId="{7481B19C-EB56-B949-A169-6A7AAF575521}" type="presParOf" srcId="{7CDEC83C-278A-BB45-AF16-A0604A35B1B4}" destId="{4F27CA8B-AB0D-1B44-9279-7FC10445F0B6}" srcOrd="0" destOrd="0" presId="urn:microsoft.com/office/officeart/2005/8/layout/orgChart1"/>
    <dgm:cxn modelId="{6FC5B7E0-2E58-4A4D-8EDA-C1016C347CCA}" type="presParOf" srcId="{4F27CA8B-AB0D-1B44-9279-7FC10445F0B6}" destId="{947118E9-793F-CA4B-A794-FF69E77BD167}" srcOrd="0" destOrd="0" presId="urn:microsoft.com/office/officeart/2005/8/layout/orgChart1"/>
    <dgm:cxn modelId="{E8153729-EE20-3E4A-B9B3-64B024770FA0}" type="presParOf" srcId="{4F27CA8B-AB0D-1B44-9279-7FC10445F0B6}" destId="{B713B79F-6CB0-AB48-B326-E3A4DEDD7C44}" srcOrd="1" destOrd="0" presId="urn:microsoft.com/office/officeart/2005/8/layout/orgChart1"/>
    <dgm:cxn modelId="{F25BF42F-257D-274B-AED1-4C23493D2905}" type="presParOf" srcId="{7CDEC83C-278A-BB45-AF16-A0604A35B1B4}" destId="{103193B6-83F1-CC49-BB59-29AAE169A787}" srcOrd="1" destOrd="0" presId="urn:microsoft.com/office/officeart/2005/8/layout/orgChart1"/>
    <dgm:cxn modelId="{F2C28D1D-2D33-F047-9A4F-47DE9F2141F2}" type="presParOf" srcId="{7CDEC83C-278A-BB45-AF16-A0604A35B1B4}" destId="{8157AE02-B77D-1845-A8EC-075C4304AD40}" srcOrd="2" destOrd="0" presId="urn:microsoft.com/office/officeart/2005/8/layout/orgChart1"/>
    <dgm:cxn modelId="{1A13AFDA-F8FD-AF4D-98F5-9FB3D2EE266D}" type="presParOf" srcId="{FE2811C4-A4F4-9348-A72F-C8FDA4251D74}" destId="{04D3B358-8974-8F45-B580-5DB3507ECB28}" srcOrd="2" destOrd="0" presId="urn:microsoft.com/office/officeart/2005/8/layout/orgChart1"/>
    <dgm:cxn modelId="{8D1A0AD4-6AB0-1240-BEE4-E418E630C0FE}" type="presParOf" srcId="{FE2811C4-A4F4-9348-A72F-C8FDA4251D74}" destId="{C26AF642-34D8-9F41-B79F-E66165D9FEEB}" srcOrd="3" destOrd="0" presId="urn:microsoft.com/office/officeart/2005/8/layout/orgChart1"/>
    <dgm:cxn modelId="{EEA01ADF-EA6A-CD40-8A38-137E6FE46BBE}" type="presParOf" srcId="{C26AF642-34D8-9F41-B79F-E66165D9FEEB}" destId="{9D9C5391-850A-EF42-8C83-0153CD9AF345}" srcOrd="0" destOrd="0" presId="urn:microsoft.com/office/officeart/2005/8/layout/orgChart1"/>
    <dgm:cxn modelId="{F3D3067B-E239-5641-BB78-616078B02EB0}" type="presParOf" srcId="{9D9C5391-850A-EF42-8C83-0153CD9AF345}" destId="{8E5C88E1-4686-0349-B9C0-0F26B179AFFA}" srcOrd="0" destOrd="0" presId="urn:microsoft.com/office/officeart/2005/8/layout/orgChart1"/>
    <dgm:cxn modelId="{1208F75E-9A96-B149-91D1-11D538A7801D}" type="presParOf" srcId="{9D9C5391-850A-EF42-8C83-0153CD9AF345}" destId="{70236122-8C49-7D41-A854-661656CF34EE}" srcOrd="1" destOrd="0" presId="urn:microsoft.com/office/officeart/2005/8/layout/orgChart1"/>
    <dgm:cxn modelId="{5C8459D9-2799-AE46-B0BC-A16F74058B53}" type="presParOf" srcId="{C26AF642-34D8-9F41-B79F-E66165D9FEEB}" destId="{4D84E915-7592-DA42-8059-2F07D573A213}" srcOrd="1" destOrd="0" presId="urn:microsoft.com/office/officeart/2005/8/layout/orgChart1"/>
    <dgm:cxn modelId="{A8E046DD-53DD-2143-9BE9-6A47F27530E3}" type="presParOf" srcId="{C26AF642-34D8-9F41-B79F-E66165D9FEEB}" destId="{60185EC3-2350-AA41-BA46-D1D8FE4E61D6}" srcOrd="2" destOrd="0" presId="urn:microsoft.com/office/officeart/2005/8/layout/orgChart1"/>
    <dgm:cxn modelId="{0FF68739-9E95-974A-84BD-663B4330EF76}" type="presParOf" srcId="{FE2811C4-A4F4-9348-A72F-C8FDA4251D74}" destId="{2F714A60-3969-BB4A-9CDD-C11B597D41F7}" srcOrd="4" destOrd="0" presId="urn:microsoft.com/office/officeart/2005/8/layout/orgChart1"/>
    <dgm:cxn modelId="{D36EDA73-6F4B-6D4B-A563-FF25DB68213A}" type="presParOf" srcId="{FE2811C4-A4F4-9348-A72F-C8FDA4251D74}" destId="{12F2AF63-9CC2-B944-A47A-3C9EC3B86D87}" srcOrd="5" destOrd="0" presId="urn:microsoft.com/office/officeart/2005/8/layout/orgChart1"/>
    <dgm:cxn modelId="{DAB327D5-97CB-2F4E-B2C1-C8A460A8CD27}" type="presParOf" srcId="{12F2AF63-9CC2-B944-A47A-3C9EC3B86D87}" destId="{DEE43491-DB09-AF4E-B95F-64C35EE349CE}" srcOrd="0" destOrd="0" presId="urn:microsoft.com/office/officeart/2005/8/layout/orgChart1"/>
    <dgm:cxn modelId="{A2311B5D-2656-4C4D-9E3E-C5F606FCDF8F}" type="presParOf" srcId="{DEE43491-DB09-AF4E-B95F-64C35EE349CE}" destId="{9D9F4037-D47D-D440-9E2C-03D8F03792B5}" srcOrd="0" destOrd="0" presId="urn:microsoft.com/office/officeart/2005/8/layout/orgChart1"/>
    <dgm:cxn modelId="{AF83EA5F-4B46-6C40-9736-EA889A9EC257}" type="presParOf" srcId="{DEE43491-DB09-AF4E-B95F-64C35EE349CE}" destId="{7D678540-50C0-064A-8E5E-9B5085BDF854}" srcOrd="1" destOrd="0" presId="urn:microsoft.com/office/officeart/2005/8/layout/orgChart1"/>
    <dgm:cxn modelId="{17B9E8E5-5B5F-2A44-8ECB-0BA5A7CB6A51}" type="presParOf" srcId="{12F2AF63-9CC2-B944-A47A-3C9EC3B86D87}" destId="{FE1E7DE7-9D06-1B4C-9D99-76E8CB383C9D}" srcOrd="1" destOrd="0" presId="urn:microsoft.com/office/officeart/2005/8/layout/orgChart1"/>
    <dgm:cxn modelId="{B3F12C03-B8F6-F847-8147-A6DD490759F1}" type="presParOf" srcId="{12F2AF63-9CC2-B944-A47A-3C9EC3B86D87}" destId="{797F49D2-15A4-9142-B6F7-5F623702F59E}" srcOrd="2" destOrd="0" presId="urn:microsoft.com/office/officeart/2005/8/layout/orgChart1"/>
    <dgm:cxn modelId="{E60E78E6-BBAD-A147-ADF0-80201EE10949}" type="presParOf" srcId="{FE2811C4-A4F4-9348-A72F-C8FDA4251D74}" destId="{76082567-8421-484A-998A-B7766E17681B}" srcOrd="6" destOrd="0" presId="urn:microsoft.com/office/officeart/2005/8/layout/orgChart1"/>
    <dgm:cxn modelId="{9A6A0D8B-B538-9743-9FBA-C344366F69C2}" type="presParOf" srcId="{FE2811C4-A4F4-9348-A72F-C8FDA4251D74}" destId="{9A5469EA-9FB9-E742-9188-4A9E4A36E807}" srcOrd="7" destOrd="0" presId="urn:microsoft.com/office/officeart/2005/8/layout/orgChart1"/>
    <dgm:cxn modelId="{35A746E0-877D-A242-B059-7255274BDF80}" type="presParOf" srcId="{9A5469EA-9FB9-E742-9188-4A9E4A36E807}" destId="{D608DE1E-F6FF-7B45-B2B3-B047A80CE95D}" srcOrd="0" destOrd="0" presId="urn:microsoft.com/office/officeart/2005/8/layout/orgChart1"/>
    <dgm:cxn modelId="{4B34D690-D756-4345-A3BA-1031C92B0C7C}" type="presParOf" srcId="{D608DE1E-F6FF-7B45-B2B3-B047A80CE95D}" destId="{AC5D4F16-FDA0-8A42-A7FF-0FA2B5182AF1}" srcOrd="0" destOrd="0" presId="urn:microsoft.com/office/officeart/2005/8/layout/orgChart1"/>
    <dgm:cxn modelId="{1E20E1D2-6151-784F-9256-9C3F53E7D4E9}" type="presParOf" srcId="{D608DE1E-F6FF-7B45-B2B3-B047A80CE95D}" destId="{F73F9492-449B-524D-8D8A-694F7E5B00FD}" srcOrd="1" destOrd="0" presId="urn:microsoft.com/office/officeart/2005/8/layout/orgChart1"/>
    <dgm:cxn modelId="{6800DB6C-1FDC-C549-AD3C-5D76CC086513}" type="presParOf" srcId="{9A5469EA-9FB9-E742-9188-4A9E4A36E807}" destId="{FC1412A8-46BD-F449-9E97-C13EE7CA8364}" srcOrd="1" destOrd="0" presId="urn:microsoft.com/office/officeart/2005/8/layout/orgChart1"/>
    <dgm:cxn modelId="{6F427759-D234-BC4D-BBB1-3F3EAC5B3B68}" type="presParOf" srcId="{9A5469EA-9FB9-E742-9188-4A9E4A36E807}" destId="{ED5628BF-F32A-8049-B573-BD6DC668B19F}" srcOrd="2" destOrd="0" presId="urn:microsoft.com/office/officeart/2005/8/layout/orgChart1"/>
    <dgm:cxn modelId="{39E6D860-59FF-784D-A979-49D8A464EF71}" type="presParOf" srcId="{FE2811C4-A4F4-9348-A72F-C8FDA4251D74}" destId="{38C41791-82B8-8544-A677-45B1B24BB401}" srcOrd="8" destOrd="0" presId="urn:microsoft.com/office/officeart/2005/8/layout/orgChart1"/>
    <dgm:cxn modelId="{A7A6FF4F-5188-AE41-9F84-EAC208704DE9}" type="presParOf" srcId="{FE2811C4-A4F4-9348-A72F-C8FDA4251D74}" destId="{0970E053-D1F8-D84B-98F6-FDCA0D3F1458}" srcOrd="9" destOrd="0" presId="urn:microsoft.com/office/officeart/2005/8/layout/orgChart1"/>
    <dgm:cxn modelId="{EA3EF295-AD94-EB43-A91C-AE3119A8127D}" type="presParOf" srcId="{0970E053-D1F8-D84B-98F6-FDCA0D3F1458}" destId="{4CE948E6-E1E8-D248-820D-8D83DAE6BD98}" srcOrd="0" destOrd="0" presId="urn:microsoft.com/office/officeart/2005/8/layout/orgChart1"/>
    <dgm:cxn modelId="{D4723A25-3800-B441-BE0F-948F1B912946}" type="presParOf" srcId="{4CE948E6-E1E8-D248-820D-8D83DAE6BD98}" destId="{4D433140-16E5-E340-A864-3CC53BF6CD9A}" srcOrd="0" destOrd="0" presId="urn:microsoft.com/office/officeart/2005/8/layout/orgChart1"/>
    <dgm:cxn modelId="{1B790A60-9477-E84E-8F92-1899C4118DCE}" type="presParOf" srcId="{4CE948E6-E1E8-D248-820D-8D83DAE6BD98}" destId="{5635EB5E-EA9B-384F-A45B-C1F85EE4C18C}" srcOrd="1" destOrd="0" presId="urn:microsoft.com/office/officeart/2005/8/layout/orgChart1"/>
    <dgm:cxn modelId="{9509C636-F924-5942-8A4E-619BD918B040}" type="presParOf" srcId="{0970E053-D1F8-D84B-98F6-FDCA0D3F1458}" destId="{8041AB5A-A13D-1647-B7A2-28BF76D5137B}" srcOrd="1" destOrd="0" presId="urn:microsoft.com/office/officeart/2005/8/layout/orgChart1"/>
    <dgm:cxn modelId="{348F8E57-B6BA-5A48-94E7-520F613A8BA7}" type="presParOf" srcId="{0970E053-D1F8-D84B-98F6-FDCA0D3F1458}" destId="{A7C8F9B6-43BB-4749-BB79-5D408896DC61}" srcOrd="2" destOrd="0" presId="urn:microsoft.com/office/officeart/2005/8/layout/orgChart1"/>
    <dgm:cxn modelId="{7F498A7F-A073-664E-92D7-8B032CA81C80}" type="presParOf" srcId="{3394167F-B468-2340-A8F5-47516255668E}" destId="{3B31C4CB-81A0-004E-A653-0F829388F288}" srcOrd="2" destOrd="0" presId="urn:microsoft.com/office/officeart/2005/8/layout/orgChart1"/>
    <dgm:cxn modelId="{C1FCEB18-F4A1-5A44-9AFC-E030936AEDC0}" type="presParOf" srcId="{9835D010-32EB-BB4F-8D5B-2DE5D3FC257A}" destId="{16769106-4669-CA45-8C0A-2DC4C4FB3289}" srcOrd="2" destOrd="0" presId="urn:microsoft.com/office/officeart/2005/8/layout/orgChart1"/>
  </dgm:cxnLst>
  <dgm:bg/>
  <dgm:whole/>
  <dgm:extLst>
    <a:ext uri="http://schemas.microsoft.com/office/drawing/2008/diagram">
      <dsp:dataModelExt xmlns:dsp="http://schemas.microsoft.com/office/drawing/2008/diagram" relId="rId1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C41791-82B8-8544-A677-45B1B24BB401}">
      <dsp:nvSpPr>
        <dsp:cNvPr id="0" name=""/>
        <dsp:cNvSpPr/>
      </dsp:nvSpPr>
      <dsp:spPr>
        <a:xfrm>
          <a:off x="5682689" y="883875"/>
          <a:ext cx="91440" cy="1718615"/>
        </a:xfrm>
        <a:custGeom>
          <a:avLst/>
          <a:gdLst/>
          <a:ahLst/>
          <a:cxnLst/>
          <a:rect l="0" t="0" r="0" b="0"/>
          <a:pathLst>
            <a:path>
              <a:moveTo>
                <a:pt x="45720" y="0"/>
              </a:moveTo>
              <a:lnTo>
                <a:pt x="45720" y="1718615"/>
              </a:lnTo>
              <a:lnTo>
                <a:pt x="123838" y="171861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082567-8421-484A-998A-B7766E17681B}">
      <dsp:nvSpPr>
        <dsp:cNvPr id="0" name=""/>
        <dsp:cNvSpPr/>
      </dsp:nvSpPr>
      <dsp:spPr>
        <a:xfrm>
          <a:off x="5682689"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714A60-3969-BB4A-9CDD-C11B597D41F7}">
      <dsp:nvSpPr>
        <dsp:cNvPr id="0" name=""/>
        <dsp:cNvSpPr/>
      </dsp:nvSpPr>
      <dsp:spPr>
        <a:xfrm>
          <a:off x="5682689"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D3B358-8974-8F45-B580-5DB3507ECB28}">
      <dsp:nvSpPr>
        <dsp:cNvPr id="0" name=""/>
        <dsp:cNvSpPr/>
      </dsp:nvSpPr>
      <dsp:spPr>
        <a:xfrm>
          <a:off x="5682689"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F1BF97-8183-504D-AB4D-0F6BA100694C}">
      <dsp:nvSpPr>
        <dsp:cNvPr id="0" name=""/>
        <dsp:cNvSpPr/>
      </dsp:nvSpPr>
      <dsp:spPr>
        <a:xfrm>
          <a:off x="5682689"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C03110-D7D1-EB4D-BCB8-AECF4735236D}">
      <dsp:nvSpPr>
        <dsp:cNvPr id="0" name=""/>
        <dsp:cNvSpPr/>
      </dsp:nvSpPr>
      <dsp:spPr>
        <a:xfrm>
          <a:off x="3101010" y="514112"/>
          <a:ext cx="2835715" cy="109366"/>
        </a:xfrm>
        <a:custGeom>
          <a:avLst/>
          <a:gdLst/>
          <a:ahLst/>
          <a:cxnLst/>
          <a:rect l="0" t="0" r="0" b="0"/>
          <a:pathLst>
            <a:path>
              <a:moveTo>
                <a:pt x="0" y="0"/>
              </a:moveTo>
              <a:lnTo>
                <a:pt x="0" y="54683"/>
              </a:lnTo>
              <a:lnTo>
                <a:pt x="2835715" y="54683"/>
              </a:lnTo>
              <a:lnTo>
                <a:pt x="2835715"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6A6F46-BCB9-E541-8808-A3EB1F70D19A}">
      <dsp:nvSpPr>
        <dsp:cNvPr id="0" name=""/>
        <dsp:cNvSpPr/>
      </dsp:nvSpPr>
      <dsp:spPr>
        <a:xfrm>
          <a:off x="5052530" y="883875"/>
          <a:ext cx="91440" cy="1718615"/>
        </a:xfrm>
        <a:custGeom>
          <a:avLst/>
          <a:gdLst/>
          <a:ahLst/>
          <a:cxnLst/>
          <a:rect l="0" t="0" r="0" b="0"/>
          <a:pathLst>
            <a:path>
              <a:moveTo>
                <a:pt x="45720" y="0"/>
              </a:moveTo>
              <a:lnTo>
                <a:pt x="45720" y="1718615"/>
              </a:lnTo>
              <a:lnTo>
                <a:pt x="123838" y="171861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0D0653-E730-424F-90F3-45A17DAFAF94}">
      <dsp:nvSpPr>
        <dsp:cNvPr id="0" name=""/>
        <dsp:cNvSpPr/>
      </dsp:nvSpPr>
      <dsp:spPr>
        <a:xfrm>
          <a:off x="5052530"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F707D1-0CBE-014D-8DA3-920F418852B5}">
      <dsp:nvSpPr>
        <dsp:cNvPr id="0" name=""/>
        <dsp:cNvSpPr/>
      </dsp:nvSpPr>
      <dsp:spPr>
        <a:xfrm>
          <a:off x="5052530"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24B6A0-2C89-6349-B4F8-64EB16FC984B}">
      <dsp:nvSpPr>
        <dsp:cNvPr id="0" name=""/>
        <dsp:cNvSpPr/>
      </dsp:nvSpPr>
      <dsp:spPr>
        <a:xfrm>
          <a:off x="5052530"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5537FA-A95F-6948-96E2-E7268208F764}">
      <dsp:nvSpPr>
        <dsp:cNvPr id="0" name=""/>
        <dsp:cNvSpPr/>
      </dsp:nvSpPr>
      <dsp:spPr>
        <a:xfrm>
          <a:off x="5052530"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BCA9DC-0CF2-704F-B202-EEFC00B0506E}">
      <dsp:nvSpPr>
        <dsp:cNvPr id="0" name=""/>
        <dsp:cNvSpPr/>
      </dsp:nvSpPr>
      <dsp:spPr>
        <a:xfrm>
          <a:off x="3101010" y="514112"/>
          <a:ext cx="2205556" cy="109366"/>
        </a:xfrm>
        <a:custGeom>
          <a:avLst/>
          <a:gdLst/>
          <a:ahLst/>
          <a:cxnLst/>
          <a:rect l="0" t="0" r="0" b="0"/>
          <a:pathLst>
            <a:path>
              <a:moveTo>
                <a:pt x="0" y="0"/>
              </a:moveTo>
              <a:lnTo>
                <a:pt x="0" y="54683"/>
              </a:lnTo>
              <a:lnTo>
                <a:pt x="2205556" y="54683"/>
              </a:lnTo>
              <a:lnTo>
                <a:pt x="2205556"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3554E9-67E3-8649-9D8C-8AC7EB11A886}">
      <dsp:nvSpPr>
        <dsp:cNvPr id="0" name=""/>
        <dsp:cNvSpPr/>
      </dsp:nvSpPr>
      <dsp:spPr>
        <a:xfrm>
          <a:off x="4422371" y="883875"/>
          <a:ext cx="91440" cy="1718615"/>
        </a:xfrm>
        <a:custGeom>
          <a:avLst/>
          <a:gdLst/>
          <a:ahLst/>
          <a:cxnLst/>
          <a:rect l="0" t="0" r="0" b="0"/>
          <a:pathLst>
            <a:path>
              <a:moveTo>
                <a:pt x="45720" y="0"/>
              </a:moveTo>
              <a:lnTo>
                <a:pt x="45720" y="1718615"/>
              </a:lnTo>
              <a:lnTo>
                <a:pt x="123838" y="171861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D3545E-1054-8C47-9E86-286DCD6A1C3F}">
      <dsp:nvSpPr>
        <dsp:cNvPr id="0" name=""/>
        <dsp:cNvSpPr/>
      </dsp:nvSpPr>
      <dsp:spPr>
        <a:xfrm>
          <a:off x="4422371"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386E14-E582-794C-A5AC-CD0BA72269DC}">
      <dsp:nvSpPr>
        <dsp:cNvPr id="0" name=""/>
        <dsp:cNvSpPr/>
      </dsp:nvSpPr>
      <dsp:spPr>
        <a:xfrm>
          <a:off x="4422371"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FFC739-B120-E546-B73B-E3F24934D12F}">
      <dsp:nvSpPr>
        <dsp:cNvPr id="0" name=""/>
        <dsp:cNvSpPr/>
      </dsp:nvSpPr>
      <dsp:spPr>
        <a:xfrm>
          <a:off x="4422371"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5C8A4D-AF26-6F40-9F7E-1DA2A949AAEA}">
      <dsp:nvSpPr>
        <dsp:cNvPr id="0" name=""/>
        <dsp:cNvSpPr/>
      </dsp:nvSpPr>
      <dsp:spPr>
        <a:xfrm>
          <a:off x="4422371"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2FFC15-F617-D445-A050-526DAC013B1C}">
      <dsp:nvSpPr>
        <dsp:cNvPr id="0" name=""/>
        <dsp:cNvSpPr/>
      </dsp:nvSpPr>
      <dsp:spPr>
        <a:xfrm>
          <a:off x="3101010" y="514112"/>
          <a:ext cx="1575397" cy="109366"/>
        </a:xfrm>
        <a:custGeom>
          <a:avLst/>
          <a:gdLst/>
          <a:ahLst/>
          <a:cxnLst/>
          <a:rect l="0" t="0" r="0" b="0"/>
          <a:pathLst>
            <a:path>
              <a:moveTo>
                <a:pt x="0" y="0"/>
              </a:moveTo>
              <a:lnTo>
                <a:pt x="0" y="54683"/>
              </a:lnTo>
              <a:lnTo>
                <a:pt x="1575397" y="54683"/>
              </a:lnTo>
              <a:lnTo>
                <a:pt x="1575397"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8D14BAE-1E98-E047-8EC1-8F29385A774D}">
      <dsp:nvSpPr>
        <dsp:cNvPr id="0" name=""/>
        <dsp:cNvSpPr/>
      </dsp:nvSpPr>
      <dsp:spPr>
        <a:xfrm>
          <a:off x="3792212"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6222DC-41B9-2444-8A5C-C094E7642AA0}">
      <dsp:nvSpPr>
        <dsp:cNvPr id="0" name=""/>
        <dsp:cNvSpPr/>
      </dsp:nvSpPr>
      <dsp:spPr>
        <a:xfrm>
          <a:off x="3792212"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8409C8-A1F2-604B-82DB-07F4366E3505}">
      <dsp:nvSpPr>
        <dsp:cNvPr id="0" name=""/>
        <dsp:cNvSpPr/>
      </dsp:nvSpPr>
      <dsp:spPr>
        <a:xfrm>
          <a:off x="3792212"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9EEE86-E23E-0843-A02F-3F009A6AF38A}">
      <dsp:nvSpPr>
        <dsp:cNvPr id="0" name=""/>
        <dsp:cNvSpPr/>
      </dsp:nvSpPr>
      <dsp:spPr>
        <a:xfrm>
          <a:off x="3792212"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F08239-1117-6744-8B41-6075B50417FD}">
      <dsp:nvSpPr>
        <dsp:cNvPr id="0" name=""/>
        <dsp:cNvSpPr/>
      </dsp:nvSpPr>
      <dsp:spPr>
        <a:xfrm>
          <a:off x="3101010" y="514112"/>
          <a:ext cx="945238" cy="109366"/>
        </a:xfrm>
        <a:custGeom>
          <a:avLst/>
          <a:gdLst/>
          <a:ahLst/>
          <a:cxnLst/>
          <a:rect l="0" t="0" r="0" b="0"/>
          <a:pathLst>
            <a:path>
              <a:moveTo>
                <a:pt x="0" y="0"/>
              </a:moveTo>
              <a:lnTo>
                <a:pt x="0" y="54683"/>
              </a:lnTo>
              <a:lnTo>
                <a:pt x="945238" y="54683"/>
              </a:lnTo>
              <a:lnTo>
                <a:pt x="945238"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FFE295-BBEA-F248-A453-24B290D882EB}">
      <dsp:nvSpPr>
        <dsp:cNvPr id="0" name=""/>
        <dsp:cNvSpPr/>
      </dsp:nvSpPr>
      <dsp:spPr>
        <a:xfrm>
          <a:off x="3162053" y="883875"/>
          <a:ext cx="91440" cy="1718615"/>
        </a:xfrm>
        <a:custGeom>
          <a:avLst/>
          <a:gdLst/>
          <a:ahLst/>
          <a:cxnLst/>
          <a:rect l="0" t="0" r="0" b="0"/>
          <a:pathLst>
            <a:path>
              <a:moveTo>
                <a:pt x="45720" y="0"/>
              </a:moveTo>
              <a:lnTo>
                <a:pt x="45720" y="1718615"/>
              </a:lnTo>
              <a:lnTo>
                <a:pt x="123838" y="171861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976108-EF61-D64E-9492-96FAD7B619D4}">
      <dsp:nvSpPr>
        <dsp:cNvPr id="0" name=""/>
        <dsp:cNvSpPr/>
      </dsp:nvSpPr>
      <dsp:spPr>
        <a:xfrm>
          <a:off x="3162053"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314EB3-7466-A94B-8C78-072667EE5EFD}">
      <dsp:nvSpPr>
        <dsp:cNvPr id="0" name=""/>
        <dsp:cNvSpPr/>
      </dsp:nvSpPr>
      <dsp:spPr>
        <a:xfrm>
          <a:off x="3162053"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006802-5217-334E-BE24-353BAF92B186}">
      <dsp:nvSpPr>
        <dsp:cNvPr id="0" name=""/>
        <dsp:cNvSpPr/>
      </dsp:nvSpPr>
      <dsp:spPr>
        <a:xfrm>
          <a:off x="3162053"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ACFC60D-7B58-D94D-BF4A-D07EC74B6427}">
      <dsp:nvSpPr>
        <dsp:cNvPr id="0" name=""/>
        <dsp:cNvSpPr/>
      </dsp:nvSpPr>
      <dsp:spPr>
        <a:xfrm>
          <a:off x="3162053"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13FBB9-0F3F-1048-8A78-C6588CD156B7}">
      <dsp:nvSpPr>
        <dsp:cNvPr id="0" name=""/>
        <dsp:cNvSpPr/>
      </dsp:nvSpPr>
      <dsp:spPr>
        <a:xfrm>
          <a:off x="3101010" y="514112"/>
          <a:ext cx="315079" cy="109366"/>
        </a:xfrm>
        <a:custGeom>
          <a:avLst/>
          <a:gdLst/>
          <a:ahLst/>
          <a:cxnLst/>
          <a:rect l="0" t="0" r="0" b="0"/>
          <a:pathLst>
            <a:path>
              <a:moveTo>
                <a:pt x="0" y="0"/>
              </a:moveTo>
              <a:lnTo>
                <a:pt x="0" y="54683"/>
              </a:lnTo>
              <a:lnTo>
                <a:pt x="315079" y="54683"/>
              </a:lnTo>
              <a:lnTo>
                <a:pt x="315079"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774DF4-4A7D-904C-BD4B-5613DCC79B39}">
      <dsp:nvSpPr>
        <dsp:cNvPr id="0" name=""/>
        <dsp:cNvSpPr/>
      </dsp:nvSpPr>
      <dsp:spPr>
        <a:xfrm>
          <a:off x="2531894" y="883875"/>
          <a:ext cx="91440" cy="1718615"/>
        </a:xfrm>
        <a:custGeom>
          <a:avLst/>
          <a:gdLst/>
          <a:ahLst/>
          <a:cxnLst/>
          <a:rect l="0" t="0" r="0" b="0"/>
          <a:pathLst>
            <a:path>
              <a:moveTo>
                <a:pt x="45720" y="0"/>
              </a:moveTo>
              <a:lnTo>
                <a:pt x="45720" y="1718615"/>
              </a:lnTo>
              <a:lnTo>
                <a:pt x="123838" y="171861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51869A-4C3C-3B43-A3EF-7431EC9D9BE0}">
      <dsp:nvSpPr>
        <dsp:cNvPr id="0" name=""/>
        <dsp:cNvSpPr/>
      </dsp:nvSpPr>
      <dsp:spPr>
        <a:xfrm>
          <a:off x="2531894"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3D91EE-554C-E543-9547-3B4B489B7713}">
      <dsp:nvSpPr>
        <dsp:cNvPr id="0" name=""/>
        <dsp:cNvSpPr/>
      </dsp:nvSpPr>
      <dsp:spPr>
        <a:xfrm>
          <a:off x="2531894"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F7452B-DFCF-DB49-92CB-C4456F5BE561}">
      <dsp:nvSpPr>
        <dsp:cNvPr id="0" name=""/>
        <dsp:cNvSpPr/>
      </dsp:nvSpPr>
      <dsp:spPr>
        <a:xfrm>
          <a:off x="2531894"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CB21BA-4AB6-594E-A77B-16CC0DBEE14D}">
      <dsp:nvSpPr>
        <dsp:cNvPr id="0" name=""/>
        <dsp:cNvSpPr/>
      </dsp:nvSpPr>
      <dsp:spPr>
        <a:xfrm>
          <a:off x="2531894"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E2327A-225E-7744-B727-E2E7CEB5371B}">
      <dsp:nvSpPr>
        <dsp:cNvPr id="0" name=""/>
        <dsp:cNvSpPr/>
      </dsp:nvSpPr>
      <dsp:spPr>
        <a:xfrm>
          <a:off x="2785931" y="514112"/>
          <a:ext cx="315079" cy="109366"/>
        </a:xfrm>
        <a:custGeom>
          <a:avLst/>
          <a:gdLst/>
          <a:ahLst/>
          <a:cxnLst/>
          <a:rect l="0" t="0" r="0" b="0"/>
          <a:pathLst>
            <a:path>
              <a:moveTo>
                <a:pt x="315079" y="0"/>
              </a:moveTo>
              <a:lnTo>
                <a:pt x="315079" y="54683"/>
              </a:lnTo>
              <a:lnTo>
                <a:pt x="0" y="54683"/>
              </a:lnTo>
              <a:lnTo>
                <a:pt x="0"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B5F2C3-DD73-2C44-943F-376F4B8F4102}">
      <dsp:nvSpPr>
        <dsp:cNvPr id="0" name=""/>
        <dsp:cNvSpPr/>
      </dsp:nvSpPr>
      <dsp:spPr>
        <a:xfrm>
          <a:off x="1901735" y="883875"/>
          <a:ext cx="91440" cy="1718615"/>
        </a:xfrm>
        <a:custGeom>
          <a:avLst/>
          <a:gdLst/>
          <a:ahLst/>
          <a:cxnLst/>
          <a:rect l="0" t="0" r="0" b="0"/>
          <a:pathLst>
            <a:path>
              <a:moveTo>
                <a:pt x="45720" y="0"/>
              </a:moveTo>
              <a:lnTo>
                <a:pt x="45720" y="1718615"/>
              </a:lnTo>
              <a:lnTo>
                <a:pt x="123838" y="171861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0F327F-1EBC-D64F-983D-3E89A888BA6B}">
      <dsp:nvSpPr>
        <dsp:cNvPr id="0" name=""/>
        <dsp:cNvSpPr/>
      </dsp:nvSpPr>
      <dsp:spPr>
        <a:xfrm>
          <a:off x="1901735"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E889A9-ACC8-0140-B61E-CB30594A5B45}">
      <dsp:nvSpPr>
        <dsp:cNvPr id="0" name=""/>
        <dsp:cNvSpPr/>
      </dsp:nvSpPr>
      <dsp:spPr>
        <a:xfrm>
          <a:off x="1901735"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8C0C39-E20C-974D-B4B2-C3D97D69F157}">
      <dsp:nvSpPr>
        <dsp:cNvPr id="0" name=""/>
        <dsp:cNvSpPr/>
      </dsp:nvSpPr>
      <dsp:spPr>
        <a:xfrm>
          <a:off x="1901735"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B2EE9C-E1BE-7742-9521-B2E9C6F54617}">
      <dsp:nvSpPr>
        <dsp:cNvPr id="0" name=""/>
        <dsp:cNvSpPr/>
      </dsp:nvSpPr>
      <dsp:spPr>
        <a:xfrm>
          <a:off x="1901735"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6730D5-74BB-CE43-8647-F10B0FA960AF}">
      <dsp:nvSpPr>
        <dsp:cNvPr id="0" name=""/>
        <dsp:cNvSpPr/>
      </dsp:nvSpPr>
      <dsp:spPr>
        <a:xfrm>
          <a:off x="2155772" y="514112"/>
          <a:ext cx="945238" cy="109366"/>
        </a:xfrm>
        <a:custGeom>
          <a:avLst/>
          <a:gdLst/>
          <a:ahLst/>
          <a:cxnLst/>
          <a:rect l="0" t="0" r="0" b="0"/>
          <a:pathLst>
            <a:path>
              <a:moveTo>
                <a:pt x="945238" y="0"/>
              </a:moveTo>
              <a:lnTo>
                <a:pt x="945238" y="54683"/>
              </a:lnTo>
              <a:lnTo>
                <a:pt x="0" y="54683"/>
              </a:lnTo>
              <a:lnTo>
                <a:pt x="0"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957D2D-B52E-B448-831D-7F9CA08CC352}">
      <dsp:nvSpPr>
        <dsp:cNvPr id="0" name=""/>
        <dsp:cNvSpPr/>
      </dsp:nvSpPr>
      <dsp:spPr>
        <a:xfrm>
          <a:off x="1271576"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79645E-3880-554A-B506-0D15FFB96DE2}">
      <dsp:nvSpPr>
        <dsp:cNvPr id="0" name=""/>
        <dsp:cNvSpPr/>
      </dsp:nvSpPr>
      <dsp:spPr>
        <a:xfrm>
          <a:off x="1271576"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25B30B8-0E13-4D48-B13C-B9D63E456DF7}">
      <dsp:nvSpPr>
        <dsp:cNvPr id="0" name=""/>
        <dsp:cNvSpPr/>
      </dsp:nvSpPr>
      <dsp:spPr>
        <a:xfrm>
          <a:off x="1271576"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668903-7D4E-9F48-9C6A-4C56DE5921E1}">
      <dsp:nvSpPr>
        <dsp:cNvPr id="0" name=""/>
        <dsp:cNvSpPr/>
      </dsp:nvSpPr>
      <dsp:spPr>
        <a:xfrm>
          <a:off x="1271576"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5168C9-50AF-2C42-9BBE-7BA07D6A5264}">
      <dsp:nvSpPr>
        <dsp:cNvPr id="0" name=""/>
        <dsp:cNvSpPr/>
      </dsp:nvSpPr>
      <dsp:spPr>
        <a:xfrm>
          <a:off x="1525613" y="514112"/>
          <a:ext cx="1575397" cy="109366"/>
        </a:xfrm>
        <a:custGeom>
          <a:avLst/>
          <a:gdLst/>
          <a:ahLst/>
          <a:cxnLst/>
          <a:rect l="0" t="0" r="0" b="0"/>
          <a:pathLst>
            <a:path>
              <a:moveTo>
                <a:pt x="1575397" y="0"/>
              </a:moveTo>
              <a:lnTo>
                <a:pt x="1575397" y="54683"/>
              </a:lnTo>
              <a:lnTo>
                <a:pt x="0" y="54683"/>
              </a:lnTo>
              <a:lnTo>
                <a:pt x="0"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28BED6-7497-9E46-B4FB-82EAE1BE55AA}">
      <dsp:nvSpPr>
        <dsp:cNvPr id="0" name=""/>
        <dsp:cNvSpPr/>
      </dsp:nvSpPr>
      <dsp:spPr>
        <a:xfrm>
          <a:off x="641417"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1710B7-3746-A942-B22F-84BB8E74E917}">
      <dsp:nvSpPr>
        <dsp:cNvPr id="0" name=""/>
        <dsp:cNvSpPr/>
      </dsp:nvSpPr>
      <dsp:spPr>
        <a:xfrm>
          <a:off x="641417"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26B124-3D3C-7842-B59A-1EDE9E43D207}">
      <dsp:nvSpPr>
        <dsp:cNvPr id="0" name=""/>
        <dsp:cNvSpPr/>
      </dsp:nvSpPr>
      <dsp:spPr>
        <a:xfrm>
          <a:off x="641417"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D47E8F-EDAD-4840-9EBD-4095BA0E20C6}">
      <dsp:nvSpPr>
        <dsp:cNvPr id="0" name=""/>
        <dsp:cNvSpPr/>
      </dsp:nvSpPr>
      <dsp:spPr>
        <a:xfrm>
          <a:off x="641417"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7245BD-FB16-6C4F-B3A4-C4E916FC819D}">
      <dsp:nvSpPr>
        <dsp:cNvPr id="0" name=""/>
        <dsp:cNvSpPr/>
      </dsp:nvSpPr>
      <dsp:spPr>
        <a:xfrm>
          <a:off x="895454" y="514112"/>
          <a:ext cx="2205556" cy="109366"/>
        </a:xfrm>
        <a:custGeom>
          <a:avLst/>
          <a:gdLst/>
          <a:ahLst/>
          <a:cxnLst/>
          <a:rect l="0" t="0" r="0" b="0"/>
          <a:pathLst>
            <a:path>
              <a:moveTo>
                <a:pt x="2205556" y="0"/>
              </a:moveTo>
              <a:lnTo>
                <a:pt x="2205556" y="54683"/>
              </a:lnTo>
              <a:lnTo>
                <a:pt x="0" y="54683"/>
              </a:lnTo>
              <a:lnTo>
                <a:pt x="0"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78CE95-062D-C840-BA81-271D463A607F}">
      <dsp:nvSpPr>
        <dsp:cNvPr id="0" name=""/>
        <dsp:cNvSpPr/>
      </dsp:nvSpPr>
      <dsp:spPr>
        <a:xfrm>
          <a:off x="11257" y="883875"/>
          <a:ext cx="91440" cy="1348852"/>
        </a:xfrm>
        <a:custGeom>
          <a:avLst/>
          <a:gdLst/>
          <a:ahLst/>
          <a:cxnLst/>
          <a:rect l="0" t="0" r="0" b="0"/>
          <a:pathLst>
            <a:path>
              <a:moveTo>
                <a:pt x="45720" y="0"/>
              </a:moveTo>
              <a:lnTo>
                <a:pt x="45720" y="1348852"/>
              </a:lnTo>
              <a:lnTo>
                <a:pt x="123838" y="13488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9CFCA2-7953-7B43-9EE1-1BD16CAEC337}">
      <dsp:nvSpPr>
        <dsp:cNvPr id="0" name=""/>
        <dsp:cNvSpPr/>
      </dsp:nvSpPr>
      <dsp:spPr>
        <a:xfrm>
          <a:off x="11257" y="883875"/>
          <a:ext cx="91440" cy="979090"/>
        </a:xfrm>
        <a:custGeom>
          <a:avLst/>
          <a:gdLst/>
          <a:ahLst/>
          <a:cxnLst/>
          <a:rect l="0" t="0" r="0" b="0"/>
          <a:pathLst>
            <a:path>
              <a:moveTo>
                <a:pt x="45720" y="0"/>
              </a:moveTo>
              <a:lnTo>
                <a:pt x="45720" y="979090"/>
              </a:lnTo>
              <a:lnTo>
                <a:pt x="123838" y="97909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06357D-2A68-4747-8DDB-B1BF5F3050DD}">
      <dsp:nvSpPr>
        <dsp:cNvPr id="0" name=""/>
        <dsp:cNvSpPr/>
      </dsp:nvSpPr>
      <dsp:spPr>
        <a:xfrm>
          <a:off x="11257" y="883875"/>
          <a:ext cx="91440" cy="609327"/>
        </a:xfrm>
        <a:custGeom>
          <a:avLst/>
          <a:gdLst/>
          <a:ahLst/>
          <a:cxnLst/>
          <a:rect l="0" t="0" r="0" b="0"/>
          <a:pathLst>
            <a:path>
              <a:moveTo>
                <a:pt x="45720" y="0"/>
              </a:moveTo>
              <a:lnTo>
                <a:pt x="45720" y="609327"/>
              </a:lnTo>
              <a:lnTo>
                <a:pt x="123838" y="60932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5DC55E-035C-8D48-A650-D9D4B1082B2B}">
      <dsp:nvSpPr>
        <dsp:cNvPr id="0" name=""/>
        <dsp:cNvSpPr/>
      </dsp:nvSpPr>
      <dsp:spPr>
        <a:xfrm>
          <a:off x="11257" y="883875"/>
          <a:ext cx="91440" cy="239564"/>
        </a:xfrm>
        <a:custGeom>
          <a:avLst/>
          <a:gdLst/>
          <a:ahLst/>
          <a:cxnLst/>
          <a:rect l="0" t="0" r="0" b="0"/>
          <a:pathLst>
            <a:path>
              <a:moveTo>
                <a:pt x="45720" y="0"/>
              </a:moveTo>
              <a:lnTo>
                <a:pt x="45720" y="239564"/>
              </a:lnTo>
              <a:lnTo>
                <a:pt x="123838" y="2395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0AE09E8-89DF-AF4B-912C-A8E05B380103}">
      <dsp:nvSpPr>
        <dsp:cNvPr id="0" name=""/>
        <dsp:cNvSpPr/>
      </dsp:nvSpPr>
      <dsp:spPr>
        <a:xfrm>
          <a:off x="265295" y="514112"/>
          <a:ext cx="2835715" cy="109366"/>
        </a:xfrm>
        <a:custGeom>
          <a:avLst/>
          <a:gdLst/>
          <a:ahLst/>
          <a:cxnLst/>
          <a:rect l="0" t="0" r="0" b="0"/>
          <a:pathLst>
            <a:path>
              <a:moveTo>
                <a:pt x="2835715" y="0"/>
              </a:moveTo>
              <a:lnTo>
                <a:pt x="2835715" y="54683"/>
              </a:lnTo>
              <a:lnTo>
                <a:pt x="0" y="54683"/>
              </a:lnTo>
              <a:lnTo>
                <a:pt x="0" y="1093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CB0263-9549-554C-B11B-CD6EF03C5317}">
      <dsp:nvSpPr>
        <dsp:cNvPr id="0" name=""/>
        <dsp:cNvSpPr/>
      </dsp:nvSpPr>
      <dsp:spPr>
        <a:xfrm>
          <a:off x="2840614" y="253716"/>
          <a:ext cx="520792" cy="2603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Fundamentos y requerimientos del negocio electrónico.</a:t>
          </a:r>
          <a:endParaRPr lang="es-ES" sz="500" kern="1200" dirty="0"/>
        </a:p>
      </dsp:txBody>
      <dsp:txXfrm>
        <a:off x="2840614" y="253716"/>
        <a:ext cx="520792" cy="260396"/>
      </dsp:txXfrm>
    </dsp:sp>
    <dsp:sp modelId="{4FA0B6BF-5CBE-9F4D-825B-BDBC4680D7EF}">
      <dsp:nvSpPr>
        <dsp:cNvPr id="0" name=""/>
        <dsp:cNvSpPr/>
      </dsp:nvSpPr>
      <dsp:spPr>
        <a:xfrm>
          <a:off x="4898"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Conceptualización del comercio y negocio electrónico	</a:t>
          </a:r>
          <a:endParaRPr lang="es-ES" sz="500" kern="1200" dirty="0"/>
        </a:p>
      </dsp:txBody>
      <dsp:txXfrm>
        <a:off x="4898" y="623478"/>
        <a:ext cx="520792" cy="260396"/>
      </dsp:txXfrm>
    </dsp:sp>
    <dsp:sp modelId="{EA2A339E-5E67-AD41-BED6-C1B207259508}">
      <dsp:nvSpPr>
        <dsp:cNvPr id="0" name=""/>
        <dsp:cNvSpPr/>
      </dsp:nvSpPr>
      <dsp:spPr>
        <a:xfrm>
          <a:off x="135096"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Definición de comercio electrónico	</a:t>
          </a:r>
          <a:endParaRPr lang="es-ES" sz="500" kern="1200" dirty="0"/>
        </a:p>
      </dsp:txBody>
      <dsp:txXfrm>
        <a:off x="135096" y="993241"/>
        <a:ext cx="520792" cy="260396"/>
      </dsp:txXfrm>
    </dsp:sp>
    <dsp:sp modelId="{AC09BA4D-13AB-7C4C-B39E-4616F0A27D9B}">
      <dsp:nvSpPr>
        <dsp:cNvPr id="0" name=""/>
        <dsp:cNvSpPr/>
      </dsp:nvSpPr>
      <dsp:spPr>
        <a:xfrm>
          <a:off x="135096"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Definición de negocio electrónico	</a:t>
          </a:r>
          <a:endParaRPr lang="es-ES" sz="500" kern="1200" dirty="0"/>
        </a:p>
      </dsp:txBody>
      <dsp:txXfrm>
        <a:off x="135096" y="1363004"/>
        <a:ext cx="520792" cy="260396"/>
      </dsp:txXfrm>
    </dsp:sp>
    <dsp:sp modelId="{DF0F7506-271E-D148-9832-3785011DFEDA}">
      <dsp:nvSpPr>
        <dsp:cNvPr id="0" name=""/>
        <dsp:cNvSpPr/>
      </dsp:nvSpPr>
      <dsp:spPr>
        <a:xfrm>
          <a:off x="135096"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Diferencias entre comercio y negocio electrónico	</a:t>
          </a:r>
          <a:endParaRPr lang="es-ES" sz="500" kern="1200" dirty="0"/>
        </a:p>
      </dsp:txBody>
      <dsp:txXfrm>
        <a:off x="135096" y="1732767"/>
        <a:ext cx="520792" cy="260396"/>
      </dsp:txXfrm>
    </dsp:sp>
    <dsp:sp modelId="{D6C8A8A7-E39F-2047-8CDC-6FFBEDB649E5}">
      <dsp:nvSpPr>
        <dsp:cNvPr id="0" name=""/>
        <dsp:cNvSpPr/>
      </dsp:nvSpPr>
      <dsp:spPr>
        <a:xfrm>
          <a:off x="135096"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Importancia en la economía digital</a:t>
          </a:r>
          <a:endParaRPr lang="es-ES" sz="500" kern="1200" dirty="0"/>
        </a:p>
      </dsp:txBody>
      <dsp:txXfrm>
        <a:off x="135096" y="2102529"/>
        <a:ext cx="520792" cy="260396"/>
      </dsp:txXfrm>
    </dsp:sp>
    <dsp:sp modelId="{8E32B1FC-D8E6-664E-8481-6F3E5B071C91}">
      <dsp:nvSpPr>
        <dsp:cNvPr id="0" name=""/>
        <dsp:cNvSpPr/>
      </dsp:nvSpPr>
      <dsp:spPr>
        <a:xfrm>
          <a:off x="635057"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Enfoques y tendencias de los negocios electrónicos</a:t>
          </a:r>
          <a:endParaRPr lang="es-ES" sz="500" kern="1200" dirty="0"/>
        </a:p>
      </dsp:txBody>
      <dsp:txXfrm>
        <a:off x="635057" y="623478"/>
        <a:ext cx="520792" cy="260396"/>
      </dsp:txXfrm>
    </dsp:sp>
    <dsp:sp modelId="{AA5D773B-DBC1-B24A-9423-D68E9B576388}">
      <dsp:nvSpPr>
        <dsp:cNvPr id="0" name=""/>
        <dsp:cNvSpPr/>
      </dsp:nvSpPr>
      <dsp:spPr>
        <a:xfrm>
          <a:off x="765255"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Evolución del comercio electrónico	</a:t>
          </a:r>
          <a:endParaRPr lang="es-ES" sz="500" kern="1200" dirty="0"/>
        </a:p>
      </dsp:txBody>
      <dsp:txXfrm>
        <a:off x="765255" y="993241"/>
        <a:ext cx="520792" cy="260396"/>
      </dsp:txXfrm>
    </dsp:sp>
    <dsp:sp modelId="{28AAF3B4-3977-1244-B301-017141037828}">
      <dsp:nvSpPr>
        <dsp:cNvPr id="0" name=""/>
        <dsp:cNvSpPr/>
      </dsp:nvSpPr>
      <dsp:spPr>
        <a:xfrm>
          <a:off x="765255"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Tendencias actuales del mercado digital	</a:t>
          </a:r>
          <a:endParaRPr lang="es-ES" sz="500" kern="1200" dirty="0"/>
        </a:p>
      </dsp:txBody>
      <dsp:txXfrm>
        <a:off x="765255" y="1363004"/>
        <a:ext cx="520792" cy="260396"/>
      </dsp:txXfrm>
    </dsp:sp>
    <dsp:sp modelId="{CC6AF67B-11F7-D149-B017-9F2F2721D312}">
      <dsp:nvSpPr>
        <dsp:cNvPr id="0" name=""/>
        <dsp:cNvSpPr/>
      </dsp:nvSpPr>
      <dsp:spPr>
        <a:xfrm>
          <a:off x="765255"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Impacto de las TIC en los negocios	</a:t>
          </a:r>
          <a:endParaRPr lang="es-ES" sz="500" kern="1200" dirty="0"/>
        </a:p>
      </dsp:txBody>
      <dsp:txXfrm>
        <a:off x="765255" y="1732767"/>
        <a:ext cx="520792" cy="260396"/>
      </dsp:txXfrm>
    </dsp:sp>
    <dsp:sp modelId="{F1A7FB9B-2553-1240-95F5-0985FEABCEC7}">
      <dsp:nvSpPr>
        <dsp:cNvPr id="0" name=""/>
        <dsp:cNvSpPr/>
      </dsp:nvSpPr>
      <dsp:spPr>
        <a:xfrm>
          <a:off x="765255"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Transformación digital en las organizaciones.</a:t>
          </a:r>
          <a:endParaRPr lang="es-ES" sz="500" kern="1200" dirty="0"/>
        </a:p>
      </dsp:txBody>
      <dsp:txXfrm>
        <a:off x="765255" y="2102529"/>
        <a:ext cx="520792" cy="260396"/>
      </dsp:txXfrm>
    </dsp:sp>
    <dsp:sp modelId="{953A93EE-0A38-0D42-B31C-0471B21CD8BF}">
      <dsp:nvSpPr>
        <dsp:cNvPr id="0" name=""/>
        <dsp:cNvSpPr/>
      </dsp:nvSpPr>
      <dsp:spPr>
        <a:xfrm>
          <a:off x="1265216"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Clasificación y modelos de negocio electrónico</a:t>
          </a:r>
          <a:endParaRPr lang="es-ES" sz="500" kern="1200" dirty="0"/>
        </a:p>
      </dsp:txBody>
      <dsp:txXfrm>
        <a:off x="1265216" y="623478"/>
        <a:ext cx="520792" cy="260396"/>
      </dsp:txXfrm>
    </dsp:sp>
    <dsp:sp modelId="{14B649AC-4420-EA46-BD22-09BB25DF2617}">
      <dsp:nvSpPr>
        <dsp:cNvPr id="0" name=""/>
        <dsp:cNvSpPr/>
      </dsp:nvSpPr>
      <dsp:spPr>
        <a:xfrm>
          <a:off x="1395415"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Clasificación del comercio electrónico (B2B, B2C, C2C, etc.)</a:t>
          </a:r>
          <a:endParaRPr lang="es-ES" sz="500" kern="1200" dirty="0"/>
        </a:p>
      </dsp:txBody>
      <dsp:txXfrm>
        <a:off x="1395415" y="993241"/>
        <a:ext cx="520792" cy="260396"/>
      </dsp:txXfrm>
    </dsp:sp>
    <dsp:sp modelId="{7375170D-F895-C045-B437-AB4A647AED68}">
      <dsp:nvSpPr>
        <dsp:cNvPr id="0" name=""/>
        <dsp:cNvSpPr/>
      </dsp:nvSpPr>
      <dsp:spPr>
        <a:xfrm>
          <a:off x="1395415"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Modelos de negocio digital	</a:t>
          </a:r>
          <a:endParaRPr lang="es-ES" sz="500" kern="1200" dirty="0"/>
        </a:p>
      </dsp:txBody>
      <dsp:txXfrm>
        <a:off x="1395415" y="1363004"/>
        <a:ext cx="520792" cy="260396"/>
      </dsp:txXfrm>
    </dsp:sp>
    <dsp:sp modelId="{2BA502D4-15FA-C941-8730-7C186F47981D}">
      <dsp:nvSpPr>
        <dsp:cNvPr id="0" name=""/>
        <dsp:cNvSpPr/>
      </dsp:nvSpPr>
      <dsp:spPr>
        <a:xfrm>
          <a:off x="1395415"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Plataformas de comercio electrónico	</a:t>
          </a:r>
          <a:endParaRPr lang="es-ES" sz="500" kern="1200" dirty="0"/>
        </a:p>
      </dsp:txBody>
      <dsp:txXfrm>
        <a:off x="1395415" y="1732767"/>
        <a:ext cx="520792" cy="260396"/>
      </dsp:txXfrm>
    </dsp:sp>
    <dsp:sp modelId="{6D08A64B-EACE-6641-B40E-C4064F7E85B6}">
      <dsp:nvSpPr>
        <dsp:cNvPr id="0" name=""/>
        <dsp:cNvSpPr/>
      </dsp:nvSpPr>
      <dsp:spPr>
        <a:xfrm>
          <a:off x="1395415"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Casos de aplicación en el entorno real</a:t>
          </a:r>
          <a:endParaRPr lang="es-ES" sz="500" kern="1200" dirty="0"/>
        </a:p>
      </dsp:txBody>
      <dsp:txXfrm>
        <a:off x="1395415" y="2102529"/>
        <a:ext cx="520792" cy="260396"/>
      </dsp:txXfrm>
    </dsp:sp>
    <dsp:sp modelId="{4F7EFB27-B0EA-0244-AD77-A2B2EB8760D7}">
      <dsp:nvSpPr>
        <dsp:cNvPr id="0" name=""/>
        <dsp:cNvSpPr/>
      </dsp:nvSpPr>
      <dsp:spPr>
        <a:xfrm>
          <a:off x="1895375"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Elementos del comercio electrónico	</a:t>
          </a:r>
          <a:endParaRPr lang="es-ES" sz="500" kern="1200" dirty="0"/>
        </a:p>
      </dsp:txBody>
      <dsp:txXfrm>
        <a:off x="1895375" y="623478"/>
        <a:ext cx="520792" cy="260396"/>
      </dsp:txXfrm>
    </dsp:sp>
    <dsp:sp modelId="{B9255997-C512-C64C-827A-73099F56F2AC}">
      <dsp:nvSpPr>
        <dsp:cNvPr id="0" name=""/>
        <dsp:cNvSpPr/>
      </dsp:nvSpPr>
      <dsp:spPr>
        <a:xfrm>
          <a:off x="2025574"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Infraestructura tecnológica	</a:t>
          </a:r>
          <a:endParaRPr lang="es-ES" sz="500" kern="1200" dirty="0"/>
        </a:p>
      </dsp:txBody>
      <dsp:txXfrm>
        <a:off x="2025574" y="993241"/>
        <a:ext cx="520792" cy="260396"/>
      </dsp:txXfrm>
    </dsp:sp>
    <dsp:sp modelId="{B0F81E65-16AA-CE45-B576-AB6D3FAE548D}">
      <dsp:nvSpPr>
        <dsp:cNvPr id="0" name=""/>
        <dsp:cNvSpPr/>
      </dsp:nvSpPr>
      <dsp:spPr>
        <a:xfrm>
          <a:off x="2025574"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Plataformas digitales	</a:t>
          </a:r>
          <a:endParaRPr lang="es-ES" sz="500" kern="1200" dirty="0"/>
        </a:p>
      </dsp:txBody>
      <dsp:txXfrm>
        <a:off x="2025574" y="1363004"/>
        <a:ext cx="520792" cy="260396"/>
      </dsp:txXfrm>
    </dsp:sp>
    <dsp:sp modelId="{7BBCAE05-3DBB-F641-8B81-1A47A4A4F058}">
      <dsp:nvSpPr>
        <dsp:cNvPr id="0" name=""/>
        <dsp:cNvSpPr/>
      </dsp:nvSpPr>
      <dsp:spPr>
        <a:xfrm>
          <a:off x="2025574"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Medios de pago electrónicos	</a:t>
          </a:r>
          <a:endParaRPr lang="es-ES" sz="500" kern="1200" dirty="0"/>
        </a:p>
      </dsp:txBody>
      <dsp:txXfrm>
        <a:off x="2025574" y="1732767"/>
        <a:ext cx="520792" cy="260396"/>
      </dsp:txXfrm>
    </dsp:sp>
    <dsp:sp modelId="{A915B5E8-ECC2-5143-B611-F15A950FDBC9}">
      <dsp:nvSpPr>
        <dsp:cNvPr id="0" name=""/>
        <dsp:cNvSpPr/>
      </dsp:nvSpPr>
      <dsp:spPr>
        <a:xfrm>
          <a:off x="2025574"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Seguridad en transacciones	</a:t>
          </a:r>
          <a:endParaRPr lang="es-ES" sz="500" kern="1200" dirty="0"/>
        </a:p>
      </dsp:txBody>
      <dsp:txXfrm>
        <a:off x="2025574" y="2102529"/>
        <a:ext cx="520792" cy="260396"/>
      </dsp:txXfrm>
    </dsp:sp>
    <dsp:sp modelId="{DDA67168-EA2E-7F49-838D-2E46C27141BA}">
      <dsp:nvSpPr>
        <dsp:cNvPr id="0" name=""/>
        <dsp:cNvSpPr/>
      </dsp:nvSpPr>
      <dsp:spPr>
        <a:xfrm>
          <a:off x="2025574" y="2472292"/>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Logística y distribución</a:t>
          </a:r>
          <a:endParaRPr lang="es-ES" sz="500" kern="1200" dirty="0"/>
        </a:p>
      </dsp:txBody>
      <dsp:txXfrm>
        <a:off x="2025574" y="2472292"/>
        <a:ext cx="520792" cy="260396"/>
      </dsp:txXfrm>
    </dsp:sp>
    <dsp:sp modelId="{190808F5-EB78-B742-B75A-62A00204E41B}">
      <dsp:nvSpPr>
        <dsp:cNvPr id="0" name=""/>
        <dsp:cNvSpPr/>
      </dsp:nvSpPr>
      <dsp:spPr>
        <a:xfrm>
          <a:off x="2525535"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Entorno digital y herramientas del mercado</a:t>
          </a:r>
          <a:endParaRPr lang="es-ES" sz="500" kern="1200" dirty="0"/>
        </a:p>
      </dsp:txBody>
      <dsp:txXfrm>
        <a:off x="2525535" y="623478"/>
        <a:ext cx="520792" cy="260396"/>
      </dsp:txXfrm>
    </dsp:sp>
    <dsp:sp modelId="{882CBD1B-FEBD-B445-BD84-51246C569585}">
      <dsp:nvSpPr>
        <dsp:cNvPr id="0" name=""/>
        <dsp:cNvSpPr/>
      </dsp:nvSpPr>
      <dsp:spPr>
        <a:xfrm>
          <a:off x="2655733"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Tipos de herramientas del entorno digital	</a:t>
          </a:r>
          <a:endParaRPr lang="es-ES" sz="500" kern="1200" dirty="0"/>
        </a:p>
      </dsp:txBody>
      <dsp:txXfrm>
        <a:off x="2655733" y="993241"/>
        <a:ext cx="520792" cy="260396"/>
      </dsp:txXfrm>
    </dsp:sp>
    <dsp:sp modelId="{2E58ADBD-2A38-E74D-A622-11D3DB21C630}">
      <dsp:nvSpPr>
        <dsp:cNvPr id="0" name=""/>
        <dsp:cNvSpPr/>
      </dsp:nvSpPr>
      <dsp:spPr>
        <a:xfrm>
          <a:off x="2655733"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Características del entorno digital	</a:t>
          </a:r>
          <a:endParaRPr lang="es-ES" sz="500" kern="1200" dirty="0"/>
        </a:p>
      </dsp:txBody>
      <dsp:txXfrm>
        <a:off x="2655733" y="1363004"/>
        <a:ext cx="520792" cy="260396"/>
      </dsp:txXfrm>
    </dsp:sp>
    <dsp:sp modelId="{FE6BA178-D9F3-7447-B464-492ABCED6F09}">
      <dsp:nvSpPr>
        <dsp:cNvPr id="0" name=""/>
        <dsp:cNvSpPr/>
      </dsp:nvSpPr>
      <dsp:spPr>
        <a:xfrm>
          <a:off x="2655733"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Redes sociales y su impacto en el comercio electrónico	</a:t>
          </a:r>
          <a:endParaRPr lang="es-ES" sz="500" kern="1200" dirty="0"/>
        </a:p>
      </dsp:txBody>
      <dsp:txXfrm>
        <a:off x="2655733" y="1732767"/>
        <a:ext cx="520792" cy="260396"/>
      </dsp:txXfrm>
    </dsp:sp>
    <dsp:sp modelId="{55DFA46F-77BE-7045-BBB4-C47E2740D7A2}">
      <dsp:nvSpPr>
        <dsp:cNvPr id="0" name=""/>
        <dsp:cNvSpPr/>
      </dsp:nvSpPr>
      <dsp:spPr>
        <a:xfrm>
          <a:off x="2655733"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Publicidad digital y viral	</a:t>
          </a:r>
          <a:endParaRPr lang="es-ES" sz="500" kern="1200" dirty="0"/>
        </a:p>
      </dsp:txBody>
      <dsp:txXfrm>
        <a:off x="2655733" y="2102529"/>
        <a:ext cx="520792" cy="260396"/>
      </dsp:txXfrm>
    </dsp:sp>
    <dsp:sp modelId="{9FF21E1A-97F0-FF4E-8A66-12A32139692E}">
      <dsp:nvSpPr>
        <dsp:cNvPr id="0" name=""/>
        <dsp:cNvSpPr/>
      </dsp:nvSpPr>
      <dsp:spPr>
        <a:xfrm>
          <a:off x="2655733" y="2472292"/>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Comportamiento del consumidor digital	</a:t>
          </a:r>
          <a:endParaRPr lang="es-ES" sz="500" kern="1200" dirty="0"/>
        </a:p>
      </dsp:txBody>
      <dsp:txXfrm>
        <a:off x="2655733" y="2472292"/>
        <a:ext cx="520792" cy="260396"/>
      </dsp:txXfrm>
    </dsp:sp>
    <dsp:sp modelId="{7A92395F-D890-124C-9A2D-55BEB6649EBC}">
      <dsp:nvSpPr>
        <dsp:cNvPr id="0" name=""/>
        <dsp:cNvSpPr/>
      </dsp:nvSpPr>
      <dsp:spPr>
        <a:xfrm>
          <a:off x="3155694"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Ventajas del comercio electrónico	</a:t>
          </a:r>
          <a:endParaRPr lang="es-ES" sz="500" kern="1200" dirty="0"/>
        </a:p>
      </dsp:txBody>
      <dsp:txXfrm>
        <a:off x="3155694" y="623478"/>
        <a:ext cx="520792" cy="260396"/>
      </dsp:txXfrm>
    </dsp:sp>
    <dsp:sp modelId="{11F8989F-3CD8-4B42-9775-AF463A933A54}">
      <dsp:nvSpPr>
        <dsp:cNvPr id="0" name=""/>
        <dsp:cNvSpPr/>
      </dsp:nvSpPr>
      <dsp:spPr>
        <a:xfrm>
          <a:off x="3285892"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Tipos de ventajas del comercio electrónico	</a:t>
          </a:r>
          <a:endParaRPr lang="es-ES" sz="500" kern="1200" dirty="0"/>
        </a:p>
      </dsp:txBody>
      <dsp:txXfrm>
        <a:off x="3285892" y="993241"/>
        <a:ext cx="520792" cy="260396"/>
      </dsp:txXfrm>
    </dsp:sp>
    <dsp:sp modelId="{6D0ADB7E-BEBD-7C48-8F23-974DC434F1F2}">
      <dsp:nvSpPr>
        <dsp:cNvPr id="0" name=""/>
        <dsp:cNvSpPr/>
      </dsp:nvSpPr>
      <dsp:spPr>
        <a:xfrm>
          <a:off x="3285892"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Beneficios para las empresas	</a:t>
          </a:r>
          <a:endParaRPr lang="es-ES" sz="500" kern="1200" dirty="0"/>
        </a:p>
      </dsp:txBody>
      <dsp:txXfrm>
        <a:off x="3285892" y="1363004"/>
        <a:ext cx="520792" cy="260396"/>
      </dsp:txXfrm>
    </dsp:sp>
    <dsp:sp modelId="{D40F7AE4-7743-944E-BE8C-0BE31A45656E}">
      <dsp:nvSpPr>
        <dsp:cNvPr id="0" name=""/>
        <dsp:cNvSpPr/>
      </dsp:nvSpPr>
      <dsp:spPr>
        <a:xfrm>
          <a:off x="3285892"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Beneficios para los clientes	</a:t>
          </a:r>
          <a:endParaRPr lang="es-ES" sz="500" kern="1200" dirty="0"/>
        </a:p>
      </dsp:txBody>
      <dsp:txXfrm>
        <a:off x="3285892" y="1732767"/>
        <a:ext cx="520792" cy="260396"/>
      </dsp:txXfrm>
    </dsp:sp>
    <dsp:sp modelId="{0F6217CC-B42C-C04B-9F22-CA1C833AA85D}">
      <dsp:nvSpPr>
        <dsp:cNvPr id="0" name=""/>
        <dsp:cNvSpPr/>
      </dsp:nvSpPr>
      <dsp:spPr>
        <a:xfrm>
          <a:off x="3285892"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Ventajas competitivas en el mercado digital</a:t>
          </a:r>
          <a:endParaRPr lang="es-ES" sz="500" kern="1200" dirty="0"/>
        </a:p>
      </dsp:txBody>
      <dsp:txXfrm>
        <a:off x="3285892" y="2102529"/>
        <a:ext cx="520792" cy="260396"/>
      </dsp:txXfrm>
    </dsp:sp>
    <dsp:sp modelId="{EAED56EF-3AFD-C245-9838-E723FF6D574D}">
      <dsp:nvSpPr>
        <dsp:cNvPr id="0" name=""/>
        <dsp:cNvSpPr/>
      </dsp:nvSpPr>
      <dsp:spPr>
        <a:xfrm>
          <a:off x="3285892" y="2472292"/>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Impacto de las ventajas en los negocios electrónico	</a:t>
          </a:r>
          <a:endParaRPr lang="es-ES" sz="500" kern="1200" dirty="0"/>
        </a:p>
      </dsp:txBody>
      <dsp:txXfrm>
        <a:off x="3285892" y="2472292"/>
        <a:ext cx="520792" cy="260396"/>
      </dsp:txXfrm>
    </dsp:sp>
    <dsp:sp modelId="{07ABB676-FE87-8A48-8D46-0B6F2B734DE3}">
      <dsp:nvSpPr>
        <dsp:cNvPr id="0" name=""/>
        <dsp:cNvSpPr/>
      </dsp:nvSpPr>
      <dsp:spPr>
        <a:xfrm>
          <a:off x="3785853"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Estudio de mercado en negocios electrónicos	</a:t>
          </a:r>
          <a:endParaRPr lang="es-ES" sz="500" kern="1200" dirty="0"/>
        </a:p>
      </dsp:txBody>
      <dsp:txXfrm>
        <a:off x="3785853" y="623478"/>
        <a:ext cx="520792" cy="260396"/>
      </dsp:txXfrm>
    </dsp:sp>
    <dsp:sp modelId="{A80814CA-6056-3743-ACA8-917EF7381388}">
      <dsp:nvSpPr>
        <dsp:cNvPr id="0" name=""/>
        <dsp:cNvSpPr/>
      </dsp:nvSpPr>
      <dsp:spPr>
        <a:xfrm>
          <a:off x="3916051"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Tipos de estudio de mercado	</a:t>
          </a:r>
          <a:endParaRPr lang="es-ES" sz="500" kern="1200" dirty="0"/>
        </a:p>
      </dsp:txBody>
      <dsp:txXfrm>
        <a:off x="3916051" y="993241"/>
        <a:ext cx="520792" cy="260396"/>
      </dsp:txXfrm>
    </dsp:sp>
    <dsp:sp modelId="{6D899D80-B856-784C-8DAD-1A038176792A}">
      <dsp:nvSpPr>
        <dsp:cNvPr id="0" name=""/>
        <dsp:cNvSpPr/>
      </dsp:nvSpPr>
      <dsp:spPr>
        <a:xfrm>
          <a:off x="3916051"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Características del estudio de mercado digital	</a:t>
          </a:r>
          <a:endParaRPr lang="es-ES" sz="500" kern="1200" dirty="0"/>
        </a:p>
      </dsp:txBody>
      <dsp:txXfrm>
        <a:off x="3916051" y="1363004"/>
        <a:ext cx="520792" cy="260396"/>
      </dsp:txXfrm>
    </dsp:sp>
    <dsp:sp modelId="{ED9F0F0E-104C-294D-AB70-AD627C154D27}">
      <dsp:nvSpPr>
        <dsp:cNvPr id="0" name=""/>
        <dsp:cNvSpPr/>
      </dsp:nvSpPr>
      <dsp:spPr>
        <a:xfrm>
          <a:off x="3916051"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Análisis del entorno digital	</a:t>
          </a:r>
          <a:endParaRPr lang="es-ES" sz="500" kern="1200" dirty="0"/>
        </a:p>
      </dsp:txBody>
      <dsp:txXfrm>
        <a:off x="3916051" y="1732767"/>
        <a:ext cx="520792" cy="260396"/>
      </dsp:txXfrm>
    </dsp:sp>
    <dsp:sp modelId="{28DCC174-93AF-A048-97F3-ECD7B27977F1}">
      <dsp:nvSpPr>
        <dsp:cNvPr id="0" name=""/>
        <dsp:cNvSpPr/>
      </dsp:nvSpPr>
      <dsp:spPr>
        <a:xfrm>
          <a:off x="3916051"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Aplicación del estudio de mercado</a:t>
          </a:r>
          <a:endParaRPr lang="es-ES" sz="500" kern="1200" dirty="0"/>
        </a:p>
      </dsp:txBody>
      <dsp:txXfrm>
        <a:off x="3916051" y="2102529"/>
        <a:ext cx="520792" cy="260396"/>
      </dsp:txXfrm>
    </dsp:sp>
    <dsp:sp modelId="{5A321CE1-792E-1E41-AD7D-1495351C798F}">
      <dsp:nvSpPr>
        <dsp:cNvPr id="0" name=""/>
        <dsp:cNvSpPr/>
      </dsp:nvSpPr>
      <dsp:spPr>
        <a:xfrm>
          <a:off x="4416012"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Requerimientos del negocio electrónico	</a:t>
          </a:r>
          <a:endParaRPr lang="es-ES" sz="500" kern="1200" dirty="0"/>
        </a:p>
      </dsp:txBody>
      <dsp:txXfrm>
        <a:off x="4416012" y="623478"/>
        <a:ext cx="520792" cy="260396"/>
      </dsp:txXfrm>
    </dsp:sp>
    <dsp:sp modelId="{046E23C3-9DE3-8942-AE55-63E95831A9F8}">
      <dsp:nvSpPr>
        <dsp:cNvPr id="0" name=""/>
        <dsp:cNvSpPr/>
      </dsp:nvSpPr>
      <dsp:spPr>
        <a:xfrm>
          <a:off x="4546210"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Tipos de requerimientos del negocio electrónico</a:t>
          </a:r>
          <a:endParaRPr lang="es-ES" sz="500" kern="1200" dirty="0"/>
        </a:p>
      </dsp:txBody>
      <dsp:txXfrm>
        <a:off x="4546210" y="993241"/>
        <a:ext cx="520792" cy="260396"/>
      </dsp:txXfrm>
    </dsp:sp>
    <dsp:sp modelId="{EA09B4BC-7CF6-0343-9462-68BE07313A40}">
      <dsp:nvSpPr>
        <dsp:cNvPr id="0" name=""/>
        <dsp:cNvSpPr/>
      </dsp:nvSpPr>
      <dsp:spPr>
        <a:xfrm>
          <a:off x="4546210"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Requerimientos técnicos	</a:t>
          </a:r>
          <a:endParaRPr lang="es-ES" sz="500" kern="1200" dirty="0"/>
        </a:p>
      </dsp:txBody>
      <dsp:txXfrm>
        <a:off x="4546210" y="1363004"/>
        <a:ext cx="520792" cy="260396"/>
      </dsp:txXfrm>
    </dsp:sp>
    <dsp:sp modelId="{D447AB18-B3BA-6847-9E2E-78EE9133C2E8}">
      <dsp:nvSpPr>
        <dsp:cNvPr id="0" name=""/>
        <dsp:cNvSpPr/>
      </dsp:nvSpPr>
      <dsp:spPr>
        <a:xfrm>
          <a:off x="4546210"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Requerimientos organizacionales	</a:t>
          </a:r>
          <a:endParaRPr lang="es-ES" sz="500" kern="1200" dirty="0"/>
        </a:p>
      </dsp:txBody>
      <dsp:txXfrm>
        <a:off x="4546210" y="1732767"/>
        <a:ext cx="520792" cy="260396"/>
      </dsp:txXfrm>
    </dsp:sp>
    <dsp:sp modelId="{514BE896-FAE9-F240-BB60-118F657BD64C}">
      <dsp:nvSpPr>
        <dsp:cNvPr id="0" name=""/>
        <dsp:cNvSpPr/>
      </dsp:nvSpPr>
      <dsp:spPr>
        <a:xfrm>
          <a:off x="4546210"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Políticas de la organización	</a:t>
          </a:r>
          <a:endParaRPr lang="es-ES" sz="500" kern="1200" dirty="0"/>
        </a:p>
      </dsp:txBody>
      <dsp:txXfrm>
        <a:off x="4546210" y="2102529"/>
        <a:ext cx="520792" cy="260396"/>
      </dsp:txXfrm>
    </dsp:sp>
    <dsp:sp modelId="{6C69B0C5-DF71-654D-946F-71559107507E}">
      <dsp:nvSpPr>
        <dsp:cNvPr id="0" name=""/>
        <dsp:cNvSpPr/>
      </dsp:nvSpPr>
      <dsp:spPr>
        <a:xfrm>
          <a:off x="4546210" y="2472292"/>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Recursos necesarios para la implementación</a:t>
          </a:r>
          <a:endParaRPr lang="es-ES" sz="500" kern="1200" dirty="0"/>
        </a:p>
      </dsp:txBody>
      <dsp:txXfrm>
        <a:off x="4546210" y="2472292"/>
        <a:ext cx="520792" cy="260396"/>
      </dsp:txXfrm>
    </dsp:sp>
    <dsp:sp modelId="{D01673DA-DBF3-014E-A860-D4ED8D986938}">
      <dsp:nvSpPr>
        <dsp:cNvPr id="0" name=""/>
        <dsp:cNvSpPr/>
      </dsp:nvSpPr>
      <dsp:spPr>
        <a:xfrm>
          <a:off x="5046171"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Procesos de implementación de un negocio electrónico	</a:t>
          </a:r>
          <a:endParaRPr lang="es-ES" sz="500" kern="1200" dirty="0"/>
        </a:p>
      </dsp:txBody>
      <dsp:txXfrm>
        <a:off x="5046171" y="623478"/>
        <a:ext cx="520792" cy="260396"/>
      </dsp:txXfrm>
    </dsp:sp>
    <dsp:sp modelId="{458D1146-0AF2-DD4C-AC9B-893A63EDC030}">
      <dsp:nvSpPr>
        <dsp:cNvPr id="0" name=""/>
        <dsp:cNvSpPr/>
      </dsp:nvSpPr>
      <dsp:spPr>
        <a:xfrm>
          <a:off x="5176369"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Fases del proceso de implementación</a:t>
          </a:r>
          <a:endParaRPr lang="es-ES" sz="500" kern="1200" dirty="0"/>
        </a:p>
      </dsp:txBody>
      <dsp:txXfrm>
        <a:off x="5176369" y="993241"/>
        <a:ext cx="520792" cy="260396"/>
      </dsp:txXfrm>
    </dsp:sp>
    <dsp:sp modelId="{B492209F-4063-E04A-8441-55816162B6B5}">
      <dsp:nvSpPr>
        <dsp:cNvPr id="0" name=""/>
        <dsp:cNvSpPr/>
      </dsp:nvSpPr>
      <dsp:spPr>
        <a:xfrm>
          <a:off x="5176369"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Planeación del negocio digital	</a:t>
          </a:r>
          <a:endParaRPr lang="es-ES" sz="500" kern="1200" dirty="0"/>
        </a:p>
      </dsp:txBody>
      <dsp:txXfrm>
        <a:off x="5176369" y="1363004"/>
        <a:ext cx="520792" cy="260396"/>
      </dsp:txXfrm>
    </dsp:sp>
    <dsp:sp modelId="{A2447A5F-95BA-8642-8C42-5B8CED6E73EC}">
      <dsp:nvSpPr>
        <dsp:cNvPr id="0" name=""/>
        <dsp:cNvSpPr/>
      </dsp:nvSpPr>
      <dsp:spPr>
        <a:xfrm>
          <a:off x="5176369"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Definición del producto o servicio	</a:t>
          </a:r>
          <a:endParaRPr lang="es-ES" sz="500" kern="1200" dirty="0"/>
        </a:p>
      </dsp:txBody>
      <dsp:txXfrm>
        <a:off x="5176369" y="1732767"/>
        <a:ext cx="520792" cy="260396"/>
      </dsp:txXfrm>
    </dsp:sp>
    <dsp:sp modelId="{5176D1A6-0185-D448-BE3A-72E9BDAF2CA1}">
      <dsp:nvSpPr>
        <dsp:cNvPr id="0" name=""/>
        <dsp:cNvSpPr/>
      </dsp:nvSpPr>
      <dsp:spPr>
        <a:xfrm>
          <a:off x="5176369"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Estructuración del modelo de negocio	</a:t>
          </a:r>
          <a:endParaRPr lang="es-ES" sz="500" kern="1200" dirty="0"/>
        </a:p>
      </dsp:txBody>
      <dsp:txXfrm>
        <a:off x="5176369" y="2102529"/>
        <a:ext cx="520792" cy="260396"/>
      </dsp:txXfrm>
    </dsp:sp>
    <dsp:sp modelId="{28FC1239-CEEA-C64B-A2F6-EC267FA1DB1A}">
      <dsp:nvSpPr>
        <dsp:cNvPr id="0" name=""/>
        <dsp:cNvSpPr/>
      </dsp:nvSpPr>
      <dsp:spPr>
        <a:xfrm>
          <a:off x="5176369" y="2472292"/>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Puesta en marcha del negocio electrónico</a:t>
          </a:r>
          <a:endParaRPr lang="es-ES" sz="500" kern="1200" dirty="0"/>
        </a:p>
      </dsp:txBody>
      <dsp:txXfrm>
        <a:off x="5176369" y="2472292"/>
        <a:ext cx="520792" cy="260396"/>
      </dsp:txXfrm>
    </dsp:sp>
    <dsp:sp modelId="{03867DD9-07A1-2940-9B12-102A6A18FBF1}">
      <dsp:nvSpPr>
        <dsp:cNvPr id="0" name=""/>
        <dsp:cNvSpPr/>
      </dsp:nvSpPr>
      <dsp:spPr>
        <a:xfrm>
          <a:off x="5676330" y="623478"/>
          <a:ext cx="520792" cy="2603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dirty="0"/>
            <a:t>Valor agregado en productos y servicios	</a:t>
          </a:r>
          <a:endParaRPr lang="es-ES" sz="500" kern="1200" dirty="0"/>
        </a:p>
      </dsp:txBody>
      <dsp:txXfrm>
        <a:off x="5676330" y="623478"/>
        <a:ext cx="520792" cy="260396"/>
      </dsp:txXfrm>
    </dsp:sp>
    <dsp:sp modelId="{947118E9-793F-CA4B-A794-FF69E77BD167}">
      <dsp:nvSpPr>
        <dsp:cNvPr id="0" name=""/>
        <dsp:cNvSpPr/>
      </dsp:nvSpPr>
      <dsp:spPr>
        <a:xfrm>
          <a:off x="5806528" y="993241"/>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Tipos de valor agregado	</a:t>
          </a:r>
          <a:endParaRPr lang="es-ES" sz="500" kern="1200" dirty="0"/>
        </a:p>
      </dsp:txBody>
      <dsp:txXfrm>
        <a:off x="5806528" y="993241"/>
        <a:ext cx="520792" cy="260396"/>
      </dsp:txXfrm>
    </dsp:sp>
    <dsp:sp modelId="{8E5C88E1-4686-0349-B9C0-0F26B179AFFA}">
      <dsp:nvSpPr>
        <dsp:cNvPr id="0" name=""/>
        <dsp:cNvSpPr/>
      </dsp:nvSpPr>
      <dsp:spPr>
        <a:xfrm>
          <a:off x="5806528" y="1363004"/>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Características del valor agregado en el entorno digital	</a:t>
          </a:r>
          <a:endParaRPr lang="es-ES" sz="500" kern="1200" dirty="0"/>
        </a:p>
      </dsp:txBody>
      <dsp:txXfrm>
        <a:off x="5806528" y="1363004"/>
        <a:ext cx="520792" cy="260396"/>
      </dsp:txXfrm>
    </dsp:sp>
    <dsp:sp modelId="{9D9F4037-D47D-D440-9E2C-03D8F03792B5}">
      <dsp:nvSpPr>
        <dsp:cNvPr id="0" name=""/>
        <dsp:cNvSpPr/>
      </dsp:nvSpPr>
      <dsp:spPr>
        <a:xfrm>
          <a:off x="5806528" y="1732767"/>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Importancia del valor agregado en el comercio electrónico</a:t>
          </a:r>
          <a:endParaRPr lang="es-ES" sz="500" kern="1200" dirty="0"/>
        </a:p>
      </dsp:txBody>
      <dsp:txXfrm>
        <a:off x="5806528" y="1732767"/>
        <a:ext cx="520792" cy="260396"/>
      </dsp:txXfrm>
    </dsp:sp>
    <dsp:sp modelId="{AC5D4F16-FDA0-8A42-A7FF-0FA2B5182AF1}">
      <dsp:nvSpPr>
        <dsp:cNvPr id="0" name=""/>
        <dsp:cNvSpPr/>
      </dsp:nvSpPr>
      <dsp:spPr>
        <a:xfrm>
          <a:off x="5806528" y="2102529"/>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Estrategias para generar valor agregado</a:t>
          </a:r>
          <a:endParaRPr lang="es-ES" sz="500" kern="1200" dirty="0"/>
        </a:p>
      </dsp:txBody>
      <dsp:txXfrm>
        <a:off x="5806528" y="2102529"/>
        <a:ext cx="520792" cy="260396"/>
      </dsp:txXfrm>
    </dsp:sp>
    <dsp:sp modelId="{4D433140-16E5-E340-A864-3CC53BF6CD9A}">
      <dsp:nvSpPr>
        <dsp:cNvPr id="0" name=""/>
        <dsp:cNvSpPr/>
      </dsp:nvSpPr>
      <dsp:spPr>
        <a:xfrm>
          <a:off x="5806528" y="2472292"/>
          <a:ext cx="520792" cy="2603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Aplicación del valor agregado en los negocios electrónicos</a:t>
          </a:r>
          <a:endParaRPr lang="es-ES" sz="500" kern="1200" dirty="0"/>
        </a:p>
      </dsp:txBody>
      <dsp:txXfrm>
        <a:off x="5806528" y="2472292"/>
        <a:ext cx="520792" cy="26039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
    <b:Tag>Rod21</b:Tag>
    <b:SourceType>InternetSite</b:SourceType>
    <b:Guid>{4C9113DC-82CB-4D6B-B17D-5C8C86307914}</b:Guid>
    <b:Author>
      <b:Author>
        <b:NameList>
          <b:Person>
            <b:Last>cordova</b:Last>
            <b:First>Rodrigo</b:First>
          </b:Person>
        </b:NameList>
      </b:Author>
    </b:Author>
    <b:Title>Merca2.0</b:Title>
    <b:InternetSiteTitle>LAs 8 funciones de una marca</b:InternetSiteTitle>
    <b:Year>2021</b:Year>
    <b:Month>06</b:Month>
    <b:Day>02</b:Day>
    <b:URL>https://www.merca20.com/las-8-funciones-de-una-marca/</b:URL>
    <b:RefOrder>1</b:RefOrder>
  </b:Source>
  <b:Source>
    <b:Tag>Oli24</b:Tag>
    <b:SourceType>InternetSite</b:SourceType>
    <b:Guid>{5C3E18E8-E6B9-4825-A978-04D0E2B355F7}</b:Guid>
    <b:Author>
      <b:Author>
        <b:NameList>
          <b:Person>
            <b:Last>puente</b:Last>
            <b:First>Oliver</b:First>
          </b:Person>
        </b:NameList>
      </b:Author>
    </b:Author>
    <b:Title>Oliver puente</b:Title>
    <b:InternetSiteTitle>¿Que es la identidad de una marca?</b:InternetSiteTitle>
    <b:Year>2024</b:Year>
    <b:URL>https://oliverpuente.com/branding/que-es-la-identidad-de-marca/?srsltid=AfmBOootGKN9Oyo7opuPN353l1lSsV7JhciM1YjzOryVBA7DGkjw2GaT</b:URL>
    <b:RefOrder>2</b:RefOrder>
  </b:Source>
  <b:Source>
    <b:Tag>Mar23</b:Tag>
    <b:SourceType>InternetSite</b:SourceType>
    <b:Guid>{0F8F4D79-F1EB-47B0-8331-0C7CCA29333A}</b:Guid>
    <b:Author>
      <b:Author>
        <b:NameList>
          <b:Person>
            <b:Last>rodriguez</b:Last>
            <b:First>Maria</b:First>
          </b:Person>
        </b:NameList>
      </b:Author>
    </b:Author>
    <b:Title>Tectinnova</b:Title>
    <b:InternetSiteTitle>Maquetacion editorial: un elemento clave en la identidad visual</b:InternetSiteTitle>
    <b:Year>2023</b:Year>
    <b:Month>05</b:Month>
    <b:Day>10</b:Day>
    <b:URL>https://textinnova.com/maquetacion-editorial-un-elemento-clave-en-la-identidad-visual/</b:URL>
    <b:RefOrder>3</b:RefOrder>
  </b:Source>
  <b:Source>
    <b:Tag>Sim</b:Tag>
    <b:SourceType>InternetSite</b:SourceType>
    <b:Guid>{10631570-A01F-47C2-BB61-64856EA2888E}</b:Guid>
    <b:Author>
      <b:Author>
        <b:NameList>
          <b:Person>
            <b:Last>Simbolo</b:Last>
          </b:Person>
        </b:NameList>
      </b:Author>
    </b:Author>
    <b:Title>Simbolo agencia digital</b:Title>
    <b:InternetSiteTitle>Diseño de marca: Creamos conceptos ganadores y que venden</b:InternetSiteTitle>
    <b:URL>https://www.simbolointeractivo.com/diseno-de-marca/</b:URL>
    <b:RefOrder>4</b:RefOrder>
  </b:Source>
  <b:Source>
    <b:Tag>Mel17</b:Tag>
    <b:SourceType>InternetSite</b:SourceType>
    <b:Guid>{C03616A4-F07D-4BB9-98B4-FD0B31C54E09}</b:Guid>
    <b:Author>
      <b:Author>
        <b:NameList>
          <b:Person>
            <b:Last>Diaz</b:Last>
            <b:First>Melina</b:First>
          </b:Person>
        </b:NameList>
      </b:Author>
    </b:Author>
    <b:Title>Fuego Yámana</b:Title>
    <b:InternetSiteTitle>Cómo usar estratégicamente el color en la identidad corporativa</b:InternetSiteTitle>
    <b:Year>2017</b:Year>
    <b:Month>06</b:Month>
    <b:Day>26</b:Day>
    <b:URL>https://www.fuegoyamana.com/usar-el-color-en-la-identidad-corporativa/</b:URL>
    <b:RefOrder>5</b:RefOrder>
  </b:Source>
  <b:Source>
    <b:Tag>Red23</b:Tag>
    <b:SourceType>InternetSite</b:SourceType>
    <b:Guid>{5B3555F5-A164-4FC6-B3E5-4D27BE0DECF8}</b:Guid>
    <b:Author>
      <b:Author>
        <b:NameList>
          <b:Person>
            <b:Last>CN</b:Last>
            <b:First>Redaccion</b:First>
          </b:Person>
        </b:NameList>
      </b:Author>
    </b:Author>
    <b:Title>Crece negocios</b:Title>
    <b:InternetSiteTitle>Colores corporativos: definición y significado psicológico</b:InternetSiteTitle>
    <b:Year>2023</b:Year>
    <b:Month>04</b:Month>
    <b:Day>06</b:Day>
    <b:URL>https://crecenegocios.com/colores-corporativos/</b:URL>
    <b:RefOrder>6</b:RefOrder>
  </b:Source>
  <b:Source>
    <b:Tag>hyg25</b:Tag>
    <b:SourceType>InternetSite</b:SourceType>
    <b:Guid>{29B4A66E-7757-445E-8F86-5F1A3FE196DD}</b:Guid>
    <b:Author>
      <b:Author>
        <b:NameList>
          <b:Person>
            <b:Last>hygraph</b:Last>
          </b:Person>
        </b:NameList>
      </b:Author>
    </b:Author>
    <b:Title>hygraph</b:Title>
    <b:InternetSiteTitle>Contenido digital: qué es y cómo crearlo eficazmente.</b:InternetSiteTitle>
    <b:Year>2025</b:Year>
    <b:Month>12</b:Month>
    <b:Day>03</b:Day>
    <b:URL>https://hygraph.com/blog/digital-content</b:URL>
    <b:RefOrder>7</b:RefOrder>
  </b:Source>
  <b:Source>
    <b:Tag>Mod24</b:Tag>
    <b:SourceType>InternetSite</b:SourceType>
    <b:Guid>{489C7702-B105-4DD3-89C4-C833F4E69B7C}</b:Guid>
    <b:Author>
      <b:Author>
        <b:NameList>
          <b:Person>
            <b:Last>garcia</b:Last>
            <b:First>Modesto</b:First>
          </b:Person>
        </b:NameList>
      </b:Author>
    </b:Author>
    <b:Title>brandemia</b:Title>
    <b:InternetSiteTitle>Contenido digital: qué es y cómo crearlo eficazmente.</b:InternetSiteTitle>
    <b:Year>2024</b:Year>
    <b:Month>10</b:Month>
    <b:Day>23</b:Day>
    <b:URL>https://brandemia.org/hablemos-con-propiedad-logotipo-isotipo-imagotipo-isologo-imagen-corporativa-identidad</b:URL>
    <b:RefOrder>8</b:RefOrder>
  </b:Source>
  <b:Source>
    <b:Tag>Edi253</b:Tag>
    <b:SourceType>InternetSite</b:SourceType>
    <b:Guid>{83F14E55-3586-429C-8293-E4983A6D1D33}</b:Guid>
    <b:Author>
      <b:Author>
        <b:NameList>
          <b:Person>
            <b:Last>Etecé</b:Last>
            <b:First>Editorial</b:First>
          </b:Person>
        </b:NameList>
      </b:Author>
    </b:Author>
    <b:Title>concepto</b:Title>
    <b:InternetSiteTitle>Procesador de texto</b:InternetSiteTitle>
    <b:Year>2025</b:Year>
    <b:Month>03</b:Month>
    <b:Day>28</b:Day>
    <b:URL>https://concepto.de/procesador-de-texto/</b:URL>
    <b:RefOrder>1</b:RefOrder>
  </b:Source>
  <b:Source>
    <b:Tag>Edi254</b:Tag>
    <b:SourceType>InternetSite</b:SourceType>
    <b:Guid>{C4B44F6A-5B38-4827-8270-9954AE7A21A6}</b:Guid>
    <b:Author>
      <b:Author>
        <b:NameList>
          <b:Person>
            <b:Last>Etecé</b:Last>
            <b:First>Editorial</b:First>
          </b:Person>
        </b:NameList>
      </b:Author>
    </b:Author>
    <b:Title>concepto</b:Title>
    <b:InternetSiteTitle>Interfaz</b:InternetSiteTitle>
    <b:Year>2025</b:Year>
    <b:Month>11</b:Month>
    <b:Day>21</b:Day>
    <b:URL>https://concepto.de/interfaz/</b:URL>
    <b:RefOrder>2</b:RefOrder>
  </b:Source>
  <b:Source>
    <b:Tag>BUS23</b:Tag>
    <b:SourceType>InternetSite</b:SourceType>
    <b:Guid>{BB351EBC-9E75-4FAD-B4CE-FED94B54C1EC}</b:Guid>
    <b:Author>
      <b:Author>
        <b:NameList>
          <b:Person>
            <b:Last>BUSINESS</b:Last>
          </b:Person>
        </b:NameList>
      </b:Author>
    </b:Author>
    <b:Title>esic</b:Title>
    <b:InternetSiteTitle>¿Qué es la ofimática y para qué sirve?: herramientas</b:InternetSiteTitle>
    <b:Year>2023</b:Year>
    <b:Month>08</b:Month>
    <b:URL>https://www.esic.edu/business/que-es-la-ofimatica-para-que-sirve-c</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F439F1-BE34-5247-89AA-7810CF70FED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94544878-D13F-42F6-B643-4E15EAA76177}"/>
</file>

<file path=docProps/app.xml><?xml version="1.0" encoding="utf-8"?>
<Properties xmlns="http://schemas.openxmlformats.org/officeDocument/2006/extended-properties" xmlns:vt="http://schemas.openxmlformats.org/officeDocument/2006/docPropsVTypes">
  <Template>Normal.dotm</Template>
  <TotalTime>4451</TotalTime>
  <Pages>48</Pages>
  <Words>11292</Words>
  <Characters>62112</Characters>
  <Application>Microsoft Office Word</Application>
  <DocSecurity>0</DocSecurity>
  <Lines>517</Lines>
  <Paragraphs>146</Paragraphs>
  <ScaleCrop>false</ScaleCrop>
  <Company/>
  <LinksUpToDate>false</LinksUpToDate>
  <CharactersWithSpaces>73258</CharactersWithSpaces>
  <SharedDoc>false</SharedDoc>
  <HLinks>
    <vt:vector size="66" baseType="variant">
      <vt:variant>
        <vt:i4>6553712</vt:i4>
      </vt:variant>
      <vt:variant>
        <vt:i4>213</vt:i4>
      </vt:variant>
      <vt:variant>
        <vt:i4>0</vt:i4>
      </vt:variant>
      <vt:variant>
        <vt:i4>5</vt:i4>
      </vt:variant>
      <vt:variant>
        <vt:lpwstr>https://www.simbolointeractivo.com/diseno-de-marca/</vt:lpwstr>
      </vt:variant>
      <vt:variant>
        <vt:lpwstr/>
      </vt:variant>
      <vt:variant>
        <vt:i4>3276841</vt:i4>
      </vt:variant>
      <vt:variant>
        <vt:i4>210</vt:i4>
      </vt:variant>
      <vt:variant>
        <vt:i4>0</vt:i4>
      </vt:variant>
      <vt:variant>
        <vt:i4>5</vt:i4>
      </vt:variant>
      <vt:variant>
        <vt:lpwstr>https://textinnova.com/maquetacion-editorial-un-elemento-clave-en-la-identidad-visual/</vt:lpwstr>
      </vt:variant>
      <vt:variant>
        <vt:lpwstr/>
      </vt:variant>
      <vt:variant>
        <vt:i4>7405616</vt:i4>
      </vt:variant>
      <vt:variant>
        <vt:i4>207</vt:i4>
      </vt:variant>
      <vt:variant>
        <vt:i4>0</vt:i4>
      </vt:variant>
      <vt:variant>
        <vt:i4>5</vt:i4>
      </vt:variant>
      <vt:variant>
        <vt:lpwstr>https://oliverpuente.com/branding/que-es-la-identidad-de-marca/</vt:lpwstr>
      </vt:variant>
      <vt:variant>
        <vt:lpwstr/>
      </vt:variant>
      <vt:variant>
        <vt:i4>524371</vt:i4>
      </vt:variant>
      <vt:variant>
        <vt:i4>204</vt:i4>
      </vt:variant>
      <vt:variant>
        <vt:i4>0</vt:i4>
      </vt:variant>
      <vt:variant>
        <vt:i4>5</vt:i4>
      </vt:variant>
      <vt:variant>
        <vt:lpwstr>https://hygraph.com/blog/digital-content</vt:lpwstr>
      </vt:variant>
      <vt:variant>
        <vt:lpwstr/>
      </vt:variant>
      <vt:variant>
        <vt:i4>2031622</vt:i4>
      </vt:variant>
      <vt:variant>
        <vt:i4>201</vt:i4>
      </vt:variant>
      <vt:variant>
        <vt:i4>0</vt:i4>
      </vt:variant>
      <vt:variant>
        <vt:i4>5</vt:i4>
      </vt:variant>
      <vt:variant>
        <vt:lpwstr>https://brandemia.org/hablemos-con-propiedad-logotipo-isotipo-imagotipo-isologo-imagen-corporativa-identidad</vt:lpwstr>
      </vt:variant>
      <vt:variant>
        <vt:lpwstr/>
      </vt:variant>
      <vt:variant>
        <vt:i4>6946861</vt:i4>
      </vt:variant>
      <vt:variant>
        <vt:i4>198</vt:i4>
      </vt:variant>
      <vt:variant>
        <vt:i4>0</vt:i4>
      </vt:variant>
      <vt:variant>
        <vt:i4>5</vt:i4>
      </vt:variant>
      <vt:variant>
        <vt:lpwstr>https://www.fuegoyamana.com/usar-el-color-en-la-identidad-corporativa/</vt:lpwstr>
      </vt:variant>
      <vt:variant>
        <vt:lpwstr/>
      </vt:variant>
      <vt:variant>
        <vt:i4>4128810</vt:i4>
      </vt:variant>
      <vt:variant>
        <vt:i4>195</vt:i4>
      </vt:variant>
      <vt:variant>
        <vt:i4>0</vt:i4>
      </vt:variant>
      <vt:variant>
        <vt:i4>5</vt:i4>
      </vt:variant>
      <vt:variant>
        <vt:lpwstr>https://crecenegocios.com/colores-corporativos/</vt:lpwstr>
      </vt:variant>
      <vt:variant>
        <vt:lpwstr/>
      </vt:variant>
      <vt:variant>
        <vt:i4>5046355</vt:i4>
      </vt:variant>
      <vt:variant>
        <vt:i4>192</vt:i4>
      </vt:variant>
      <vt:variant>
        <vt:i4>0</vt:i4>
      </vt:variant>
      <vt:variant>
        <vt:i4>5</vt:i4>
      </vt:variant>
      <vt:variant>
        <vt:lpwstr>https://www.merca20.com/las-8-funciones-de-una-marca/</vt:lpwstr>
      </vt:variant>
      <vt:variant>
        <vt:lpwstr/>
      </vt:variant>
      <vt:variant>
        <vt:i4>6553712</vt:i4>
      </vt:variant>
      <vt:variant>
        <vt:i4>6</vt:i4>
      </vt:variant>
      <vt:variant>
        <vt:i4>0</vt:i4>
      </vt:variant>
      <vt:variant>
        <vt:i4>5</vt:i4>
      </vt:variant>
      <vt:variant>
        <vt:lpwstr>https://www.simbolointeractivo.com/diseno-de-marca/</vt:lpwstr>
      </vt:variant>
      <vt:variant>
        <vt:lpwstr/>
      </vt:variant>
      <vt:variant>
        <vt:i4>6553712</vt:i4>
      </vt:variant>
      <vt:variant>
        <vt:i4>3</vt:i4>
      </vt:variant>
      <vt:variant>
        <vt:i4>0</vt:i4>
      </vt:variant>
      <vt:variant>
        <vt:i4>5</vt:i4>
      </vt:variant>
      <vt:variant>
        <vt:lpwstr>https://www.simbolointeractivo.com/diseno-de-marca/</vt:lpwstr>
      </vt:variant>
      <vt:variant>
        <vt:lpwstr/>
      </vt:variant>
      <vt:variant>
        <vt:i4>6553712</vt:i4>
      </vt:variant>
      <vt:variant>
        <vt:i4>0</vt:i4>
      </vt:variant>
      <vt:variant>
        <vt:i4>0</vt:i4>
      </vt:variant>
      <vt:variant>
        <vt:i4>5</vt:i4>
      </vt:variant>
      <vt:variant>
        <vt:lpwstr>https://www.simbolointeractivo.com/diseno-de-marca/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cp:lastModifiedBy>Paula Marcela Vidal Quintero</cp:lastModifiedBy>
  <cp:revision>1779</cp:revision>
  <dcterms:created xsi:type="dcterms:W3CDTF">2026-03-12T14:31:00Z</dcterms:created>
  <dcterms:modified xsi:type="dcterms:W3CDTF">2026-05-30T00:07:00Z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