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10005.0" w:type="dxa"/>
        <w:jc w:val="left"/>
        <w:tblInd w:w="0.0" w:type="dxa"/>
        <w:tblLayout w:type="fixed"/>
        <w:tblLook w:val="0400"/>
      </w:tblPr>
      <w:tblGrid>
        <w:gridCol w:w="3405"/>
        <w:gridCol w:w="6600"/>
        <w:tblGridChange w:id="0">
          <w:tblGrid>
            <w:gridCol w:w="3405"/>
            <w:gridCol w:w="6600"/>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3">
            <w:pPr>
              <w:widowControl w:val="0"/>
              <w:rPr>
                <w:sz w:val="20"/>
                <w:szCs w:val="20"/>
              </w:rPr>
            </w:pPr>
            <w:r w:rsidDel="00000000" w:rsidR="00000000" w:rsidRPr="00000000">
              <w:rPr>
                <w:sz w:val="20"/>
                <w:szCs w:val="20"/>
                <w:rtl w:val="0"/>
              </w:rPr>
              <w:t xml:space="preserve">PROGRAMA DE FORMACIÓN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4">
            <w:pPr>
              <w:widowControl w:val="0"/>
              <w:rPr>
                <w:b w:val="0"/>
                <w:color w:val="e36c09"/>
                <w:sz w:val="20"/>
                <w:szCs w:val="20"/>
              </w:rPr>
            </w:pPr>
            <w:r w:rsidDel="00000000" w:rsidR="00000000" w:rsidRPr="00000000">
              <w:rPr>
                <w:b w:val="0"/>
                <w:sz w:val="20"/>
                <w:szCs w:val="20"/>
                <w:rtl w:val="0"/>
              </w:rPr>
              <w:t xml:space="preserve">Identificación de procesos productivos con criterios de sostenibilidad</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5.0" w:type="dxa"/>
        <w:jc w:val="left"/>
        <w:tblInd w:w="0.0" w:type="dxa"/>
        <w:tblLayout w:type="fixed"/>
        <w:tblLook w:val="0400"/>
      </w:tblPr>
      <w:tblGrid>
        <w:gridCol w:w="1838"/>
        <w:gridCol w:w="2850"/>
        <w:gridCol w:w="2115"/>
        <w:gridCol w:w="3162"/>
        <w:tblGridChange w:id="0">
          <w:tblGrid>
            <w:gridCol w:w="1838"/>
            <w:gridCol w:w="2850"/>
            <w:gridCol w:w="2115"/>
            <w:gridCol w:w="3162"/>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COMPETENCIA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7">
            <w:pPr>
              <w:widowControl w:val="0"/>
              <w:jc w:val="both"/>
              <w:rPr/>
            </w:pPr>
            <w:r w:rsidDel="00000000" w:rsidR="00000000" w:rsidRPr="00000000">
              <w:rPr>
                <w:b w:val="0"/>
                <w:sz w:val="20"/>
                <w:szCs w:val="20"/>
                <w:rtl w:val="0"/>
              </w:rPr>
              <w:t xml:space="preserve">220601076 - Regular el flujo de recursos de acuerdo con métodos de gestión y plan de producción.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RESULTADOS DE APRENDIZAJE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9">
            <w:pPr>
              <w:widowControl w:val="0"/>
              <w:ind w:left="66" w:firstLine="0"/>
              <w:rPr>
                <w:b w:val="0"/>
                <w:sz w:val="20"/>
                <w:szCs w:val="20"/>
              </w:rPr>
            </w:pPr>
            <w:r w:rsidDel="00000000" w:rsidR="00000000" w:rsidRPr="00000000">
              <w:rPr>
                <w:b w:val="0"/>
                <w:sz w:val="20"/>
                <w:szCs w:val="20"/>
                <w:rtl w:val="0"/>
              </w:rPr>
              <w:t xml:space="preserve">220601076-01. Reconocer los procesos de la organización de acuerdo con los parámetros técnicos y plan de producción.</w:t>
            </w:r>
          </w:p>
        </w:tc>
      </w:tr>
    </w:tbl>
    <w:p w:rsidR="00000000" w:rsidDel="00000000" w:rsidP="00000000" w:rsidRDefault="00000000" w:rsidRPr="00000000" w14:paraId="0000000A">
      <w:pPr>
        <w:rPr>
          <w:sz w:val="20"/>
          <w:szCs w:val="20"/>
        </w:rPr>
      </w:pPr>
      <w:r w:rsidDel="00000000" w:rsidR="00000000" w:rsidRPr="00000000">
        <w:rPr>
          <w:rtl w:val="0"/>
        </w:rPr>
      </w:r>
    </w:p>
    <w:tbl>
      <w:tblPr>
        <w:tblStyle w:val="Table3"/>
        <w:tblW w:w="9962.0" w:type="dxa"/>
        <w:jc w:val="left"/>
        <w:tblInd w:w="0.0" w:type="dxa"/>
        <w:tblLayout w:type="fixed"/>
        <w:tblLook w:val="0400"/>
      </w:tblPr>
      <w:tblGrid>
        <w:gridCol w:w="3397"/>
        <w:gridCol w:w="6565"/>
        <w:tblGridChange w:id="0">
          <w:tblGrid>
            <w:gridCol w:w="3397"/>
            <w:gridCol w:w="656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NÚMERO DEL COMPONENTE FORMATIVO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C">
            <w:pPr>
              <w:widowControl w:val="0"/>
              <w:rPr>
                <w:b w:val="0"/>
                <w:sz w:val="20"/>
                <w:szCs w:val="20"/>
              </w:rPr>
            </w:pPr>
            <w:r w:rsidDel="00000000" w:rsidR="00000000" w:rsidRPr="00000000">
              <w:rPr>
                <w:b w:val="0"/>
                <w:sz w:val="20"/>
                <w:szCs w:val="20"/>
                <w:rtl w:val="0"/>
              </w:rPr>
              <w:t xml:space="preserve">001</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NOMBRE DEL COMPONENTE FORMATIVO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widowControl w:val="0"/>
              <w:rPr>
                <w:b w:val="0"/>
                <w:sz w:val="20"/>
                <w:szCs w:val="20"/>
              </w:rPr>
            </w:pPr>
            <w:r w:rsidDel="00000000" w:rsidR="00000000" w:rsidRPr="00000000">
              <w:rPr>
                <w:b w:val="0"/>
                <w:sz w:val="20"/>
                <w:szCs w:val="20"/>
                <w:rtl w:val="0"/>
              </w:rPr>
              <w:t xml:space="preserve">La organización y los procesos productivos</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BREVE 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widowControl w:val="0"/>
              <w:rPr>
                <w:b w:val="0"/>
                <w:color w:val="e36c09"/>
                <w:sz w:val="20"/>
                <w:szCs w:val="20"/>
              </w:rPr>
            </w:pPr>
            <w:r w:rsidDel="00000000" w:rsidR="00000000" w:rsidRPr="00000000">
              <w:rPr>
                <w:b w:val="0"/>
                <w:sz w:val="20"/>
                <w:szCs w:val="20"/>
                <w:rtl w:val="0"/>
              </w:rPr>
              <w:t xml:space="preserve">En este componente formativo se abordan temas que permitirán entender, de forma general, la estructura y funcionamiento de las organizaciones, además la normativa que las rige para contribuir a regular la producción desde la óptica de la sostenibilidad.</w:t>
            </w: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PALABRAS CLAVE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2">
            <w:pPr>
              <w:widowControl w:val="0"/>
              <w:rPr>
                <w:b w:val="0"/>
                <w:sz w:val="20"/>
                <w:szCs w:val="20"/>
              </w:rPr>
            </w:pPr>
            <w:r w:rsidDel="00000000" w:rsidR="00000000" w:rsidRPr="00000000">
              <w:rPr>
                <w:b w:val="0"/>
                <w:sz w:val="20"/>
                <w:szCs w:val="20"/>
                <w:rtl w:val="0"/>
              </w:rPr>
              <w:t xml:space="preserve">Grupos de interés, organización, normativa, proceso productivo, producción sostenible</w:t>
            </w:r>
          </w:p>
        </w:tc>
      </w:tr>
    </w:tbl>
    <w:p w:rsidR="00000000" w:rsidDel="00000000" w:rsidP="00000000" w:rsidRDefault="00000000" w:rsidRPr="00000000" w14:paraId="00000013">
      <w:pPr>
        <w:rPr>
          <w:sz w:val="20"/>
          <w:szCs w:val="20"/>
        </w:rPr>
      </w:pPr>
      <w:r w:rsidDel="00000000" w:rsidR="00000000" w:rsidRPr="00000000">
        <w:rPr>
          <w:rtl w:val="0"/>
        </w:rPr>
      </w:r>
    </w:p>
    <w:tbl>
      <w:tblPr>
        <w:tblStyle w:val="Table4"/>
        <w:tblW w:w="9962.0" w:type="dxa"/>
        <w:jc w:val="left"/>
        <w:tblInd w:w="0.0" w:type="dxa"/>
        <w:tblLayout w:type="fixed"/>
        <w:tblLook w:val="0400"/>
      </w:tblPr>
      <w:tblGrid>
        <w:gridCol w:w="3397"/>
        <w:gridCol w:w="6565"/>
        <w:tblGridChange w:id="0">
          <w:tblGrid>
            <w:gridCol w:w="3397"/>
            <w:gridCol w:w="656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ÁREA OCUPACIONAL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5">
            <w:pPr>
              <w:widowControl w:val="0"/>
              <w:rPr>
                <w:b w:val="0"/>
                <w:sz w:val="20"/>
                <w:szCs w:val="20"/>
              </w:rPr>
            </w:pPr>
            <w:r w:rsidDel="00000000" w:rsidR="00000000" w:rsidRPr="00000000">
              <w:rPr>
                <w:b w:val="0"/>
                <w:sz w:val="20"/>
                <w:szCs w:val="20"/>
                <w:rtl w:val="0"/>
              </w:rPr>
              <w:t xml:space="preserve">2 - </w:t>
            </w:r>
            <w:r w:rsidDel="00000000" w:rsidR="00000000" w:rsidRPr="00000000">
              <w:rPr>
                <w:rFonts w:ascii="Calibri" w:cs="Calibri" w:eastAsia="Calibri" w:hAnsi="Calibri"/>
                <w:b w:val="0"/>
                <w:sz w:val="20"/>
                <w:szCs w:val="20"/>
                <w:rtl w:val="0"/>
              </w:rPr>
              <w:t xml:space="preserve">Ocupaciones en ciencias naturales, aplicadas y relacionadas.</w:t>
            </w: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IDIOMA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7">
            <w:pPr>
              <w:widowControl w:val="0"/>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numPr>
          <w:ilvl w:val="0"/>
          <w:numId w:val="1"/>
        </w:numPr>
        <w:ind w:left="284" w:hanging="284"/>
        <w:jc w:val="both"/>
        <w:rPr>
          <w:b w:val="1"/>
          <w:color w:val="000000"/>
          <w:sz w:val="20"/>
          <w:szCs w:val="20"/>
        </w:rPr>
      </w:pPr>
      <w:r w:rsidDel="00000000" w:rsidR="00000000" w:rsidRPr="00000000">
        <w:rPr>
          <w:b w:val="1"/>
          <w:color w:val="000000"/>
          <w:sz w:val="20"/>
          <w:szCs w:val="20"/>
          <w:rtl w:val="0"/>
        </w:rPr>
        <w:t xml:space="preserve">TABLA DE CONTENIDO: </w:t>
      </w:r>
    </w:p>
    <w:p w:rsidR="00000000" w:rsidDel="00000000" w:rsidP="00000000" w:rsidRDefault="00000000" w:rsidRPr="00000000" w14:paraId="0000001A">
      <w:pPr>
        <w:rPr>
          <w:b w:val="1"/>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1. La organización</w:t>
      </w:r>
    </w:p>
    <w:p w:rsidR="00000000" w:rsidDel="00000000" w:rsidP="00000000" w:rsidRDefault="00000000" w:rsidRPr="00000000" w14:paraId="0000001C">
      <w:pPr>
        <w:ind w:left="720" w:firstLine="0"/>
        <w:rPr>
          <w:sz w:val="20"/>
          <w:szCs w:val="20"/>
        </w:rPr>
      </w:pPr>
      <w:r w:rsidDel="00000000" w:rsidR="00000000" w:rsidRPr="00000000">
        <w:rPr>
          <w:sz w:val="20"/>
          <w:szCs w:val="20"/>
          <w:rtl w:val="0"/>
        </w:rPr>
        <w:t xml:space="preserve">1.1. Tipos de actividad económica</w:t>
      </w:r>
    </w:p>
    <w:p w:rsidR="00000000" w:rsidDel="00000000" w:rsidP="00000000" w:rsidRDefault="00000000" w:rsidRPr="00000000" w14:paraId="0000001D">
      <w:pPr>
        <w:ind w:left="720" w:firstLine="0"/>
        <w:rPr>
          <w:sz w:val="20"/>
          <w:szCs w:val="20"/>
        </w:rPr>
      </w:pPr>
      <w:r w:rsidDel="00000000" w:rsidR="00000000" w:rsidRPr="00000000">
        <w:rPr>
          <w:sz w:val="20"/>
          <w:szCs w:val="20"/>
          <w:rtl w:val="0"/>
        </w:rPr>
        <w:t xml:space="preserve">1.2. Áreas funcionales de la organización</w:t>
      </w:r>
    </w:p>
    <w:p w:rsidR="00000000" w:rsidDel="00000000" w:rsidP="00000000" w:rsidRDefault="00000000" w:rsidRPr="00000000" w14:paraId="0000001E">
      <w:pPr>
        <w:ind w:left="720" w:firstLine="0"/>
        <w:rPr>
          <w:sz w:val="20"/>
          <w:szCs w:val="20"/>
        </w:rPr>
      </w:pPr>
      <w:r w:rsidDel="00000000" w:rsidR="00000000" w:rsidRPr="00000000">
        <w:rPr>
          <w:sz w:val="20"/>
          <w:szCs w:val="20"/>
          <w:rtl w:val="0"/>
        </w:rPr>
        <w:t xml:space="preserve">1.3. Grupos de interés</w:t>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2. Proceso productivo</w:t>
      </w:r>
    </w:p>
    <w:p w:rsidR="00000000" w:rsidDel="00000000" w:rsidP="00000000" w:rsidRDefault="00000000" w:rsidRPr="00000000" w14:paraId="00000020">
      <w:pPr>
        <w:ind w:left="720" w:firstLine="0"/>
        <w:rPr>
          <w:sz w:val="20"/>
          <w:szCs w:val="20"/>
        </w:rPr>
      </w:pPr>
      <w:r w:rsidDel="00000000" w:rsidR="00000000" w:rsidRPr="00000000">
        <w:rPr>
          <w:sz w:val="20"/>
          <w:szCs w:val="20"/>
          <w:rtl w:val="0"/>
        </w:rPr>
        <w:t xml:space="preserve">2.1. Etapas del proceso productivo</w:t>
      </w:r>
    </w:p>
    <w:p w:rsidR="00000000" w:rsidDel="00000000" w:rsidP="00000000" w:rsidRDefault="00000000" w:rsidRPr="00000000" w14:paraId="00000021">
      <w:pPr>
        <w:ind w:left="720" w:firstLine="0"/>
        <w:rPr>
          <w:sz w:val="20"/>
          <w:szCs w:val="20"/>
        </w:rPr>
      </w:pPr>
      <w:r w:rsidDel="00000000" w:rsidR="00000000" w:rsidRPr="00000000">
        <w:rPr>
          <w:sz w:val="20"/>
          <w:szCs w:val="20"/>
          <w:rtl w:val="0"/>
        </w:rPr>
        <w:t xml:space="preserve">2.2. Clasificación de los procesos productivos</w:t>
      </w:r>
    </w:p>
    <w:p w:rsidR="00000000" w:rsidDel="00000000" w:rsidP="00000000" w:rsidRDefault="00000000" w:rsidRPr="00000000" w14:paraId="00000022">
      <w:pPr>
        <w:ind w:left="720" w:firstLine="0"/>
        <w:rPr>
          <w:sz w:val="20"/>
          <w:szCs w:val="20"/>
        </w:rPr>
      </w:pPr>
      <w:r w:rsidDel="00000000" w:rsidR="00000000" w:rsidRPr="00000000">
        <w:rPr>
          <w:sz w:val="20"/>
          <w:szCs w:val="20"/>
          <w:rtl w:val="0"/>
        </w:rPr>
        <w:t xml:space="preserve">2.3. Ciclos de producción</w:t>
      </w:r>
    </w:p>
    <w:p w:rsidR="00000000" w:rsidDel="00000000" w:rsidP="00000000" w:rsidRDefault="00000000" w:rsidRPr="00000000" w14:paraId="00000023">
      <w:pPr>
        <w:ind w:left="720" w:firstLine="0"/>
        <w:rPr>
          <w:sz w:val="20"/>
          <w:szCs w:val="20"/>
        </w:rPr>
      </w:pPr>
      <w:r w:rsidDel="00000000" w:rsidR="00000000" w:rsidRPr="00000000">
        <w:rPr>
          <w:sz w:val="20"/>
          <w:szCs w:val="20"/>
          <w:rtl w:val="0"/>
        </w:rPr>
        <w:t xml:space="preserve">2.4 Gestión de los procesos</w:t>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3. Normatividad de producción sostenible</w:t>
      </w:r>
    </w:p>
    <w:p w:rsidR="00000000" w:rsidDel="00000000" w:rsidP="00000000" w:rsidRDefault="00000000" w:rsidRPr="00000000" w14:paraId="00000025">
      <w:pPr>
        <w:rPr>
          <w:b w:val="1"/>
          <w:sz w:val="20"/>
          <w:szCs w:val="20"/>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rtl w:val="0"/>
        </w:rPr>
      </w:r>
    </w:p>
    <w:p w:rsidR="00000000" w:rsidDel="00000000" w:rsidP="00000000" w:rsidRDefault="00000000" w:rsidRPr="00000000" w14:paraId="0000002D">
      <w:pPr>
        <w:rPr>
          <w:b w:val="1"/>
          <w:sz w:val="20"/>
          <w:szCs w:val="20"/>
        </w:rPr>
      </w:pPr>
      <w:r w:rsidDel="00000000" w:rsidR="00000000" w:rsidRPr="00000000">
        <w:rPr>
          <w:rtl w:val="0"/>
        </w:rPr>
      </w:r>
    </w:p>
    <w:p w:rsidR="00000000" w:rsidDel="00000000" w:rsidP="00000000" w:rsidRDefault="00000000" w:rsidRPr="00000000" w14:paraId="0000002E">
      <w:pPr>
        <w:rPr>
          <w:b w:val="1"/>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numPr>
          <w:ilvl w:val="0"/>
          <w:numId w:val="1"/>
        </w:numPr>
        <w:ind w:left="284" w:hanging="284"/>
        <w:jc w:val="both"/>
        <w:rPr>
          <w:b w:val="1"/>
          <w:color w:val="000000"/>
          <w:sz w:val="20"/>
          <w:szCs w:val="20"/>
        </w:rPr>
      </w:pPr>
      <w:r w:rsidDel="00000000" w:rsidR="00000000" w:rsidRPr="00000000">
        <w:rPr>
          <w:b w:val="1"/>
          <w:color w:val="000000"/>
          <w:sz w:val="20"/>
          <w:szCs w:val="20"/>
          <w:rtl w:val="0"/>
        </w:rPr>
        <w:t xml:space="preserve">DESARROLLO DE CONTENIDO: </w:t>
      </w:r>
    </w:p>
    <w:p w:rsidR="00000000" w:rsidDel="00000000" w:rsidP="00000000" w:rsidRDefault="00000000" w:rsidRPr="00000000" w14:paraId="00000032">
      <w:pPr>
        <w:rPr>
          <w:b w:val="1"/>
          <w:sz w:val="20"/>
          <w:szCs w:val="20"/>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4">
      <w:pPr>
        <w:spacing w:after="240" w:before="240" w:lineRule="auto"/>
        <w:rPr>
          <w:sz w:val="20"/>
          <w:szCs w:val="20"/>
        </w:rPr>
      </w:pPr>
      <w:r w:rsidDel="00000000" w:rsidR="00000000" w:rsidRPr="00000000">
        <w:rPr>
          <w:sz w:val="20"/>
          <w:szCs w:val="20"/>
          <w:rtl w:val="0"/>
        </w:rPr>
        <w:t xml:space="preserve">Le damos la bienvenida al componente formativo denominado </w:t>
      </w:r>
      <w:r w:rsidDel="00000000" w:rsidR="00000000" w:rsidRPr="00000000">
        <w:rPr>
          <w:b w:val="1"/>
          <w:sz w:val="20"/>
          <w:szCs w:val="20"/>
          <w:rtl w:val="0"/>
        </w:rPr>
        <w:t xml:space="preserve">“La organización y los procesos productivos”</w:t>
      </w:r>
      <w:r w:rsidDel="00000000" w:rsidR="00000000" w:rsidRPr="00000000">
        <w:rPr>
          <w:sz w:val="20"/>
          <w:szCs w:val="20"/>
          <w:rtl w:val="0"/>
        </w:rPr>
        <w:t xml:space="preserve">, el cual hace parte del programa de formación complementario “Identificación de procesos productivos con criterios de sostenibilidad”, para lo cual se invita a observar el siguiente vid</w:t>
      </w:r>
      <w:sdt>
        <w:sdtPr>
          <w:tag w:val="goog_rdk_0"/>
        </w:sdtPr>
        <w:sdtContent>
          <w:commentRangeStart w:id="0"/>
        </w:sdtContent>
      </w:sdt>
      <w:r w:rsidDel="00000000" w:rsidR="00000000" w:rsidRPr="00000000">
        <w:rPr>
          <w:sz w:val="20"/>
          <w:szCs w:val="20"/>
          <w:rtl w:val="0"/>
        </w:rPr>
        <w:t xml:space="preserve">eo:</w:t>
      </w:r>
    </w:p>
    <w:p w:rsidR="00000000" w:rsidDel="00000000" w:rsidP="00000000" w:rsidRDefault="00000000" w:rsidRPr="00000000" w14:paraId="00000035">
      <w:pPr>
        <w:spacing w:after="240" w:before="240" w:lineRule="auto"/>
        <w:rPr>
          <w:sz w:val="20"/>
          <w:szCs w:val="20"/>
        </w:rPr>
      </w:pPr>
      <w:sdt>
        <w:sdtPr>
          <w:tag w:val="goog_rdk_1"/>
        </w:sdtPr>
        <w:sdtContent>
          <w:commentRangeStart w:id="1"/>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953193" cy="1180465"/>
                <wp:effectExtent b="0" l="0" r="0" t="0"/>
                <wp:wrapNone/>
                <wp:docPr id="129" name=""/>
                <a:graphic>
                  <a:graphicData uri="http://schemas.microsoft.com/office/word/2010/wordprocessingShape">
                    <wps:wsp>
                      <wps:cNvSpPr/>
                      <wps:cNvPr id="10" name="Shape 10"/>
                      <wps:spPr>
                        <a:xfrm>
                          <a:off x="2388454" y="3208818"/>
                          <a:ext cx="5915093" cy="114236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CF01_Introduccion_Video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953193" cy="1180465"/>
                <wp:effectExtent b="0" l="0" r="0" t="0"/>
                <wp:wrapNone/>
                <wp:docPr id="129"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5953193" cy="1180465"/>
                        </a:xfrm>
                        <a:prstGeom prst="rect"/>
                        <a:ln/>
                      </pic:spPr>
                    </pic:pic>
                  </a:graphicData>
                </a:graphic>
              </wp:anchor>
            </w:drawing>
          </mc:Fallback>
        </mc:AlternateContent>
      </w:r>
    </w:p>
    <w:p w:rsidR="00000000" w:rsidDel="00000000" w:rsidP="00000000" w:rsidRDefault="00000000" w:rsidRPr="00000000" w14:paraId="00000036">
      <w:pPr>
        <w:spacing w:after="240" w:before="240" w:lineRule="auto"/>
        <w:rPr>
          <w:sz w:val="20"/>
          <w:szCs w:val="20"/>
        </w:rPr>
      </w:pPr>
      <w:r w:rsidDel="00000000" w:rsidR="00000000" w:rsidRPr="00000000">
        <w:rPr>
          <w:rtl w:val="0"/>
        </w:rPr>
      </w:r>
    </w:p>
    <w:p w:rsidR="00000000" w:rsidDel="00000000" w:rsidP="00000000" w:rsidRDefault="00000000" w:rsidRPr="00000000" w14:paraId="00000037">
      <w:pPr>
        <w:spacing w:after="240" w:before="240" w:lineRule="auto"/>
        <w:rPr>
          <w:sz w:val="20"/>
          <w:szCs w:val="20"/>
        </w:rPr>
      </w:pPr>
      <w:r w:rsidDel="00000000" w:rsidR="00000000" w:rsidRPr="00000000">
        <w:rPr>
          <w:rtl w:val="0"/>
        </w:rPr>
      </w:r>
    </w:p>
    <w:p w:rsidR="00000000" w:rsidDel="00000000" w:rsidP="00000000" w:rsidRDefault="00000000" w:rsidRPr="00000000" w14:paraId="00000038">
      <w:pPr>
        <w:spacing w:after="240" w:before="240" w:lineRule="auto"/>
        <w:rPr>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spacing w:after="240" w:before="240" w:lineRule="auto"/>
        <w:rPr>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360" w:firstLine="0"/>
        <w:rPr>
          <w:sz w:val="20"/>
          <w:szCs w:val="20"/>
        </w:rPr>
      </w:pP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La organización</w:t>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Al analizar el diario vivir, se puede establecer que las personas se desenvuelven en diferentes organizaciones, como la familia, el colegio, la universidad, las oficinas, los clubes, las iglesias, entre otros. De ahí que las organizaciones influyen en diferentes aspectos de la sociedad, bajo distintas formas y constituyendo diversos sistemas de valor al interior del grupo social al que pertenecen.</w:t>
      </w:r>
    </w:p>
    <w:p w:rsidR="00000000" w:rsidDel="00000000" w:rsidP="00000000" w:rsidRDefault="00000000" w:rsidRPr="00000000" w14:paraId="0000003E">
      <w:pPr>
        <w:pBdr>
          <w:top w:space="0" w:sz="0" w:val="nil"/>
          <w:left w:space="0" w:sz="0" w:val="nil"/>
          <w:bottom w:space="0" w:sz="0" w:val="nil"/>
          <w:right w:space="0" w:sz="0" w:val="nil"/>
          <w:between w:space="0" w:sz="0" w:val="nil"/>
        </w:pBdr>
        <w:ind w:firstLine="709"/>
        <w:rPr>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En su gran mayoría los objetivos que se alcanzan dentro de una colectividad se logran porque hay conjuntos de personas enfocadas en un mismo propósito y aunando esfuerzos conjuntos. Por lo cual, ordenar y coordinar de manera racional los recursos que hacen parte de un grupo social son herramientas fundamentales para lograr la eficacia y es eso lo que se reconoce como organización. </w:t>
      </w:r>
    </w:p>
    <w:p w:rsidR="00000000" w:rsidDel="00000000" w:rsidP="00000000" w:rsidRDefault="00000000" w:rsidRPr="00000000" w14:paraId="00000040">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Además, la organización requiere una planeación, porque esta permite establecer los objetivos a alcanzar, diseñando cómo hacerlo y bajo qué medidas para obtener lo que se espera, por lo cual, desempeña un papel importante previo a la organización. </w:t>
      </w:r>
    </w:p>
    <w:p w:rsidR="00000000" w:rsidDel="00000000" w:rsidP="00000000" w:rsidRDefault="00000000" w:rsidRPr="00000000" w14:paraId="00000042">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Ampliando el concepto… </w:t>
      </w:r>
    </w:p>
    <w:p w:rsidR="00000000" w:rsidDel="00000000" w:rsidP="00000000" w:rsidRDefault="00000000" w:rsidRPr="00000000" w14:paraId="00000044">
      <w:pPr>
        <w:pBdr>
          <w:top w:space="0" w:sz="0" w:val="nil"/>
          <w:left w:space="0" w:sz="0" w:val="nil"/>
          <w:bottom w:space="0" w:sz="0" w:val="nil"/>
          <w:right w:space="0" w:sz="0" w:val="nil"/>
          <w:between w:space="0" w:sz="0" w:val="nil"/>
        </w:pBdr>
        <w:rPr>
          <w:sz w:val="20"/>
          <w:szCs w:val="20"/>
        </w:rPr>
      </w:pPr>
      <w:sdt>
        <w:sdtPr>
          <w:tag w:val="goog_rdk_2"/>
        </w:sdtPr>
        <w:sdtContent>
          <w:commentRangeStart w:id="2"/>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76200</wp:posOffset>
                </wp:positionV>
                <wp:extent cx="6447007" cy="736870"/>
                <wp:effectExtent b="0" l="0" r="0" t="0"/>
                <wp:wrapNone/>
                <wp:docPr id="127" name=""/>
                <a:graphic>
                  <a:graphicData uri="http://schemas.microsoft.com/office/word/2010/wordprocessingShape">
                    <wps:wsp>
                      <wps:cNvSpPr/>
                      <wps:cNvPr id="8" name="Shape 8"/>
                      <wps:spPr>
                        <a:xfrm>
                          <a:off x="2179647" y="3468715"/>
                          <a:ext cx="6332707" cy="622570"/>
                        </a:xfrm>
                        <a:custGeom>
                          <a:rect b="b" l="l" r="r" t="t"/>
                          <a:pathLst>
                            <a:path extrusionOk="0" fill="none" h="622570" w="6332707">
                              <a:moveTo>
                                <a:pt x="0" y="0"/>
                              </a:moveTo>
                              <a:cubicBezTo>
                                <a:pt x="126197" y="-28721"/>
                                <a:pt x="345977" y="48280"/>
                                <a:pt x="449046" y="0"/>
                              </a:cubicBezTo>
                              <a:cubicBezTo>
                                <a:pt x="552115" y="-48280"/>
                                <a:pt x="852108" y="67175"/>
                                <a:pt x="1151401" y="0"/>
                              </a:cubicBezTo>
                              <a:cubicBezTo>
                                <a:pt x="1450694" y="-67175"/>
                                <a:pt x="1440606" y="31330"/>
                                <a:pt x="1663775" y="0"/>
                              </a:cubicBezTo>
                              <a:cubicBezTo>
                                <a:pt x="1886944" y="-31330"/>
                                <a:pt x="2081475" y="35599"/>
                                <a:pt x="2239475" y="0"/>
                              </a:cubicBezTo>
                              <a:cubicBezTo>
                                <a:pt x="2397475" y="-35599"/>
                                <a:pt x="2566122" y="48017"/>
                                <a:pt x="2815176" y="0"/>
                              </a:cubicBezTo>
                              <a:cubicBezTo>
                                <a:pt x="3064230" y="-48017"/>
                                <a:pt x="3089825" y="40454"/>
                                <a:pt x="3327550" y="0"/>
                              </a:cubicBezTo>
                              <a:cubicBezTo>
                                <a:pt x="3565275" y="-40454"/>
                                <a:pt x="3827376" y="34735"/>
                                <a:pt x="3966577" y="0"/>
                              </a:cubicBezTo>
                              <a:cubicBezTo>
                                <a:pt x="4105778" y="-34735"/>
                                <a:pt x="4326142" y="38160"/>
                                <a:pt x="4605605" y="0"/>
                              </a:cubicBezTo>
                              <a:cubicBezTo>
                                <a:pt x="4885068" y="-38160"/>
                                <a:pt x="4963801" y="804"/>
                                <a:pt x="5244633" y="0"/>
                              </a:cubicBezTo>
                              <a:cubicBezTo>
                                <a:pt x="5525465" y="-804"/>
                                <a:pt x="6099787" y="42954"/>
                                <a:pt x="6332707" y="0"/>
                              </a:cubicBezTo>
                              <a:cubicBezTo>
                                <a:pt x="6363189" y="80856"/>
                                <a:pt x="6326194" y="204524"/>
                                <a:pt x="6332707" y="317511"/>
                              </a:cubicBezTo>
                              <a:cubicBezTo>
                                <a:pt x="6339220" y="430498"/>
                                <a:pt x="6319242" y="480182"/>
                                <a:pt x="6332707" y="622570"/>
                              </a:cubicBezTo>
                              <a:cubicBezTo>
                                <a:pt x="6143045" y="634447"/>
                                <a:pt x="6019026" y="565022"/>
                                <a:pt x="5757006" y="622570"/>
                              </a:cubicBezTo>
                              <a:cubicBezTo>
                                <a:pt x="5494986" y="680118"/>
                                <a:pt x="5470539" y="588737"/>
                                <a:pt x="5371287" y="622570"/>
                              </a:cubicBezTo>
                              <a:cubicBezTo>
                                <a:pt x="5272035" y="656403"/>
                                <a:pt x="4835598" y="552403"/>
                                <a:pt x="4668932" y="622570"/>
                              </a:cubicBezTo>
                              <a:cubicBezTo>
                                <a:pt x="4502266" y="692737"/>
                                <a:pt x="4195042" y="622351"/>
                                <a:pt x="4029904" y="622570"/>
                              </a:cubicBezTo>
                              <a:cubicBezTo>
                                <a:pt x="3864766" y="622789"/>
                                <a:pt x="3648648" y="604220"/>
                                <a:pt x="3327550" y="622570"/>
                              </a:cubicBezTo>
                              <a:cubicBezTo>
                                <a:pt x="3006452" y="640920"/>
                                <a:pt x="2844227" y="605235"/>
                                <a:pt x="2688522" y="622570"/>
                              </a:cubicBezTo>
                              <a:cubicBezTo>
                                <a:pt x="2532817" y="639905"/>
                                <a:pt x="2401320" y="610251"/>
                                <a:pt x="2176148" y="622570"/>
                              </a:cubicBezTo>
                              <a:cubicBezTo>
                                <a:pt x="1950976" y="634889"/>
                                <a:pt x="1897626" y="586779"/>
                                <a:pt x="1790429" y="622570"/>
                              </a:cubicBezTo>
                              <a:cubicBezTo>
                                <a:pt x="1683232" y="658361"/>
                                <a:pt x="1515017" y="584173"/>
                                <a:pt x="1341382" y="622570"/>
                              </a:cubicBezTo>
                              <a:cubicBezTo>
                                <a:pt x="1167747" y="660967"/>
                                <a:pt x="1090211" y="620937"/>
                                <a:pt x="892336" y="622570"/>
                              </a:cubicBezTo>
                              <a:cubicBezTo>
                                <a:pt x="694461" y="624203"/>
                                <a:pt x="612399" y="591887"/>
                                <a:pt x="506617" y="622570"/>
                              </a:cubicBezTo>
                              <a:cubicBezTo>
                                <a:pt x="400835" y="653253"/>
                                <a:pt x="169881" y="566987"/>
                                <a:pt x="0" y="622570"/>
                              </a:cubicBezTo>
                              <a:cubicBezTo>
                                <a:pt x="-5520" y="512566"/>
                                <a:pt x="23506" y="397585"/>
                                <a:pt x="0" y="298834"/>
                              </a:cubicBezTo>
                              <a:cubicBezTo>
                                <a:pt x="-23506" y="200083"/>
                                <a:pt x="17937" y="109264"/>
                                <a:pt x="0" y="0"/>
                              </a:cubicBezTo>
                              <a:close/>
                            </a:path>
                            <a:path extrusionOk="0" h="622570" w="6332707">
                              <a:moveTo>
                                <a:pt x="0" y="0"/>
                              </a:moveTo>
                              <a:cubicBezTo>
                                <a:pt x="304867" y="-52427"/>
                                <a:pt x="404692" y="33468"/>
                                <a:pt x="702355" y="0"/>
                              </a:cubicBezTo>
                              <a:cubicBezTo>
                                <a:pt x="1000018" y="-33468"/>
                                <a:pt x="1148708" y="59608"/>
                                <a:pt x="1278055" y="0"/>
                              </a:cubicBezTo>
                              <a:cubicBezTo>
                                <a:pt x="1407402" y="-59608"/>
                                <a:pt x="1623633" y="42694"/>
                                <a:pt x="1853756" y="0"/>
                              </a:cubicBezTo>
                              <a:cubicBezTo>
                                <a:pt x="2083879" y="-42694"/>
                                <a:pt x="2102854" y="31458"/>
                                <a:pt x="2302803" y="0"/>
                              </a:cubicBezTo>
                              <a:cubicBezTo>
                                <a:pt x="2502752" y="-31458"/>
                                <a:pt x="2643264" y="17984"/>
                                <a:pt x="2751849" y="0"/>
                              </a:cubicBezTo>
                              <a:cubicBezTo>
                                <a:pt x="2860434" y="-17984"/>
                                <a:pt x="3103352" y="4633"/>
                                <a:pt x="3454204" y="0"/>
                              </a:cubicBezTo>
                              <a:cubicBezTo>
                                <a:pt x="3805057" y="-4633"/>
                                <a:pt x="3871564" y="45788"/>
                                <a:pt x="4029904" y="0"/>
                              </a:cubicBezTo>
                              <a:cubicBezTo>
                                <a:pt x="4188244" y="-45788"/>
                                <a:pt x="4345926" y="42574"/>
                                <a:pt x="4542278" y="0"/>
                              </a:cubicBezTo>
                              <a:cubicBezTo>
                                <a:pt x="4738630" y="-42574"/>
                                <a:pt x="4988727" y="28843"/>
                                <a:pt x="5181306" y="0"/>
                              </a:cubicBezTo>
                              <a:cubicBezTo>
                                <a:pt x="5373885" y="-28843"/>
                                <a:pt x="5466795" y="36537"/>
                                <a:pt x="5567025" y="0"/>
                              </a:cubicBezTo>
                              <a:cubicBezTo>
                                <a:pt x="5667255" y="-36537"/>
                                <a:pt x="6060902" y="19465"/>
                                <a:pt x="6332707" y="0"/>
                              </a:cubicBezTo>
                              <a:cubicBezTo>
                                <a:pt x="6365318" y="69149"/>
                                <a:pt x="6307774" y="197741"/>
                                <a:pt x="6332707" y="292608"/>
                              </a:cubicBezTo>
                              <a:cubicBezTo>
                                <a:pt x="6357640" y="387475"/>
                                <a:pt x="6322807" y="547541"/>
                                <a:pt x="6332707" y="622570"/>
                              </a:cubicBezTo>
                              <a:cubicBezTo>
                                <a:pt x="6138499" y="674290"/>
                                <a:pt x="5783580" y="595413"/>
                                <a:pt x="5630352" y="622570"/>
                              </a:cubicBezTo>
                              <a:cubicBezTo>
                                <a:pt x="5477125" y="649727"/>
                                <a:pt x="5418757" y="588318"/>
                                <a:pt x="5244633" y="622570"/>
                              </a:cubicBezTo>
                              <a:cubicBezTo>
                                <a:pt x="5070509" y="656822"/>
                                <a:pt x="4796937" y="563310"/>
                                <a:pt x="4668932" y="622570"/>
                              </a:cubicBezTo>
                              <a:cubicBezTo>
                                <a:pt x="4540927" y="681830"/>
                                <a:pt x="4397418" y="615807"/>
                                <a:pt x="4283213" y="622570"/>
                              </a:cubicBezTo>
                              <a:cubicBezTo>
                                <a:pt x="4169008" y="629333"/>
                                <a:pt x="4068260" y="609094"/>
                                <a:pt x="3897493" y="622570"/>
                              </a:cubicBezTo>
                              <a:cubicBezTo>
                                <a:pt x="3726726" y="636046"/>
                                <a:pt x="3514234" y="617731"/>
                                <a:pt x="3195139" y="622570"/>
                              </a:cubicBezTo>
                              <a:cubicBezTo>
                                <a:pt x="2876044" y="627409"/>
                                <a:pt x="2787162" y="581639"/>
                                <a:pt x="2682765" y="622570"/>
                              </a:cubicBezTo>
                              <a:cubicBezTo>
                                <a:pt x="2578368" y="663501"/>
                                <a:pt x="2155288" y="560209"/>
                                <a:pt x="1980410" y="622570"/>
                              </a:cubicBezTo>
                              <a:cubicBezTo>
                                <a:pt x="1805533" y="684931"/>
                                <a:pt x="1588665" y="580034"/>
                                <a:pt x="1278055" y="622570"/>
                              </a:cubicBezTo>
                              <a:cubicBezTo>
                                <a:pt x="967445" y="665106"/>
                                <a:pt x="835023" y="604968"/>
                                <a:pt x="639028" y="622570"/>
                              </a:cubicBezTo>
                              <a:cubicBezTo>
                                <a:pt x="443033" y="640172"/>
                                <a:pt x="133174" y="617866"/>
                                <a:pt x="0" y="622570"/>
                              </a:cubicBezTo>
                              <a:cubicBezTo>
                                <a:pt x="-9379" y="472562"/>
                                <a:pt x="17057" y="377714"/>
                                <a:pt x="0" y="298834"/>
                              </a:cubicBezTo>
                              <a:cubicBezTo>
                                <a:pt x="-17057" y="219954"/>
                                <a:pt x="8939" y="131742"/>
                                <a:pt x="0" y="0"/>
                              </a:cubicBezTo>
                              <a:close/>
                            </a:path>
                          </a:pathLst>
                        </a:custGeom>
                        <a:solidFill>
                          <a:srgbClr val="C2D59B"/>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262626"/>
                                <w:sz w:val="28"/>
                                <w:vertAlign w:val="baseline"/>
                              </w:rPr>
                              <w:t xml:space="preserve">… una organización se podría considerar como un sistema integrado por personas que se interrelacionan y actúan en función del todo.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76200</wp:posOffset>
                </wp:positionV>
                <wp:extent cx="6447007" cy="736870"/>
                <wp:effectExtent b="0" l="0" r="0" t="0"/>
                <wp:wrapNone/>
                <wp:docPr id="127"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6447007" cy="736870"/>
                        </a:xfrm>
                        <a:prstGeom prst="rect"/>
                        <a:ln/>
                      </pic:spPr>
                    </pic:pic>
                  </a:graphicData>
                </a:graphic>
              </wp:anchor>
            </w:drawing>
          </mc:Fallback>
        </mc:AlternateContent>
      </w:r>
    </w:p>
    <w:p w:rsidR="00000000" w:rsidDel="00000000" w:rsidP="00000000" w:rsidRDefault="00000000" w:rsidRPr="00000000" w14:paraId="00000045">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Según Shein (2006, como citó Murguía, Ocegueda  y Castro, 2006), la organización debe concebirse como un sistema abierto; es decir, que tiene múltiples relaciones con el ambiente, por lo cual, define la organización como la coordinación planificada de las actividades de un grupo de personas para procurar el logro de un objetivo o propósito explícito y común a través de la división del trabajo y funciones mediante una jerarquía de autoridad y responsabilidad, como se presenta en figura 1.</w:t>
      </w:r>
    </w:p>
    <w:p w:rsidR="00000000" w:rsidDel="00000000" w:rsidP="00000000" w:rsidRDefault="00000000" w:rsidRPr="00000000" w14:paraId="0000004B">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ind w:firstLine="720"/>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4D">
      <w:pPr>
        <w:pBdr>
          <w:top w:space="0" w:sz="0" w:val="nil"/>
          <w:left w:space="0" w:sz="0" w:val="nil"/>
          <w:bottom w:space="0" w:sz="0" w:val="nil"/>
          <w:right w:space="0" w:sz="0" w:val="nil"/>
          <w:between w:space="0" w:sz="0" w:val="nil"/>
        </w:pBdr>
        <w:ind w:firstLine="720"/>
        <w:rPr>
          <w:i w:val="1"/>
          <w:sz w:val="20"/>
          <w:szCs w:val="20"/>
        </w:rPr>
      </w:pPr>
      <w:r w:rsidDel="00000000" w:rsidR="00000000" w:rsidRPr="00000000">
        <w:rPr>
          <w:i w:val="1"/>
          <w:sz w:val="20"/>
          <w:szCs w:val="20"/>
          <w:rtl w:val="0"/>
        </w:rPr>
        <w:t xml:space="preserve">Organización de un sistema integrado</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center"/>
        <w:rPr>
          <w:i w:val="1"/>
          <w:color w:val="000000"/>
          <w:sz w:val="20"/>
          <w:szCs w:val="20"/>
        </w:rPr>
      </w:pPr>
      <w:sdt>
        <w:sdtPr>
          <w:tag w:val="goog_rdk_3"/>
        </w:sdtPr>
        <w:sdtContent>
          <w:commentRangeStart w:id="3"/>
        </w:sdtContent>
      </w:sdt>
      <w:sdt>
        <w:sdtPr>
          <w:tag w:val="goog_rdk_4"/>
        </w:sdtPr>
        <w:sdtContent>
          <w:commentRangeStart w:id="4"/>
        </w:sdtContent>
      </w:sdt>
      <w:r w:rsidDel="00000000" w:rsidR="00000000" w:rsidRPr="00000000">
        <w:rPr>
          <w:color w:val="000000"/>
        </w:rPr>
        <w:drawing>
          <wp:inline distB="0" distT="0" distL="0" distR="0">
            <wp:extent cx="5962650" cy="3113069"/>
            <wp:effectExtent b="0" l="0" r="0" t="0"/>
            <wp:docPr id="137" name="image5.png"/>
            <a:graphic>
              <a:graphicData uri="http://schemas.openxmlformats.org/drawingml/2006/picture">
                <pic:pic>
                  <pic:nvPicPr>
                    <pic:cNvPr id="0" name="image5.png"/>
                    <pic:cNvPicPr preferRelativeResize="0"/>
                  </pic:nvPicPr>
                  <pic:blipFill>
                    <a:blip r:embed="rId11"/>
                    <a:srcRect b="19520" l="19299" r="19611" t="23281"/>
                    <a:stretch>
                      <a:fillRect/>
                    </a:stretch>
                  </pic:blipFill>
                  <pic:spPr>
                    <a:xfrm>
                      <a:off x="0" y="0"/>
                      <a:ext cx="5962650" cy="311306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    </w:t>
      </w:r>
      <w:commentRangeEnd w:id="3"/>
      <w:r w:rsidDel="00000000" w:rsidR="00000000" w:rsidRPr="00000000">
        <w:commentReference w:id="3"/>
      </w:r>
      <w:commentRangeEnd w:id="4"/>
      <w:r w:rsidDel="00000000" w:rsidR="00000000" w:rsidRPr="00000000">
        <w:commentReference w:id="4"/>
      </w:r>
      <w:r w:rsidDel="00000000" w:rsidR="00000000" w:rsidRPr="00000000">
        <w:rPr>
          <w:sz w:val="20"/>
          <w:szCs w:val="20"/>
          <w:rtl w:val="0"/>
        </w:rPr>
        <w:t xml:space="preserve"> Nota. Tomada de Murguía, Ocegueda y Castro (2006).</w:t>
      </w:r>
    </w:p>
    <w:p w:rsidR="00000000" w:rsidDel="00000000" w:rsidP="00000000" w:rsidRDefault="00000000" w:rsidRPr="00000000" w14:paraId="00000050">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ind w:left="426" w:hanging="432"/>
        <w:rPr>
          <w:b w:val="1"/>
          <w:color w:val="000000"/>
          <w:sz w:val="20"/>
          <w:szCs w:val="20"/>
        </w:rPr>
      </w:pPr>
      <w:r w:rsidDel="00000000" w:rsidR="00000000" w:rsidRPr="00000000">
        <w:rPr>
          <w:b w:val="1"/>
          <w:color w:val="000000"/>
          <w:sz w:val="20"/>
          <w:szCs w:val="20"/>
          <w:rtl w:val="0"/>
        </w:rPr>
        <w:t xml:space="preserve">Tipos de actividad económica</w:t>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792" w:firstLine="0"/>
        <w:rPr>
          <w:color w:val="000000"/>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La actividad económica es el proceso que involucra la elaboración e intercambio de bienes, servicios y productos para satisfacer las necesidades de las personas, por lo cual, involucra la generación del bien, servicio o producto, su distribución y el consumo; todo esto en conjunto para generar un beneficio económico. Es así que se puede dividir las actividades económicas en tres grupos:</w:t>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792" w:firstLine="0"/>
        <w:rPr>
          <w:color w:val="000000"/>
          <w:sz w:val="20"/>
          <w:szCs w:val="20"/>
        </w:rPr>
      </w:pPr>
      <w:sdt>
        <w:sdtPr>
          <w:tag w:val="goog_rdk_5"/>
        </w:sdtPr>
        <w:sdtContent>
          <w:commentRangeStart w:id="5"/>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127000</wp:posOffset>
                </wp:positionV>
                <wp:extent cx="5953193" cy="1180465"/>
                <wp:effectExtent b="0" l="0" r="0" t="0"/>
                <wp:wrapNone/>
                <wp:docPr id="134" name=""/>
                <a:graphic>
                  <a:graphicData uri="http://schemas.microsoft.com/office/word/2010/wordprocessingShape">
                    <wps:wsp>
                      <wps:cNvSpPr/>
                      <wps:cNvPr id="15" name="Shape 15"/>
                      <wps:spPr>
                        <a:xfrm>
                          <a:off x="2388454" y="3208818"/>
                          <a:ext cx="5915093" cy="114236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CF01_1.1_TiposActividadEconomica-Slider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127000</wp:posOffset>
                </wp:positionV>
                <wp:extent cx="5953193" cy="1180465"/>
                <wp:effectExtent b="0" l="0" r="0" t="0"/>
                <wp:wrapNone/>
                <wp:docPr id="134"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5953193" cy="1180465"/>
                        </a:xfrm>
                        <a:prstGeom prst="rect"/>
                        <a:ln/>
                      </pic:spPr>
                    </pic:pic>
                  </a:graphicData>
                </a:graphic>
              </wp:anchor>
            </w:drawing>
          </mc:Fallback>
        </mc:AlternateContent>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720" w:firstLine="0"/>
        <w:rPr>
          <w:color w:val="000000"/>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Es importante mencionar que cada lugar se enfoca en las actividades dependiendo de las materias primas o potencialidades que posea.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792" w:firstLine="0"/>
        <w:rPr>
          <w:color w:val="000000"/>
          <w:sz w:val="20"/>
          <w:szCs w:val="20"/>
        </w:rPr>
      </w:pPr>
      <w:r w:rsidDel="00000000" w:rsidR="00000000" w:rsidRPr="00000000">
        <w:rPr>
          <w:rtl w:val="0"/>
        </w:rPr>
      </w:r>
    </w:p>
    <w:p w:rsidR="00000000" w:rsidDel="00000000" w:rsidP="00000000" w:rsidRDefault="00000000" w:rsidRPr="00000000" w14:paraId="00000062">
      <w:pPr>
        <w:numPr>
          <w:ilvl w:val="1"/>
          <w:numId w:val="2"/>
        </w:numPr>
        <w:pBdr>
          <w:top w:space="0" w:sz="0" w:val="nil"/>
          <w:left w:space="0" w:sz="0" w:val="nil"/>
          <w:bottom w:space="0" w:sz="0" w:val="nil"/>
          <w:right w:space="0" w:sz="0" w:val="nil"/>
          <w:between w:space="0" w:sz="0" w:val="nil"/>
        </w:pBdr>
        <w:ind w:left="426" w:hanging="432"/>
        <w:rPr>
          <w:b w:val="1"/>
          <w:color w:val="000000"/>
          <w:sz w:val="20"/>
          <w:szCs w:val="20"/>
        </w:rPr>
      </w:pPr>
      <w:r w:rsidDel="00000000" w:rsidR="00000000" w:rsidRPr="00000000">
        <w:rPr>
          <w:b w:val="1"/>
          <w:color w:val="000000"/>
          <w:sz w:val="20"/>
          <w:szCs w:val="20"/>
          <w:rtl w:val="0"/>
        </w:rPr>
        <w:t xml:space="preserve">Áreas funcionales de la organización</w:t>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792" w:firstLine="0"/>
        <w:rPr>
          <w:color w:val="000000"/>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sz w:val="20"/>
          <w:szCs w:val="20"/>
        </w:rPr>
      </w:pPr>
      <w:r w:rsidDel="00000000" w:rsidR="00000000" w:rsidRPr="00000000">
        <w:rPr>
          <w:color w:val="000000"/>
          <w:sz w:val="20"/>
          <w:szCs w:val="20"/>
          <w:rtl w:val="0"/>
        </w:rPr>
        <w:t xml:space="preserve">El hecho de que una organización opere, indica que existe una estructura organizacional en marcha con el fin de lograr los objetivos propuestos. Según </w:t>
      </w:r>
      <w:r w:rsidDel="00000000" w:rsidR="00000000" w:rsidRPr="00000000">
        <w:rPr>
          <w:sz w:val="20"/>
          <w:szCs w:val="20"/>
          <w:rtl w:val="0"/>
        </w:rPr>
        <w:t xml:space="preserve">Fayol (citado en Molinari, Alfonso y Scaramellini, 2018), las operaciones que se realizan en las empresas se clasifican en seis grupos:</w:t>
      </w:r>
    </w:p>
    <w:p w:rsidR="00000000" w:rsidDel="00000000" w:rsidP="00000000" w:rsidRDefault="00000000" w:rsidRPr="00000000" w14:paraId="00000065">
      <w:pPr>
        <w:pBdr>
          <w:top w:space="0" w:sz="0" w:val="nil"/>
          <w:left w:space="0" w:sz="0" w:val="nil"/>
          <w:bottom w:space="0" w:sz="0" w:val="nil"/>
          <w:right w:space="0" w:sz="0" w:val="nil"/>
          <w:between w:space="0" w:sz="0" w:val="nil"/>
        </w:pBdr>
        <w:rPr>
          <w:sz w:val="20"/>
          <w:szCs w:val="20"/>
        </w:rPr>
      </w:pPr>
      <w:sdt>
        <w:sdtPr>
          <w:tag w:val="goog_rdk_6"/>
        </w:sdtPr>
        <w:sdtContent>
          <w:commentRangeStart w:id="6"/>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88900</wp:posOffset>
                </wp:positionV>
                <wp:extent cx="6253129" cy="1069232"/>
                <wp:effectExtent b="0" l="0" r="0" t="0"/>
                <wp:wrapNone/>
                <wp:docPr id="132" name=""/>
                <a:graphic>
                  <a:graphicData uri="http://schemas.microsoft.com/office/word/2010/wordprocessingShape">
                    <wps:wsp>
                      <wps:cNvSpPr/>
                      <wps:cNvPr id="13" name="Shape 13"/>
                      <wps:spPr>
                        <a:xfrm>
                          <a:off x="2238486" y="3264434"/>
                          <a:ext cx="6215029" cy="1031132"/>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CF01_1.2_AreasFuncionalesOrganizacion_Tarjetas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88900</wp:posOffset>
                </wp:positionV>
                <wp:extent cx="6253129" cy="1069232"/>
                <wp:effectExtent b="0" l="0" r="0" t="0"/>
                <wp:wrapNone/>
                <wp:docPr id="132"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6253129" cy="1069232"/>
                        </a:xfrm>
                        <a:prstGeom prst="rect"/>
                        <a:ln/>
                      </pic:spPr>
                    </pic:pic>
                  </a:graphicData>
                </a:graphic>
              </wp:anchor>
            </w:drawing>
          </mc:Fallback>
        </mc:AlternateContent>
      </w:r>
    </w:p>
    <w:p w:rsidR="00000000" w:rsidDel="00000000" w:rsidP="00000000" w:rsidRDefault="00000000" w:rsidRPr="00000000" w14:paraId="00000066">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color w:val="000000"/>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En toda organización se establecen funciones básicas y funciones de apoyo, las cuales son:</w:t>
      </w:r>
    </w:p>
    <w:p w:rsidR="00000000" w:rsidDel="00000000" w:rsidP="00000000" w:rsidRDefault="00000000" w:rsidRPr="00000000" w14:paraId="0000006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A">
      <w:pPr>
        <w:rPr>
          <w:color w:val="000000"/>
          <w:sz w:val="20"/>
          <w:szCs w:val="20"/>
        </w:rPr>
      </w:pPr>
      <w:sdt>
        <w:sdtPr>
          <w:tag w:val="goog_rdk_7"/>
        </w:sdtPr>
        <w:sdtContent>
          <w:commentRangeStart w:id="7"/>
        </w:sdtContent>
      </w:sdt>
      <w:r w:rsidDel="00000000" w:rsidR="00000000" w:rsidRPr="00000000">
        <w:rPr>
          <w:rtl w:val="0"/>
        </w:rPr>
      </w:r>
    </w:p>
    <w:p w:rsidR="00000000" w:rsidDel="00000000" w:rsidP="00000000" w:rsidRDefault="00000000" w:rsidRPr="00000000" w14:paraId="0000006B">
      <w:pPr>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76200</wp:posOffset>
                </wp:positionV>
                <wp:extent cx="6040066" cy="1180465"/>
                <wp:effectExtent b="0" l="0" r="0" t="0"/>
                <wp:wrapNone/>
                <wp:docPr id="124" name=""/>
                <a:graphic>
                  <a:graphicData uri="http://schemas.microsoft.com/office/word/2010/wordprocessingShape">
                    <wps:wsp>
                      <wps:cNvSpPr/>
                      <wps:cNvPr id="5" name="Shape 5"/>
                      <wps:spPr>
                        <a:xfrm>
                          <a:off x="2345017" y="3208818"/>
                          <a:ext cx="6001966" cy="114236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CF01_1.2A_FuncionesOrganizacion_ Acordeon-tipo 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76200</wp:posOffset>
                </wp:positionV>
                <wp:extent cx="6040066" cy="1180465"/>
                <wp:effectExtent b="0" l="0" r="0" t="0"/>
                <wp:wrapNone/>
                <wp:docPr id="124"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6040066" cy="1180465"/>
                        </a:xfrm>
                        <a:prstGeom prst="rect"/>
                        <a:ln/>
                      </pic:spPr>
                    </pic:pic>
                  </a:graphicData>
                </a:graphic>
              </wp:anchor>
            </w:drawing>
          </mc:Fallback>
        </mc:AlternateContent>
      </w:r>
    </w:p>
    <w:p w:rsidR="00000000" w:rsidDel="00000000" w:rsidP="00000000" w:rsidRDefault="00000000" w:rsidRPr="00000000" w14:paraId="0000006C">
      <w:pPr>
        <w:rPr>
          <w:color w:val="000000"/>
          <w:sz w:val="20"/>
          <w:szCs w:val="20"/>
        </w:rPr>
      </w:pPr>
      <w:r w:rsidDel="00000000" w:rsidR="00000000" w:rsidRPr="00000000">
        <w:rPr>
          <w:rtl w:val="0"/>
        </w:rPr>
      </w:r>
    </w:p>
    <w:p w:rsidR="00000000" w:rsidDel="00000000" w:rsidP="00000000" w:rsidRDefault="00000000" w:rsidRPr="00000000" w14:paraId="0000006D">
      <w:pPr>
        <w:rPr>
          <w:color w:val="000000"/>
          <w:sz w:val="20"/>
          <w:szCs w:val="20"/>
        </w:rPr>
      </w:pPr>
      <w:r w:rsidDel="00000000" w:rsidR="00000000" w:rsidRPr="00000000">
        <w:rPr>
          <w:rtl w:val="0"/>
        </w:rPr>
      </w:r>
    </w:p>
    <w:p w:rsidR="00000000" w:rsidDel="00000000" w:rsidP="00000000" w:rsidRDefault="00000000" w:rsidRPr="00000000" w14:paraId="0000006E">
      <w:pPr>
        <w:rPr>
          <w:color w:val="000000"/>
          <w:sz w:val="20"/>
          <w:szCs w:val="20"/>
        </w:rPr>
      </w:pPr>
      <w:r w:rsidDel="00000000" w:rsidR="00000000" w:rsidRPr="00000000">
        <w:rPr>
          <w:rtl w:val="0"/>
        </w:rPr>
      </w:r>
    </w:p>
    <w:p w:rsidR="00000000" w:rsidDel="00000000" w:rsidP="00000000" w:rsidRDefault="00000000" w:rsidRPr="00000000" w14:paraId="0000006F">
      <w:pPr>
        <w:rPr>
          <w:color w:val="000000"/>
          <w:sz w:val="20"/>
          <w:szCs w:val="20"/>
        </w:rPr>
      </w:pPr>
      <w:r w:rsidDel="00000000" w:rsidR="00000000" w:rsidRPr="00000000">
        <w:rPr>
          <w:rtl w:val="0"/>
        </w:rPr>
      </w:r>
    </w:p>
    <w:p w:rsidR="00000000" w:rsidDel="00000000" w:rsidP="00000000" w:rsidRDefault="00000000" w:rsidRPr="00000000" w14:paraId="00000070">
      <w:pPr>
        <w:rPr>
          <w:color w:val="000000"/>
          <w:sz w:val="20"/>
          <w:szCs w:val="20"/>
        </w:rPr>
      </w:pPr>
      <w:r w:rsidDel="00000000" w:rsidR="00000000" w:rsidRPr="00000000">
        <w:rPr>
          <w:rtl w:val="0"/>
        </w:rPr>
      </w:r>
    </w:p>
    <w:p w:rsidR="00000000" w:rsidDel="00000000" w:rsidP="00000000" w:rsidRDefault="00000000" w:rsidRPr="00000000" w14:paraId="00000071">
      <w:pPr>
        <w:rPr>
          <w:color w:val="000000"/>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2">
      <w:pPr>
        <w:rPr>
          <w:color w:val="000000"/>
          <w:sz w:val="20"/>
          <w:szCs w:val="20"/>
        </w:rPr>
      </w:pPr>
      <w:r w:rsidDel="00000000" w:rsidR="00000000" w:rsidRPr="00000000">
        <w:rPr>
          <w:rtl w:val="0"/>
        </w:rPr>
      </w:r>
    </w:p>
    <w:p w:rsidR="00000000" w:rsidDel="00000000" w:rsidP="00000000" w:rsidRDefault="00000000" w:rsidRPr="00000000" w14:paraId="00000073">
      <w:pPr>
        <w:rPr>
          <w:color w:val="000000"/>
          <w:sz w:val="20"/>
          <w:szCs w:val="20"/>
        </w:rPr>
      </w:pPr>
      <w:r w:rsidDel="00000000" w:rsidR="00000000" w:rsidRPr="00000000">
        <w:rPr>
          <w:rtl w:val="0"/>
        </w:rPr>
      </w:r>
    </w:p>
    <w:p w:rsidR="00000000" w:rsidDel="00000000" w:rsidP="00000000" w:rsidRDefault="00000000" w:rsidRPr="00000000" w14:paraId="00000074">
      <w:pPr>
        <w:rPr>
          <w:color w:val="000000"/>
          <w:sz w:val="20"/>
          <w:szCs w:val="20"/>
        </w:rPr>
      </w:pPr>
      <w:r w:rsidDel="00000000" w:rsidR="00000000" w:rsidRPr="00000000">
        <w:rPr>
          <w:color w:val="000000"/>
          <w:sz w:val="20"/>
          <w:szCs w:val="20"/>
          <w:rtl w:val="0"/>
        </w:rPr>
        <w:t xml:space="preserve">Como se observa en la figura 2, las empresas cuentan, normalmente, con cuatro grandes áreas funcionales en las que se organizan y agrupan las actividades y personas según sus funciones; aunque de acuerdo con la capacidad y tamaño de las empresas estas áreas se pueden fusionar. </w:t>
      </w:r>
    </w:p>
    <w:p w:rsidR="00000000" w:rsidDel="00000000" w:rsidP="00000000" w:rsidRDefault="00000000" w:rsidRPr="00000000" w14:paraId="00000075">
      <w:pPr>
        <w:rPr>
          <w:color w:val="000000"/>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b w:val="1"/>
          <w:sz w:val="20"/>
          <w:szCs w:val="20"/>
          <w:rtl w:val="0"/>
        </w:rPr>
        <w:t xml:space="preserve">  </w:t>
      </w:r>
      <w:r w:rsidDel="00000000" w:rsidR="00000000" w:rsidRPr="00000000">
        <w:rPr>
          <w:b w:val="1"/>
          <w:color w:val="000000"/>
          <w:sz w:val="20"/>
          <w:szCs w:val="20"/>
          <w:rtl w:val="0"/>
        </w:rPr>
        <w:t xml:space="preserve">Figura 2</w:t>
      </w:r>
    </w:p>
    <w:p w:rsidR="00000000" w:rsidDel="00000000" w:rsidP="00000000" w:rsidRDefault="00000000" w:rsidRPr="00000000" w14:paraId="00000077">
      <w:pPr>
        <w:pBdr>
          <w:top w:space="0" w:sz="0" w:val="nil"/>
          <w:left w:space="0" w:sz="0" w:val="nil"/>
          <w:bottom w:space="0" w:sz="0" w:val="nil"/>
          <w:right w:space="0" w:sz="0" w:val="nil"/>
          <w:between w:space="0" w:sz="0" w:val="nil"/>
        </w:pBdr>
        <w:ind w:left="720" w:firstLine="0"/>
        <w:rPr>
          <w:i w:val="1"/>
          <w:color w:val="000000"/>
          <w:sz w:val="20"/>
          <w:szCs w:val="20"/>
        </w:rPr>
      </w:pPr>
      <w:r w:rsidDel="00000000" w:rsidR="00000000" w:rsidRPr="00000000">
        <w:rPr>
          <w:i w:val="1"/>
          <w:sz w:val="20"/>
          <w:szCs w:val="20"/>
          <w:rtl w:val="0"/>
        </w:rPr>
        <w:t xml:space="preserve">  </w:t>
      </w:r>
      <w:r w:rsidDel="00000000" w:rsidR="00000000" w:rsidRPr="00000000">
        <w:rPr>
          <w:i w:val="1"/>
          <w:color w:val="000000"/>
          <w:sz w:val="20"/>
          <w:szCs w:val="20"/>
          <w:rtl w:val="0"/>
        </w:rPr>
        <w:t xml:space="preserve">Ejemplo de áreas funcionales de una empresa – organigrama</w:t>
      </w:r>
    </w:p>
    <w:p w:rsidR="00000000" w:rsidDel="00000000" w:rsidP="00000000" w:rsidRDefault="00000000" w:rsidRPr="00000000" w14:paraId="00000078">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rPr>
        <w:drawing>
          <wp:inline distB="0" distT="0" distL="0" distR="0">
            <wp:extent cx="5734637" cy="2589498"/>
            <wp:effectExtent b="0" l="0" r="0" t="0"/>
            <wp:docPr id="139" name="image2.png"/>
            <a:graphic>
              <a:graphicData uri="http://schemas.openxmlformats.org/drawingml/2006/picture">
                <pic:pic>
                  <pic:nvPicPr>
                    <pic:cNvPr id="0" name="image2.png"/>
                    <pic:cNvPicPr preferRelativeResize="0"/>
                  </pic:nvPicPr>
                  <pic:blipFill>
                    <a:blip r:embed="rId15"/>
                    <a:srcRect b="31151" l="15978" r="18121" t="20493"/>
                    <a:stretch>
                      <a:fillRect/>
                    </a:stretch>
                  </pic:blipFill>
                  <pic:spPr>
                    <a:xfrm>
                      <a:off x="0" y="0"/>
                      <a:ext cx="5734637" cy="258949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7B">
      <w:pPr>
        <w:rPr>
          <w:b w:val="1"/>
          <w:sz w:val="20"/>
          <w:szCs w:val="20"/>
        </w:rPr>
      </w:pPr>
      <w:bookmarkStart w:colFirst="0" w:colLast="0" w:name="_heading=h.30j0zll" w:id="0"/>
      <w:bookmarkEnd w:id="0"/>
      <w:r w:rsidDel="00000000" w:rsidR="00000000" w:rsidRPr="00000000">
        <w:rPr>
          <w:b w:val="1"/>
          <w:sz w:val="20"/>
          <w:szCs w:val="20"/>
          <w:rtl w:val="0"/>
        </w:rPr>
        <w:t xml:space="preserve">1.3 Grupos de interés (</w:t>
      </w:r>
      <w:r w:rsidDel="00000000" w:rsidR="00000000" w:rsidRPr="00000000">
        <w:rPr>
          <w:b w:val="1"/>
          <w:i w:val="1"/>
          <w:sz w:val="20"/>
          <w:szCs w:val="20"/>
          <w:rtl w:val="0"/>
        </w:rPr>
        <w:t xml:space="preserve">stakeholders</w:t>
      </w:r>
      <w:r w:rsidDel="00000000" w:rsidR="00000000" w:rsidRPr="00000000">
        <w:rPr>
          <w:b w:val="1"/>
          <w:sz w:val="20"/>
          <w:szCs w:val="20"/>
          <w:rtl w:val="0"/>
        </w:rPr>
        <w:t xml:space="preserve">)</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sz w:val="20"/>
          <w:szCs w:val="20"/>
          <w:rtl w:val="0"/>
        </w:rPr>
        <w:t xml:space="preserve">Es necesario entender que, en el desarrollo diario de las actividades y operaciones propias de la organización, existen decisiones y acciones que afectan a las personas vinculadas de forma directa o indirecta con la empresa, los cuales son conocidos como grupos de interés (</w:t>
      </w:r>
      <w:r w:rsidDel="00000000" w:rsidR="00000000" w:rsidRPr="00000000">
        <w:rPr>
          <w:i w:val="1"/>
          <w:sz w:val="20"/>
          <w:szCs w:val="20"/>
          <w:rtl w:val="0"/>
        </w:rPr>
        <w:t xml:space="preserve">stakeholders</w:t>
      </w:r>
      <w:r w:rsidDel="00000000" w:rsidR="00000000" w:rsidRPr="00000000">
        <w:rPr>
          <w:sz w:val="20"/>
          <w:szCs w:val="20"/>
          <w:rtl w:val="0"/>
        </w:rPr>
        <w:t xml:space="preserve">); entre ellos se destacan los accionistas, empleados, proveedores, clientes y sociedad en general. </w:t>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sz w:val="20"/>
          <w:szCs w:val="20"/>
          <w:rtl w:val="0"/>
        </w:rPr>
        <w:t xml:space="preserve">Sin embargo, es necesario resaltar que, la influencia y afectación no solo la ejerce la organización sobre los grupos de interés, sino que esta se puede dar en viceversa. Hay que mencionar, además, que los grupos de interés pueden influir en diferentes aspectos sobre la organización, como la toma de decisiones, la estrategia y direccionamiento, las operaciones e ingresos y la imagen corporativa de la empresa.</w:t>
      </w:r>
    </w:p>
    <w:p w:rsidR="00000000" w:rsidDel="00000000" w:rsidP="00000000" w:rsidRDefault="00000000" w:rsidRPr="00000000" w14:paraId="00000080">
      <w:pPr>
        <w:ind w:firstLine="708"/>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sz w:val="20"/>
          <w:szCs w:val="20"/>
          <w:rtl w:val="0"/>
        </w:rPr>
        <w:t xml:space="preserve">Entonces, una parte fundamental de las estrategias de las organizaciones es la relación con los grupos de interés, dado que es indispensable, mantener la armonía y adecuada relación con cada uno de estos actores económicos para lograr maximizar los beneficios de la actividad empresarial y alcanzar la sostenibilidad de la empresa. </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sz w:val="20"/>
          <w:szCs w:val="20"/>
          <w:rtl w:val="0"/>
        </w:rPr>
        <w:t xml:space="preserve">De esta manera, el primer paso es identificar y clasificar las personas o grupos que tiene relación o reciben algún impacto con el desarrollo de las actividades de acuerdo con el área o dependencia de la empresa y la dimensión al que pertenece, ya que no solo se debe analizarse desde el punto de vista económico, sino que se debe tener en cuenta la parte social y ambiental.</w:t>
      </w:r>
    </w:p>
    <w:p w:rsidR="00000000" w:rsidDel="00000000" w:rsidP="00000000" w:rsidRDefault="00000000" w:rsidRPr="00000000" w14:paraId="00000084">
      <w:pPr>
        <w:ind w:firstLine="708"/>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0"/>
          <w:szCs w:val="20"/>
          <w:rtl w:val="0"/>
        </w:rPr>
        <w:t xml:space="preserve">A continuación, se presenta la tabla 1 que resume la clasificación de los grupos de interés de acuerdo con las principales dimensiones (social, económica y ambiental). </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sdt>
        <w:sdtPr>
          <w:tag w:val="goog_rdk_8"/>
        </w:sdtPr>
        <w:sdtContent>
          <w:commentRangeStart w:id="8"/>
        </w:sdtContent>
      </w:sdt>
      <w:r w:rsidDel="00000000" w:rsidR="00000000" w:rsidRPr="00000000">
        <w:rPr>
          <w:rtl w:val="0"/>
        </w:rPr>
      </w:r>
    </w:p>
    <w:p w:rsidR="00000000" w:rsidDel="00000000" w:rsidP="00000000" w:rsidRDefault="00000000" w:rsidRPr="00000000" w14:paraId="00000088">
      <w:pPr>
        <w:rPr>
          <w:sz w:val="20"/>
          <w:szCs w:val="20"/>
        </w:rPr>
      </w:pPr>
      <w:commentRangeEnd w:id="8"/>
      <w:r w:rsidDel="00000000" w:rsidR="00000000" w:rsidRPr="00000000">
        <w:commentReference w:id="8"/>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55443" cy="797060"/>
                <wp:effectExtent b="0" l="0" r="0" t="0"/>
                <wp:wrapNone/>
                <wp:docPr id="123" name=""/>
                <a:graphic>
                  <a:graphicData uri="http://schemas.microsoft.com/office/word/2010/wordprocessingShape">
                    <wps:wsp>
                      <wps:cNvSpPr/>
                      <wps:cNvPr id="4" name="Shape 4"/>
                      <wps:spPr>
                        <a:xfrm>
                          <a:off x="2432566" y="3395758"/>
                          <a:ext cx="5826868" cy="768485"/>
                        </a:xfrm>
                        <a:prstGeom prst="rect">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Anexo1_Tabla1_ClasificacionGruposInteres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55443" cy="797060"/>
                <wp:effectExtent b="0" l="0" r="0" t="0"/>
                <wp:wrapNone/>
                <wp:docPr id="123"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5855443" cy="797060"/>
                        </a:xfrm>
                        <a:prstGeom prst="rect"/>
                        <a:ln/>
                      </pic:spPr>
                    </pic:pic>
                  </a:graphicData>
                </a:graphic>
              </wp:anchor>
            </w:drawing>
          </mc:Fallback>
        </mc:AlternateConten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De esta forma, una vez identificados los grupos, es adecuado agrupar los </w:t>
      </w:r>
      <w:r w:rsidDel="00000000" w:rsidR="00000000" w:rsidRPr="00000000">
        <w:rPr>
          <w:i w:val="1"/>
          <w:sz w:val="20"/>
          <w:szCs w:val="20"/>
          <w:rtl w:val="0"/>
        </w:rPr>
        <w:t xml:space="preserve">stakeholders</w:t>
      </w:r>
      <w:r w:rsidDel="00000000" w:rsidR="00000000" w:rsidRPr="00000000">
        <w:rPr>
          <w:sz w:val="20"/>
          <w:szCs w:val="20"/>
          <w:rtl w:val="0"/>
        </w:rPr>
        <w:t xml:space="preserve"> de acuerdo con la similitud para facilitar la selección y priorización de los grupos más relevantes para la organización, teniendo en cuenta factores como el tipo y nivel de influencia actual o futura que estos ejercen; sus expectativas, intereses, compromisos y necesidades, debido a que los diferentes </w:t>
      </w:r>
      <w:r w:rsidDel="00000000" w:rsidR="00000000" w:rsidRPr="00000000">
        <w:rPr>
          <w:i w:val="1"/>
          <w:sz w:val="20"/>
          <w:szCs w:val="20"/>
          <w:rtl w:val="0"/>
        </w:rPr>
        <w:t xml:space="preserve">stakeholders</w:t>
      </w:r>
      <w:r w:rsidDel="00000000" w:rsidR="00000000" w:rsidRPr="00000000">
        <w:rPr>
          <w:sz w:val="20"/>
          <w:szCs w:val="20"/>
          <w:rtl w:val="0"/>
        </w:rPr>
        <w:t xml:space="preserve"> en torno a la organización tienen características, necesidades y objetivos propios. </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Más aún, la comunicación y el diálogo son el medio más efectivo, ya que son herramientas que permiten construir y mantener relaciones en las que prevalezca el compromiso mutuo que aporte al posicionamiento socialmente responsable y a la construcción de una sociedad más sostenible.</w:t>
      </w:r>
    </w:p>
    <w:p w:rsidR="00000000" w:rsidDel="00000000" w:rsidP="00000000" w:rsidRDefault="00000000" w:rsidRPr="00000000" w14:paraId="00000091">
      <w:pPr>
        <w:ind w:firstLine="708"/>
        <w:rPr>
          <w:sz w:val="20"/>
          <w:szCs w:val="20"/>
        </w:rPr>
      </w:pPr>
      <w:r w:rsidDel="00000000" w:rsidR="00000000" w:rsidRPr="00000000">
        <w:rPr>
          <w:rtl w:val="0"/>
        </w:rPr>
      </w:r>
    </w:p>
    <w:p w:rsidR="00000000" w:rsidDel="00000000" w:rsidP="00000000" w:rsidRDefault="00000000" w:rsidRPr="00000000" w14:paraId="00000092">
      <w:pPr>
        <w:rPr>
          <w:b w:val="1"/>
          <w:sz w:val="20"/>
          <w:szCs w:val="20"/>
        </w:rPr>
      </w:pPr>
      <w:r w:rsidDel="00000000" w:rsidR="00000000" w:rsidRPr="00000000">
        <w:rPr>
          <w:b w:val="1"/>
          <w:sz w:val="20"/>
          <w:szCs w:val="20"/>
          <w:rtl w:val="0"/>
        </w:rPr>
        <w:t xml:space="preserve">2. Proceso productivo</w:t>
      </w:r>
    </w:p>
    <w:p w:rsidR="00000000" w:rsidDel="00000000" w:rsidP="00000000" w:rsidRDefault="00000000" w:rsidRPr="00000000" w14:paraId="00000093">
      <w:pPr>
        <w:rPr>
          <w:b w:val="1"/>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En la sociedad industrial la elaboración de bienes y servicios requiere un conjunto de tareas y procedimientos para llevarse a cabo dentro de una organización, indistintamente del sector a que pertenezca. Es así como el proceso productivo precisa de diversas etapas y clasificaciones para la transformación de la materia prima y la prestación de servicios en la actualidad. De esta manera… </w:t>
      </w:r>
    </w:p>
    <w:p w:rsidR="00000000" w:rsidDel="00000000" w:rsidP="00000000" w:rsidRDefault="00000000" w:rsidRPr="00000000" w14:paraId="00000095">
      <w:pPr>
        <w:rPr>
          <w:sz w:val="20"/>
          <w:szCs w:val="20"/>
        </w:rPr>
      </w:pPr>
      <w:sdt>
        <w:sdtPr>
          <w:tag w:val="goog_rdk_9"/>
        </w:sdtPr>
        <w:sdtContent>
          <w:commentRangeStart w:id="9"/>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63500</wp:posOffset>
                </wp:positionV>
                <wp:extent cx="5882802" cy="1272702"/>
                <wp:effectExtent b="0" l="0" r="0" t="0"/>
                <wp:wrapNone/>
                <wp:docPr id="126" name=""/>
                <a:graphic>
                  <a:graphicData uri="http://schemas.microsoft.com/office/word/2010/wordprocessingShape">
                    <wps:wsp>
                      <wps:cNvSpPr/>
                      <wps:cNvPr id="7" name="Shape 7"/>
                      <wps:spPr>
                        <a:xfrm>
                          <a:off x="2461749" y="3200799"/>
                          <a:ext cx="5768502" cy="1158402"/>
                        </a:xfrm>
                        <a:custGeom>
                          <a:rect b="b" l="l" r="r" t="t"/>
                          <a:pathLst>
                            <a:path extrusionOk="0" fill="none" h="1158402" w="5768502">
                              <a:moveTo>
                                <a:pt x="0" y="0"/>
                              </a:moveTo>
                              <a:cubicBezTo>
                                <a:pt x="108459" y="-2867"/>
                                <a:pt x="215393" y="2251"/>
                                <a:pt x="403795" y="0"/>
                              </a:cubicBezTo>
                              <a:cubicBezTo>
                                <a:pt x="592197" y="-2251"/>
                                <a:pt x="950422" y="34299"/>
                                <a:pt x="1096015" y="0"/>
                              </a:cubicBezTo>
                              <a:cubicBezTo>
                                <a:pt x="1241608" y="-34299"/>
                                <a:pt x="1498306" y="47743"/>
                                <a:pt x="1730551" y="0"/>
                              </a:cubicBezTo>
                              <a:cubicBezTo>
                                <a:pt x="1962796" y="-47743"/>
                                <a:pt x="1941270" y="33872"/>
                                <a:pt x="2134346" y="0"/>
                              </a:cubicBezTo>
                              <a:cubicBezTo>
                                <a:pt x="2327423" y="-33872"/>
                                <a:pt x="2408818" y="46641"/>
                                <a:pt x="2653511" y="0"/>
                              </a:cubicBezTo>
                              <a:cubicBezTo>
                                <a:pt x="2898205" y="-46641"/>
                                <a:pt x="3124597" y="11797"/>
                                <a:pt x="3345731" y="0"/>
                              </a:cubicBezTo>
                              <a:cubicBezTo>
                                <a:pt x="3566865" y="-11797"/>
                                <a:pt x="3763854" y="17152"/>
                                <a:pt x="3922581" y="0"/>
                              </a:cubicBezTo>
                              <a:cubicBezTo>
                                <a:pt x="4081308" y="-17152"/>
                                <a:pt x="4406394" y="6260"/>
                                <a:pt x="4557117" y="0"/>
                              </a:cubicBezTo>
                              <a:cubicBezTo>
                                <a:pt x="4707840" y="-6260"/>
                                <a:pt x="4878782" y="18866"/>
                                <a:pt x="5076282" y="0"/>
                              </a:cubicBezTo>
                              <a:cubicBezTo>
                                <a:pt x="5273782" y="-18866"/>
                                <a:pt x="5557278" y="41688"/>
                                <a:pt x="5768502" y="0"/>
                              </a:cubicBezTo>
                              <a:cubicBezTo>
                                <a:pt x="5790518" y="222641"/>
                                <a:pt x="5712112" y="376319"/>
                                <a:pt x="5768502" y="602369"/>
                              </a:cubicBezTo>
                              <a:cubicBezTo>
                                <a:pt x="5824892" y="828419"/>
                                <a:pt x="5736282" y="926979"/>
                                <a:pt x="5768502" y="1158402"/>
                              </a:cubicBezTo>
                              <a:cubicBezTo>
                                <a:pt x="5650267" y="1163343"/>
                                <a:pt x="5446363" y="1152287"/>
                                <a:pt x="5364707" y="1158402"/>
                              </a:cubicBezTo>
                              <a:cubicBezTo>
                                <a:pt x="5283051" y="1164517"/>
                                <a:pt x="5048237" y="1114179"/>
                                <a:pt x="4960912" y="1158402"/>
                              </a:cubicBezTo>
                              <a:cubicBezTo>
                                <a:pt x="4873587" y="1202625"/>
                                <a:pt x="4554457" y="1149273"/>
                                <a:pt x="4326377" y="1158402"/>
                              </a:cubicBezTo>
                              <a:cubicBezTo>
                                <a:pt x="4098298" y="1167531"/>
                                <a:pt x="4010826" y="1129657"/>
                                <a:pt x="3922581" y="1158402"/>
                              </a:cubicBezTo>
                              <a:cubicBezTo>
                                <a:pt x="3834336" y="1187147"/>
                                <a:pt x="3593831" y="1101307"/>
                                <a:pt x="3345731" y="1158402"/>
                              </a:cubicBezTo>
                              <a:cubicBezTo>
                                <a:pt x="3097631" y="1215497"/>
                                <a:pt x="2994157" y="1144783"/>
                                <a:pt x="2884251" y="1158402"/>
                              </a:cubicBezTo>
                              <a:cubicBezTo>
                                <a:pt x="2774345" y="1172021"/>
                                <a:pt x="2552589" y="1093290"/>
                                <a:pt x="2307401" y="1158402"/>
                              </a:cubicBezTo>
                              <a:cubicBezTo>
                                <a:pt x="2062213" y="1223514"/>
                                <a:pt x="1949890" y="1127133"/>
                                <a:pt x="1730551" y="1158402"/>
                              </a:cubicBezTo>
                              <a:cubicBezTo>
                                <a:pt x="1511212" y="1189671"/>
                                <a:pt x="1433283" y="1148045"/>
                                <a:pt x="1153700" y="1158402"/>
                              </a:cubicBezTo>
                              <a:cubicBezTo>
                                <a:pt x="874117" y="1168759"/>
                                <a:pt x="756973" y="1141660"/>
                                <a:pt x="576850" y="1158402"/>
                              </a:cubicBezTo>
                              <a:cubicBezTo>
                                <a:pt x="396727" y="1175144"/>
                                <a:pt x="216304" y="1122094"/>
                                <a:pt x="0" y="1158402"/>
                              </a:cubicBezTo>
                              <a:cubicBezTo>
                                <a:pt x="-8232" y="875577"/>
                                <a:pt x="49498" y="716523"/>
                                <a:pt x="0" y="567617"/>
                              </a:cubicBezTo>
                              <a:cubicBezTo>
                                <a:pt x="-49498" y="418711"/>
                                <a:pt x="27109" y="216210"/>
                                <a:pt x="0" y="0"/>
                              </a:cubicBezTo>
                              <a:close/>
                            </a:path>
                            <a:path extrusionOk="0" h="1158402" w="5768502">
                              <a:moveTo>
                                <a:pt x="0" y="0"/>
                              </a:moveTo>
                              <a:cubicBezTo>
                                <a:pt x="135223" y="-3465"/>
                                <a:pt x="357900" y="5968"/>
                                <a:pt x="519165" y="0"/>
                              </a:cubicBezTo>
                              <a:cubicBezTo>
                                <a:pt x="680431" y="-5968"/>
                                <a:pt x="836737" y="889"/>
                                <a:pt x="922960" y="0"/>
                              </a:cubicBezTo>
                              <a:cubicBezTo>
                                <a:pt x="1009184" y="-889"/>
                                <a:pt x="1476470" y="31749"/>
                                <a:pt x="1615181" y="0"/>
                              </a:cubicBezTo>
                              <a:cubicBezTo>
                                <a:pt x="1753892" y="-31749"/>
                                <a:pt x="2005406" y="36547"/>
                                <a:pt x="2134346" y="0"/>
                              </a:cubicBezTo>
                              <a:cubicBezTo>
                                <a:pt x="2263286" y="-36547"/>
                                <a:pt x="2515420" y="45801"/>
                                <a:pt x="2653511" y="0"/>
                              </a:cubicBezTo>
                              <a:cubicBezTo>
                                <a:pt x="2791602" y="-45801"/>
                                <a:pt x="3004728" y="46056"/>
                                <a:pt x="3345731" y="0"/>
                              </a:cubicBezTo>
                              <a:cubicBezTo>
                                <a:pt x="3686734" y="-46056"/>
                                <a:pt x="3608677" y="11979"/>
                                <a:pt x="3807211" y="0"/>
                              </a:cubicBezTo>
                              <a:cubicBezTo>
                                <a:pt x="4005745" y="-11979"/>
                                <a:pt x="4285580" y="64430"/>
                                <a:pt x="4499432" y="0"/>
                              </a:cubicBezTo>
                              <a:cubicBezTo>
                                <a:pt x="4713284" y="-64430"/>
                                <a:pt x="5028309" y="47123"/>
                                <a:pt x="5191652" y="0"/>
                              </a:cubicBezTo>
                              <a:cubicBezTo>
                                <a:pt x="5354995" y="-47123"/>
                                <a:pt x="5605273" y="58909"/>
                                <a:pt x="5768502" y="0"/>
                              </a:cubicBezTo>
                              <a:cubicBezTo>
                                <a:pt x="5781238" y="213596"/>
                                <a:pt x="5735717" y="445647"/>
                                <a:pt x="5768502" y="602369"/>
                              </a:cubicBezTo>
                              <a:cubicBezTo>
                                <a:pt x="5801287" y="759091"/>
                                <a:pt x="5755149" y="981533"/>
                                <a:pt x="5768502" y="1158402"/>
                              </a:cubicBezTo>
                              <a:cubicBezTo>
                                <a:pt x="5672289" y="1202153"/>
                                <a:pt x="5566289" y="1121671"/>
                                <a:pt x="5364707" y="1158402"/>
                              </a:cubicBezTo>
                              <a:cubicBezTo>
                                <a:pt x="5163125" y="1195133"/>
                                <a:pt x="4911839" y="1094687"/>
                                <a:pt x="4672487" y="1158402"/>
                              </a:cubicBezTo>
                              <a:cubicBezTo>
                                <a:pt x="4433135" y="1222117"/>
                                <a:pt x="4378843" y="1106592"/>
                                <a:pt x="4211006" y="1158402"/>
                              </a:cubicBezTo>
                              <a:cubicBezTo>
                                <a:pt x="4043169" y="1210212"/>
                                <a:pt x="3878325" y="1156317"/>
                                <a:pt x="3634156" y="1158402"/>
                              </a:cubicBezTo>
                              <a:cubicBezTo>
                                <a:pt x="3389987" y="1160487"/>
                                <a:pt x="3200623" y="1137704"/>
                                <a:pt x="2941936" y="1158402"/>
                              </a:cubicBezTo>
                              <a:cubicBezTo>
                                <a:pt x="2683249" y="1179100"/>
                                <a:pt x="2603151" y="1142994"/>
                                <a:pt x="2365086" y="1158402"/>
                              </a:cubicBezTo>
                              <a:cubicBezTo>
                                <a:pt x="2127021" y="1173810"/>
                                <a:pt x="2139715" y="1135989"/>
                                <a:pt x="1961291" y="1158402"/>
                              </a:cubicBezTo>
                              <a:cubicBezTo>
                                <a:pt x="1782867" y="1180815"/>
                                <a:pt x="1697062" y="1153096"/>
                                <a:pt x="1499811" y="1158402"/>
                              </a:cubicBezTo>
                              <a:cubicBezTo>
                                <a:pt x="1302560" y="1163708"/>
                                <a:pt x="1091632" y="1134571"/>
                                <a:pt x="807590" y="1158402"/>
                              </a:cubicBezTo>
                              <a:cubicBezTo>
                                <a:pt x="523548" y="1182233"/>
                                <a:pt x="319139" y="1067627"/>
                                <a:pt x="0" y="1158402"/>
                              </a:cubicBezTo>
                              <a:cubicBezTo>
                                <a:pt x="-2299" y="907102"/>
                                <a:pt x="23177" y="835598"/>
                                <a:pt x="0" y="602369"/>
                              </a:cubicBezTo>
                              <a:cubicBezTo>
                                <a:pt x="-23177" y="369140"/>
                                <a:pt x="6182" y="147421"/>
                                <a:pt x="0" y="0"/>
                              </a:cubicBezTo>
                              <a:close/>
                            </a:path>
                          </a:pathLst>
                        </a:custGeom>
                        <a:solidFill>
                          <a:srgbClr val="C2D59B"/>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 para garantizar el éxito en el proceso productivo, la organización debe contar con la capacidad instalada para llevar a cabo los objetivos mismos de la producción, así, se necesita contar con el conocimiento y la tecnología que permita suplir las condiciones propias de la producción y obtener el bien o servicio de calidad para su promoción y comercialización.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63500</wp:posOffset>
                </wp:positionV>
                <wp:extent cx="5882802" cy="1272702"/>
                <wp:effectExtent b="0" l="0" r="0" t="0"/>
                <wp:wrapNone/>
                <wp:docPr id="126"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5882802" cy="1272702"/>
                        </a:xfrm>
                        <a:prstGeom prst="rect"/>
                        <a:ln/>
                      </pic:spPr>
                    </pic:pic>
                  </a:graphicData>
                </a:graphic>
              </wp:anchor>
            </w:drawing>
          </mc:Fallback>
        </mc:AlternateContent>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Dentro de las organizaciones actuales los procesos productivos están regulados por el sistema de administración de operaciones, este permite entender qué respuesta deben dar los bienes y servicios que produce la empresa como lo muestra la siguiente figura.</w:t>
      </w:r>
    </w:p>
    <w:p w:rsidR="00000000" w:rsidDel="00000000" w:rsidP="00000000" w:rsidRDefault="00000000" w:rsidRPr="00000000" w14:paraId="0000009F">
      <w:pPr>
        <w:ind w:firstLine="708"/>
        <w:rPr>
          <w:sz w:val="20"/>
          <w:szCs w:val="20"/>
        </w:rPr>
      </w:pPr>
      <w:r w:rsidDel="00000000" w:rsidR="00000000" w:rsidRPr="00000000">
        <w:rPr>
          <w:rtl w:val="0"/>
        </w:rPr>
      </w:r>
    </w:p>
    <w:p w:rsidR="00000000" w:rsidDel="00000000" w:rsidP="00000000" w:rsidRDefault="00000000" w:rsidRPr="00000000" w14:paraId="000000A0">
      <w:pPr>
        <w:ind w:firstLine="708"/>
        <w:rPr>
          <w:sz w:val="20"/>
          <w:szCs w:val="20"/>
        </w:rPr>
      </w:pPr>
      <w:r w:rsidDel="00000000" w:rsidR="00000000" w:rsidRPr="00000000">
        <w:rPr>
          <w:rtl w:val="0"/>
        </w:rPr>
      </w:r>
    </w:p>
    <w:p w:rsidR="00000000" w:rsidDel="00000000" w:rsidP="00000000" w:rsidRDefault="00000000" w:rsidRPr="00000000" w14:paraId="000000A1">
      <w:pPr>
        <w:ind w:firstLine="708"/>
        <w:rPr>
          <w:b w:val="1"/>
          <w:sz w:val="20"/>
          <w:szCs w:val="20"/>
        </w:rPr>
      </w:pPr>
      <w:r w:rsidDel="00000000" w:rsidR="00000000" w:rsidRPr="00000000">
        <w:rPr>
          <w:sz w:val="20"/>
          <w:szCs w:val="20"/>
          <w:rtl w:val="0"/>
        </w:rPr>
        <w:t xml:space="preserve"> </w:t>
        <w:tab/>
        <w:t xml:space="preserve">  </w:t>
      </w:r>
      <w:r w:rsidDel="00000000" w:rsidR="00000000" w:rsidRPr="00000000">
        <w:rPr>
          <w:b w:val="1"/>
          <w:sz w:val="20"/>
          <w:szCs w:val="20"/>
          <w:rtl w:val="0"/>
        </w:rPr>
        <w:t xml:space="preserve">Figura 3</w:t>
      </w:r>
    </w:p>
    <w:p w:rsidR="00000000" w:rsidDel="00000000" w:rsidP="00000000" w:rsidRDefault="00000000" w:rsidRPr="00000000" w14:paraId="000000A2">
      <w:pPr>
        <w:ind w:firstLine="708"/>
        <w:rPr>
          <w:i w:val="1"/>
          <w:sz w:val="20"/>
          <w:szCs w:val="20"/>
        </w:rPr>
      </w:pPr>
      <w:r w:rsidDel="00000000" w:rsidR="00000000" w:rsidRPr="00000000">
        <w:rPr>
          <w:sz w:val="20"/>
          <w:szCs w:val="20"/>
          <w:rtl w:val="0"/>
        </w:rPr>
        <w:t xml:space="preserve"> </w:t>
        <w:tab/>
        <w:t xml:space="preserve">   </w:t>
      </w:r>
      <w:r w:rsidDel="00000000" w:rsidR="00000000" w:rsidRPr="00000000">
        <w:rPr>
          <w:i w:val="1"/>
          <w:sz w:val="20"/>
          <w:szCs w:val="20"/>
          <w:rtl w:val="0"/>
        </w:rPr>
        <w:t xml:space="preserve">Sistema de administración de operaciones</w:t>
      </w:r>
    </w:p>
    <w:p w:rsidR="00000000" w:rsidDel="00000000" w:rsidP="00000000" w:rsidRDefault="00000000" w:rsidRPr="00000000" w14:paraId="000000A3">
      <w:pPr>
        <w:ind w:firstLine="708"/>
        <w:jc w:val="center"/>
        <w:rPr>
          <w:i w:val="1"/>
          <w:sz w:val="20"/>
          <w:szCs w:val="20"/>
        </w:rPr>
      </w:pPr>
      <w:sdt>
        <w:sdtPr>
          <w:tag w:val="goog_rdk_10"/>
        </w:sdtPr>
        <w:sdtContent>
          <w:commentRangeStart w:id="10"/>
        </w:sdtContent>
      </w:sdt>
      <w:r w:rsidDel="00000000" w:rsidR="00000000" w:rsidRPr="00000000">
        <w:rPr/>
        <w:drawing>
          <wp:inline distB="0" distT="0" distL="0" distR="0">
            <wp:extent cx="3968598" cy="2460849"/>
            <wp:effectExtent b="0" l="0" r="0" t="0"/>
            <wp:docPr id="138" name="image3.png"/>
            <a:graphic>
              <a:graphicData uri="http://schemas.openxmlformats.org/drawingml/2006/picture">
                <pic:pic>
                  <pic:nvPicPr>
                    <pic:cNvPr id="0" name="image3.png"/>
                    <pic:cNvPicPr preferRelativeResize="0"/>
                  </pic:nvPicPr>
                  <pic:blipFill>
                    <a:blip r:embed="rId18"/>
                    <a:srcRect b="17149" l="30816" r="37831" t="47562"/>
                    <a:stretch>
                      <a:fillRect/>
                    </a:stretch>
                  </pic:blipFill>
                  <pic:spPr>
                    <a:xfrm>
                      <a:off x="0" y="0"/>
                      <a:ext cx="3968598" cy="2460849"/>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firstLine="708"/>
        <w:rPr>
          <w:sz w:val="20"/>
          <w:szCs w:val="20"/>
          <w:highlight w:val="white"/>
        </w:rPr>
      </w:pPr>
      <w:r w:rsidDel="00000000" w:rsidR="00000000" w:rsidRPr="00000000">
        <w:rPr>
          <w:sz w:val="20"/>
          <w:szCs w:val="20"/>
          <w:rtl w:val="0"/>
        </w:rPr>
        <w:t xml:space="preserve">          Nota. Tomada de </w:t>
      </w:r>
      <w:r w:rsidDel="00000000" w:rsidR="00000000" w:rsidRPr="00000000">
        <w:rPr>
          <w:sz w:val="20"/>
          <w:szCs w:val="20"/>
          <w:highlight w:val="white"/>
          <w:rtl w:val="0"/>
        </w:rPr>
        <w:t xml:space="preserve">Carro y González </w:t>
      </w:r>
      <w:commentRangeEnd w:id="10"/>
      <w:r w:rsidDel="00000000" w:rsidR="00000000" w:rsidRPr="00000000">
        <w:commentReference w:id="10"/>
      </w:r>
      <w:r w:rsidDel="00000000" w:rsidR="00000000" w:rsidRPr="00000000">
        <w:rPr>
          <w:sz w:val="20"/>
          <w:szCs w:val="20"/>
          <w:highlight w:val="white"/>
          <w:rtl w:val="0"/>
        </w:rPr>
        <w:t xml:space="preserve">(2012, p. 4).</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sz w:val="20"/>
          <w:szCs w:val="20"/>
          <w:rtl w:val="0"/>
        </w:rPr>
        <w:t xml:space="preserve">La figura 3 muestra que el proceso productivo debe responder a un contexto sistemático, en el cual es decisivo la direccionalidad que tiene la organización para alcanzar las metas, pues esta debe disponer de capital económico, humano, información y materiales que permitan que el proceso productivo responda a las actividades comerciales mediante la promoción y comercialización de los bienes y servicios terminados (Carro y González, 2012). </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sz w:val="20"/>
          <w:szCs w:val="20"/>
          <w:rtl w:val="0"/>
        </w:rPr>
        <w:t xml:space="preserve">En esa medida, la siguiente infografía, representa el proceso productivo:</w:t>
      </w:r>
    </w:p>
    <w:p w:rsidR="00000000" w:rsidDel="00000000" w:rsidP="00000000" w:rsidRDefault="00000000" w:rsidRPr="00000000" w14:paraId="000000AA">
      <w:pPr>
        <w:rPr>
          <w:sz w:val="20"/>
          <w:szCs w:val="20"/>
        </w:rPr>
      </w:pPr>
      <w:sdt>
        <w:sdtPr>
          <w:tag w:val="goog_rdk_11"/>
        </w:sdtPr>
        <w:sdtContent>
          <w:commentRangeStart w:id="11"/>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12700</wp:posOffset>
                </wp:positionV>
                <wp:extent cx="5728781" cy="1195691"/>
                <wp:effectExtent b="0" l="0" r="0" t="0"/>
                <wp:wrapNone/>
                <wp:docPr id="125" name=""/>
                <a:graphic>
                  <a:graphicData uri="http://schemas.microsoft.com/office/word/2010/wordprocessingShape">
                    <wps:wsp>
                      <wps:cNvSpPr/>
                      <wps:cNvPr id="6" name="Shape 6"/>
                      <wps:spPr>
                        <a:xfrm>
                          <a:off x="2500660" y="3201205"/>
                          <a:ext cx="5690681" cy="1157591"/>
                        </a:xfrm>
                        <a:prstGeom prst="rect">
                          <a:avLst/>
                        </a:prstGeom>
                        <a:solidFill>
                          <a:srgbClr val="FFA31D"/>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CF01_2_ProcesosProductivo_ Infografia-Interactiva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12700</wp:posOffset>
                </wp:positionV>
                <wp:extent cx="5728781" cy="1195691"/>
                <wp:effectExtent b="0" l="0" r="0" t="0"/>
                <wp:wrapNone/>
                <wp:docPr id="125"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5728781" cy="1195691"/>
                        </a:xfrm>
                        <a:prstGeom prst="rect"/>
                        <a:ln/>
                      </pic:spPr>
                    </pic:pic>
                  </a:graphicData>
                </a:graphic>
              </wp:anchor>
            </w:drawing>
          </mc:Fallback>
        </mc:AlternateConten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ind w:firstLine="708"/>
        <w:rPr>
          <w:sz w:val="20"/>
          <w:szCs w:val="20"/>
        </w:rPr>
      </w:pPr>
      <w:r w:rsidDel="00000000" w:rsidR="00000000" w:rsidRPr="00000000">
        <w:rPr>
          <w:rtl w:val="0"/>
        </w:rPr>
      </w:r>
    </w:p>
    <w:p w:rsidR="00000000" w:rsidDel="00000000" w:rsidP="00000000" w:rsidRDefault="00000000" w:rsidRPr="00000000" w14:paraId="000000B2">
      <w:pPr>
        <w:ind w:firstLine="708"/>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sz w:val="20"/>
          <w:szCs w:val="20"/>
          <w:rtl w:val="0"/>
        </w:rPr>
        <w:t xml:space="preserve">Retomando la figura 3, el sistema de producción se aplica no solo a la empresa, sino también a diferentes departamentos de la organización. Es así como el proceso productivo no solo responde a los clientes externos, sino también internos de la organización independientemente de si el producto final consiste en servicios o manufacturas. De este modo, el proceso productivo es un ciclo determinado por la transformación que está conectada a una serie de etapas que conecta la tecnología, el mercado y el capital humano de la organización.</w:t>
      </w:r>
    </w:p>
    <w:p w:rsidR="00000000" w:rsidDel="00000000" w:rsidP="00000000" w:rsidRDefault="00000000" w:rsidRPr="00000000" w14:paraId="000000B4">
      <w:pPr>
        <w:ind w:firstLine="708"/>
        <w:rPr>
          <w:sz w:val="20"/>
          <w:szCs w:val="20"/>
        </w:rPr>
      </w:pPr>
      <w:r w:rsidDel="00000000" w:rsidR="00000000" w:rsidRPr="00000000">
        <w:rPr>
          <w:rtl w:val="0"/>
        </w:rPr>
      </w:r>
    </w:p>
    <w:p w:rsidR="00000000" w:rsidDel="00000000" w:rsidP="00000000" w:rsidRDefault="00000000" w:rsidRPr="00000000" w14:paraId="000000B5">
      <w:pPr>
        <w:rPr>
          <w:b w:val="1"/>
          <w:sz w:val="20"/>
          <w:szCs w:val="20"/>
        </w:rPr>
      </w:pPr>
      <w:r w:rsidDel="00000000" w:rsidR="00000000" w:rsidRPr="00000000">
        <w:rPr>
          <w:b w:val="1"/>
          <w:sz w:val="20"/>
          <w:szCs w:val="20"/>
          <w:rtl w:val="0"/>
        </w:rPr>
        <w:t xml:space="preserve">2.1 Etapas del proceso productivo </w:t>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sz w:val="20"/>
          <w:szCs w:val="20"/>
          <w:rtl w:val="0"/>
        </w:rPr>
        <w:t xml:space="preserve">Este proceso, en la realidad actual de las organizaciones, media entre la tecnología, la capacidad económica y las necesidades propias del mercado específico. Pues con las tecnologías de la comunicación las demandas del mercado son cada vez más específicas y devengan de una capacidad entre la producción y la distribución del bien o el servicio ofrecido. Por tal razón, el proceso productivo no debe tomarse a la ligera, de esto depende la calidad de los bienes y servicios ofertados, y, por ende, mantener vigente y competitiva la organización. Así, aunado al proceso productivo se encuentran las etapas de la planeación, organización, dirección y control, etapas propias del proceso administrativo interno. </w:t>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sz w:val="20"/>
          <w:szCs w:val="20"/>
          <w:rtl w:val="0"/>
        </w:rPr>
        <w:t xml:space="preserve">No obstante, más allá de las fases administrativas a las que debe estar sometido el proceso productivo, este tiene sus propias etapas, como se evidencia en el siguiente recurso educativo:</w:t>
      </w:r>
    </w:p>
    <w:p w:rsidR="00000000" w:rsidDel="00000000" w:rsidP="00000000" w:rsidRDefault="00000000" w:rsidRPr="00000000" w14:paraId="000000BA">
      <w:pPr>
        <w:rPr>
          <w:sz w:val="20"/>
          <w:szCs w:val="20"/>
        </w:rPr>
      </w:pPr>
      <w:sdt>
        <w:sdtPr>
          <w:tag w:val="goog_rdk_12"/>
        </w:sdtPr>
        <w:sdtContent>
          <w:commentRangeStart w:id="12"/>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5447314" cy="981683"/>
                <wp:effectExtent b="0" l="0" r="0" t="0"/>
                <wp:wrapNone/>
                <wp:docPr id="122" name=""/>
                <a:graphic>
                  <a:graphicData uri="http://schemas.microsoft.com/office/word/2010/wordprocessingShape">
                    <wps:wsp>
                      <wps:cNvSpPr/>
                      <wps:cNvPr id="3" name="Shape 3"/>
                      <wps:spPr>
                        <a:xfrm>
                          <a:off x="2641393" y="3308209"/>
                          <a:ext cx="5409214" cy="943583"/>
                        </a:xfrm>
                        <a:prstGeom prst="rect">
                          <a:avLst/>
                        </a:prstGeom>
                        <a:solidFill>
                          <a:srgbClr val="FFA31D"/>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CF01_2.1_EtapasProcesoProductivo_Slider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5447314" cy="981683"/>
                <wp:effectExtent b="0" l="0" r="0" t="0"/>
                <wp:wrapNone/>
                <wp:docPr id="122"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5447314" cy="981683"/>
                        </a:xfrm>
                        <a:prstGeom prst="rect"/>
                        <a:ln/>
                      </pic:spPr>
                    </pic:pic>
                  </a:graphicData>
                </a:graphic>
              </wp:anchor>
            </w:drawing>
          </mc:Fallback>
        </mc:AlternateConten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b w:val="1"/>
          <w:sz w:val="20"/>
          <w:szCs w:val="20"/>
        </w:rPr>
      </w:pPr>
      <w:r w:rsidDel="00000000" w:rsidR="00000000" w:rsidRPr="00000000">
        <w:rPr>
          <w:rtl w:val="0"/>
        </w:rPr>
      </w:r>
    </w:p>
    <w:p w:rsidR="00000000" w:rsidDel="00000000" w:rsidP="00000000" w:rsidRDefault="00000000" w:rsidRPr="00000000" w14:paraId="000000C0">
      <w:pPr>
        <w:jc w:val="center"/>
        <w:rPr>
          <w:i w:val="1"/>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sz w:val="20"/>
          <w:szCs w:val="20"/>
          <w:rtl w:val="0"/>
        </w:rPr>
        <w:t xml:space="preserve">        </w:t>
      </w:r>
      <w:commentRangeEnd w:id="12"/>
      <w:r w:rsidDel="00000000" w:rsidR="00000000" w:rsidRPr="00000000">
        <w:commentReference w:id="12"/>
      </w:r>
      <w:r w:rsidDel="00000000" w:rsidR="00000000" w:rsidRPr="00000000">
        <w:rPr>
          <w:sz w:val="20"/>
          <w:szCs w:val="20"/>
          <w:rtl w:val="0"/>
        </w:rPr>
        <w:t xml:space="preserve"> </w:t>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sz w:val="20"/>
          <w:szCs w:val="20"/>
          <w:rtl w:val="0"/>
        </w:rPr>
        <w:t xml:space="preserve">Es importante entender que las etapas del proceso productivo conllevan a establecer una serie de parámetros desde la elaboración, circulación y consumo de los bienes y/o servicios ajustados a los estándares de calidad y a la especialidad que tiene la organización para dar respuesta a la demanda del mercado. En esa medida, el proceso productivo viene de un estudio previo a la operación y a los ritmos de trabajo dentro de la organización para no tener fugas de capital, tanto económico como humano, y para esto, es importante tener en cuenta la toma de decisiones acerca de la calidad, procesos y capacidad e inventario que repercuten en el proceso productivo y están mutuamente relacionados. Por tal razón, es imperante tener en cuenta la estrategia de la organización, el análisis táctico y que estos se complementen de manera dialógica (</w:t>
      </w:r>
      <w:r w:rsidDel="00000000" w:rsidR="00000000" w:rsidRPr="00000000">
        <w:rPr>
          <w:sz w:val="20"/>
          <w:szCs w:val="20"/>
          <w:highlight w:val="white"/>
          <w:rtl w:val="0"/>
        </w:rPr>
        <w:t xml:space="preserve">Carro </w:t>
      </w:r>
      <w:r w:rsidDel="00000000" w:rsidR="00000000" w:rsidRPr="00000000">
        <w:rPr>
          <w:sz w:val="20"/>
          <w:szCs w:val="20"/>
          <w:rtl w:val="0"/>
        </w:rPr>
        <w:t xml:space="preserve">y González, 2012). </w:t>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 xml:space="preserve">Para ampliar la información de esta temática, se presenta el siguiente</w:t>
      </w:r>
      <w:sdt>
        <w:sdtPr>
          <w:tag w:val="goog_rdk_13"/>
        </w:sdtPr>
        <w:sdtContent>
          <w:commentRangeStart w:id="13"/>
        </w:sdtContent>
      </w:sdt>
      <w:r w:rsidDel="00000000" w:rsidR="00000000" w:rsidRPr="00000000">
        <w:rPr>
          <w:sz w:val="20"/>
          <w:szCs w:val="20"/>
          <w:rtl w:val="0"/>
        </w:rPr>
        <w:t xml:space="preserve"> video:</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sdt>
        <w:sdtPr>
          <w:tag w:val="goog_rdk_14"/>
        </w:sdtPr>
        <w:sdtContent>
          <w:commentRangeStart w:id="14"/>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116141" cy="738694"/>
                <wp:effectExtent b="0" l="0" r="0" t="0"/>
                <wp:wrapNone/>
                <wp:docPr id="121" name=""/>
                <a:graphic>
                  <a:graphicData uri="http://schemas.microsoft.com/office/word/2010/wordprocessingShape">
                    <wps:wsp>
                      <wps:cNvSpPr/>
                      <wps:cNvPr id="2" name="Shape 2"/>
                      <wps:spPr>
                        <a:xfrm>
                          <a:off x="2802217" y="3424941"/>
                          <a:ext cx="5087566" cy="710119"/>
                        </a:xfrm>
                        <a:prstGeom prst="rect">
                          <a:avLst/>
                        </a:prstGeom>
                        <a:solidFill>
                          <a:srgbClr val="FFA3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2"/>
                                <w:vertAlign w:val="baseline"/>
                              </w:rPr>
                              <w:t xml:space="preserve">CF01_2.1A_EtapasProcesoProductivo_Video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116141" cy="738694"/>
                <wp:effectExtent b="0" l="0" r="0" t="0"/>
                <wp:wrapNone/>
                <wp:docPr id="121"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5116141" cy="738694"/>
                        </a:xfrm>
                        <a:prstGeom prst="rect"/>
                        <a:ln/>
                      </pic:spPr>
                    </pic:pic>
                  </a:graphicData>
                </a:graphic>
              </wp:anchor>
            </w:drawing>
          </mc:Fallback>
        </mc:AlternateConten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spacing w:after="240" w:before="240" w:lineRule="auto"/>
        <w:rPr>
          <w:sz w:val="20"/>
          <w:szCs w:val="20"/>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CC">
      <w:pPr>
        <w:spacing w:after="240" w:before="240" w:lineRule="auto"/>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b w:val="1"/>
          <w:sz w:val="20"/>
          <w:szCs w:val="20"/>
        </w:rPr>
      </w:pPr>
      <w:r w:rsidDel="00000000" w:rsidR="00000000" w:rsidRPr="00000000">
        <w:rPr>
          <w:b w:val="1"/>
          <w:sz w:val="20"/>
          <w:szCs w:val="20"/>
          <w:rtl w:val="0"/>
        </w:rPr>
        <w:t xml:space="preserve">2.2 Clasificación de los procesos productivos</w:t>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sz w:val="20"/>
          <w:szCs w:val="20"/>
          <w:rtl w:val="0"/>
        </w:rPr>
        <w:t xml:space="preserve">Otro rasgo del proceso productivo es que las actividades mediante las cuales uno o varios insumos o servicios son transformados y adquieren valor agregado están condicionadas, primero, por la calidad que tiene que ver con el establecer estándares que debe cumplir el bien o servicio; segundo, por las decisiones estratégicas, las cuales se refieren a las decisiones respecto a la dirección de las operaciones de la producción, la cantidad de materia prima, la cantidad de automatización que se puede utilizar y el fomento del trabajo en equipo; y, tercero, por las decisiones de operación, estas, tienen que ver con el funcionamiento de la instalación o la prestación del servicio una vez terminado y ofrecido (</w:t>
      </w:r>
      <w:r w:rsidDel="00000000" w:rsidR="00000000" w:rsidRPr="00000000">
        <w:rPr>
          <w:sz w:val="20"/>
          <w:szCs w:val="20"/>
          <w:highlight w:val="white"/>
          <w:rtl w:val="0"/>
        </w:rPr>
        <w:t xml:space="preserve">Carro y González, 2012)</w:t>
      </w:r>
      <w:r w:rsidDel="00000000" w:rsidR="00000000" w:rsidRPr="00000000">
        <w:rPr>
          <w:sz w:val="20"/>
          <w:szCs w:val="20"/>
          <w:rtl w:val="0"/>
        </w:rPr>
        <w:t xml:space="preserve">. </w:t>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sz w:val="20"/>
          <w:szCs w:val="20"/>
          <w:rtl w:val="0"/>
        </w:rPr>
        <w:t xml:space="preserve">El proceso productivo se debe regir a las características de la producción demandada y la que se puede ofertar según la capacidad que tiene la organización para dar respuesta tanto a productos tangibles e intangibles. Así mismo, los procesos de producción toman como punto de partida el contexto; la sociedad a la que se le provee el servicio o artículo, por ende, las vicisitudes socioculturales propias del contexto empresarial en el que opera la organización. De esta manera, el proceso de producción cuenta con diferentes tipos dentro de la organización para  garantizar que la producción responda a las demandas de los clientes y que la planeación estratégica de la organización dé respuesta a cada uno de los procesos productivos. </w:t>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sz w:val="20"/>
          <w:szCs w:val="20"/>
          <w:rtl w:val="0"/>
        </w:rPr>
        <w:t xml:space="preserve">Algunos de los tipos de producción que existen en las organizaciones se pueden analizar en el siguiente recurso:</w:t>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sz w:val="20"/>
          <w:szCs w:val="20"/>
        </w:rPr>
      </w:pPr>
      <w:sdt>
        <w:sdtPr>
          <w:tag w:val="goog_rdk_15"/>
        </w:sdtPr>
        <w:sdtContent>
          <w:commentRangeStart w:id="15"/>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818060" cy="822351"/>
                <wp:effectExtent b="0" l="0" r="0" t="0"/>
                <wp:wrapNone/>
                <wp:docPr id="135" name=""/>
                <a:graphic>
                  <a:graphicData uri="http://schemas.microsoft.com/office/word/2010/wordprocessingShape">
                    <wps:wsp>
                      <wps:cNvSpPr/>
                      <wps:cNvPr id="16" name="Shape 16"/>
                      <wps:spPr>
                        <a:xfrm>
                          <a:off x="2456020" y="3387875"/>
                          <a:ext cx="5779960" cy="784251"/>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CF01_ 2.2_ClasificacionProcesosProductivos_Tarjetas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818060" cy="822351"/>
                <wp:effectExtent b="0" l="0" r="0" t="0"/>
                <wp:wrapNone/>
                <wp:docPr id="135" name="image20.png"/>
                <a:graphic>
                  <a:graphicData uri="http://schemas.openxmlformats.org/drawingml/2006/picture">
                    <pic:pic>
                      <pic:nvPicPr>
                        <pic:cNvPr id="0" name="image20.png"/>
                        <pic:cNvPicPr preferRelativeResize="0"/>
                      </pic:nvPicPr>
                      <pic:blipFill>
                        <a:blip r:embed="rId22"/>
                        <a:srcRect/>
                        <a:stretch>
                          <a:fillRect/>
                        </a:stretch>
                      </pic:blipFill>
                      <pic:spPr>
                        <a:xfrm>
                          <a:off x="0" y="0"/>
                          <a:ext cx="5818060" cy="822351"/>
                        </a:xfrm>
                        <a:prstGeom prst="rect"/>
                        <a:ln/>
                      </pic:spPr>
                    </pic:pic>
                  </a:graphicData>
                </a:graphic>
              </wp:anchor>
            </w:drawing>
          </mc:Fallback>
        </mc:AlternateContent>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DB">
      <w:pPr>
        <w:rPr>
          <w:i w:val="1"/>
          <w:sz w:val="20"/>
          <w:szCs w:val="20"/>
        </w:rPr>
      </w:pPr>
      <w:r w:rsidDel="00000000" w:rsidR="00000000" w:rsidRPr="00000000">
        <w:rPr>
          <w:rtl w:val="0"/>
        </w:rPr>
      </w:r>
    </w:p>
    <w:p w:rsidR="00000000" w:rsidDel="00000000" w:rsidP="00000000" w:rsidRDefault="00000000" w:rsidRPr="00000000" w14:paraId="000000DC">
      <w:pPr>
        <w:ind w:firstLine="720"/>
        <w:jc w:val="center"/>
        <w:rPr>
          <w:i w:val="1"/>
          <w:sz w:val="20"/>
          <w:szCs w:val="20"/>
        </w:rPr>
      </w:pPr>
      <w:r w:rsidDel="00000000" w:rsidR="00000000" w:rsidRPr="00000000">
        <w:rPr>
          <w:rtl w:val="0"/>
        </w:rPr>
      </w:r>
    </w:p>
    <w:p w:rsidR="00000000" w:rsidDel="00000000" w:rsidP="00000000" w:rsidRDefault="00000000" w:rsidRPr="00000000" w14:paraId="000000DD">
      <w:pPr>
        <w:ind w:firstLine="720"/>
        <w:rPr>
          <w:sz w:val="20"/>
          <w:szCs w:val="20"/>
        </w:rPr>
      </w:pPr>
      <w:r w:rsidDel="00000000" w:rsidR="00000000" w:rsidRPr="00000000">
        <w:rPr>
          <w:sz w:val="20"/>
          <w:szCs w:val="20"/>
          <w:rtl w:val="0"/>
        </w:rPr>
        <w:t xml:space="preserve">        </w:t>
      </w:r>
    </w:p>
    <w:p w:rsidR="00000000" w:rsidDel="00000000" w:rsidP="00000000" w:rsidRDefault="00000000" w:rsidRPr="00000000" w14:paraId="000000DE">
      <w:pPr>
        <w:rPr>
          <w:sz w:val="20"/>
          <w:szCs w:val="20"/>
        </w:rPr>
      </w:pPr>
      <w:r w:rsidDel="00000000" w:rsidR="00000000" w:rsidRPr="00000000">
        <w:rPr>
          <w:sz w:val="20"/>
          <w:szCs w:val="20"/>
          <w:rtl w:val="0"/>
        </w:rPr>
        <w:t xml:space="preserve">En la elaboración y transformación de bienes o servicios la producción siempre no es la misma, pues esta responde a la una organización o cliente en específico, lo que conlleva a que el proceso productivo esté clasificado por la manera como se responde al requerimiento comercial o de servicio que se desea suplir o responder. Entonces, es importante entender que el proceso productivo de manera holística no solo requiere del capital humano y económico de la organización, sino que debe tener en cuenta el tipo de cliente, el servicio o bien que demanda, o sea, adaptarse a las necesidades del cliente, o por la cantidad de productos idénticos y a la escala de producción y compra. </w:t>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2.3. Ciclos de producción</w:t>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792" w:firstLine="0"/>
        <w:rPr>
          <w:color w:val="000000"/>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Es el periodo comprendido desde el inicio de un proceso productivo, como la planeación y la asignación de materias primas, hasta cuando se obtiene un beneficio económico por el producto final comercializado. Aquí es importante resaltar que en el ciclo de producción se involucra una serie de etapas como la creación del proceso, diseño del producto, selección del proceso, planeación y diseño del sistema las cuales conllevan a que las organizaciones logren el desarrollo del producto, introducción en el mercado y se así consolide su crecimiento. Si bien es cierto que el ciclo define el periodo en que la organización establece los costos e ingresos, no hay certeza de cuánto duraría el proceso, pues existen diferentes posibilidades en su duración. </w:t>
      </w:r>
    </w:p>
    <w:p w:rsidR="00000000" w:rsidDel="00000000" w:rsidP="00000000" w:rsidRDefault="00000000" w:rsidRPr="00000000" w14:paraId="000000E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En la siguiente gráfica se muestra de forma general el proceso las etapas y áreas de la organización que están involucradas en el ciclo del proceso productivo:</w:t>
      </w:r>
    </w:p>
    <w:p w:rsidR="00000000" w:rsidDel="00000000" w:rsidP="00000000" w:rsidRDefault="00000000" w:rsidRPr="00000000" w14:paraId="000000E6">
      <w:pPr>
        <w:pBdr>
          <w:top w:space="0" w:sz="0" w:val="nil"/>
          <w:left w:space="0" w:sz="0" w:val="nil"/>
          <w:bottom w:space="0" w:sz="0" w:val="nil"/>
          <w:right w:space="0" w:sz="0" w:val="nil"/>
          <w:between w:space="0" w:sz="0" w:val="nil"/>
        </w:pBdr>
        <w:rPr>
          <w:sz w:val="20"/>
          <w:szCs w:val="20"/>
        </w:rPr>
      </w:pPr>
      <w:sdt>
        <w:sdtPr>
          <w:tag w:val="goog_rdk_16"/>
        </w:sdtPr>
        <w:sdtContent>
          <w:commentRangeStart w:id="16"/>
        </w:sdtContent>
      </w:sdt>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ind w:left="1512" w:firstLine="648.0000000000001"/>
        <w:rPr>
          <w:i w:val="1"/>
          <w:color w:val="000000"/>
          <w:sz w:val="20"/>
          <w:szCs w:val="20"/>
        </w:rPr>
      </w:pPr>
      <w:r w:rsidDel="00000000" w:rsidR="00000000" w:rsidRPr="00000000">
        <w:rPr>
          <w:b w:val="1"/>
          <w:color w:val="000000"/>
          <w:sz w:val="20"/>
          <w:szCs w:val="2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18060" cy="822351"/>
                <wp:effectExtent b="0" l="0" r="0" t="0"/>
                <wp:wrapNone/>
                <wp:docPr id="128" name=""/>
                <a:graphic>
                  <a:graphicData uri="http://schemas.microsoft.com/office/word/2010/wordprocessingShape">
                    <wps:wsp>
                      <wps:cNvSpPr/>
                      <wps:cNvPr id="9" name="Shape 9"/>
                      <wps:spPr>
                        <a:xfrm>
                          <a:off x="2456020" y="3387875"/>
                          <a:ext cx="5779960" cy="784251"/>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CF01_ 2.3_CiclosProduccion_Infografia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18060" cy="822351"/>
                <wp:effectExtent b="0" l="0" r="0" t="0"/>
                <wp:wrapNone/>
                <wp:docPr id="128" name="image13.png"/>
                <a:graphic>
                  <a:graphicData uri="http://schemas.openxmlformats.org/drawingml/2006/picture">
                    <pic:pic>
                      <pic:nvPicPr>
                        <pic:cNvPr id="0" name="image13.png"/>
                        <pic:cNvPicPr preferRelativeResize="0"/>
                      </pic:nvPicPr>
                      <pic:blipFill>
                        <a:blip r:embed="rId23"/>
                        <a:srcRect/>
                        <a:stretch>
                          <a:fillRect/>
                        </a:stretch>
                      </pic:blipFill>
                      <pic:spPr>
                        <a:xfrm>
                          <a:off x="0" y="0"/>
                          <a:ext cx="5818060" cy="822351"/>
                        </a:xfrm>
                        <a:prstGeom prst="rect"/>
                        <a:ln/>
                      </pic:spPr>
                    </pic:pic>
                  </a:graphicData>
                </a:graphic>
              </wp:anchor>
            </w:drawing>
          </mc:Fallback>
        </mc:AlternateContent>
      </w:r>
    </w:p>
    <w:p w:rsidR="00000000" w:rsidDel="00000000" w:rsidP="00000000" w:rsidRDefault="00000000" w:rsidRPr="00000000" w14:paraId="000000E8">
      <w:pPr>
        <w:pBdr>
          <w:top w:space="0" w:sz="0" w:val="nil"/>
          <w:left w:space="0" w:sz="0" w:val="nil"/>
          <w:bottom w:space="0" w:sz="0" w:val="nil"/>
          <w:right w:space="0" w:sz="0" w:val="nil"/>
          <w:between w:space="0" w:sz="0" w:val="nil"/>
        </w:pBdr>
        <w:ind w:left="792" w:firstLine="0"/>
        <w:jc w:val="center"/>
        <w:rPr>
          <w:color w:val="000000"/>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ind w:left="792" w:firstLine="648"/>
        <w:rPr>
          <w:color w:val="000000"/>
          <w:sz w:val="20"/>
          <w:szCs w:val="20"/>
        </w:rPr>
      </w:pPr>
      <w:r w:rsidDel="00000000" w:rsidR="00000000" w:rsidRPr="00000000">
        <w:rPr>
          <w:color w:val="000000"/>
          <w:sz w:val="20"/>
          <w:szCs w:val="20"/>
          <w:rtl w:val="0"/>
        </w:rPr>
        <w:t xml:space="preserve">         Nota. Sena (2022)</w:t>
      </w:r>
    </w:p>
    <w:p w:rsidR="00000000" w:rsidDel="00000000" w:rsidP="00000000" w:rsidRDefault="00000000" w:rsidRPr="00000000" w14:paraId="000000EA">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2.4. Gestión de los procesos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792" w:firstLine="0"/>
        <w:rPr>
          <w:color w:val="000000"/>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La gestión por procesos se determina como un sistema interrelacionado de procesos encaminados a acrecentar el bienestar del cliente, ya que aleja los obstáculos entre las diferentes áreas funcionales, de tal modo que ahonda los esfuerzos en alcanzar las metas de la organización. </w:t>
      </w:r>
    </w:p>
    <w:p w:rsidR="00000000" w:rsidDel="00000000" w:rsidP="00000000" w:rsidRDefault="00000000" w:rsidRPr="00000000" w14:paraId="000000E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Además, se encarga de </w:t>
      </w:r>
      <w:r w:rsidDel="00000000" w:rsidR="00000000" w:rsidRPr="00000000">
        <w:rPr>
          <w:sz w:val="20"/>
          <w:szCs w:val="20"/>
          <w:rtl w:val="0"/>
        </w:rPr>
        <w:t xml:space="preserve">organizar</w:t>
      </w:r>
      <w:r w:rsidDel="00000000" w:rsidR="00000000" w:rsidRPr="00000000">
        <w:rPr>
          <w:color w:val="000000"/>
          <w:sz w:val="20"/>
          <w:szCs w:val="20"/>
          <w:rtl w:val="0"/>
        </w:rPr>
        <w:t xml:space="preserve"> y </w:t>
      </w:r>
      <w:r w:rsidDel="00000000" w:rsidR="00000000" w:rsidRPr="00000000">
        <w:rPr>
          <w:sz w:val="20"/>
          <w:szCs w:val="20"/>
          <w:rtl w:val="0"/>
        </w:rPr>
        <w:t xml:space="preserve">gestionar</w:t>
      </w:r>
      <w:r w:rsidDel="00000000" w:rsidR="00000000" w:rsidRPr="00000000">
        <w:rPr>
          <w:color w:val="000000"/>
          <w:sz w:val="20"/>
          <w:szCs w:val="20"/>
          <w:rtl w:val="0"/>
        </w:rPr>
        <w:t xml:space="preserve"> las actividades que crean valor en la empresa. Por lo tanto, involucra:</w:t>
      </w:r>
    </w:p>
    <w:p w:rsidR="00000000" w:rsidDel="00000000" w:rsidP="00000000" w:rsidRDefault="00000000" w:rsidRPr="00000000" w14:paraId="000000F1">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818060" cy="822351"/>
                <wp:effectExtent b="0" l="0" r="0" t="0"/>
                <wp:wrapNone/>
                <wp:docPr id="130" name=""/>
                <a:graphic>
                  <a:graphicData uri="http://schemas.microsoft.com/office/word/2010/wordprocessingShape">
                    <wps:wsp>
                      <wps:cNvSpPr/>
                      <wps:cNvPr id="11" name="Shape 11"/>
                      <wps:spPr>
                        <a:xfrm>
                          <a:off x="2456020" y="3387875"/>
                          <a:ext cx="5779960" cy="784251"/>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CF01_ 2.3A_MetasOrganizacion_Infografia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818060" cy="822351"/>
                <wp:effectExtent b="0" l="0" r="0" t="0"/>
                <wp:wrapNone/>
                <wp:docPr id="130" name="image15.png"/>
                <a:graphic>
                  <a:graphicData uri="http://schemas.openxmlformats.org/drawingml/2006/picture">
                    <pic:pic>
                      <pic:nvPicPr>
                        <pic:cNvPr id="0" name="image15.png"/>
                        <pic:cNvPicPr preferRelativeResize="0"/>
                      </pic:nvPicPr>
                      <pic:blipFill>
                        <a:blip r:embed="rId24"/>
                        <a:srcRect/>
                        <a:stretch>
                          <a:fillRect/>
                        </a:stretch>
                      </pic:blipFill>
                      <pic:spPr>
                        <a:xfrm>
                          <a:off x="0" y="0"/>
                          <a:ext cx="5818060" cy="822351"/>
                        </a:xfrm>
                        <a:prstGeom prst="rect"/>
                        <a:ln/>
                      </pic:spPr>
                    </pic:pic>
                  </a:graphicData>
                </a:graphic>
              </wp:anchor>
            </w:drawing>
          </mc:Fallback>
        </mc:AlternateContent>
      </w:r>
    </w:p>
    <w:p w:rsidR="00000000" w:rsidDel="00000000" w:rsidP="00000000" w:rsidRDefault="00000000" w:rsidRPr="00000000" w14:paraId="000000F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rPr>
          <w:color w:val="000000"/>
          <w:sz w:val="20"/>
          <w:szCs w:val="20"/>
        </w:rPr>
      </w:pPr>
      <w:sdt>
        <w:sdtPr>
          <w:tag w:val="goog_rdk_17"/>
        </w:sdtPr>
        <w:sdtContent>
          <w:commentRangeStart w:id="17"/>
        </w:sdtContent>
      </w:sdt>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b w:val="1"/>
          <w:sz w:val="20"/>
          <w:szCs w:val="20"/>
        </w:rPr>
      </w:pPr>
      <w:r w:rsidDel="00000000" w:rsidR="00000000" w:rsidRPr="00000000">
        <w:rPr>
          <w:b w:val="1"/>
          <w:sz w:val="20"/>
          <w:szCs w:val="20"/>
          <w:rtl w:val="0"/>
        </w:rPr>
        <w:t xml:space="preserve">3. Normatividad de producción sostenible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sz w:val="20"/>
          <w:szCs w:val="20"/>
          <w:rtl w:val="0"/>
        </w:rPr>
        <w:t xml:space="preserve">Con el avance de las sociedades industriales, el medio ambiente y la disposición de recursos naturales se han visto impactadas negativamente. Por tal razón, se han generado normativas desde una mirada de producción sostenible que contribuyen a regular la producción en las organizaciones, a optimizar los recursos y que estos tengan una vida útil más amplia para reducir la contaminación e impactos ambientales. </w:t>
      </w:r>
    </w:p>
    <w:p w:rsidR="00000000" w:rsidDel="00000000" w:rsidP="00000000" w:rsidRDefault="00000000" w:rsidRPr="00000000" w14:paraId="000000FF">
      <w:pPr>
        <w:rPr>
          <w:sz w:val="20"/>
          <w:szCs w:val="20"/>
        </w:rPr>
      </w:pPr>
      <w:r w:rsidDel="00000000" w:rsidR="00000000" w:rsidRPr="00000000">
        <w:rPr>
          <w:rtl w:val="0"/>
        </w:rPr>
      </w:r>
    </w:p>
    <w:p w:rsidR="00000000" w:rsidDel="00000000" w:rsidP="00000000" w:rsidRDefault="00000000" w:rsidRPr="00000000" w14:paraId="00000100">
      <w:pPr>
        <w:rPr>
          <w:sz w:val="20"/>
          <w:szCs w:val="20"/>
        </w:rPr>
      </w:pPr>
      <w:r w:rsidDel="00000000" w:rsidR="00000000" w:rsidRPr="00000000">
        <w:rPr>
          <w:sz w:val="20"/>
          <w:szCs w:val="20"/>
          <w:rtl w:val="0"/>
        </w:rPr>
        <w:t xml:space="preserve">De tal modo, la producción sostenible junto con la economía circular permiten que las empresas generen ahorros tanto en materia prima como en capital humano, así como optimizar los costos de producción y distribución; además, en la medida en que se generan nuevas necesidades dentro del mercado, la industria ha tomado subproductos que dejan las transformaciones de las materias primas lo que contribuye a generar nuevos ingresos y oportunidades de negocio. En la actualidad, las organizaciones no producen un solo objeto de consumo y, si es así, los desechos de la transformación son utilizados para suplir las necesidades internas o para comercializar en el mercado externo. </w:t>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sz w:val="20"/>
          <w:szCs w:val="20"/>
          <w:rtl w:val="0"/>
        </w:rPr>
        <w:t xml:space="preserve">La estrategia va mucho más allá de producir para satisfacer las necesidades del cliente, también se impone una nueva forma de producción sostenible que aporte a la preservación del medio ambiente, a la organización y al ser humano mismo. Por tal razón, se establece la legislación ambiental que promueve el desarrollo sostenible y se regula la producción de bienes para contribuir con el medio ambiente. Así, son variadas las instituciones que se encargan del desarrollo de la legislación a nivel internacional para el manejo ambiental, entre las que se destaca la Organización de las Naciones Unidas - ONU, con su programa de las Naciones Unidas para el Medio Ambiente – Pnuma, cuyas principales funciones son promover la aplicación coherente de los aspectos ambientales del desarrollo sostenible y actuar como defensor autorizado del medio ambiente a nivel mundial (</w:t>
      </w:r>
      <w:r w:rsidDel="00000000" w:rsidR="00000000" w:rsidRPr="00000000">
        <w:rPr>
          <w:color w:val="222222"/>
          <w:sz w:val="20"/>
          <w:szCs w:val="20"/>
          <w:highlight w:val="white"/>
          <w:rtl w:val="0"/>
        </w:rPr>
        <w:t xml:space="preserve">Alfonso, 2015</w:t>
      </w:r>
      <w:r w:rsidDel="00000000" w:rsidR="00000000" w:rsidRPr="00000000">
        <w:rPr>
          <w:sz w:val="20"/>
          <w:szCs w:val="20"/>
          <w:rtl w:val="0"/>
        </w:rPr>
        <w:t xml:space="preserve">). </w:t>
      </w:r>
    </w:p>
    <w:p w:rsidR="00000000" w:rsidDel="00000000" w:rsidP="00000000" w:rsidRDefault="00000000" w:rsidRPr="00000000" w14:paraId="00000103">
      <w:pPr>
        <w:ind w:firstLine="708"/>
        <w:rPr>
          <w:sz w:val="20"/>
          <w:szCs w:val="20"/>
        </w:rPr>
      </w:pPr>
      <w:r w:rsidDel="00000000" w:rsidR="00000000" w:rsidRPr="00000000">
        <w:rPr>
          <w:rtl w:val="0"/>
        </w:rPr>
      </w:r>
    </w:p>
    <w:p w:rsidR="00000000" w:rsidDel="00000000" w:rsidP="00000000" w:rsidRDefault="00000000" w:rsidRPr="00000000" w14:paraId="00000104">
      <w:pPr>
        <w:rPr>
          <w:sz w:val="20"/>
          <w:szCs w:val="20"/>
        </w:rPr>
      </w:pPr>
      <w:r w:rsidDel="00000000" w:rsidR="00000000" w:rsidRPr="00000000">
        <w:rPr>
          <w:sz w:val="20"/>
          <w:szCs w:val="20"/>
          <w:rtl w:val="0"/>
        </w:rPr>
        <w:t xml:space="preserve">Así mismo, el Programa de las Naciones Unidas para el Desarrollo - PNUD ha establecido los Objetivos de Desarrollo Sostenible, y dentro de la producción sostenible se destaca el Objetivo 12 “Garantizar modalidades de consumo y producción sostenibles” de la Agenda 2030. Este objetivo busca que el crecimiento económico tenga en cuenta el cuidado del medio ambiente en la promoción del desarrollo industrial, para que esta no ponga en riesgo la disposición de los recursos básicos y el desarrollo humano de las sociedades actuales y futuras. </w:t>
      </w:r>
    </w:p>
    <w:p w:rsidR="00000000" w:rsidDel="00000000" w:rsidP="00000000" w:rsidRDefault="00000000" w:rsidRPr="00000000" w14:paraId="00000105">
      <w:pPr>
        <w:rPr>
          <w:sz w:val="20"/>
          <w:szCs w:val="20"/>
        </w:rPr>
      </w:pP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sz w:val="20"/>
          <w:szCs w:val="20"/>
          <w:rtl w:val="0"/>
        </w:rPr>
        <w:t xml:space="preserve">En ese sentido, como se muestra en la tabla 2, Colombia ha establecido convenios para promover la preservación del medio ambiente:</w:t>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5855443" cy="797060"/>
                <wp:effectExtent b="0" l="0" r="0" t="0"/>
                <wp:wrapNone/>
                <wp:docPr id="131" name=""/>
                <a:graphic>
                  <a:graphicData uri="http://schemas.microsoft.com/office/word/2010/wordprocessingShape">
                    <wps:wsp>
                      <wps:cNvSpPr/>
                      <wps:cNvPr id="12" name="Shape 12"/>
                      <wps:spPr>
                        <a:xfrm>
                          <a:off x="2432566" y="3395758"/>
                          <a:ext cx="5826868" cy="768485"/>
                        </a:xfrm>
                        <a:prstGeom prst="rect">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Anexo2_Tabla2_Convenios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5855443" cy="797060"/>
                <wp:effectExtent b="0" l="0" r="0" t="0"/>
                <wp:wrapNone/>
                <wp:docPr id="131"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5855443" cy="797060"/>
                        </a:xfrm>
                        <a:prstGeom prst="rect"/>
                        <a:ln/>
                      </pic:spPr>
                    </pic:pic>
                  </a:graphicData>
                </a:graphic>
              </wp:anchor>
            </w:drawing>
          </mc:Fallback>
        </mc:AlternateContent>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rtl w:val="0"/>
        </w:rPr>
        <w:t xml:space="preserve">     </w:t>
      </w:r>
      <w:sdt>
        <w:sdtPr>
          <w:tag w:val="goog_rdk_18"/>
        </w:sdtPr>
        <w:sdtContent>
          <w:commentRangeStart w:id="18"/>
        </w:sdtContent>
      </w:sdt>
      <w:r w:rsidDel="00000000" w:rsidR="00000000" w:rsidRPr="00000000">
        <w:rPr>
          <w:rtl w:val="0"/>
        </w:rPr>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rPr>
          <w:sz w:val="20"/>
          <w:szCs w:val="20"/>
        </w:rPr>
      </w:pPr>
      <w:r w:rsidDel="00000000" w:rsidR="00000000" w:rsidRPr="00000000">
        <w:rPr>
          <w:rtl w:val="0"/>
        </w:rPr>
      </w:r>
    </w:p>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b w:val="1"/>
          <w:sz w:val="20"/>
          <w:szCs w:val="20"/>
          <w:rtl w:val="0"/>
        </w:rPr>
        <w:t xml:space="preserve">  </w:t>
      </w:r>
      <w:commentRangeEnd w:id="18"/>
      <w:r w:rsidDel="00000000" w:rsidR="00000000" w:rsidRPr="00000000">
        <w:commentReference w:id="18"/>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110">
      <w:pPr>
        <w:rPr>
          <w:sz w:val="20"/>
          <w:szCs w:val="20"/>
        </w:rPr>
      </w:pPr>
      <w:r w:rsidDel="00000000" w:rsidR="00000000" w:rsidRPr="00000000">
        <w:rPr>
          <w:sz w:val="20"/>
          <w:szCs w:val="20"/>
          <w:rtl w:val="0"/>
        </w:rPr>
        <w:t xml:space="preserve">Por otro lado, en lo que tiene que ver con la legislación nacional, la Ley 99 de 1993 crea el Ministerio de Ambiente y Desarrollo Rural, se ordena al sector público la gestión y conservación del medio ambiente y los recursos naturales renovables y se crea el Sistema Nacional Ambiental. En Colombia, la jerarquía institucional la encabeza el Ministerio de Ambiente y Desarrollo Rural, seguido de las corporaciones autónomas regionales llamadas CAR, y después la administración pública municipal. </w:t>
      </w:r>
    </w:p>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sz w:val="20"/>
          <w:szCs w:val="20"/>
          <w:rtl w:val="0"/>
        </w:rPr>
        <w:t xml:space="preserve">Los decretos y leyes para el desarrollo sostenible que más se destacan para la producción sostenible se encuentran detallados a continuación:</w:t>
      </w:r>
    </w:p>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rtl w:val="0"/>
        </w:rPr>
      </w:r>
    </w:p>
    <w:p w:rsidR="00000000" w:rsidDel="00000000" w:rsidP="00000000" w:rsidRDefault="00000000" w:rsidRPr="00000000" w14:paraId="00000116">
      <w:pPr>
        <w:rPr>
          <w:b w:val="1"/>
          <w:sz w:val="20"/>
          <w:szCs w:val="20"/>
        </w:rPr>
      </w:pPr>
      <w:r w:rsidDel="00000000" w:rsidR="00000000" w:rsidRPr="00000000">
        <w:rPr>
          <w:b w:val="1"/>
          <w:sz w:val="20"/>
          <w:szCs w:val="20"/>
          <w:rtl w:val="0"/>
        </w:rPr>
        <w:t xml:space="preserve">    </w:t>
      </w:r>
      <w:sdt>
        <w:sdtPr>
          <w:tag w:val="goog_rdk_19"/>
        </w:sdtPr>
        <w:sdtContent>
          <w:commentRangeStart w:id="19"/>
        </w:sdtContent>
      </w:sdt>
      <w:r w:rsidDel="00000000" w:rsidR="00000000" w:rsidRPr="00000000">
        <w:rPr>
          <w:b w:val="1"/>
          <w:sz w:val="20"/>
          <w:szCs w:val="20"/>
          <w:rtl w:val="0"/>
        </w:rPr>
        <w:t xml:space="preserve">Tabla 3</w:t>
      </w:r>
    </w:p>
    <w:p w:rsidR="00000000" w:rsidDel="00000000" w:rsidP="00000000" w:rsidRDefault="00000000" w:rsidRPr="00000000" w14:paraId="00000117">
      <w:pPr>
        <w:rPr>
          <w:i w:val="1"/>
          <w:sz w:val="20"/>
          <w:szCs w:val="20"/>
        </w:rPr>
      </w:pPr>
      <w:r w:rsidDel="00000000" w:rsidR="00000000" w:rsidRPr="00000000">
        <w:rPr>
          <w:i w:val="1"/>
          <w:sz w:val="20"/>
          <w:szCs w:val="20"/>
          <w:rtl w:val="0"/>
        </w:rPr>
        <w:t xml:space="preserve">    Decretos y leyes para el desarrollo sostenible</w:t>
      </w:r>
    </w:p>
    <w:p w:rsidR="00000000" w:rsidDel="00000000" w:rsidP="00000000" w:rsidRDefault="00000000" w:rsidRPr="00000000" w14:paraId="00000118">
      <w:pPr>
        <w:jc w:val="center"/>
        <w:rPr>
          <w:i w:val="1"/>
          <w:sz w:val="20"/>
          <w:szCs w:val="20"/>
        </w:rPr>
      </w:pPr>
      <w:r w:rsidDel="00000000" w:rsidR="00000000" w:rsidRPr="00000000">
        <w:rPr>
          <w:i w:val="1"/>
          <w:sz w:val="20"/>
          <w:szCs w:val="20"/>
        </w:rPr>
        <w:drawing>
          <wp:inline distB="0" distT="0" distL="0" distR="0">
            <wp:extent cx="5649427" cy="3207483"/>
            <wp:effectExtent b="0" l="0" r="0" t="0"/>
            <wp:docPr id="140" name="image4.png"/>
            <a:graphic>
              <a:graphicData uri="http://schemas.openxmlformats.org/drawingml/2006/picture">
                <pic:pic>
                  <pic:nvPicPr>
                    <pic:cNvPr id="0" name="image4.png"/>
                    <pic:cNvPicPr preferRelativeResize="0"/>
                  </pic:nvPicPr>
                  <pic:blipFill>
                    <a:blip r:embed="rId26"/>
                    <a:srcRect b="786" l="0" r="0" t="0"/>
                    <a:stretch>
                      <a:fillRect/>
                    </a:stretch>
                  </pic:blipFill>
                  <pic:spPr>
                    <a:xfrm>
                      <a:off x="0" y="0"/>
                      <a:ext cx="5649427" cy="3207483"/>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sz w:val="20"/>
          <w:szCs w:val="20"/>
          <w:rtl w:val="0"/>
        </w:rPr>
        <w:t xml:space="preserve">    Nota. Adaptada de </w:t>
      </w:r>
      <w:r w:rsidDel="00000000" w:rsidR="00000000" w:rsidRPr="00000000">
        <w:rPr>
          <w:color w:val="000000"/>
          <w:sz w:val="20"/>
          <w:szCs w:val="20"/>
          <w:highlight w:val="white"/>
          <w:rtl w:val="0"/>
        </w:rPr>
        <w:t xml:space="preserve">Suin-juriscol.gov.co. (2022)</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sz w:val="20"/>
          <w:szCs w:val="20"/>
          <w:rtl w:val="0"/>
        </w:rPr>
        <w:t xml:space="preserve">En ese orden de ideas, la producción sostenible es sistemática, porque une las diferentes instituciones del sistema desde el ámbito político, social, cultural y económico; además, es plurisectorial al tomar en cuenta el sector salud, educativo y ambiental. En esa medida, la producción sostenible vela porque la transformación de bienes y servicios minimice el uso de los recursos naturales, los materiales tóxicos y las emisiones de efecto invernadero. Por tal razón, las organizaciones deben promover un proceso productivo integral, y que cada una de sus fases sean conducentes al enfoque preventivo y eficiente de los recursos naturales. </w:t>
      </w:r>
    </w:p>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sz w:val="20"/>
          <w:szCs w:val="20"/>
          <w:rtl w:val="0"/>
        </w:rPr>
        <w:t xml:space="preserve">Síntesis</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Toda organización presenta una estructura funcional definida que le permite el desarrollo eficiente de sus procesos, con miras a satisfacer las necesidades del cliente y el logro de los objetivos propuestos, estableciendo mecanismos para coordinar, mejorar e incrementar la productividad, teniendo como prioridad el desarrollo de las actividades y operaciones propias de la organización, sin afectar a las personas vinculadas de forma directa o indirecta con el desarrollo de la misma.</w:t>
      </w:r>
    </w:p>
    <w:p w:rsidR="00000000" w:rsidDel="00000000" w:rsidP="00000000" w:rsidRDefault="00000000" w:rsidRPr="00000000" w14:paraId="00000120">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21">
      <w:pPr>
        <w:spacing w:line="240" w:lineRule="auto"/>
        <w:jc w:val="both"/>
        <w:rPr>
          <w:b w:val="1"/>
          <w:sz w:val="20"/>
          <w:szCs w:val="20"/>
        </w:rPr>
      </w:pPr>
      <w:r w:rsidDel="00000000" w:rsidR="00000000" w:rsidRPr="00000000">
        <w:rPr>
          <w:sz w:val="20"/>
          <w:szCs w:val="20"/>
          <w:rtl w:val="0"/>
        </w:rPr>
        <w:t xml:space="preserve">Para cumplir con los objetivos organizacionales es importante conocer claramente la </w:t>
      </w:r>
      <w:r w:rsidDel="00000000" w:rsidR="00000000" w:rsidRPr="00000000">
        <w:rPr>
          <w:color w:val="000000"/>
          <w:sz w:val="20"/>
          <w:szCs w:val="20"/>
          <w:rtl w:val="0"/>
        </w:rPr>
        <w:t xml:space="preserve">organización, el tipo de actividad económica que desarrolla, sus áreas funcionales, quiénes se ven involucrados de manera directa o indirecta con su funcionamiento, todos los componentes del proceso productivo, cómo se deben gestionar los procesos dentro de la organización y los requisitos para el cumplimiento de la normatividad, ya que de esta manera se estaría contemplando a la organización como un sistema.</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ind w:left="720" w:hanging="720"/>
        <w:rPr>
          <w:sz w:val="20"/>
          <w:szCs w:val="20"/>
        </w:rPr>
      </w:pPr>
      <w:r w:rsidDel="00000000" w:rsidR="00000000" w:rsidRPr="00000000">
        <w:rPr>
          <w:rtl w:val="0"/>
        </w:rPr>
      </w:r>
    </w:p>
    <w:p w:rsidR="00000000" w:rsidDel="00000000" w:rsidP="00000000" w:rsidRDefault="00000000" w:rsidRPr="00000000" w14:paraId="00000123">
      <w:pPr>
        <w:jc w:val="both"/>
        <w:rPr>
          <w:sz w:val="20"/>
          <w:szCs w:val="20"/>
        </w:rPr>
      </w:pPr>
      <w:r w:rsidDel="00000000" w:rsidR="00000000" w:rsidRPr="00000000">
        <w:rPr>
          <w:sz w:val="20"/>
          <w:szCs w:val="20"/>
          <w:rtl w:val="0"/>
        </w:rPr>
        <w:t xml:space="preserve">Así pues, un resumen de lo visto en el presente componente, podrá ser visualizado en el siguiente mapa conceptual.</w:t>
      </w:r>
    </w:p>
    <w:p w:rsidR="00000000" w:rsidDel="00000000" w:rsidP="00000000" w:rsidRDefault="00000000" w:rsidRPr="00000000" w14:paraId="00000124">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127000</wp:posOffset>
                </wp:positionV>
                <wp:extent cx="5981362" cy="1088687"/>
                <wp:effectExtent b="0" l="0" r="0" t="0"/>
                <wp:wrapNone/>
                <wp:docPr id="133" name=""/>
                <a:graphic>
                  <a:graphicData uri="http://schemas.microsoft.com/office/word/2010/wordprocessingShape">
                    <wps:wsp>
                      <wps:cNvSpPr/>
                      <wps:cNvPr id="14" name="Shape 14"/>
                      <wps:spPr>
                        <a:xfrm>
                          <a:off x="2374369" y="3254707"/>
                          <a:ext cx="5943262" cy="1050587"/>
                        </a:xfrm>
                        <a:prstGeom prst="rect">
                          <a:avLst/>
                        </a:prstGeom>
                        <a:solidFill>
                          <a:srgbClr val="FFA809"/>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CF01_Sintesis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127000</wp:posOffset>
                </wp:positionV>
                <wp:extent cx="5981362" cy="1088687"/>
                <wp:effectExtent b="0" l="0" r="0" t="0"/>
                <wp:wrapNone/>
                <wp:docPr id="133" name="image18.png"/>
                <a:graphic>
                  <a:graphicData uri="http://schemas.openxmlformats.org/drawingml/2006/picture">
                    <pic:pic>
                      <pic:nvPicPr>
                        <pic:cNvPr id="0" name="image18.png"/>
                        <pic:cNvPicPr preferRelativeResize="0"/>
                      </pic:nvPicPr>
                      <pic:blipFill>
                        <a:blip r:embed="rId27"/>
                        <a:srcRect/>
                        <a:stretch>
                          <a:fillRect/>
                        </a:stretch>
                      </pic:blipFill>
                      <pic:spPr>
                        <a:xfrm>
                          <a:off x="0" y="0"/>
                          <a:ext cx="5981362" cy="1088687"/>
                        </a:xfrm>
                        <a:prstGeom prst="rect"/>
                        <a:ln/>
                      </pic:spPr>
                    </pic:pic>
                  </a:graphicData>
                </a:graphic>
              </wp:anchor>
            </w:drawing>
          </mc:Fallback>
        </mc:AlternateContent>
      </w:r>
    </w:p>
    <w:p w:rsidR="00000000" w:rsidDel="00000000" w:rsidP="00000000" w:rsidRDefault="00000000" w:rsidRPr="00000000" w14:paraId="00000125">
      <w:pPr>
        <w:jc w:val="both"/>
        <w:rPr>
          <w:sz w:val="20"/>
          <w:szCs w:val="20"/>
        </w:rPr>
      </w:pPr>
      <w:sdt>
        <w:sdtPr>
          <w:tag w:val="goog_rdk_20"/>
        </w:sdtPr>
        <w:sdtContent>
          <w:commentRangeStart w:id="20"/>
        </w:sdtContent>
      </w:sdt>
      <w:r w:rsidDel="00000000" w:rsidR="00000000" w:rsidRPr="00000000">
        <w:rPr>
          <w:rtl w:val="0"/>
        </w:rPr>
      </w:r>
    </w:p>
    <w:p w:rsidR="00000000" w:rsidDel="00000000" w:rsidP="00000000" w:rsidRDefault="00000000" w:rsidRPr="00000000" w14:paraId="00000126">
      <w:pPr>
        <w:jc w:val="both"/>
        <w:rPr>
          <w:sz w:val="20"/>
          <w:szCs w:val="20"/>
        </w:rPr>
      </w:pPr>
      <w:r w:rsidDel="00000000" w:rsidR="00000000" w:rsidRPr="00000000">
        <w:rPr>
          <w:rtl w:val="0"/>
        </w:rPr>
      </w:r>
    </w:p>
    <w:p w:rsidR="00000000" w:rsidDel="00000000" w:rsidP="00000000" w:rsidRDefault="00000000" w:rsidRPr="00000000" w14:paraId="00000127">
      <w:pPr>
        <w:jc w:val="both"/>
        <w:rPr>
          <w:sz w:val="20"/>
          <w:szCs w:val="20"/>
        </w:rPr>
      </w:pPr>
      <w:r w:rsidDel="00000000" w:rsidR="00000000" w:rsidRPr="00000000">
        <w:rPr>
          <w:rtl w:val="0"/>
        </w:rPr>
      </w:r>
    </w:p>
    <w:p w:rsidR="00000000" w:rsidDel="00000000" w:rsidP="00000000" w:rsidRDefault="00000000" w:rsidRPr="00000000" w14:paraId="00000128">
      <w:pPr>
        <w:jc w:val="center"/>
        <w:rPr/>
      </w:pPr>
      <w:r w:rsidDel="00000000" w:rsidR="00000000" w:rsidRPr="00000000">
        <w:rPr>
          <w:rtl w:val="0"/>
        </w:rPr>
      </w:r>
    </w:p>
    <w:p w:rsidR="00000000" w:rsidDel="00000000" w:rsidP="00000000" w:rsidRDefault="00000000" w:rsidRPr="00000000" w14:paraId="00000129">
      <w:pPr>
        <w:rPr>
          <w:sz w:val="20"/>
          <w:szCs w:val="20"/>
        </w:rPr>
      </w:pP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2A">
      <w:pPr>
        <w:rPr>
          <w:sz w:val="20"/>
          <w:szCs w:val="20"/>
        </w:rPr>
      </w:pPr>
      <w:r w:rsidDel="00000000" w:rsidR="00000000" w:rsidRPr="00000000">
        <w:rPr>
          <w:rtl w:val="0"/>
        </w:rPr>
      </w:r>
    </w:p>
    <w:p w:rsidR="00000000" w:rsidDel="00000000" w:rsidP="00000000" w:rsidRDefault="00000000" w:rsidRPr="00000000" w14:paraId="0000012B">
      <w:pPr>
        <w:jc w:val="both"/>
        <w:rPr>
          <w:sz w:val="20"/>
          <w:szCs w:val="20"/>
        </w:rPr>
      </w:pPr>
      <w:r w:rsidDel="00000000" w:rsidR="00000000" w:rsidRPr="00000000">
        <w:rPr>
          <w:rtl w:val="0"/>
        </w:rPr>
      </w:r>
    </w:p>
    <w:p w:rsidR="00000000" w:rsidDel="00000000" w:rsidP="00000000" w:rsidRDefault="00000000" w:rsidRPr="00000000" w14:paraId="0000012C">
      <w:pPr>
        <w:jc w:val="both"/>
        <w:rPr>
          <w:sz w:val="20"/>
          <w:szCs w:val="20"/>
        </w:rPr>
      </w:pPr>
      <w:r w:rsidDel="00000000" w:rsidR="00000000" w:rsidRPr="00000000">
        <w:rPr>
          <w:rtl w:val="0"/>
        </w:rPr>
      </w:r>
    </w:p>
    <w:p w:rsidR="00000000" w:rsidDel="00000000" w:rsidP="00000000" w:rsidRDefault="00000000" w:rsidRPr="00000000" w14:paraId="0000012D">
      <w:pPr>
        <w:jc w:val="both"/>
        <w:rPr>
          <w:sz w:val="20"/>
          <w:szCs w:val="20"/>
        </w:rPr>
      </w:pPr>
      <w:r w:rsidDel="00000000" w:rsidR="00000000" w:rsidRPr="00000000">
        <w:rPr>
          <w:rtl w:val="0"/>
        </w:rPr>
      </w:r>
    </w:p>
    <w:p w:rsidR="00000000" w:rsidDel="00000000" w:rsidP="00000000" w:rsidRDefault="00000000" w:rsidRPr="00000000" w14:paraId="0000012E">
      <w:pPr>
        <w:jc w:val="both"/>
        <w:rPr>
          <w:sz w:val="20"/>
          <w:szCs w:val="20"/>
        </w:rPr>
      </w:pPr>
      <w:r w:rsidDel="00000000" w:rsidR="00000000" w:rsidRPr="00000000">
        <w:rPr>
          <w:rtl w:val="0"/>
        </w:rPr>
      </w:r>
    </w:p>
    <w:p w:rsidR="00000000" w:rsidDel="00000000" w:rsidP="00000000" w:rsidRDefault="00000000" w:rsidRPr="00000000" w14:paraId="0000012F">
      <w:pPr>
        <w:jc w:val="both"/>
        <w:rPr>
          <w:sz w:val="20"/>
          <w:szCs w:val="20"/>
        </w:rPr>
      </w:pPr>
      <w:r w:rsidDel="00000000" w:rsidR="00000000" w:rsidRPr="00000000">
        <w:rPr>
          <w:rtl w:val="0"/>
        </w:rPr>
      </w:r>
    </w:p>
    <w:p w:rsidR="00000000" w:rsidDel="00000000" w:rsidP="00000000" w:rsidRDefault="00000000" w:rsidRPr="00000000" w14:paraId="00000130">
      <w:pPr>
        <w:jc w:val="both"/>
        <w:rPr>
          <w:sz w:val="20"/>
          <w:szCs w:val="20"/>
        </w:rPr>
      </w:pPr>
      <w:r w:rsidDel="00000000" w:rsidR="00000000" w:rsidRPr="00000000">
        <w:rPr>
          <w:rtl w:val="0"/>
        </w:rPr>
      </w:r>
    </w:p>
    <w:p w:rsidR="00000000" w:rsidDel="00000000" w:rsidP="00000000" w:rsidRDefault="00000000" w:rsidRPr="00000000" w14:paraId="00000131">
      <w:pPr>
        <w:jc w:val="both"/>
        <w:rPr>
          <w:sz w:val="20"/>
          <w:szCs w:val="20"/>
        </w:rPr>
      </w:pPr>
      <w:r w:rsidDel="00000000" w:rsidR="00000000" w:rsidRPr="00000000">
        <w:rPr>
          <w:rtl w:val="0"/>
        </w:rPr>
      </w:r>
    </w:p>
    <w:p w:rsidR="00000000" w:rsidDel="00000000" w:rsidP="00000000" w:rsidRDefault="00000000" w:rsidRPr="00000000" w14:paraId="00000132">
      <w:pPr>
        <w:jc w:val="both"/>
        <w:rPr>
          <w:sz w:val="20"/>
          <w:szCs w:val="20"/>
        </w:rPr>
      </w:pPr>
      <w:r w:rsidDel="00000000" w:rsidR="00000000" w:rsidRPr="00000000">
        <w:rPr>
          <w:rtl w:val="0"/>
        </w:rPr>
      </w:r>
    </w:p>
    <w:p w:rsidR="00000000" w:rsidDel="00000000" w:rsidP="00000000" w:rsidRDefault="00000000" w:rsidRPr="00000000" w14:paraId="00000133">
      <w:pPr>
        <w:jc w:val="both"/>
        <w:rPr>
          <w:sz w:val="20"/>
          <w:szCs w:val="20"/>
        </w:rPr>
      </w:pPr>
      <w:r w:rsidDel="00000000" w:rsidR="00000000" w:rsidRPr="00000000">
        <w:rPr>
          <w:rtl w:val="0"/>
        </w:rPr>
      </w:r>
    </w:p>
    <w:p w:rsidR="00000000" w:rsidDel="00000000" w:rsidP="00000000" w:rsidRDefault="00000000" w:rsidRPr="00000000" w14:paraId="00000134">
      <w:pPr>
        <w:jc w:val="both"/>
        <w:rPr>
          <w:sz w:val="20"/>
          <w:szCs w:val="20"/>
        </w:rPr>
      </w:pPr>
      <w:r w:rsidDel="00000000" w:rsidR="00000000" w:rsidRPr="00000000">
        <w:rPr>
          <w:rtl w:val="0"/>
        </w:rPr>
      </w:r>
    </w:p>
    <w:p w:rsidR="00000000" w:rsidDel="00000000" w:rsidP="00000000" w:rsidRDefault="00000000" w:rsidRPr="00000000" w14:paraId="00000135">
      <w:pPr>
        <w:numPr>
          <w:ilvl w:val="0"/>
          <w:numId w:val="1"/>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ACTIVIDADES DIDÁCTICAS </w:t>
      </w:r>
    </w:p>
    <w:p w:rsidR="00000000" w:rsidDel="00000000" w:rsidP="00000000" w:rsidRDefault="00000000" w:rsidRPr="00000000" w14:paraId="00000136">
      <w:pPr>
        <w:pBdr>
          <w:top w:space="0" w:sz="0" w:val="nil"/>
          <w:left w:space="0" w:sz="0" w:val="nil"/>
          <w:bottom w:space="0" w:sz="0" w:val="nil"/>
          <w:right w:space="0" w:sz="0" w:val="nil"/>
          <w:between w:space="0" w:sz="0" w:val="nil"/>
        </w:pBdr>
        <w:ind w:left="720" w:firstLine="0"/>
        <w:jc w:val="both"/>
        <w:rPr>
          <w:color w:val="7f7f7f"/>
          <w:sz w:val="20"/>
          <w:szCs w:val="20"/>
        </w:rPr>
      </w:pPr>
      <w:r w:rsidDel="00000000" w:rsidR="00000000" w:rsidRPr="00000000">
        <w:rPr>
          <w:rtl w:val="0"/>
        </w:rPr>
      </w:r>
    </w:p>
    <w:tbl>
      <w:tblPr>
        <w:tblStyle w:val="Table5"/>
        <w:tblW w:w="10207.0" w:type="dxa"/>
        <w:jc w:val="left"/>
        <w:tblInd w:w="-147.0" w:type="dxa"/>
        <w:tblLayout w:type="fixed"/>
        <w:tblLook w:val="0400"/>
      </w:tblPr>
      <w:tblGrid>
        <w:gridCol w:w="3402"/>
        <w:gridCol w:w="6805"/>
        <w:tblGridChange w:id="0">
          <w:tblGrid>
            <w:gridCol w:w="3402"/>
            <w:gridCol w:w="6805"/>
          </w:tblGrid>
        </w:tblGridChange>
      </w:tblGrid>
      <w:tr>
        <w:trPr>
          <w:cantSplit w:val="0"/>
          <w:trHeight w:val="298" w:hRule="atLeast"/>
          <w:tblHeader w:val="0"/>
        </w:trPr>
        <w:tc>
          <w:tcPr>
            <w:gridSpan w:val="2"/>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137">
            <w:pPr>
              <w:widowControl w:val="0"/>
              <w:spacing w:line="240"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139">
            <w:pPr>
              <w:widowControl w:val="0"/>
              <w:spacing w:line="240" w:lineRule="auto"/>
              <w:rPr>
                <w:color w:val="000000"/>
                <w:sz w:val="20"/>
                <w:szCs w:val="20"/>
              </w:rPr>
            </w:pPr>
            <w:r w:rsidDel="00000000" w:rsidR="00000000" w:rsidRPr="00000000">
              <w:rPr>
                <w:color w:val="000000"/>
                <w:sz w:val="20"/>
                <w:szCs w:val="20"/>
                <w:rtl w:val="0"/>
              </w:rPr>
              <w:t xml:space="preserve">Nombre de la </w:t>
            </w:r>
            <w:r w:rsidDel="00000000" w:rsidR="00000000" w:rsidRPr="00000000">
              <w:rPr>
                <w:sz w:val="20"/>
                <w:szCs w:val="20"/>
                <w:rtl w:val="0"/>
              </w:rPr>
              <w:t xml:space="preserve">a</w:t>
            </w:r>
            <w:r w:rsidDel="00000000" w:rsidR="00000000" w:rsidRPr="00000000">
              <w:rPr>
                <w:color w:val="000000"/>
                <w:sz w:val="20"/>
                <w:szCs w:val="20"/>
                <w:rtl w:val="0"/>
              </w:rPr>
              <w:t xml:space="preserve">ctividad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A">
            <w:pPr>
              <w:spacing w:line="240" w:lineRule="auto"/>
              <w:rPr>
                <w:rFonts w:ascii="Calibri" w:cs="Calibri" w:eastAsia="Calibri" w:hAnsi="Calibri"/>
                <w:b w:val="0"/>
                <w:color w:val="000000"/>
              </w:rPr>
            </w:pPr>
            <w:r w:rsidDel="00000000" w:rsidR="00000000" w:rsidRPr="00000000">
              <w:rPr>
                <w:b w:val="0"/>
                <w:color w:val="000000"/>
                <w:sz w:val="20"/>
                <w:szCs w:val="20"/>
                <w:rtl w:val="0"/>
              </w:rPr>
              <w:t xml:space="preserve">Emparejamiento entre término y definición</w:t>
            </w: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13B">
            <w:pPr>
              <w:widowControl w:val="0"/>
              <w:spacing w:line="240" w:lineRule="auto"/>
              <w:rPr>
                <w:color w:val="000000"/>
                <w:sz w:val="20"/>
                <w:szCs w:val="20"/>
              </w:rPr>
            </w:pPr>
            <w:r w:rsidDel="00000000" w:rsidR="00000000" w:rsidRPr="00000000">
              <w:rPr>
                <w:color w:val="000000"/>
                <w:sz w:val="20"/>
                <w:szCs w:val="20"/>
                <w:rtl w:val="0"/>
              </w:rPr>
              <w:t xml:space="preserve">Objetivo de la actividad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C">
            <w:pPr>
              <w:spacing w:line="240" w:lineRule="auto"/>
              <w:rPr>
                <w:rFonts w:ascii="Calibri" w:cs="Calibri" w:eastAsia="Calibri" w:hAnsi="Calibri"/>
                <w:b w:val="0"/>
                <w:color w:val="000000"/>
              </w:rPr>
            </w:pPr>
            <w:r w:rsidDel="00000000" w:rsidR="00000000" w:rsidRPr="00000000">
              <w:rPr>
                <w:b w:val="0"/>
                <w:color w:val="000000"/>
                <w:sz w:val="20"/>
                <w:szCs w:val="20"/>
                <w:rtl w:val="0"/>
              </w:rPr>
              <w:t xml:space="preserve">Afianzar algunos de los conceptos sobre </w:t>
            </w:r>
            <w:r w:rsidDel="00000000" w:rsidR="00000000" w:rsidRPr="00000000">
              <w:rPr>
                <w:b w:val="0"/>
                <w:sz w:val="20"/>
                <w:szCs w:val="20"/>
                <w:rtl w:val="0"/>
              </w:rPr>
              <w:t xml:space="preserve">estructura y funcionamiento de las organizaciones.</w:t>
            </w: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13D">
            <w:pPr>
              <w:widowControl w:val="0"/>
              <w:spacing w:line="240" w:lineRule="auto"/>
              <w:rPr>
                <w:color w:val="000000"/>
                <w:sz w:val="20"/>
                <w:szCs w:val="20"/>
              </w:rPr>
            </w:pPr>
            <w:r w:rsidDel="00000000" w:rsidR="00000000" w:rsidRPr="00000000">
              <w:rPr>
                <w:color w:val="000000"/>
                <w:sz w:val="20"/>
                <w:szCs w:val="20"/>
                <w:rtl w:val="0"/>
              </w:rPr>
              <w:t xml:space="preserve">Tipo de actividad sugerida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E">
            <w:pPr>
              <w:spacing w:line="240" w:lineRule="auto"/>
              <w:rPr>
                <w:rFonts w:ascii="Calibri" w:cs="Calibri" w:eastAsia="Calibri" w:hAnsi="Calibri"/>
                <w:b w:val="0"/>
                <w:color w:val="000000"/>
              </w:rPr>
            </w:pPr>
            <w:r w:rsidDel="00000000" w:rsidR="00000000" w:rsidRPr="00000000">
              <w:rPr>
                <w:b w:val="0"/>
                <w:color w:val="000000"/>
                <w:sz w:val="20"/>
                <w:szCs w:val="20"/>
                <w:rtl w:val="0"/>
              </w:rPr>
              <w:t xml:space="preserve">Arrastrar y soltar el término con la definición que corresponde</w:t>
            </w: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13F">
            <w:pPr>
              <w:widowControl w:val="0"/>
              <w:spacing w:line="240"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40">
            <w:pPr>
              <w:widowControl w:val="0"/>
              <w:spacing w:line="240" w:lineRule="auto"/>
              <w:rPr>
                <w:color w:val="000000"/>
                <w:sz w:val="20"/>
                <w:szCs w:val="20"/>
              </w:rPr>
            </w:pPr>
            <w:r w:rsidDel="00000000" w:rsidR="00000000" w:rsidRPr="00000000">
              <w:rPr>
                <w:color w:val="000000"/>
                <w:sz w:val="20"/>
                <w:szCs w:val="20"/>
                <w:rtl w:val="0"/>
              </w:rPr>
              <w:t xml:space="preserve">(Anexo donde se describe la actividad propuesta)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0"/>
                <w:color w:val="000000"/>
              </w:rPr>
            </w:pPr>
            <w:r w:rsidDel="00000000" w:rsidR="00000000" w:rsidRPr="00000000">
              <w:rPr>
                <w:b w:val="0"/>
                <w:color w:val="000000"/>
                <w:sz w:val="20"/>
                <w:szCs w:val="20"/>
                <w:rtl w:val="0"/>
              </w:rPr>
              <w:t xml:space="preserve">Anexo3_CF01_Actividad didáctica</w:t>
            </w:r>
            <w:r w:rsidDel="00000000" w:rsidR="00000000" w:rsidRPr="00000000">
              <w:rPr>
                <w:rtl w:val="0"/>
              </w:rPr>
            </w:r>
          </w:p>
        </w:tc>
      </w:tr>
    </w:tbl>
    <w:p w:rsidR="00000000" w:rsidDel="00000000" w:rsidP="00000000" w:rsidRDefault="00000000" w:rsidRPr="00000000" w14:paraId="00000142">
      <w:pPr>
        <w:jc w:val="both"/>
        <w:rPr>
          <w:sz w:val="20"/>
          <w:szCs w:val="20"/>
        </w:rPr>
      </w:pPr>
      <w:r w:rsidDel="00000000" w:rsidR="00000000" w:rsidRPr="00000000">
        <w:rPr>
          <w:rtl w:val="0"/>
        </w:rPr>
      </w:r>
    </w:p>
    <w:p w:rsidR="00000000" w:rsidDel="00000000" w:rsidP="00000000" w:rsidRDefault="00000000" w:rsidRPr="00000000" w14:paraId="00000143">
      <w:pPr>
        <w:jc w:val="both"/>
        <w:rPr>
          <w:sz w:val="20"/>
          <w:szCs w:val="20"/>
        </w:rPr>
      </w:pPr>
      <w:r w:rsidDel="00000000" w:rsidR="00000000" w:rsidRPr="00000000">
        <w:rPr>
          <w:rtl w:val="0"/>
        </w:rPr>
      </w:r>
    </w:p>
    <w:p w:rsidR="00000000" w:rsidDel="00000000" w:rsidP="00000000" w:rsidRDefault="00000000" w:rsidRPr="00000000" w14:paraId="00000144">
      <w:pPr>
        <w:jc w:val="both"/>
        <w:rPr>
          <w:sz w:val="20"/>
          <w:szCs w:val="20"/>
        </w:rPr>
      </w:pPr>
      <w:r w:rsidDel="00000000" w:rsidR="00000000" w:rsidRPr="00000000">
        <w:rPr>
          <w:rtl w:val="0"/>
        </w:rPr>
      </w:r>
    </w:p>
    <w:p w:rsidR="00000000" w:rsidDel="00000000" w:rsidP="00000000" w:rsidRDefault="00000000" w:rsidRPr="00000000" w14:paraId="00000145">
      <w:pPr>
        <w:jc w:val="both"/>
        <w:rPr>
          <w:sz w:val="20"/>
          <w:szCs w:val="20"/>
        </w:rPr>
      </w:pPr>
      <w:r w:rsidDel="00000000" w:rsidR="00000000" w:rsidRPr="00000000">
        <w:rPr>
          <w:rtl w:val="0"/>
        </w:rPr>
      </w:r>
    </w:p>
    <w:p w:rsidR="00000000" w:rsidDel="00000000" w:rsidP="00000000" w:rsidRDefault="00000000" w:rsidRPr="00000000" w14:paraId="00000146">
      <w:pPr>
        <w:jc w:val="both"/>
        <w:rPr>
          <w:color w:val="000000"/>
          <w:sz w:val="20"/>
          <w:szCs w:val="20"/>
          <w:highlight w:val="yellow"/>
        </w:rPr>
      </w:pPr>
      <w:r w:rsidDel="00000000" w:rsidR="00000000" w:rsidRPr="00000000">
        <w:rPr>
          <w:b w:val="1"/>
          <w:sz w:val="20"/>
          <w:szCs w:val="20"/>
          <w:rtl w:val="0"/>
        </w:rPr>
        <w:t xml:space="preserve">E. </w:t>
      </w:r>
      <w:r w:rsidDel="00000000" w:rsidR="00000000" w:rsidRPr="00000000">
        <w:rPr>
          <w:b w:val="1"/>
          <w:color w:val="000000"/>
          <w:sz w:val="20"/>
          <w:szCs w:val="20"/>
          <w:rtl w:val="0"/>
        </w:rPr>
        <w:t xml:space="preserve">MATERIAL COMPLEMENTARIO </w:t>
      </w:r>
      <w:r w:rsidDel="00000000" w:rsidR="00000000" w:rsidRPr="00000000">
        <w:rPr>
          <w:rtl w:val="0"/>
        </w:rPr>
      </w:r>
    </w:p>
    <w:p w:rsidR="00000000" w:rsidDel="00000000" w:rsidP="00000000" w:rsidRDefault="00000000" w:rsidRPr="00000000" w14:paraId="00000147">
      <w:pPr>
        <w:rPr>
          <w:sz w:val="20"/>
          <w:szCs w:val="20"/>
        </w:rPr>
      </w:pPr>
      <w:r w:rsidDel="00000000" w:rsidR="00000000" w:rsidRPr="00000000">
        <w:rPr>
          <w:rtl w:val="0"/>
        </w:rPr>
      </w:r>
    </w:p>
    <w:tbl>
      <w:tblPr>
        <w:tblStyle w:val="Table6"/>
        <w:tblW w:w="10110.0" w:type="dxa"/>
        <w:jc w:val="left"/>
        <w:tblInd w:w="-30.0" w:type="dxa"/>
        <w:tblLayout w:type="fixed"/>
        <w:tblLook w:val="0400"/>
      </w:tblPr>
      <w:tblGrid>
        <w:gridCol w:w="2550"/>
        <w:gridCol w:w="2520"/>
        <w:gridCol w:w="2520"/>
        <w:gridCol w:w="2520"/>
        <w:tblGridChange w:id="0">
          <w:tblGrid>
            <w:gridCol w:w="2550"/>
            <w:gridCol w:w="2520"/>
            <w:gridCol w:w="2520"/>
            <w:gridCol w:w="2520"/>
          </w:tblGrid>
        </w:tblGridChange>
      </w:tblGrid>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148">
            <w:pPr>
              <w:widowControl w:val="0"/>
              <w:jc w:val="center"/>
              <w:rPr>
                <w:sz w:val="20"/>
                <w:szCs w:val="20"/>
              </w:rPr>
            </w:pPr>
            <w:r w:rsidDel="00000000" w:rsidR="00000000" w:rsidRPr="00000000">
              <w:rPr>
                <w:sz w:val="20"/>
                <w:szCs w:val="20"/>
                <w:rtl w:val="0"/>
              </w:rPr>
              <w:t xml:space="preserve">Tema</w:t>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149">
            <w:pPr>
              <w:widowControl w:val="0"/>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14A">
            <w:pPr>
              <w:widowControl w:val="0"/>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4B">
            <w:pPr>
              <w:widowControl w:val="0"/>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14C">
            <w:pPr>
              <w:widowControl w:val="0"/>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4D">
            <w:pPr>
              <w:widowControl w:val="0"/>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E">
            <w:pPr>
              <w:widowControl w:val="0"/>
              <w:rPr>
                <w:sz w:val="20"/>
                <w:szCs w:val="20"/>
              </w:rPr>
            </w:pPr>
            <w:r w:rsidDel="00000000" w:rsidR="00000000" w:rsidRPr="00000000">
              <w:rPr>
                <w:b w:val="0"/>
                <w:sz w:val="20"/>
                <w:szCs w:val="20"/>
                <w:rtl w:val="0"/>
              </w:rPr>
              <w:t xml:space="preserve">1. Organización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F">
            <w:pPr>
              <w:widowControl w:val="0"/>
              <w:rPr>
                <w:b w:val="0"/>
                <w:sz w:val="20"/>
                <w:szCs w:val="20"/>
              </w:rPr>
            </w:pPr>
            <w:r w:rsidDel="00000000" w:rsidR="00000000" w:rsidRPr="00000000">
              <w:rPr>
                <w:b w:val="0"/>
                <w:sz w:val="20"/>
                <w:szCs w:val="20"/>
                <w:rtl w:val="0"/>
              </w:rPr>
              <w:t xml:space="preserve">Peralzate. (2017). </w:t>
            </w:r>
            <w:r w:rsidDel="00000000" w:rsidR="00000000" w:rsidRPr="00000000">
              <w:rPr>
                <w:b w:val="0"/>
                <w:i w:val="1"/>
                <w:sz w:val="20"/>
                <w:szCs w:val="20"/>
                <w:rtl w:val="0"/>
              </w:rPr>
              <w:t xml:space="preserve">¿Qué es una organización?</w:t>
            </w:r>
            <w:r w:rsidDel="00000000" w:rsidR="00000000" w:rsidRPr="00000000">
              <w:rPr>
                <w:b w:val="0"/>
                <w:sz w:val="20"/>
                <w:szCs w:val="20"/>
                <w:rtl w:val="0"/>
              </w:rPr>
              <w:t xml:space="preserve"> [Video]. YouTube. </w:t>
            </w:r>
            <w:hyperlink r:id="rId28">
              <w:r w:rsidDel="00000000" w:rsidR="00000000" w:rsidRPr="00000000">
                <w:rPr>
                  <w:b w:val="0"/>
                  <w:color w:val="0000ff"/>
                  <w:sz w:val="20"/>
                  <w:szCs w:val="20"/>
                  <w:u w:val="single"/>
                  <w:rtl w:val="0"/>
                </w:rPr>
                <w:t xml:space="preserve">https://youtu.be/V_NE3DyOluo</w:t>
              </w:r>
            </w:hyperlink>
            <w:r w:rsidDel="00000000" w:rsidR="00000000" w:rsidRPr="00000000">
              <w:rPr>
                <w:rtl w:val="0"/>
              </w:rPr>
            </w:r>
          </w:p>
          <w:p w:rsidR="00000000" w:rsidDel="00000000" w:rsidP="00000000" w:rsidRDefault="00000000" w:rsidRPr="00000000" w14:paraId="00000150">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1">
            <w:pPr>
              <w:widowControl w:val="0"/>
              <w:jc w:val="center"/>
              <w:rPr>
                <w:sz w:val="20"/>
                <w:szCs w:val="20"/>
              </w:rPr>
            </w:pPr>
            <w:r w:rsidDel="00000000" w:rsidR="00000000" w:rsidRPr="00000000">
              <w:rPr>
                <w:b w:val="0"/>
                <w:sz w:val="20"/>
                <w:szCs w:val="20"/>
                <w:rtl w:val="0"/>
              </w:rPr>
              <w:t xml:space="preserve">Video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2">
            <w:pPr>
              <w:widowControl w:val="0"/>
              <w:jc w:val="both"/>
              <w:rPr>
                <w:b w:val="0"/>
                <w:sz w:val="20"/>
                <w:szCs w:val="20"/>
              </w:rPr>
            </w:pPr>
            <w:hyperlink r:id="rId29">
              <w:r w:rsidDel="00000000" w:rsidR="00000000" w:rsidRPr="00000000">
                <w:rPr>
                  <w:b w:val="0"/>
                  <w:color w:val="0000ff"/>
                  <w:sz w:val="20"/>
                  <w:szCs w:val="20"/>
                  <w:u w:val="single"/>
                  <w:rtl w:val="0"/>
                </w:rPr>
                <w:t xml:space="preserve">https://youtu.be/V_NE3DyOluo</w:t>
              </w:r>
            </w:hyperlink>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4">
            <w:pPr>
              <w:widowControl w:val="0"/>
              <w:rPr>
                <w:sz w:val="20"/>
                <w:szCs w:val="20"/>
              </w:rPr>
            </w:pPr>
            <w:r w:rsidDel="00000000" w:rsidR="00000000" w:rsidRPr="00000000">
              <w:rPr>
                <w:b w:val="0"/>
                <w:sz w:val="20"/>
                <w:szCs w:val="20"/>
                <w:rtl w:val="0"/>
              </w:rPr>
              <w:t xml:space="preserve">2. Proceso productivo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5">
            <w:pPr>
              <w:widowControl w:val="0"/>
              <w:rPr>
                <w:b w:val="0"/>
                <w:color w:val="0000ff"/>
                <w:sz w:val="20"/>
                <w:szCs w:val="20"/>
              </w:rPr>
            </w:pPr>
            <w:r w:rsidDel="00000000" w:rsidR="00000000" w:rsidRPr="00000000">
              <w:rPr>
                <w:b w:val="0"/>
                <w:sz w:val="20"/>
                <w:szCs w:val="20"/>
                <w:rtl w:val="0"/>
              </w:rPr>
              <w:t xml:space="preserve">Michael Vásquez Marketing. (2018). </w:t>
            </w:r>
            <w:r w:rsidDel="00000000" w:rsidR="00000000" w:rsidRPr="00000000">
              <w:rPr>
                <w:b w:val="0"/>
                <w:i w:val="1"/>
                <w:sz w:val="20"/>
                <w:szCs w:val="20"/>
                <w:rtl w:val="0"/>
              </w:rPr>
              <w:t xml:space="preserve">Qué es un proceso productivo, diferencias entre bienes y servicios.</w:t>
            </w:r>
            <w:r w:rsidDel="00000000" w:rsidR="00000000" w:rsidRPr="00000000">
              <w:rPr>
                <w:b w:val="0"/>
                <w:sz w:val="20"/>
                <w:szCs w:val="20"/>
                <w:rtl w:val="0"/>
              </w:rPr>
              <w:t xml:space="preserve"> [Video]. YouTube. </w:t>
            </w:r>
            <w:hyperlink r:id="rId30">
              <w:r w:rsidDel="00000000" w:rsidR="00000000" w:rsidRPr="00000000">
                <w:rPr>
                  <w:b w:val="0"/>
                  <w:color w:val="0000ff"/>
                  <w:sz w:val="20"/>
                  <w:szCs w:val="20"/>
                  <w:u w:val="single"/>
                  <w:rtl w:val="0"/>
                </w:rPr>
                <w:t xml:space="preserve">https://youtu.be/XaB4wi79iFo</w:t>
              </w:r>
            </w:hyperlink>
            <w:r w:rsidDel="00000000" w:rsidR="00000000" w:rsidRPr="00000000">
              <w:rPr>
                <w:rtl w:val="0"/>
              </w:rPr>
            </w:r>
          </w:p>
          <w:p w:rsidR="00000000" w:rsidDel="00000000" w:rsidP="00000000" w:rsidRDefault="00000000" w:rsidRPr="00000000" w14:paraId="00000156">
            <w:pPr>
              <w:widowControl w:val="0"/>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7">
            <w:pPr>
              <w:widowControl w:val="0"/>
              <w:jc w:val="center"/>
              <w:rPr>
                <w:sz w:val="20"/>
                <w:szCs w:val="20"/>
              </w:rPr>
            </w:pPr>
            <w:r w:rsidDel="00000000" w:rsidR="00000000" w:rsidRPr="00000000">
              <w:rPr>
                <w:b w:val="0"/>
                <w:sz w:val="20"/>
                <w:szCs w:val="20"/>
                <w:rtl w:val="0"/>
              </w:rPr>
              <w:t xml:space="preserve">Que es un proceso productivo, diferencias entre bienes y servicios.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8">
            <w:pPr>
              <w:widowControl w:val="0"/>
              <w:jc w:val="both"/>
              <w:rPr>
                <w:b w:val="0"/>
                <w:sz w:val="20"/>
                <w:szCs w:val="20"/>
              </w:rPr>
            </w:pPr>
            <w:hyperlink r:id="rId31">
              <w:r w:rsidDel="00000000" w:rsidR="00000000" w:rsidRPr="00000000">
                <w:rPr>
                  <w:b w:val="0"/>
                  <w:color w:val="0000ff"/>
                  <w:sz w:val="20"/>
                  <w:szCs w:val="20"/>
                  <w:u w:val="single"/>
                  <w:rtl w:val="0"/>
                </w:rPr>
                <w:t xml:space="preserve">https://youtu.be/XaB4wi79iFo</w:t>
              </w:r>
            </w:hyperlink>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A">
            <w:pPr>
              <w:widowControl w:val="0"/>
              <w:rPr>
                <w:b w:val="0"/>
                <w:sz w:val="20"/>
                <w:szCs w:val="20"/>
              </w:rPr>
            </w:pPr>
            <w:bookmarkStart w:colFirst="0" w:colLast="0" w:name="_heading=h.1fob9te" w:id="1"/>
            <w:bookmarkEnd w:id="1"/>
            <w:r w:rsidDel="00000000" w:rsidR="00000000" w:rsidRPr="00000000">
              <w:rPr>
                <w:b w:val="0"/>
                <w:sz w:val="20"/>
                <w:szCs w:val="20"/>
                <w:rtl w:val="0"/>
              </w:rPr>
              <w:t xml:space="preserve">2.2. Procesos productivos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B">
            <w:pPr>
              <w:widowControl w:val="0"/>
              <w:rPr>
                <w:b w:val="0"/>
                <w:sz w:val="20"/>
                <w:szCs w:val="20"/>
              </w:rPr>
            </w:pPr>
            <w:r w:rsidDel="00000000" w:rsidR="00000000" w:rsidRPr="00000000">
              <w:rPr>
                <w:b w:val="0"/>
                <w:sz w:val="20"/>
                <w:szCs w:val="20"/>
                <w:rtl w:val="0"/>
              </w:rPr>
              <w:t xml:space="preserve">Arcusa, I., Gil, F., y Suñe A. (2004). </w:t>
            </w:r>
            <w:r w:rsidDel="00000000" w:rsidR="00000000" w:rsidRPr="00000000">
              <w:rPr>
                <w:b w:val="0"/>
                <w:i w:val="1"/>
                <w:sz w:val="20"/>
                <w:szCs w:val="20"/>
                <w:rtl w:val="0"/>
              </w:rPr>
              <w:t xml:space="preserve">Manual práctico de diseño de sistemas productivos.</w:t>
            </w:r>
            <w:r w:rsidDel="00000000" w:rsidR="00000000" w:rsidRPr="00000000">
              <w:rPr>
                <w:b w:val="0"/>
                <w:sz w:val="20"/>
                <w:szCs w:val="20"/>
                <w:rtl w:val="0"/>
              </w:rPr>
              <w:t xml:space="preserve"> Ediciones Díaz de Santos, S.A.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C">
            <w:pPr>
              <w:widowControl w:val="0"/>
              <w:jc w:val="center"/>
              <w:rPr>
                <w:b w:val="0"/>
                <w:sz w:val="20"/>
                <w:szCs w:val="20"/>
              </w:rPr>
            </w:pPr>
            <w:r w:rsidDel="00000000" w:rsidR="00000000" w:rsidRPr="00000000">
              <w:rPr>
                <w:b w:val="0"/>
                <w:sz w:val="20"/>
                <w:szCs w:val="20"/>
                <w:rtl w:val="0"/>
              </w:rPr>
              <w:t xml:space="preserve">Capítulo 3 del libro Manual práctico de diseño de sistemas productivos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D">
            <w:pPr>
              <w:jc w:val="both"/>
              <w:rPr>
                <w:b w:val="0"/>
                <w:sz w:val="20"/>
                <w:szCs w:val="20"/>
              </w:rPr>
            </w:pPr>
            <w:hyperlink r:id="rId32">
              <w:r w:rsidDel="00000000" w:rsidR="00000000" w:rsidRPr="00000000">
                <w:rPr>
                  <w:b w:val="0"/>
                  <w:color w:val="0000ff"/>
                  <w:sz w:val="20"/>
                  <w:szCs w:val="20"/>
                  <w:u w:val="single"/>
                  <w:rtl w:val="0"/>
                </w:rPr>
                <w:t xml:space="preserve">https://books.google.com.co/books?id=oP0THCPJ2-gC&amp;lpg=PR2&amp;dq=ciclo%20productivo&amp;hl=es&amp;pg=PR2#v=onepage&amp;q=ciclo%20productivo&amp;f=false</w:t>
              </w:r>
            </w:hyperlink>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E">
            <w:pPr>
              <w:widowControl w:val="0"/>
              <w:rPr>
                <w:b w:val="0"/>
                <w:sz w:val="20"/>
                <w:szCs w:val="20"/>
              </w:rPr>
            </w:pPr>
            <w:r w:rsidDel="00000000" w:rsidR="00000000" w:rsidRPr="00000000">
              <w:rPr>
                <w:b w:val="0"/>
                <w:sz w:val="20"/>
                <w:szCs w:val="20"/>
                <w:rtl w:val="0"/>
              </w:rPr>
              <w:t xml:space="preserve">2.4. Gestión de los procesos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F">
            <w:pPr>
              <w:widowControl w:val="0"/>
              <w:jc w:val="both"/>
              <w:rPr>
                <w:b w:val="0"/>
                <w:sz w:val="20"/>
                <w:szCs w:val="20"/>
              </w:rPr>
            </w:pPr>
            <w:r w:rsidDel="00000000" w:rsidR="00000000" w:rsidRPr="00000000">
              <w:rPr>
                <w:b w:val="0"/>
                <w:sz w:val="20"/>
                <w:szCs w:val="20"/>
                <w:rtl w:val="0"/>
              </w:rPr>
              <w:t xml:space="preserve">Pérez, F. de V., J. (2012). </w:t>
            </w:r>
            <w:r w:rsidDel="00000000" w:rsidR="00000000" w:rsidRPr="00000000">
              <w:rPr>
                <w:b w:val="0"/>
                <w:i w:val="1"/>
                <w:sz w:val="20"/>
                <w:szCs w:val="20"/>
                <w:rtl w:val="0"/>
              </w:rPr>
              <w:t xml:space="preserve">Gestión por procesos.</w:t>
            </w:r>
            <w:r w:rsidDel="00000000" w:rsidR="00000000" w:rsidRPr="00000000">
              <w:rPr>
                <w:b w:val="0"/>
                <w:sz w:val="20"/>
                <w:szCs w:val="20"/>
                <w:rtl w:val="0"/>
              </w:rPr>
              <w:t xml:space="preserve"> ESIC Editorial.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0">
            <w:pPr>
              <w:widowControl w:val="0"/>
              <w:jc w:val="center"/>
              <w:rPr>
                <w:b w:val="0"/>
                <w:sz w:val="20"/>
                <w:szCs w:val="20"/>
              </w:rPr>
            </w:pPr>
            <w:r w:rsidDel="00000000" w:rsidR="00000000" w:rsidRPr="00000000">
              <w:rPr>
                <w:b w:val="0"/>
                <w:sz w:val="20"/>
                <w:szCs w:val="20"/>
                <w:rtl w:val="0"/>
              </w:rPr>
              <w:t xml:space="preserve">Capítulo 4 del libro Gestión por procesos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1">
            <w:pPr>
              <w:widowControl w:val="0"/>
              <w:jc w:val="both"/>
              <w:rPr>
                <w:b w:val="0"/>
                <w:sz w:val="20"/>
                <w:szCs w:val="20"/>
              </w:rPr>
            </w:pPr>
            <w:hyperlink r:id="rId33">
              <w:r w:rsidDel="00000000" w:rsidR="00000000" w:rsidRPr="00000000">
                <w:rPr>
                  <w:b w:val="0"/>
                  <w:color w:val="0000ff"/>
                  <w:sz w:val="20"/>
                  <w:szCs w:val="20"/>
                  <w:u w:val="single"/>
                  <w:rtl w:val="0"/>
                </w:rPr>
                <w:t xml:space="preserve">https://books.google.com.co/books?id=qbDaVMS6uhUC&amp;lpg=PA2&amp;dq=gestion%20de%20los%20procesos&amp;hl=es&amp;pg=PA2#v=onepage&amp;q&amp;f=false</w:t>
              </w:r>
            </w:hyperlink>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2">
            <w:pPr>
              <w:widowControl w:val="0"/>
              <w:rPr>
                <w:b w:val="0"/>
                <w:sz w:val="20"/>
                <w:szCs w:val="20"/>
              </w:rPr>
            </w:pPr>
            <w:r w:rsidDel="00000000" w:rsidR="00000000" w:rsidRPr="00000000">
              <w:rPr>
                <w:b w:val="0"/>
                <w:sz w:val="20"/>
                <w:szCs w:val="20"/>
                <w:rtl w:val="0"/>
              </w:rPr>
              <w:t xml:space="preserve">3. Normatividad de producción sostenible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3">
            <w:pPr>
              <w:widowControl w:val="0"/>
              <w:rPr>
                <w:b w:val="0"/>
                <w:sz w:val="20"/>
                <w:szCs w:val="20"/>
              </w:rPr>
            </w:pPr>
            <w:r w:rsidDel="00000000" w:rsidR="00000000" w:rsidRPr="00000000">
              <w:rPr>
                <w:b w:val="0"/>
                <w:sz w:val="20"/>
                <w:szCs w:val="20"/>
                <w:rtl w:val="0"/>
              </w:rPr>
              <w:t xml:space="preserve">Unesco Etxea - Centro Unesco del País Vasco (2018).</w:t>
            </w:r>
            <w:r w:rsidDel="00000000" w:rsidR="00000000" w:rsidRPr="00000000">
              <w:rPr>
                <w:rtl w:val="0"/>
              </w:rPr>
              <w:t xml:space="preserve"> </w:t>
            </w:r>
            <w:r w:rsidDel="00000000" w:rsidR="00000000" w:rsidRPr="00000000">
              <w:rPr>
                <w:b w:val="0"/>
                <w:i w:val="1"/>
                <w:sz w:val="20"/>
                <w:szCs w:val="20"/>
                <w:rtl w:val="0"/>
              </w:rPr>
              <w:t xml:space="preserve">ODS 12. Producción y consumo responsables.</w:t>
            </w:r>
            <w:r w:rsidDel="00000000" w:rsidR="00000000" w:rsidRPr="00000000">
              <w:rPr>
                <w:b w:val="0"/>
                <w:sz w:val="20"/>
                <w:szCs w:val="20"/>
                <w:rtl w:val="0"/>
              </w:rPr>
              <w:t xml:space="preserve"> [Video]. YouTube. </w:t>
            </w:r>
            <w:hyperlink r:id="rId34">
              <w:r w:rsidDel="00000000" w:rsidR="00000000" w:rsidRPr="00000000">
                <w:rPr>
                  <w:b w:val="0"/>
                  <w:color w:val="0000ff"/>
                  <w:sz w:val="20"/>
                  <w:szCs w:val="20"/>
                  <w:u w:val="single"/>
                  <w:rtl w:val="0"/>
                </w:rPr>
                <w:t xml:space="preserve">https://youtu.be/Y2n7xFQWOjo</w:t>
              </w:r>
            </w:hyperlink>
            <w:r w:rsidDel="00000000" w:rsidR="00000000" w:rsidRPr="00000000">
              <w:rPr>
                <w:rtl w:val="0"/>
              </w:rPr>
            </w:r>
          </w:p>
          <w:p w:rsidR="00000000" w:rsidDel="00000000" w:rsidP="00000000" w:rsidRDefault="00000000" w:rsidRPr="00000000" w14:paraId="00000164">
            <w:pPr>
              <w:widowControl w:val="0"/>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5">
            <w:pPr>
              <w:widowControl w:val="0"/>
              <w:jc w:val="center"/>
              <w:rPr>
                <w:b w:val="0"/>
                <w:sz w:val="20"/>
                <w:szCs w:val="20"/>
              </w:rPr>
            </w:pPr>
            <w:r w:rsidDel="00000000" w:rsidR="00000000" w:rsidRPr="00000000">
              <w:rPr>
                <w:b w:val="0"/>
                <w:sz w:val="20"/>
                <w:szCs w:val="20"/>
                <w:rtl w:val="0"/>
              </w:rPr>
              <w:t xml:space="preserve">Video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6">
            <w:pPr>
              <w:widowControl w:val="0"/>
              <w:rPr>
                <w:b w:val="0"/>
                <w:sz w:val="20"/>
                <w:szCs w:val="20"/>
              </w:rPr>
            </w:pPr>
            <w:hyperlink r:id="rId35">
              <w:r w:rsidDel="00000000" w:rsidR="00000000" w:rsidRPr="00000000">
                <w:rPr>
                  <w:b w:val="0"/>
                  <w:color w:val="0000ff"/>
                  <w:sz w:val="20"/>
                  <w:szCs w:val="20"/>
                  <w:u w:val="single"/>
                  <w:rtl w:val="0"/>
                </w:rPr>
                <w:t xml:space="preserve">https://www.youtube.com/watch?v=Y2n7xFQWOjo</w:t>
              </w:r>
            </w:hyperlink>
            <w:r w:rsidDel="00000000" w:rsidR="00000000" w:rsidRPr="00000000">
              <w:rPr>
                <w:rtl w:val="0"/>
              </w:rPr>
            </w:r>
          </w:p>
        </w:tc>
      </w:tr>
    </w:tbl>
    <w:p w:rsidR="00000000" w:rsidDel="00000000" w:rsidP="00000000" w:rsidRDefault="00000000" w:rsidRPr="00000000" w14:paraId="00000167">
      <w:pPr>
        <w:rPr>
          <w:sz w:val="20"/>
          <w:szCs w:val="20"/>
        </w:rPr>
      </w:pPr>
      <w:r w:rsidDel="00000000" w:rsidR="00000000" w:rsidRPr="00000000">
        <w:rPr>
          <w:rtl w:val="0"/>
        </w:rPr>
      </w:r>
    </w:p>
    <w:p w:rsidR="00000000" w:rsidDel="00000000" w:rsidP="00000000" w:rsidRDefault="00000000" w:rsidRPr="00000000" w14:paraId="00000168">
      <w:pPr>
        <w:rPr>
          <w:sz w:val="20"/>
          <w:szCs w:val="20"/>
        </w:rPr>
      </w:pPr>
      <w:r w:rsidDel="00000000" w:rsidR="00000000" w:rsidRPr="00000000">
        <w:rPr>
          <w:rtl w:val="0"/>
        </w:rPr>
      </w:r>
    </w:p>
    <w:p w:rsidR="00000000" w:rsidDel="00000000" w:rsidP="00000000" w:rsidRDefault="00000000" w:rsidRPr="00000000" w14:paraId="00000169">
      <w:pPr>
        <w:jc w:val="both"/>
        <w:rPr>
          <w:color w:val="000000"/>
          <w:sz w:val="20"/>
          <w:szCs w:val="20"/>
        </w:rPr>
      </w:pPr>
      <w:r w:rsidDel="00000000" w:rsidR="00000000" w:rsidRPr="00000000">
        <w:rPr>
          <w:b w:val="1"/>
          <w:color w:val="000000"/>
          <w:sz w:val="20"/>
          <w:szCs w:val="20"/>
          <w:rtl w:val="0"/>
        </w:rPr>
        <w:t xml:space="preserve">F. GLOSARIO </w:t>
      </w:r>
      <w:r w:rsidDel="00000000" w:rsidR="00000000" w:rsidRPr="00000000">
        <w:rPr>
          <w:rtl w:val="0"/>
        </w:rPr>
      </w:r>
    </w:p>
    <w:p w:rsidR="00000000" w:rsidDel="00000000" w:rsidP="00000000" w:rsidRDefault="00000000" w:rsidRPr="00000000" w14:paraId="0000016A">
      <w:pPr>
        <w:ind w:left="426" w:firstLine="0"/>
        <w:jc w:val="both"/>
        <w:rPr>
          <w:color w:val="000000"/>
          <w:sz w:val="20"/>
          <w:szCs w:val="20"/>
        </w:rPr>
      </w:pPr>
      <w:r w:rsidDel="00000000" w:rsidR="00000000" w:rsidRPr="00000000">
        <w:rPr>
          <w:rtl w:val="0"/>
        </w:rPr>
      </w:r>
    </w:p>
    <w:tbl>
      <w:tblPr>
        <w:tblStyle w:val="Table7"/>
        <w:tblW w:w="9962.0" w:type="dxa"/>
        <w:jc w:val="left"/>
        <w:tblInd w:w="0.0" w:type="dxa"/>
        <w:tblLayout w:type="fixed"/>
        <w:tblLook w:val="0400"/>
      </w:tblPr>
      <w:tblGrid>
        <w:gridCol w:w="2121"/>
        <w:gridCol w:w="7841"/>
        <w:tblGridChange w:id="0">
          <w:tblGrid>
            <w:gridCol w:w="2121"/>
            <w:gridCol w:w="7841"/>
          </w:tblGrid>
        </w:tblGridChange>
      </w:tblGrid>
      <w:tr>
        <w:trPr>
          <w:cantSplit w:val="0"/>
          <w:trHeight w:val="214" w:hRule="atLeast"/>
          <w:tblHeader w:val="0"/>
        </w:trPr>
        <w:tc>
          <w:tcPr>
            <w:tcBorders>
              <w:top w:color="000000" w:space="0" w:sz="4" w:val="single"/>
              <w:left w:color="000000" w:space="0" w:sz="4" w:val="single"/>
              <w:bottom w:color="000000" w:space="0" w:sz="4" w:val="single"/>
              <w:right w:color="000000" w:space="0" w:sz="4" w:val="single"/>
            </w:tcBorders>
            <w:shd w:fill="f9cb9c" w:val="clear"/>
          </w:tcPr>
          <w:p w:rsidR="00000000" w:rsidDel="00000000" w:rsidP="00000000" w:rsidRDefault="00000000" w:rsidRPr="00000000" w14:paraId="0000016B">
            <w:pPr>
              <w:widowControl w:val="0"/>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tcPr>
          <w:p w:rsidR="00000000" w:rsidDel="00000000" w:rsidP="00000000" w:rsidRDefault="00000000" w:rsidRPr="00000000" w14:paraId="0000016C">
            <w:pPr>
              <w:widowControl w:val="0"/>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color w:val="000000"/>
                <w:sz w:val="20"/>
                <w:szCs w:val="20"/>
                <w:rtl w:val="0"/>
              </w:rPr>
              <w:t xml:space="preserve">Actividad económica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E">
            <w:pPr>
              <w:rPr>
                <w:rFonts w:ascii="Times New Roman" w:cs="Times New Roman" w:eastAsia="Times New Roman" w:hAnsi="Times New Roman"/>
                <w:b w:val="0"/>
              </w:rPr>
            </w:pPr>
            <w:r w:rsidDel="00000000" w:rsidR="00000000" w:rsidRPr="00000000">
              <w:rPr>
                <w:b w:val="0"/>
                <w:color w:val="000000"/>
                <w:sz w:val="20"/>
                <w:szCs w:val="20"/>
                <w:rtl w:val="0"/>
              </w:rPr>
              <w:t xml:space="preserve">ordenación por cuenta propia de los medios de producción y de recursos humanos, o de uno de ambos, con la finalidad de intervenir en la producción o distribución de bienes o servicios, comprendiendo tanto las actividades profesionales como empresariales.</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color w:val="000000"/>
                <w:sz w:val="20"/>
                <w:szCs w:val="20"/>
                <w:rtl w:val="0"/>
              </w:rPr>
              <w:t xml:space="preserve">Empresa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0">
            <w:pPr>
              <w:rPr>
                <w:rFonts w:ascii="Times New Roman" w:cs="Times New Roman" w:eastAsia="Times New Roman" w:hAnsi="Times New Roman"/>
                <w:b w:val="0"/>
              </w:rPr>
            </w:pPr>
            <w:r w:rsidDel="00000000" w:rsidR="00000000" w:rsidRPr="00000000">
              <w:rPr>
                <w:b w:val="0"/>
                <w:color w:val="000000"/>
                <w:sz w:val="20"/>
                <w:szCs w:val="20"/>
                <w:rtl w:val="0"/>
              </w:rPr>
              <w:t xml:space="preserve">entidad que mediante la organización de elementos humanos, materiales, técnicos y financieros proporciona bienes o servicios a cambio de un precio que le permite la reposición de los recursos empleados y la consecución de unos objetivos determinados</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color w:val="000000"/>
                <w:sz w:val="20"/>
                <w:szCs w:val="20"/>
                <w:rtl w:val="0"/>
              </w:rPr>
              <w:t xml:space="preserve">Organización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2">
            <w:pPr>
              <w:rPr>
                <w:rFonts w:ascii="Times New Roman" w:cs="Times New Roman" w:eastAsia="Times New Roman" w:hAnsi="Times New Roman"/>
                <w:b w:val="0"/>
              </w:rPr>
            </w:pPr>
            <w:r w:rsidDel="00000000" w:rsidR="00000000" w:rsidRPr="00000000">
              <w:rPr>
                <w:b w:val="0"/>
                <w:color w:val="000000"/>
                <w:sz w:val="20"/>
                <w:szCs w:val="20"/>
                <w:rtl w:val="0"/>
              </w:rPr>
              <w:t xml:space="preserve">compañía, sociedad, firma, empresa, autoridad o institución, o parte o combinación de ellas, tenga o no personalidad jurídica, y sea pública o privada, que tiene sus propias funciones y medios de decisión y gestión.</w:t>
            </w: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b w:val="0"/>
              </w:rPr>
            </w:pPr>
            <w:r w:rsidDel="00000000" w:rsidR="00000000" w:rsidRPr="00000000">
              <w:rPr>
                <w:b w:val="0"/>
                <w:color w:val="000000"/>
                <w:sz w:val="20"/>
                <w:szCs w:val="20"/>
                <w:rtl w:val="0"/>
              </w:rPr>
              <w:t xml:space="preserve">Conjunto de personas organizadas con un objetivo específico. Están constituidas por un grupo de personas que interactúan entre sí, deben desarrollar un conjunto de acciones, utilizar habilidades, enfoques y técnicas que posibiliten el logro de determinados resultados. Cuando se mencionan estas acciones generalmente se les refiere como gestión.</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color w:val="000000"/>
                <w:sz w:val="20"/>
                <w:szCs w:val="20"/>
                <w:rtl w:val="0"/>
              </w:rPr>
              <w:t xml:space="preserve">Proceso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6">
            <w:pPr>
              <w:rPr>
                <w:rFonts w:ascii="Times New Roman" w:cs="Times New Roman" w:eastAsia="Times New Roman" w:hAnsi="Times New Roman"/>
                <w:b w:val="0"/>
              </w:rPr>
            </w:pPr>
            <w:r w:rsidDel="00000000" w:rsidR="00000000" w:rsidRPr="00000000">
              <w:rPr>
                <w:b w:val="0"/>
                <w:color w:val="000000"/>
                <w:sz w:val="20"/>
                <w:szCs w:val="20"/>
                <w:rtl w:val="0"/>
              </w:rPr>
              <w:t xml:space="preserve">mezcla de transformación de un conjunto específico de insumos en uno de rendimientos. Un proceso se hace para producir un artículo, concluir una tarea o prestar un servicio. También puede definirse como un conjunto de actividades</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color w:val="000000"/>
                <w:sz w:val="20"/>
                <w:szCs w:val="20"/>
                <w:rtl w:val="0"/>
              </w:rPr>
              <w:t xml:space="preserve">Productividad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8">
            <w:pPr>
              <w:rPr>
                <w:rFonts w:ascii="Times New Roman" w:cs="Times New Roman" w:eastAsia="Times New Roman" w:hAnsi="Times New Roman"/>
                <w:b w:val="0"/>
              </w:rPr>
            </w:pPr>
            <w:r w:rsidDel="00000000" w:rsidR="00000000" w:rsidRPr="00000000">
              <w:rPr>
                <w:b w:val="0"/>
                <w:color w:val="000000"/>
                <w:sz w:val="20"/>
                <w:szCs w:val="20"/>
                <w:rtl w:val="0"/>
              </w:rPr>
              <w:t xml:space="preserve">relación entre la cantidad de bienes y servicios producidos (salidas) y la cantidad de fuerza de trabajo, capital, tierra, energía y otros recursos que intervinieron en la producción (entradas), diseñado para producir un resultado específico para un cliente / usuario o mercado particular.</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color w:val="000000"/>
                <w:sz w:val="20"/>
                <w:szCs w:val="20"/>
                <w:rtl w:val="0"/>
              </w:rPr>
              <w:t xml:space="preserve">Producto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A">
            <w:pPr>
              <w:rPr>
                <w:rFonts w:ascii="Times New Roman" w:cs="Times New Roman" w:eastAsia="Times New Roman" w:hAnsi="Times New Roman"/>
                <w:b w:val="0"/>
              </w:rPr>
            </w:pPr>
            <w:r w:rsidDel="00000000" w:rsidR="00000000" w:rsidRPr="00000000">
              <w:rPr>
                <w:b w:val="0"/>
                <w:color w:val="000000"/>
                <w:sz w:val="20"/>
                <w:szCs w:val="20"/>
                <w:rtl w:val="0"/>
              </w:rPr>
              <w:t xml:space="preserve">cualquier cosa que puede ser ofertada a un mercado con el objetivo de ganar su atención, su adquisición o su consumo y que pueda satisfacer un deseo o una necesidad. Incluye objetos, servicios, personas, lugares organizacionales e ideas.</w:t>
            </w:r>
            <w:r w:rsidDel="00000000" w:rsidR="00000000" w:rsidRPr="00000000">
              <w:rPr>
                <w:rtl w:val="0"/>
              </w:rPr>
            </w:r>
          </w:p>
        </w:tc>
      </w:tr>
    </w:tbl>
    <w:p w:rsidR="00000000" w:rsidDel="00000000" w:rsidP="00000000" w:rsidRDefault="00000000" w:rsidRPr="00000000" w14:paraId="0000017B">
      <w:pPr>
        <w:rPr>
          <w:sz w:val="20"/>
          <w:szCs w:val="20"/>
        </w:rPr>
      </w:pPr>
      <w:r w:rsidDel="00000000" w:rsidR="00000000" w:rsidRPr="00000000">
        <w:rPr>
          <w:rtl w:val="0"/>
        </w:rPr>
      </w:r>
    </w:p>
    <w:p w:rsidR="00000000" w:rsidDel="00000000" w:rsidP="00000000" w:rsidRDefault="00000000" w:rsidRPr="00000000" w14:paraId="0000017C">
      <w:pPr>
        <w:rPr>
          <w:sz w:val="20"/>
          <w:szCs w:val="20"/>
        </w:rPr>
      </w:pPr>
      <w:r w:rsidDel="00000000" w:rsidR="00000000" w:rsidRPr="00000000">
        <w:rPr>
          <w:rtl w:val="0"/>
        </w:rPr>
      </w:r>
    </w:p>
    <w:p w:rsidR="00000000" w:rsidDel="00000000" w:rsidP="00000000" w:rsidRDefault="00000000" w:rsidRPr="00000000" w14:paraId="0000017D">
      <w:pPr>
        <w:jc w:val="both"/>
        <w:rPr>
          <w:color w:val="000000"/>
          <w:sz w:val="20"/>
          <w:szCs w:val="20"/>
          <w:highlight w:val="yellow"/>
        </w:rPr>
      </w:pPr>
      <w:r w:rsidDel="00000000" w:rsidR="00000000" w:rsidRPr="00000000">
        <w:rPr>
          <w:b w:val="1"/>
          <w:color w:val="000000"/>
          <w:sz w:val="20"/>
          <w:szCs w:val="20"/>
          <w:rtl w:val="0"/>
        </w:rPr>
        <w:t xml:space="preserve">G. REFERENCIAS BIBLIOGRÁFICAS </w:t>
      </w:r>
      <w:r w:rsidDel="00000000" w:rsidR="00000000" w:rsidRPr="00000000">
        <w:rPr>
          <w:rtl w:val="0"/>
        </w:rPr>
      </w:r>
    </w:p>
    <w:p w:rsidR="00000000" w:rsidDel="00000000" w:rsidP="00000000" w:rsidRDefault="00000000" w:rsidRPr="00000000" w14:paraId="0000017E">
      <w:pP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7F">
      <w:pPr>
        <w:rPr>
          <w:color w:val="222222"/>
          <w:sz w:val="20"/>
          <w:szCs w:val="20"/>
          <w:highlight w:val="white"/>
        </w:rPr>
      </w:pPr>
      <w:r w:rsidDel="00000000" w:rsidR="00000000" w:rsidRPr="00000000">
        <w:rPr>
          <w:color w:val="222222"/>
          <w:sz w:val="20"/>
          <w:szCs w:val="20"/>
          <w:highlight w:val="white"/>
          <w:rtl w:val="0"/>
        </w:rPr>
        <w:t xml:space="preserve">Alfonso, Á., N. Z. H. (2015). </w:t>
      </w:r>
      <w:r w:rsidDel="00000000" w:rsidR="00000000" w:rsidRPr="00000000">
        <w:rPr>
          <w:i w:val="1"/>
          <w:color w:val="222222"/>
          <w:sz w:val="20"/>
          <w:szCs w:val="20"/>
          <w:highlight w:val="white"/>
          <w:rtl w:val="0"/>
        </w:rPr>
        <w:t xml:space="preserve">Principales normas ambientales colombianas.</w:t>
      </w:r>
      <w:r w:rsidDel="00000000" w:rsidR="00000000" w:rsidRPr="00000000">
        <w:rPr>
          <w:color w:val="222222"/>
          <w:sz w:val="20"/>
          <w:szCs w:val="20"/>
          <w:highlight w:val="white"/>
          <w:rtl w:val="0"/>
        </w:rPr>
        <w:t xml:space="preserve"> EAN.</w:t>
      </w:r>
    </w:p>
    <w:p w:rsidR="00000000" w:rsidDel="00000000" w:rsidP="00000000" w:rsidRDefault="00000000" w:rsidRPr="00000000" w14:paraId="00000180">
      <w:pPr>
        <w:rPr>
          <w:color w:val="222222"/>
          <w:sz w:val="20"/>
          <w:szCs w:val="20"/>
          <w:highlight w:val="white"/>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Alonso, M., E., Ocegueda, M., V., y Castro, E. (2006). </w:t>
      </w:r>
      <w:r w:rsidDel="00000000" w:rsidR="00000000" w:rsidRPr="00000000">
        <w:rPr>
          <w:i w:val="1"/>
          <w:color w:val="000000"/>
          <w:sz w:val="20"/>
          <w:szCs w:val="20"/>
          <w:rtl w:val="0"/>
        </w:rPr>
        <w:t xml:space="preserve">Teoría de las organizaciones.</w:t>
      </w:r>
      <w:r w:rsidDel="00000000" w:rsidR="00000000" w:rsidRPr="00000000">
        <w:rPr>
          <w:color w:val="000000"/>
          <w:sz w:val="20"/>
          <w:szCs w:val="20"/>
          <w:rtl w:val="0"/>
        </w:rPr>
        <w:t xml:space="preserve"> Umbral Editorial. S.A. de C.V. </w:t>
      </w:r>
    </w:p>
    <w:p w:rsidR="00000000" w:rsidDel="00000000" w:rsidP="00000000" w:rsidRDefault="00000000" w:rsidRPr="00000000" w14:paraId="00000182">
      <w:pPr>
        <w:rPr>
          <w:color w:val="222222"/>
          <w:sz w:val="20"/>
          <w:szCs w:val="20"/>
          <w:highlight w:val="white"/>
        </w:rPr>
      </w:pPr>
      <w:r w:rsidDel="00000000" w:rsidR="00000000" w:rsidRPr="00000000">
        <w:rPr>
          <w:rtl w:val="0"/>
        </w:rPr>
      </w:r>
    </w:p>
    <w:p w:rsidR="00000000" w:rsidDel="00000000" w:rsidP="00000000" w:rsidRDefault="00000000" w:rsidRPr="00000000" w14:paraId="00000183">
      <w:pPr>
        <w:rPr>
          <w:color w:val="222222"/>
          <w:sz w:val="20"/>
          <w:szCs w:val="20"/>
          <w:highlight w:val="white"/>
        </w:rPr>
      </w:pPr>
      <w:r w:rsidDel="00000000" w:rsidR="00000000" w:rsidRPr="00000000">
        <w:rPr>
          <w:color w:val="222222"/>
          <w:sz w:val="20"/>
          <w:szCs w:val="20"/>
          <w:highlight w:val="white"/>
          <w:rtl w:val="0"/>
        </w:rPr>
        <w:t xml:space="preserve">Amorrazarain, M. (1999). </w:t>
      </w:r>
      <w:r w:rsidDel="00000000" w:rsidR="00000000" w:rsidRPr="00000000">
        <w:rPr>
          <w:i w:val="1"/>
          <w:color w:val="222222"/>
          <w:sz w:val="20"/>
          <w:szCs w:val="20"/>
          <w:highlight w:val="white"/>
          <w:rtl w:val="0"/>
        </w:rPr>
        <w:t xml:space="preserve">La gestión por procesos.</w:t>
      </w:r>
      <w:r w:rsidDel="00000000" w:rsidR="00000000" w:rsidRPr="00000000">
        <w:rPr>
          <w:color w:val="222222"/>
          <w:sz w:val="20"/>
          <w:szCs w:val="20"/>
          <w:highlight w:val="white"/>
          <w:rtl w:val="0"/>
        </w:rPr>
        <w:t xml:space="preserve"> Editorial Mondragón Corporación Corporativa.</w:t>
      </w:r>
    </w:p>
    <w:p w:rsidR="00000000" w:rsidDel="00000000" w:rsidP="00000000" w:rsidRDefault="00000000" w:rsidRPr="00000000" w14:paraId="00000184">
      <w:pPr>
        <w:rPr>
          <w:color w:val="222222"/>
          <w:sz w:val="20"/>
          <w:szCs w:val="20"/>
          <w:highlight w:val="white"/>
        </w:rPr>
      </w:pPr>
      <w:r w:rsidDel="00000000" w:rsidR="00000000" w:rsidRPr="00000000">
        <w:rPr>
          <w:rtl w:val="0"/>
        </w:rPr>
      </w:r>
    </w:p>
    <w:p w:rsidR="00000000" w:rsidDel="00000000" w:rsidP="00000000" w:rsidRDefault="00000000" w:rsidRPr="00000000" w14:paraId="00000185">
      <w:pPr>
        <w:rPr>
          <w:color w:val="222222"/>
          <w:sz w:val="20"/>
          <w:szCs w:val="20"/>
          <w:highlight w:val="white"/>
        </w:rPr>
      </w:pPr>
      <w:r w:rsidDel="00000000" w:rsidR="00000000" w:rsidRPr="00000000">
        <w:rPr>
          <w:color w:val="222222"/>
          <w:sz w:val="20"/>
          <w:szCs w:val="20"/>
          <w:highlight w:val="white"/>
          <w:rtl w:val="0"/>
        </w:rPr>
        <w:t xml:space="preserve">Carro, R., y González, G., D. A. (2012). </w:t>
      </w:r>
      <w:r w:rsidDel="00000000" w:rsidR="00000000" w:rsidRPr="00000000">
        <w:rPr>
          <w:i w:val="1"/>
          <w:color w:val="222222"/>
          <w:sz w:val="20"/>
          <w:szCs w:val="20"/>
          <w:highlight w:val="white"/>
          <w:rtl w:val="0"/>
        </w:rPr>
        <w:t xml:space="preserve">El sistema de producción y operaciones.</w:t>
      </w:r>
      <w:r w:rsidDel="00000000" w:rsidR="00000000" w:rsidRPr="00000000">
        <w:rPr>
          <w:color w:val="222222"/>
          <w:sz w:val="20"/>
          <w:szCs w:val="20"/>
          <w:highlight w:val="white"/>
          <w:rtl w:val="0"/>
        </w:rPr>
        <w:t xml:space="preserve"> Universidad Nacional del Mar del Plata.</w:t>
      </w:r>
    </w:p>
    <w:p w:rsidR="00000000" w:rsidDel="00000000" w:rsidP="00000000" w:rsidRDefault="00000000" w:rsidRPr="00000000" w14:paraId="00000186">
      <w:pPr>
        <w:ind w:firstLine="708"/>
        <w:rPr>
          <w:color w:val="222222"/>
          <w:sz w:val="20"/>
          <w:szCs w:val="20"/>
          <w:highlight w:val="white"/>
        </w:rPr>
      </w:pPr>
      <w:r w:rsidDel="00000000" w:rsidR="00000000" w:rsidRPr="00000000">
        <w:rPr>
          <w:rtl w:val="0"/>
        </w:rPr>
      </w:r>
    </w:p>
    <w:p w:rsidR="00000000" w:rsidDel="00000000" w:rsidP="00000000" w:rsidRDefault="00000000" w:rsidRPr="00000000" w14:paraId="00000187">
      <w:pPr>
        <w:rPr>
          <w:color w:val="222222"/>
          <w:sz w:val="20"/>
          <w:szCs w:val="20"/>
          <w:highlight w:val="white"/>
        </w:rPr>
      </w:pPr>
      <w:r w:rsidDel="00000000" w:rsidR="00000000" w:rsidRPr="00000000">
        <w:rPr>
          <w:color w:val="222222"/>
          <w:sz w:val="20"/>
          <w:szCs w:val="20"/>
          <w:highlight w:val="white"/>
          <w:rtl w:val="0"/>
        </w:rPr>
        <w:t xml:space="preserve">Castaño, Q., C. A., Díaz, C., N., &amp; Lozano, C., J. (2013). </w:t>
      </w:r>
      <w:r w:rsidDel="00000000" w:rsidR="00000000" w:rsidRPr="00000000">
        <w:rPr>
          <w:i w:val="1"/>
          <w:color w:val="222222"/>
          <w:sz w:val="20"/>
          <w:szCs w:val="20"/>
          <w:highlight w:val="white"/>
          <w:rtl w:val="0"/>
        </w:rPr>
        <w:t xml:space="preserve">Manual para la gestión del relacionamiento con los grupos de interés. </w:t>
      </w:r>
      <w:r w:rsidDel="00000000" w:rsidR="00000000" w:rsidRPr="00000000">
        <w:rPr>
          <w:color w:val="222222"/>
          <w:sz w:val="20"/>
          <w:szCs w:val="20"/>
          <w:highlight w:val="white"/>
          <w:rtl w:val="0"/>
        </w:rPr>
        <w:t xml:space="preserve">EAN.</w:t>
      </w:r>
    </w:p>
    <w:p w:rsidR="00000000" w:rsidDel="00000000" w:rsidP="00000000" w:rsidRDefault="00000000" w:rsidRPr="00000000" w14:paraId="00000188">
      <w:pPr>
        <w:rPr>
          <w:color w:val="222222"/>
          <w:sz w:val="20"/>
          <w:szCs w:val="20"/>
          <w:highlight w:val="white"/>
        </w:rPr>
      </w:pPr>
      <w:r w:rsidDel="00000000" w:rsidR="00000000" w:rsidRPr="00000000">
        <w:rPr>
          <w:rtl w:val="0"/>
        </w:rPr>
      </w:r>
    </w:p>
    <w:p w:rsidR="00000000" w:rsidDel="00000000" w:rsidP="00000000" w:rsidRDefault="00000000" w:rsidRPr="00000000" w14:paraId="00000189">
      <w:pPr>
        <w:keepNext w:val="1"/>
        <w:keepLines w:val="1"/>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Cetys Universidad. (2021). </w:t>
      </w:r>
      <w:r w:rsidDel="00000000" w:rsidR="00000000" w:rsidRPr="00000000">
        <w:rPr>
          <w:rFonts w:ascii="Arial" w:cs="Arial" w:eastAsia="Arial" w:hAnsi="Arial"/>
          <w:b w:val="0"/>
          <w:i w:val="1"/>
          <w:smallCaps w:val="0"/>
          <w:strike w:val="0"/>
          <w:color w:val="222222"/>
          <w:sz w:val="20"/>
          <w:szCs w:val="20"/>
          <w:highlight w:val="white"/>
          <w:u w:val="none"/>
          <w:vertAlign w:val="baseline"/>
          <w:rtl w:val="0"/>
        </w:rPr>
        <w:t xml:space="preserve">¿Qué es un proceso de producción empresarial?</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Cetys -  Educación Continua. </w:t>
      </w:r>
      <w:r w:rsidDel="00000000" w:rsidR="00000000" w:rsidRPr="00000000">
        <w:rPr>
          <w:rtl w:val="0"/>
        </w:rPr>
      </w:r>
    </w:p>
    <w:p w:rsidR="00000000" w:rsidDel="00000000" w:rsidP="00000000" w:rsidRDefault="00000000" w:rsidRPr="00000000" w14:paraId="0000018A">
      <w:pPr>
        <w:rPr>
          <w:sz w:val="20"/>
          <w:szCs w:val="2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Molinari, G., Alfonso, A., y Scaramellini, N. (2018). </w:t>
      </w:r>
      <w:r w:rsidDel="00000000" w:rsidR="00000000" w:rsidRPr="00000000">
        <w:rPr>
          <w:i w:val="1"/>
          <w:color w:val="000000"/>
          <w:sz w:val="20"/>
          <w:szCs w:val="20"/>
          <w:rtl w:val="0"/>
        </w:rPr>
        <w:t xml:space="preserve">Las áreas funcionales en las organizaciones: particularidades en las organizaciones turísticas. </w:t>
      </w:r>
      <w:r w:rsidDel="00000000" w:rsidR="00000000" w:rsidRPr="00000000">
        <w:rPr>
          <w:color w:val="000000"/>
          <w:sz w:val="20"/>
          <w:szCs w:val="20"/>
          <w:rtl w:val="0"/>
        </w:rPr>
        <w:t xml:space="preserve">Universidad Nacional de la Plata.</w:t>
      </w:r>
    </w:p>
    <w:p w:rsidR="00000000" w:rsidDel="00000000" w:rsidP="00000000" w:rsidRDefault="00000000" w:rsidRPr="00000000" w14:paraId="0000018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8D">
      <w:pPr>
        <w:rPr>
          <w:color w:val="000000"/>
          <w:sz w:val="20"/>
          <w:szCs w:val="20"/>
          <w:highlight w:val="white"/>
        </w:rPr>
      </w:pPr>
      <w:r w:rsidDel="00000000" w:rsidR="00000000" w:rsidRPr="00000000">
        <w:rPr>
          <w:color w:val="000000"/>
          <w:sz w:val="20"/>
          <w:szCs w:val="20"/>
          <w:highlight w:val="white"/>
          <w:rtl w:val="0"/>
        </w:rPr>
        <w:t xml:space="preserve">Suin-juriscol.gov.co. (2022). </w:t>
      </w:r>
      <w:r w:rsidDel="00000000" w:rsidR="00000000" w:rsidRPr="00000000">
        <w:rPr>
          <w:i w:val="1"/>
          <w:color w:val="000000"/>
          <w:sz w:val="20"/>
          <w:szCs w:val="20"/>
          <w:highlight w:val="white"/>
          <w:rtl w:val="0"/>
        </w:rPr>
        <w:t xml:space="preserve">Normativa para el desarrollo sostenible</w:t>
      </w:r>
      <w:r w:rsidDel="00000000" w:rsidR="00000000" w:rsidRPr="00000000">
        <w:rPr>
          <w:color w:val="000000"/>
          <w:sz w:val="20"/>
          <w:szCs w:val="20"/>
          <w:highlight w:val="white"/>
          <w:rtl w:val="0"/>
        </w:rPr>
        <w:t xml:space="preserve">. [en línea] </w:t>
      </w:r>
      <w:hyperlink r:id="rId36">
        <w:r w:rsidDel="00000000" w:rsidR="00000000" w:rsidRPr="00000000">
          <w:rPr>
            <w:color w:val="0000ff"/>
            <w:sz w:val="20"/>
            <w:szCs w:val="20"/>
            <w:highlight w:val="white"/>
            <w:u w:val="single"/>
            <w:rtl w:val="0"/>
          </w:rPr>
          <w:t xml:space="preserve">https://www.suin-juriscol.gov.co/legislacion/sostenible.html</w:t>
        </w:r>
      </w:hyperlink>
      <w:r w:rsidDel="00000000" w:rsidR="00000000" w:rsidRPr="00000000">
        <w:rPr>
          <w:rtl w:val="0"/>
        </w:rPr>
      </w:r>
    </w:p>
    <w:p w:rsidR="00000000" w:rsidDel="00000000" w:rsidP="00000000" w:rsidRDefault="00000000" w:rsidRPr="00000000" w14:paraId="0000018E">
      <w:pPr>
        <w:rPr>
          <w:color w:val="000000"/>
          <w:sz w:val="20"/>
          <w:szCs w:val="20"/>
        </w:rPr>
      </w:pPr>
      <w:r w:rsidDel="00000000" w:rsidR="00000000" w:rsidRPr="00000000">
        <w:rPr>
          <w:rtl w:val="0"/>
        </w:rPr>
      </w:r>
    </w:p>
    <w:p w:rsidR="00000000" w:rsidDel="00000000" w:rsidP="00000000" w:rsidRDefault="00000000" w:rsidRPr="00000000" w14:paraId="0000018F">
      <w:pPr>
        <w:rPr>
          <w:sz w:val="20"/>
          <w:szCs w:val="20"/>
        </w:rPr>
      </w:pPr>
      <w:r w:rsidDel="00000000" w:rsidR="00000000" w:rsidRPr="00000000">
        <w:rPr>
          <w:rtl w:val="0"/>
        </w:rPr>
      </w:r>
    </w:p>
    <w:p w:rsidR="00000000" w:rsidDel="00000000" w:rsidP="00000000" w:rsidRDefault="00000000" w:rsidRPr="00000000" w14:paraId="00000190">
      <w:pPr>
        <w:jc w:val="both"/>
        <w:rPr>
          <w:color w:val="000000"/>
          <w:sz w:val="20"/>
          <w:szCs w:val="20"/>
        </w:rPr>
      </w:pPr>
      <w:r w:rsidDel="00000000" w:rsidR="00000000" w:rsidRPr="00000000">
        <w:rPr>
          <w:b w:val="1"/>
          <w:color w:val="000000"/>
          <w:sz w:val="20"/>
          <w:szCs w:val="20"/>
          <w:rtl w:val="0"/>
        </w:rPr>
        <w:t xml:space="preserve">H. CONTROL DEL DOCUMENTO</w:t>
      </w:r>
      <w:r w:rsidDel="00000000" w:rsidR="00000000" w:rsidRPr="00000000">
        <w:rPr>
          <w:rtl w:val="0"/>
        </w:rPr>
      </w:r>
    </w:p>
    <w:p w:rsidR="00000000" w:rsidDel="00000000" w:rsidP="00000000" w:rsidRDefault="00000000" w:rsidRPr="00000000" w14:paraId="00000191">
      <w:pPr>
        <w:jc w:val="both"/>
        <w:rPr>
          <w:b w:val="1"/>
          <w:sz w:val="20"/>
          <w:szCs w:val="20"/>
        </w:rPr>
      </w:pPr>
      <w:r w:rsidDel="00000000" w:rsidR="00000000" w:rsidRPr="00000000">
        <w:rPr>
          <w:rtl w:val="0"/>
        </w:rPr>
      </w:r>
    </w:p>
    <w:tbl>
      <w:tblPr>
        <w:tblStyle w:val="Table8"/>
        <w:tblW w:w="9966.0" w:type="dxa"/>
        <w:jc w:val="left"/>
        <w:tblInd w:w="30.0" w:type="dxa"/>
        <w:tblLayout w:type="fixed"/>
        <w:tblLook w:val="0400"/>
      </w:tblPr>
      <w:tblGrid>
        <w:gridCol w:w="1270"/>
        <w:gridCol w:w="2396"/>
        <w:gridCol w:w="1407"/>
        <w:gridCol w:w="3005"/>
        <w:gridCol w:w="1888"/>
        <w:tblGridChange w:id="0">
          <w:tblGrid>
            <w:gridCol w:w="1270"/>
            <w:gridCol w:w="2396"/>
            <w:gridCol w:w="1407"/>
            <w:gridCol w:w="3005"/>
            <w:gridCol w:w="1888"/>
          </w:tblGrid>
        </w:tblGridChange>
      </w:tblGrid>
      <w:tr>
        <w:trPr>
          <w:cantSplit w:val="0"/>
          <w:trHeight w:val="996" w:hRule="atLeast"/>
          <w:tblHeader w:val="0"/>
        </w:trPr>
        <w:tc>
          <w:tcPr>
            <w:tcBorders>
              <w:bottom w:color="000000" w:space="0" w:sz="4" w:val="single"/>
              <w:right w:color="000000" w:space="0" w:sz="4" w:val="single"/>
            </w:tcBorders>
            <w:shd w:fill="auto" w:val="clear"/>
          </w:tcPr>
          <w:p w:rsidR="00000000" w:rsidDel="00000000" w:rsidP="00000000" w:rsidRDefault="00000000" w:rsidRPr="00000000" w14:paraId="00000192">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194">
            <w:pPr>
              <w:widowControl w:val="0"/>
              <w:rPr>
                <w:sz w:val="20"/>
                <w:szCs w:val="20"/>
              </w:rPr>
            </w:pPr>
            <w:r w:rsidDel="00000000" w:rsidR="00000000" w:rsidRPr="00000000">
              <w:rPr>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96">
            <w:pPr>
              <w:widowControl w:val="0"/>
              <w:rPr>
                <w:i w:val="1"/>
                <w:sz w:val="20"/>
                <w:szCs w:val="20"/>
              </w:rPr>
            </w:pPr>
            <w:r w:rsidDel="00000000" w:rsidR="00000000" w:rsidRPr="00000000">
              <w:rPr>
                <w:i w:val="1"/>
                <w:color w:val="595959"/>
                <w:sz w:val="20"/>
                <w:szCs w:val="20"/>
                <w:rtl w:val="0"/>
              </w:rPr>
              <w:t xml:space="preserve">(Para el SENA indicar Regional y Centro de 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98">
            <w:pPr>
              <w:widowControl w:val="0"/>
              <w:jc w:val="both"/>
              <w:rPr>
                <w:sz w:val="20"/>
                <w:szCs w:val="20"/>
              </w:rPr>
            </w:pPr>
            <w:bookmarkStart w:colFirst="0" w:colLast="0" w:name="_heading=h.gjdgxs" w:id="2"/>
            <w:bookmarkEnd w:id="2"/>
            <w:r w:rsidDel="00000000" w:rsidR="00000000" w:rsidRPr="00000000">
              <w:rPr>
                <w:rtl w:val="0"/>
              </w:rPr>
            </w:r>
          </w:p>
          <w:p w:rsidR="00000000" w:rsidDel="00000000" w:rsidP="00000000" w:rsidRDefault="00000000" w:rsidRPr="00000000" w14:paraId="00000199">
            <w:pPr>
              <w:widowControl w:val="0"/>
              <w:jc w:val="both"/>
              <w:rPr>
                <w:sz w:val="20"/>
                <w:szCs w:val="20"/>
              </w:rPr>
            </w:pPr>
            <w:r w:rsidDel="00000000" w:rsidR="00000000" w:rsidRPr="00000000">
              <w:rPr>
                <w:rtl w:val="0"/>
              </w:rPr>
            </w:r>
          </w:p>
          <w:p w:rsidR="00000000" w:rsidDel="00000000" w:rsidP="00000000" w:rsidRDefault="00000000" w:rsidRPr="00000000" w14:paraId="0000019A">
            <w:pPr>
              <w:widowControl w:val="0"/>
              <w:jc w:val="both"/>
              <w:rPr>
                <w:sz w:val="20"/>
                <w:szCs w:val="20"/>
              </w:rPr>
            </w:pPr>
            <w:r w:rsidDel="00000000" w:rsidR="00000000" w:rsidRPr="00000000">
              <w:rPr>
                <w:rtl w:val="0"/>
              </w:rPr>
            </w:r>
          </w:p>
          <w:p w:rsidR="00000000" w:rsidDel="00000000" w:rsidP="00000000" w:rsidRDefault="00000000" w:rsidRPr="00000000" w14:paraId="0000019B">
            <w:pPr>
              <w:widowControl w:val="0"/>
              <w:jc w:val="both"/>
              <w:rPr>
                <w:sz w:val="20"/>
                <w:szCs w:val="20"/>
              </w:rPr>
            </w:pPr>
            <w:r w:rsidDel="00000000" w:rsidR="00000000" w:rsidRPr="00000000">
              <w:rPr>
                <w:rtl w:val="0"/>
              </w:rPr>
            </w:r>
          </w:p>
          <w:p w:rsidR="00000000" w:rsidDel="00000000" w:rsidP="00000000" w:rsidRDefault="00000000" w:rsidRPr="00000000" w14:paraId="0000019C">
            <w:pPr>
              <w:widowControl w:val="0"/>
              <w:jc w:val="both"/>
              <w:rPr>
                <w:sz w:val="20"/>
                <w:szCs w:val="20"/>
              </w:rPr>
            </w:pPr>
            <w:r w:rsidDel="00000000" w:rsidR="00000000" w:rsidRPr="00000000">
              <w:rPr>
                <w:rtl w:val="0"/>
              </w:rPr>
            </w:r>
          </w:p>
          <w:p w:rsidR="00000000" w:rsidDel="00000000" w:rsidP="00000000" w:rsidRDefault="00000000" w:rsidRPr="00000000" w14:paraId="0000019D">
            <w:pPr>
              <w:widowControl w:val="0"/>
              <w:jc w:val="both"/>
              <w:rPr>
                <w:sz w:val="20"/>
                <w:szCs w:val="20"/>
              </w:rPr>
            </w:pPr>
            <w:r w:rsidDel="00000000" w:rsidR="00000000" w:rsidRPr="00000000">
              <w:rPr>
                <w:rtl w:val="0"/>
              </w:rPr>
            </w:r>
          </w:p>
          <w:p w:rsidR="00000000" w:rsidDel="00000000" w:rsidP="00000000" w:rsidRDefault="00000000" w:rsidRPr="00000000" w14:paraId="0000019E">
            <w:pPr>
              <w:widowControl w:val="0"/>
              <w:jc w:val="both"/>
              <w:rPr>
                <w:sz w:val="20"/>
                <w:szCs w:val="20"/>
              </w:rPr>
            </w:pPr>
            <w:r w:rsidDel="00000000" w:rsidR="00000000" w:rsidRPr="00000000">
              <w:rPr>
                <w:rtl w:val="0"/>
              </w:rPr>
            </w:r>
          </w:p>
          <w:p w:rsidR="00000000" w:rsidDel="00000000" w:rsidP="00000000" w:rsidRDefault="00000000" w:rsidRPr="00000000" w14:paraId="0000019F">
            <w:pPr>
              <w:widowControl w:val="0"/>
              <w:jc w:val="both"/>
              <w:rPr>
                <w:sz w:val="20"/>
                <w:szCs w:val="20"/>
              </w:rPr>
            </w:pPr>
            <w:r w:rsidDel="00000000" w:rsidR="00000000" w:rsidRPr="00000000">
              <w:rPr>
                <w:sz w:val="20"/>
                <w:szCs w:val="20"/>
                <w:rtl w:val="0"/>
              </w:rPr>
              <w:t xml:space="preserve">Autor (es)</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1A0">
            <w:pPr>
              <w:spacing w:line="240" w:lineRule="auto"/>
              <w:rPr>
                <w:b w:val="0"/>
                <w:sz w:val="20"/>
                <w:szCs w:val="20"/>
              </w:rPr>
            </w:pPr>
            <w:r w:rsidDel="00000000" w:rsidR="00000000" w:rsidRPr="00000000">
              <w:rPr>
                <w:b w:val="0"/>
                <w:sz w:val="20"/>
                <w:szCs w:val="20"/>
                <w:rtl w:val="0"/>
              </w:rPr>
              <w:t xml:space="preserve">Diana Julieth Núñez Ortegón</w:t>
            </w:r>
          </w:p>
        </w:tc>
        <w:tc>
          <w:tcPr>
            <w:vMerge w:val="restart"/>
            <w:tcBorders>
              <w:top w:color="000000" w:space="0" w:sz="4" w:val="single"/>
              <w:left w:color="000000" w:space="0" w:sz="4" w:val="single"/>
              <w:right w:color="000000" w:space="0" w:sz="4" w:val="single"/>
            </w:tcBorders>
            <w:shd w:fill="dbe5f1" w:val="clear"/>
            <w:vAlign w:val="center"/>
          </w:tcPr>
          <w:p w:rsidR="00000000" w:rsidDel="00000000" w:rsidP="00000000" w:rsidRDefault="00000000" w:rsidRPr="00000000" w14:paraId="000001A1">
            <w:pPr>
              <w:spacing w:line="240" w:lineRule="auto"/>
              <w:rPr>
                <w:b w:val="0"/>
                <w:sz w:val="20"/>
                <w:szCs w:val="20"/>
              </w:rPr>
            </w:pPr>
            <w:r w:rsidDel="00000000" w:rsidR="00000000" w:rsidRPr="00000000">
              <w:rPr>
                <w:b w:val="0"/>
                <w:sz w:val="20"/>
                <w:szCs w:val="20"/>
                <w:rtl w:val="0"/>
              </w:rPr>
              <w:t xml:space="preserve">Experta Temática </w:t>
            </w:r>
          </w:p>
          <w:p w:rsidR="00000000" w:rsidDel="00000000" w:rsidP="00000000" w:rsidRDefault="00000000" w:rsidRPr="00000000" w14:paraId="000001A2">
            <w:pPr>
              <w:spacing w:line="240" w:lineRule="auto"/>
              <w:rPr>
                <w:b w:val="0"/>
                <w:sz w:val="20"/>
                <w:szCs w:val="20"/>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dbe5f1" w:val="clear"/>
            <w:vAlign w:val="center"/>
          </w:tcPr>
          <w:p w:rsidR="00000000" w:rsidDel="00000000" w:rsidP="00000000" w:rsidRDefault="00000000" w:rsidRPr="00000000" w14:paraId="000001A3">
            <w:pPr>
              <w:spacing w:line="240" w:lineRule="auto"/>
              <w:rPr>
                <w:b w:val="0"/>
                <w:sz w:val="20"/>
                <w:szCs w:val="20"/>
              </w:rPr>
            </w:pPr>
            <w:r w:rsidDel="00000000" w:rsidR="00000000" w:rsidRPr="00000000">
              <w:rPr>
                <w:b w:val="0"/>
                <w:sz w:val="20"/>
                <w:szCs w:val="20"/>
                <w:rtl w:val="0"/>
              </w:rPr>
              <w:t xml:space="preserve">Regional Tolima, Centro de Comercio y Servicios</w:t>
            </w:r>
          </w:p>
          <w:p w:rsidR="00000000" w:rsidDel="00000000" w:rsidP="00000000" w:rsidRDefault="00000000" w:rsidRPr="00000000" w14:paraId="000001A4">
            <w:pPr>
              <w:spacing w:line="240" w:lineRule="auto"/>
              <w:rPr>
                <w:b w:val="0"/>
                <w:sz w:val="20"/>
                <w:szCs w:val="20"/>
              </w:rPr>
            </w:pPr>
            <w:r w:rsidDel="00000000" w:rsidR="00000000" w:rsidRPr="00000000">
              <w:rPr>
                <w:rtl w:val="0"/>
              </w:rPr>
            </w:r>
          </w:p>
        </w:tc>
        <w:tc>
          <w:tcPr>
            <w:tcBorders>
              <w:top w:color="000000" w:space="0" w:sz="4" w:val="single"/>
              <w:left w:color="000000" w:space="0" w:sz="4" w:val="single"/>
              <w:right w:color="000000" w:space="0" w:sz="4" w:val="single"/>
            </w:tcBorders>
            <w:shd w:fill="dbe5f1" w:val="clear"/>
            <w:vAlign w:val="center"/>
          </w:tcPr>
          <w:p w:rsidR="00000000" w:rsidDel="00000000" w:rsidP="00000000" w:rsidRDefault="00000000" w:rsidRPr="00000000" w14:paraId="000001A5">
            <w:pPr>
              <w:rPr>
                <w:b w:val="0"/>
                <w:sz w:val="20"/>
                <w:szCs w:val="20"/>
              </w:rPr>
            </w:pPr>
            <w:r w:rsidDel="00000000" w:rsidR="00000000" w:rsidRPr="00000000">
              <w:rPr>
                <w:b w:val="0"/>
                <w:sz w:val="20"/>
                <w:szCs w:val="20"/>
                <w:rtl w:val="0"/>
              </w:rPr>
              <w:t xml:space="preserve">Marzo de 2022</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shd w:fill="dbe5f1" w:val="clear"/>
            <w:vAlign w:val="center"/>
          </w:tcPr>
          <w:p w:rsidR="00000000" w:rsidDel="00000000" w:rsidP="00000000" w:rsidRDefault="00000000" w:rsidRPr="00000000" w14:paraId="000001A7">
            <w:pPr>
              <w:spacing w:line="240" w:lineRule="auto"/>
              <w:rPr>
                <w:b w:val="0"/>
                <w:sz w:val="20"/>
                <w:szCs w:val="20"/>
              </w:rPr>
            </w:pPr>
            <w:r w:rsidDel="00000000" w:rsidR="00000000" w:rsidRPr="00000000">
              <w:rPr>
                <w:b w:val="0"/>
                <w:sz w:val="20"/>
                <w:szCs w:val="20"/>
                <w:rtl w:val="0"/>
              </w:rPr>
              <w:t xml:space="preserve">Yisela Andrea Vidales Vásquez</w:t>
            </w:r>
          </w:p>
        </w:tc>
        <w:tc>
          <w:tcPr>
            <w:vMerge w:val="continue"/>
            <w:tcBorders>
              <w:top w:color="000000" w:space="0" w:sz="4" w:val="single"/>
              <w:left w:color="000000" w:space="0" w:sz="4" w:val="single"/>
              <w:right w:color="000000" w:space="0" w:sz="4" w:val="single"/>
            </w:tcBorders>
            <w:shd w:fill="dbe5f1" w:val="clea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dbe5f1" w:val="clear"/>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right w:color="000000" w:space="0" w:sz="4" w:val="single"/>
            </w:tcBorders>
            <w:shd w:fill="dbe5f1" w:val="clear"/>
            <w:vAlign w:val="center"/>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rPr>
                <w:b w:val="0"/>
                <w:sz w:val="20"/>
                <w:szCs w:val="20"/>
              </w:rPr>
            </w:pPr>
            <w:r w:rsidDel="00000000" w:rsidR="00000000" w:rsidRPr="00000000">
              <w:rPr>
                <w:rtl w:val="0"/>
              </w:rPr>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rPr>
                <w:b w:val="0"/>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AD">
            <w:pPr>
              <w:spacing w:before="240" w:lineRule="auto"/>
              <w:rPr>
                <w:b w:val="0"/>
                <w:sz w:val="20"/>
                <w:szCs w:val="20"/>
              </w:rPr>
            </w:pPr>
            <w:r w:rsidDel="00000000" w:rsidR="00000000" w:rsidRPr="00000000">
              <w:rPr>
                <w:b w:val="0"/>
                <w:color w:val="000000"/>
                <w:sz w:val="20"/>
                <w:szCs w:val="20"/>
                <w:rtl w:val="0"/>
              </w:rPr>
              <w:t xml:space="preserve">Caterine Bedoya Mejía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AE">
            <w:pPr>
              <w:widowControl w:val="0"/>
              <w:spacing w:before="240" w:lineRule="auto"/>
              <w:rPr>
                <w:b w:val="0"/>
                <w:sz w:val="20"/>
                <w:szCs w:val="20"/>
              </w:rPr>
            </w:pPr>
            <w:r w:rsidDel="00000000" w:rsidR="00000000" w:rsidRPr="00000000">
              <w:rPr>
                <w:b w:val="0"/>
                <w:color w:val="000000"/>
                <w:sz w:val="20"/>
                <w:szCs w:val="20"/>
                <w:rtl w:val="0"/>
              </w:rPr>
              <w:t xml:space="preserve">Diseñadora Instruccional</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AF">
            <w:pPr>
              <w:widowControl w:val="0"/>
              <w:spacing w:before="240" w:lineRule="auto"/>
              <w:rPr>
                <w:b w:val="0"/>
                <w:sz w:val="20"/>
                <w:szCs w:val="20"/>
              </w:rPr>
            </w:pPr>
            <w:r w:rsidDel="00000000" w:rsidR="00000000" w:rsidRPr="00000000">
              <w:rPr>
                <w:b w:val="0"/>
                <w:color w:val="000000"/>
                <w:sz w:val="20"/>
                <w:szCs w:val="20"/>
                <w:rtl w:val="0"/>
              </w:rPr>
              <w:t xml:space="preserve">Regional Distrito Capital – Centro de Gestión Industrial</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before="240" w:lineRule="auto"/>
              <w:rPr>
                <w:b w:val="0"/>
                <w:sz w:val="20"/>
                <w:szCs w:val="20"/>
              </w:rPr>
            </w:pPr>
            <w:r w:rsidDel="00000000" w:rsidR="00000000" w:rsidRPr="00000000">
              <w:rPr>
                <w:b w:val="0"/>
                <w:color w:val="000000"/>
                <w:sz w:val="20"/>
                <w:szCs w:val="20"/>
                <w:rtl w:val="0"/>
              </w:rPr>
              <w:t xml:space="preserve">Marzo de 2022</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1B2">
            <w:pPr>
              <w:spacing w:before="240" w:lineRule="auto"/>
              <w:rPr>
                <w:b w:val="0"/>
                <w:sz w:val="20"/>
                <w:szCs w:val="20"/>
              </w:rPr>
            </w:pPr>
            <w:r w:rsidDel="00000000" w:rsidR="00000000" w:rsidRPr="00000000">
              <w:rPr>
                <w:b w:val="0"/>
                <w:sz w:val="20"/>
                <w:szCs w:val="20"/>
                <w:rtl w:val="0"/>
              </w:rPr>
              <w:t xml:space="preserve">Carolina Coca Salazar</w:t>
            </w:r>
          </w:p>
        </w:tc>
        <w:tc>
          <w:tcPr>
            <w:tcBorders>
              <w:top w:color="000000" w:space="0" w:sz="8" w:val="single"/>
              <w:left w:color="000000" w:space="0" w:sz="8" w:val="single"/>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1B3">
            <w:pPr>
              <w:widowControl w:val="0"/>
              <w:spacing w:before="240" w:lineRule="auto"/>
              <w:rPr>
                <w:sz w:val="20"/>
                <w:szCs w:val="20"/>
              </w:rPr>
            </w:pPr>
            <w:r w:rsidDel="00000000" w:rsidR="00000000" w:rsidRPr="00000000">
              <w:rPr>
                <w:b w:val="0"/>
                <w:color w:val="000000"/>
                <w:sz w:val="20"/>
                <w:szCs w:val="20"/>
                <w:rtl w:val="0"/>
              </w:rPr>
              <w:t xml:space="preserve">Asesora Metodológica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1B4">
            <w:pPr>
              <w:widowControl w:val="0"/>
              <w:spacing w:before="240" w:lineRule="auto"/>
              <w:rPr>
                <w:sz w:val="20"/>
                <w:szCs w:val="20"/>
              </w:rPr>
            </w:pPr>
            <w:r w:rsidDel="00000000" w:rsidR="00000000" w:rsidRPr="00000000">
              <w:rPr>
                <w:b w:val="0"/>
                <w:color w:val="000000"/>
                <w:sz w:val="20"/>
                <w:szCs w:val="20"/>
                <w:rtl w:val="0"/>
              </w:rPr>
              <w:t xml:space="preserve">Regional Distrito Capital – Centro de Diseño y Metrología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B5">
            <w:pPr>
              <w:widowControl w:val="0"/>
              <w:spacing w:before="240" w:lineRule="auto"/>
              <w:rPr>
                <w:sz w:val="20"/>
                <w:szCs w:val="20"/>
              </w:rPr>
            </w:pPr>
            <w:r w:rsidDel="00000000" w:rsidR="00000000" w:rsidRPr="00000000">
              <w:rPr>
                <w:b w:val="0"/>
                <w:color w:val="000000"/>
                <w:sz w:val="20"/>
                <w:szCs w:val="20"/>
                <w:rtl w:val="0"/>
              </w:rPr>
              <w:t xml:space="preserve">Abril de 2022</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1B7">
            <w:pPr>
              <w:spacing w:before="240" w:lineRule="auto"/>
              <w:rPr>
                <w:sz w:val="20"/>
                <w:szCs w:val="20"/>
              </w:rPr>
            </w:pPr>
            <w:r w:rsidDel="00000000" w:rsidR="00000000" w:rsidRPr="00000000">
              <w:rPr>
                <w:b w:val="0"/>
                <w:color w:val="000000"/>
                <w:sz w:val="20"/>
                <w:szCs w:val="20"/>
                <w:rtl w:val="0"/>
              </w:rPr>
              <w:t xml:space="preserve">Rafael Neftalí Lizcano Reyes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1B8">
            <w:pPr>
              <w:widowControl w:val="0"/>
              <w:spacing w:before="240" w:lineRule="auto"/>
              <w:rPr>
                <w:sz w:val="20"/>
                <w:szCs w:val="20"/>
              </w:rPr>
            </w:pPr>
            <w:r w:rsidDel="00000000" w:rsidR="00000000" w:rsidRPr="00000000">
              <w:rPr>
                <w:b w:val="0"/>
                <w:color w:val="000000"/>
                <w:sz w:val="20"/>
                <w:szCs w:val="20"/>
                <w:rtl w:val="0"/>
              </w:rPr>
              <w:t xml:space="preserve">Responsable equipo de Desarrollo Curricular Ecosistema de Recursos Educativos Digitales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1B9">
            <w:pPr>
              <w:widowControl w:val="0"/>
              <w:spacing w:before="240" w:lineRule="auto"/>
              <w:rPr>
                <w:sz w:val="20"/>
                <w:szCs w:val="20"/>
              </w:rPr>
            </w:pPr>
            <w:r w:rsidDel="00000000" w:rsidR="00000000" w:rsidRPr="00000000">
              <w:rPr>
                <w:b w:val="0"/>
                <w:color w:val="000000"/>
                <w:sz w:val="20"/>
                <w:szCs w:val="20"/>
                <w:rtl w:val="0"/>
              </w:rPr>
              <w:t xml:space="preserve">Regional Santander - Centro Industrial del Diseño y la Manufactura</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BA">
            <w:pPr>
              <w:widowControl w:val="0"/>
              <w:spacing w:before="240" w:lineRule="auto"/>
              <w:rPr>
                <w:sz w:val="20"/>
                <w:szCs w:val="20"/>
              </w:rPr>
            </w:pPr>
            <w:r w:rsidDel="00000000" w:rsidR="00000000" w:rsidRPr="00000000">
              <w:rPr>
                <w:b w:val="0"/>
                <w:color w:val="000000"/>
                <w:sz w:val="20"/>
                <w:szCs w:val="20"/>
                <w:rtl w:val="0"/>
              </w:rPr>
              <w:t xml:space="preserve">Marzo de 2022</w:t>
            </w:r>
            <w:r w:rsidDel="00000000" w:rsidR="00000000" w:rsidRPr="00000000">
              <w:rPr>
                <w:rtl w:val="0"/>
              </w:rPr>
            </w:r>
          </w:p>
        </w:tc>
      </w:tr>
      <w:tr>
        <w:trPr>
          <w:cantSplit w:val="0"/>
          <w:trHeight w:val="340" w:hRule="atLeast"/>
          <w:tblHeader w:val="0"/>
        </w:trPr>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1BC">
            <w:pPr>
              <w:spacing w:before="240" w:lineRule="auto"/>
              <w:rPr>
                <w:b w:val="0"/>
                <w:color w:val="000000"/>
                <w:sz w:val="20"/>
                <w:szCs w:val="20"/>
              </w:rPr>
            </w:pPr>
            <w:r w:rsidDel="00000000" w:rsidR="00000000" w:rsidRPr="00000000">
              <w:rPr>
                <w:b w:val="0"/>
                <w:color w:val="000000"/>
                <w:sz w:val="20"/>
                <w:szCs w:val="20"/>
                <w:rtl w:val="0"/>
              </w:rPr>
              <w:t xml:space="preserve">José Gabriel Ortiz Abella</w:t>
            </w:r>
          </w:p>
        </w:tc>
        <w:tc>
          <w:tcPr>
            <w:tcBorders>
              <w:top w:color="000000" w:space="0" w:sz="8" w:val="single"/>
              <w:left w:color="000000" w:space="0" w:sz="8" w:val="single"/>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1BD">
            <w:pPr>
              <w:widowControl w:val="0"/>
              <w:spacing w:before="240" w:lineRule="auto"/>
              <w:rPr>
                <w:b w:val="0"/>
                <w:color w:val="000000"/>
                <w:sz w:val="20"/>
                <w:szCs w:val="20"/>
              </w:rPr>
            </w:pPr>
            <w:r w:rsidDel="00000000" w:rsidR="00000000" w:rsidRPr="00000000">
              <w:rPr>
                <w:b w:val="0"/>
                <w:color w:val="000000"/>
                <w:sz w:val="20"/>
                <w:szCs w:val="20"/>
                <w:rtl w:val="0"/>
              </w:rPr>
              <w:t xml:space="preserve">Corrector de estilo</w:t>
            </w:r>
          </w:p>
        </w:tc>
        <w:tc>
          <w:tcPr>
            <w:tcBorders>
              <w:top w:color="000000" w:space="0" w:sz="8" w:val="single"/>
              <w:left w:color="000000" w:space="0" w:sz="0" w:val="nil"/>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1BE">
            <w:pPr>
              <w:widowControl w:val="0"/>
              <w:spacing w:before="240" w:lineRule="auto"/>
              <w:rPr>
                <w:b w:val="0"/>
                <w:color w:val="000000"/>
                <w:sz w:val="20"/>
                <w:szCs w:val="20"/>
              </w:rPr>
            </w:pPr>
            <w:bookmarkStart w:colFirst="0" w:colLast="0" w:name="_heading=h.3znysh7" w:id="3"/>
            <w:bookmarkEnd w:id="3"/>
            <w:r w:rsidDel="00000000" w:rsidR="00000000" w:rsidRPr="00000000">
              <w:rPr>
                <w:b w:val="0"/>
                <w:color w:val="000000"/>
                <w:sz w:val="20"/>
                <w:szCs w:val="20"/>
                <w:rtl w:val="0"/>
              </w:rPr>
              <w:t xml:space="preserve">Regional Distrito Capital - Centro de Gestión Industrial</w:t>
            </w:r>
          </w:p>
        </w:tc>
        <w:tc>
          <w:tcPr>
            <w:tcBorders>
              <w:top w:color="000000" w:space="0" w:sz="8" w:val="single"/>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before="240" w:lineRule="auto"/>
              <w:rPr>
                <w:b w:val="0"/>
                <w:color w:val="000000"/>
                <w:sz w:val="20"/>
                <w:szCs w:val="20"/>
              </w:rPr>
            </w:pPr>
            <w:r w:rsidDel="00000000" w:rsidR="00000000" w:rsidRPr="00000000">
              <w:rPr>
                <w:b w:val="0"/>
                <w:color w:val="000000"/>
                <w:sz w:val="20"/>
                <w:szCs w:val="20"/>
                <w:rtl w:val="0"/>
              </w:rPr>
              <w:t xml:space="preserve">Abril del 2022.</w:t>
            </w:r>
          </w:p>
        </w:tc>
      </w:tr>
    </w:tbl>
    <w:p w:rsidR="00000000" w:rsidDel="00000000" w:rsidP="00000000" w:rsidRDefault="00000000" w:rsidRPr="00000000" w14:paraId="000001C0">
      <w:pPr>
        <w:rPr>
          <w:sz w:val="20"/>
          <w:szCs w:val="20"/>
        </w:rPr>
      </w:pPr>
      <w:r w:rsidDel="00000000" w:rsidR="00000000" w:rsidRPr="00000000">
        <w:rPr>
          <w:rtl w:val="0"/>
        </w:rPr>
      </w:r>
    </w:p>
    <w:p w:rsidR="00000000" w:rsidDel="00000000" w:rsidP="00000000" w:rsidRDefault="00000000" w:rsidRPr="00000000" w14:paraId="000001C1">
      <w:pPr>
        <w:rPr>
          <w:sz w:val="20"/>
          <w:szCs w:val="20"/>
        </w:rPr>
      </w:pPr>
      <w:r w:rsidDel="00000000" w:rsidR="00000000" w:rsidRPr="00000000">
        <w:rPr>
          <w:rtl w:val="0"/>
        </w:rPr>
      </w:r>
    </w:p>
    <w:p w:rsidR="00000000" w:rsidDel="00000000" w:rsidP="00000000" w:rsidRDefault="00000000" w:rsidRPr="00000000" w14:paraId="000001C2">
      <w:pPr>
        <w:rPr>
          <w:sz w:val="20"/>
          <w:szCs w:val="20"/>
        </w:rPr>
      </w:pPr>
      <w:r w:rsidDel="00000000" w:rsidR="00000000" w:rsidRPr="00000000">
        <w:rPr>
          <w:rtl w:val="0"/>
        </w:rPr>
      </w:r>
    </w:p>
    <w:p w:rsidR="00000000" w:rsidDel="00000000" w:rsidP="00000000" w:rsidRDefault="00000000" w:rsidRPr="00000000" w14:paraId="000001C3">
      <w:pPr>
        <w:jc w:val="both"/>
        <w:rPr>
          <w:color w:val="000000"/>
          <w:sz w:val="20"/>
          <w:szCs w:val="20"/>
        </w:rPr>
      </w:pPr>
      <w:r w:rsidDel="00000000" w:rsidR="00000000" w:rsidRPr="00000000">
        <w:rPr>
          <w:b w:val="1"/>
          <w:color w:val="000000"/>
          <w:sz w:val="20"/>
          <w:szCs w:val="20"/>
          <w:rtl w:val="0"/>
        </w:rPr>
        <w:t xml:space="preserve">I. CONTROL DE CAMBIOS </w:t>
      </w:r>
      <w:r w:rsidDel="00000000" w:rsidR="00000000" w:rsidRPr="00000000">
        <w:rPr>
          <w:rtl w:val="0"/>
        </w:rPr>
      </w:r>
    </w:p>
    <w:p w:rsidR="00000000" w:rsidDel="00000000" w:rsidP="00000000" w:rsidRDefault="00000000" w:rsidRPr="00000000" w14:paraId="000001C4">
      <w:pPr>
        <w:rPr>
          <w:sz w:val="20"/>
          <w:szCs w:val="20"/>
        </w:rPr>
      </w:pPr>
      <w:r w:rsidDel="00000000" w:rsidR="00000000" w:rsidRPr="00000000">
        <w:rPr>
          <w:rtl w:val="0"/>
        </w:rPr>
      </w:r>
    </w:p>
    <w:tbl>
      <w:tblPr>
        <w:tblStyle w:val="Table9"/>
        <w:tblW w:w="9967.0" w:type="dxa"/>
        <w:jc w:val="left"/>
        <w:tblInd w:w="0.0" w:type="dxa"/>
        <w:tblLayout w:type="fixed"/>
        <w:tblLook w:val="0400"/>
      </w:tblPr>
      <w:tblGrid>
        <w:gridCol w:w="1264"/>
        <w:gridCol w:w="2138"/>
        <w:gridCol w:w="1702"/>
        <w:gridCol w:w="1843"/>
        <w:gridCol w:w="1043"/>
        <w:gridCol w:w="1977"/>
        <w:tblGridChange w:id="0">
          <w:tblGrid>
            <w:gridCol w:w="1264"/>
            <w:gridCol w:w="2138"/>
            <w:gridCol w:w="1702"/>
            <w:gridCol w:w="1843"/>
            <w:gridCol w:w="1043"/>
            <w:gridCol w:w="1977"/>
          </w:tblGrid>
        </w:tblGridChange>
      </w:tblGrid>
      <w:tr>
        <w:trPr>
          <w:cantSplit w:val="0"/>
          <w:tblHeader w:val="0"/>
        </w:trPr>
        <w:tc>
          <w:tcPr>
            <w:tcBorders>
              <w:bottom w:color="000000" w:space="0" w:sz="4" w:val="single"/>
              <w:right w:color="000000" w:space="0" w:sz="4" w:val="single"/>
            </w:tcBorders>
            <w:shd w:fill="auto" w:val="clear"/>
          </w:tcPr>
          <w:p w:rsidR="00000000" w:rsidDel="00000000" w:rsidP="00000000" w:rsidRDefault="00000000" w:rsidRPr="00000000" w14:paraId="000001C5">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6">
            <w:pPr>
              <w:widowControl w:val="0"/>
              <w:jc w:val="both"/>
              <w:rPr>
                <w:sz w:val="20"/>
                <w:szCs w:val="20"/>
              </w:rPr>
            </w:pPr>
            <w:r w:rsidDel="00000000" w:rsidR="00000000" w:rsidRPr="00000000">
              <w:rPr>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7">
            <w:pPr>
              <w:widowControl w:val="0"/>
              <w:jc w:val="both"/>
              <w:rPr>
                <w:sz w:val="20"/>
                <w:szCs w:val="20"/>
              </w:rPr>
            </w:pPr>
            <w:r w:rsidDel="00000000" w:rsidR="00000000" w:rsidRPr="00000000">
              <w:rPr>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8">
            <w:pPr>
              <w:widowControl w:val="0"/>
              <w:jc w:val="both"/>
              <w:rPr>
                <w:sz w:val="20"/>
                <w:szCs w:val="20"/>
              </w:rPr>
            </w:pPr>
            <w:r w:rsidDel="00000000" w:rsidR="00000000" w:rsidRPr="00000000">
              <w:rPr>
                <w:sz w:val="20"/>
                <w:szCs w:val="20"/>
                <w:rtl w:val="0"/>
              </w:rPr>
              <w:t xml:space="preserve">Dependencia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9">
            <w:pPr>
              <w:widowControl w:val="0"/>
              <w:jc w:val="both"/>
              <w:rPr>
                <w:sz w:val="20"/>
                <w:szCs w:val="20"/>
              </w:rPr>
            </w:pPr>
            <w:r w:rsidDel="00000000" w:rsidR="00000000" w:rsidRPr="00000000">
              <w:rPr>
                <w:sz w:val="20"/>
                <w:szCs w:val="20"/>
                <w:rtl w:val="0"/>
              </w:rPr>
              <w:t xml:space="preserve">Fecha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A">
            <w:pPr>
              <w:widowControl w:val="0"/>
              <w:jc w:val="both"/>
              <w:rPr>
                <w:sz w:val="20"/>
                <w:szCs w:val="20"/>
              </w:rPr>
            </w:pPr>
            <w:r w:rsidDel="00000000" w:rsidR="00000000" w:rsidRPr="00000000">
              <w:rPr>
                <w:sz w:val="20"/>
                <w:szCs w:val="20"/>
                <w:rtl w:val="0"/>
              </w:rPr>
              <w:t xml:space="preserve">Razón del cambio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B">
            <w:pPr>
              <w:widowControl w:val="0"/>
              <w:jc w:val="both"/>
              <w:rPr>
                <w:sz w:val="20"/>
                <w:szCs w:val="20"/>
              </w:rPr>
            </w:pPr>
            <w:r w:rsidDel="00000000" w:rsidR="00000000" w:rsidRPr="00000000">
              <w:rPr>
                <w:sz w:val="20"/>
                <w:szCs w:val="20"/>
                <w:rtl w:val="0"/>
              </w:rPr>
              <w:t xml:space="preserve">Autor (es)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C">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D">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E">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F">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0">
            <w:pPr>
              <w:widowControl w:val="0"/>
              <w:jc w:val="both"/>
              <w:rPr>
                <w:sz w:val="20"/>
                <w:szCs w:val="20"/>
              </w:rPr>
            </w:pPr>
            <w:r w:rsidDel="00000000" w:rsidR="00000000" w:rsidRPr="00000000">
              <w:rPr>
                <w:rtl w:val="0"/>
              </w:rPr>
            </w:r>
          </w:p>
        </w:tc>
      </w:tr>
    </w:tbl>
    <w:p w:rsidR="00000000" w:rsidDel="00000000" w:rsidP="00000000" w:rsidRDefault="00000000" w:rsidRPr="00000000" w14:paraId="000001D1">
      <w:pPr>
        <w:rPr>
          <w:color w:val="000000"/>
          <w:sz w:val="20"/>
          <w:szCs w:val="20"/>
        </w:rPr>
      </w:pPr>
      <w:r w:rsidDel="00000000" w:rsidR="00000000" w:rsidRPr="00000000">
        <w:rPr>
          <w:rtl w:val="0"/>
        </w:rPr>
      </w:r>
    </w:p>
    <w:sectPr>
      <w:headerReference r:id="rId37" w:type="default"/>
      <w:footerReference r:id="rId38"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erine bedoya mejia" w:id="12" w:date="2022-03-15T11:58:00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Slider</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CF01_2.1_EtapasProcesoProductivo_Slider</w:t>
      </w:r>
    </w:p>
  </w:comment>
  <w:comment w:author="caterine bedoya mejia" w:id="7" w:date="2022-03-15T10:34:00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Acordeon tipoA</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CF01_1.2A_FuncionesOrganizacion_ Acordeon-tipo A</w:t>
      </w:r>
    </w:p>
  </w:comment>
  <w:comment w:author="caterine bedoya mejia" w:id="8" w:date="2022-03-15T10:41:00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tabla</w:t>
        <w:br w:type="textWrapping"/>
        <w:br w:type="textWrapping"/>
        <w:t xml:space="preserve">Anexo1_Tabla1_ClasificacionGruposInteres</w:t>
      </w:r>
    </w:p>
  </w:comment>
  <w:comment w:author="caterine bedoya mejia" w:id="5" w:date="2022-03-15T07:43:00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slider</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CF01_1.1_TiposActividadEconomica-Slider</w:t>
      </w:r>
    </w:p>
  </w:comment>
  <w:comment w:author="caterine bedoya mejia" w:id="11" w:date="2022-03-15T11:21:00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Infografía Interactiva</w:t>
        <w:br w:type="textWrapping"/>
        <w:br w:type="textWrapping"/>
        <w:t xml:space="preserve">CF01_2_ProcesosProductivo_ Infografia-Interactiva</w:t>
      </w:r>
    </w:p>
  </w:comment>
  <w:comment w:author="FRANCISCO JOSE LIZCANO REYES" w:id="0" w:date="2022-06-14T23:27:48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caterine bedoya mejia" w:id="10" w:date="2022-03-15T10:52:00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3: Sistema de administración de operaciones</w:t>
        <w:br w:type="textWrapping"/>
        <w:br w:type="textWrapping"/>
        <w:t xml:space="preserve">Referencia: </w:t>
        <w:br w:type="textWrapping"/>
        <w:br w:type="textWrapping"/>
        <w:t xml:space="preserve">http://nulan.mdp.edu.ar/1606/1/01_sistema_de_produccion.pdf</w:t>
      </w:r>
    </w:p>
  </w:comment>
  <w:comment w:author="caterine bedoya mejia" w:id="14" w:date="2022-03-15T11:30:00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Insertar video elaborado por las expertas</w:t>
        <w:br w:type="textWrapping"/>
        <w:br w:type="textWrapping"/>
        <w:t xml:space="preserve">CF01_2.1A_EtapasProcesoProductivo_Video</w:t>
      </w:r>
    </w:p>
  </w:comment>
  <w:comment w:author="caterine bedoya mejia" w:id="17" w:date="2022-03-15T16:10:00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sliders</w:t>
        <w:br w:type="textWrapping"/>
        <w:br w:type="textWrapping"/>
        <w:t xml:space="preserve">CF01_2.3A_MetasOrganizacion_Sliders</w:t>
      </w:r>
    </w:p>
  </w:comment>
  <w:comment w:author="FRANCISCO JOSE LIZCANO REYES" w:id="13" w:date="2022-06-14T23:28:15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caterine bedoya mejia" w:id="16" w:date="2022-03-15T13:46:00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 recurso infografía</w:t>
        <w:br w:type="textWrapping"/>
        <w:br w:type="textWrapping"/>
        <w:t xml:space="preserve">CF01_ 2.3_CiclosProduccion_Infografia</w:t>
      </w:r>
    </w:p>
  </w:comment>
  <w:comment w:author="caterine bedoya mejia" w:id="9" w:date="2022-03-15T10:46:00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Cajón de texto resaltado.</w:t>
      </w:r>
    </w:p>
  </w:comment>
  <w:comment w:author="caterine bedoya mejia" w:id="2" w:date="2022-03-15T07:25:0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 cajón de texto resaltado, cualquier color</w:t>
      </w:r>
    </w:p>
  </w:comment>
  <w:comment w:author="caterine bedoya mejia" w:id="3" w:date="2022-03-15T07:26:00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w:t>
        <w:br w:type="textWrapping"/>
        <w:t xml:space="preserve">https://books.google.com.co/books?id=2xu0n04hOSQC&amp;lpg=PA2&amp;ots=7fAzbDQB3f&amp;dq=Alonso%20Murgu%C3%ADa%2C%20E.%20Ocegueda%20Melgoza.%20V.%20Castro%20Medina%2C%20E.%20(2006).%20Teor%C3%ADa%20de%20las%20organizaciones.%20Umbral%20Editorial.%20S.A.%20de%20C.V.&amp;hl=es&amp;pg=PA11#v=onepage&amp;q=Alonso%20Murgu%C3%ADa,%20E.%20Ocegueda%20Melgoza.%20V.%20Castro%20Medina,%20E.%20(2006).%20Teor%C3%ADa%20de%20las%20organizaciones.%20Umbral%20Editorial.%20S.A.%20de%20C.V.&amp;f=false</w:t>
      </w:r>
    </w:p>
  </w:comment>
  <w:comment w:author="caterine bedoya mejia" w:id="4" w:date="2022-03-15T07:31: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 gráfico similar al modelo.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texto es el siguiente: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RETROALIMENTACIÓN:</w:t>
        <w:br w:type="textWrapping"/>
        <w:br w:type="textWrapping"/>
        <w:t xml:space="preserve">MEDIO AMBIENTE FÍSICO</w:t>
        <w:br w:type="textWrapping"/>
        <w:t xml:space="preserve">MEDIO AMBIENTE SOCIAL</w:t>
        <w:br w:type="textWrapping"/>
        <w:t xml:space="preserve">MEDIO AMBIENTE ECONÓMICO </w:t>
        <w:br w:type="textWrapping"/>
        <w:t xml:space="preserve">INSUMOS: Personas-Materias Primas-Energía Información</w:t>
        <w:br w:type="textWrapping"/>
        <w:br w:type="textWrapping"/>
        <w:t xml:space="preserve">ORGANIZACIÓN SISTEMA INTEGRADO: Bienes-Servicios</w:t>
        <w:br w:type="textWrapping"/>
        <w:br w:type="textWrapping"/>
        <w:t xml:space="preserve">PRODUCTOS</w:t>
        <w:br w:type="textWrapping"/>
        <w:br w:type="textWrapping"/>
        <w:t xml:space="preserve">MEDIO AMBIENTE POLÍTICO</w:t>
        <w:br w:type="textWrapping"/>
        <w:br w:type="textWrapping"/>
        <w:t xml:space="preserve">MEDIO AMBIENTE CULTURAL</w:t>
      </w:r>
    </w:p>
  </w:comment>
  <w:comment w:author="caterine bedoya mejia" w:id="19" w:date="2022-03-15T17:53: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llamado a la acción</w:t>
      </w:r>
    </w:p>
  </w:comment>
  <w:comment w:author="caterine bedoya mejia" w:id="18" w:date="2022-03-15T17:54: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Tomar tabla del anexo 2 y graficarla</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Anexo2_Tabla2_Convenios</w:t>
      </w:r>
    </w:p>
  </w:comment>
  <w:comment w:author="caterine bedoya mejia" w:id="6" w:date="2022-03-15T08:11:00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Tarjetas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CF01_1.2_AreasFuncionalesOrganizacion_Tarjetas</w:t>
      </w:r>
    </w:p>
  </w:comment>
  <w:comment w:author="caterine bedoya mejia" w:id="20" w:date="2022-03-15T18:01:00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mapa conceptual</w:t>
        <w:br w:type="textWrapping"/>
        <w:br w:type="textWrapping"/>
        <w:t xml:space="preserve">CF01_Sintesis</w:t>
      </w:r>
    </w:p>
  </w:comment>
  <w:comment w:author="caterine bedoya mejia" w:id="15" w:date="2022-03-15T12:34:00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Tarjetas flip</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 2.2_ClasificacionProcesosProductivos_Tarjetas</w:t>
      </w:r>
    </w:p>
  </w:comment>
  <w:comment w:author="Caterine Bedoya Mejia" w:id="1" w:date="2022-03-16T22:21:47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Insertar recurso video realizado por las expertas</w:t>
        <w:br w:type="textWrapping"/>
        <w:br w:type="textWrapping"/>
        <w:br w:type="textWrapping"/>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CF01_Introduccion_Video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DB" w15:done="0"/>
  <w15:commentEx w15:paraId="000001DE" w15:done="0"/>
  <w15:commentEx w15:paraId="000001DF" w15:done="0"/>
  <w15:commentEx w15:paraId="000001E2" w15:done="0"/>
  <w15:commentEx w15:paraId="000001E3" w15:done="0"/>
  <w15:commentEx w15:paraId="000001E4" w15:done="0"/>
  <w15:commentEx w15:paraId="000001E5" w15:done="0"/>
  <w15:commentEx w15:paraId="000001E6" w15:done="0"/>
  <w15:commentEx w15:paraId="000001E7" w15:done="0"/>
  <w15:commentEx w15:paraId="000001E8" w15:done="0"/>
  <w15:commentEx w15:paraId="000001E9" w15:done="0"/>
  <w15:commentEx w15:paraId="000001EA" w15:done="0"/>
  <w15:commentEx w15:paraId="000001EB" w15:done="0"/>
  <w15:commentEx w15:paraId="000001EC" w15:done="0"/>
  <w15:commentEx w15:paraId="000001F2" w15:paraIdParent="000001EC" w15:done="0"/>
  <w15:commentEx w15:paraId="000001F3" w15:done="0"/>
  <w15:commentEx w15:paraId="000001F6" w15:done="0"/>
  <w15:commentEx w15:paraId="000001F9" w15:done="0"/>
  <w15:commentEx w15:paraId="000001FA" w15:done="0"/>
  <w15:commentEx w15:paraId="000001FD" w15:done="0"/>
  <w15:commentEx w15:paraId="000001F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D5">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D8">
    <w:pP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tabs>
        <w:tab w:val="center" w:pos="4419"/>
        <w:tab w:val="right" w:pos="8838"/>
      </w:tabs>
      <w:spacing w:line="240" w:lineRule="auto"/>
      <w:rPr>
        <w:color w:val="000000"/>
      </w:rPr>
    </w:pPr>
    <w:r w:rsidDel="00000000" w:rsidR="00000000" w:rsidRPr="00000000">
      <w:rPr>
        <w:color w:val="000000"/>
      </w:rPr>
      <w:drawing>
        <wp:anchor allowOverlap="1" behindDoc="1" distB="0" distT="0" distL="0" distR="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36" name="image1.png"/>
          <a:graphic>
            <a:graphicData uri="http://schemas.openxmlformats.org/drawingml/2006/picture">
              <pic:pic>
                <pic:nvPicPr>
                  <pic:cNvPr id="0" name="image1.png"/>
                  <pic:cNvPicPr preferRelativeResize="0"/>
                </pic:nvPicPr>
                <pic:blipFill>
                  <a:blip r:embed="rId1"/>
                  <a:srcRect b="0" l="88763" r="0" t="-3412"/>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D3">
    <w:pP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4061E2"/>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Textoindependiente"/>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character" w:styleId="EncabezadoCar" w:customStyle="1">
    <w:name w:val="Encabezado Car"/>
    <w:basedOn w:val="Fuentedeprrafopredeter"/>
    <w:link w:val="Encabezado"/>
    <w:uiPriority w:val="99"/>
    <w:qFormat w:val="1"/>
    <w:rsid w:val="0040006F"/>
  </w:style>
  <w:style w:type="character" w:styleId="PiedepginaCar" w:customStyle="1">
    <w:name w:val="Pie de página Car"/>
    <w:basedOn w:val="Fuentedeprrafopredeter"/>
    <w:link w:val="Piedepgina"/>
    <w:uiPriority w:val="99"/>
    <w:qFormat w:val="1"/>
    <w:rsid w:val="0040006F"/>
  </w:style>
  <w:style w:type="character" w:styleId="Listavistosa-nfasis1Car" w:customStyle="1">
    <w:name w:val="Lista vistosa - Énfasis 1 Car"/>
    <w:link w:val="Listavistosa-nfasis1"/>
    <w:uiPriority w:val="34"/>
    <w:qFormat w:val="1"/>
    <w:rsid w:val="0005659E"/>
    <w:rPr>
      <w:rFonts w:ascii="Arial" w:hAnsi="Arial"/>
      <w:b w:val="1"/>
      <w:sz w:val="24"/>
      <w:szCs w:val="24"/>
      <w:lang w:eastAsia="es-ES"/>
    </w:rPr>
  </w:style>
  <w:style w:type="character" w:styleId="EnlacedeInternet" w:customStyle="1">
    <w:name w:val="Enlace de Internet"/>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qFormat w:val="1"/>
    <w:rsid w:val="00E65E01"/>
    <w:rPr>
      <w:color w:val="605e5c"/>
      <w:shd w:color="auto" w:fill="e1dfdd" w:val="clear"/>
    </w:rPr>
  </w:style>
  <w:style w:type="character" w:styleId="EnlacedeInternetvisitado" w:customStyle="1">
    <w:name w:val="Enlace de Internet visitado"/>
    <w:basedOn w:val="Fuentedeprrafopredeter"/>
    <w:uiPriority w:val="99"/>
    <w:semiHidden w:val="1"/>
    <w:unhideWhenUsed w:val="1"/>
    <w:rsid w:val="00CB7F80"/>
    <w:rPr>
      <w:color w:val="800080" w:themeColor="followedHyperlink"/>
      <w:u w:val="single"/>
    </w:rPr>
  </w:style>
  <w:style w:type="character" w:styleId="TextodegloboCar" w:customStyle="1">
    <w:name w:val="Texto de globo Car"/>
    <w:basedOn w:val="Fuentedeprrafopredeter"/>
    <w:link w:val="Textodeglobo"/>
    <w:uiPriority w:val="99"/>
    <w:semiHidden w:val="1"/>
    <w:qFormat w:val="1"/>
    <w:rsid w:val="00476490"/>
    <w:rPr>
      <w:rFonts w:ascii="Times New Roman" w:cs="Times New Roman" w:hAnsi="Times New Roman"/>
      <w:sz w:val="18"/>
      <w:szCs w:val="18"/>
    </w:rPr>
  </w:style>
  <w:style w:type="character" w:styleId="Refdecomentario">
    <w:name w:val="annotation reference"/>
    <w:basedOn w:val="Fuentedeprrafopredeter"/>
    <w:uiPriority w:val="99"/>
    <w:unhideWhenUsed w:val="1"/>
    <w:qFormat w:val="1"/>
    <w:rsid w:val="00726CB3"/>
    <w:rPr>
      <w:sz w:val="16"/>
      <w:szCs w:val="16"/>
    </w:rPr>
  </w:style>
  <w:style w:type="character" w:styleId="TextocomentarioCar" w:customStyle="1">
    <w:name w:val="Texto comentario Car"/>
    <w:basedOn w:val="Fuentedeprrafopredeter"/>
    <w:link w:val="Textocomentario"/>
    <w:uiPriority w:val="99"/>
    <w:qFormat w:val="1"/>
    <w:rsid w:val="00726CB3"/>
    <w:rPr>
      <w:sz w:val="20"/>
      <w:szCs w:val="20"/>
    </w:rPr>
  </w:style>
  <w:style w:type="character" w:styleId="AsuntodelcomentarioCar" w:customStyle="1">
    <w:name w:val="Asunto del comentario Car"/>
    <w:basedOn w:val="TextocomentarioCar"/>
    <w:link w:val="Asuntodelcomentario"/>
    <w:uiPriority w:val="99"/>
    <w:semiHidden w:val="1"/>
    <w:qFormat w:val="1"/>
    <w:rsid w:val="00726CB3"/>
    <w:rPr>
      <w:b w:val="1"/>
      <w:bCs w:val="1"/>
      <w:sz w:val="20"/>
      <w:szCs w:val="20"/>
    </w:rPr>
  </w:style>
  <w:style w:type="character" w:styleId="normaltextrun" w:customStyle="1">
    <w:name w:val="normaltextrun"/>
    <w:basedOn w:val="Fuentedeprrafopredeter"/>
    <w:qFormat w:val="1"/>
    <w:rsid w:val="008D11DD"/>
  </w:style>
  <w:style w:type="character" w:styleId="eop" w:customStyle="1">
    <w:name w:val="eop"/>
    <w:basedOn w:val="Fuentedeprrafopredeter"/>
    <w:qFormat w:val="1"/>
    <w:rsid w:val="008D11DD"/>
  </w:style>
  <w:style w:type="character" w:styleId="Textoennegrita">
    <w:name w:val="Strong"/>
    <w:basedOn w:val="Fuentedeprrafopredeter"/>
    <w:uiPriority w:val="22"/>
    <w:qFormat w:val="1"/>
    <w:rsid w:val="00931BF1"/>
    <w:rPr>
      <w:b w:val="1"/>
      <w:bCs w:val="1"/>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Subttulo">
    <w:name w:val="Subtitle"/>
    <w:basedOn w:val="Normal"/>
    <w:next w:val="Normal"/>
    <w:pPr>
      <w:keepNext w:val="1"/>
      <w:keepLines w:val="1"/>
      <w:spacing w:after="320"/>
    </w:pPr>
    <w:rPr>
      <w:color w:val="666666"/>
      <w:sz w:val="30"/>
      <w:szCs w:val="30"/>
    </w:rPr>
  </w:style>
  <w:style w:type="paragraph" w:styleId="Cabeceraypie" w:customStyle="1">
    <w:name w:val="Cabecera y pie"/>
    <w:basedOn w:val="Normal"/>
    <w:qFormat w:val="1"/>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paragraph" w:styleId="NormalWeb">
    <w:name w:val="Normal (Web)"/>
    <w:basedOn w:val="Normal"/>
    <w:uiPriority w:val="99"/>
    <w:unhideWhenUsed w:val="1"/>
    <w:qFormat w:val="1"/>
    <w:rsid w:val="00745E70"/>
    <w:pPr>
      <w:spacing w:afterAutospacing="1" w:beforeAutospacing="1" w:line="240" w:lineRule="auto"/>
    </w:pPr>
    <w:rPr>
      <w:rFonts w:ascii="Times New Roman" w:cs="Times New Roman" w:eastAsia="Times New Roman" w:hAnsi="Times New Roman"/>
      <w:sz w:val="24"/>
      <w:szCs w:val="24"/>
    </w:rPr>
  </w:style>
  <w:style w:type="paragraph" w:styleId="Prrafodelista">
    <w:name w:val="List Paragraph"/>
    <w:basedOn w:val="Normal"/>
    <w:uiPriority w:val="34"/>
    <w:qFormat w:val="1"/>
    <w:rsid w:val="0005659E"/>
    <w:pPr>
      <w:ind w:left="720"/>
      <w:contextualSpacing w:val="1"/>
    </w:pPr>
  </w:style>
  <w:style w:type="paragraph" w:styleId="Textodeglobo">
    <w:name w:val="Balloon Text"/>
    <w:basedOn w:val="Normal"/>
    <w:link w:val="TextodegloboCar"/>
    <w:uiPriority w:val="99"/>
    <w:semiHidden w:val="1"/>
    <w:unhideWhenUsed w:val="1"/>
    <w:qFormat w:val="1"/>
    <w:rsid w:val="00476490"/>
    <w:pPr>
      <w:spacing w:line="240" w:lineRule="auto"/>
    </w:pPr>
    <w:rPr>
      <w:rFonts w:ascii="Times New Roman" w:cs="Times New Roman" w:hAnsi="Times New Roman"/>
      <w:sz w:val="18"/>
      <w:szCs w:val="18"/>
    </w:rPr>
  </w:style>
  <w:style w:type="paragraph" w:styleId="Textocomentario">
    <w:name w:val="annotation text"/>
    <w:basedOn w:val="Normal"/>
    <w:link w:val="TextocomentarioCar"/>
    <w:uiPriority w:val="99"/>
    <w:unhideWhenUsed w:val="1"/>
    <w:qFormat w:val="1"/>
    <w:rsid w:val="00726CB3"/>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val="1"/>
    <w:unhideWhenUsed w:val="1"/>
    <w:qFormat w:val="1"/>
    <w:rsid w:val="00726CB3"/>
    <w:rPr>
      <w:b w:val="1"/>
      <w:bCs w:val="1"/>
    </w:rPr>
  </w:style>
  <w:style w:type="paragraph" w:styleId="paragraph" w:customStyle="1">
    <w:name w:val="paragraph"/>
    <w:basedOn w:val="Normal"/>
    <w:qFormat w:val="1"/>
    <w:rsid w:val="008D11DD"/>
    <w:pPr>
      <w:spacing w:afterAutospacing="1" w:beforeAutospacing="1" w:line="240" w:lineRule="auto"/>
    </w:pPr>
    <w:rPr>
      <w:rFonts w:ascii="Times New Roman" w:cs="Times New Roman" w:eastAsia="Times New Roman" w:hAnsi="Times New Roman"/>
      <w:sz w:val="24"/>
      <w:szCs w:val="24"/>
      <w:lang w:eastAsia="es-419" w:val="es-419"/>
    </w:rPr>
  </w:style>
  <w:style w:type="table" w:styleId="NormalTable0" w:customStyle="1">
    <w:name w:val="Normal Table0"/>
    <w:tblPr>
      <w:tblCellMar>
        <w:top w:w="0.0" w:type="dxa"/>
        <w:left w:w="0.0" w:type="dxa"/>
        <w:bottom w:w="0.0" w:type="dxa"/>
        <w:right w:w="0.0" w:type="dxa"/>
      </w:tblCellMar>
    </w:tblPr>
  </w:style>
  <w:style w:type="table" w:styleId="Tablaconcuadrcula">
    <w:name w:val="Table Grid"/>
    <w:basedOn w:val="Tablanormal"/>
    <w:uiPriority w:val="39"/>
    <w:rsid w:val="0040006F"/>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stavistosa-nfasis1">
    <w:name w:val="Colorful List Accent 1"/>
    <w:basedOn w:val="Tablanormal"/>
    <w:link w:val="Listavistosa-nfasis1Car"/>
    <w:uiPriority w:val="34"/>
    <w:semiHidden w:val="1"/>
    <w:unhideWhenUsed w:val="1"/>
    <w:rsid w:val="0005659E"/>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AAAAA" w:customStyle="1">
    <w:name w:val="AAAAA"/>
    <w:basedOn w:val="Normal"/>
    <w:link w:val="AAAAAChar"/>
    <w:qFormat w:val="1"/>
    <w:rsid w:val="586034A7"/>
    <w:pPr>
      <w:jc w:val="both"/>
    </w:pPr>
    <w:rPr>
      <w:sz w:val="20"/>
      <w:szCs w:val="20"/>
    </w:rPr>
  </w:style>
  <w:style w:type="character" w:styleId="AAAAAChar" w:customStyle="1">
    <w:name w:val="AAAAA Char"/>
    <w:basedOn w:val="Fuentedeprrafopredeter"/>
    <w:link w:val="AAAAA"/>
    <w:rsid w:val="586034A7"/>
    <w:rPr>
      <w:rFonts w:ascii="Arial" w:cs="Arial" w:eastAsia="Arial" w:hAnsi="Arial"/>
      <w:b w:val="0"/>
      <w:bCs w:val="0"/>
      <w:i w:val="0"/>
      <w:iCs w:val="0"/>
      <w:color w:val="auto"/>
      <w:sz w:val="20"/>
      <w:szCs w:val="20"/>
      <w:lang w:bidi="ar-SA" w:eastAsia="es-CO" w:val="es-CO"/>
    </w:rPr>
  </w:style>
  <w:style w:type="character" w:styleId="Hipervnculo">
    <w:name w:val="Hyperlink"/>
    <w:basedOn w:val="Fuentedeprrafopredeter"/>
    <w:uiPriority w:val="99"/>
    <w:unhideWhenUsed w:val="1"/>
    <w:rPr>
      <w:color w:val="0000ff" w:themeColor="hyperlink"/>
      <w:u w:val="single"/>
    </w:rPr>
  </w:style>
  <w:style w:type="character" w:styleId="Refdenotaalpie">
    <w:name w:val="footnote reference"/>
    <w:basedOn w:val="Fuentedeprrafopredeter"/>
    <w:uiPriority w:val="99"/>
    <w:semiHidden w:val="1"/>
    <w:unhideWhenUsed w:val="1"/>
    <w:rPr>
      <w:vertAlign w:val="superscript"/>
    </w:rPr>
  </w:style>
  <w:style w:type="table" w:styleId="Cuadrculadetablaclara">
    <w:name w:val="Grid Table Light"/>
    <w:basedOn w:val="NormalTable0"/>
    <w:uiPriority w:val="40"/>
    <w:tblPr>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style>
  <w:style w:type="character" w:styleId="TextonotapieCar" w:customStyle="1">
    <w:name w:val="Texto nota pie Car"/>
    <w:basedOn w:val="Fuentedeprrafopredeter"/>
    <w:link w:val="Textonotapie"/>
    <w:uiPriority w:val="99"/>
    <w:semiHidden w:val="1"/>
    <w:rPr>
      <w:sz w:val="20"/>
      <w:szCs w:val="20"/>
    </w:rPr>
  </w:style>
  <w:style w:type="paragraph" w:styleId="Textonotapie">
    <w:name w:val="footnote text"/>
    <w:basedOn w:val="Normal"/>
    <w:link w:val="TextonotapieCar"/>
    <w:uiPriority w:val="99"/>
    <w:semiHidden w:val="1"/>
    <w:unhideWhenUsed w:val="1"/>
    <w:pPr>
      <w:spacing w:line="240" w:lineRule="auto"/>
    </w:pPr>
    <w:rPr>
      <w:sz w:val="20"/>
      <w:szCs w:val="20"/>
    </w:rPr>
  </w:style>
  <w:style w:type="paragraph" w:styleId="gt-block" w:customStyle="1">
    <w:name w:val="gt-block"/>
    <w:basedOn w:val="Normal"/>
    <w:rsid w:val="00BA221A"/>
    <w:pPr>
      <w:spacing w:after="100" w:afterAutospacing="1" w:before="100" w:beforeAutospacing="1" w:line="240" w:lineRule="auto"/>
    </w:pPr>
    <w:rPr>
      <w:rFonts w:ascii="Times New Roman" w:cs="Times New Roman" w:eastAsia="Times New Roman" w:hAnsi="Times New Roman"/>
      <w:sz w:val="24"/>
      <w:szCs w:val="24"/>
    </w:rPr>
  </w:style>
  <w:style w:type="character" w:styleId="nfasis">
    <w:name w:val="Emphasis"/>
    <w:basedOn w:val="Fuentedeprrafopredeter"/>
    <w:uiPriority w:val="20"/>
    <w:qFormat w:val="1"/>
    <w:rsid w:val="00BA221A"/>
    <w:rPr>
      <w:i w:val="1"/>
      <w:iCs w:val="1"/>
    </w:rPr>
  </w:style>
  <w:style w:type="table" w:styleId="a" w:customStyle="1">
    <w:basedOn w:val="TableNormal2"/>
    <w:tblPr>
      <w:tblStyleRowBandSize w:val="1"/>
      <w:tblStyleColBandSize w:val="1"/>
      <w:tblCellMar>
        <w:top w:w="0.0" w:type="dxa"/>
        <w:left w:w="115.0" w:type="dxa"/>
        <w:bottom w:w="0.0" w:type="dxa"/>
        <w:right w:w="115.0" w:type="dxa"/>
      </w:tblCellMar>
    </w:tblPr>
  </w:style>
  <w:style w:type="table" w:styleId="a0" w:customStyle="1">
    <w:basedOn w:val="TableNormal2"/>
    <w:tblPr>
      <w:tblStyleRowBandSize w:val="1"/>
      <w:tblStyleColBandSize w:val="1"/>
      <w:tblCellMar>
        <w:top w:w="0.0" w:type="dxa"/>
        <w:left w:w="115.0" w:type="dxa"/>
        <w:bottom w:w="0.0" w:type="dxa"/>
        <w:right w:w="115.0" w:type="dxa"/>
      </w:tblCellMar>
    </w:tblPr>
  </w:style>
  <w:style w:type="table" w:styleId="a1" w:customStyle="1">
    <w:basedOn w:val="TableNormal2"/>
    <w:tblPr>
      <w:tblStyleRowBandSize w:val="1"/>
      <w:tblStyleColBandSize w:val="1"/>
      <w:tblCellMar>
        <w:top w:w="0.0" w:type="dxa"/>
        <w:left w:w="115.0" w:type="dxa"/>
        <w:bottom w:w="0.0" w:type="dxa"/>
        <w:right w:w="115.0" w:type="dxa"/>
      </w:tblCellMar>
    </w:tblPr>
  </w:style>
  <w:style w:type="table" w:styleId="a2" w:customStyle="1">
    <w:basedOn w:val="TableNormal2"/>
    <w:tblPr>
      <w:tblStyleRowBandSize w:val="1"/>
      <w:tblStyleColBandSize w:val="1"/>
      <w:tblCellMar>
        <w:top w:w="0.0" w:type="dxa"/>
        <w:left w:w="115.0" w:type="dxa"/>
        <w:bottom w:w="0.0" w:type="dxa"/>
        <w:right w:w="115.0" w:type="dxa"/>
      </w:tblCellMar>
    </w:tblPr>
  </w:style>
  <w:style w:type="table" w:styleId="a3" w:customStyle="1">
    <w:basedOn w:val="TableNormal2"/>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2"/>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2"/>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2"/>
    <w:rPr>
      <w:b w:val="1"/>
      <w:sz w:val="24"/>
      <w:szCs w:val="24"/>
    </w:rPr>
    <w:tblPr>
      <w:tblStyleRowBandSize w:val="1"/>
      <w:tblStyleColBandSize w:val="1"/>
      <w:tblCellMar>
        <w:top w:w="100.0" w:type="dxa"/>
        <w:left w:w="100.0" w:type="dxa"/>
        <w:bottom w:w="100.0" w:type="dxa"/>
        <w:right w:w="100.0" w:type="dxa"/>
      </w:tblCellMar>
    </w:tblPr>
    <w:tcPr>
      <w:shd w:color="auto" w:fill="edf2f8" w:val="clear"/>
    </w:tcPr>
  </w:style>
  <w:style w:type="table" w:styleId="a7" w:customStyle="1">
    <w:basedOn w:val="TableNormal2"/>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8" w:customStyle="1">
    <w:basedOn w:val="TableNormal2"/>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9" w:customStyle="1">
    <w:basedOn w:val="TableNormal2"/>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a" w:customStyle="1">
    <w:basedOn w:val="TableNormal2"/>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b" w:customStyle="1">
    <w:basedOn w:val="TableNormal2"/>
    <w:tblPr>
      <w:tblStyleRowBandSize w:val="1"/>
      <w:tblStyleColBandSize w:val="1"/>
      <w:tblCellMar>
        <w:top w:w="0.0" w:type="dxa"/>
        <w:left w:w="115.0" w:type="dxa"/>
        <w:bottom w:w="0.0" w:type="dxa"/>
        <w:right w:w="115.0" w:type="dxa"/>
      </w:tblCellMar>
    </w:tblPr>
  </w:style>
  <w:style w:type="table" w:styleId="ac" w:customStyle="1">
    <w:basedOn w:val="TableNormal2"/>
    <w:tblPr>
      <w:tblStyleRowBandSize w:val="1"/>
      <w:tblStyleColBandSize w:val="1"/>
      <w:tblCellMar>
        <w:top w:w="100.0" w:type="dxa"/>
        <w:left w:w="100.0" w:type="dxa"/>
        <w:bottom w:w="100.0" w:type="dxa"/>
        <w:right w:w="100.0" w:type="dxa"/>
      </w:tblCellMar>
    </w:tblPr>
  </w:style>
  <w:style w:type="table" w:styleId="ad" w:customStyle="1">
    <w:basedOn w:val="TableNormal2"/>
    <w:tblPr>
      <w:tblStyleRowBandSize w:val="1"/>
      <w:tblStyleColBandSize w:val="1"/>
      <w:tblCellMar>
        <w:top w:w="100.0" w:type="dxa"/>
        <w:left w:w="100.0" w:type="dxa"/>
        <w:bottom w:w="100.0" w:type="dxa"/>
        <w:right w:w="100.0" w:type="dxa"/>
      </w:tblCellMar>
    </w:tblPr>
  </w:style>
  <w:style w:type="table" w:styleId="ae" w:customStyle="1">
    <w:basedOn w:val="TableNormal2"/>
    <w:tblPr>
      <w:tblStyleRowBandSize w:val="1"/>
      <w:tblStyleColBandSize w:val="1"/>
      <w:tblCellMar>
        <w:top w:w="0.0" w:type="dxa"/>
        <w:left w:w="115.0" w:type="dxa"/>
        <w:bottom w:w="0.0" w:type="dxa"/>
        <w:right w:w="115.0" w:type="dxa"/>
      </w:tblCellMar>
    </w:tblPr>
  </w:style>
  <w:style w:type="table" w:styleId="af" w:customStyle="1">
    <w:basedOn w:val="TableNormal2"/>
    <w:tblPr>
      <w:tblStyleRowBandSize w:val="1"/>
      <w:tblStyleColBandSize w:val="1"/>
      <w:tblCellMar>
        <w:top w:w="0.0" w:type="dxa"/>
        <w:left w:w="115.0" w:type="dxa"/>
        <w:bottom w:w="0.0" w:type="dxa"/>
        <w:right w:w="115.0" w:type="dxa"/>
      </w:tblCellMar>
    </w:tblPr>
  </w:style>
  <w:style w:type="table" w:styleId="af0" w:customStyle="1">
    <w:basedOn w:val="TableNormal2"/>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1" w:customStyle="1">
    <w:basedOn w:val="TableNormal2"/>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2" w:customStyle="1">
    <w:basedOn w:val="TableNormal2"/>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3" w:customStyle="1">
    <w:basedOn w:val="TableNormal2"/>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4" w:customStyle="1">
    <w:basedOn w:val="TableNormal2"/>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5" w:customStyle="1">
    <w:basedOn w:val="TableNormal2"/>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6" w:customStyle="1">
    <w:basedOn w:val="TableNormal2"/>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7" w:customStyle="1">
    <w:basedOn w:val="TableNormal2"/>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8" w:customStyle="1">
    <w:basedOn w:val="TableNormal2"/>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9" w:customStyle="1">
    <w:basedOn w:val="TableNormal2"/>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a" w:customStyle="1">
    <w:basedOn w:val="TableNormal2"/>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b" w:customStyle="1">
    <w:basedOn w:val="TableNormal2"/>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c" w:customStyle="1">
    <w:basedOn w:val="TableNormal2"/>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d" w:customStyle="1">
    <w:basedOn w:val="TableNormal2"/>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e" w:customStyle="1">
    <w:basedOn w:val="TableNormal2"/>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 w:customStyle="1">
    <w:basedOn w:val="TableNormal2"/>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0" w:customStyle="1">
    <w:basedOn w:val="TableNormal2"/>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paragraph" w:styleId="Default" w:customStyle="1">
    <w:name w:val="Default"/>
    <w:rsid w:val="006B1B60"/>
    <w:pPr>
      <w:autoSpaceDE w:val="0"/>
      <w:autoSpaceDN w:val="0"/>
      <w:adjustRightInd w:val="0"/>
      <w:spacing w:line="240" w:lineRule="auto"/>
    </w:pPr>
    <w:rPr>
      <w:rFonts w:eastAsiaTheme="minorHAnsi"/>
      <w:color w:val="000000"/>
      <w:sz w:val="24"/>
      <w:szCs w:val="24"/>
      <w:lang w:eastAsia="en-US"/>
    </w:rPr>
  </w:style>
  <w:style w:type="table" w:styleId="aff1" w:customStyle="1">
    <w:basedOn w:val="TableNormal1"/>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2" w:customStyle="1">
    <w:basedOn w:val="TableNormal1"/>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3" w:customStyle="1">
    <w:basedOn w:val="TableNormal1"/>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4" w:customStyle="1">
    <w:basedOn w:val="TableNormal1"/>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5" w:customStyle="1">
    <w:basedOn w:val="TableNormal1"/>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6" w:customStyle="1">
    <w:basedOn w:val="TableNormal1"/>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7" w:customStyle="1">
    <w:basedOn w:val="TableNormal1"/>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8" w:customStyle="1">
    <w:basedOn w:val="TableNormal1"/>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9" w:customStyle="1">
    <w:basedOn w:val="TableNormal1"/>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a" w:customStyle="1">
    <w:basedOn w:val="TableNormal1"/>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b"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c"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d"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e"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0"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1"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2"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3"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0.png"/><Relationship Id="rId21" Type="http://schemas.openxmlformats.org/officeDocument/2006/relationships/image" Target="media/image6.png"/><Relationship Id="rId24" Type="http://schemas.openxmlformats.org/officeDocument/2006/relationships/image" Target="media/image15.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4.png"/><Relationship Id="rId26" Type="http://schemas.openxmlformats.org/officeDocument/2006/relationships/image" Target="media/image4.png"/><Relationship Id="rId25" Type="http://schemas.openxmlformats.org/officeDocument/2006/relationships/image" Target="media/image16.png"/><Relationship Id="rId28" Type="http://schemas.openxmlformats.org/officeDocument/2006/relationships/hyperlink" Target="https://youtu.be/V_NE3DyOluo" TargetMode="External"/><Relationship Id="rId27" Type="http://schemas.openxmlformats.org/officeDocument/2006/relationships/image" Target="media/image18.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youtu.be/V_NE3DyOluo"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youtu.be/XaB4wi79iFo" TargetMode="External"/><Relationship Id="rId30" Type="http://schemas.openxmlformats.org/officeDocument/2006/relationships/hyperlink" Target="https://youtu.be/XaB4wi79iFo" TargetMode="External"/><Relationship Id="rId11" Type="http://schemas.openxmlformats.org/officeDocument/2006/relationships/image" Target="media/image5.png"/><Relationship Id="rId33" Type="http://schemas.openxmlformats.org/officeDocument/2006/relationships/hyperlink" Target="https://books.google.com.co/books?id=qbDaVMS6uhUC&amp;lpg=PA2&amp;dq=gestion%20de%20los%20procesos&amp;hl=es&amp;pg=PA2#v=onepage&amp;q&amp;f=false" TargetMode="External"/><Relationship Id="rId10" Type="http://schemas.openxmlformats.org/officeDocument/2006/relationships/image" Target="media/image12.png"/><Relationship Id="rId32" Type="http://schemas.openxmlformats.org/officeDocument/2006/relationships/hyperlink" Target="https://books.google.com.co/books?id=oP0THCPJ2-gC&amp;lpg=PR2&amp;dq=ciclo%20productivo&amp;hl=es&amp;pg=PR2#v=onepage&amp;q=ciclo%20productivo&amp;f=false" TargetMode="External"/><Relationship Id="rId13" Type="http://schemas.openxmlformats.org/officeDocument/2006/relationships/image" Target="media/image17.png"/><Relationship Id="rId35" Type="http://schemas.openxmlformats.org/officeDocument/2006/relationships/hyperlink" Target="https://www.youtube.com/watch?v=Y2n7xFQWOjo" TargetMode="External"/><Relationship Id="rId12" Type="http://schemas.openxmlformats.org/officeDocument/2006/relationships/image" Target="media/image19.png"/><Relationship Id="rId34" Type="http://schemas.openxmlformats.org/officeDocument/2006/relationships/hyperlink" Target="https://youtu.be/Y2n7xFQWOjo" TargetMode="External"/><Relationship Id="rId15" Type="http://schemas.openxmlformats.org/officeDocument/2006/relationships/image" Target="media/image2.png"/><Relationship Id="rId37" Type="http://schemas.openxmlformats.org/officeDocument/2006/relationships/header" Target="header1.xml"/><Relationship Id="rId14" Type="http://schemas.openxmlformats.org/officeDocument/2006/relationships/image" Target="media/image9.png"/><Relationship Id="rId36" Type="http://schemas.openxmlformats.org/officeDocument/2006/relationships/hyperlink" Target="https://www.suin-juriscol.gov.co/legislacion/sostenible.html" TargetMode="External"/><Relationship Id="rId17" Type="http://schemas.openxmlformats.org/officeDocument/2006/relationships/image" Target="media/image11.png"/><Relationship Id="rId16" Type="http://schemas.openxmlformats.org/officeDocument/2006/relationships/image" Target="media/image8.png"/><Relationship Id="rId38" Type="http://schemas.openxmlformats.org/officeDocument/2006/relationships/footer" Target="footer1.xml"/><Relationship Id="rId19" Type="http://schemas.openxmlformats.org/officeDocument/2006/relationships/image" Target="media/image10.png"/><Relationship Id="rId1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yLeNp0rgeSthONggH39N/nUTfw==">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2022-04-24T21:55:00Z</dcterms:created>
  <dc:creator>Adriana Ariza Luque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0x010100C2C1E911BD0B8E428FD888D72A9BB12E</vt:lpwstr>
  </property>
</Properties>
</file>