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5">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7">
            <w:pPr>
              <w:spacing w:line="276" w:lineRule="auto"/>
              <w:rPr>
                <w:b w:val="0"/>
                <w:color w:val="e36c09"/>
                <w:sz w:val="20"/>
                <w:szCs w:val="20"/>
              </w:rPr>
            </w:pPr>
            <w:r w:rsidDel="00000000" w:rsidR="00000000" w:rsidRPr="00000000">
              <w:rPr>
                <w:b w:val="0"/>
                <w:sz w:val="20"/>
                <w:szCs w:val="20"/>
                <w:rtl w:val="0"/>
              </w:rPr>
              <w:t xml:space="preserve">Inducción a estrategias para la mejora continua </w:t>
            </w:r>
            <w:r w:rsidDel="00000000" w:rsidR="00000000" w:rsidRPr="00000000">
              <w:rPr>
                <w:b w:val="0"/>
                <w:i w:val="1"/>
                <w:sz w:val="20"/>
                <w:szCs w:val="20"/>
                <w:rtl w:val="0"/>
              </w:rPr>
              <w:t xml:space="preserve">Lean </w:t>
            </w:r>
            <w:r w:rsidDel="00000000" w:rsidR="00000000" w:rsidRPr="00000000">
              <w:rPr>
                <w:rtl w:val="0"/>
              </w:rPr>
            </w:r>
          </w:p>
        </w:tc>
      </w:tr>
    </w:tbl>
    <w:p w:rsidR="00000000" w:rsidDel="00000000" w:rsidP="00000000" w:rsidRDefault="00000000" w:rsidRPr="00000000" w14:paraId="00000008">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A">
            <w:pPr>
              <w:spacing w:line="276" w:lineRule="auto"/>
              <w:jc w:val="both"/>
              <w:rPr>
                <w:sz w:val="20"/>
                <w:szCs w:val="20"/>
                <w:u w:val="single"/>
              </w:rPr>
            </w:pPr>
            <w:r w:rsidDel="00000000" w:rsidR="00000000" w:rsidRPr="00000000">
              <w:rPr>
                <w:b w:val="0"/>
                <w:sz w:val="20"/>
                <w:szCs w:val="20"/>
                <w:rtl w:val="0"/>
              </w:rPr>
              <w:t xml:space="preserve">220601021</w:t>
            </w:r>
            <w:r w:rsidDel="00000000" w:rsidR="00000000" w:rsidRPr="00000000">
              <w:rPr>
                <w:sz w:val="20"/>
                <w:szCs w:val="20"/>
                <w:rtl w:val="0"/>
              </w:rPr>
              <w:t xml:space="preserve"> - </w:t>
            </w:r>
            <w:r w:rsidDel="00000000" w:rsidR="00000000" w:rsidRPr="00000000">
              <w:rPr>
                <w:b w:val="0"/>
                <w:sz w:val="20"/>
                <w:szCs w:val="20"/>
                <w:rtl w:val="0"/>
              </w:rPr>
              <w:t xml:space="preserve">Ajustar sistema productivo según especificaciones técnicas y normativa.</w:t>
            </w:r>
            <w:r w:rsidDel="00000000" w:rsidR="00000000" w:rsidRPr="00000000">
              <w:rPr>
                <w:rtl w:val="0"/>
              </w:rPr>
            </w:r>
          </w:p>
        </w:tc>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spacing w:line="276" w:lineRule="auto"/>
              <w:ind w:left="66" w:firstLine="0"/>
              <w:jc w:val="both"/>
              <w:rPr>
                <w:b w:val="0"/>
                <w:sz w:val="20"/>
                <w:szCs w:val="20"/>
              </w:rPr>
            </w:pPr>
            <w:r w:rsidDel="00000000" w:rsidR="00000000" w:rsidRPr="00000000">
              <w:rPr>
                <w:b w:val="0"/>
                <w:sz w:val="20"/>
                <w:szCs w:val="20"/>
                <w:rtl w:val="0"/>
              </w:rPr>
              <w:t xml:space="preserve">220601021-01 - Interpretar los principios de la manufactura esbelta teniendo en cuenta los requerimientos del sector productivo.</w:t>
            </w:r>
          </w:p>
          <w:p w:rsidR="00000000" w:rsidDel="00000000" w:rsidP="00000000" w:rsidRDefault="00000000" w:rsidRPr="00000000" w14:paraId="0000000D">
            <w:pPr>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E">
            <w:pPr>
              <w:spacing w:line="276" w:lineRule="auto"/>
              <w:ind w:left="66" w:firstLine="0"/>
              <w:jc w:val="both"/>
              <w:rPr>
                <w:b w:val="0"/>
                <w:sz w:val="20"/>
                <w:szCs w:val="20"/>
              </w:rPr>
            </w:pPr>
            <w:r w:rsidDel="00000000" w:rsidR="00000000" w:rsidRPr="00000000">
              <w:rPr>
                <w:b w:val="0"/>
                <w:sz w:val="20"/>
                <w:szCs w:val="20"/>
                <w:rtl w:val="0"/>
              </w:rPr>
              <w:t xml:space="preserve">220601021-02</w:t>
            </w:r>
            <w:r w:rsidDel="00000000" w:rsidR="00000000" w:rsidRPr="00000000">
              <w:rPr>
                <w:sz w:val="20"/>
                <w:szCs w:val="20"/>
                <w:rtl w:val="0"/>
              </w:rPr>
              <w:t xml:space="preserve"> - </w:t>
            </w:r>
            <w:r w:rsidDel="00000000" w:rsidR="00000000" w:rsidRPr="00000000">
              <w:rPr>
                <w:b w:val="0"/>
                <w:sz w:val="20"/>
                <w:szCs w:val="20"/>
                <w:rtl w:val="0"/>
              </w:rPr>
              <w:t xml:space="preserve">Diferenciar las mudas del proceso productivo teniendo en cuenta los principios de manufactura esbelta.</w:t>
            </w:r>
          </w:p>
        </w:tc>
      </w:tr>
    </w:tbl>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Manufactura esbelta y mudas del proceso</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6">
            <w:pPr>
              <w:spacing w:line="276" w:lineRule="auto"/>
              <w:jc w:val="both"/>
              <w:rPr>
                <w:b w:val="0"/>
                <w:sz w:val="20"/>
                <w:szCs w:val="20"/>
              </w:rPr>
            </w:pPr>
            <w:r w:rsidDel="00000000" w:rsidR="00000000" w:rsidRPr="00000000">
              <w:rPr>
                <w:b w:val="0"/>
                <w:sz w:val="20"/>
                <w:szCs w:val="20"/>
                <w:rtl w:val="0"/>
              </w:rPr>
              <w:t xml:space="preserve">Este componente se centra en la interpretación de los principios de manufactura esbelta de acuerdo con los requerimientos del sector productivo y en la diferenciación de las mudas en el proceso con base a los principios de manufactura esbelta. </w:t>
            </w:r>
          </w:p>
          <w:p w:rsidR="00000000" w:rsidDel="00000000" w:rsidP="00000000" w:rsidRDefault="00000000" w:rsidRPr="00000000" w14:paraId="00000017">
            <w:pPr>
              <w:spacing w:line="276" w:lineRule="auto"/>
              <w:rPr>
                <w:b w:val="0"/>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Manufactura esbelta, principios, flujo del proceso, desperdicios.</w:t>
            </w:r>
          </w:p>
        </w:tc>
      </w:tr>
    </w:tbl>
    <w:p w:rsidR="00000000" w:rsidDel="00000000" w:rsidP="00000000" w:rsidRDefault="00000000" w:rsidRPr="00000000" w14:paraId="0000001A">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rtl w:val="0"/>
              </w:rPr>
            </w:r>
          </w:p>
          <w:p w:rsidR="00000000" w:rsidDel="00000000" w:rsidP="00000000" w:rsidRDefault="00000000" w:rsidRPr="00000000" w14:paraId="0000001D">
            <w:pPr>
              <w:spacing w:line="276" w:lineRule="auto"/>
              <w:rPr>
                <w:b w:val="0"/>
                <w:sz w:val="20"/>
                <w:szCs w:val="20"/>
              </w:rPr>
            </w:pPr>
            <w:r w:rsidDel="00000000" w:rsidR="00000000" w:rsidRPr="00000000">
              <w:rPr>
                <w:b w:val="0"/>
                <w:sz w:val="20"/>
                <w:szCs w:val="20"/>
                <w:rtl w:val="0"/>
              </w:rPr>
              <w:t xml:space="preserve">9 - Procesamiento, fabricación y ensamble</w:t>
            </w:r>
          </w:p>
        </w:tc>
      </w:tr>
      <w:tr>
        <w:trPr>
          <w:cantSplit w:val="0"/>
          <w:trHeight w:val="465" w:hRule="atLeast"/>
          <w:tblHeader w:val="0"/>
        </w:trPr>
        <w:tc>
          <w:tcPr>
            <w:vAlign w:val="center"/>
          </w:tcPr>
          <w:p w:rsidR="00000000" w:rsidDel="00000000" w:rsidP="00000000" w:rsidRDefault="00000000" w:rsidRPr="00000000" w14:paraId="0000001E">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F">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smallCaps w:val="0"/>
          <w:strike w:val="0"/>
          <w:color w:val="000000"/>
          <w:sz w:val="20"/>
          <w:szCs w:val="20"/>
          <w:highlight w:val="white"/>
          <w:u w:val="none"/>
          <w:vertAlign w:val="baseline"/>
          <w:rtl w:val="0"/>
        </w:rPr>
        <w:t xml:space="preserve">Co</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nceptos generales del </w:t>
      </w: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Lean manufacturing</w:t>
      </w:r>
      <w:r w:rsidDel="00000000" w:rsidR="00000000" w:rsidRPr="00000000">
        <w:rPr>
          <w:rtl w:val="0"/>
        </w:rPr>
      </w:r>
    </w:p>
    <w:p w:rsidR="00000000" w:rsidDel="00000000" w:rsidP="00000000" w:rsidRDefault="00000000" w:rsidRPr="00000000" w14:paraId="00000027">
      <w:pPr>
        <w:shd w:fill="ffffff" w:val="clear"/>
        <w:ind w:left="284" w:firstLine="0"/>
        <w:rPr>
          <w:color w:val="000000"/>
          <w:sz w:val="20"/>
          <w:szCs w:val="20"/>
        </w:rPr>
      </w:pPr>
      <w:r w:rsidDel="00000000" w:rsidR="00000000" w:rsidRPr="00000000">
        <w:rPr>
          <w:color w:val="000000"/>
          <w:sz w:val="20"/>
          <w:szCs w:val="20"/>
          <w:highlight w:val="white"/>
          <w:rtl w:val="0"/>
        </w:rPr>
        <w:t xml:space="preserve">1.1. Definición del </w:t>
      </w:r>
      <w:r w:rsidDel="00000000" w:rsidR="00000000" w:rsidRPr="00000000">
        <w:rPr>
          <w:i w:val="1"/>
          <w:color w:val="000000"/>
          <w:sz w:val="20"/>
          <w:szCs w:val="20"/>
          <w:highlight w:val="white"/>
          <w:rtl w:val="0"/>
        </w:rPr>
        <w:t xml:space="preserve">Lean manufacturing </w:t>
      </w:r>
      <w:r w:rsidDel="00000000" w:rsidR="00000000" w:rsidRPr="00000000">
        <w:rPr>
          <w:rtl w:val="0"/>
        </w:rPr>
      </w:r>
    </w:p>
    <w:p w:rsidR="00000000" w:rsidDel="00000000" w:rsidP="00000000" w:rsidRDefault="00000000" w:rsidRPr="00000000" w14:paraId="00000028">
      <w:pPr>
        <w:shd w:fill="ffffff" w:val="clear"/>
        <w:ind w:left="284" w:firstLine="0"/>
        <w:rPr>
          <w:color w:val="000000"/>
          <w:sz w:val="20"/>
          <w:szCs w:val="20"/>
        </w:rPr>
      </w:pPr>
      <w:r w:rsidDel="00000000" w:rsidR="00000000" w:rsidRPr="00000000">
        <w:rPr>
          <w:color w:val="000000"/>
          <w:sz w:val="20"/>
          <w:szCs w:val="20"/>
          <w:highlight w:val="white"/>
          <w:rtl w:val="0"/>
        </w:rPr>
        <w:t xml:space="preserve">1.2. Orígenes y antecedentes </w:t>
      </w:r>
      <w:r w:rsidDel="00000000" w:rsidR="00000000" w:rsidRPr="00000000">
        <w:rPr>
          <w:rtl w:val="0"/>
        </w:rPr>
      </w:r>
    </w:p>
    <w:p w:rsidR="00000000" w:rsidDel="00000000" w:rsidP="00000000" w:rsidRDefault="00000000" w:rsidRPr="00000000" w14:paraId="00000029">
      <w:pPr>
        <w:ind w:left="284" w:firstLine="0"/>
        <w:rPr>
          <w:sz w:val="20"/>
          <w:szCs w:val="20"/>
        </w:rPr>
      </w:pPr>
      <w:r w:rsidDel="00000000" w:rsidR="00000000" w:rsidRPr="00000000">
        <w:rPr>
          <w:color w:val="000000"/>
          <w:sz w:val="20"/>
          <w:szCs w:val="20"/>
          <w:highlight w:val="white"/>
          <w:rtl w:val="0"/>
        </w:rPr>
        <w:t xml:space="preserve">1.3. Estructura del sistema </w:t>
      </w:r>
      <w:r w:rsidDel="00000000" w:rsidR="00000000" w:rsidRPr="00000000">
        <w:rPr>
          <w:i w:val="1"/>
          <w:color w:val="000000"/>
          <w:sz w:val="20"/>
          <w:szCs w:val="20"/>
          <w:highlight w:val="white"/>
          <w:rtl w:val="0"/>
        </w:rPr>
        <w:t xml:space="preserve">Lean</w:t>
      </w:r>
      <w:r w:rsidDel="00000000" w:rsidR="00000000" w:rsidRPr="00000000">
        <w:rPr>
          <w:rtl w:val="0"/>
        </w:rPr>
      </w:r>
    </w:p>
    <w:p w:rsidR="00000000" w:rsidDel="00000000" w:rsidP="00000000" w:rsidRDefault="00000000" w:rsidRPr="00000000" w14:paraId="0000002A">
      <w:pPr>
        <w:shd w:fill="ffffff" w:val="clear"/>
        <w:ind w:left="284" w:firstLine="0"/>
        <w:rPr>
          <w:i w:val="1"/>
          <w:color w:val="000000"/>
          <w:sz w:val="20"/>
          <w:szCs w:val="20"/>
        </w:rPr>
      </w:pPr>
      <w:r w:rsidDel="00000000" w:rsidR="00000000" w:rsidRPr="00000000">
        <w:rPr>
          <w:color w:val="000000"/>
          <w:sz w:val="20"/>
          <w:szCs w:val="20"/>
          <w:highlight w:val="white"/>
          <w:rtl w:val="0"/>
        </w:rPr>
        <w:t xml:space="preserve">1.4. Beneficios de la implantación </w:t>
      </w:r>
      <w:r w:rsidDel="00000000" w:rsidR="00000000" w:rsidRPr="00000000">
        <w:rPr>
          <w:i w:val="1"/>
          <w:color w:val="000000"/>
          <w:sz w:val="20"/>
          <w:szCs w:val="20"/>
          <w:highlight w:val="white"/>
          <w:rtl w:val="0"/>
        </w:rPr>
        <w:t xml:space="preserve">Lean </w:t>
      </w:r>
      <w:r w:rsidDel="00000000" w:rsidR="00000000" w:rsidRPr="00000000">
        <w:rPr>
          <w:rtl w:val="0"/>
        </w:rPr>
      </w:r>
    </w:p>
    <w:p w:rsidR="00000000" w:rsidDel="00000000" w:rsidP="00000000" w:rsidRDefault="00000000" w:rsidRPr="00000000" w14:paraId="0000002B">
      <w:pPr>
        <w:shd w:fill="ffffff" w:val="clear"/>
        <w:ind w:left="284" w:firstLine="0"/>
        <w:rPr>
          <w:color w:val="000000"/>
          <w:sz w:val="20"/>
          <w:szCs w:val="20"/>
        </w:rPr>
      </w:pPr>
      <w:r w:rsidDel="00000000" w:rsidR="00000000" w:rsidRPr="00000000">
        <w:rPr>
          <w:color w:val="000000"/>
          <w:sz w:val="20"/>
          <w:szCs w:val="20"/>
          <w:highlight w:val="white"/>
          <w:rtl w:val="0"/>
        </w:rPr>
        <w:t xml:space="preserve">1.5. Principios del sistema </w:t>
      </w:r>
      <w:r w:rsidDel="00000000" w:rsidR="00000000" w:rsidRPr="00000000">
        <w:rPr>
          <w:i w:val="1"/>
          <w:color w:val="000000"/>
          <w:sz w:val="20"/>
          <w:szCs w:val="20"/>
          <w:highlight w:val="white"/>
          <w:rtl w:val="0"/>
        </w:rPr>
        <w:t xml:space="preserve">Lean </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ind w:left="0" w:firstLine="0"/>
        <w:rPr>
          <w:i w:val="1"/>
          <w:color w:val="000000"/>
          <w:sz w:val="20"/>
          <w:szCs w:val="20"/>
        </w:rPr>
      </w:pPr>
      <w:r w:rsidDel="00000000" w:rsidR="00000000" w:rsidRPr="00000000">
        <w:rPr>
          <w:sz w:val="20"/>
          <w:szCs w:val="20"/>
          <w:highlight w:val="white"/>
          <w:rtl w:val="0"/>
        </w:rPr>
        <w:t xml:space="preserve">     1.6. </w:t>
      </w:r>
      <w:r w:rsidDel="00000000" w:rsidR="00000000" w:rsidRPr="00000000">
        <w:rPr>
          <w:color w:val="000000"/>
          <w:sz w:val="20"/>
          <w:szCs w:val="20"/>
          <w:highlight w:val="white"/>
          <w:rtl w:val="0"/>
        </w:rPr>
        <w:t xml:space="preserve">Pensamiento </w:t>
      </w:r>
      <w:r w:rsidDel="00000000" w:rsidR="00000000" w:rsidRPr="00000000">
        <w:rPr>
          <w:i w:val="1"/>
          <w:color w:val="000000"/>
          <w:sz w:val="20"/>
          <w:szCs w:val="20"/>
          <w:highlight w:val="white"/>
          <w:rtl w:val="0"/>
        </w:rPr>
        <w:t xml:space="preserve">Lea</w:t>
      </w:r>
      <w:r w:rsidDel="00000000" w:rsidR="00000000" w:rsidRPr="00000000">
        <w:rPr>
          <w:i w:val="1"/>
          <w:color w:val="000000"/>
          <w:sz w:val="20"/>
          <w:szCs w:val="20"/>
          <w:rtl w:val="0"/>
        </w:rPr>
        <w:t xml:space="preserve">n</w:t>
      </w:r>
    </w:p>
    <w:p w:rsidR="00000000" w:rsidDel="00000000" w:rsidP="00000000" w:rsidRDefault="00000000" w:rsidRPr="00000000" w14:paraId="0000002D">
      <w:pPr>
        <w:shd w:fill="ffffff" w:val="clear"/>
        <w:rPr>
          <w:b w:val="1"/>
          <w:color w:val="000000"/>
          <w:sz w:val="20"/>
          <w:szCs w:val="20"/>
          <w:highlight w:val="white"/>
        </w:rPr>
      </w:pPr>
      <w:r w:rsidDel="00000000" w:rsidR="00000000" w:rsidRPr="00000000">
        <w:rPr>
          <w:rtl w:val="0"/>
        </w:rPr>
      </w:r>
    </w:p>
    <w:p w:rsidR="00000000" w:rsidDel="00000000" w:rsidP="00000000" w:rsidRDefault="00000000" w:rsidRPr="00000000" w14:paraId="0000002E">
      <w:pPr>
        <w:shd w:fill="ffffff" w:val="clear"/>
        <w:rPr>
          <w:color w:val="000000"/>
          <w:sz w:val="20"/>
          <w:szCs w:val="20"/>
        </w:rPr>
      </w:pPr>
      <w:r w:rsidDel="00000000" w:rsidR="00000000" w:rsidRPr="00000000">
        <w:rPr>
          <w:b w:val="1"/>
          <w:color w:val="000000"/>
          <w:sz w:val="20"/>
          <w:szCs w:val="20"/>
          <w:highlight w:val="white"/>
          <w:rtl w:val="0"/>
        </w:rPr>
        <w:t xml:space="preserve">2. Sistemas de producción</w:t>
      </w: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2F">
      <w:pPr>
        <w:ind w:left="284" w:firstLine="0"/>
        <w:rPr>
          <w:sz w:val="20"/>
          <w:szCs w:val="20"/>
        </w:rPr>
      </w:pPr>
      <w:r w:rsidDel="00000000" w:rsidR="00000000" w:rsidRPr="00000000">
        <w:rPr>
          <w:sz w:val="20"/>
          <w:szCs w:val="20"/>
          <w:highlight w:val="white"/>
          <w:rtl w:val="0"/>
        </w:rPr>
        <w:t xml:space="preserve">2.1 Conceptualización del sistema producción </w:t>
      </w:r>
      <w:r w:rsidDel="00000000" w:rsidR="00000000" w:rsidRPr="00000000">
        <w:rPr>
          <w:i w:val="1"/>
          <w:sz w:val="20"/>
          <w:szCs w:val="20"/>
          <w:highlight w:val="white"/>
          <w:rtl w:val="0"/>
        </w:rPr>
        <w:t xml:space="preserve">Lean manufacturing</w:t>
      </w:r>
      <w:r w:rsidDel="00000000" w:rsidR="00000000" w:rsidRPr="00000000">
        <w:rPr>
          <w:rtl w:val="0"/>
        </w:rPr>
      </w:r>
    </w:p>
    <w:p w:rsidR="00000000" w:rsidDel="00000000" w:rsidP="00000000" w:rsidRDefault="00000000" w:rsidRPr="00000000" w14:paraId="00000030">
      <w:pPr>
        <w:ind w:left="709" w:firstLine="0"/>
        <w:rPr>
          <w:b w:val="1"/>
          <w:i w:val="1"/>
          <w:sz w:val="20"/>
          <w:szCs w:val="20"/>
        </w:rPr>
      </w:pPr>
      <w:r w:rsidDel="00000000" w:rsidR="00000000" w:rsidRPr="00000000">
        <w:rPr>
          <w:b w:val="1"/>
          <w:i w:val="1"/>
          <w:sz w:val="20"/>
          <w:szCs w:val="20"/>
          <w:highlight w:val="white"/>
          <w:rtl w:val="0"/>
        </w:rPr>
        <w:t xml:space="preserve">2.1.1 Tipos de sistema productivo. </w:t>
      </w:r>
      <w:r w:rsidDel="00000000" w:rsidR="00000000" w:rsidRPr="00000000">
        <w:rPr>
          <w:rtl w:val="0"/>
        </w:rPr>
      </w:r>
    </w:p>
    <w:p w:rsidR="00000000" w:rsidDel="00000000" w:rsidP="00000000" w:rsidRDefault="00000000" w:rsidRPr="00000000" w14:paraId="00000031">
      <w:pPr>
        <w:shd w:fill="ffffff" w:val="clear"/>
        <w:ind w:left="709" w:firstLine="0"/>
        <w:rPr>
          <w:b w:val="1"/>
          <w:i w:val="1"/>
          <w:color w:val="000000"/>
          <w:sz w:val="20"/>
          <w:szCs w:val="20"/>
        </w:rPr>
      </w:pPr>
      <w:r w:rsidDel="00000000" w:rsidR="00000000" w:rsidRPr="00000000">
        <w:rPr>
          <w:b w:val="1"/>
          <w:i w:val="1"/>
          <w:color w:val="000000"/>
          <w:sz w:val="20"/>
          <w:szCs w:val="20"/>
          <w:highlight w:val="white"/>
          <w:rtl w:val="0"/>
        </w:rPr>
        <w:t xml:space="preserve">2.1.2 Clasificación del sistema de producción. </w:t>
      </w:r>
      <w:r w:rsidDel="00000000" w:rsidR="00000000" w:rsidRPr="00000000">
        <w:rPr>
          <w:rtl w:val="0"/>
        </w:rPr>
      </w:r>
    </w:p>
    <w:p w:rsidR="00000000" w:rsidDel="00000000" w:rsidP="00000000" w:rsidRDefault="00000000" w:rsidRPr="00000000" w14:paraId="00000032">
      <w:pPr>
        <w:shd w:fill="ffffff" w:val="clear"/>
        <w:ind w:left="709" w:firstLine="0"/>
        <w:rPr>
          <w:b w:val="1"/>
          <w:i w:val="1"/>
          <w:color w:val="000000"/>
          <w:sz w:val="20"/>
          <w:szCs w:val="20"/>
          <w:highlight w:val="white"/>
        </w:rPr>
      </w:pPr>
      <w:r w:rsidDel="00000000" w:rsidR="00000000" w:rsidRPr="00000000">
        <w:rPr>
          <w:b w:val="1"/>
          <w:i w:val="1"/>
          <w:color w:val="000000"/>
          <w:sz w:val="20"/>
          <w:szCs w:val="20"/>
          <w:highlight w:val="white"/>
          <w:rtl w:val="0"/>
        </w:rPr>
        <w:t xml:space="preserve">2.1.3 Flujo de procesos productivos </w:t>
      </w:r>
    </w:p>
    <w:p w:rsidR="00000000" w:rsidDel="00000000" w:rsidP="00000000" w:rsidRDefault="00000000" w:rsidRPr="00000000" w14:paraId="00000033">
      <w:pPr>
        <w:shd w:fill="ffffff" w:val="clear"/>
        <w:ind w:left="284" w:firstLine="0"/>
        <w:rPr>
          <w:color w:val="000000"/>
          <w:sz w:val="20"/>
          <w:szCs w:val="20"/>
        </w:rPr>
      </w:pPr>
      <w:r w:rsidDel="00000000" w:rsidR="00000000" w:rsidRPr="00000000">
        <w:rPr>
          <w:color w:val="000000"/>
          <w:sz w:val="20"/>
          <w:szCs w:val="20"/>
          <w:rtl w:val="0"/>
        </w:rPr>
        <w:t xml:space="preserve">2.2 Variables y restricciones inherentes al proceso productivo. </w:t>
      </w:r>
    </w:p>
    <w:p w:rsidR="00000000" w:rsidDel="00000000" w:rsidP="00000000" w:rsidRDefault="00000000" w:rsidRPr="00000000" w14:paraId="00000034">
      <w:pPr>
        <w:shd w:fill="ffffff" w:val="clear"/>
        <w:rPr>
          <w:b w:val="1"/>
          <w:color w:val="000000"/>
          <w:sz w:val="20"/>
          <w:szCs w:val="20"/>
        </w:rPr>
      </w:pPr>
      <w:r w:rsidDel="00000000" w:rsidR="00000000" w:rsidRPr="00000000">
        <w:rPr>
          <w:rtl w:val="0"/>
        </w:rPr>
      </w:r>
    </w:p>
    <w:p w:rsidR="00000000" w:rsidDel="00000000" w:rsidP="00000000" w:rsidRDefault="00000000" w:rsidRPr="00000000" w14:paraId="00000035">
      <w:pPr>
        <w:shd w:fill="ffffff" w:val="clear"/>
        <w:rPr>
          <w:color w:val="000000"/>
          <w:sz w:val="20"/>
          <w:szCs w:val="20"/>
        </w:rPr>
      </w:pPr>
      <w:r w:rsidDel="00000000" w:rsidR="00000000" w:rsidRPr="00000000">
        <w:rPr>
          <w:b w:val="1"/>
          <w:color w:val="000000"/>
          <w:sz w:val="20"/>
          <w:szCs w:val="20"/>
          <w:rtl w:val="0"/>
        </w:rPr>
        <w:t xml:space="preserve">3. Conceptos de desperdicios (mudas) </w:t>
      </w:r>
      <w:r w:rsidDel="00000000" w:rsidR="00000000" w:rsidRPr="00000000">
        <w:rPr>
          <w:rtl w:val="0"/>
        </w:rPr>
      </w:r>
    </w:p>
    <w:p w:rsidR="00000000" w:rsidDel="00000000" w:rsidP="00000000" w:rsidRDefault="00000000" w:rsidRPr="00000000" w14:paraId="00000036">
      <w:pPr>
        <w:shd w:fill="ffffff" w:val="clear"/>
        <w:ind w:left="284" w:firstLine="0"/>
        <w:rPr>
          <w:color w:val="000000"/>
          <w:sz w:val="20"/>
          <w:szCs w:val="20"/>
        </w:rPr>
      </w:pPr>
      <w:r w:rsidDel="00000000" w:rsidR="00000000" w:rsidRPr="00000000">
        <w:rPr>
          <w:color w:val="000000"/>
          <w:sz w:val="20"/>
          <w:szCs w:val="20"/>
          <w:rtl w:val="0"/>
        </w:rPr>
        <w:t xml:space="preserve">3.1. Tipos de mudas o desperdicios de la filosofía de la manufactura esbelta (</w:t>
      </w:r>
      <w:r w:rsidDel="00000000" w:rsidR="00000000" w:rsidRPr="00000000">
        <w:rPr>
          <w:i w:val="1"/>
          <w:color w:val="000000"/>
          <w:sz w:val="20"/>
          <w:szCs w:val="20"/>
          <w:rtl w:val="0"/>
        </w:rPr>
        <w:t xml:space="preserve">Lean</w:t>
      </w:r>
      <w:r w:rsidDel="00000000" w:rsidR="00000000" w:rsidRPr="00000000">
        <w:rPr>
          <w:color w:val="000000"/>
          <w:sz w:val="20"/>
          <w:szCs w:val="20"/>
          <w:rtl w:val="0"/>
        </w:rPr>
        <w:t xml:space="preserve">) </w:t>
      </w:r>
    </w:p>
    <w:p w:rsidR="00000000" w:rsidDel="00000000" w:rsidP="00000000" w:rsidRDefault="00000000" w:rsidRPr="00000000" w14:paraId="00000037">
      <w:pPr>
        <w:shd w:fill="ffffff" w:val="clear"/>
        <w:ind w:left="284" w:firstLine="0"/>
        <w:rPr>
          <w:color w:val="000000"/>
          <w:sz w:val="20"/>
          <w:szCs w:val="20"/>
        </w:rPr>
      </w:pPr>
      <w:r w:rsidDel="00000000" w:rsidR="00000000" w:rsidRPr="00000000">
        <w:rPr>
          <w:color w:val="000000"/>
          <w:sz w:val="20"/>
          <w:szCs w:val="20"/>
          <w:rtl w:val="0"/>
        </w:rPr>
        <w:t xml:space="preserve">3.2. Características de los desperdicios</w:t>
      </w:r>
    </w:p>
    <w:p w:rsidR="00000000" w:rsidDel="00000000" w:rsidP="00000000" w:rsidRDefault="00000000" w:rsidRPr="00000000" w14:paraId="00000038">
      <w:pPr>
        <w:shd w:fill="ffffff" w:val="clear"/>
        <w:ind w:left="284" w:firstLine="0"/>
        <w:rPr>
          <w:color w:val="000000"/>
          <w:sz w:val="20"/>
          <w:szCs w:val="20"/>
        </w:rPr>
      </w:pPr>
      <w:r w:rsidDel="00000000" w:rsidR="00000000" w:rsidRPr="00000000">
        <w:rPr>
          <w:color w:val="000000"/>
          <w:sz w:val="20"/>
          <w:szCs w:val="20"/>
          <w:rtl w:val="0"/>
        </w:rPr>
        <w:t xml:space="preserve">3.3 Causas posibles y acciones </w:t>
      </w:r>
      <w:r w:rsidDel="00000000" w:rsidR="00000000" w:rsidRPr="00000000">
        <w:rPr>
          <w:i w:val="1"/>
          <w:color w:val="000000"/>
          <w:sz w:val="20"/>
          <w:szCs w:val="20"/>
          <w:rtl w:val="0"/>
        </w:rPr>
        <w:t xml:space="preserve">Lean</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da la bienvenida al estudio del componente formativo </w:t>
      </w:r>
      <w:r w:rsidDel="00000000" w:rsidR="00000000" w:rsidRPr="00000000">
        <w:rPr>
          <w:b w:val="1"/>
          <w:sz w:val="20"/>
          <w:szCs w:val="20"/>
          <w:rtl w:val="0"/>
        </w:rPr>
        <w:t xml:space="preserve">“Manufactura esbelta y mudas del proceso</w:t>
      </w:r>
      <w:r w:rsidDel="00000000" w:rsidR="00000000" w:rsidRPr="00000000">
        <w:rPr>
          <w:sz w:val="20"/>
          <w:szCs w:val="20"/>
          <w:rtl w:val="0"/>
        </w:rPr>
        <w:t xml:space="preserve">”. Para comenzar, se invita a explorar el recurso que se muestra a continuació</w:t>
      </w:r>
      <w:sdt>
        <w:sdtPr>
          <w:tag w:val="goog_rdk_0"/>
        </w:sdtPr>
        <w:sdtContent>
          <w:commentRangeStart w:id="0"/>
        </w:sdtContent>
      </w:sdt>
      <w:r w:rsidDel="00000000" w:rsidR="00000000" w:rsidRPr="00000000">
        <w:rPr>
          <w:sz w:val="20"/>
          <w:szCs w:val="20"/>
          <w:rtl w:val="0"/>
        </w:rPr>
        <w:t xml:space="preserve">n: </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8100" cy="758100"/>
                <wp:effectExtent b="0" l="0" r="0" t="0"/>
                <wp:wrapNone/>
                <wp:docPr id="265" name=""/>
                <a:graphic>
                  <a:graphicData uri="http://schemas.microsoft.com/office/word/2010/wordprocessingShape">
                    <wps:wsp>
                      <wps:cNvSpPr/>
                      <wps:cNvPr id="108" name="Shape 10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(Experto)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DI_CF01_Introduccion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8100" cy="758100"/>
                <wp:effectExtent b="0" l="0" r="0" t="0"/>
                <wp:wrapNone/>
                <wp:docPr id="265"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5438100" cy="758100"/>
                        </a:xfrm>
                        <a:prstGeom prst="rect"/>
                        <a:ln/>
                      </pic:spPr>
                    </pic:pic>
                  </a:graphicData>
                </a:graphic>
              </wp:anchor>
            </w:drawing>
          </mc:Fallback>
        </mc:AlternateConten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color w:val="4bacc6"/>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b w:val="1"/>
          <w:color w:val="4bacc6"/>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color w:val="4bacc6"/>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848360</wp:posOffset>
            </wp:positionH>
            <wp:positionV relativeFrom="paragraph">
              <wp:posOffset>10795</wp:posOffset>
            </wp:positionV>
            <wp:extent cx="4635500" cy="2578100"/>
            <wp:effectExtent b="0" l="0" r="0" t="0"/>
            <wp:wrapSquare wrapText="bothSides" distB="0" distT="0" distL="114300" distR="114300"/>
            <wp:docPr id="28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635500" cy="2578100"/>
                    </a:xfrm>
                    <a:prstGeom prst="rect"/>
                    <a:ln/>
                  </pic:spPr>
                </pic:pic>
              </a:graphicData>
            </a:graphic>
          </wp:anchor>
        </w:drawing>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4bacc6"/>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4bacc6"/>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63">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1. Conceptos generales del </w:t>
      </w:r>
      <w:r w:rsidDel="00000000" w:rsidR="00000000" w:rsidRPr="00000000">
        <w:rPr>
          <w:b w:val="1"/>
          <w:i w:val="1"/>
          <w:color w:val="000000"/>
          <w:sz w:val="20"/>
          <w:szCs w:val="20"/>
          <w:highlight w:val="white"/>
          <w:rtl w:val="0"/>
        </w:rPr>
        <w:t xml:space="preserve">Lean manufacturing</w:t>
      </w:r>
      <w:r w:rsidDel="00000000" w:rsidR="00000000" w:rsidRPr="00000000">
        <w:rPr>
          <w:b w:val="1"/>
          <w:color w:val="000000"/>
          <w:sz w:val="20"/>
          <w:szCs w:val="20"/>
          <w:highlight w:val="white"/>
          <w:rtl w:val="0"/>
        </w:rPr>
        <w:t xml:space="preserve"> </w:t>
      </w:r>
    </w:p>
    <w:p w:rsidR="00000000" w:rsidDel="00000000" w:rsidP="00000000" w:rsidRDefault="00000000" w:rsidRPr="00000000" w14:paraId="00000064">
      <w:pPr>
        <w:shd w:fill="ffffff" w:val="clear"/>
        <w:jc w:val="both"/>
        <w:rPr>
          <w:color w:val="000000"/>
          <w:sz w:val="20"/>
          <w:szCs w:val="20"/>
        </w:rPr>
      </w:pPr>
      <w:r w:rsidDel="00000000" w:rsidR="00000000" w:rsidRPr="00000000">
        <w:rPr>
          <w:rtl w:val="0"/>
        </w:rPr>
      </w:r>
    </w:p>
    <w:tbl>
      <w:tblPr>
        <w:tblStyle w:val="Table5"/>
        <w:tblW w:w="9972.0" w:type="dxa"/>
        <w:jc w:val="left"/>
        <w:tblInd w:w="0.0" w:type="dxa"/>
        <w:tblLayout w:type="fixed"/>
        <w:tblLook w:val="04A0"/>
      </w:tblPr>
      <w:tblGrid>
        <w:gridCol w:w="5103"/>
        <w:gridCol w:w="4869"/>
        <w:tblGridChange w:id="0">
          <w:tblGrid>
            <w:gridCol w:w="5103"/>
            <w:gridCol w:w="4869"/>
          </w:tblGrid>
        </w:tblGridChange>
      </w:tblGrid>
      <w:tr>
        <w:trPr>
          <w:cantSplit w:val="0"/>
          <w:trHeight w:val="5623" w:hRule="atLeast"/>
          <w:tblHeader w:val="0"/>
        </w:trPr>
        <w:tc>
          <w:tcPr>
            <w:shd w:fill="c2d69b" w:val="clear"/>
          </w:tcPr>
          <w:p w:rsidR="00000000" w:rsidDel="00000000" w:rsidP="00000000" w:rsidRDefault="00000000" w:rsidRPr="00000000" w14:paraId="00000065">
            <w:pPr>
              <w:rPr>
                <w:b w:val="0"/>
                <w:i w:val="1"/>
                <w:sz w:val="20"/>
                <w:szCs w:val="20"/>
              </w:rPr>
            </w:pPr>
            <w:r w:rsidDel="00000000" w:rsidR="00000000" w:rsidRPr="00000000">
              <w:rPr>
                <w:rtl w:val="0"/>
              </w:rPr>
            </w:r>
          </w:p>
          <w:p w:rsidR="00000000" w:rsidDel="00000000" w:rsidP="00000000" w:rsidRDefault="00000000" w:rsidRPr="00000000" w14:paraId="00000066">
            <w:pPr>
              <w:jc w:val="center"/>
              <w:rPr>
                <w:i w:val="1"/>
                <w:sz w:val="20"/>
                <w:szCs w:val="20"/>
              </w:rPr>
            </w:pPr>
            <w:sdt>
              <w:sdtPr>
                <w:tag w:val="goog_rdk_2"/>
              </w:sdtPr>
              <w:sdtContent>
                <w:commentRangeStart w:id="2"/>
              </w:sdtContent>
            </w:sdt>
            <w:r w:rsidDel="00000000" w:rsidR="00000000" w:rsidRPr="00000000">
              <w:rPr>
                <w:i w:val="1"/>
                <w:sz w:val="20"/>
                <w:szCs w:val="20"/>
              </w:rPr>
              <w:drawing>
                <wp:inline distB="0" distT="0" distL="0" distR="0">
                  <wp:extent cx="2683996" cy="2552620"/>
                  <wp:effectExtent b="0" l="0" r="0" t="0"/>
                  <wp:docPr id="27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83996" cy="2552620"/>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shd w:fill="c2d69b" w:val="clear"/>
          </w:tcPr>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jc w:val="both"/>
              <w:rPr>
                <w:b w:val="0"/>
                <w:sz w:val="20"/>
                <w:szCs w:val="20"/>
              </w:rPr>
            </w:pPr>
            <w:r w:rsidDel="00000000" w:rsidR="00000000" w:rsidRPr="00000000">
              <w:rPr>
                <w:rtl w:val="0"/>
              </w:rPr>
            </w:r>
          </w:p>
          <w:p w:rsidR="00000000" w:rsidDel="00000000" w:rsidP="00000000" w:rsidRDefault="00000000" w:rsidRPr="00000000" w14:paraId="0000006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A">
            <w:pPr>
              <w:jc w:val="both"/>
              <w:rPr>
                <w:color w:val="000000"/>
                <w:sz w:val="20"/>
                <w:szCs w:val="20"/>
              </w:rPr>
            </w:pPr>
            <w:r w:rsidDel="00000000" w:rsidR="00000000" w:rsidRPr="00000000">
              <w:rPr>
                <w:b w:val="0"/>
                <w:color w:val="000000"/>
                <w:sz w:val="20"/>
                <w:szCs w:val="20"/>
                <w:rtl w:val="0"/>
              </w:rPr>
              <w:t xml:space="preserve">El modelo de fabricación esbelta, conocido como</w:t>
            </w:r>
            <w:r w:rsidDel="00000000" w:rsidR="00000000" w:rsidRPr="00000000">
              <w:rPr>
                <w:b w:val="0"/>
                <w:i w:val="1"/>
                <w:color w:val="000000"/>
                <w:sz w:val="20"/>
                <w:szCs w:val="20"/>
                <w:rtl w:val="0"/>
              </w:rPr>
              <w:t xml:space="preserve"> </w:t>
            </w:r>
            <w:r w:rsidDel="00000000" w:rsidR="00000000" w:rsidRPr="00000000">
              <w:rPr>
                <w:b w:val="0"/>
                <w:i w:val="1"/>
                <w:sz w:val="20"/>
                <w:szCs w:val="20"/>
                <w:rtl w:val="0"/>
              </w:rPr>
              <w:t xml:space="preserve">Lean</w:t>
            </w:r>
            <w:r w:rsidDel="00000000" w:rsidR="00000000" w:rsidRPr="00000000">
              <w:rPr>
                <w:b w:val="0"/>
                <w:i w:val="1"/>
                <w:color w:val="000000"/>
                <w:sz w:val="20"/>
                <w:szCs w:val="20"/>
                <w:rtl w:val="0"/>
              </w:rPr>
              <w:t xml:space="preserve"> manufacturing</w:t>
            </w:r>
            <w:r w:rsidDel="00000000" w:rsidR="00000000" w:rsidRPr="00000000">
              <w:rPr>
                <w:b w:val="0"/>
                <w:color w:val="000000"/>
                <w:sz w:val="20"/>
                <w:szCs w:val="20"/>
                <w:rtl w:val="0"/>
              </w:rPr>
              <w:t xml:space="preserve"> permite a las empresas implementar modelos de organización y producción para que sean </w:t>
            </w:r>
            <w:r w:rsidDel="00000000" w:rsidR="00000000" w:rsidRPr="00000000">
              <w:rPr>
                <w:b w:val="0"/>
                <w:sz w:val="20"/>
                <w:szCs w:val="20"/>
                <w:rtl w:val="0"/>
              </w:rPr>
              <w:t xml:space="preserve">más</w:t>
            </w:r>
            <w:r w:rsidDel="00000000" w:rsidR="00000000" w:rsidRPr="00000000">
              <w:rPr>
                <w:b w:val="0"/>
                <w:color w:val="000000"/>
                <w:sz w:val="20"/>
                <w:szCs w:val="20"/>
                <w:rtl w:val="0"/>
              </w:rPr>
              <w:t xml:space="preserve"> competitivas en los mercados globales.</w:t>
            </w:r>
            <w:r w:rsidDel="00000000" w:rsidR="00000000" w:rsidRPr="00000000">
              <w:rPr>
                <w:rtl w:val="0"/>
              </w:rPr>
            </w:r>
          </w:p>
          <w:p w:rsidR="00000000" w:rsidDel="00000000" w:rsidP="00000000" w:rsidRDefault="00000000" w:rsidRPr="00000000" w14:paraId="0000006B">
            <w:pPr>
              <w:jc w:val="both"/>
              <w:rPr>
                <w:color w:val="000000"/>
                <w:sz w:val="20"/>
                <w:szCs w:val="20"/>
              </w:rPr>
            </w:pPr>
            <w:r w:rsidDel="00000000" w:rsidR="00000000" w:rsidRPr="00000000">
              <w:rPr>
                <w:rtl w:val="0"/>
              </w:rPr>
            </w:r>
          </w:p>
          <w:p w:rsidR="00000000" w:rsidDel="00000000" w:rsidP="00000000" w:rsidRDefault="00000000" w:rsidRPr="00000000" w14:paraId="0000006C">
            <w:pPr>
              <w:jc w:val="both"/>
              <w:rPr>
                <w:b w:val="0"/>
                <w:color w:val="000000"/>
                <w:sz w:val="20"/>
                <w:szCs w:val="20"/>
              </w:rPr>
            </w:pPr>
            <w:r w:rsidDel="00000000" w:rsidR="00000000" w:rsidRPr="00000000">
              <w:rPr>
                <w:b w:val="0"/>
                <w:color w:val="000000"/>
                <w:sz w:val="20"/>
                <w:szCs w:val="20"/>
                <w:rtl w:val="0"/>
              </w:rPr>
              <w:t xml:space="preserve">Por esto, la manufactura esbelta es una filosofía de trabajo donde el personal de una empresa se involucra y define la forma de optimización y mejora de un sistema de producción, en el cual identifican y eliminan todo tipo de “desperdicios”, en especial esos procesos u ocupaciones que utilizan más recursos de los necesarios.</w:t>
            </w:r>
          </w:p>
          <w:p w:rsidR="00000000" w:rsidDel="00000000" w:rsidP="00000000" w:rsidRDefault="00000000" w:rsidRPr="00000000" w14:paraId="0000006D">
            <w:pPr>
              <w:shd w:fill="c2d69b" w:val="clear"/>
              <w:jc w:val="both"/>
              <w:rPr>
                <w:sz w:val="20"/>
                <w:szCs w:val="20"/>
              </w:rPr>
            </w:pPr>
            <w:r w:rsidDel="00000000" w:rsidR="00000000" w:rsidRPr="00000000">
              <w:rPr>
                <w:rtl w:val="0"/>
              </w:rPr>
            </w:r>
          </w:p>
        </w:tc>
      </w:tr>
    </w:tbl>
    <w:p w:rsidR="00000000" w:rsidDel="00000000" w:rsidP="00000000" w:rsidRDefault="00000000" w:rsidRPr="00000000" w14:paraId="0000006E">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6F">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70">
      <w:pPr>
        <w:numPr>
          <w:ilvl w:val="1"/>
          <w:numId w:val="7"/>
        </w:numPr>
        <w:pBdr>
          <w:top w:space="0" w:sz="0" w:val="nil"/>
          <w:left w:space="0" w:sz="0" w:val="nil"/>
          <w:bottom w:space="0" w:sz="0" w:val="nil"/>
          <w:right w:space="0" w:sz="0" w:val="nil"/>
          <w:between w:space="0" w:sz="0" w:val="nil"/>
        </w:pBdr>
        <w:shd w:fill="ffffff" w:val="clear"/>
        <w:ind w:left="390" w:hanging="390"/>
        <w:jc w:val="both"/>
        <w:rPr>
          <w:b w:val="1"/>
          <w:color w:val="000000"/>
          <w:sz w:val="20"/>
          <w:szCs w:val="20"/>
        </w:rPr>
      </w:pPr>
      <w:sdt>
        <w:sdtPr>
          <w:tag w:val="goog_rdk_3"/>
        </w:sdtPr>
        <w:sdtContent>
          <w:commentRangeStart w:id="3"/>
        </w:sdtContent>
      </w:sdt>
      <w:r w:rsidDel="00000000" w:rsidR="00000000" w:rsidRPr="00000000">
        <w:rPr>
          <w:b w:val="1"/>
          <w:color w:val="000000"/>
          <w:sz w:val="20"/>
          <w:szCs w:val="20"/>
          <w:rtl w:val="0"/>
        </w:rPr>
        <w:t xml:space="preserve">Definición del </w:t>
      </w:r>
      <w:r w:rsidDel="00000000" w:rsidR="00000000" w:rsidRPr="00000000">
        <w:rPr>
          <w:b w:val="1"/>
          <w:i w:val="1"/>
          <w:color w:val="000000"/>
          <w:sz w:val="20"/>
          <w:szCs w:val="20"/>
          <w:rtl w:val="0"/>
        </w:rPr>
        <w:t xml:space="preserve">Lean manufacturing</w:t>
      </w:r>
      <w:r w:rsidDel="00000000" w:rsidR="00000000" w:rsidRPr="00000000">
        <w:rPr>
          <w:rtl w:val="0"/>
        </w:rPr>
      </w:r>
    </w:p>
    <w:p w:rsidR="00000000" w:rsidDel="00000000" w:rsidP="00000000" w:rsidRDefault="00000000" w:rsidRPr="00000000" w14:paraId="00000071">
      <w:pPr>
        <w:shd w:fill="ffffff" w:val="clear"/>
        <w:jc w:val="both"/>
        <w:rPr>
          <w:b w:val="1"/>
          <w:sz w:val="20"/>
          <w:szCs w:val="20"/>
          <w:shd w:fill="d9d9d9" w:val="clear"/>
        </w:rPr>
      </w:pPr>
      <w:bookmarkStart w:colFirst="0" w:colLast="0" w:name="_heading=h.1fob9te" w:id="1"/>
      <w:bookmarkEnd w:id="1"/>
      <w:r w:rsidDel="00000000" w:rsidR="00000000" w:rsidRPr="00000000">
        <w:rPr>
          <w:rtl w:val="0"/>
        </w:rPr>
      </w:r>
    </w:p>
    <w:p w:rsidR="00000000" w:rsidDel="00000000" w:rsidP="00000000" w:rsidRDefault="00000000" w:rsidRPr="00000000" w14:paraId="00000072">
      <w:pPr>
        <w:shd w:fill="ffffff" w:val="clear"/>
        <w:jc w:val="both"/>
        <w:rPr>
          <w:sz w:val="20"/>
          <w:szCs w:val="20"/>
        </w:rPr>
      </w:pPr>
      <w:bookmarkStart w:colFirst="0" w:colLast="0" w:name="_heading=h.hgtbkuj1pkm3" w:id="2"/>
      <w:bookmarkEnd w:id="2"/>
      <w:r w:rsidDel="00000000" w:rsidR="00000000" w:rsidRPr="00000000">
        <w:rPr>
          <w:sz w:val="20"/>
          <w:szCs w:val="20"/>
          <w:rtl w:val="0"/>
        </w:rPr>
        <w:t xml:space="preserve">El concepto de </w:t>
      </w:r>
      <w:r w:rsidDel="00000000" w:rsidR="00000000" w:rsidRPr="00000000">
        <w:rPr>
          <w:i w:val="1"/>
          <w:sz w:val="20"/>
          <w:szCs w:val="20"/>
          <w:rtl w:val="0"/>
        </w:rPr>
        <w:t xml:space="preserve">Lean manufacturing</w:t>
      </w:r>
      <w:r w:rsidDel="00000000" w:rsidR="00000000" w:rsidRPr="00000000">
        <w:rPr>
          <w:sz w:val="20"/>
          <w:szCs w:val="20"/>
          <w:rtl w:val="0"/>
        </w:rPr>
        <w:t xml:space="preserve"> se refiere a la manufactura esbelta, este sistema nace en la primera mitad del Siglo XX y fue implementado en la gerencia de empresas como Toyota, en la que se creó una filosofía donde se promueve el mejoramiento continuo en los procesos de producción, con el objetivo de reducir costos y eliminar actividades que no agreguen valor.</w:t>
      </w:r>
    </w:p>
    <w:p w:rsidR="00000000" w:rsidDel="00000000" w:rsidP="00000000" w:rsidRDefault="00000000" w:rsidRPr="00000000" w14:paraId="00000073">
      <w:pPr>
        <w:shd w:fill="ffffff" w:val="clear"/>
        <w:jc w:val="both"/>
        <w:rPr>
          <w:sz w:val="20"/>
          <w:szCs w:val="20"/>
        </w:rPr>
      </w:pPr>
      <w:r w:rsidDel="00000000" w:rsidR="00000000" w:rsidRPr="00000000">
        <w:rPr>
          <w:rtl w:val="0"/>
        </w:rPr>
      </w:r>
    </w:p>
    <w:p w:rsidR="00000000" w:rsidDel="00000000" w:rsidP="00000000" w:rsidRDefault="00000000" w:rsidRPr="00000000" w14:paraId="00000074">
      <w:pPr>
        <w:shd w:fill="ffffff" w:val="clear"/>
        <w:jc w:val="both"/>
        <w:rPr>
          <w:b w:val="1"/>
          <w:sz w:val="20"/>
          <w:szCs w:val="20"/>
        </w:rPr>
      </w:pPr>
      <w:bookmarkStart w:colFirst="0" w:colLast="0" w:name="_heading=h.3znysh7" w:id="3"/>
      <w:bookmarkEnd w:id="3"/>
      <w:r w:rsidDel="00000000" w:rsidR="00000000" w:rsidRPr="00000000">
        <w:rPr>
          <w:sz w:val="20"/>
          <w:szCs w:val="20"/>
          <w:rtl w:val="0"/>
        </w:rPr>
        <w:t xml:space="preserve">Por otro lado, este concepto de manufactura esbelta contempla no solo reducir costos en los procesos productivos, sino que además abarca las actividades de dirección, comercialización y financiación, eliminando las operaciones que son innecesarias y que no se requieren. Entonces, el principal objetivo de este sistema es el de minimizar el desperdicio (todo aquello que no agregue valor y por lo tanto, aquello por lo que el cliente no esté dispuesto a pagar).</w:t>
      </w:r>
      <w:r w:rsidDel="00000000" w:rsidR="00000000" w:rsidRPr="00000000">
        <w:rPr>
          <w:b w:val="1"/>
          <w:sz w:val="20"/>
          <w:szCs w:val="20"/>
          <w:rtl w:val="0"/>
        </w:rPr>
        <w:t xml:space="preserve"> </w:t>
      </w:r>
      <w:r w:rsidDel="00000000" w:rsidR="00000000" w:rsidRPr="00000000">
        <w:rPr>
          <w:color w:val="1f1e21"/>
          <w:sz w:val="20"/>
          <w:szCs w:val="20"/>
          <w:rtl w:val="0"/>
        </w:rPr>
        <w:t xml:space="preserve">Cabe señalar que mediante la utilización de un grupo de “Herramientas y técnicas” que ayudan a la identificación y eliminación de desperdicios o defectos (mudas) permite reducir costos para la empresa entre las cuales se destacan: </w:t>
      </w:r>
      <w:r w:rsidDel="00000000" w:rsidR="00000000" w:rsidRPr="00000000">
        <w:rPr>
          <w:rtl w:val="0"/>
        </w:rPr>
      </w:r>
    </w:p>
    <w:p w:rsidR="00000000" w:rsidDel="00000000" w:rsidP="00000000" w:rsidRDefault="00000000" w:rsidRPr="00000000" w14:paraId="00000075">
      <w:pPr>
        <w:shd w:fill="ffffff" w:val="clear"/>
        <w:jc w:val="both"/>
        <w:rPr>
          <w:color w:val="1f1e21"/>
          <w:sz w:val="20"/>
          <w:szCs w:val="20"/>
        </w:rPr>
      </w:pPr>
      <w:r w:rsidDel="00000000" w:rsidR="00000000" w:rsidRPr="00000000">
        <w:rPr>
          <w:rtl w:val="0"/>
        </w:rPr>
      </w:r>
    </w:p>
    <w:p w:rsidR="00000000" w:rsidDel="00000000" w:rsidP="00000000" w:rsidRDefault="00000000" w:rsidRPr="00000000" w14:paraId="00000076">
      <w:pPr>
        <w:shd w:fill="ffffff" w:val="clear"/>
        <w:jc w:val="both"/>
        <w:rPr>
          <w:color w:val="1f1e21"/>
          <w:sz w:val="20"/>
          <w:szCs w:val="20"/>
        </w:rPr>
      </w:pPr>
      <w:r w:rsidDel="00000000" w:rsidR="00000000" w:rsidRPr="00000000">
        <w:rPr>
          <w:color w:val="1f1e21"/>
          <w:sz w:val="20"/>
          <w:szCs w:val="20"/>
          <w:rtl w:val="0"/>
        </w:rPr>
        <w:t xml:space="preserve">La herramienta y técnica de mejora continua (</w:t>
      </w:r>
      <w:r w:rsidDel="00000000" w:rsidR="00000000" w:rsidRPr="00000000">
        <w:rPr>
          <w:i w:val="1"/>
          <w:color w:val="1f1e21"/>
          <w:sz w:val="20"/>
          <w:szCs w:val="20"/>
          <w:rtl w:val="0"/>
        </w:rPr>
        <w:t xml:space="preserve">kaizen)</w:t>
      </w:r>
      <w:r w:rsidDel="00000000" w:rsidR="00000000" w:rsidRPr="00000000">
        <w:rPr>
          <w:color w:val="1f1e21"/>
          <w:sz w:val="20"/>
          <w:szCs w:val="20"/>
          <w:rtl w:val="0"/>
        </w:rPr>
        <w:t xml:space="preserve">, metodologías de solución de problemas como 5 porqués y los sistemas a prueba de errores (</w:t>
      </w:r>
      <w:r w:rsidDel="00000000" w:rsidR="00000000" w:rsidRPr="00000000">
        <w:rPr>
          <w:i w:val="1"/>
          <w:color w:val="1f1e21"/>
          <w:sz w:val="20"/>
          <w:szCs w:val="20"/>
          <w:rtl w:val="0"/>
        </w:rPr>
        <w:t xml:space="preserve">poka yokes</w:t>
      </w:r>
      <w:r w:rsidDel="00000000" w:rsidR="00000000" w:rsidRPr="00000000">
        <w:rPr>
          <w:color w:val="1f1e21"/>
          <w:sz w:val="20"/>
          <w:szCs w:val="20"/>
          <w:rtl w:val="0"/>
        </w:rPr>
        <w:t xml:space="preserve">). En un segundo enfoque, se considera el “flujo de producción” </w:t>
      </w:r>
      <w:r w:rsidDel="00000000" w:rsidR="00000000" w:rsidRPr="00000000">
        <w:rPr>
          <w:i w:val="1"/>
          <w:color w:val="1f1e21"/>
          <w:sz w:val="20"/>
          <w:szCs w:val="20"/>
          <w:rtl w:val="0"/>
        </w:rPr>
        <w:t xml:space="preserve">(mura</w:t>
      </w:r>
      <w:r w:rsidDel="00000000" w:rsidR="00000000" w:rsidRPr="00000000">
        <w:rPr>
          <w:color w:val="1f1e21"/>
          <w:sz w:val="20"/>
          <w:szCs w:val="20"/>
          <w:rtl w:val="0"/>
        </w:rPr>
        <w:t xml:space="preserve">) a través del sistema y la reducción de desperdicios, de acuerdo con González (2007), los cuales aplican métodos para mejorar el flujo como son la producción nivelada (reducción de </w:t>
      </w:r>
      <w:r w:rsidDel="00000000" w:rsidR="00000000" w:rsidRPr="00000000">
        <w:rPr>
          <w:i w:val="1"/>
          <w:color w:val="1f1e21"/>
          <w:sz w:val="20"/>
          <w:szCs w:val="20"/>
          <w:rtl w:val="0"/>
        </w:rPr>
        <w:t xml:space="preserve">muri</w:t>
      </w:r>
      <w:r w:rsidDel="00000000" w:rsidR="00000000" w:rsidRPr="00000000">
        <w:rPr>
          <w:color w:val="1f1e21"/>
          <w:sz w:val="20"/>
          <w:szCs w:val="20"/>
          <w:rtl w:val="0"/>
        </w:rPr>
        <w:t xml:space="preserve">), </w:t>
      </w:r>
      <w:r w:rsidDel="00000000" w:rsidR="00000000" w:rsidRPr="00000000">
        <w:rPr>
          <w:i w:val="1"/>
          <w:color w:val="1f1e21"/>
          <w:sz w:val="20"/>
          <w:szCs w:val="20"/>
          <w:rtl w:val="0"/>
        </w:rPr>
        <w:t xml:space="preserve">kanban</w:t>
      </w:r>
      <w:r w:rsidDel="00000000" w:rsidR="00000000" w:rsidRPr="00000000">
        <w:rPr>
          <w:color w:val="1f1e21"/>
          <w:sz w:val="20"/>
          <w:szCs w:val="20"/>
          <w:rtl w:val="0"/>
        </w:rPr>
        <w:t xml:space="preserve"> o la tabla de </w:t>
      </w:r>
      <w:r w:rsidDel="00000000" w:rsidR="00000000" w:rsidRPr="00000000">
        <w:rPr>
          <w:i w:val="1"/>
          <w:color w:val="1f1e21"/>
          <w:sz w:val="20"/>
          <w:szCs w:val="20"/>
          <w:rtl w:val="0"/>
        </w:rPr>
        <w:t xml:space="preserve">heijunka</w:t>
      </w:r>
      <w:r w:rsidDel="00000000" w:rsidR="00000000" w:rsidRPr="00000000">
        <w:rPr>
          <w:color w:val="1f1e21"/>
          <w:sz w:val="20"/>
          <w:szCs w:val="20"/>
          <w:rtl w:val="0"/>
        </w:rPr>
        <w:t xml:space="preserve"> o de control de producción, conforme con la fuente citada.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78">
      <w:pPr>
        <w:shd w:fill="ffffff" w:val="clear"/>
        <w:jc w:val="both"/>
        <w:rPr>
          <w:color w:val="000000"/>
          <w:sz w:val="20"/>
          <w:szCs w:val="20"/>
        </w:rPr>
      </w:pPr>
      <w:r w:rsidDel="00000000" w:rsidR="00000000" w:rsidRPr="00000000">
        <w:rPr>
          <w:color w:val="000000"/>
          <w:sz w:val="20"/>
          <w:szCs w:val="20"/>
          <w:rtl w:val="0"/>
        </w:rPr>
        <w:t xml:space="preserve">Por esto, la implementación de diferentes herramientas son claves para la competitividad de las empresas y su objetivo de competir con éxito en los mercados, por lo que se deben proyectar los siguientes objetivos, ver figura: </w:t>
      </w:r>
    </w:p>
    <w:p w:rsidR="00000000" w:rsidDel="00000000" w:rsidP="00000000" w:rsidRDefault="00000000" w:rsidRPr="00000000" w14:paraId="00000079">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7A">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7B">
      <w:pPr>
        <w:rPr>
          <w:color w:val="000000"/>
          <w:sz w:val="20"/>
          <w:szCs w:val="20"/>
        </w:rPr>
      </w:pPr>
      <w:r w:rsidDel="00000000" w:rsidR="00000000" w:rsidRPr="00000000">
        <w:rPr>
          <w:i w:val="1"/>
          <w:sz w:val="20"/>
          <w:szCs w:val="20"/>
          <w:rtl w:val="0"/>
        </w:rPr>
        <w:t xml:space="preserve">Objetivos de la gestión del Lean manufacturing</w:t>
      </w:r>
      <w:r w:rsidDel="00000000" w:rsidR="00000000" w:rsidRPr="00000000">
        <w:rPr>
          <w:rtl w:val="0"/>
        </w:rPr>
      </w:r>
    </w:p>
    <w:p w:rsidR="00000000" w:rsidDel="00000000" w:rsidP="00000000" w:rsidRDefault="00000000" w:rsidRPr="00000000" w14:paraId="0000007C">
      <w:pPr>
        <w:shd w:fill="ffffff" w:val="clear"/>
        <w:jc w:val="both"/>
        <w:rPr>
          <w:color w:val="000000"/>
          <w:sz w:val="20"/>
          <w:szCs w:val="20"/>
        </w:rPr>
      </w:pPr>
      <w:sdt>
        <w:sdtPr>
          <w:tag w:val="goog_rdk_4"/>
        </w:sdtPr>
        <w:sdtContent>
          <w:commentRangeStart w:id="4"/>
        </w:sdtContent>
      </w:sdt>
      <w:r w:rsidDel="00000000" w:rsidR="00000000" w:rsidRPr="00000000">
        <w:rPr>
          <w:color w:val="000000"/>
          <w:sz w:val="20"/>
          <w:szCs w:val="20"/>
        </w:rPr>
        <mc:AlternateContent>
          <mc:Choice Requires="wpg">
            <w:drawing>
              <wp:inline distB="0" distT="0" distL="0" distR="0">
                <wp:extent cx="5723906" cy="4037330"/>
                <wp:effectExtent b="0" l="0" r="0" t="0"/>
                <wp:docPr id="258" name=""/>
                <a:graphic>
                  <a:graphicData uri="http://schemas.microsoft.com/office/word/2010/wordprocessingGroup">
                    <wpg:wgp>
                      <wpg:cNvGrpSpPr/>
                      <wpg:grpSpPr>
                        <a:xfrm>
                          <a:off x="2484047" y="1761335"/>
                          <a:ext cx="5723906" cy="4037330"/>
                          <a:chOff x="2484047" y="1761335"/>
                          <a:chExt cx="5723906" cy="4037330"/>
                        </a:xfrm>
                      </wpg:grpSpPr>
                      <wpg:grpSp>
                        <wpg:cNvGrpSpPr/>
                        <wpg:grpSpPr>
                          <a:xfrm>
                            <a:off x="2484047" y="1761335"/>
                            <a:ext cx="5723906" cy="4037330"/>
                            <a:chOff x="-4563294" y="-699820"/>
                            <a:chExt cx="10287194" cy="5436971"/>
                          </a:xfrm>
                        </wpg:grpSpPr>
                        <wps:wsp>
                          <wps:cNvSpPr/>
                          <wps:cNvPr id="3" name="Shape 3"/>
                          <wps:spPr>
                            <a:xfrm>
                              <a:off x="-4563294" y="-699820"/>
                              <a:ext cx="10287175" cy="543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3294" y="-699820"/>
                              <a:ext cx="10287194" cy="5436971"/>
                              <a:chOff x="-4563294" y="-699820"/>
                              <a:chExt cx="10287194" cy="5436971"/>
                            </a:xfrm>
                          </wpg:grpSpPr>
                          <wps:wsp>
                            <wps:cNvSpPr/>
                            <wps:cNvPr id="51" name="Shape 51"/>
                            <wps:spPr>
                              <a:xfrm>
                                <a:off x="0" y="0"/>
                                <a:ext cx="5723900" cy="403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563294" y="-699820"/>
                                <a:ext cx="5436971" cy="5436971"/>
                              </a:xfrm>
                              <a:prstGeom prst="blockArc">
                                <a:avLst>
                                  <a:gd fmla="val 18900000" name="adj1"/>
                                  <a:gd fmla="val 2700000" name="adj2"/>
                                  <a:gd fmla="val 397"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83218" y="183537"/>
                                <a:ext cx="5386788" cy="366912"/>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3218" y="183537"/>
                                <a:ext cx="5386788"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Planificar para “fabricar”.</w:t>
                                  </w:r>
                                </w:p>
                              </w:txbxContent>
                            </wps:txbx>
                            <wps:bodyPr anchorCtr="0" anchor="ctr" bIns="27925" lIns="291225" spcFirstLastPara="1" rIns="27925" wrap="square" tIns="27925">
                              <a:noAutofit/>
                            </wps:bodyPr>
                          </wps:wsp>
                          <wps:wsp>
                            <wps:cNvSpPr/>
                            <wps:cNvPr id="55" name="Shape 55"/>
                            <wps:spPr>
                              <a:xfrm>
                                <a:off x="53898" y="137672"/>
                                <a:ext cx="458640" cy="458640"/>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615490" y="734228"/>
                                <a:ext cx="5054516" cy="366912"/>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615490" y="734228"/>
                                <a:ext cx="5054516"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Minimizar los tiempos de preparación de aparatos para aumentar la flexibilidad y reducir los plazos de ejecución. </w:t>
                                  </w:r>
                                </w:p>
                              </w:txbxContent>
                            </wps:txbx>
                            <wps:bodyPr anchorCtr="0" anchor="ctr" bIns="27925" lIns="291225" spcFirstLastPara="1" rIns="27925" wrap="square" tIns="27925">
                              <a:noAutofit/>
                            </wps:bodyPr>
                          </wps:wsp>
                          <wps:wsp>
                            <wps:cNvSpPr/>
                            <wps:cNvPr id="58" name="Shape 58"/>
                            <wps:spPr>
                              <a:xfrm>
                                <a:off x="386170" y="688364"/>
                                <a:ext cx="458640" cy="458640"/>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797574" y="1284516"/>
                                <a:ext cx="4872433" cy="366912"/>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797574" y="1284516"/>
                                <a:ext cx="4872433"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Niveles bajos de inventario.</w:t>
                                  </w:r>
                                </w:p>
                              </w:txbxContent>
                            </wps:txbx>
                            <wps:bodyPr anchorCtr="0" anchor="ctr" bIns="27925" lIns="291225" spcFirstLastPara="1" rIns="27925" wrap="square" tIns="27925">
                              <a:noAutofit/>
                            </wps:bodyPr>
                          </wps:wsp>
                          <wps:wsp>
                            <wps:cNvSpPr/>
                            <wps:cNvPr id="61" name="Shape 61"/>
                            <wps:spPr>
                              <a:xfrm>
                                <a:off x="568254" y="1238652"/>
                                <a:ext cx="458640" cy="458640"/>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855712" y="1835208"/>
                                <a:ext cx="4814295" cy="366912"/>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855712" y="1835208"/>
                                <a:ext cx="4814295"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Innovación tecnológica en procesos.</w:t>
                                  </w:r>
                                </w:p>
                              </w:txbxContent>
                            </wps:txbx>
                            <wps:bodyPr anchorCtr="0" anchor="ctr" bIns="27925" lIns="291225" spcFirstLastPara="1" rIns="27925" wrap="square" tIns="27925">
                              <a:noAutofit/>
                            </wps:bodyPr>
                          </wps:wsp>
                          <wps:wsp>
                            <wps:cNvSpPr/>
                            <wps:cNvPr id="64" name="Shape 64"/>
                            <wps:spPr>
                              <a:xfrm>
                                <a:off x="626391" y="1789344"/>
                                <a:ext cx="458640" cy="458640"/>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797574" y="2385900"/>
                                <a:ext cx="4872433" cy="366912"/>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797574" y="2385900"/>
                                <a:ext cx="4872433"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Facil fabricación sin defectos.</w:t>
                                  </w:r>
                                </w:p>
                              </w:txbxContent>
                            </wps:txbx>
                            <wps:bodyPr anchorCtr="0" anchor="ctr" bIns="27925" lIns="291225" spcFirstLastPara="1" rIns="27925" wrap="square" tIns="27925">
                              <a:noAutofit/>
                            </wps:bodyPr>
                          </wps:wsp>
                          <wps:wsp>
                            <wps:cNvSpPr/>
                            <wps:cNvPr id="67" name="Shape 67"/>
                            <wps:spPr>
                              <a:xfrm>
                                <a:off x="568254" y="2340036"/>
                                <a:ext cx="458640" cy="458640"/>
                              </a:xfrm>
                              <a:prstGeom prst="ellipse">
                                <a:avLst/>
                              </a:prstGeom>
                              <a:solidFill>
                                <a:schemeClr val="lt1"/>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615490" y="2936188"/>
                                <a:ext cx="5054516" cy="366912"/>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615490" y="2936188"/>
                                <a:ext cx="5054516"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Capacitación al personal.</w:t>
                                  </w:r>
                                </w:p>
                              </w:txbxContent>
                            </wps:txbx>
                            <wps:bodyPr anchorCtr="0" anchor="ctr" bIns="27925" lIns="291225" spcFirstLastPara="1" rIns="27925" wrap="square" tIns="27925">
                              <a:noAutofit/>
                            </wps:bodyPr>
                          </wps:wsp>
                          <wps:wsp>
                            <wps:cNvSpPr/>
                            <wps:cNvPr id="70" name="Shape 70"/>
                            <wps:spPr>
                              <a:xfrm>
                                <a:off x="386170" y="2890324"/>
                                <a:ext cx="458640" cy="458640"/>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83218" y="3486880"/>
                                <a:ext cx="5386788" cy="366912"/>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83218" y="3486880"/>
                                <a:ext cx="5386788" cy="366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Mantener y retener al talento humano existente en la empresa.</w:t>
                                  </w:r>
                                </w:p>
                              </w:txbxContent>
                            </wps:txbx>
                            <wps:bodyPr anchorCtr="0" anchor="ctr" bIns="27925" lIns="291225" spcFirstLastPara="1" rIns="27925" wrap="square" tIns="27925">
                              <a:noAutofit/>
                            </wps:bodyPr>
                          </wps:wsp>
                          <wps:wsp>
                            <wps:cNvSpPr/>
                            <wps:cNvPr id="73" name="Shape 73"/>
                            <wps:spPr>
                              <a:xfrm>
                                <a:off x="53898" y="3441016"/>
                                <a:ext cx="458640" cy="458640"/>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723906" cy="4037330"/>
                <wp:effectExtent b="0" l="0" r="0" t="0"/>
                <wp:docPr id="258"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5723906" cy="4037330"/>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D">
      <w:pPr>
        <w:spacing w:line="240" w:lineRule="auto"/>
        <w:rPr>
          <w:b w:val="1"/>
          <w:sz w:val="20"/>
          <w:szCs w:val="20"/>
        </w:rPr>
      </w:pPr>
      <w:r w:rsidDel="00000000" w:rsidR="00000000" w:rsidRPr="00000000">
        <w:rPr>
          <w:rtl w:val="0"/>
        </w:rPr>
      </w:r>
    </w:p>
    <w:p w:rsidR="00000000" w:rsidDel="00000000" w:rsidP="00000000" w:rsidRDefault="00000000" w:rsidRPr="00000000" w14:paraId="0000007E">
      <w:pPr>
        <w:spacing w:line="240" w:lineRule="auto"/>
        <w:rPr>
          <w:color w:val="000000"/>
          <w:sz w:val="20"/>
          <w:szCs w:val="20"/>
        </w:rPr>
      </w:pPr>
      <w:r w:rsidDel="00000000" w:rsidR="00000000" w:rsidRPr="00000000">
        <w:rPr>
          <w:sz w:val="20"/>
          <w:szCs w:val="20"/>
          <w:rtl w:val="0"/>
        </w:rPr>
        <w:t xml:space="preserve">Nota.</w:t>
      </w:r>
      <w:r w:rsidDel="00000000" w:rsidR="00000000" w:rsidRPr="00000000">
        <w:rPr>
          <w:b w:val="1"/>
          <w:sz w:val="20"/>
          <w:szCs w:val="20"/>
          <w:rtl w:val="0"/>
        </w:rPr>
        <w:t xml:space="preserve"> </w:t>
      </w:r>
      <w:r w:rsidDel="00000000" w:rsidR="00000000" w:rsidRPr="00000000">
        <w:rPr>
          <w:sz w:val="20"/>
          <w:szCs w:val="20"/>
          <w:rtl w:val="0"/>
        </w:rPr>
        <w:t xml:space="preserve">Información tomada del Fondo Social Europeo</w:t>
      </w:r>
      <w:r w:rsidDel="00000000" w:rsidR="00000000" w:rsidRPr="00000000">
        <w:rPr>
          <w:color w:val="202124"/>
          <w:sz w:val="20"/>
          <w:szCs w:val="20"/>
          <w:highlight w:val="white"/>
          <w:rtl w:val="0"/>
        </w:rPr>
        <w:t xml:space="preserve"> (2022).</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F">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80">
      <w:pPr>
        <w:shd w:fill="ffffff" w:val="clear"/>
        <w:rPr>
          <w:b w:val="1"/>
          <w:color w:val="000000"/>
          <w:sz w:val="20"/>
          <w:szCs w:val="20"/>
          <w:highlight w:val="white"/>
        </w:rPr>
      </w:pPr>
      <w:r w:rsidDel="00000000" w:rsidR="00000000" w:rsidRPr="00000000">
        <w:rPr>
          <w:b w:val="1"/>
          <w:color w:val="000000"/>
          <w:sz w:val="20"/>
          <w:szCs w:val="20"/>
          <w:highlight w:val="white"/>
          <w:rtl w:val="0"/>
        </w:rPr>
        <w:t xml:space="preserve">1.2. Orígenes y antecedentes</w:t>
      </w:r>
    </w:p>
    <w:p w:rsidR="00000000" w:rsidDel="00000000" w:rsidP="00000000" w:rsidRDefault="00000000" w:rsidRPr="00000000" w14:paraId="00000081">
      <w:pPr>
        <w:shd w:fill="ffffff" w:val="clear"/>
        <w:ind w:left="360" w:firstLine="0"/>
        <w:rPr>
          <w:b w:val="1"/>
          <w:color w:val="000000"/>
          <w:sz w:val="20"/>
          <w:szCs w:val="20"/>
        </w:rPr>
      </w:pPr>
      <w:r w:rsidDel="00000000" w:rsidR="00000000" w:rsidRPr="00000000">
        <w:rPr>
          <w:b w:val="1"/>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82">
      <w:pPr>
        <w:shd w:fill="ffffff" w:val="clear"/>
        <w:jc w:val="both"/>
        <w:rPr>
          <w:color w:val="8064a2"/>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Lean manufacturing</w:t>
      </w:r>
      <w:r w:rsidDel="00000000" w:rsidR="00000000" w:rsidRPr="00000000">
        <w:rPr>
          <w:sz w:val="20"/>
          <w:szCs w:val="20"/>
          <w:rtl w:val="0"/>
        </w:rPr>
        <w:t xml:space="preserve"> es un grupo de filosofías administrativas e industriales procedentes de Japón, que se inició en el año 1976, según Olaya y Romero (2015), los Japoneses Eiji Toyoda y Taichi Ohno, de la Toyota Motors Company utilizaron el concepto de </w:t>
      </w:r>
      <w:r w:rsidDel="00000000" w:rsidR="00000000" w:rsidRPr="00000000">
        <w:rPr>
          <w:i w:val="1"/>
          <w:sz w:val="20"/>
          <w:szCs w:val="20"/>
          <w:rtl w:val="0"/>
        </w:rPr>
        <w:t xml:space="preserve">Lean manufacturing</w:t>
      </w:r>
      <w:r w:rsidDel="00000000" w:rsidR="00000000" w:rsidRPr="00000000">
        <w:rPr>
          <w:sz w:val="20"/>
          <w:szCs w:val="20"/>
          <w:rtl w:val="0"/>
        </w:rPr>
        <w:t xml:space="preserve">, el cual se basa en técnicas para mejorar, optimizar y maximizar las oportunidades de mejora que se presenten dentro de los procesos. El término </w:t>
      </w:r>
      <w:r w:rsidDel="00000000" w:rsidR="00000000" w:rsidRPr="00000000">
        <w:rPr>
          <w:b w:val="1"/>
          <w:i w:val="1"/>
          <w:sz w:val="20"/>
          <w:szCs w:val="20"/>
          <w:rtl w:val="0"/>
        </w:rPr>
        <w:t xml:space="preserve">Lean</w:t>
      </w:r>
      <w:r w:rsidDel="00000000" w:rsidR="00000000" w:rsidRPr="00000000">
        <w:rPr>
          <w:sz w:val="20"/>
          <w:szCs w:val="20"/>
          <w:rtl w:val="0"/>
        </w:rPr>
        <w:t xml:space="preserve"> fue acuñado por un grupo de estudio del Massachusetts Institute of Technology para analizar en el nivel mundial los métodos de manufactura de las empresas de la industria automotriz. Lo anterior conforme a Wilches, Cabarcas, Lucuara y González (2013).</w:t>
      </w:r>
      <w:r w:rsidDel="00000000" w:rsidR="00000000" w:rsidRPr="00000000">
        <w:rPr>
          <w:rtl w:val="0"/>
        </w:rPr>
      </w:r>
    </w:p>
    <w:p w:rsidR="00000000" w:rsidDel="00000000" w:rsidP="00000000" w:rsidRDefault="00000000" w:rsidRPr="00000000" w14:paraId="00000083">
      <w:pPr>
        <w:shd w:fill="ffffff" w:val="clear"/>
        <w:jc w:val="both"/>
        <w:rPr>
          <w:color w:val="8064a2"/>
          <w:sz w:val="20"/>
          <w:szCs w:val="20"/>
        </w:rPr>
      </w:pPr>
      <w:r w:rsidDel="00000000" w:rsidR="00000000" w:rsidRPr="00000000">
        <w:rPr>
          <w:rtl w:val="0"/>
        </w:rPr>
      </w:r>
    </w:p>
    <w:p w:rsidR="00000000" w:rsidDel="00000000" w:rsidP="00000000" w:rsidRDefault="00000000" w:rsidRPr="00000000" w14:paraId="00000084">
      <w:pPr>
        <w:shd w:fill="ffffff" w:val="clear"/>
        <w:jc w:val="both"/>
        <w:rPr>
          <w:sz w:val="20"/>
          <w:szCs w:val="20"/>
        </w:rPr>
      </w:pPr>
      <w:r w:rsidDel="00000000" w:rsidR="00000000" w:rsidRPr="00000000">
        <w:rPr>
          <w:sz w:val="20"/>
          <w:szCs w:val="20"/>
          <w:rtl w:val="0"/>
        </w:rPr>
        <w:t xml:space="preserve">Sabiendo lo anterior, a continuación, se invita a revisar los principales autores que dieron origen al sistema de producción </w:t>
      </w:r>
      <w:r w:rsidDel="00000000" w:rsidR="00000000" w:rsidRPr="00000000">
        <w:rPr>
          <w:i w:val="1"/>
          <w:sz w:val="20"/>
          <w:szCs w:val="20"/>
          <w:rtl w:val="0"/>
        </w:rPr>
        <w:t xml:space="preserve">Lean manufacturing,</w:t>
      </w:r>
      <w:r w:rsidDel="00000000" w:rsidR="00000000" w:rsidRPr="00000000">
        <w:rPr>
          <w:sz w:val="20"/>
          <w:szCs w:val="20"/>
          <w:rtl w:val="0"/>
        </w:rPr>
        <w:t xml:space="preserve"> sus aportes en este concepto y su utilidad en el sector industrial: </w:t>
      </w:r>
    </w:p>
    <w:p w:rsidR="00000000" w:rsidDel="00000000" w:rsidP="00000000" w:rsidRDefault="00000000" w:rsidRPr="00000000" w14:paraId="00000085">
      <w:pPr>
        <w:shd w:fill="ffffff" w:val="clear"/>
        <w:jc w:val="both"/>
        <w:rPr>
          <w:sz w:val="20"/>
          <w:szCs w:val="20"/>
        </w:rPr>
      </w:pPr>
      <w:r w:rsidDel="00000000" w:rsidR="00000000" w:rsidRPr="00000000">
        <w:rPr>
          <w:rtl w:val="0"/>
        </w:rPr>
      </w:r>
    </w:p>
    <w:p w:rsidR="00000000" w:rsidDel="00000000" w:rsidP="00000000" w:rsidRDefault="00000000" w:rsidRPr="00000000" w14:paraId="00000086">
      <w:pPr>
        <w:shd w:fill="ffffff" w:val="clear"/>
        <w:jc w:val="both"/>
        <w:rPr>
          <w:sz w:val="20"/>
          <w:szCs w:val="20"/>
        </w:rPr>
      </w:pPr>
      <w:r w:rsidDel="00000000" w:rsidR="00000000" w:rsidRPr="00000000">
        <w:rPr>
          <w:rtl w:val="0"/>
        </w:rPr>
      </w:r>
    </w:p>
    <w:p w:rsidR="00000000" w:rsidDel="00000000" w:rsidP="00000000" w:rsidRDefault="00000000" w:rsidRPr="00000000" w14:paraId="00000087">
      <w:pPr>
        <w:shd w:fill="ffffff" w:val="clear"/>
        <w:jc w:val="both"/>
        <w:rPr>
          <w:sz w:val="20"/>
          <w:szCs w:val="20"/>
        </w:rPr>
      </w:pPr>
      <w:r w:rsidDel="00000000" w:rsidR="00000000" w:rsidRPr="00000000">
        <w:rPr>
          <w:rtl w:val="0"/>
        </w:rPr>
      </w:r>
    </w:p>
    <w:p w:rsidR="00000000" w:rsidDel="00000000" w:rsidP="00000000" w:rsidRDefault="00000000" w:rsidRPr="00000000" w14:paraId="00000088">
      <w:pPr>
        <w:shd w:fill="ffffff" w:val="clear"/>
        <w:jc w:val="both"/>
        <w:rPr>
          <w:sz w:val="20"/>
          <w:szCs w:val="20"/>
        </w:rPr>
      </w:pPr>
      <w:r w:rsidDel="00000000" w:rsidR="00000000" w:rsidRPr="00000000">
        <w:rPr>
          <w:rtl w:val="0"/>
        </w:rPr>
      </w:r>
    </w:p>
    <w:p w:rsidR="00000000" w:rsidDel="00000000" w:rsidP="00000000" w:rsidRDefault="00000000" w:rsidRPr="00000000" w14:paraId="00000089">
      <w:pPr>
        <w:shd w:fill="ffffff" w:val="clear"/>
        <w:jc w:val="both"/>
        <w:rPr>
          <w:sz w:val="20"/>
          <w:szCs w:val="20"/>
        </w:rPr>
      </w:pPr>
      <w:r w:rsidDel="00000000" w:rsidR="00000000" w:rsidRPr="00000000">
        <w:rPr>
          <w:rtl w:val="0"/>
        </w:rPr>
      </w:r>
    </w:p>
    <w:p w:rsidR="00000000" w:rsidDel="00000000" w:rsidP="00000000" w:rsidRDefault="00000000" w:rsidRPr="00000000" w14:paraId="0000008A">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25400</wp:posOffset>
                </wp:positionV>
                <wp:extent cx="5425400" cy="745400"/>
                <wp:effectExtent b="0" l="0" r="0" t="0"/>
                <wp:wrapNone/>
                <wp:docPr id="268" name=""/>
                <a:graphic>
                  <a:graphicData uri="http://schemas.microsoft.com/office/word/2010/wordprocessingShape">
                    <wps:wsp>
                      <wps:cNvSpPr/>
                      <wps:cNvPr id="111" name="Shape 11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Línea de Tiempo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DI_CF01_1.2_Origenes_de_</w:t>
                            </w:r>
                            <w:r w:rsidDel="00000000" w:rsidR="00000000" w:rsidRPr="00000000">
                              <w:rPr>
                                <w:rFonts w:ascii="Arial" w:cs="Arial" w:eastAsia="Arial" w:hAnsi="Arial"/>
                                <w:b w:val="0"/>
                                <w:i w:val="1"/>
                                <w:smallCaps w:val="0"/>
                                <w:strike w:val="0"/>
                                <w:color w:val="ffffff"/>
                                <w:sz w:val="22"/>
                                <w:vertAlign w:val="baseline"/>
                              </w:rPr>
                              <w:t xml:space="preserve">Lean</w:t>
                            </w:r>
                            <w:r w:rsidDel="00000000" w:rsidR="00000000" w:rsidRPr="00000000">
                              <w:rPr>
                                <w:rFonts w:ascii="Arial" w:cs="Arial" w:eastAsia="Arial" w:hAnsi="Arial"/>
                                <w:b w:val="0"/>
                                <w:i w:val="0"/>
                                <w:smallCaps w:val="0"/>
                                <w:strike w:val="0"/>
                                <w:color w:val="ffffff"/>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25400</wp:posOffset>
                </wp:positionV>
                <wp:extent cx="5425400" cy="745400"/>
                <wp:effectExtent b="0" l="0" r="0" t="0"/>
                <wp:wrapNone/>
                <wp:docPr id="268"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8B">
      <w:pPr>
        <w:shd w:fill="ffffff" w:val="clear"/>
        <w:jc w:val="both"/>
        <w:rPr>
          <w:sz w:val="20"/>
          <w:szCs w:val="20"/>
        </w:rPr>
      </w:pPr>
      <w:r w:rsidDel="00000000" w:rsidR="00000000" w:rsidRPr="00000000">
        <w:rPr>
          <w:rtl w:val="0"/>
        </w:rPr>
      </w:r>
    </w:p>
    <w:p w:rsidR="00000000" w:rsidDel="00000000" w:rsidP="00000000" w:rsidRDefault="00000000" w:rsidRPr="00000000" w14:paraId="0000008C">
      <w:pPr>
        <w:shd w:fill="ffffff" w:val="clear"/>
        <w:jc w:val="both"/>
        <w:rPr>
          <w:sz w:val="20"/>
          <w:szCs w:val="20"/>
        </w:rPr>
      </w:pPr>
      <w:r w:rsidDel="00000000" w:rsidR="00000000" w:rsidRPr="00000000">
        <w:rPr>
          <w:rtl w:val="0"/>
        </w:rPr>
      </w:r>
    </w:p>
    <w:p w:rsidR="00000000" w:rsidDel="00000000" w:rsidP="00000000" w:rsidRDefault="00000000" w:rsidRPr="00000000" w14:paraId="0000008D">
      <w:pPr>
        <w:shd w:fill="ffffff" w:val="clear"/>
        <w:jc w:val="both"/>
        <w:rPr>
          <w:sz w:val="20"/>
          <w:szCs w:val="20"/>
        </w:rPr>
      </w:pPr>
      <w:r w:rsidDel="00000000" w:rsidR="00000000" w:rsidRPr="00000000">
        <w:rPr>
          <w:rtl w:val="0"/>
        </w:rPr>
      </w:r>
    </w:p>
    <w:p w:rsidR="00000000" w:rsidDel="00000000" w:rsidP="00000000" w:rsidRDefault="00000000" w:rsidRPr="00000000" w14:paraId="0000008E">
      <w:pPr>
        <w:shd w:fill="ffffff" w:val="clear"/>
        <w:jc w:val="both"/>
        <w:rPr>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8F">
      <w:pPr>
        <w:shd w:fill="ffffff" w:val="clea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0">
      <w:pPr>
        <w:shd w:fill="ffffff" w:val="clear"/>
        <w:rPr>
          <w:sz w:val="20"/>
          <w:szCs w:val="20"/>
        </w:rPr>
      </w:pPr>
      <w:r w:rsidDel="00000000" w:rsidR="00000000" w:rsidRPr="00000000">
        <w:rPr>
          <w:rtl w:val="0"/>
        </w:rPr>
      </w:r>
    </w:p>
    <w:p w:rsidR="00000000" w:rsidDel="00000000" w:rsidP="00000000" w:rsidRDefault="00000000" w:rsidRPr="00000000" w14:paraId="00000091">
      <w:pPr>
        <w:shd w:fill="ffffff" w:val="clear"/>
        <w:rPr>
          <w:b w:val="1"/>
          <w:i w:val="1"/>
          <w:color w:val="000000"/>
          <w:sz w:val="20"/>
          <w:szCs w:val="20"/>
        </w:rPr>
      </w:pPr>
      <w:r w:rsidDel="00000000" w:rsidR="00000000" w:rsidRPr="00000000">
        <w:rPr>
          <w:b w:val="1"/>
          <w:color w:val="000000"/>
          <w:sz w:val="20"/>
          <w:szCs w:val="20"/>
          <w:highlight w:val="white"/>
          <w:rtl w:val="0"/>
        </w:rPr>
        <w:t xml:space="preserve">1.3.</w:t>
      </w:r>
      <w:r w:rsidDel="00000000" w:rsidR="00000000" w:rsidRPr="00000000">
        <w:rPr>
          <w:b w:val="1"/>
          <w:color w:val="000000"/>
          <w:sz w:val="20"/>
          <w:szCs w:val="20"/>
          <w:rtl w:val="0"/>
        </w:rPr>
        <w:t xml:space="preserve"> Estructura del sistema </w:t>
      </w:r>
      <w:r w:rsidDel="00000000" w:rsidR="00000000" w:rsidRPr="00000000">
        <w:rPr>
          <w:b w:val="1"/>
          <w:i w:val="1"/>
          <w:color w:val="000000"/>
          <w:sz w:val="20"/>
          <w:szCs w:val="20"/>
          <w:rtl w:val="0"/>
        </w:rPr>
        <w:t xml:space="preserve">Lean</w:t>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El sistema </w:t>
      </w:r>
      <w:r w:rsidDel="00000000" w:rsidR="00000000" w:rsidRPr="00000000">
        <w:rPr>
          <w:i w:val="1"/>
          <w:sz w:val="20"/>
          <w:szCs w:val="20"/>
          <w:rtl w:val="0"/>
        </w:rPr>
        <w:t xml:space="preserve">Lean</w:t>
      </w:r>
      <w:r w:rsidDel="00000000" w:rsidR="00000000" w:rsidRPr="00000000">
        <w:rPr>
          <w:sz w:val="20"/>
          <w:szCs w:val="20"/>
          <w:rtl w:val="0"/>
        </w:rPr>
        <w:t xml:space="preserve"> contempla un alto compromiso en la cultura empresarial de las organizaciones que decidan implementarlos. En estas condiciones es difícil hacer un esquema sencillo que refleje los diversos pilares, fundamentos, principios, técnicas y procesos que contempla y, que no constantemente son homogéneos, teniendo presente que se manejan técnicas y conceptos que varían según la fuente consultada.</w:t>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shd w:fill="ffffff" w:val="clear"/>
        <w:jc w:val="both"/>
        <w:rPr>
          <w:sz w:val="20"/>
          <w:szCs w:val="20"/>
        </w:rPr>
      </w:pPr>
      <w:r w:rsidDel="00000000" w:rsidR="00000000" w:rsidRPr="00000000">
        <w:rPr>
          <w:sz w:val="20"/>
          <w:szCs w:val="20"/>
          <w:rtl w:val="0"/>
        </w:rPr>
        <w:t xml:space="preserve">Se invita a revisar el siguiente esquema que representa la filosofía del </w:t>
      </w:r>
      <w:r w:rsidDel="00000000" w:rsidR="00000000" w:rsidRPr="00000000">
        <w:rPr>
          <w:i w:val="1"/>
          <w:sz w:val="20"/>
          <w:szCs w:val="20"/>
          <w:rtl w:val="0"/>
        </w:rPr>
        <w:t xml:space="preserve">Lean manufacturing</w:t>
      </w:r>
      <w:r w:rsidDel="00000000" w:rsidR="00000000" w:rsidRPr="00000000">
        <w:rPr>
          <w:sz w:val="20"/>
          <w:szCs w:val="20"/>
          <w:rtl w:val="0"/>
        </w:rPr>
        <w:t xml:space="preserve">, sus técnicas y herramientas, se representa en el siguiente gráfico utilizando una estructura en forma de una casa: </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266" name=""/>
                <a:graphic>
                  <a:graphicData uri="http://schemas.microsoft.com/office/word/2010/wordprocessingShape">
                    <wps:wsp>
                      <wps:cNvSpPr/>
                      <wps:cNvPr id="109" name="Shape 10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DI_CF01_1.3_Esquema_sistema_de_producción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266"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9C">
      <w:pPr>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D">
      <w:pPr>
        <w:shd w:fill="ffffff" w:val="clear"/>
        <w:rPr>
          <w:color w:val="0000ff"/>
          <w:sz w:val="20"/>
          <w:szCs w:val="20"/>
          <w:u w:val="single"/>
        </w:rPr>
      </w:pPr>
      <w:r w:rsidDel="00000000" w:rsidR="00000000" w:rsidRPr="00000000">
        <w:rPr>
          <w:rtl w:val="0"/>
        </w:rPr>
      </w:r>
    </w:p>
    <w:p w:rsidR="00000000" w:rsidDel="00000000" w:rsidP="00000000" w:rsidRDefault="00000000" w:rsidRPr="00000000" w14:paraId="0000009E">
      <w:pPr>
        <w:shd w:fill="ffffff" w:val="clear"/>
        <w:jc w:val="both"/>
        <w:rPr>
          <w:color w:val="0000ff"/>
          <w:sz w:val="20"/>
          <w:szCs w:val="20"/>
          <w:u w:val="single"/>
        </w:rPr>
      </w:pPr>
      <w:r w:rsidDel="00000000" w:rsidR="00000000" w:rsidRPr="00000000">
        <w:rPr>
          <w:color w:val="222222"/>
          <w:sz w:val="20"/>
          <w:szCs w:val="20"/>
          <w:rtl w:val="0"/>
        </w:rPr>
        <w:t xml:space="preserve">De acuerdo con la estructura anterior, se revisarán las herramientas y técnicas empleadas en el sistema de manufactura esbelta y su funcionalidad dentro de los procesos productivos de las empresas; estas se presentan a continuación:</w:t>
      </w:r>
      <w:r w:rsidDel="00000000" w:rsidR="00000000" w:rsidRPr="00000000">
        <w:rPr>
          <w:rtl w:val="0"/>
        </w:rPr>
      </w:r>
    </w:p>
    <w:p w:rsidR="00000000" w:rsidDel="00000000" w:rsidP="00000000" w:rsidRDefault="00000000" w:rsidRPr="00000000" w14:paraId="0000009F">
      <w:pPr>
        <w:shd w:fill="ffffff" w:val="clear"/>
        <w:rPr>
          <w:color w:val="000000"/>
          <w:sz w:val="20"/>
          <w:szCs w:val="20"/>
        </w:rPr>
      </w:pPr>
      <w:r w:rsidDel="00000000" w:rsidR="00000000" w:rsidRPr="00000000">
        <w:rPr>
          <w:rtl w:val="0"/>
        </w:rPr>
      </w:r>
    </w:p>
    <w:p w:rsidR="00000000" w:rsidDel="00000000" w:rsidP="00000000" w:rsidRDefault="00000000" w:rsidRPr="00000000" w14:paraId="000000A0">
      <w:pPr>
        <w:numPr>
          <w:ilvl w:val="0"/>
          <w:numId w:val="3"/>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b w:val="1"/>
          <w:color w:val="000000"/>
          <w:sz w:val="20"/>
          <w:szCs w:val="20"/>
          <w:rtl w:val="0"/>
        </w:rPr>
        <w:t xml:space="preserve">Herramientas y técnicas de la manufactura esbelta</w:t>
      </w:r>
      <w:r w:rsidDel="00000000" w:rsidR="00000000" w:rsidRPr="00000000">
        <w:rPr>
          <w:rtl w:val="0"/>
        </w:rPr>
      </w:r>
    </w:p>
    <w:p w:rsidR="00000000" w:rsidDel="00000000" w:rsidP="00000000" w:rsidRDefault="00000000" w:rsidRPr="00000000" w14:paraId="000000A1">
      <w:pPr>
        <w:shd w:fill="ffffff" w:val="clear"/>
        <w:rPr>
          <w:b w:val="1"/>
          <w:color w:val="000000"/>
          <w:sz w:val="20"/>
          <w:szCs w:val="20"/>
        </w:rPr>
      </w:pPr>
      <w:r w:rsidDel="00000000" w:rsidR="00000000" w:rsidRPr="00000000">
        <w:rPr>
          <w:rtl w:val="0"/>
        </w:rPr>
      </w:r>
    </w:p>
    <w:p w:rsidR="00000000" w:rsidDel="00000000" w:rsidP="00000000" w:rsidRDefault="00000000" w:rsidRPr="00000000" w14:paraId="000000A2">
      <w:pPr>
        <w:shd w:fill="ffffff" w:val="clear"/>
        <w:jc w:val="both"/>
        <w:rPr>
          <w:color w:val="000000"/>
          <w:sz w:val="20"/>
          <w:szCs w:val="20"/>
        </w:rPr>
      </w:pPr>
      <w:r w:rsidDel="00000000" w:rsidR="00000000" w:rsidRPr="00000000">
        <w:rPr>
          <w:color w:val="000000"/>
          <w:sz w:val="20"/>
          <w:szCs w:val="20"/>
          <w:rtl w:val="0"/>
        </w:rPr>
        <w:t xml:space="preserve">Las empresas de diferentes sectores materializan la implementación del </w:t>
      </w:r>
      <w:r w:rsidDel="00000000" w:rsidR="00000000" w:rsidRPr="00000000">
        <w:rPr>
          <w:i w:val="1"/>
          <w:color w:val="000000"/>
          <w:sz w:val="20"/>
          <w:szCs w:val="20"/>
          <w:rtl w:val="0"/>
        </w:rPr>
        <w:t xml:space="preserve">Lean manufacturing</w:t>
      </w:r>
      <w:r w:rsidDel="00000000" w:rsidR="00000000" w:rsidRPr="00000000">
        <w:rPr>
          <w:color w:val="000000"/>
          <w:sz w:val="20"/>
          <w:szCs w:val="20"/>
          <w:rtl w:val="0"/>
        </w:rPr>
        <w:t xml:space="preserve"> mediante la aplicación de una gran variedad de técnicas, que son muy diferentes entre sí. Estas técnicas se pueden implementar de forma independiente o conjunta y son utilizadas en herramientas de diagnóstico, operativa y de seguimiento. </w:t>
      </w:r>
    </w:p>
    <w:p w:rsidR="00000000" w:rsidDel="00000000" w:rsidP="00000000" w:rsidRDefault="00000000" w:rsidRPr="00000000" w14:paraId="000000A3">
      <w:pPr>
        <w:shd w:fill="ffffff" w:val="clear"/>
        <w:jc w:val="both"/>
        <w:rPr>
          <w:color w:val="000000"/>
          <w:sz w:val="20"/>
          <w:szCs w:val="20"/>
          <w:highlight w:val="yellow"/>
        </w:rPr>
      </w:pPr>
      <w:r w:rsidDel="00000000" w:rsidR="00000000" w:rsidRPr="00000000">
        <w:rPr>
          <w:rtl w:val="0"/>
        </w:rPr>
      </w:r>
    </w:p>
    <w:p w:rsidR="00000000" w:rsidDel="00000000" w:rsidP="00000000" w:rsidRDefault="00000000" w:rsidRPr="00000000" w14:paraId="000000A4">
      <w:pPr>
        <w:shd w:fill="ffffff" w:val="clear"/>
        <w:jc w:val="both"/>
        <w:rPr>
          <w:color w:val="000000"/>
          <w:sz w:val="20"/>
          <w:szCs w:val="20"/>
        </w:rPr>
      </w:pPr>
      <w:r w:rsidDel="00000000" w:rsidR="00000000" w:rsidRPr="00000000">
        <w:rPr>
          <w:color w:val="000000"/>
          <w:sz w:val="20"/>
          <w:szCs w:val="20"/>
          <w:rtl w:val="0"/>
        </w:rPr>
        <w:t xml:space="preserve">Vea las diferentes herramientas y técnicas que se implementan en los sistemas productivos. Se invita a revisar y comprender su uso y aplicabilidad en las empresas:</w:t>
      </w:r>
    </w:p>
    <w:p w:rsidR="00000000" w:rsidDel="00000000" w:rsidP="00000000" w:rsidRDefault="00000000" w:rsidRPr="00000000" w14:paraId="000000A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6">
      <w:pPr>
        <w:shd w:fill="ffffff" w:val="clea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00" cy="745400"/>
                <wp:effectExtent b="0" l="0" r="0" t="0"/>
                <wp:wrapNone/>
                <wp:docPr id="263" name=""/>
                <a:graphic>
                  <a:graphicData uri="http://schemas.microsoft.com/office/word/2010/wordprocessingShape">
                    <wps:wsp>
                      <wps:cNvSpPr/>
                      <wps:cNvPr id="106" name="Shape 10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DI_CF01_1.3_Herramientas y técnicas de la manufactura esbelta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00" cy="745400"/>
                <wp:effectExtent b="0" l="0" r="0" t="0"/>
                <wp:wrapNone/>
                <wp:docPr id="263"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A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8">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9">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A">
      <w:pPr>
        <w:shd w:fill="ffffff" w:val="clear"/>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AB">
      <w:pPr>
        <w:shd w:fill="ffffff" w:val="clear"/>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color w:val="1f1e21"/>
          <w:sz w:val="20"/>
          <w:szCs w:val="20"/>
        </w:rPr>
      </w:pPr>
      <w:r w:rsidDel="00000000" w:rsidR="00000000" w:rsidRPr="00000000">
        <w:rPr>
          <w:color w:val="1f1e21"/>
          <w:sz w:val="20"/>
          <w:szCs w:val="20"/>
          <w:rtl w:val="0"/>
        </w:rPr>
        <w:t xml:space="preserve">Por otro lado, hay que resaltar la técnica con enfoque </w:t>
      </w:r>
      <w:r w:rsidDel="00000000" w:rsidR="00000000" w:rsidRPr="00000000">
        <w:rPr>
          <w:i w:val="1"/>
          <w:color w:val="1f1e21"/>
          <w:sz w:val="20"/>
          <w:szCs w:val="20"/>
          <w:rtl w:val="0"/>
        </w:rPr>
        <w:t xml:space="preserve">kaizen</w:t>
      </w:r>
      <w:r w:rsidDel="00000000" w:rsidR="00000000" w:rsidRPr="00000000">
        <w:rPr>
          <w:color w:val="1f1e21"/>
          <w:sz w:val="20"/>
          <w:szCs w:val="20"/>
          <w:rtl w:val="0"/>
        </w:rPr>
        <w:t xml:space="preserve">, término japonés que significa “cambio para mejorar”. Se basa en dos pilares fundamentales que son los equipos de trabajo y la mejora de los procesos productivos, para lograr la aplicación de esta técnica es importante contar con la integración de diferentes áreas de la empresa con sus colaboradores o talento humano disponible.</w:t>
      </w:r>
    </w:p>
    <w:p w:rsidR="00000000" w:rsidDel="00000000" w:rsidP="00000000" w:rsidRDefault="00000000" w:rsidRPr="00000000" w14:paraId="000000AE">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6605905" cy="723181"/>
                <wp:effectExtent b="0" l="0" r="0" t="0"/>
                <wp:wrapNone/>
                <wp:docPr id="262" name=""/>
                <a:graphic>
                  <a:graphicData uri="http://schemas.microsoft.com/office/word/2010/wordprocessingShape">
                    <wps:wsp>
                      <wps:cNvSpPr/>
                      <wps:cNvPr id="105" name="Shape 105"/>
                      <wps:spPr>
                        <a:xfrm>
                          <a:off x="2081148" y="3456510"/>
                          <a:ext cx="6529705" cy="646981"/>
                        </a:xfrm>
                        <a:prstGeom prst="roundRect">
                          <a:avLst>
                            <a:gd fmla="val 16667" name="adj"/>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“Trabajo en equipo: los resultados positivos de la aplicación, las distintas herramientas y técnicas que da </w:t>
                            </w:r>
                            <w:r w:rsidDel="00000000" w:rsidR="00000000" w:rsidRPr="00000000">
                              <w:rPr>
                                <w:rFonts w:ascii="Arial" w:cs="Arial" w:eastAsia="Arial" w:hAnsi="Arial"/>
                                <w:b w:val="0"/>
                                <w:i w:val="1"/>
                                <w:smallCaps w:val="0"/>
                                <w:strike w:val="0"/>
                                <w:color w:val="000000"/>
                                <w:sz w:val="22"/>
                                <w:vertAlign w:val="baseline"/>
                              </w:rPr>
                              <w:t xml:space="preserve">Lean </w:t>
                            </w:r>
                            <w:r w:rsidDel="00000000" w:rsidR="00000000" w:rsidRPr="00000000">
                              <w:rPr>
                                <w:rFonts w:ascii="Arial" w:cs="Arial" w:eastAsia="Arial" w:hAnsi="Arial"/>
                                <w:b w:val="0"/>
                                <w:i w:val="0"/>
                                <w:smallCaps w:val="0"/>
                                <w:strike w:val="0"/>
                                <w:color w:val="000000"/>
                                <w:sz w:val="22"/>
                                <w:vertAlign w:val="baseline"/>
                              </w:rPr>
                              <w:t xml:space="preserve">no son alcanzables si no se cuenta con un factor fundamental: el trabajo en grupo.”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6605905" cy="723181"/>
                <wp:effectExtent b="0" l="0" r="0" t="0"/>
                <wp:wrapNone/>
                <wp:docPr id="262"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6605905" cy="723181"/>
                        </a:xfrm>
                        <a:prstGeom prst="rect"/>
                        <a:ln/>
                      </pic:spPr>
                    </pic:pic>
                  </a:graphicData>
                </a:graphic>
              </wp:anchor>
            </w:drawing>
          </mc:Fallback>
        </mc:AlternateConten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shd w:fill="ffffff" w:val="clear"/>
        <w:jc w:val="both"/>
        <w:rPr>
          <w:color w:val="4bacc6"/>
          <w:sz w:val="20"/>
          <w:szCs w:val="20"/>
        </w:rPr>
      </w:pPr>
      <w:r w:rsidDel="00000000" w:rsidR="00000000" w:rsidRPr="00000000">
        <w:rPr>
          <w:rtl w:val="0"/>
        </w:rPr>
      </w:r>
    </w:p>
    <w:p w:rsidR="00000000" w:rsidDel="00000000" w:rsidP="00000000" w:rsidRDefault="00000000" w:rsidRPr="00000000" w14:paraId="000000B1">
      <w:pPr>
        <w:shd w:fill="ffffff" w:val="clear"/>
        <w:jc w:val="both"/>
        <w:rPr>
          <w:color w:val="4bacc6"/>
          <w:sz w:val="20"/>
          <w:szCs w:val="20"/>
        </w:rPr>
      </w:pPr>
      <w:r w:rsidDel="00000000" w:rsidR="00000000" w:rsidRPr="00000000">
        <w:rPr>
          <w:rtl w:val="0"/>
        </w:rPr>
      </w:r>
    </w:p>
    <w:p w:rsidR="00000000" w:rsidDel="00000000" w:rsidP="00000000" w:rsidRDefault="00000000" w:rsidRPr="00000000" w14:paraId="000000B2">
      <w:pPr>
        <w:shd w:fill="ffffff" w:val="clear"/>
        <w:jc w:val="both"/>
        <w:rPr>
          <w:sz w:val="20"/>
          <w:szCs w:val="20"/>
        </w:rPr>
      </w:pPr>
      <w:r w:rsidDel="00000000" w:rsidR="00000000" w:rsidRPr="00000000">
        <w:rPr>
          <w:rtl w:val="0"/>
        </w:rPr>
      </w:r>
    </w:p>
    <w:p w:rsidR="00000000" w:rsidDel="00000000" w:rsidP="00000000" w:rsidRDefault="00000000" w:rsidRPr="00000000" w14:paraId="000000B3">
      <w:pPr>
        <w:shd w:fill="ffffff" w:val="clear"/>
        <w:jc w:val="both"/>
        <w:rPr>
          <w:sz w:val="20"/>
          <w:szCs w:val="20"/>
        </w:rPr>
      </w:pPr>
      <w:r w:rsidDel="00000000" w:rsidR="00000000" w:rsidRPr="00000000">
        <w:rPr>
          <w:rtl w:val="0"/>
        </w:rPr>
      </w:r>
    </w:p>
    <w:p w:rsidR="00000000" w:rsidDel="00000000" w:rsidP="00000000" w:rsidRDefault="00000000" w:rsidRPr="00000000" w14:paraId="000000B4">
      <w:pPr>
        <w:shd w:fill="ffffff" w:val="clear"/>
        <w:jc w:val="both"/>
        <w:rPr>
          <w:i w:val="1"/>
          <w:sz w:val="20"/>
          <w:szCs w:val="20"/>
        </w:rPr>
      </w:pPr>
      <w:r w:rsidDel="00000000" w:rsidR="00000000" w:rsidRPr="00000000">
        <w:rPr>
          <w:sz w:val="20"/>
          <w:szCs w:val="20"/>
          <w:rtl w:val="0"/>
        </w:rPr>
        <w:t xml:space="preserve">A continuación, se presenta en la figura los aspectos fundamentales que deben tener presente las empresas para implementar una técnica con enfoque </w:t>
      </w:r>
      <w:r w:rsidDel="00000000" w:rsidR="00000000" w:rsidRPr="00000000">
        <w:rPr>
          <w:i w:val="1"/>
          <w:sz w:val="20"/>
          <w:szCs w:val="20"/>
          <w:rtl w:val="0"/>
        </w:rPr>
        <w:t xml:space="preserve">kaizen: </w:t>
      </w:r>
    </w:p>
    <w:p w:rsidR="00000000" w:rsidDel="00000000" w:rsidP="00000000" w:rsidRDefault="00000000" w:rsidRPr="00000000" w14:paraId="000000B5">
      <w:pPr>
        <w:shd w:fill="ffffff" w:val="clear"/>
        <w:rPr>
          <w:b w:val="1"/>
          <w:sz w:val="20"/>
          <w:szCs w:val="20"/>
        </w:rPr>
      </w:pPr>
      <w:r w:rsidDel="00000000" w:rsidR="00000000" w:rsidRPr="00000000">
        <w:rPr>
          <w:rtl w:val="0"/>
        </w:rPr>
      </w:r>
    </w:p>
    <w:p w:rsidR="00000000" w:rsidDel="00000000" w:rsidP="00000000" w:rsidRDefault="00000000" w:rsidRPr="00000000" w14:paraId="000000B6">
      <w:pPr>
        <w:shd w:fill="ffffff" w:val="clear"/>
        <w:rPr>
          <w:sz w:val="20"/>
          <w:szCs w:val="20"/>
        </w:rPr>
      </w:pPr>
      <w:r w:rsidDel="00000000" w:rsidR="00000000" w:rsidRPr="00000000">
        <w:rPr>
          <w:b w:val="1"/>
          <w:sz w:val="20"/>
          <w:szCs w:val="20"/>
          <w:rtl w:val="0"/>
        </w:rPr>
        <w:t xml:space="preserve">Figura 2</w:t>
      </w:r>
      <w:r w:rsidDel="00000000" w:rsidR="00000000" w:rsidRPr="00000000">
        <w:rPr>
          <w:rtl w:val="0"/>
        </w:rPr>
      </w:r>
    </w:p>
    <w:p w:rsidR="00000000" w:rsidDel="00000000" w:rsidP="00000000" w:rsidRDefault="00000000" w:rsidRPr="00000000" w14:paraId="000000B7">
      <w:pPr>
        <w:shd w:fill="ffffff" w:val="clear"/>
        <w:rPr>
          <w:i w:val="1"/>
          <w:sz w:val="20"/>
          <w:szCs w:val="20"/>
        </w:rPr>
      </w:pPr>
      <w:r w:rsidDel="00000000" w:rsidR="00000000" w:rsidRPr="00000000">
        <w:rPr>
          <w:i w:val="1"/>
          <w:sz w:val="20"/>
          <w:szCs w:val="20"/>
          <w:rtl w:val="0"/>
        </w:rPr>
        <w:t xml:space="preserve">Equipo de trabajo</w:t>
      </w:r>
    </w:p>
    <w:p w:rsidR="00000000" w:rsidDel="00000000" w:rsidP="00000000" w:rsidRDefault="00000000" w:rsidRPr="00000000" w14:paraId="000000B8">
      <w:pPr>
        <w:shd w:fill="ffffff" w:val="clear"/>
        <w:rPr>
          <w:i w:val="1"/>
          <w:sz w:val="20"/>
          <w:szCs w:val="20"/>
        </w:rPr>
      </w:pPr>
      <w:r w:rsidDel="00000000" w:rsidR="00000000" w:rsidRPr="00000000">
        <w:rPr>
          <w:rtl w:val="0"/>
        </w:rPr>
      </w:r>
    </w:p>
    <w:p w:rsidR="00000000" w:rsidDel="00000000" w:rsidP="00000000" w:rsidRDefault="00000000" w:rsidRPr="00000000" w14:paraId="000000B9">
      <w:pPr>
        <w:shd w:fill="ffffff" w:val="clear"/>
        <w:rPr>
          <w:i w:val="1"/>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BA">
      <w:pPr>
        <w:shd w:fill="c2d69b" w:val="clear"/>
        <w:rPr>
          <w:i w:val="1"/>
          <w:sz w:val="20"/>
          <w:szCs w:val="20"/>
        </w:rPr>
      </w:pPr>
      <w:commentRangeEnd w:id="8"/>
      <w:r w:rsidDel="00000000" w:rsidR="00000000" w:rsidRPr="00000000">
        <w:commentReference w:id="8"/>
      </w:r>
      <w:r w:rsidDel="00000000" w:rsidR="00000000" w:rsidRPr="00000000">
        <w:rPr>
          <w:sz w:val="20"/>
          <w:szCs w:val="20"/>
          <w:rtl w:val="0"/>
        </w:rPr>
        <w:t xml:space="preserve">Los equipos de trabajo son un valor fundamental en la cultura de las organizaciones que conducen a la excelencia en las operaciones basadas principalmente en la motivación y comprensión de las necesidades de sus colaboradores. Es importante motivar y cultivar el liderazgo y el trabajo en equipo, para proyectar un plan y de esta forma conservar interacciones duraderas, estratégicas y beneficiosas con consumidores, proveedores y grupos de interés.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-3808</wp:posOffset>
            </wp:positionV>
            <wp:extent cx="3733648" cy="1727200"/>
            <wp:effectExtent b="0" l="0" r="0" t="0"/>
            <wp:wrapSquare wrapText="bothSides" distB="0" distT="0" distL="114300" distR="114300"/>
            <wp:docPr id="284"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733648" cy="1727200"/>
                    </a:xfrm>
                    <a:prstGeom prst="rect"/>
                    <a:ln/>
                  </pic:spPr>
                </pic:pic>
              </a:graphicData>
            </a:graphic>
          </wp:anchor>
        </w:drawing>
      </w:r>
    </w:p>
    <w:p w:rsidR="00000000" w:rsidDel="00000000" w:rsidP="00000000" w:rsidRDefault="00000000" w:rsidRPr="00000000" w14:paraId="000000BB">
      <w:pPr>
        <w:shd w:fill="c2d69b" w:val="clear"/>
        <w:jc w:val="both"/>
        <w:rPr>
          <w:sz w:val="20"/>
          <w:szCs w:val="20"/>
        </w:rPr>
      </w:pPr>
      <w:r w:rsidDel="00000000" w:rsidR="00000000" w:rsidRPr="00000000">
        <w:rPr>
          <w:rtl w:val="0"/>
        </w:rPr>
      </w:r>
    </w:p>
    <w:p w:rsidR="00000000" w:rsidDel="00000000" w:rsidP="00000000" w:rsidRDefault="00000000" w:rsidRPr="00000000" w14:paraId="000000BC">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BD">
      <w:pPr>
        <w:shd w:fill="ffffff" w:val="clear"/>
        <w:jc w:val="both"/>
        <w:rPr>
          <w:b w:val="1"/>
          <w:i w:val="1"/>
          <w:color w:val="000000"/>
          <w:sz w:val="20"/>
          <w:szCs w:val="20"/>
          <w:highlight w:val="white"/>
        </w:rPr>
      </w:pPr>
      <w:r w:rsidDel="00000000" w:rsidR="00000000" w:rsidRPr="00000000">
        <w:rPr>
          <w:b w:val="1"/>
          <w:color w:val="000000"/>
          <w:sz w:val="20"/>
          <w:szCs w:val="20"/>
          <w:highlight w:val="white"/>
          <w:rtl w:val="0"/>
        </w:rPr>
        <w:t xml:space="preserve">1.4. Beneficios de la implantación </w:t>
      </w:r>
      <w:r w:rsidDel="00000000" w:rsidR="00000000" w:rsidRPr="00000000">
        <w:rPr>
          <w:b w:val="1"/>
          <w:i w:val="1"/>
          <w:color w:val="000000"/>
          <w:sz w:val="20"/>
          <w:szCs w:val="20"/>
          <w:highlight w:val="white"/>
          <w:rtl w:val="0"/>
        </w:rPr>
        <w:t xml:space="preserve">Lean</w:t>
      </w:r>
    </w:p>
    <w:p w:rsidR="00000000" w:rsidDel="00000000" w:rsidP="00000000" w:rsidRDefault="00000000" w:rsidRPr="00000000" w14:paraId="000000BE">
      <w:pPr>
        <w:shd w:fill="ffffff" w:val="clear"/>
        <w:jc w:val="both"/>
        <w:rPr>
          <w:b w:val="1"/>
          <w:i w:val="1"/>
          <w:color w:val="000000"/>
          <w:sz w:val="20"/>
          <w:szCs w:val="20"/>
          <w:highlight w:val="white"/>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BF">
      <w:pPr>
        <w:shd w:fill="ffffff" w:val="clear"/>
        <w:jc w:val="both"/>
        <w:rPr>
          <w:b w:val="1"/>
          <w:i w:val="1"/>
          <w:color w:val="000000"/>
          <w:sz w:val="20"/>
          <w:szCs w:val="20"/>
          <w:highlight w:val="white"/>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115570</wp:posOffset>
            </wp:positionV>
            <wp:extent cx="3268345" cy="1905000"/>
            <wp:effectExtent b="0" l="0" r="0" t="0"/>
            <wp:wrapSquare wrapText="bothSides" distB="0" distT="0" distL="114300" distR="114300"/>
            <wp:docPr descr="Cost optimization concept set. Idea of financial and marketing strategy. Cost and income balance. Spending and cost." id="276" name="image11.jpg"/>
            <a:graphic>
              <a:graphicData uri="http://schemas.openxmlformats.org/drawingml/2006/picture">
                <pic:pic>
                  <pic:nvPicPr>
                    <pic:cNvPr descr="Cost optimization concept set. Idea of financial and marketing strategy. Cost and income balance. Spending and cost." id="0" name="image11.jpg"/>
                    <pic:cNvPicPr preferRelativeResize="0"/>
                  </pic:nvPicPr>
                  <pic:blipFill>
                    <a:blip r:embed="rId22"/>
                    <a:srcRect b="0" l="0" r="0" t="0"/>
                    <a:stretch>
                      <a:fillRect/>
                    </a:stretch>
                  </pic:blipFill>
                  <pic:spPr>
                    <a:xfrm>
                      <a:off x="0" y="0"/>
                      <a:ext cx="3268345" cy="1905000"/>
                    </a:xfrm>
                    <a:prstGeom prst="rect"/>
                    <a:ln/>
                  </pic:spPr>
                </pic:pic>
              </a:graphicData>
            </a:graphic>
          </wp:anchor>
        </w:drawing>
      </w:r>
    </w:p>
    <w:p w:rsidR="00000000" w:rsidDel="00000000" w:rsidP="00000000" w:rsidRDefault="00000000" w:rsidRPr="00000000" w14:paraId="000000C0">
      <w:pPr>
        <w:shd w:fill="ffffff" w:val="clear"/>
        <w:jc w:val="both"/>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C1">
      <w:pPr>
        <w:shd w:fill="c2d69b" w:val="clear"/>
        <w:jc w:val="both"/>
        <w:rPr>
          <w:sz w:val="20"/>
          <w:szCs w:val="20"/>
        </w:rPr>
      </w:pPr>
      <w:r w:rsidDel="00000000" w:rsidR="00000000" w:rsidRPr="00000000">
        <w:rPr>
          <w:sz w:val="20"/>
          <w:szCs w:val="20"/>
          <w:rtl w:val="0"/>
        </w:rPr>
        <w:t xml:space="preserve">En este momento un gran número de empresas está descubriendo los beneficios que esta metodología de </w:t>
      </w:r>
      <w:r w:rsidDel="00000000" w:rsidR="00000000" w:rsidRPr="00000000">
        <w:rPr>
          <w:i w:val="1"/>
          <w:sz w:val="20"/>
          <w:szCs w:val="20"/>
          <w:rtl w:val="0"/>
        </w:rPr>
        <w:t xml:space="preserve">Lean Manufacturing</w:t>
      </w:r>
      <w:r w:rsidDel="00000000" w:rsidR="00000000" w:rsidRPr="00000000">
        <w:rPr>
          <w:sz w:val="20"/>
          <w:szCs w:val="20"/>
          <w:rtl w:val="0"/>
        </w:rPr>
        <w:t xml:space="preserve"> brinda al enfocarse en generar valor mediante la atracción del cliente, en la mejora del producto y de los procesos productivos. Por esto se centra en la eliminación de residuos en etapas de transporte, inventario, movimientos, espera, sobreproducción y deterioro. El impacto que estas etapas ocasionan está direccionada a los costos de producción y todas las actividades que no aportan valor añadido al producto final.</w:t>
      </w:r>
    </w:p>
    <w:p w:rsidR="00000000" w:rsidDel="00000000" w:rsidP="00000000" w:rsidRDefault="00000000" w:rsidRPr="00000000" w14:paraId="000000C2">
      <w:pPr>
        <w:shd w:fill="ffffff" w:val="clear"/>
        <w:jc w:val="both"/>
        <w:rPr>
          <w:sz w:val="20"/>
          <w:szCs w:val="20"/>
        </w:rPr>
      </w:pPr>
      <w:r w:rsidDel="00000000" w:rsidR="00000000" w:rsidRPr="00000000">
        <w:rPr>
          <w:rtl w:val="0"/>
        </w:rPr>
      </w:r>
    </w:p>
    <w:p w:rsidR="00000000" w:rsidDel="00000000" w:rsidP="00000000" w:rsidRDefault="00000000" w:rsidRPr="00000000" w14:paraId="000000C3">
      <w:pPr>
        <w:shd w:fill="ffffff" w:val="clear"/>
        <w:jc w:val="both"/>
        <w:rPr>
          <w:sz w:val="20"/>
          <w:szCs w:val="20"/>
        </w:rPr>
      </w:pPr>
      <w:r w:rsidDel="00000000" w:rsidR="00000000" w:rsidRPr="00000000">
        <w:rPr>
          <w:rtl w:val="0"/>
        </w:rPr>
      </w:r>
    </w:p>
    <w:p w:rsidR="00000000" w:rsidDel="00000000" w:rsidP="00000000" w:rsidRDefault="00000000" w:rsidRPr="00000000" w14:paraId="000000C4">
      <w:pPr>
        <w:shd w:fill="ffffff" w:val="clear"/>
        <w:jc w:val="both"/>
        <w:rPr>
          <w:sz w:val="20"/>
          <w:szCs w:val="20"/>
        </w:rPr>
      </w:pPr>
      <w:r w:rsidDel="00000000" w:rsidR="00000000" w:rsidRPr="00000000">
        <w:rPr>
          <w:rtl w:val="0"/>
        </w:rPr>
      </w:r>
    </w:p>
    <w:p w:rsidR="00000000" w:rsidDel="00000000" w:rsidP="00000000" w:rsidRDefault="00000000" w:rsidRPr="00000000" w14:paraId="000000C5">
      <w:pPr>
        <w:shd w:fill="ffffff" w:val="clear"/>
        <w:jc w:val="both"/>
        <w:rPr>
          <w:sz w:val="20"/>
          <w:szCs w:val="20"/>
        </w:rPr>
      </w:pPr>
      <w:r w:rsidDel="00000000" w:rsidR="00000000" w:rsidRPr="00000000">
        <w:rPr>
          <w:rtl w:val="0"/>
        </w:rPr>
      </w:r>
    </w:p>
    <w:p w:rsidR="00000000" w:rsidDel="00000000" w:rsidP="00000000" w:rsidRDefault="00000000" w:rsidRPr="00000000" w14:paraId="000000C6">
      <w:pPr>
        <w:shd w:fill="ffffff" w:val="clear"/>
        <w:jc w:val="both"/>
        <w:rPr>
          <w:sz w:val="20"/>
          <w:szCs w:val="20"/>
        </w:rPr>
      </w:pPr>
      <w:r w:rsidDel="00000000" w:rsidR="00000000" w:rsidRPr="00000000">
        <w:rPr>
          <w:rtl w:val="0"/>
        </w:rPr>
      </w:r>
    </w:p>
    <w:p w:rsidR="00000000" w:rsidDel="00000000" w:rsidP="00000000" w:rsidRDefault="00000000" w:rsidRPr="00000000" w14:paraId="000000C7">
      <w:pPr>
        <w:shd w:fill="ffffff" w:val="clear"/>
        <w:jc w:val="both"/>
        <w:rPr>
          <w:sz w:val="20"/>
          <w:szCs w:val="20"/>
        </w:rPr>
      </w:pPr>
      <w:r w:rsidDel="00000000" w:rsidR="00000000" w:rsidRPr="00000000">
        <w:rPr>
          <w:sz w:val="20"/>
          <w:szCs w:val="20"/>
          <w:rtl w:val="0"/>
        </w:rPr>
        <w:t xml:space="preserve">¿Sabe cuáles son los beneficios que obtienen las empresas que implementan el </w:t>
      </w:r>
      <w:r w:rsidDel="00000000" w:rsidR="00000000" w:rsidRPr="00000000">
        <w:rPr>
          <w:i w:val="1"/>
          <w:sz w:val="20"/>
          <w:szCs w:val="20"/>
          <w:rtl w:val="0"/>
        </w:rPr>
        <w:t xml:space="preserve">Lean manufacturing?</w:t>
      </w:r>
      <w:r w:rsidDel="00000000" w:rsidR="00000000" w:rsidRPr="00000000">
        <w:rPr>
          <w:sz w:val="20"/>
          <w:szCs w:val="20"/>
          <w:rtl w:val="0"/>
        </w:rPr>
        <w:t xml:space="preserve"> Pues son los siguientes:</w:t>
      </w:r>
    </w:p>
    <w:p w:rsidR="00000000" w:rsidDel="00000000" w:rsidP="00000000" w:rsidRDefault="00000000" w:rsidRPr="00000000" w14:paraId="000000C8">
      <w:pPr>
        <w:shd w:fill="ffffff" w:val="clear"/>
        <w:jc w:val="both"/>
        <w:rPr>
          <w:sz w:val="20"/>
          <w:szCs w:val="20"/>
        </w:rPr>
      </w:pPr>
      <w:r w:rsidDel="00000000" w:rsidR="00000000" w:rsidRPr="00000000">
        <w:rPr>
          <w:rtl w:val="0"/>
        </w:rPr>
      </w:r>
    </w:p>
    <w:p w:rsidR="00000000" w:rsidDel="00000000" w:rsidP="00000000" w:rsidRDefault="00000000" w:rsidRPr="00000000" w14:paraId="000000C9">
      <w:pPr>
        <w:shd w:fill="ffffff" w:val="clear"/>
        <w:rPr>
          <w:sz w:val="20"/>
          <w:szCs w:val="20"/>
        </w:rPr>
      </w:pPr>
      <w:r w:rsidDel="00000000" w:rsidR="00000000" w:rsidRPr="00000000">
        <w:rPr>
          <w:b w:val="1"/>
          <w:sz w:val="20"/>
          <w:szCs w:val="20"/>
          <w:rtl w:val="0"/>
        </w:rPr>
        <w:t xml:space="preserve">Figura 3</w:t>
      </w:r>
      <w:r w:rsidDel="00000000" w:rsidR="00000000" w:rsidRPr="00000000">
        <w:rPr>
          <w:rtl w:val="0"/>
        </w:rPr>
      </w:r>
    </w:p>
    <w:p w:rsidR="00000000" w:rsidDel="00000000" w:rsidP="00000000" w:rsidRDefault="00000000" w:rsidRPr="00000000" w14:paraId="000000CA">
      <w:pPr>
        <w:shd w:fill="ffffff" w:val="clear"/>
        <w:rPr>
          <w:i w:val="1"/>
          <w:sz w:val="20"/>
          <w:szCs w:val="20"/>
        </w:rPr>
      </w:pPr>
      <w:r w:rsidDel="00000000" w:rsidR="00000000" w:rsidRPr="00000000">
        <w:rPr>
          <w:i w:val="1"/>
          <w:sz w:val="20"/>
          <w:szCs w:val="20"/>
          <w:rtl w:val="0"/>
        </w:rPr>
        <w:t xml:space="preserve">Beneficios de la implementación Lean en las empresas</w:t>
      </w:r>
    </w:p>
    <w:p w:rsidR="00000000" w:rsidDel="00000000" w:rsidP="00000000" w:rsidRDefault="00000000" w:rsidRPr="00000000" w14:paraId="000000CB">
      <w:pPr>
        <w:shd w:fill="ffffff" w:val="clear"/>
        <w:jc w:val="both"/>
        <w:rPr>
          <w:sz w:val="20"/>
          <w:szCs w:val="20"/>
        </w:rPr>
      </w:pPr>
      <w:r w:rsidDel="00000000" w:rsidR="00000000" w:rsidRPr="00000000">
        <w:rPr>
          <w:rtl w:val="0"/>
        </w:rPr>
      </w:r>
    </w:p>
    <w:p w:rsidR="00000000" w:rsidDel="00000000" w:rsidP="00000000" w:rsidRDefault="00000000" w:rsidRPr="00000000" w14:paraId="000000CC">
      <w:pPr>
        <w:shd w:fill="ffffff" w:val="clear"/>
        <w:jc w:val="center"/>
        <w:rPr>
          <w:color w:val="1f1e21"/>
          <w:sz w:val="20"/>
          <w:szCs w:val="20"/>
          <w:highlight w:val="white"/>
        </w:rPr>
      </w:pPr>
      <w:r w:rsidDel="00000000" w:rsidR="00000000" w:rsidRPr="00000000">
        <w:rPr/>
        <mc:AlternateContent>
          <mc:Choice Requires="wpg">
            <w:drawing>
              <wp:inline distB="0" distT="0" distL="0" distR="0">
                <wp:extent cx="3417570" cy="3116580"/>
                <wp:effectExtent b="0" l="0" r="0" t="0"/>
                <wp:docPr id="259" name=""/>
                <a:graphic>
                  <a:graphicData uri="http://schemas.microsoft.com/office/word/2010/wordprocessingGroup">
                    <wpg:wgp>
                      <wpg:cNvGrpSpPr/>
                      <wpg:grpSpPr>
                        <a:xfrm>
                          <a:off x="3637215" y="2221710"/>
                          <a:ext cx="3417570" cy="3116580"/>
                          <a:chOff x="3637215" y="2221710"/>
                          <a:chExt cx="3417570" cy="3116580"/>
                        </a:xfrm>
                      </wpg:grpSpPr>
                      <wpg:grpSp>
                        <wpg:cNvGrpSpPr/>
                        <wpg:grpSpPr>
                          <a:xfrm>
                            <a:off x="3637215" y="2221710"/>
                            <a:ext cx="3417570" cy="3116580"/>
                            <a:chOff x="0" y="0"/>
                            <a:chExt cx="3417570" cy="3116575"/>
                          </a:xfrm>
                        </wpg:grpSpPr>
                        <wps:wsp>
                          <wps:cNvSpPr/>
                          <wps:cNvPr id="3" name="Shape 3"/>
                          <wps:spPr>
                            <a:xfrm>
                              <a:off x="0" y="0"/>
                              <a:ext cx="3417550" cy="311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17570" cy="3116575"/>
                              <a:chOff x="0" y="0"/>
                              <a:chExt cx="3417570" cy="3116575"/>
                            </a:xfrm>
                          </wpg:grpSpPr>
                          <wps:wsp>
                            <wps:cNvSpPr/>
                            <wps:cNvPr id="76" name="Shape 76"/>
                            <wps:spPr>
                              <a:xfrm>
                                <a:off x="0" y="0"/>
                                <a:ext cx="3417550" cy="311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2346014"/>
                                <a:ext cx="3417570" cy="770014"/>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2346014"/>
                                <a:ext cx="3417570" cy="4158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Plazos disminuidos</w:t>
                                  </w:r>
                                </w:p>
                              </w:txbxContent>
                            </wps:txbx>
                            <wps:bodyPr anchorCtr="0" anchor="ctr" bIns="106675" lIns="106675" spcFirstLastPara="1" rIns="106675" wrap="square" tIns="106675">
                              <a:noAutofit/>
                            </wps:bodyPr>
                          </wps:wsp>
                          <wps:wsp>
                            <wps:cNvSpPr/>
                            <wps:cNvPr id="79" name="Shape 79"/>
                            <wps:spPr>
                              <a:xfrm>
                                <a:off x="0" y="2746422"/>
                                <a:ext cx="3417570" cy="354206"/>
                              </a:xfrm>
                              <a:prstGeom prst="rect">
                                <a:avLst/>
                              </a:prstGeom>
                              <a:solidFill>
                                <a:srgbClr val="CDE1E8">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2746422"/>
                                <a:ext cx="3417570" cy="3542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Genera un movimiento rápido de disponibilidad del producto en el mercado</w:t>
                                  </w:r>
                                </w:p>
                              </w:txbxContent>
                            </wps:txbx>
                            <wps:bodyPr anchorCtr="0" anchor="ctr" bIns="13950" lIns="78225" spcFirstLastPara="1" rIns="78225" wrap="square" tIns="13950">
                              <a:noAutofit/>
                            </wps:bodyPr>
                          </wps:wsp>
                          <wps:wsp>
                            <wps:cNvSpPr/>
                            <wps:cNvPr id="81" name="Shape 81"/>
                            <wps:spPr>
                              <a:xfrm rot="10800000">
                                <a:off x="0" y="1173282"/>
                                <a:ext cx="3417570" cy="1184282"/>
                              </a:xfrm>
                              <a:prstGeom prst="upArrowCallout">
                                <a:avLst>
                                  <a:gd fmla="val 25000" name="adj1"/>
                                  <a:gd fmla="val 25000" name="adj2"/>
                                  <a:gd fmla="val 25000" name="adj3"/>
                                  <a:gd fmla="val 64977" name="adj4"/>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1173282"/>
                                <a:ext cx="3417570" cy="4156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Reduce desperdicios</w:t>
                                  </w:r>
                                </w:p>
                              </w:txbxContent>
                            </wps:txbx>
                            <wps:bodyPr anchorCtr="0" anchor="ctr" bIns="106675" lIns="106675" spcFirstLastPara="1" rIns="106675" wrap="square" tIns="106675">
                              <a:noAutofit/>
                            </wps:bodyPr>
                          </wps:wsp>
                          <wps:wsp>
                            <wps:cNvSpPr/>
                            <wps:cNvPr id="83" name="Shape 83"/>
                            <wps:spPr>
                              <a:xfrm>
                                <a:off x="0" y="1588965"/>
                                <a:ext cx="3417570" cy="354100"/>
                              </a:xfrm>
                              <a:prstGeom prst="rect">
                                <a:avLst/>
                              </a:prstGeom>
                              <a:solidFill>
                                <a:srgbClr val="D2F2CB">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1588965"/>
                                <a:ext cx="3417570" cy="3541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 optimización mejora el desempeño productivo y el número de desperfectos en los productos</w:t>
                                  </w:r>
                                </w:p>
                              </w:txbxContent>
                            </wps:txbx>
                            <wps:bodyPr anchorCtr="0" anchor="ctr" bIns="13950" lIns="78225" spcFirstLastPara="1" rIns="78225" wrap="square" tIns="13950">
                              <a:noAutofit/>
                            </wps:bodyPr>
                          </wps:wsp>
                          <wps:wsp>
                            <wps:cNvSpPr/>
                            <wps:cNvPr id="85" name="Shape 85"/>
                            <wps:spPr>
                              <a:xfrm rot="10800000">
                                <a:off x="0" y="550"/>
                                <a:ext cx="3417570" cy="1184282"/>
                              </a:xfrm>
                              <a:prstGeom prst="upArrowCallout">
                                <a:avLst>
                                  <a:gd fmla="val 25000" name="adj1"/>
                                  <a:gd fmla="val 25000" name="adj2"/>
                                  <a:gd fmla="val 25000" name="adj3"/>
                                  <a:gd fmla="val 64977" name="adj4"/>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550"/>
                                <a:ext cx="3417570" cy="4156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Mejora de la productividad</w:t>
                                  </w:r>
                                </w:p>
                              </w:txbxContent>
                            </wps:txbx>
                            <wps:bodyPr anchorCtr="0" anchor="ctr" bIns="106675" lIns="106675" spcFirstLastPara="1" rIns="106675" wrap="square" tIns="106675">
                              <a:noAutofit/>
                            </wps:bodyPr>
                          </wps:wsp>
                          <wps:wsp>
                            <wps:cNvSpPr/>
                            <wps:cNvPr id="87" name="Shape 87"/>
                            <wps:spPr>
                              <a:xfrm>
                                <a:off x="0" y="416233"/>
                                <a:ext cx="3417570" cy="354100"/>
                              </a:xfrm>
                              <a:prstGeom prst="rect">
                                <a:avLst/>
                              </a:prstGeom>
                              <a:solidFill>
                                <a:srgbClr val="FBDACB">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0" y="416233"/>
                                <a:ext cx="3417570" cy="3541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 ser más eficiente obtiene altos rendimientos la empresa</w:t>
                                  </w:r>
                                </w:p>
                              </w:txbxContent>
                            </wps:txbx>
                            <wps:bodyPr anchorCtr="0" anchor="ctr" bIns="13950" lIns="78225" spcFirstLastPara="1" rIns="78225" wrap="square" tIns="13950">
                              <a:noAutofit/>
                            </wps:bodyPr>
                          </wps:wsp>
                        </wpg:grpSp>
                      </wpg:grpSp>
                    </wpg:wgp>
                  </a:graphicData>
                </a:graphic>
              </wp:inline>
            </w:drawing>
          </mc:Choice>
          <mc:Fallback>
            <w:drawing>
              <wp:inline distB="0" distT="0" distL="0" distR="0">
                <wp:extent cx="3417570" cy="3116580"/>
                <wp:effectExtent b="0" l="0" r="0" t="0"/>
                <wp:docPr id="259"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3417570" cy="311658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3073400</wp:posOffset>
                </wp:positionV>
                <wp:extent cx="428625" cy="400050"/>
                <wp:effectExtent b="0" l="0" r="0" t="0"/>
                <wp:wrapNone/>
                <wp:docPr id="264" name=""/>
                <a:graphic>
                  <a:graphicData uri="http://schemas.microsoft.com/office/word/2010/wordprocessingShape">
                    <wps:wsp>
                      <wps:cNvSpPr/>
                      <wps:cNvPr id="107" name="Shape 107"/>
                      <wps:spPr>
                        <a:xfrm>
                          <a:off x="5141213" y="3589500"/>
                          <a:ext cx="409575" cy="381000"/>
                        </a:xfrm>
                        <a:prstGeom prst="down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3073400</wp:posOffset>
                </wp:positionV>
                <wp:extent cx="428625" cy="400050"/>
                <wp:effectExtent b="0" l="0" r="0" t="0"/>
                <wp:wrapNone/>
                <wp:docPr id="264"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428625" cy="400050"/>
                        </a:xfrm>
                        <a:prstGeom prst="rect"/>
                        <a:ln/>
                      </pic:spPr>
                    </pic:pic>
                  </a:graphicData>
                </a:graphic>
              </wp:anchor>
            </w:drawing>
          </mc:Fallback>
        </mc:AlternateContent>
      </w:r>
    </w:p>
    <w:p w:rsidR="00000000" w:rsidDel="00000000" w:rsidP="00000000" w:rsidRDefault="00000000" w:rsidRPr="00000000" w14:paraId="000000CD">
      <w:pPr>
        <w:shd w:fill="ffffff" w:val="clear"/>
        <w:jc w:val="both"/>
        <w:rPr>
          <w:sz w:val="20"/>
          <w:szCs w:val="20"/>
        </w:rPr>
      </w:pPr>
      <w:r w:rsidDel="00000000" w:rsidR="00000000" w:rsidRPr="00000000">
        <w:rPr>
          <w:rtl w:val="0"/>
        </w:rPr>
      </w:r>
    </w:p>
    <w:p w:rsidR="00000000" w:rsidDel="00000000" w:rsidP="00000000" w:rsidRDefault="00000000" w:rsidRPr="00000000" w14:paraId="000000CE">
      <w:pPr>
        <w:shd w:fill="ffffff" w:val="clear"/>
        <w:jc w:val="center"/>
        <w:rPr>
          <w:sz w:val="20"/>
          <w:szCs w:val="20"/>
        </w:rPr>
      </w:pPr>
      <w:r w:rsidDel="00000000" w:rsidR="00000000" w:rsidRPr="00000000">
        <w:rPr/>
        <mc:AlternateContent>
          <mc:Choice Requires="wpg">
            <w:drawing>
              <wp:inline distB="0" distT="0" distL="0" distR="0">
                <wp:extent cx="3476625" cy="2802255"/>
                <wp:effectExtent b="0" l="0" r="0" t="0"/>
                <wp:docPr id="260" name=""/>
                <a:graphic>
                  <a:graphicData uri="http://schemas.microsoft.com/office/word/2010/wordprocessingGroup">
                    <wpg:wgp>
                      <wpg:cNvGrpSpPr/>
                      <wpg:grpSpPr>
                        <a:xfrm>
                          <a:off x="3607688" y="2378873"/>
                          <a:ext cx="3476625" cy="2802255"/>
                          <a:chOff x="3607688" y="2378873"/>
                          <a:chExt cx="3476625" cy="2802255"/>
                        </a:xfrm>
                      </wpg:grpSpPr>
                      <wpg:grpSp>
                        <wpg:cNvGrpSpPr/>
                        <wpg:grpSpPr>
                          <a:xfrm>
                            <a:off x="3607688" y="2378873"/>
                            <a:ext cx="3476625" cy="2802255"/>
                            <a:chOff x="0" y="0"/>
                            <a:chExt cx="3476625" cy="2802250"/>
                          </a:xfrm>
                        </wpg:grpSpPr>
                        <wps:wsp>
                          <wps:cNvSpPr/>
                          <wps:cNvPr id="3" name="Shape 3"/>
                          <wps:spPr>
                            <a:xfrm>
                              <a:off x="0" y="0"/>
                              <a:ext cx="3476625" cy="280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76625" cy="2802250"/>
                              <a:chOff x="0" y="0"/>
                              <a:chExt cx="3476625" cy="2802250"/>
                            </a:xfrm>
                          </wpg:grpSpPr>
                          <wps:wsp>
                            <wps:cNvSpPr/>
                            <wps:cNvPr id="91" name="Shape 91"/>
                            <wps:spPr>
                              <a:xfrm>
                                <a:off x="0" y="0"/>
                                <a:ext cx="3476625" cy="280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0" y="2109405"/>
                                <a:ext cx="3476625" cy="692354"/>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0" y="2109405"/>
                                <a:ext cx="3476625" cy="373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Mayor satisfacción para el cliente</w:t>
                                  </w:r>
                                </w:p>
                              </w:txbxContent>
                            </wps:txbx>
                            <wps:bodyPr anchorCtr="0" anchor="ctr" bIns="92450" lIns="92450" spcFirstLastPara="1" rIns="92450" wrap="square" tIns="92450">
                              <a:noAutofit/>
                            </wps:bodyPr>
                          </wps:wsp>
                          <wps:wsp>
                            <wps:cNvSpPr/>
                            <wps:cNvPr id="94" name="Shape 94"/>
                            <wps:spPr>
                              <a:xfrm>
                                <a:off x="0" y="2469429"/>
                                <a:ext cx="3476625" cy="318482"/>
                              </a:xfrm>
                              <a:prstGeom prst="rect">
                                <a:avLst/>
                              </a:prstGeom>
                              <a:solidFill>
                                <a:srgbClr val="CDE1E8">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0" y="2469429"/>
                                <a:ext cx="3476625" cy="31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Productos entregados al cliente en el tiempo y lugar acordado</w:t>
                                  </w:r>
                                </w:p>
                              </w:txbxContent>
                            </wps:txbx>
                            <wps:bodyPr anchorCtr="0" anchor="ctr" bIns="13950" lIns="78225" spcFirstLastPara="1" rIns="78225" wrap="square" tIns="13950">
                              <a:noAutofit/>
                            </wps:bodyPr>
                          </wps:wsp>
                          <wps:wsp>
                            <wps:cNvSpPr/>
                            <wps:cNvPr id="96" name="Shape 96"/>
                            <wps:spPr>
                              <a:xfrm rot="10800000">
                                <a:off x="0" y="1054950"/>
                                <a:ext cx="3476625" cy="1064840"/>
                              </a:xfrm>
                              <a:prstGeom prst="upArrowCallout">
                                <a:avLst>
                                  <a:gd fmla="val 25000" name="adj1"/>
                                  <a:gd fmla="val 25000" name="adj2"/>
                                  <a:gd fmla="val 25000" name="adj3"/>
                                  <a:gd fmla="val 64977" name="adj4"/>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1054950"/>
                                <a:ext cx="3476625" cy="373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Reducción de costos</w:t>
                                  </w:r>
                                </w:p>
                              </w:txbxContent>
                            </wps:txbx>
                            <wps:bodyPr anchorCtr="0" anchor="ctr" bIns="92450" lIns="92450" spcFirstLastPara="1" rIns="92450" wrap="square" tIns="92450">
                              <a:noAutofit/>
                            </wps:bodyPr>
                          </wps:wsp>
                          <wps:wsp>
                            <wps:cNvSpPr/>
                            <wps:cNvPr id="98" name="Shape 98"/>
                            <wps:spPr>
                              <a:xfrm>
                                <a:off x="0" y="1428709"/>
                                <a:ext cx="3476625" cy="318387"/>
                              </a:xfrm>
                              <a:prstGeom prst="rect">
                                <a:avLst/>
                              </a:prstGeom>
                              <a:solidFill>
                                <a:srgbClr val="D2F2CB">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1428709"/>
                                <a:ext cx="3476625" cy="3183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Optimiza procesos y reduce costos innecesarios</w:t>
                                  </w:r>
                                </w:p>
                              </w:txbxContent>
                            </wps:txbx>
                            <wps:bodyPr anchorCtr="0" anchor="ctr" bIns="13950" lIns="78225" spcFirstLastPara="1" rIns="78225" wrap="square" tIns="13950">
                              <a:noAutofit/>
                            </wps:bodyPr>
                          </wps:wsp>
                          <wps:wsp>
                            <wps:cNvSpPr/>
                            <wps:cNvPr id="100" name="Shape 100"/>
                            <wps:spPr>
                              <a:xfrm rot="10800000">
                                <a:off x="0" y="495"/>
                                <a:ext cx="3476625" cy="1064840"/>
                              </a:xfrm>
                              <a:prstGeom prst="upArrowCallout">
                                <a:avLst>
                                  <a:gd fmla="val 25000" name="adj1"/>
                                  <a:gd fmla="val 25000" name="adj2"/>
                                  <a:gd fmla="val 25000" name="adj3"/>
                                  <a:gd fmla="val 64977" name="adj4"/>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495"/>
                                <a:ext cx="3476625" cy="373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Reducción de inventarios</w:t>
                                  </w:r>
                                </w:p>
                              </w:txbxContent>
                            </wps:txbx>
                            <wps:bodyPr anchorCtr="0" anchor="ctr" bIns="92450" lIns="92450" spcFirstLastPara="1" rIns="92450" wrap="square" tIns="92450">
                              <a:noAutofit/>
                            </wps:bodyPr>
                          </wps:wsp>
                          <wps:wsp>
                            <wps:cNvSpPr/>
                            <wps:cNvPr id="102" name="Shape 102"/>
                            <wps:spPr>
                              <a:xfrm>
                                <a:off x="0" y="374254"/>
                                <a:ext cx="3476625" cy="318387"/>
                              </a:xfrm>
                              <a:prstGeom prst="rect">
                                <a:avLst/>
                              </a:prstGeom>
                              <a:solidFill>
                                <a:srgbClr val="FBDACB">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374254"/>
                                <a:ext cx="3476625" cy="3183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Permite el ahorro de espacios de almacenamiento </w:t>
                                  </w:r>
                                </w:p>
                              </w:txbxContent>
                            </wps:txbx>
                            <wps:bodyPr anchorCtr="0" anchor="ctr" bIns="13950" lIns="78225" spcFirstLastPara="1" rIns="78225" wrap="square" tIns="13950">
                              <a:noAutofit/>
                            </wps:bodyPr>
                          </wps:wsp>
                        </wpg:grpSp>
                      </wpg:grpSp>
                    </wpg:wgp>
                  </a:graphicData>
                </a:graphic>
              </wp:inline>
            </w:drawing>
          </mc:Choice>
          <mc:Fallback>
            <w:drawing>
              <wp:inline distB="0" distT="0" distL="0" distR="0">
                <wp:extent cx="3476625" cy="2802255"/>
                <wp:effectExtent b="0" l="0" r="0" t="0"/>
                <wp:docPr id="260"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3476625" cy="28022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shd w:fill="ffffff" w:val="clear"/>
        <w:jc w:val="center"/>
        <w:rPr>
          <w:sz w:val="20"/>
          <w:szCs w:val="20"/>
        </w:rPr>
      </w:pPr>
      <w:r w:rsidDel="00000000" w:rsidR="00000000" w:rsidRPr="00000000">
        <w:rPr>
          <w:color w:val="000000"/>
          <w:sz w:val="20"/>
          <w:szCs w:val="20"/>
          <w:rtl w:val="0"/>
        </w:rPr>
        <w:t xml:space="preserve">Nota</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sz w:val="20"/>
          <w:szCs w:val="20"/>
          <w:rtl w:val="0"/>
        </w:rPr>
        <w:t xml:space="preserve">Tomado de </w:t>
      </w:r>
      <w:hyperlink r:id="rId26">
        <w:r w:rsidDel="00000000" w:rsidR="00000000" w:rsidRPr="00000000">
          <w:rPr>
            <w:color w:val="0000ff"/>
            <w:sz w:val="20"/>
            <w:szCs w:val="20"/>
            <w:u w:val="single"/>
            <w:rtl w:val="0"/>
          </w:rPr>
          <w:t xml:space="preserve">https://aes-consultorialogistica.com/10-beneficios-del-lean-manufacturing/</w:t>
        </w:r>
      </w:hyperlink>
      <w:r w:rsidDel="00000000" w:rsidR="00000000" w:rsidRPr="00000000">
        <w:rPr>
          <w:rtl w:val="0"/>
        </w:rPr>
      </w:r>
    </w:p>
    <w:p w:rsidR="00000000" w:rsidDel="00000000" w:rsidP="00000000" w:rsidRDefault="00000000" w:rsidRPr="00000000" w14:paraId="000000D0">
      <w:pPr>
        <w:shd w:fill="ffffff" w:val="clear"/>
        <w:jc w:val="center"/>
        <w:rPr>
          <w:sz w:val="20"/>
          <w:szCs w:val="20"/>
        </w:rPr>
      </w:pPr>
      <w:r w:rsidDel="00000000" w:rsidR="00000000" w:rsidRPr="00000000">
        <w:rPr>
          <w:rtl w:val="0"/>
        </w:rPr>
      </w:r>
    </w:p>
    <w:p w:rsidR="00000000" w:rsidDel="00000000" w:rsidP="00000000" w:rsidRDefault="00000000" w:rsidRPr="00000000" w14:paraId="000000D1">
      <w:pPr>
        <w:shd w:fill="ffffff" w:val="clear"/>
        <w:jc w:val="center"/>
        <w:rPr>
          <w:sz w:val="20"/>
          <w:szCs w:val="20"/>
        </w:rPr>
      </w:pPr>
      <w:r w:rsidDel="00000000" w:rsidR="00000000" w:rsidRPr="00000000">
        <w:rPr>
          <w:rtl w:val="0"/>
        </w:rPr>
      </w:r>
    </w:p>
    <w:p w:rsidR="00000000" w:rsidDel="00000000" w:rsidP="00000000" w:rsidRDefault="00000000" w:rsidRPr="00000000" w14:paraId="000000D2">
      <w:pPr>
        <w:shd w:fill="ffffff" w:val="clear"/>
        <w:jc w:val="center"/>
        <w:rPr>
          <w:sz w:val="20"/>
          <w:szCs w:val="20"/>
        </w:rPr>
      </w:pPr>
      <w:r w:rsidDel="00000000" w:rsidR="00000000" w:rsidRPr="00000000">
        <w:rPr>
          <w:rtl w:val="0"/>
        </w:rPr>
      </w:r>
    </w:p>
    <w:p w:rsidR="00000000" w:rsidDel="00000000" w:rsidP="00000000" w:rsidRDefault="00000000" w:rsidRPr="00000000" w14:paraId="000000D3">
      <w:pPr>
        <w:shd w:fill="ffffff" w:val="clear"/>
        <w:rPr>
          <w:b w:val="1"/>
          <w:i w:val="1"/>
          <w:color w:val="000000"/>
          <w:sz w:val="20"/>
          <w:szCs w:val="20"/>
        </w:rPr>
      </w:pPr>
      <w:r w:rsidDel="00000000" w:rsidR="00000000" w:rsidRPr="00000000">
        <w:rPr>
          <w:b w:val="1"/>
          <w:color w:val="000000"/>
          <w:sz w:val="20"/>
          <w:szCs w:val="20"/>
          <w:highlight w:val="white"/>
          <w:rtl w:val="0"/>
        </w:rPr>
        <w:t xml:space="preserve">1.5. Principios del sistema </w:t>
      </w:r>
      <w:r w:rsidDel="00000000" w:rsidR="00000000" w:rsidRPr="00000000">
        <w:rPr>
          <w:b w:val="1"/>
          <w:i w:val="1"/>
          <w:color w:val="000000"/>
          <w:sz w:val="20"/>
          <w:szCs w:val="20"/>
          <w:highlight w:val="white"/>
          <w:rtl w:val="0"/>
        </w:rPr>
        <w:t xml:space="preserve">Lean</w:t>
      </w:r>
      <w:r w:rsidDel="00000000" w:rsidR="00000000" w:rsidRPr="00000000">
        <w:rPr>
          <w:rtl w:val="0"/>
        </w:rPr>
      </w:r>
    </w:p>
    <w:p w:rsidR="00000000" w:rsidDel="00000000" w:rsidP="00000000" w:rsidRDefault="00000000" w:rsidRPr="00000000" w14:paraId="000000D4">
      <w:pPr>
        <w:shd w:fill="ffffff" w:val="clear"/>
        <w:jc w:val="both"/>
        <w:rPr>
          <w:sz w:val="20"/>
          <w:szCs w:val="20"/>
        </w:rPr>
      </w:pPr>
      <w:r w:rsidDel="00000000" w:rsidR="00000000" w:rsidRPr="00000000">
        <w:rPr>
          <w:rtl w:val="0"/>
        </w:rPr>
      </w:r>
    </w:p>
    <w:p w:rsidR="00000000" w:rsidDel="00000000" w:rsidP="00000000" w:rsidRDefault="00000000" w:rsidRPr="00000000" w14:paraId="000000D5">
      <w:pPr>
        <w:shd w:fill="ffffff" w:val="clea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Lean manufacturing</w:t>
      </w:r>
      <w:r w:rsidDel="00000000" w:rsidR="00000000" w:rsidRPr="00000000">
        <w:rPr>
          <w:sz w:val="20"/>
          <w:szCs w:val="20"/>
          <w:rtl w:val="0"/>
        </w:rPr>
        <w:t xml:space="preserve"> se fundamenta en principios que contribuyen a obtener resultados excelentes en el tiempo adecuado y el lugar indicado, siempre con la mejor calidad posible. Pero ¿cuántos y cuáles son esos principios? Son 5 principios del sistema </w:t>
      </w:r>
      <w:r w:rsidDel="00000000" w:rsidR="00000000" w:rsidRPr="00000000">
        <w:rPr>
          <w:i w:val="1"/>
          <w:sz w:val="20"/>
          <w:szCs w:val="20"/>
          <w:rtl w:val="0"/>
        </w:rPr>
        <w:t xml:space="preserve">Lean manufacturing y</w:t>
      </w:r>
      <w:r w:rsidDel="00000000" w:rsidR="00000000" w:rsidRPr="00000000">
        <w:rPr>
          <w:sz w:val="20"/>
          <w:szCs w:val="20"/>
          <w:rtl w:val="0"/>
        </w:rPr>
        <w:t xml:space="preserve"> su importancia en la filosofía de las empresas se describe a continuación:</w:t>
      </w:r>
    </w:p>
    <w:p w:rsidR="00000000" w:rsidDel="00000000" w:rsidP="00000000" w:rsidRDefault="00000000" w:rsidRPr="00000000" w14:paraId="000000D6">
      <w:pPr>
        <w:shd w:fill="ffffff" w:val="clear"/>
        <w:jc w:val="both"/>
        <w:rPr>
          <w:sz w:val="20"/>
          <w:szCs w:val="20"/>
        </w:rPr>
      </w:pPr>
      <w:r w:rsidDel="00000000" w:rsidR="00000000" w:rsidRPr="00000000">
        <w:rPr>
          <w:rtl w:val="0"/>
        </w:rPr>
      </w:r>
    </w:p>
    <w:p w:rsidR="00000000" w:rsidDel="00000000" w:rsidP="00000000" w:rsidRDefault="00000000" w:rsidRPr="00000000" w14:paraId="000000D7">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63500</wp:posOffset>
                </wp:positionV>
                <wp:extent cx="5425400" cy="745400"/>
                <wp:effectExtent b="0" l="0" r="0" t="0"/>
                <wp:wrapNone/>
                <wp:docPr id="261" name=""/>
                <a:graphic>
                  <a:graphicData uri="http://schemas.microsoft.com/office/word/2010/wordprocessingShape">
                    <wps:wsp>
                      <wps:cNvSpPr/>
                      <wps:cNvPr id="104" name="Shape 10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DI_CF01_1.5_5 principios del sistema </w:t>
                            </w:r>
                            <w:r w:rsidDel="00000000" w:rsidR="00000000" w:rsidRPr="00000000">
                              <w:rPr>
                                <w:rFonts w:ascii="Arial" w:cs="Arial" w:eastAsia="Arial" w:hAnsi="Arial"/>
                                <w:b w:val="0"/>
                                <w:i w:val="1"/>
                                <w:smallCaps w:val="0"/>
                                <w:strike w:val="0"/>
                                <w:color w:val="ffffff"/>
                                <w:sz w:val="22"/>
                                <w:vertAlign w:val="baseline"/>
                              </w:rPr>
                              <w:t xml:space="preserve">Lean Manufacturing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63500</wp:posOffset>
                </wp:positionV>
                <wp:extent cx="5425400" cy="745400"/>
                <wp:effectExtent b="0" l="0" r="0" t="0"/>
                <wp:wrapNone/>
                <wp:docPr id="261"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D8">
      <w:pPr>
        <w:shd w:fill="ffffff" w:val="clear"/>
        <w:jc w:val="both"/>
        <w:rPr>
          <w:sz w:val="20"/>
          <w:szCs w:val="20"/>
        </w:rPr>
      </w:pPr>
      <w:r w:rsidDel="00000000" w:rsidR="00000000" w:rsidRPr="00000000">
        <w:rPr>
          <w:rtl w:val="0"/>
        </w:rPr>
      </w:r>
    </w:p>
    <w:p w:rsidR="00000000" w:rsidDel="00000000" w:rsidP="00000000" w:rsidRDefault="00000000" w:rsidRPr="00000000" w14:paraId="000000D9">
      <w:pPr>
        <w:shd w:fill="ffffff" w:val="clear"/>
        <w:jc w:val="both"/>
        <w:rPr>
          <w:sz w:val="20"/>
          <w:szCs w:val="20"/>
        </w:rPr>
      </w:pPr>
      <w:r w:rsidDel="00000000" w:rsidR="00000000" w:rsidRPr="00000000">
        <w:rPr>
          <w:rtl w:val="0"/>
        </w:rPr>
      </w:r>
    </w:p>
    <w:p w:rsidR="00000000" w:rsidDel="00000000" w:rsidP="00000000" w:rsidRDefault="00000000" w:rsidRPr="00000000" w14:paraId="000000DA">
      <w:pPr>
        <w:shd w:fill="ffffff" w:val="clear"/>
        <w:jc w:val="both"/>
        <w:rPr>
          <w:sz w:val="20"/>
          <w:szCs w:val="20"/>
        </w:rPr>
      </w:pPr>
      <w:r w:rsidDel="00000000" w:rsidR="00000000" w:rsidRPr="00000000">
        <w:rPr>
          <w:rtl w:val="0"/>
        </w:rPr>
      </w:r>
    </w:p>
    <w:p w:rsidR="00000000" w:rsidDel="00000000" w:rsidP="00000000" w:rsidRDefault="00000000" w:rsidRPr="00000000" w14:paraId="000000DB">
      <w:pPr>
        <w:shd w:fill="ffffff" w:val="clear"/>
        <w:jc w:val="both"/>
        <w:rPr>
          <w:sz w:val="20"/>
          <w:szCs w:val="20"/>
        </w:rPr>
      </w:pPr>
      <w:r w:rsidDel="00000000" w:rsidR="00000000" w:rsidRPr="00000000">
        <w:rPr>
          <w:rtl w:val="0"/>
        </w:rPr>
      </w:r>
    </w:p>
    <w:p w:rsidR="00000000" w:rsidDel="00000000" w:rsidP="00000000" w:rsidRDefault="00000000" w:rsidRPr="00000000" w14:paraId="000000DC">
      <w:pPr>
        <w:shd w:fill="ffffff" w:val="clear"/>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DD">
      <w:pPr>
        <w:shd w:fill="ffffff" w:val="clear"/>
        <w:rPr>
          <w:color w:val="000000"/>
          <w:sz w:val="20"/>
          <w:szCs w:val="20"/>
          <w:highlight w:val="white"/>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E">
      <w:pPr>
        <w:shd w:fill="ffffff" w:val="clear"/>
        <w:rPr>
          <w:sz w:val="20"/>
          <w:szCs w:val="20"/>
        </w:rPr>
      </w:pPr>
      <w:r w:rsidDel="00000000" w:rsidR="00000000" w:rsidRPr="00000000">
        <w:rPr>
          <w:sz w:val="20"/>
          <w:szCs w:val="20"/>
          <w:rtl w:val="0"/>
        </w:rPr>
        <w:t xml:space="preserve">Como complemento se invita a revisar el siguiente video que permitirá conceptualizar los principios del sistema</w:t>
      </w:r>
      <w:r w:rsidDel="00000000" w:rsidR="00000000" w:rsidRPr="00000000">
        <w:rPr>
          <w:i w:val="1"/>
          <w:sz w:val="20"/>
          <w:szCs w:val="20"/>
          <w:rtl w:val="0"/>
        </w:rPr>
        <w:t xml:space="preserve"> Lean</w:t>
      </w:r>
      <w:r w:rsidDel="00000000" w:rsidR="00000000" w:rsidRPr="00000000">
        <w:rPr>
          <w:sz w:val="20"/>
          <w:szCs w:val="20"/>
          <w:rtl w:val="0"/>
        </w:rPr>
        <w:t xml:space="preserve"> en la empresa:</w:t>
      </w:r>
    </w:p>
    <w:p w:rsidR="00000000" w:rsidDel="00000000" w:rsidP="00000000" w:rsidRDefault="00000000" w:rsidRPr="00000000" w14:paraId="000000DF">
      <w:pPr>
        <w:shd w:fill="ffffff" w:val="clear"/>
        <w:rPr>
          <w:sz w:val="20"/>
          <w:szCs w:val="20"/>
        </w:rPr>
      </w:pPr>
      <w:r w:rsidDel="00000000" w:rsidR="00000000" w:rsidRPr="00000000">
        <w:rPr>
          <w:rtl w:val="0"/>
        </w:rPr>
      </w:r>
    </w:p>
    <w:p w:rsidR="00000000" w:rsidDel="00000000" w:rsidP="00000000" w:rsidRDefault="00000000" w:rsidRPr="00000000" w14:paraId="000000E0">
      <w:pPr>
        <w:shd w:fill="ffffff" w:val="clea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5425400" cy="745400"/>
                <wp:effectExtent b="0" l="0" r="0" t="0"/>
                <wp:wrapNone/>
                <wp:docPr id="269" name=""/>
                <a:graphic>
                  <a:graphicData uri="http://schemas.microsoft.com/office/word/2010/wordprocessingShape">
                    <wps:wsp>
                      <wps:cNvSpPr/>
                      <wps:cNvPr id="112" name="Shape 11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Video_clase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DI_CF01_1.5_Principios_del_sistema_Lean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5425400" cy="745400"/>
                <wp:effectExtent b="0" l="0" r="0" t="0"/>
                <wp:wrapNone/>
                <wp:docPr id="269"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E1">
      <w:pPr>
        <w:shd w:fill="ffffff" w:val="clear"/>
        <w:rPr>
          <w:sz w:val="20"/>
          <w:szCs w:val="20"/>
        </w:rPr>
      </w:pPr>
      <w:r w:rsidDel="00000000" w:rsidR="00000000" w:rsidRPr="00000000">
        <w:rPr>
          <w:rtl w:val="0"/>
        </w:rPr>
      </w:r>
    </w:p>
    <w:p w:rsidR="00000000" w:rsidDel="00000000" w:rsidP="00000000" w:rsidRDefault="00000000" w:rsidRPr="00000000" w14:paraId="000000E2">
      <w:pPr>
        <w:shd w:fill="ffffff" w:val="clear"/>
        <w:rPr>
          <w:sz w:val="20"/>
          <w:szCs w:val="20"/>
        </w:rPr>
      </w:pPr>
      <w:r w:rsidDel="00000000" w:rsidR="00000000" w:rsidRPr="00000000">
        <w:rPr>
          <w:rtl w:val="0"/>
        </w:rPr>
      </w:r>
    </w:p>
    <w:p w:rsidR="00000000" w:rsidDel="00000000" w:rsidP="00000000" w:rsidRDefault="00000000" w:rsidRPr="00000000" w14:paraId="000000E3">
      <w:pPr>
        <w:shd w:fill="ffffff" w:val="clear"/>
        <w:rPr>
          <w:sz w:val="20"/>
          <w:szCs w:val="20"/>
        </w:rPr>
      </w:pPr>
      <w:r w:rsidDel="00000000" w:rsidR="00000000" w:rsidRPr="00000000">
        <w:rPr>
          <w:rtl w:val="0"/>
        </w:rPr>
      </w:r>
    </w:p>
    <w:p w:rsidR="00000000" w:rsidDel="00000000" w:rsidP="00000000" w:rsidRDefault="00000000" w:rsidRPr="00000000" w14:paraId="000000E4">
      <w:pPr>
        <w:shd w:fill="ffffff" w:val="clear"/>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E5">
      <w:pPr>
        <w:shd w:fill="ffffff" w:val="clear"/>
        <w:rPr>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892810</wp:posOffset>
            </wp:positionH>
            <wp:positionV relativeFrom="paragraph">
              <wp:posOffset>96520</wp:posOffset>
            </wp:positionV>
            <wp:extent cx="4622800" cy="2603500"/>
            <wp:effectExtent b="0" l="0" r="0" t="0"/>
            <wp:wrapSquare wrapText="bothSides" distB="0" distT="0" distL="114300" distR="114300"/>
            <wp:docPr id="27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622800" cy="2603500"/>
                    </a:xfrm>
                    <a:prstGeom prst="rect"/>
                    <a:ln/>
                  </pic:spPr>
                </pic:pic>
              </a:graphicData>
            </a:graphic>
          </wp:anchor>
        </w:drawing>
      </w:r>
    </w:p>
    <w:p w:rsidR="00000000" w:rsidDel="00000000" w:rsidP="00000000" w:rsidRDefault="00000000" w:rsidRPr="00000000" w14:paraId="000000E6">
      <w:pPr>
        <w:shd w:fill="ffffff" w:val="clear"/>
        <w:rPr>
          <w:sz w:val="20"/>
          <w:szCs w:val="20"/>
        </w:rPr>
      </w:pPr>
      <w:r w:rsidDel="00000000" w:rsidR="00000000" w:rsidRPr="00000000">
        <w:rPr>
          <w:rtl w:val="0"/>
        </w:rPr>
      </w:r>
    </w:p>
    <w:p w:rsidR="00000000" w:rsidDel="00000000" w:rsidP="00000000" w:rsidRDefault="00000000" w:rsidRPr="00000000" w14:paraId="000000E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8">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9">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A">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B">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C">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D">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E">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EF">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0">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1">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2">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3">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4">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6">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8">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F9">
      <w:pPr>
        <w:shd w:fill="ffffff" w:val="clear"/>
        <w:rPr>
          <w:b w:val="1"/>
          <w:i w:val="1"/>
          <w:color w:val="000000"/>
          <w:sz w:val="20"/>
          <w:szCs w:val="20"/>
          <w:highlight w:val="white"/>
        </w:rPr>
      </w:pPr>
      <w:r w:rsidDel="00000000" w:rsidR="00000000" w:rsidRPr="00000000">
        <w:rPr>
          <w:b w:val="1"/>
          <w:color w:val="000000"/>
          <w:sz w:val="20"/>
          <w:szCs w:val="20"/>
          <w:highlight w:val="white"/>
          <w:rtl w:val="0"/>
        </w:rPr>
        <w:t xml:space="preserve">1.6. Pensamiento </w:t>
      </w:r>
      <w:r w:rsidDel="00000000" w:rsidR="00000000" w:rsidRPr="00000000">
        <w:rPr>
          <w:b w:val="1"/>
          <w:i w:val="1"/>
          <w:color w:val="000000"/>
          <w:sz w:val="20"/>
          <w:szCs w:val="20"/>
          <w:highlight w:val="white"/>
          <w:rtl w:val="0"/>
        </w:rPr>
        <w:t xml:space="preserve">Lean</w:t>
      </w:r>
    </w:p>
    <w:p w:rsidR="00000000" w:rsidDel="00000000" w:rsidP="00000000" w:rsidRDefault="00000000" w:rsidRPr="00000000" w14:paraId="000000FA">
      <w:pPr>
        <w:shd w:fill="ffffff" w:val="clear"/>
        <w:rPr>
          <w:b w:val="1"/>
          <w:color w:val="000000"/>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Apunta hacia la </w:t>
      </w:r>
      <w:r w:rsidDel="00000000" w:rsidR="00000000" w:rsidRPr="00000000">
        <w:rPr>
          <w:sz w:val="20"/>
          <w:szCs w:val="20"/>
          <w:highlight w:val="white"/>
          <w:rtl w:val="0"/>
        </w:rPr>
        <w:t xml:space="preserve">reducción de costos que se logra a través de las economías de escala, </w:t>
      </w:r>
      <w:r w:rsidDel="00000000" w:rsidR="00000000" w:rsidRPr="00000000">
        <w:rPr>
          <w:sz w:val="20"/>
          <w:szCs w:val="20"/>
          <w:rtl w:val="0"/>
        </w:rPr>
        <w:t xml:space="preserve">desafío que implica elevar los niveles de productividad y competitividad, dado que la reducción de los costos unitarios depende del incremento de la capacidad productiva en una planta manufacturera; es por ello que las empresas tratan de optimizar sus escalas de producción en el punto donde el costo unitario es mínimo, conforme lo señalan Ramírez, Mungaray, Ramírez y Texis (2010). Esta reflexión determina el pensamiento </w:t>
      </w:r>
      <w:r w:rsidDel="00000000" w:rsidR="00000000" w:rsidRPr="00000000">
        <w:rPr>
          <w:i w:val="1"/>
          <w:sz w:val="20"/>
          <w:szCs w:val="20"/>
          <w:rtl w:val="0"/>
        </w:rPr>
        <w:t xml:space="preserve">Lean</w:t>
      </w:r>
      <w:r w:rsidDel="00000000" w:rsidR="00000000" w:rsidRPr="00000000">
        <w:rPr>
          <w:sz w:val="20"/>
          <w:szCs w:val="20"/>
          <w:rtl w:val="0"/>
        </w:rPr>
        <w:t xml:space="preserve"> que involucra el mejoramiento continuo de los procesos productivos.</w:t>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mc:AlternateContent>
          <mc:Choice Requires="wpg">
            <w:drawing>
              <wp:inline distB="0" distT="0" distL="0" distR="0">
                <wp:extent cx="6605905" cy="952500"/>
                <wp:effectExtent b="0" l="0" r="0" t="0"/>
                <wp:docPr id="254" name=""/>
                <a:graphic>
                  <a:graphicData uri="http://schemas.microsoft.com/office/word/2010/wordprocessingShape">
                    <wps:wsp>
                      <wps:cNvSpPr/>
                      <wps:cNvPr id="28" name="Shape 28"/>
                      <wps:spPr>
                        <a:xfrm>
                          <a:off x="2068448" y="3329150"/>
                          <a:ext cx="6555105" cy="901700"/>
                        </a:xfrm>
                        <a:prstGeom prst="roundRect">
                          <a:avLst>
                            <a:gd fmla="val 16667" name="adj"/>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shd w:fill="d7e3bc"/>
                                <w:vertAlign w:val="baseline"/>
                              </w:rPr>
                              <w:t xml:space="preserve">El reto del pensamiento </w:t>
                            </w:r>
                            <w:r w:rsidDel="00000000" w:rsidR="00000000" w:rsidRPr="00000000">
                              <w:rPr>
                                <w:rFonts w:ascii="Arial" w:cs="Arial" w:eastAsia="Arial" w:hAnsi="Arial"/>
                                <w:b w:val="0"/>
                                <w:i w:val="1"/>
                                <w:smallCaps w:val="0"/>
                                <w:strike w:val="0"/>
                                <w:color w:val="000000"/>
                                <w:sz w:val="20"/>
                                <w:shd w:fill="d7e3bc"/>
                                <w:vertAlign w:val="baseline"/>
                              </w:rPr>
                              <w:t xml:space="preserve">Lean</w:t>
                            </w:r>
                            <w:r w:rsidDel="00000000" w:rsidR="00000000" w:rsidRPr="00000000">
                              <w:rPr>
                                <w:rFonts w:ascii="Arial" w:cs="Arial" w:eastAsia="Arial" w:hAnsi="Arial"/>
                                <w:b w:val="0"/>
                                <w:i w:val="0"/>
                                <w:smallCaps w:val="0"/>
                                <w:strike w:val="0"/>
                                <w:color w:val="000000"/>
                                <w:sz w:val="20"/>
                                <w:shd w:fill="d7e3bc"/>
                                <w:vertAlign w:val="baseline"/>
                              </w:rPr>
                              <w:t xml:space="preserve"> implica mejorar la capacidad para generar economías de crecimiento donde los costos asociados a la cadena de producción disminuyan en la medida que aumente el número de productos que se fabrican en un tiempo determinado, esto debe reflejarse en los costos aumentando los rendimientos y creando unas competencias empresariales.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605905" cy="952500"/>
                <wp:effectExtent b="0" l="0" r="0" t="0"/>
                <wp:docPr id="254"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6605905" cy="95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shd w:fill="ffffff" w:val="clear"/>
        <w:rPr>
          <w:color w:val="000000"/>
          <w:sz w:val="20"/>
          <w:szCs w:val="20"/>
        </w:rPr>
      </w:pPr>
      <w:r w:rsidDel="00000000" w:rsidR="00000000" w:rsidRPr="00000000">
        <w:rPr>
          <w:rtl w:val="0"/>
        </w:rPr>
      </w:r>
    </w:p>
    <w:p w:rsidR="00000000" w:rsidDel="00000000" w:rsidP="00000000" w:rsidRDefault="00000000" w:rsidRPr="00000000" w14:paraId="000000FF">
      <w:pPr>
        <w:shd w:fill="ffffff" w:val="clear"/>
        <w:rPr>
          <w:b w:val="1"/>
          <w:color w:val="000000"/>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390" w:right="0" w:hanging="390"/>
        <w:jc w:val="both"/>
        <w:rPr>
          <w:b w:val="1"/>
          <w:i w:val="0"/>
          <w:smallCaps w:val="0"/>
          <w:strike w:val="0"/>
          <w:color w:val="000000"/>
          <w:sz w:val="20"/>
          <w:szCs w:val="20"/>
          <w:highlight w:val="white"/>
          <w:vertAlign w:val="baseline"/>
        </w:rPr>
      </w:pPr>
      <w:r w:rsidDel="00000000" w:rsidR="00000000" w:rsidRPr="00000000">
        <w:rPr>
          <w:b w:val="1"/>
          <w:i w:val="0"/>
          <w:smallCaps w:val="0"/>
          <w:strike w:val="0"/>
          <w:color w:val="000000"/>
          <w:sz w:val="20"/>
          <w:szCs w:val="20"/>
          <w:highlight w:val="white"/>
          <w:u w:val="none"/>
          <w:vertAlign w:val="baseline"/>
          <w:rtl w:val="0"/>
        </w:rPr>
        <w:t xml:space="preserve">Sistemas de producción </w:t>
      </w:r>
      <w:r w:rsidDel="00000000" w:rsidR="00000000" w:rsidRPr="00000000">
        <w:rPr>
          <w:rtl w:val="0"/>
        </w:rPr>
      </w:r>
    </w:p>
    <w:p w:rsidR="00000000" w:rsidDel="00000000" w:rsidP="00000000" w:rsidRDefault="00000000" w:rsidRPr="00000000" w14:paraId="00000101">
      <w:pPr>
        <w:shd w:fill="ffffff" w:val="clear"/>
        <w:jc w:val="both"/>
        <w:rPr>
          <w:color w:val="ff0000"/>
          <w:sz w:val="20"/>
          <w:szCs w:val="20"/>
        </w:rPr>
      </w:pPr>
      <w:r w:rsidDel="00000000" w:rsidR="00000000" w:rsidRPr="00000000">
        <w:rPr>
          <w:rtl w:val="0"/>
        </w:rPr>
      </w:r>
    </w:p>
    <w:p w:rsidR="00000000" w:rsidDel="00000000" w:rsidP="00000000" w:rsidRDefault="00000000" w:rsidRPr="00000000" w14:paraId="00000102">
      <w:pPr>
        <w:shd w:fill="ffffff" w:val="clear"/>
        <w:jc w:val="both"/>
        <w:rPr>
          <w:sz w:val="20"/>
          <w:szCs w:val="20"/>
        </w:rPr>
      </w:pPr>
      <w:r w:rsidDel="00000000" w:rsidR="00000000" w:rsidRPr="00000000">
        <w:rPr>
          <w:sz w:val="20"/>
          <w:szCs w:val="20"/>
          <w:rtl w:val="0"/>
        </w:rPr>
        <w:t xml:space="preserve">Son métodos en los que a partir de la selección de la materia prima y de una variedad de actividades y recursos como la compra de maquinaria, planeación de procesos, atención al cliente, ventas y control de manufactura se articulan para producir un producto. </w:t>
      </w:r>
    </w:p>
    <w:p w:rsidR="00000000" w:rsidDel="00000000" w:rsidP="00000000" w:rsidRDefault="00000000" w:rsidRPr="00000000" w14:paraId="00000103">
      <w:pPr>
        <w:shd w:fill="ffffff" w:val="clear"/>
        <w:jc w:val="both"/>
        <w:rPr>
          <w:color w:val="ff0000"/>
          <w:sz w:val="20"/>
          <w:szCs w:val="20"/>
        </w:rPr>
      </w:pPr>
      <w:r w:rsidDel="00000000" w:rsidR="00000000" w:rsidRPr="00000000">
        <w:rPr>
          <w:rtl w:val="0"/>
        </w:rPr>
      </w:r>
    </w:p>
    <w:p w:rsidR="00000000" w:rsidDel="00000000" w:rsidP="00000000" w:rsidRDefault="00000000" w:rsidRPr="00000000" w14:paraId="00000104">
      <w:pPr>
        <w:shd w:fill="ffffff" w:val="clear"/>
        <w:jc w:val="both"/>
        <w:rPr>
          <w:b w:val="1"/>
          <w:i w:val="1"/>
          <w:color w:val="000000"/>
          <w:sz w:val="20"/>
          <w:szCs w:val="20"/>
          <w:highlight w:val="white"/>
        </w:rPr>
      </w:pPr>
      <w:bookmarkStart w:colFirst="0" w:colLast="0" w:name="_heading=h.1t3h5sf" w:id="4"/>
      <w:bookmarkEnd w:id="4"/>
      <w:r w:rsidDel="00000000" w:rsidR="00000000" w:rsidRPr="00000000">
        <w:rPr>
          <w:b w:val="1"/>
          <w:color w:val="000000"/>
          <w:sz w:val="20"/>
          <w:szCs w:val="20"/>
          <w:highlight w:val="white"/>
          <w:rtl w:val="0"/>
        </w:rPr>
        <w:t xml:space="preserve">2.1 Conceptualización del sistema producción </w:t>
      </w:r>
      <w:r w:rsidDel="00000000" w:rsidR="00000000" w:rsidRPr="00000000">
        <w:rPr>
          <w:b w:val="1"/>
          <w:i w:val="1"/>
          <w:color w:val="000000"/>
          <w:sz w:val="20"/>
          <w:szCs w:val="20"/>
          <w:highlight w:val="white"/>
          <w:rtl w:val="0"/>
        </w:rPr>
        <w:t xml:space="preserve">Lean manufacturing</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105">
      <w:pPr>
        <w:shd w:fill="ffffff" w:val="clear"/>
        <w:jc w:val="both"/>
        <w:rPr>
          <w:b w:val="1"/>
          <w:i w:val="1"/>
          <w:color w:val="000000"/>
          <w:sz w:val="20"/>
          <w:szCs w:val="20"/>
          <w:highlight w:val="white"/>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163830</wp:posOffset>
            </wp:positionV>
            <wp:extent cx="2286000" cy="2286000"/>
            <wp:effectExtent b="0" l="0" r="0" t="0"/>
            <wp:wrapSquare wrapText="bothSides" distB="0" distT="0" distL="114300" distR="114300"/>
            <wp:docPr id="27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286000" cy="2286000"/>
                    </a:xfrm>
                    <a:prstGeom prst="rect"/>
                    <a:ln/>
                  </pic:spPr>
                </pic:pic>
              </a:graphicData>
            </a:graphic>
          </wp:anchor>
        </w:drawing>
      </w:r>
    </w:p>
    <w:p w:rsidR="00000000" w:rsidDel="00000000" w:rsidP="00000000" w:rsidRDefault="00000000" w:rsidRPr="00000000" w14:paraId="00000106">
      <w:pPr>
        <w:shd w:fill="ffffff" w:val="clear"/>
        <w:jc w:val="both"/>
        <w:rPr>
          <w:b w:val="1"/>
          <w:i w:val="1"/>
          <w:color w:val="000000"/>
          <w:sz w:val="20"/>
          <w:szCs w:val="20"/>
          <w:highlight w:val="white"/>
        </w:rPr>
      </w:pPr>
      <w:r w:rsidDel="00000000" w:rsidR="00000000" w:rsidRPr="00000000">
        <w:rPr>
          <w:rtl w:val="0"/>
        </w:rPr>
      </w:r>
    </w:p>
    <w:p w:rsidR="00000000" w:rsidDel="00000000" w:rsidP="00000000" w:rsidRDefault="00000000" w:rsidRPr="00000000" w14:paraId="00000107">
      <w:pPr>
        <w:shd w:fill="d7e3bc" w:val="clear"/>
        <w:jc w:val="both"/>
        <w:rPr>
          <w:b w:val="1"/>
          <w:i w:val="1"/>
          <w:color w:val="000000"/>
          <w:sz w:val="20"/>
          <w:szCs w:val="20"/>
          <w:highlight w:val="white"/>
        </w:rPr>
      </w:pPr>
      <w:r w:rsidDel="00000000" w:rsidR="00000000" w:rsidRPr="00000000">
        <w:rPr>
          <w:sz w:val="20"/>
          <w:szCs w:val="20"/>
          <w:rtl w:val="0"/>
        </w:rPr>
        <w:t xml:space="preserve">Los sistemas de producción </w:t>
      </w:r>
      <w:r w:rsidDel="00000000" w:rsidR="00000000" w:rsidRPr="00000000">
        <w:rPr>
          <w:i w:val="1"/>
          <w:sz w:val="20"/>
          <w:szCs w:val="20"/>
          <w:rtl w:val="0"/>
        </w:rPr>
        <w:t xml:space="preserve">Lean</w:t>
      </w:r>
      <w:r w:rsidDel="00000000" w:rsidR="00000000" w:rsidRPr="00000000">
        <w:rPr>
          <w:sz w:val="20"/>
          <w:szCs w:val="20"/>
          <w:rtl w:val="0"/>
        </w:rPr>
        <w:t xml:space="preserve"> buscan la mejora de la competitividad desde el método de identificación y supresión (o reducción) de los desperdicios de los materiales y de información, conforme a LeanBox (s.f.) son apoyados en el sistema de producción Toyota, perfeccionado por esta compañía a partir de los años 60 del Siglo XX y que actualmente se demostró ser el más eficaz para la fabricación de series cortas y variadas, según la fuente citada.</w:t>
      </w:r>
      <w:r w:rsidDel="00000000" w:rsidR="00000000" w:rsidRPr="00000000">
        <w:rPr>
          <w:rtl w:val="0"/>
        </w:rPr>
      </w:r>
    </w:p>
    <w:p w:rsidR="00000000" w:rsidDel="00000000" w:rsidP="00000000" w:rsidRDefault="00000000" w:rsidRPr="00000000" w14:paraId="00000108">
      <w:pPr>
        <w:shd w:fill="d7e3bc" w:val="clear"/>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d7e3bc" w:val="clear"/>
        <w:jc w:val="both"/>
        <w:rPr>
          <w:color w:val="000000"/>
          <w:sz w:val="20"/>
          <w:szCs w:val="20"/>
        </w:rPr>
      </w:pPr>
      <w:r w:rsidDel="00000000" w:rsidR="00000000" w:rsidRPr="00000000">
        <w:rPr>
          <w:color w:val="000000"/>
          <w:sz w:val="20"/>
          <w:szCs w:val="20"/>
          <w:rtl w:val="0"/>
        </w:rPr>
        <w:t xml:space="preserve">Cabe señalar que los sistemas de producción </w:t>
      </w:r>
      <w:r w:rsidDel="00000000" w:rsidR="00000000" w:rsidRPr="00000000">
        <w:rPr>
          <w:i w:val="1"/>
          <w:color w:val="000000"/>
          <w:sz w:val="20"/>
          <w:szCs w:val="20"/>
          <w:rtl w:val="0"/>
        </w:rPr>
        <w:t xml:space="preserve">Lean</w:t>
      </w:r>
      <w:r w:rsidDel="00000000" w:rsidR="00000000" w:rsidRPr="00000000">
        <w:rPr>
          <w:color w:val="000000"/>
          <w:sz w:val="20"/>
          <w:szCs w:val="20"/>
          <w:rtl w:val="0"/>
        </w:rPr>
        <w:t xml:space="preserve"> tienen diferentes formas, tales como </w:t>
      </w:r>
      <w:r w:rsidDel="00000000" w:rsidR="00000000" w:rsidRPr="00000000">
        <w:rPr>
          <w:i w:val="1"/>
          <w:color w:val="000000"/>
          <w:sz w:val="20"/>
          <w:szCs w:val="20"/>
          <w:rtl w:val="0"/>
        </w:rPr>
        <w:t xml:space="preserve">Lean manufacturing</w:t>
      </w:r>
      <w:r w:rsidDel="00000000" w:rsidR="00000000" w:rsidRPr="00000000">
        <w:rPr>
          <w:color w:val="000000"/>
          <w:sz w:val="20"/>
          <w:szCs w:val="20"/>
          <w:rtl w:val="0"/>
        </w:rPr>
        <w:t xml:space="preserve">, producción precisa, producción esbelta, </w:t>
      </w:r>
      <w:r w:rsidDel="00000000" w:rsidR="00000000" w:rsidRPr="00000000">
        <w:rPr>
          <w:i w:val="1"/>
          <w:color w:val="000000"/>
          <w:sz w:val="20"/>
          <w:szCs w:val="20"/>
          <w:rtl w:val="0"/>
        </w:rPr>
        <w:t xml:space="preserve">just in time</w:t>
      </w:r>
      <w:r w:rsidDel="00000000" w:rsidR="00000000" w:rsidRPr="00000000">
        <w:rPr>
          <w:color w:val="000000"/>
          <w:sz w:val="20"/>
          <w:szCs w:val="20"/>
          <w:rtl w:val="0"/>
        </w:rPr>
        <w:t xml:space="preserve"> (JIT) y </w:t>
      </w:r>
      <w:r w:rsidDel="00000000" w:rsidR="00000000" w:rsidRPr="00000000">
        <w:rPr>
          <w:i w:val="1"/>
          <w:color w:val="000000"/>
          <w:sz w:val="20"/>
          <w:szCs w:val="20"/>
          <w:rtl w:val="0"/>
        </w:rPr>
        <w:t xml:space="preserve">kaizen</w:t>
      </w:r>
      <w:r w:rsidDel="00000000" w:rsidR="00000000" w:rsidRPr="00000000">
        <w:rPr>
          <w:color w:val="000000"/>
          <w:sz w:val="20"/>
          <w:szCs w:val="20"/>
          <w:rtl w:val="0"/>
        </w:rPr>
        <w:t xml:space="preserve"> o mejoramiento continuo, entre otras, como todo procedimiento se basa en unos principios (lógica) que se ponen en marcha mediante unas herramientas (acción) a través de una metodología (proceso de cambio), según</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afirma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LeanBox (s.f.).</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d7e3bc" w:val="clear"/>
        <w:jc w:val="both"/>
        <w:rPr>
          <w:color w:val="000000"/>
          <w:sz w:val="20"/>
          <w:szCs w:val="20"/>
        </w:rPr>
      </w:pPr>
      <w:r w:rsidDel="00000000" w:rsidR="00000000" w:rsidRPr="00000000">
        <w:rPr>
          <w:rtl w:val="0"/>
        </w:rPr>
      </w:r>
    </w:p>
    <w:p w:rsidR="00000000" w:rsidDel="00000000" w:rsidP="00000000" w:rsidRDefault="00000000" w:rsidRPr="00000000" w14:paraId="0000010B">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0C">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0D">
      <w:pPr>
        <w:shd w:fill="ffffff" w:val="clear"/>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2.1.1 Tipos de sistema productivo.</w:t>
      </w:r>
    </w:p>
    <w:p w:rsidR="00000000" w:rsidDel="00000000" w:rsidP="00000000" w:rsidRDefault="00000000" w:rsidRPr="00000000" w14:paraId="0000010E">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color w:val="000000"/>
          <w:sz w:val="20"/>
          <w:szCs w:val="20"/>
          <w:rtl w:val="0"/>
        </w:rPr>
        <w:t xml:space="preserve">Los sistemas de producción generalmente se catalogan conforme con la disposición de las maquinarias y áreas dentro de las fábricas manufactureras o por las particularidades generales del propio sistema. La decisión sobre el sistema de producción es dependiente de diversos componentes, entre ellos la diversidad de productos, los tipos </w:t>
      </w:r>
      <w:r w:rsidDel="00000000" w:rsidR="00000000" w:rsidRPr="00000000">
        <w:rPr>
          <w:sz w:val="20"/>
          <w:szCs w:val="20"/>
          <w:rtl w:val="0"/>
        </w:rPr>
        <w:t xml:space="preserve">de pedidos, volumen de ventas, incertidumbre en la demanda y la frecuencia en los pedidos, según Tejeda (2011).</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sz w:val="20"/>
          <w:szCs w:val="20"/>
          <w:rtl w:val="0"/>
        </w:rPr>
        <w:t xml:space="preserve">Por su parte, Andreu (2021) en materia del </w:t>
      </w:r>
      <w:r w:rsidDel="00000000" w:rsidR="00000000" w:rsidRPr="00000000">
        <w:rPr>
          <w:i w:val="1"/>
          <w:sz w:val="20"/>
          <w:szCs w:val="20"/>
          <w:rtl w:val="0"/>
        </w:rPr>
        <w:t xml:space="preserve">Lean manufacturing</w:t>
      </w:r>
      <w:r w:rsidDel="00000000" w:rsidR="00000000" w:rsidRPr="00000000">
        <w:rPr>
          <w:sz w:val="20"/>
          <w:szCs w:val="20"/>
          <w:rtl w:val="0"/>
        </w:rPr>
        <w:t xml:space="preserve"> indica que esta filosofía presenta cinco sistemas de producción, que se relacionan a continuación:</w:t>
      </w:r>
    </w:p>
    <w:p w:rsidR="00000000" w:rsidDel="00000000" w:rsidP="00000000" w:rsidRDefault="00000000" w:rsidRPr="00000000" w14:paraId="00000111">
      <w:pPr>
        <w:shd w:fill="ffffff" w:val="clear"/>
        <w:rPr>
          <w:b w:val="1"/>
          <w:sz w:val="20"/>
          <w:szCs w:val="20"/>
        </w:rPr>
      </w:pPr>
      <w:r w:rsidDel="00000000" w:rsidR="00000000" w:rsidRPr="00000000">
        <w:rPr>
          <w:rtl w:val="0"/>
        </w:rPr>
      </w:r>
    </w:p>
    <w:p w:rsidR="00000000" w:rsidDel="00000000" w:rsidP="00000000" w:rsidRDefault="00000000" w:rsidRPr="00000000" w14:paraId="00000112">
      <w:pPr>
        <w:shd w:fill="ffffff" w:val="clea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13">
      <w:pPr>
        <w:shd w:fill="ffffff" w:val="clear"/>
        <w:rPr>
          <w:i w:val="1"/>
          <w:sz w:val="20"/>
          <w:szCs w:val="20"/>
        </w:rPr>
      </w:pPr>
      <w:r w:rsidDel="00000000" w:rsidR="00000000" w:rsidRPr="00000000">
        <w:rPr>
          <w:i w:val="1"/>
          <w:sz w:val="20"/>
          <w:szCs w:val="20"/>
          <w:rtl w:val="0"/>
        </w:rPr>
        <w:t xml:space="preserve">Sistemas de producción</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ffffff" w:val="clear"/>
        <w:spacing w:after="150" w:lineRule="auto"/>
        <w:jc w:val="both"/>
        <w:rPr>
          <w:color w:val="8064a2"/>
          <w:sz w:val="20"/>
          <w:szCs w:val="20"/>
        </w:rPr>
      </w:pPr>
      <w:r w:rsidDel="00000000" w:rsidR="00000000" w:rsidRPr="00000000">
        <w:rPr>
          <w:color w:val="8064a2"/>
          <w:sz w:val="20"/>
          <w:szCs w:val="20"/>
        </w:rPr>
        <mc:AlternateContent>
          <mc:Choice Requires="wpg">
            <w:drawing>
              <wp:inline distB="0" distT="0" distL="0" distR="0">
                <wp:extent cx="4912995" cy="3649980"/>
                <wp:effectExtent b="0" l="0" r="0" t="0"/>
                <wp:docPr id="256" name=""/>
                <a:graphic>
                  <a:graphicData uri="http://schemas.microsoft.com/office/word/2010/wordprocessingGroup">
                    <wpg:wgp>
                      <wpg:cNvGrpSpPr/>
                      <wpg:grpSpPr>
                        <a:xfrm>
                          <a:off x="2889503" y="1955010"/>
                          <a:ext cx="4912995" cy="3649980"/>
                          <a:chOff x="2889503" y="1955010"/>
                          <a:chExt cx="4912995" cy="3649980"/>
                        </a:xfrm>
                      </wpg:grpSpPr>
                      <wpg:grpSp>
                        <wpg:cNvGrpSpPr/>
                        <wpg:grpSpPr>
                          <a:xfrm>
                            <a:off x="2889503" y="1955010"/>
                            <a:ext cx="4912995" cy="3649980"/>
                            <a:chOff x="0" y="0"/>
                            <a:chExt cx="4912995" cy="3649975"/>
                          </a:xfrm>
                        </wpg:grpSpPr>
                        <wps:wsp>
                          <wps:cNvSpPr/>
                          <wps:cNvPr id="3" name="Shape 3"/>
                          <wps:spPr>
                            <a:xfrm>
                              <a:off x="0" y="0"/>
                              <a:ext cx="4912975" cy="364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12995" cy="3649975"/>
                              <a:chOff x="0" y="0"/>
                              <a:chExt cx="4912995" cy="3649975"/>
                            </a:xfrm>
                          </wpg:grpSpPr>
                          <wps:wsp>
                            <wps:cNvSpPr/>
                            <wps:cNvPr id="32" name="Shape 32"/>
                            <wps:spPr>
                              <a:xfrm>
                                <a:off x="0" y="0"/>
                                <a:ext cx="4912975" cy="364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0"/>
                                <a:ext cx="4912995" cy="67546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050145" y="0"/>
                                <a:ext cx="3862849" cy="675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6"/>
                                      <w:vertAlign w:val="baseline"/>
                                    </w:rPr>
                                    <w:t xml:space="preserve">TQM (Total quality management):</w:t>
                                  </w:r>
                                  <w:r w:rsidDel="00000000" w:rsidR="00000000" w:rsidRPr="00000000">
                                    <w:rPr>
                                      <w:rFonts w:ascii="Cambria" w:cs="Cambria" w:eastAsia="Cambria" w:hAnsi="Cambria"/>
                                      <w:b w:val="0"/>
                                      <w:i w:val="0"/>
                                      <w:smallCaps w:val="0"/>
                                      <w:strike w:val="0"/>
                                      <w:color w:val="000000"/>
                                      <w:sz w:val="26"/>
                                      <w:vertAlign w:val="baseline"/>
                                    </w:rPr>
                                    <w:t xml:space="preserve"> calidad total mediante la eficiencia y eficacia de la producción.</w:t>
                                  </w:r>
                                </w:p>
                              </w:txbxContent>
                            </wps:txbx>
                            <wps:bodyPr anchorCtr="0" anchor="ctr" bIns="49525" lIns="49525" spcFirstLastPara="1" rIns="49525" wrap="square" tIns="49525">
                              <a:noAutofit/>
                            </wps:bodyPr>
                          </wps:wsp>
                          <wps:wsp>
                            <wps:cNvSpPr/>
                            <wps:cNvPr id="35" name="Shape 35"/>
                            <wps:spPr>
                              <a:xfrm>
                                <a:off x="67546" y="67546"/>
                                <a:ext cx="982599" cy="540368"/>
                              </a:xfrm>
                              <a:prstGeom prst="roundRect">
                                <a:avLst>
                                  <a:gd fmla="val 10000" name="adj"/>
                                </a:avLst>
                              </a:prstGeom>
                              <a:blipFill rotWithShape="1">
                                <a:blip r:embed="rId32">
                                  <a:alphaModFix/>
                                </a:blip>
                                <a:stretch>
                                  <a:fillRect b="-7997" l="0" r="0" t="-7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737663"/>
                                <a:ext cx="4912995" cy="675460"/>
                              </a:xfrm>
                              <a:prstGeom prst="roundRect">
                                <a:avLst>
                                  <a:gd fmla="val 10000"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050145" y="737663"/>
                                <a:ext cx="3862849" cy="675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6"/>
                                      <w:vertAlign w:val="baseline"/>
                                    </w:rPr>
                                    <w:t xml:space="preserve">JIT (Just in time o justo a tiempo):</w:t>
                                  </w:r>
                                  <w:r w:rsidDel="00000000" w:rsidR="00000000" w:rsidRPr="00000000">
                                    <w:rPr>
                                      <w:rFonts w:ascii="Cambria" w:cs="Cambria" w:eastAsia="Cambria" w:hAnsi="Cambria"/>
                                      <w:b w:val="0"/>
                                      <w:i w:val="0"/>
                                      <w:smallCaps w:val="0"/>
                                      <w:strike w:val="0"/>
                                      <w:color w:val="000000"/>
                                      <w:sz w:val="26"/>
                                      <w:vertAlign w:val="baseline"/>
                                    </w:rPr>
                                    <w:t xml:space="preserve"> respetar este sistema será producir solo a demanda.</w:t>
                                  </w:r>
                                </w:p>
                              </w:txbxContent>
                            </wps:txbx>
                            <wps:bodyPr anchorCtr="0" anchor="ctr" bIns="49525" lIns="49525" spcFirstLastPara="1" rIns="49525" wrap="square" tIns="49525">
                              <a:noAutofit/>
                            </wps:bodyPr>
                          </wps:wsp>
                          <wps:wsp>
                            <wps:cNvSpPr/>
                            <wps:cNvPr id="38" name="Shape 38"/>
                            <wps:spPr>
                              <a:xfrm>
                                <a:off x="67546" y="810552"/>
                                <a:ext cx="982599" cy="540368"/>
                              </a:xfrm>
                              <a:prstGeom prst="roundRect">
                                <a:avLst>
                                  <a:gd fmla="val 10000" name="adj"/>
                                </a:avLst>
                              </a:prstGeom>
                              <a:blipFill rotWithShape="1">
                                <a:blip r:embed="rId33">
                                  <a:alphaModFix/>
                                </a:blip>
                                <a:stretch>
                                  <a:fillRect b="-50989" l="0" r="0" t="-5098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1486012"/>
                                <a:ext cx="4912995" cy="675460"/>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050145" y="1486012"/>
                                <a:ext cx="3862849" cy="675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1"/>
                                      <w:smallCaps w:val="0"/>
                                      <w:strike w:val="0"/>
                                      <w:color w:val="000000"/>
                                      <w:sz w:val="26"/>
                                      <w:vertAlign w:val="baseline"/>
                                    </w:rPr>
                                    <w:t xml:space="preserve">Kaizen</w:t>
                                  </w:r>
                                  <w:r w:rsidDel="00000000" w:rsidR="00000000" w:rsidRPr="00000000">
                                    <w:rPr>
                                      <w:rFonts w:ascii="Cambria" w:cs="Cambria" w:eastAsia="Cambria" w:hAnsi="Cambria"/>
                                      <w:b w:val="1"/>
                                      <w:i w:val="0"/>
                                      <w:smallCaps w:val="0"/>
                                      <w:strike w:val="0"/>
                                      <w:color w:val="000000"/>
                                      <w:sz w:val="26"/>
                                      <w:vertAlign w:val="baseline"/>
                                    </w:rPr>
                                    <w:t xml:space="preserve">: el sistema que asegura la mejora continua.</w:t>
                                  </w:r>
                                </w:p>
                                <w:p w:rsidR="00000000" w:rsidDel="00000000" w:rsidP="00000000" w:rsidRDefault="00000000" w:rsidRPr="00000000">
                                  <w:pPr>
                                    <w:spacing w:after="0" w:before="90.9999942779541" w:line="215.9999942779541"/>
                                    <w:ind w:left="90" w:right="0" w:firstLine="180"/>
                                    <w:jc w:val="left"/>
                                    <w:textDirection w:val="btLr"/>
                                  </w:pPr>
                                  <w:r w:rsidDel="00000000" w:rsidR="00000000" w:rsidRPr="00000000">
                                    <w:rPr>
                                      <w:rFonts w:ascii="Cambria" w:cs="Cambria" w:eastAsia="Cambria" w:hAnsi="Cambria"/>
                                      <w:b w:val="1"/>
                                      <w:i w:val="0"/>
                                      <w:smallCaps w:val="0"/>
                                      <w:strike w:val="0"/>
                                      <w:color w:val="000000"/>
                                      <w:sz w:val="26"/>
                                      <w:vertAlign w:val="baseline"/>
                                    </w:rPr>
                                  </w:r>
                                </w:p>
                              </w:txbxContent>
                            </wps:txbx>
                            <wps:bodyPr anchorCtr="0" anchor="t" bIns="49525" lIns="49525" spcFirstLastPara="1" rIns="49525" wrap="square" tIns="49525">
                              <a:noAutofit/>
                            </wps:bodyPr>
                          </wps:wsp>
                          <wps:wsp>
                            <wps:cNvSpPr/>
                            <wps:cNvPr id="41" name="Shape 41"/>
                            <wps:spPr>
                              <a:xfrm>
                                <a:off x="67546" y="1553558"/>
                                <a:ext cx="982599" cy="540368"/>
                              </a:xfrm>
                              <a:prstGeom prst="roundRect">
                                <a:avLst>
                                  <a:gd fmla="val 10000" name="adj"/>
                                </a:avLst>
                              </a:prstGeom>
                              <a:blipFill rotWithShape="1">
                                <a:blip r:embed="rId34">
                                  <a:alphaModFix/>
                                </a:blip>
                                <a:stretch>
                                  <a:fillRect b="-23997" l="0" r="0" t="-23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2229018"/>
                                <a:ext cx="4912995" cy="675460"/>
                              </a:xfrm>
                              <a:prstGeom prst="roundRect">
                                <a:avLst>
                                  <a:gd fmla="val 10000"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050145" y="2229018"/>
                                <a:ext cx="3862849" cy="675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6"/>
                                      <w:vertAlign w:val="baseline"/>
                                    </w:rPr>
                                    <w:t xml:space="preserve">TOC (Teoría de las restricciones o de las limitaciones):</w:t>
                                  </w:r>
                                  <w:r w:rsidDel="00000000" w:rsidR="00000000" w:rsidRPr="00000000">
                                    <w:rPr>
                                      <w:rFonts w:ascii="Cambria" w:cs="Cambria" w:eastAsia="Cambria" w:hAnsi="Cambria"/>
                                      <w:b w:val="0"/>
                                      <w:i w:val="0"/>
                                      <w:smallCaps w:val="0"/>
                                      <w:strike w:val="0"/>
                                      <w:color w:val="000000"/>
                                      <w:sz w:val="26"/>
                                      <w:vertAlign w:val="baseline"/>
                                    </w:rPr>
                                    <w:t xml:space="preserve"> se basa en encontrar el cuello de botella para marcar el ritmo productivo de la cadena.</w:t>
                                  </w:r>
                                </w:p>
                              </w:txbxContent>
                            </wps:txbx>
                            <wps:bodyPr anchorCtr="0" anchor="ctr" bIns="49525" lIns="49525" spcFirstLastPara="1" rIns="49525" wrap="square" tIns="49525">
                              <a:noAutofit/>
                            </wps:bodyPr>
                          </wps:wsp>
                          <wps:wsp>
                            <wps:cNvSpPr/>
                            <wps:cNvPr id="44" name="Shape 44"/>
                            <wps:spPr>
                              <a:xfrm>
                                <a:off x="67546" y="2296564"/>
                                <a:ext cx="982599" cy="540368"/>
                              </a:xfrm>
                              <a:prstGeom prst="roundRect">
                                <a:avLst>
                                  <a:gd fmla="val 10000" name="adj"/>
                                </a:avLst>
                              </a:prstGeom>
                              <a:blipFill rotWithShape="1">
                                <a:blip r:embed="rId35">
                                  <a:alphaModFix/>
                                </a:blip>
                                <a:stretch>
                                  <a:fillRect b="-50989" l="0" r="0" t="-5098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2972024"/>
                                <a:ext cx="4912995" cy="67546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050145" y="2972024"/>
                                <a:ext cx="3862849" cy="675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6"/>
                                      <w:vertAlign w:val="baseline"/>
                                    </w:rPr>
                                    <w:t xml:space="preserve">Reingeniería de procesos: perfecciona la mejora a gran escala.</w:t>
                                  </w:r>
                                </w:p>
                              </w:txbxContent>
                            </wps:txbx>
                            <wps:bodyPr anchorCtr="0" anchor="ctr" bIns="49525" lIns="49525" spcFirstLastPara="1" rIns="49525" wrap="square" tIns="49525">
                              <a:noAutofit/>
                            </wps:bodyPr>
                          </wps:wsp>
                          <wps:wsp>
                            <wps:cNvSpPr/>
                            <wps:cNvPr id="47" name="Shape 47"/>
                            <wps:spPr>
                              <a:xfrm>
                                <a:off x="67546" y="3056859"/>
                                <a:ext cx="982599" cy="505789"/>
                              </a:xfrm>
                              <a:prstGeom prst="roundRect">
                                <a:avLst>
                                  <a:gd fmla="val 10000" name="adj"/>
                                </a:avLst>
                              </a:prstGeom>
                              <a:blipFill rotWithShape="1">
                                <a:blip r:embed="rId36">
                                  <a:alphaModFix/>
                                </a:blip>
                                <a:stretch>
                                  <a:fillRect b="-50989" l="0" r="0" t="-5098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912995" cy="3649980"/>
                <wp:effectExtent b="0" l="0" r="0" t="0"/>
                <wp:docPr id="256"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4912995" cy="36499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shd w:fill="ffffff" w:val="clear"/>
        <w:rPr>
          <w:sz w:val="20"/>
          <w:szCs w:val="20"/>
        </w:rPr>
      </w:pPr>
      <w:r w:rsidDel="00000000" w:rsidR="00000000" w:rsidRPr="00000000">
        <w:rPr>
          <w:color w:val="000000"/>
          <w:sz w:val="20"/>
          <w:szCs w:val="20"/>
          <w:rtl w:val="0"/>
        </w:rPr>
        <w:t xml:space="preserve">Nota.</w:t>
      </w:r>
      <w:r w:rsidDel="00000000" w:rsidR="00000000" w:rsidRPr="00000000">
        <w:rPr>
          <w:b w:val="1"/>
          <w:color w:val="000000"/>
          <w:sz w:val="20"/>
          <w:szCs w:val="20"/>
          <w:rtl w:val="0"/>
        </w:rPr>
        <w:t xml:space="preserve"> </w:t>
      </w:r>
      <w:r w:rsidDel="00000000" w:rsidR="00000000" w:rsidRPr="00000000">
        <w:rPr>
          <w:sz w:val="20"/>
          <w:szCs w:val="20"/>
          <w:rtl w:val="0"/>
        </w:rPr>
        <w:t xml:space="preserve">Tomado de </w:t>
      </w:r>
      <w:hyperlink r:id="rId38">
        <w:r w:rsidDel="00000000" w:rsidR="00000000" w:rsidRPr="00000000">
          <w:rPr>
            <w:color w:val="0000ff"/>
            <w:sz w:val="20"/>
            <w:szCs w:val="20"/>
            <w:u w:val="single"/>
            <w:rtl w:val="0"/>
          </w:rPr>
          <w:t xml:space="preserve">https://www.apd.es/lean-manufacturing-que-es/#:~:text=La%20filosof%C3%ADa%20Lean%20Manufacturing%2C%20tambi%C3%A9n,al%20proceso%20ni%20al%20cliente</w:t>
        </w:r>
      </w:hyperlink>
      <w:r w:rsidDel="00000000" w:rsidR="00000000" w:rsidRPr="00000000">
        <w:rPr>
          <w:sz w:val="20"/>
          <w:szCs w:val="20"/>
          <w:rtl w:val="0"/>
        </w:rPr>
        <w:t xml:space="preserve">.</w:t>
      </w:r>
    </w:p>
    <w:p w:rsidR="00000000" w:rsidDel="00000000" w:rsidP="00000000" w:rsidRDefault="00000000" w:rsidRPr="00000000" w14:paraId="00000116">
      <w:pPr>
        <w:shd w:fill="ffffff" w:val="clear"/>
        <w:jc w:val="center"/>
        <w:rPr>
          <w:sz w:val="20"/>
          <w:szCs w:val="20"/>
        </w:rPr>
      </w:pPr>
      <w:r w:rsidDel="00000000" w:rsidR="00000000" w:rsidRPr="00000000">
        <w:rPr>
          <w:rtl w:val="0"/>
        </w:rPr>
      </w:r>
    </w:p>
    <w:p w:rsidR="00000000" w:rsidDel="00000000" w:rsidP="00000000" w:rsidRDefault="00000000" w:rsidRPr="00000000" w14:paraId="00000117">
      <w:pPr>
        <w:shd w:fill="ffffff" w:val="clear"/>
        <w:jc w:val="both"/>
        <w:rPr>
          <w:b w:val="1"/>
          <w:i w:val="1"/>
          <w:color w:val="000000"/>
          <w:sz w:val="20"/>
          <w:szCs w:val="20"/>
        </w:rPr>
      </w:pPr>
      <w:r w:rsidDel="00000000" w:rsidR="00000000" w:rsidRPr="00000000">
        <w:rPr>
          <w:b w:val="1"/>
          <w:i w:val="1"/>
          <w:color w:val="000000"/>
          <w:sz w:val="20"/>
          <w:szCs w:val="20"/>
          <w:highlight w:val="white"/>
          <w:rtl w:val="0"/>
        </w:rPr>
        <w:t xml:space="preserve">2.1.2 Clasificación del sistema de producción</w:t>
      </w:r>
      <w:r w:rsidDel="00000000" w:rsidR="00000000" w:rsidRPr="00000000">
        <w:rPr>
          <w:b w:val="1"/>
          <w:i w:val="1"/>
          <w:color w:val="000000"/>
          <w:sz w:val="20"/>
          <w:szCs w:val="20"/>
          <w:rtl w:val="0"/>
        </w:rPr>
        <w:t xml:space="preserve">.</w:t>
      </w:r>
    </w:p>
    <w:p w:rsidR="00000000" w:rsidDel="00000000" w:rsidP="00000000" w:rsidRDefault="00000000" w:rsidRPr="00000000" w14:paraId="00000118">
      <w:pPr>
        <w:shd w:fill="ffffff" w:val="clear"/>
        <w:jc w:val="both"/>
        <w:rPr>
          <w:b w:val="1"/>
          <w:i w:val="1"/>
          <w:color w:val="000000"/>
          <w:sz w:val="20"/>
          <w:szCs w:val="20"/>
        </w:rPr>
      </w:pPr>
      <w:r w:rsidDel="00000000" w:rsidR="00000000" w:rsidRPr="00000000">
        <w:rPr>
          <w:rtl w:val="0"/>
        </w:rPr>
      </w:r>
    </w:p>
    <w:p w:rsidR="00000000" w:rsidDel="00000000" w:rsidP="00000000" w:rsidRDefault="00000000" w:rsidRPr="00000000" w14:paraId="00000119">
      <w:pPr>
        <w:shd w:fill="ffffff" w:val="clear"/>
        <w:jc w:val="both"/>
        <w:rPr>
          <w:sz w:val="20"/>
          <w:szCs w:val="20"/>
        </w:rPr>
      </w:pPr>
      <w:r w:rsidDel="00000000" w:rsidR="00000000" w:rsidRPr="00000000">
        <w:rPr>
          <w:sz w:val="20"/>
          <w:szCs w:val="20"/>
          <w:rtl w:val="0"/>
        </w:rPr>
        <w:t xml:space="preserve">Depende de varias características en cuanto a la disponibilidad de la maquinaria dispuesta en los procesos productivos de las fábricas. Asimismo de varios factores, diversidad de productos, tipos de pedidos, volumen de ventas y frecuencia en los pedidos. </w:t>
      </w:r>
    </w:p>
    <w:p w:rsidR="00000000" w:rsidDel="00000000" w:rsidP="00000000" w:rsidRDefault="00000000" w:rsidRPr="00000000" w14:paraId="0000011A">
      <w:pPr>
        <w:shd w:fill="ffffff" w:val="clear"/>
        <w:jc w:val="both"/>
        <w:rPr>
          <w:sz w:val="20"/>
          <w:szCs w:val="20"/>
        </w:rPr>
      </w:pPr>
      <w:r w:rsidDel="00000000" w:rsidR="00000000" w:rsidRPr="00000000">
        <w:rPr>
          <w:rtl w:val="0"/>
        </w:rPr>
      </w:r>
    </w:p>
    <w:p w:rsidR="00000000" w:rsidDel="00000000" w:rsidP="00000000" w:rsidRDefault="00000000" w:rsidRPr="00000000" w14:paraId="0000011B">
      <w:pPr>
        <w:shd w:fill="ffffff" w:val="clear"/>
        <w:jc w:val="both"/>
        <w:rPr>
          <w:sz w:val="20"/>
          <w:szCs w:val="20"/>
        </w:rPr>
      </w:pPr>
      <w:r w:rsidDel="00000000" w:rsidR="00000000" w:rsidRPr="00000000">
        <w:rPr>
          <w:sz w:val="20"/>
          <w:szCs w:val="20"/>
          <w:rtl w:val="0"/>
        </w:rPr>
        <w:t xml:space="preserve">Los sistemas productivos pueden clasificarse según la estructura de los procesos y dependen de la disponibilidad de la maquinaria involucrada en la producción. También de otros factores como variedad de productos, tipos de pedidos, volumen de ventas y frecuencia en la toma de pedidos; de acuerdo con esto se presenta la clasificación del sistema de producción:</w:t>
      </w:r>
    </w:p>
    <w:p w:rsidR="00000000" w:rsidDel="00000000" w:rsidP="00000000" w:rsidRDefault="00000000" w:rsidRPr="00000000" w14:paraId="0000011C">
      <w:pPr>
        <w:shd w:fill="ffffff" w:val="clear"/>
        <w:jc w:val="both"/>
        <w:rPr>
          <w:sz w:val="20"/>
          <w:szCs w:val="20"/>
        </w:rPr>
      </w:pPr>
      <w:r w:rsidDel="00000000" w:rsidR="00000000" w:rsidRPr="00000000">
        <w:rPr>
          <w:rtl w:val="0"/>
        </w:rPr>
      </w:r>
    </w:p>
    <w:p w:rsidR="00000000" w:rsidDel="00000000" w:rsidP="00000000" w:rsidRDefault="00000000" w:rsidRPr="00000000" w14:paraId="0000011D">
      <w:pPr>
        <w:shd w:fill="ffffff" w:val="clear"/>
        <w:rPr>
          <w:sz w:val="20"/>
          <w:szCs w:val="20"/>
        </w:rPr>
      </w:pPr>
      <w:r w:rsidDel="00000000" w:rsidR="00000000" w:rsidRPr="00000000">
        <w:rPr>
          <w:b w:val="1"/>
          <w:sz w:val="20"/>
          <w:szCs w:val="20"/>
          <w:rtl w:val="0"/>
        </w:rPr>
        <w:t xml:space="preserve">Figura 5</w:t>
      </w:r>
      <w:r w:rsidDel="00000000" w:rsidR="00000000" w:rsidRPr="00000000">
        <w:rPr>
          <w:rtl w:val="0"/>
        </w:rPr>
      </w:r>
    </w:p>
    <w:p w:rsidR="00000000" w:rsidDel="00000000" w:rsidP="00000000" w:rsidRDefault="00000000" w:rsidRPr="00000000" w14:paraId="0000011E">
      <w:pPr>
        <w:shd w:fill="ffffff" w:val="clear"/>
        <w:rPr>
          <w:i w:val="1"/>
          <w:sz w:val="20"/>
          <w:szCs w:val="20"/>
        </w:rPr>
      </w:pPr>
      <w:r w:rsidDel="00000000" w:rsidR="00000000" w:rsidRPr="00000000">
        <w:rPr>
          <w:i w:val="1"/>
          <w:sz w:val="20"/>
          <w:szCs w:val="20"/>
          <w:rtl w:val="0"/>
        </w:rPr>
        <w:t xml:space="preserve">Clasificación del sistema de producción</w:t>
      </w:r>
    </w:p>
    <w:p w:rsidR="00000000" w:rsidDel="00000000" w:rsidP="00000000" w:rsidRDefault="00000000" w:rsidRPr="00000000" w14:paraId="0000011F">
      <w:pPr>
        <w:shd w:fill="ffffff" w:val="clear"/>
        <w:rPr>
          <w:i w:val="1"/>
          <w:sz w:val="20"/>
          <w:szCs w:val="20"/>
        </w:rPr>
      </w:pPr>
      <w:r w:rsidDel="00000000" w:rsidR="00000000" w:rsidRPr="00000000">
        <w:rPr>
          <w:i w:val="1"/>
          <w:sz w:val="20"/>
          <w:szCs w:val="20"/>
        </w:rPr>
        <mc:AlternateContent>
          <mc:Choice Requires="wpg">
            <w:drawing>
              <wp:inline distB="0" distT="0" distL="0" distR="0">
                <wp:extent cx="6332220" cy="3733165"/>
                <wp:effectExtent b="0" l="0" r="0" t="0"/>
                <wp:docPr id="253" name=""/>
                <a:graphic>
                  <a:graphicData uri="http://schemas.microsoft.com/office/word/2010/wordprocessingGroup">
                    <wpg:wgp>
                      <wpg:cNvGrpSpPr/>
                      <wpg:grpSpPr>
                        <a:xfrm>
                          <a:off x="2179890" y="1913418"/>
                          <a:ext cx="6332220" cy="3733165"/>
                          <a:chOff x="2179890" y="1913418"/>
                          <a:chExt cx="6332220" cy="3733165"/>
                        </a:xfrm>
                      </wpg:grpSpPr>
                      <wpg:grpSp>
                        <wpg:cNvGrpSpPr/>
                        <wpg:grpSpPr>
                          <a:xfrm>
                            <a:off x="2179890" y="1913418"/>
                            <a:ext cx="6332220" cy="3733165"/>
                            <a:chOff x="0" y="0"/>
                            <a:chExt cx="6332200" cy="3733150"/>
                          </a:xfrm>
                        </wpg:grpSpPr>
                        <wps:wsp>
                          <wps:cNvSpPr/>
                          <wps:cNvPr id="3" name="Shape 3"/>
                          <wps:spPr>
                            <a:xfrm>
                              <a:off x="0" y="0"/>
                              <a:ext cx="6332200" cy="373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3733150"/>
                              <a:chOff x="0" y="0"/>
                              <a:chExt cx="6332200" cy="3733150"/>
                            </a:xfrm>
                          </wpg:grpSpPr>
                          <wps:wsp>
                            <wps:cNvSpPr/>
                            <wps:cNvPr id="5" name="Shape 5"/>
                            <wps:spPr>
                              <a:xfrm>
                                <a:off x="0" y="0"/>
                                <a:ext cx="6332200" cy="373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836" y="1099979"/>
                                <a:ext cx="1050891" cy="531197"/>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36" y="1099979"/>
                                <a:ext cx="1050891" cy="3541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Producción por taller (Sistema de producción intermitente)</w:t>
                                  </w:r>
                                </w:p>
                              </w:txbxContent>
                            </wps:txbx>
                            <wps:bodyPr anchorCtr="0" anchor="t" bIns="26650" lIns="49775" spcFirstLastPara="1" rIns="49775" wrap="square" tIns="49775">
                              <a:noAutofit/>
                            </wps:bodyPr>
                          </wps:wsp>
                          <wps:wsp>
                            <wps:cNvSpPr/>
                            <wps:cNvPr id="8" name="Shape 8"/>
                            <wps:spPr>
                              <a:xfrm>
                                <a:off x="216079" y="1691778"/>
                                <a:ext cx="1050891" cy="893025"/>
                              </a:xfrm>
                              <a:prstGeom prst="roundRect">
                                <a:avLst>
                                  <a:gd fmla="val 10000" name="adj"/>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2235" y="1717934"/>
                                <a:ext cx="998579" cy="840713"/>
                              </a:xfrm>
                              <a:prstGeom prst="rect">
                                <a:avLst/>
                              </a:prstGeom>
                              <a:noFill/>
                              <a:ln>
                                <a:noFill/>
                              </a:ln>
                            </wps:spPr>
                            <wps:txbx>
                              <w:txbxContent>
                                <w:p w:rsidR="00000000" w:rsidDel="00000000" w:rsidP="00000000" w:rsidRDefault="00000000" w:rsidRPr="00000000">
                                  <w:pPr>
                                    <w:spacing w:after="0" w:before="0"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 tienen un sistema secuencial entre ellos, se fabrican pequeños lotes de productos.</w:t>
                                  </w:r>
                                </w:p>
                              </w:txbxContent>
                            </wps:txbx>
                            <wps:bodyPr anchorCtr="0" anchor="t" bIns="49775" lIns="49775" spcFirstLastPara="1" rIns="49775" wrap="square" tIns="49775">
                              <a:noAutofit/>
                            </wps:bodyPr>
                          </wps:wsp>
                          <wps:wsp>
                            <wps:cNvSpPr/>
                            <wps:cNvPr id="10" name="Shape 10"/>
                            <wps:spPr>
                              <a:xfrm rot="-77666">
                                <a:off x="1210996" y="1126935"/>
                                <a:ext cx="337826" cy="261641"/>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77666">
                                <a:off x="1211006" y="1180150"/>
                                <a:ext cx="259334" cy="156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 name="Shape 12"/>
                            <wps:spPr>
                              <a:xfrm>
                                <a:off x="1688973" y="1061834"/>
                                <a:ext cx="1050891" cy="531197"/>
                              </a:xfrm>
                              <a:prstGeom prst="roundRect">
                                <a:avLst>
                                  <a:gd fmla="val 10000"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88973" y="1061834"/>
                                <a:ext cx="1050891" cy="3541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Producción por lote (Sistema de producción discontinuo)</w:t>
                                  </w:r>
                                </w:p>
                              </w:txbxContent>
                            </wps:txbx>
                            <wps:bodyPr anchorCtr="0" anchor="t" bIns="26650" lIns="49775" spcFirstLastPara="1" rIns="49775" wrap="square" tIns="49775">
                              <a:noAutofit/>
                            </wps:bodyPr>
                          </wps:wsp>
                          <wps:wsp>
                            <wps:cNvSpPr/>
                            <wps:cNvPr id="14" name="Shape 14"/>
                            <wps:spPr>
                              <a:xfrm>
                                <a:off x="1885615" y="1692859"/>
                                <a:ext cx="1050891" cy="893025"/>
                              </a:xfrm>
                              <a:prstGeom prst="roundRect">
                                <a:avLst>
                                  <a:gd fmla="val 10000" name="adj"/>
                                </a:avLst>
                              </a:prstGeom>
                              <a:solidFill>
                                <a:schemeClr val="lt1">
                                  <a:alpha val="89411"/>
                                </a:schemeClr>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11771" y="1719015"/>
                                <a:ext cx="998579" cy="840713"/>
                              </a:xfrm>
                              <a:prstGeom prst="rect">
                                <a:avLst/>
                              </a:prstGeom>
                              <a:noFill/>
                              <a:ln>
                                <a:noFill/>
                              </a:ln>
                            </wps:spPr>
                            <wps:txbx>
                              <w:txbxContent>
                                <w:p w:rsidR="00000000" w:rsidDel="00000000" w:rsidP="00000000" w:rsidRDefault="00000000" w:rsidRPr="00000000">
                                  <w:pPr>
                                    <w:spacing w:after="0" w:before="0"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La maquinaria está dispuesta de forma continua, producen un determinado producto a la vez.</w:t>
                                  </w:r>
                                </w:p>
                              </w:txbxContent>
                            </wps:txbx>
                            <wps:bodyPr anchorCtr="0" anchor="t" bIns="49775" lIns="49775" spcFirstLastPara="1" rIns="49775" wrap="square" tIns="49775">
                              <a:noAutofit/>
                            </wps:bodyPr>
                          </wps:wsp>
                          <wps:wsp>
                            <wps:cNvSpPr/>
                            <wps:cNvPr id="16" name="Shape 16"/>
                            <wps:spPr>
                              <a:xfrm>
                                <a:off x="2899177" y="1108078"/>
                                <a:ext cx="337740" cy="261641"/>
                              </a:xfrm>
                              <a:prstGeom prst="rightArrow">
                                <a:avLst>
                                  <a:gd fmla="val 60000" name="adj1"/>
                                  <a:gd fmla="val 50000" name="adj2"/>
                                </a:avLst>
                              </a:prstGeom>
                              <a:solidFill>
                                <a:srgbClr val="5DAE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899177" y="1160406"/>
                                <a:ext cx="259248" cy="156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8" name="Shape 18"/>
                            <wps:spPr>
                              <a:xfrm>
                                <a:off x="3377111" y="1061834"/>
                                <a:ext cx="1050891" cy="531197"/>
                              </a:xfrm>
                              <a:prstGeom prst="roundRect">
                                <a:avLst>
                                  <a:gd fmla="val 10000"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377111" y="1061834"/>
                                <a:ext cx="1050891" cy="3541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Producción masiva (sistema de producción continuo)</w:t>
                                  </w:r>
                                </w:p>
                              </w:txbxContent>
                            </wps:txbx>
                            <wps:bodyPr anchorCtr="0" anchor="t" bIns="26650" lIns="49775" spcFirstLastPara="1" rIns="49775" wrap="square" tIns="49775">
                              <a:noAutofit/>
                            </wps:bodyPr>
                          </wps:wsp>
                          <wps:wsp>
                            <wps:cNvSpPr/>
                            <wps:cNvPr id="20" name="Shape 20"/>
                            <wps:spPr>
                              <a:xfrm>
                                <a:off x="3592354" y="1597135"/>
                                <a:ext cx="1050891" cy="893025"/>
                              </a:xfrm>
                              <a:prstGeom prst="roundRect">
                                <a:avLst>
                                  <a:gd fmla="val 10000" name="adj"/>
                                </a:avLst>
                              </a:prstGeom>
                              <a:solidFill>
                                <a:schemeClr val="lt1">
                                  <a:alpha val="89411"/>
                                </a:schemeClr>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618510" y="1623291"/>
                                <a:ext cx="998579" cy="840713"/>
                              </a:xfrm>
                              <a:prstGeom prst="rect">
                                <a:avLst/>
                              </a:prstGeom>
                              <a:noFill/>
                              <a:ln>
                                <a:noFill/>
                              </a:ln>
                            </wps:spPr>
                            <wps:txbx>
                              <w:txbxContent>
                                <w:p w:rsidR="00000000" w:rsidDel="00000000" w:rsidP="00000000" w:rsidRDefault="00000000" w:rsidRPr="00000000">
                                  <w:pPr>
                                    <w:spacing w:after="0" w:before="0"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Este sistema de producción asigna a cada trabajador una función específica y especializada en cada máquina o trabajo requerido.</w:t>
                                  </w:r>
                                </w:p>
                              </w:txbxContent>
                            </wps:txbx>
                            <wps:bodyPr anchorCtr="0" anchor="t" bIns="49775" lIns="49775" spcFirstLastPara="1" rIns="49775" wrap="square" tIns="49775">
                              <a:noAutofit/>
                            </wps:bodyPr>
                          </wps:wsp>
                          <wps:wsp>
                            <wps:cNvSpPr/>
                            <wps:cNvPr id="22" name="Shape 22"/>
                            <wps:spPr>
                              <a:xfrm>
                                <a:off x="4587314" y="1108078"/>
                                <a:ext cx="337740" cy="261641"/>
                              </a:xfrm>
                              <a:prstGeom prst="rightArrow">
                                <a:avLst>
                                  <a:gd fmla="val 60000" name="adj1"/>
                                  <a:gd fmla="val 50000" name="adj2"/>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587314" y="1160406"/>
                                <a:ext cx="259248" cy="156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4" name="Shape 24"/>
                            <wps:spPr>
                              <a:xfrm>
                                <a:off x="5065248" y="1061834"/>
                                <a:ext cx="1050891" cy="531197"/>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065248" y="1061834"/>
                                <a:ext cx="1050891" cy="3541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Procesos de flujo continuos (sistema de producción continuo)</w:t>
                                  </w:r>
                                </w:p>
                              </w:txbxContent>
                            </wps:txbx>
                            <wps:bodyPr anchorCtr="0" anchor="t" bIns="26650" lIns="49775" spcFirstLastPara="1" rIns="49775" wrap="square" tIns="49775">
                              <a:noAutofit/>
                            </wps:bodyPr>
                          </wps:wsp>
                          <wps:wsp>
                            <wps:cNvSpPr/>
                            <wps:cNvPr id="26" name="Shape 26"/>
                            <wps:spPr>
                              <a:xfrm>
                                <a:off x="5280491" y="1597135"/>
                                <a:ext cx="1050891" cy="893025"/>
                              </a:xfrm>
                              <a:prstGeom prst="roundRect">
                                <a:avLst>
                                  <a:gd fmla="val 10000" name="adj"/>
                                </a:avLst>
                              </a:prstGeom>
                              <a:solidFill>
                                <a:schemeClr val="lt1">
                                  <a:alpha val="89411"/>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306647" y="1623291"/>
                                <a:ext cx="998579" cy="840713"/>
                              </a:xfrm>
                              <a:prstGeom prst="rect">
                                <a:avLst/>
                              </a:prstGeom>
                              <a:noFill/>
                              <a:ln>
                                <a:noFill/>
                              </a:ln>
                            </wps:spPr>
                            <wps:txbx>
                              <w:txbxContent>
                                <w:p w:rsidR="00000000" w:rsidDel="00000000" w:rsidP="00000000" w:rsidRDefault="00000000" w:rsidRPr="00000000">
                                  <w:pPr>
                                    <w:spacing w:after="0" w:before="0"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Lo utilizan las empresas con productos continuos, como químicos, alimentos, aceites, líquidos, materiales para la construcción y acero.</w:t>
                                  </w:r>
                                </w:p>
                              </w:txbxContent>
                            </wps:txbx>
                            <wps:bodyPr anchorCtr="0" anchor="t" bIns="49775" lIns="49775" spcFirstLastPara="1" rIns="49775" wrap="square" tIns="49775">
                              <a:noAutofit/>
                            </wps:bodyPr>
                          </wps:wsp>
                        </wpg:grpSp>
                      </wpg:grpSp>
                    </wpg:wgp>
                  </a:graphicData>
                </a:graphic>
              </wp:inline>
            </w:drawing>
          </mc:Choice>
          <mc:Fallback>
            <w:drawing>
              <wp:inline distB="0" distT="0" distL="0" distR="0">
                <wp:extent cx="6332220" cy="3733165"/>
                <wp:effectExtent b="0" l="0" r="0" t="0"/>
                <wp:docPr id="253"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6332220" cy="3733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ffffff" w:val="clear"/>
        <w:jc w:val="center"/>
        <w:rPr>
          <w:sz w:val="20"/>
          <w:szCs w:val="20"/>
        </w:rPr>
      </w:pPr>
      <w:r w:rsidDel="00000000" w:rsidR="00000000" w:rsidRPr="00000000">
        <w:rPr>
          <w:sz w:val="20"/>
          <w:szCs w:val="20"/>
          <w:rtl w:val="0"/>
        </w:rPr>
        <w:t xml:space="preserve">Nota. Adaptado de Tejeda (2011). </w:t>
      </w:r>
      <w:hyperlink r:id="rId40">
        <w:r w:rsidDel="00000000" w:rsidR="00000000" w:rsidRPr="00000000">
          <w:rPr>
            <w:color w:val="0000ff"/>
            <w:sz w:val="20"/>
            <w:szCs w:val="20"/>
            <w:u w:val="single"/>
            <w:rtl w:val="0"/>
          </w:rPr>
          <w:t xml:space="preserve">https://www.redalyc.org/pdf/870/87019757005.pdf</w:t>
        </w:r>
      </w:hyperlink>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ffffff" w:val="clear"/>
        <w:jc w:val="center"/>
        <w:rPr>
          <w:i w:val="1"/>
          <w:color w:val="4bacc6"/>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23">
      <w:pPr>
        <w:shd w:fill="ffffff" w:val="clear"/>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2.1.3 Flujo de procesos productivos.</w:t>
      </w:r>
    </w:p>
    <w:p w:rsidR="00000000" w:rsidDel="00000000" w:rsidP="00000000" w:rsidRDefault="00000000" w:rsidRPr="00000000" w14:paraId="00000124">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color w:val="8064a2"/>
          <w:sz w:val="20"/>
          <w:szCs w:val="20"/>
        </w:rPr>
      </w:pPr>
      <w:r w:rsidDel="00000000" w:rsidR="00000000" w:rsidRPr="00000000">
        <w:rPr>
          <w:sz w:val="20"/>
          <w:szCs w:val="20"/>
          <w:rtl w:val="0"/>
        </w:rPr>
        <w:t xml:space="preserve">Según Quiroga (2019) “e</w:t>
      </w:r>
      <w:r w:rsidDel="00000000" w:rsidR="00000000" w:rsidRPr="00000000">
        <w:rPr>
          <w:color w:val="000000"/>
          <w:sz w:val="20"/>
          <w:szCs w:val="20"/>
          <w:rtl w:val="0"/>
        </w:rPr>
        <w:t xml:space="preserve">l proceso productivo es el conjunto de tareas y procedimientos requeridos que realiza una empresa para efectuar la elaboración de bienes y servicios”, dicho de otro modo, es una serie de operaciones y procesos necesarios que se realizan de forma planificada y sucesiva para lograr la elaboración de </w:t>
      </w:r>
      <w:r w:rsidDel="00000000" w:rsidR="00000000" w:rsidRPr="00000000">
        <w:rPr>
          <w:sz w:val="20"/>
          <w:szCs w:val="20"/>
          <w:rtl w:val="0"/>
        </w:rPr>
        <w:t xml:space="preserve">productos. </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7">
      <w:pPr>
        <w:shd w:fill="ffffff" w:val="clear"/>
        <w:jc w:val="both"/>
        <w:rPr>
          <w:sz w:val="20"/>
          <w:szCs w:val="20"/>
        </w:rPr>
      </w:pPr>
      <w:r w:rsidDel="00000000" w:rsidR="00000000" w:rsidRPr="00000000">
        <w:rPr>
          <w:sz w:val="20"/>
          <w:szCs w:val="20"/>
          <w:rtl w:val="0"/>
        </w:rPr>
        <w:t xml:space="preserve">Por su parte, las etapas del proceso productivo se describen mediante el flujo de procesos, aplicando una diagramación de procesos para comprender cómo se están desarrollando las actividades utilizando una simbología para cada una de ellas. Esto se puede ver explicado en la siguiente figura:</w:t>
      </w:r>
    </w:p>
    <w:p w:rsidR="00000000" w:rsidDel="00000000" w:rsidP="00000000" w:rsidRDefault="00000000" w:rsidRPr="00000000" w14:paraId="00000128">
      <w:pPr>
        <w:shd w:fill="ffffff" w:val="clear"/>
        <w:rPr>
          <w:color w:val="333333"/>
          <w:sz w:val="20"/>
          <w:szCs w:val="20"/>
        </w:rPr>
      </w:pPr>
      <w:r w:rsidDel="00000000" w:rsidR="00000000" w:rsidRPr="00000000">
        <w:rPr>
          <w:rtl w:val="0"/>
        </w:rPr>
      </w:r>
    </w:p>
    <w:p w:rsidR="00000000" w:rsidDel="00000000" w:rsidP="00000000" w:rsidRDefault="00000000" w:rsidRPr="00000000" w14:paraId="00000129">
      <w:pPr>
        <w:shd w:fill="ffffff" w:val="clear"/>
        <w:rPr>
          <w:color w:val="333333"/>
          <w:sz w:val="20"/>
          <w:szCs w:val="20"/>
        </w:rPr>
      </w:pPr>
      <w:r w:rsidDel="00000000" w:rsidR="00000000" w:rsidRPr="00000000">
        <w:rPr>
          <w:b w:val="1"/>
          <w:color w:val="333333"/>
          <w:sz w:val="20"/>
          <w:szCs w:val="20"/>
          <w:rtl w:val="0"/>
        </w:rPr>
        <w:t xml:space="preserve">Figura 6</w:t>
      </w:r>
      <w:r w:rsidDel="00000000" w:rsidR="00000000" w:rsidRPr="00000000">
        <w:rPr>
          <w:color w:val="333333"/>
          <w:sz w:val="20"/>
          <w:szCs w:val="20"/>
          <w:rtl w:val="0"/>
        </w:rPr>
        <w:t xml:space="preserve"> </w:t>
      </w:r>
    </w:p>
    <w:p w:rsidR="00000000" w:rsidDel="00000000" w:rsidP="00000000" w:rsidRDefault="00000000" w:rsidRPr="00000000" w14:paraId="0000012A">
      <w:pPr>
        <w:shd w:fill="ffffff" w:val="clear"/>
        <w:rPr>
          <w:i w:val="1"/>
          <w:color w:val="333333"/>
          <w:sz w:val="20"/>
          <w:szCs w:val="20"/>
        </w:rPr>
      </w:pPr>
      <w:r w:rsidDel="00000000" w:rsidR="00000000" w:rsidRPr="00000000">
        <w:rPr>
          <w:i w:val="1"/>
          <w:color w:val="333333"/>
          <w:sz w:val="20"/>
          <w:szCs w:val="20"/>
          <w:rtl w:val="0"/>
        </w:rPr>
        <w:t xml:space="preserve">Simbología para la diagramación del flujo de procesos</w:t>
      </w:r>
    </w:p>
    <w:p w:rsidR="00000000" w:rsidDel="00000000" w:rsidP="00000000" w:rsidRDefault="00000000" w:rsidRPr="00000000" w14:paraId="0000012B">
      <w:pPr>
        <w:shd w:fill="ffffff" w:val="clear"/>
        <w:rPr>
          <w:color w:val="333333"/>
          <w:sz w:val="20"/>
          <w:szCs w:val="20"/>
        </w:rPr>
      </w:pPr>
      <w:sdt>
        <w:sdtPr>
          <w:tag w:val="goog_rdk_13"/>
        </w:sdtPr>
        <w:sdtContent>
          <w:commentRangeStart w:id="13"/>
        </w:sdtContent>
      </w:sdt>
      <w:r w:rsidDel="00000000" w:rsidR="00000000" w:rsidRPr="00000000">
        <w:rPr>
          <w:color w:val="333333"/>
          <w:sz w:val="20"/>
          <w:szCs w:val="20"/>
        </w:rPr>
        <w:drawing>
          <wp:inline distB="0" distT="0" distL="0" distR="0">
            <wp:extent cx="6315075" cy="3524250"/>
            <wp:effectExtent b="0" l="0" r="0" t="0"/>
            <wp:docPr id="27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6315075" cy="352425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C">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12D">
      <w:pPr>
        <w:shd w:fill="ffffff" w:val="clear"/>
        <w:jc w:val="center"/>
        <w:rPr>
          <w:sz w:val="20"/>
          <w:szCs w:val="20"/>
        </w:rPr>
      </w:pPr>
      <w:r w:rsidDel="00000000" w:rsidR="00000000" w:rsidRPr="00000000">
        <w:rPr>
          <w:color w:val="000000"/>
          <w:sz w:val="20"/>
          <w:szCs w:val="20"/>
          <w:highlight w:val="white"/>
          <w:rtl w:val="0"/>
        </w:rPr>
        <w:t xml:space="preserve">Nota. Tomado de Alteco Consultores (s.f.). </w:t>
      </w:r>
      <w:hyperlink r:id="rId42">
        <w:r w:rsidDel="00000000" w:rsidR="00000000" w:rsidRPr="00000000">
          <w:rPr>
            <w:color w:val="0000ff"/>
            <w:sz w:val="20"/>
            <w:szCs w:val="20"/>
            <w:u w:val="single"/>
            <w:rtl w:val="0"/>
          </w:rPr>
          <w:t xml:space="preserve">https://www.aiteco.com/diagrama-de-flujo/</w:t>
        </w:r>
      </w:hyperlink>
      <w:r w:rsidDel="00000000" w:rsidR="00000000" w:rsidRPr="00000000">
        <w:rPr>
          <w:rtl w:val="0"/>
        </w:rPr>
      </w:r>
    </w:p>
    <w:p w:rsidR="00000000" w:rsidDel="00000000" w:rsidP="00000000" w:rsidRDefault="00000000" w:rsidRPr="00000000" w14:paraId="0000012E">
      <w:pPr>
        <w:shd w:fill="ffffff" w:val="clear"/>
        <w:jc w:val="center"/>
        <w:rPr>
          <w:color w:val="000000"/>
          <w:sz w:val="20"/>
          <w:szCs w:val="20"/>
          <w:highlight w:val="white"/>
        </w:rPr>
      </w:pPr>
      <w:r w:rsidDel="00000000" w:rsidR="00000000" w:rsidRPr="00000000">
        <w:rPr>
          <w:rtl w:val="0"/>
        </w:rPr>
      </w:r>
    </w:p>
    <w:p w:rsidR="00000000" w:rsidDel="00000000" w:rsidP="00000000" w:rsidRDefault="00000000" w:rsidRPr="00000000" w14:paraId="0000012F">
      <w:pPr>
        <w:shd w:fill="ffffff" w:val="clear"/>
        <w:jc w:val="both"/>
        <w:rPr>
          <w:b w:val="1"/>
          <w:color w:val="000000"/>
          <w:sz w:val="20"/>
          <w:szCs w:val="20"/>
        </w:rPr>
      </w:pPr>
      <w:r w:rsidDel="00000000" w:rsidR="00000000" w:rsidRPr="00000000">
        <w:rPr>
          <w:b w:val="1"/>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130">
      <w:pPr>
        <w:numPr>
          <w:ilvl w:val="1"/>
          <w:numId w:val="6"/>
        </w:numPr>
        <w:pBdr>
          <w:top w:space="0" w:sz="0" w:val="nil"/>
          <w:left w:space="0" w:sz="0" w:val="nil"/>
          <w:bottom w:space="0" w:sz="0" w:val="nil"/>
          <w:right w:space="0" w:sz="0" w:val="nil"/>
          <w:between w:space="0" w:sz="0" w:val="nil"/>
        </w:pBdr>
        <w:shd w:fill="ffffff" w:val="clear"/>
        <w:ind w:left="360" w:hanging="360"/>
        <w:jc w:val="both"/>
        <w:rPr>
          <w:b w:val="1"/>
          <w:color w:val="000000"/>
          <w:sz w:val="20"/>
          <w:szCs w:val="20"/>
        </w:rPr>
      </w:pPr>
      <w:r w:rsidDel="00000000" w:rsidR="00000000" w:rsidRPr="00000000">
        <w:rPr>
          <w:b w:val="1"/>
          <w:color w:val="000000"/>
          <w:sz w:val="20"/>
          <w:szCs w:val="20"/>
          <w:rtl w:val="0"/>
        </w:rPr>
        <w:t xml:space="preserve">Variables y restricciones inherentes al proceso productivo</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ffffff" w:val="clear"/>
        <w:ind w:left="435" w:firstLine="0"/>
        <w:jc w:val="both"/>
        <w:rPr>
          <w:b w:val="1"/>
          <w:color w:val="000000"/>
          <w:sz w:val="20"/>
          <w:szCs w:val="20"/>
        </w:rPr>
      </w:pPr>
      <w:r w:rsidDel="00000000" w:rsidR="00000000" w:rsidRPr="00000000">
        <w:rPr>
          <w:rtl w:val="0"/>
        </w:rPr>
      </w:r>
    </w:p>
    <w:p w:rsidR="00000000" w:rsidDel="00000000" w:rsidP="00000000" w:rsidRDefault="00000000" w:rsidRPr="00000000" w14:paraId="00000132">
      <w:pPr>
        <w:shd w:fill="ffffff" w:val="clear"/>
        <w:jc w:val="both"/>
        <w:rPr>
          <w:sz w:val="20"/>
          <w:szCs w:val="20"/>
        </w:rPr>
      </w:pPr>
      <w:r w:rsidDel="00000000" w:rsidR="00000000" w:rsidRPr="00000000">
        <w:rPr>
          <w:color w:val="000000"/>
          <w:sz w:val="20"/>
          <w:szCs w:val="20"/>
          <w:rtl w:val="0"/>
        </w:rPr>
        <w:t xml:space="preserve">Conforme lo </w:t>
      </w:r>
      <w:r w:rsidDel="00000000" w:rsidR="00000000" w:rsidRPr="00000000">
        <w:rPr>
          <w:sz w:val="20"/>
          <w:szCs w:val="20"/>
          <w:rtl w:val="0"/>
        </w:rPr>
        <w:t xml:space="preserve">señala Quintero (2016) las variables críticas del proceso poseen interacción directa con las variables críticas del producto, por lo cual cobra trascendencia el categorizar su grado de criticidad con el propósito de conceptualizar el tipo y nivel de control de todas estas variables, así: </w:t>
      </w:r>
    </w:p>
    <w:p w:rsidR="00000000" w:rsidDel="00000000" w:rsidP="00000000" w:rsidRDefault="00000000" w:rsidRPr="00000000" w14:paraId="00000133">
      <w:pPr>
        <w:shd w:fill="ffffff" w:val="clear"/>
        <w:jc w:val="both"/>
        <w:rPr>
          <w:sz w:val="20"/>
          <w:szCs w:val="20"/>
        </w:rPr>
      </w:pPr>
      <w:r w:rsidDel="00000000" w:rsidR="00000000" w:rsidRPr="00000000">
        <w:rPr>
          <w:rtl w:val="0"/>
        </w:rPr>
      </w:r>
    </w:p>
    <w:p w:rsidR="00000000" w:rsidDel="00000000" w:rsidP="00000000" w:rsidRDefault="00000000" w:rsidRPr="00000000" w14:paraId="00000134">
      <w:pPr>
        <w:numPr>
          <w:ilvl w:val="0"/>
          <w:numId w:val="4"/>
        </w:numPr>
        <w:pBdr>
          <w:top w:space="0" w:sz="0" w:val="nil"/>
          <w:left w:space="0" w:sz="0" w:val="nil"/>
          <w:bottom w:space="0" w:sz="0" w:val="nil"/>
          <w:right w:space="0" w:sz="0" w:val="nil"/>
          <w:between w:space="0" w:sz="0" w:val="nil"/>
        </w:pBdr>
        <w:shd w:fill="ffffff" w:val="clear"/>
        <w:ind w:left="720" w:hanging="360"/>
        <w:jc w:val="both"/>
        <w:rPr>
          <w:sz w:val="20"/>
          <w:szCs w:val="20"/>
          <w:highlight w:val="lightGray"/>
        </w:rPr>
      </w:pPr>
      <w:sdt>
        <w:sdtPr>
          <w:tag w:val="goog_rdk_14"/>
        </w:sdtPr>
        <w:sdtContent>
          <w:commentRangeStart w:id="14"/>
        </w:sdtContent>
      </w:sdt>
      <w:r w:rsidDel="00000000" w:rsidR="00000000" w:rsidRPr="00000000">
        <w:rPr>
          <w:b w:val="1"/>
          <w:sz w:val="20"/>
          <w:szCs w:val="20"/>
          <w:highlight w:val="lightGray"/>
          <w:rtl w:val="0"/>
        </w:rPr>
        <w:t xml:space="preserve">Variables críticas primarias</w:t>
      </w:r>
      <w:r w:rsidDel="00000000" w:rsidR="00000000" w:rsidRPr="00000000">
        <w:rPr>
          <w:sz w:val="20"/>
          <w:szCs w:val="20"/>
          <w:highlight w:val="lightGray"/>
          <w:rtl w:val="0"/>
        </w:rPr>
        <w:t xml:space="preserve">: se debe realizar un control oportuno de las variables que generan impacto en cada punto del proceso.</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ffffff" w:val="clear"/>
        <w:ind w:left="720" w:firstLine="0"/>
        <w:jc w:val="both"/>
        <w:rPr>
          <w:sz w:val="20"/>
          <w:szCs w:val="20"/>
          <w:highlight w:val="lightGray"/>
        </w:rPr>
      </w:pPr>
      <w:r w:rsidDel="00000000" w:rsidR="00000000" w:rsidRPr="00000000">
        <w:rPr>
          <w:rtl w:val="0"/>
        </w:rPr>
      </w:r>
    </w:p>
    <w:p w:rsidR="00000000" w:rsidDel="00000000" w:rsidP="00000000" w:rsidRDefault="00000000" w:rsidRPr="00000000" w14:paraId="00000136">
      <w:pPr>
        <w:numPr>
          <w:ilvl w:val="0"/>
          <w:numId w:val="4"/>
        </w:numPr>
        <w:pBdr>
          <w:top w:space="0" w:sz="0" w:val="nil"/>
          <w:left w:space="0" w:sz="0" w:val="nil"/>
          <w:bottom w:space="0" w:sz="0" w:val="nil"/>
          <w:right w:space="0" w:sz="0" w:val="nil"/>
          <w:between w:space="0" w:sz="0" w:val="nil"/>
        </w:pBdr>
        <w:shd w:fill="ffffff" w:val="clear"/>
        <w:ind w:left="720" w:hanging="360"/>
        <w:jc w:val="both"/>
        <w:rPr>
          <w:b w:val="1"/>
          <w:sz w:val="20"/>
          <w:szCs w:val="20"/>
          <w:highlight w:val="lightGray"/>
        </w:rPr>
      </w:pPr>
      <w:r w:rsidDel="00000000" w:rsidR="00000000" w:rsidRPr="00000000">
        <w:rPr>
          <w:b w:val="1"/>
          <w:sz w:val="20"/>
          <w:szCs w:val="20"/>
          <w:highlight w:val="lightGray"/>
          <w:rtl w:val="0"/>
        </w:rPr>
        <w:t xml:space="preserve">Variables críticas secundarias: </w:t>
      </w:r>
      <w:r w:rsidDel="00000000" w:rsidR="00000000" w:rsidRPr="00000000">
        <w:rPr>
          <w:sz w:val="20"/>
          <w:szCs w:val="20"/>
          <w:highlight w:val="lightGray"/>
          <w:rtl w:val="0"/>
        </w:rPr>
        <w:t xml:space="preserve">analizar la relación de las variables identificadas en las zonas de control, para evitar que algunos criterios queden identificados como variables críticas primarias. </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ind w:left="720" w:firstLine="0"/>
        <w:jc w:val="both"/>
        <w:rPr>
          <w:b w:val="1"/>
          <w:sz w:val="20"/>
          <w:szCs w:val="20"/>
          <w:highlight w:val="lightGray"/>
        </w:rPr>
      </w:pPr>
      <w:r w:rsidDel="00000000" w:rsidR="00000000" w:rsidRPr="00000000">
        <w:rPr>
          <w:rtl w:val="0"/>
        </w:rPr>
      </w:r>
    </w:p>
    <w:p w:rsidR="00000000" w:rsidDel="00000000" w:rsidP="00000000" w:rsidRDefault="00000000" w:rsidRPr="00000000" w14:paraId="00000138">
      <w:pPr>
        <w:numPr>
          <w:ilvl w:val="0"/>
          <w:numId w:val="4"/>
        </w:numPr>
        <w:pBdr>
          <w:top w:space="0" w:sz="0" w:val="nil"/>
          <w:left w:space="0" w:sz="0" w:val="nil"/>
          <w:bottom w:space="0" w:sz="0" w:val="nil"/>
          <w:right w:space="0" w:sz="0" w:val="nil"/>
          <w:between w:space="0" w:sz="0" w:val="nil"/>
        </w:pBdr>
        <w:shd w:fill="ffffff" w:val="clear"/>
        <w:ind w:left="720" w:hanging="360"/>
        <w:jc w:val="both"/>
        <w:rPr>
          <w:sz w:val="20"/>
          <w:szCs w:val="20"/>
          <w:highlight w:val="lightGray"/>
        </w:rPr>
      </w:pPr>
      <w:r w:rsidDel="00000000" w:rsidR="00000000" w:rsidRPr="00000000">
        <w:rPr>
          <w:b w:val="1"/>
          <w:sz w:val="20"/>
          <w:szCs w:val="20"/>
          <w:highlight w:val="lightGray"/>
          <w:rtl w:val="0"/>
        </w:rPr>
        <w:t xml:space="preserve">Variable crítica del proceso: </w:t>
      </w:r>
      <w:r w:rsidDel="00000000" w:rsidR="00000000" w:rsidRPr="00000000">
        <w:rPr>
          <w:sz w:val="20"/>
          <w:szCs w:val="20"/>
          <w:highlight w:val="lightGray"/>
          <w:rtl w:val="0"/>
        </w:rPr>
        <w:t xml:space="preserve">lograr estabilidad en las variables del producto, controlando e inspeccionando el proceso en cada punto. </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ffffff" w:val="clear"/>
        <w:jc w:val="both"/>
        <w:rPr>
          <w:color w:val="4bacc6"/>
          <w:sz w:val="20"/>
          <w:szCs w:val="20"/>
          <w:highlight w:val="lightGray"/>
        </w:rPr>
      </w:pPr>
      <w:r w:rsidDel="00000000" w:rsidR="00000000" w:rsidRPr="00000000">
        <w:rPr>
          <w:rtl w:val="0"/>
        </w:rPr>
      </w:r>
    </w:p>
    <w:p w:rsidR="00000000" w:rsidDel="00000000" w:rsidP="00000000" w:rsidRDefault="00000000" w:rsidRPr="00000000" w14:paraId="0000013A">
      <w:pPr>
        <w:numPr>
          <w:ilvl w:val="0"/>
          <w:numId w:val="4"/>
        </w:numPr>
        <w:pBdr>
          <w:top w:space="0" w:sz="0" w:val="nil"/>
          <w:left w:space="0" w:sz="0" w:val="nil"/>
          <w:bottom w:space="0" w:sz="0" w:val="nil"/>
          <w:right w:space="0" w:sz="0" w:val="nil"/>
          <w:between w:space="0" w:sz="0" w:val="nil"/>
        </w:pBdr>
        <w:shd w:fill="ffffff" w:val="clear"/>
        <w:ind w:left="720" w:hanging="360"/>
        <w:jc w:val="both"/>
        <w:rPr>
          <w:sz w:val="20"/>
          <w:szCs w:val="20"/>
          <w:highlight w:val="lightGray"/>
        </w:rPr>
      </w:pPr>
      <w:r w:rsidDel="00000000" w:rsidR="00000000" w:rsidRPr="00000000">
        <w:rPr>
          <w:b w:val="1"/>
          <w:sz w:val="20"/>
          <w:szCs w:val="20"/>
          <w:highlight w:val="lightGray"/>
          <w:rtl w:val="0"/>
        </w:rPr>
        <w:t xml:space="preserve">Variable crítica de producto:</w:t>
      </w:r>
      <w:r w:rsidDel="00000000" w:rsidR="00000000" w:rsidRPr="00000000">
        <w:rPr>
          <w:sz w:val="20"/>
          <w:szCs w:val="20"/>
          <w:highlight w:val="lightGray"/>
          <w:rtl w:val="0"/>
        </w:rPr>
        <w:t xml:space="preserve"> estas variables solo se pueden inspeccionar con criterios de aceptación o rechazo, no es un defecto, es la condición o parte del producto en la que puede haber variabilidad en su condición estética o funcional.</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ffffff" w:val="clear"/>
        <w:jc w:val="both"/>
        <w:rPr>
          <w:color w:val="4bacc6"/>
          <w:sz w:val="20"/>
          <w:szCs w:val="20"/>
          <w:highlight w:val="lightGray"/>
        </w:rPr>
      </w:pPr>
      <w:r w:rsidDel="00000000" w:rsidR="00000000" w:rsidRPr="00000000">
        <w:rPr>
          <w:rtl w:val="0"/>
        </w:rPr>
      </w:r>
    </w:p>
    <w:p w:rsidR="00000000" w:rsidDel="00000000" w:rsidP="00000000" w:rsidRDefault="00000000" w:rsidRPr="00000000" w14:paraId="0000013C">
      <w:pPr>
        <w:numPr>
          <w:ilvl w:val="0"/>
          <w:numId w:val="4"/>
        </w:numPr>
        <w:pBdr>
          <w:top w:space="0" w:sz="0" w:val="nil"/>
          <w:left w:space="0" w:sz="0" w:val="nil"/>
          <w:bottom w:space="0" w:sz="0" w:val="nil"/>
          <w:right w:space="0" w:sz="0" w:val="nil"/>
          <w:between w:space="0" w:sz="0" w:val="nil"/>
        </w:pBdr>
        <w:shd w:fill="ffffff" w:val="clear"/>
        <w:ind w:left="720" w:hanging="360"/>
        <w:jc w:val="both"/>
        <w:rPr>
          <w:sz w:val="20"/>
          <w:szCs w:val="20"/>
          <w:highlight w:val="lightGray"/>
        </w:rPr>
      </w:pPr>
      <w:r w:rsidDel="00000000" w:rsidR="00000000" w:rsidRPr="00000000">
        <w:rPr>
          <w:b w:val="1"/>
          <w:sz w:val="20"/>
          <w:szCs w:val="20"/>
          <w:highlight w:val="lightGray"/>
          <w:rtl w:val="0"/>
        </w:rPr>
        <w:t xml:space="preserve">Criterio de control:</w:t>
      </w:r>
      <w:r w:rsidDel="00000000" w:rsidR="00000000" w:rsidRPr="00000000">
        <w:rPr>
          <w:sz w:val="20"/>
          <w:szCs w:val="20"/>
          <w:highlight w:val="lightGray"/>
          <w:rtl w:val="0"/>
        </w:rPr>
        <w:t xml:space="preserve"> se refiere a la norma o especificación técnica que se debe cumplir.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ffffff" w:val="clear"/>
        <w:ind w:left="360" w:firstLine="0"/>
        <w:jc w:val="both"/>
        <w:rPr>
          <w:color w:val="4bacc6"/>
          <w:sz w:val="20"/>
          <w:szCs w:val="20"/>
          <w:highlight w:val="lightGray"/>
        </w:rPr>
      </w:pPr>
      <w:r w:rsidDel="00000000" w:rsidR="00000000" w:rsidRPr="00000000">
        <w:rPr>
          <w:rtl w:val="0"/>
        </w:rPr>
      </w:r>
    </w:p>
    <w:p w:rsidR="00000000" w:rsidDel="00000000" w:rsidP="00000000" w:rsidRDefault="00000000" w:rsidRPr="00000000" w14:paraId="0000013E">
      <w:pPr>
        <w:numPr>
          <w:ilvl w:val="0"/>
          <w:numId w:val="4"/>
        </w:numPr>
        <w:pBdr>
          <w:top w:space="0" w:sz="0" w:val="nil"/>
          <w:left w:space="0" w:sz="0" w:val="nil"/>
          <w:bottom w:space="0" w:sz="0" w:val="nil"/>
          <w:right w:space="0" w:sz="0" w:val="nil"/>
          <w:between w:space="0" w:sz="0" w:val="nil"/>
        </w:pBdr>
        <w:shd w:fill="ffffff" w:val="clear"/>
        <w:ind w:left="720" w:hanging="360"/>
        <w:jc w:val="both"/>
        <w:rPr>
          <w:sz w:val="20"/>
          <w:szCs w:val="20"/>
          <w:highlight w:val="lightGray"/>
        </w:rPr>
      </w:pPr>
      <w:r w:rsidDel="00000000" w:rsidR="00000000" w:rsidRPr="00000000">
        <w:rPr>
          <w:b w:val="1"/>
          <w:sz w:val="20"/>
          <w:szCs w:val="20"/>
          <w:highlight w:val="lightGray"/>
          <w:rtl w:val="0"/>
        </w:rPr>
        <w:t xml:space="preserve">Tipo de control:</w:t>
      </w:r>
      <w:r w:rsidDel="00000000" w:rsidR="00000000" w:rsidRPr="00000000">
        <w:rPr>
          <w:sz w:val="20"/>
          <w:szCs w:val="20"/>
          <w:highlight w:val="lightGray"/>
          <w:rtl w:val="0"/>
        </w:rPr>
        <w:t xml:space="preserve"> se refiere a la forma o medio que se utilizará para el control, por ejemplo, gráficos de precontrol, seguimiento con registro puntual en libros, entre otros. </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ffffff" w:val="clear"/>
        <w:jc w:val="both"/>
        <w:rPr>
          <w:sz w:val="20"/>
          <w:szCs w:val="20"/>
          <w:highlight w:val="lightGray"/>
        </w:rPr>
      </w:pPr>
      <w:r w:rsidDel="00000000" w:rsidR="00000000" w:rsidRPr="00000000">
        <w:rPr>
          <w:rtl w:val="0"/>
        </w:rPr>
      </w:r>
    </w:p>
    <w:p w:rsidR="00000000" w:rsidDel="00000000" w:rsidP="00000000" w:rsidRDefault="00000000" w:rsidRPr="00000000" w14:paraId="00000140">
      <w:pPr>
        <w:numPr>
          <w:ilvl w:val="0"/>
          <w:numId w:val="4"/>
        </w:numPr>
        <w:pBdr>
          <w:top w:space="0" w:sz="0" w:val="nil"/>
          <w:left w:space="0" w:sz="0" w:val="nil"/>
          <w:bottom w:space="0" w:sz="0" w:val="nil"/>
          <w:right w:space="0" w:sz="0" w:val="nil"/>
          <w:between w:space="0" w:sz="0" w:val="nil"/>
        </w:pBdr>
        <w:shd w:fill="ffffff" w:val="clear"/>
        <w:ind w:left="720" w:hanging="360"/>
        <w:jc w:val="both"/>
        <w:rPr>
          <w:sz w:val="20"/>
          <w:szCs w:val="20"/>
          <w:highlight w:val="lightGray"/>
        </w:rPr>
      </w:pPr>
      <w:r w:rsidDel="00000000" w:rsidR="00000000" w:rsidRPr="00000000">
        <w:rPr>
          <w:b w:val="1"/>
          <w:sz w:val="20"/>
          <w:szCs w:val="20"/>
          <w:highlight w:val="lightGray"/>
          <w:rtl w:val="0"/>
        </w:rPr>
        <w:t xml:space="preserve">Grado de control</w:t>
      </w:r>
      <w:r w:rsidDel="00000000" w:rsidR="00000000" w:rsidRPr="00000000">
        <w:rPr>
          <w:sz w:val="20"/>
          <w:szCs w:val="20"/>
          <w:highlight w:val="lightGray"/>
          <w:rtl w:val="0"/>
        </w:rPr>
        <w:t xml:space="preserve">: se refiere a la exigencia y rigurosidad impuesta en el control, por ejemplo, medir los criterios de intervalo de exigencia, entre otros.</w:t>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720" w:firstLine="0"/>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390" w:right="0" w:hanging="39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de desperdicios (mudas) </w:t>
      </w:r>
    </w:p>
    <w:p w:rsidR="00000000" w:rsidDel="00000000" w:rsidP="00000000" w:rsidRDefault="00000000" w:rsidRPr="00000000" w14:paraId="00000144">
      <w:pPr>
        <w:shd w:fill="ffffff" w:val="clear"/>
        <w:jc w:val="both"/>
        <w:rPr>
          <w:b w:val="1"/>
          <w:color w:val="ff0000"/>
          <w:sz w:val="20"/>
          <w:szCs w:val="20"/>
        </w:rPr>
      </w:pPr>
      <w:r w:rsidDel="00000000" w:rsidR="00000000" w:rsidRPr="00000000">
        <w:rPr>
          <w:rtl w:val="0"/>
        </w:rPr>
      </w:r>
    </w:p>
    <w:p w:rsidR="00000000" w:rsidDel="00000000" w:rsidP="00000000" w:rsidRDefault="00000000" w:rsidRPr="00000000" w14:paraId="00000145">
      <w:pPr>
        <w:shd w:fill="ffffff" w:val="clear"/>
        <w:jc w:val="both"/>
        <w:rPr>
          <w:sz w:val="20"/>
          <w:szCs w:val="20"/>
        </w:rPr>
      </w:pPr>
      <w:r w:rsidDel="00000000" w:rsidR="00000000" w:rsidRPr="00000000">
        <w:rPr>
          <w:sz w:val="20"/>
          <w:szCs w:val="20"/>
          <w:rtl w:val="0"/>
        </w:rPr>
        <w:t xml:space="preserve">Las empresas se pueden enfrentar constantemente a una serie de errores cometidos en las actividades de sus colaboradores y en los procesos productivos, lo que ocasiona que se pierda potencial y generen desperdicio que puede afectar la productividad y competitividad de la organización.</w:t>
      </w:r>
    </w:p>
    <w:p w:rsidR="00000000" w:rsidDel="00000000" w:rsidP="00000000" w:rsidRDefault="00000000" w:rsidRPr="00000000" w14:paraId="00000146">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6572250" cy="485775"/>
                <wp:effectExtent b="0" l="0" r="0" t="0"/>
                <wp:wrapNone/>
                <wp:docPr id="267" name=""/>
                <a:graphic>
                  <a:graphicData uri="http://schemas.microsoft.com/office/word/2010/wordprocessingShape">
                    <wps:wsp>
                      <wps:cNvSpPr/>
                      <wps:cNvPr id="110" name="Shape 110"/>
                      <wps:spPr>
                        <a:xfrm>
                          <a:off x="2069400" y="3546638"/>
                          <a:ext cx="6553200" cy="466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“Muda es todo ‘desperdicio’ u ‘obstáculo’, aquello que no aporta ‘valor añadido’, que no está organizado con lo que el cliente está dispuesto a pagar.”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6572250" cy="485775"/>
                <wp:effectExtent b="0" l="0" r="0" t="0"/>
                <wp:wrapNone/>
                <wp:docPr id="267"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6572250" cy="485775"/>
                        </a:xfrm>
                        <a:prstGeom prst="rect"/>
                        <a:ln/>
                      </pic:spPr>
                    </pic:pic>
                  </a:graphicData>
                </a:graphic>
              </wp:anchor>
            </w:drawing>
          </mc:Fallback>
        </mc:AlternateContent>
      </w:r>
    </w:p>
    <w:p w:rsidR="00000000" w:rsidDel="00000000" w:rsidP="00000000" w:rsidRDefault="00000000" w:rsidRPr="00000000" w14:paraId="00000147">
      <w:pPr>
        <w:shd w:fill="ffffff" w:val="clear"/>
        <w:jc w:val="both"/>
        <w:rPr>
          <w:sz w:val="20"/>
          <w:szCs w:val="20"/>
        </w:rPr>
      </w:pPr>
      <w:r w:rsidDel="00000000" w:rsidR="00000000" w:rsidRPr="00000000">
        <w:rPr>
          <w:rtl w:val="0"/>
        </w:rPr>
      </w:r>
    </w:p>
    <w:p w:rsidR="00000000" w:rsidDel="00000000" w:rsidP="00000000" w:rsidRDefault="00000000" w:rsidRPr="00000000" w14:paraId="00000148">
      <w:pPr>
        <w:shd w:fill="ffffff" w:val="clear"/>
        <w:jc w:val="both"/>
        <w:rPr>
          <w:sz w:val="20"/>
          <w:szCs w:val="20"/>
        </w:rPr>
      </w:pPr>
      <w:r w:rsidDel="00000000" w:rsidR="00000000" w:rsidRPr="00000000">
        <w:rPr>
          <w:rtl w:val="0"/>
        </w:rPr>
      </w:r>
    </w:p>
    <w:p w:rsidR="00000000" w:rsidDel="00000000" w:rsidP="00000000" w:rsidRDefault="00000000" w:rsidRPr="00000000" w14:paraId="00000149">
      <w:pPr>
        <w:shd w:fill="ffffff" w:val="clear"/>
        <w:jc w:val="both"/>
        <w:rPr>
          <w:b w:val="1"/>
          <w:color w:val="ff0000"/>
          <w:sz w:val="20"/>
          <w:szCs w:val="20"/>
        </w:rPr>
      </w:pPr>
      <w:r w:rsidDel="00000000" w:rsidR="00000000" w:rsidRPr="00000000">
        <w:rPr>
          <w:rtl w:val="0"/>
        </w:rPr>
      </w:r>
    </w:p>
    <w:p w:rsidR="00000000" w:rsidDel="00000000" w:rsidP="00000000" w:rsidRDefault="00000000" w:rsidRPr="00000000" w14:paraId="0000014A">
      <w:pPr>
        <w:shd w:fill="ffffff" w:val="clear"/>
        <w:jc w:val="both"/>
        <w:rPr>
          <w:b w:val="1"/>
          <w:color w:val="000000"/>
          <w:sz w:val="20"/>
          <w:szCs w:val="20"/>
        </w:rPr>
      </w:pPr>
      <w:r w:rsidDel="00000000" w:rsidR="00000000" w:rsidRPr="00000000">
        <w:rPr>
          <w:b w:val="1"/>
          <w:color w:val="000000"/>
          <w:sz w:val="20"/>
          <w:szCs w:val="20"/>
          <w:rtl w:val="0"/>
        </w:rPr>
        <w:t xml:space="preserve">3.1. Tipos de mudas o desperdicios de la filosofía de la manufactura esbelta (</w:t>
      </w:r>
      <w:r w:rsidDel="00000000" w:rsidR="00000000" w:rsidRPr="00000000">
        <w:rPr>
          <w:b w:val="1"/>
          <w:i w:val="1"/>
          <w:color w:val="000000"/>
          <w:sz w:val="20"/>
          <w:szCs w:val="20"/>
          <w:rtl w:val="0"/>
        </w:rPr>
        <w:t xml:space="preserve">Lean</w:t>
      </w:r>
      <w:r w:rsidDel="00000000" w:rsidR="00000000" w:rsidRPr="00000000">
        <w:rPr>
          <w:b w:val="1"/>
          <w:color w:val="000000"/>
          <w:sz w:val="20"/>
          <w:szCs w:val="20"/>
          <w:rtl w:val="0"/>
        </w:rPr>
        <w:t xml:space="preserve">)</w:t>
      </w:r>
    </w:p>
    <w:p w:rsidR="00000000" w:rsidDel="00000000" w:rsidP="00000000" w:rsidRDefault="00000000" w:rsidRPr="00000000" w14:paraId="0000014B">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4C">
      <w:pPr>
        <w:shd w:fill="ffffff" w:val="clear"/>
        <w:jc w:val="both"/>
        <w:rPr>
          <w:sz w:val="20"/>
          <w:szCs w:val="20"/>
        </w:rPr>
      </w:pPr>
      <w:r w:rsidDel="00000000" w:rsidR="00000000" w:rsidRPr="00000000">
        <w:rPr>
          <w:sz w:val="20"/>
          <w:szCs w:val="20"/>
          <w:rtl w:val="0"/>
        </w:rPr>
        <w:t xml:space="preserve">Según González Correa (2007), citado por Quiñones y Rojas (2020) este concepto de mudas es utilizado en el TPS (sistema de producción Toyota) que permite identificar los desperdicios que deben ser eliminados, estos son: </w:t>
      </w:r>
    </w:p>
    <w:p w:rsidR="00000000" w:rsidDel="00000000" w:rsidP="00000000" w:rsidRDefault="00000000" w:rsidRPr="00000000" w14:paraId="0000014D">
      <w:pPr>
        <w:shd w:fill="ffffff" w:val="clear"/>
        <w:jc w:val="both"/>
        <w:rPr>
          <w:sz w:val="20"/>
          <w:szCs w:val="20"/>
        </w:rPr>
      </w:pPr>
      <w:r w:rsidDel="00000000" w:rsidR="00000000" w:rsidRPr="00000000">
        <w:rPr>
          <w:rtl w:val="0"/>
        </w:rPr>
      </w:r>
    </w:p>
    <w:p w:rsidR="00000000" w:rsidDel="00000000" w:rsidP="00000000" w:rsidRDefault="00000000" w:rsidRPr="00000000" w14:paraId="0000014E">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925400"/>
                <wp:effectExtent b="0" l="0" r="0" t="0"/>
                <wp:wrapNone/>
                <wp:docPr id="255" name=""/>
                <a:graphic>
                  <a:graphicData uri="http://schemas.microsoft.com/office/word/2010/wordprocessingShape">
                    <wps:wsp>
                      <wps:cNvSpPr/>
                      <wps:cNvPr id="29" name="Shape 29"/>
                      <wps:spPr>
                        <a:xfrm>
                          <a:off x="2646000" y="3330000"/>
                          <a:ext cx="540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Storyboard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DI_CF01_3.1_Tipos_de_mudas_o_desperdicios_de_la_filosofia_Lean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925400"/>
                <wp:effectExtent b="0" l="0" r="0" t="0"/>
                <wp:wrapNone/>
                <wp:docPr id="255"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5425400" cy="925400"/>
                        </a:xfrm>
                        <a:prstGeom prst="rect"/>
                        <a:ln/>
                      </pic:spPr>
                    </pic:pic>
                  </a:graphicData>
                </a:graphic>
              </wp:anchor>
            </w:drawing>
          </mc:Fallback>
        </mc:AlternateContent>
      </w:r>
    </w:p>
    <w:p w:rsidR="00000000" w:rsidDel="00000000" w:rsidP="00000000" w:rsidRDefault="00000000" w:rsidRPr="00000000" w14:paraId="0000014F">
      <w:pPr>
        <w:shd w:fill="ffffff" w:val="clear"/>
        <w:jc w:val="both"/>
        <w:rPr>
          <w:sz w:val="20"/>
          <w:szCs w:val="20"/>
        </w:rPr>
      </w:pPr>
      <w:r w:rsidDel="00000000" w:rsidR="00000000" w:rsidRPr="00000000">
        <w:rPr>
          <w:rtl w:val="0"/>
        </w:rPr>
      </w:r>
    </w:p>
    <w:p w:rsidR="00000000" w:rsidDel="00000000" w:rsidP="00000000" w:rsidRDefault="00000000" w:rsidRPr="00000000" w14:paraId="00000150">
      <w:pPr>
        <w:shd w:fill="ffffff" w:val="clear"/>
        <w:jc w:val="both"/>
        <w:rPr>
          <w:sz w:val="20"/>
          <w:szCs w:val="20"/>
        </w:rPr>
      </w:pPr>
      <w:r w:rsidDel="00000000" w:rsidR="00000000" w:rsidRPr="00000000">
        <w:rPr>
          <w:rtl w:val="0"/>
        </w:rPr>
      </w:r>
    </w:p>
    <w:p w:rsidR="00000000" w:rsidDel="00000000" w:rsidP="00000000" w:rsidRDefault="00000000" w:rsidRPr="00000000" w14:paraId="00000151">
      <w:pPr>
        <w:shd w:fill="ffffff" w:val="clear"/>
        <w:jc w:val="both"/>
        <w:rPr>
          <w:sz w:val="20"/>
          <w:szCs w:val="20"/>
        </w:rPr>
      </w:pPr>
      <w:r w:rsidDel="00000000" w:rsidR="00000000" w:rsidRPr="00000000">
        <w:rPr>
          <w:rtl w:val="0"/>
        </w:rPr>
      </w:r>
    </w:p>
    <w:p w:rsidR="00000000" w:rsidDel="00000000" w:rsidP="00000000" w:rsidRDefault="00000000" w:rsidRPr="00000000" w14:paraId="00000152">
      <w:pPr>
        <w:shd w:fill="ffffff" w:val="clear"/>
        <w:jc w:val="both"/>
        <w:rPr>
          <w:sz w:val="20"/>
          <w:szCs w:val="20"/>
        </w:rPr>
      </w:pPr>
      <w:r w:rsidDel="00000000" w:rsidR="00000000" w:rsidRPr="00000000">
        <w:rPr>
          <w:rtl w:val="0"/>
        </w:rPr>
      </w:r>
    </w:p>
    <w:p w:rsidR="00000000" w:rsidDel="00000000" w:rsidP="00000000" w:rsidRDefault="00000000" w:rsidRPr="00000000" w14:paraId="00000153">
      <w:pPr>
        <w:shd w:fill="ffffff" w:val="clear"/>
        <w:jc w:val="both"/>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155">
      <w:pPr>
        <w:shd w:fill="ffffff" w:val="clear"/>
        <w:jc w:val="both"/>
        <w:rPr>
          <w:b w:val="1"/>
          <w:color w:val="000000"/>
          <w:sz w:val="20"/>
          <w:szCs w:val="20"/>
        </w:rPr>
      </w:pPr>
      <w:r w:rsidDel="00000000" w:rsidR="00000000" w:rsidRPr="00000000">
        <w:rPr>
          <w:b w:val="1"/>
          <w:color w:val="000000"/>
          <w:sz w:val="20"/>
          <w:szCs w:val="20"/>
          <w:rtl w:val="0"/>
        </w:rPr>
        <w:t xml:space="preserve">3.2. Características de los desperdicios</w:t>
      </w:r>
    </w:p>
    <w:p w:rsidR="00000000" w:rsidDel="00000000" w:rsidP="00000000" w:rsidRDefault="00000000" w:rsidRPr="00000000" w14:paraId="00000156">
      <w:pPr>
        <w:shd w:fill="ffffff" w:val="clear"/>
        <w:jc w:val="both"/>
        <w:rPr>
          <w:b w:val="1"/>
          <w:sz w:val="20"/>
          <w:szCs w:val="20"/>
        </w:rPr>
      </w:pP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157">
      <w:pPr>
        <w:shd w:fill="ffffff" w:val="clear"/>
        <w:jc w:val="both"/>
        <w:rPr>
          <w:color w:val="000000"/>
          <w:sz w:val="20"/>
          <w:szCs w:val="20"/>
        </w:rPr>
      </w:pPr>
      <w:r w:rsidDel="00000000" w:rsidR="00000000" w:rsidRPr="00000000">
        <w:rPr>
          <w:sz w:val="20"/>
          <w:szCs w:val="20"/>
          <w:rtl w:val="0"/>
        </w:rPr>
        <w:t xml:space="preserve">Se presentan en las diferentes actividades o procesos que desarrolla la empresa y estas se fundamentan en el concepto de </w:t>
      </w:r>
      <w:r w:rsidDel="00000000" w:rsidR="00000000" w:rsidRPr="00000000">
        <w:rPr>
          <w:color w:val="000000"/>
          <w:sz w:val="20"/>
          <w:szCs w:val="20"/>
          <w:rtl w:val="0"/>
        </w:rPr>
        <w:t xml:space="preserve">“muda” que es una expresión japonesa que hace referencia a la torpeza, inercia, residuos y despilfarro en </w:t>
      </w:r>
      <w:r w:rsidDel="00000000" w:rsidR="00000000" w:rsidRPr="00000000">
        <w:rPr>
          <w:sz w:val="20"/>
          <w:szCs w:val="20"/>
          <w:rtl w:val="0"/>
        </w:rPr>
        <w:t xml:space="preserve">la cadena productiva.</w:t>
      </w:r>
      <w:r w:rsidDel="00000000" w:rsidR="00000000" w:rsidRPr="00000000">
        <w:rPr>
          <w:color w:val="000000"/>
          <w:sz w:val="20"/>
          <w:szCs w:val="20"/>
          <w:rtl w:val="0"/>
        </w:rPr>
        <w:t xml:space="preserve"> </w:t>
      </w:r>
    </w:p>
    <w:p w:rsidR="00000000" w:rsidDel="00000000" w:rsidP="00000000" w:rsidRDefault="00000000" w:rsidRPr="00000000" w14:paraId="00000158">
      <w:pPr>
        <w:shd w:fill="ffffff" w:val="clear"/>
        <w:jc w:val="both"/>
        <w:rPr>
          <w:sz w:val="20"/>
          <w:szCs w:val="20"/>
        </w:rPr>
      </w:pPr>
      <w:r w:rsidDel="00000000" w:rsidR="00000000" w:rsidRPr="00000000">
        <w:rPr>
          <w:rtl w:val="0"/>
        </w:rPr>
      </w:r>
    </w:p>
    <w:p w:rsidR="00000000" w:rsidDel="00000000" w:rsidP="00000000" w:rsidRDefault="00000000" w:rsidRPr="00000000" w14:paraId="00000159">
      <w:pPr>
        <w:shd w:fill="ffffff" w:val="clear"/>
        <w:jc w:val="both"/>
        <w:rPr>
          <w:sz w:val="20"/>
          <w:szCs w:val="20"/>
        </w:rPr>
      </w:pPr>
      <w:r w:rsidDel="00000000" w:rsidR="00000000" w:rsidRPr="00000000">
        <w:rPr>
          <w:sz w:val="20"/>
          <w:szCs w:val="20"/>
          <w:rtl w:val="0"/>
        </w:rPr>
        <w:t xml:space="preserve">Partiendo de la definición de muda que se desarrolló inicialmente en el </w:t>
      </w:r>
      <w:r w:rsidDel="00000000" w:rsidR="00000000" w:rsidRPr="00000000">
        <w:rPr>
          <w:i w:val="1"/>
          <w:sz w:val="20"/>
          <w:szCs w:val="20"/>
          <w:rtl w:val="0"/>
        </w:rPr>
        <w:t xml:space="preserve">Lean manufacturing</w:t>
      </w:r>
      <w:r w:rsidDel="00000000" w:rsidR="00000000" w:rsidRPr="00000000">
        <w:rPr>
          <w:sz w:val="20"/>
          <w:szCs w:val="20"/>
          <w:rtl w:val="0"/>
        </w:rPr>
        <w:t xml:space="preserve"> se presenta a continuación, los tipos de desperdicios con sus características y particularidades que se dan en los diferentes procesos productivos del sector industrial.</w:t>
      </w:r>
    </w:p>
    <w:p w:rsidR="00000000" w:rsidDel="00000000" w:rsidP="00000000" w:rsidRDefault="00000000" w:rsidRPr="00000000" w14:paraId="0000015A">
      <w:pPr>
        <w:shd w:fill="ffffff" w:val="clear"/>
        <w:jc w:val="both"/>
        <w:rPr>
          <w:sz w:val="20"/>
          <w:szCs w:val="20"/>
        </w:rPr>
      </w:pPr>
      <w:r w:rsidDel="00000000" w:rsidR="00000000" w:rsidRPr="00000000">
        <w:rPr>
          <w:rtl w:val="0"/>
        </w:rPr>
      </w:r>
    </w:p>
    <w:tbl>
      <w:tblPr>
        <w:tblStyle w:val="Table6"/>
        <w:tblW w:w="9962.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76" w:lineRule="auto"/>
              <w:ind w:left="720" w:firstLine="0"/>
              <w:jc w:val="center"/>
              <w:rPr>
                <w:sz w:val="20"/>
                <w:szCs w:val="20"/>
              </w:rPr>
            </w:pPr>
            <w:sdt>
              <w:sdtPr>
                <w:tag w:val="goog_rdk_15"/>
              </w:sdtPr>
              <w:sdtContent>
                <w:commentRangeStart w:id="15"/>
              </w:sdtContent>
            </w:sdt>
            <w:r w:rsidDel="00000000" w:rsidR="00000000" w:rsidRPr="00000000">
              <w:rPr>
                <w:sz w:val="20"/>
                <w:szCs w:val="20"/>
                <w:rtl w:val="0"/>
              </w:rPr>
              <w:t xml:space="preserve">Muda</w:t>
            </w:r>
          </w:p>
        </w:tc>
        <w:tc>
          <w:tcPr/>
          <w:p w:rsidR="00000000" w:rsidDel="00000000" w:rsidP="00000000" w:rsidRDefault="00000000" w:rsidRPr="00000000" w14:paraId="0000015C">
            <w:pPr>
              <w:spacing w:line="276" w:lineRule="auto"/>
              <w:jc w:val="center"/>
              <w:rPr>
                <w:sz w:val="20"/>
                <w:szCs w:val="20"/>
              </w:rPr>
            </w:pPr>
            <w:r w:rsidDel="00000000" w:rsidR="00000000" w:rsidRPr="00000000">
              <w:rPr>
                <w:sz w:val="20"/>
                <w:szCs w:val="20"/>
                <w:rtl w:val="0"/>
              </w:rPr>
              <w:t xml:space="preserve">Definición</w:t>
            </w:r>
          </w:p>
        </w:tc>
        <w:tc>
          <w:tcPr/>
          <w:p w:rsidR="00000000" w:rsidDel="00000000" w:rsidP="00000000" w:rsidRDefault="00000000" w:rsidRPr="00000000" w14:paraId="0000015D">
            <w:pPr>
              <w:spacing w:line="276" w:lineRule="auto"/>
              <w:jc w:val="center"/>
              <w:rPr>
                <w:sz w:val="20"/>
                <w:szCs w:val="20"/>
              </w:rPr>
            </w:pPr>
            <w:r w:rsidDel="00000000" w:rsidR="00000000" w:rsidRPr="00000000">
              <w:rPr>
                <w:sz w:val="20"/>
                <w:szCs w:val="20"/>
                <w:rtl w:val="0"/>
              </w:rPr>
              <w:t xml:space="preserve">Características</w:t>
            </w:r>
          </w:p>
        </w:tc>
      </w:tr>
      <w:tr>
        <w:trPr>
          <w:cantSplit w:val="0"/>
          <w:trHeight w:val="3930" w:hRule="atLeast"/>
          <w:tblHeader w:val="0"/>
        </w:trPr>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ind w:left="720" w:firstLine="0"/>
              <w:jc w:val="both"/>
              <w:rPr>
                <w:sz w:val="20"/>
                <w:szCs w:val="20"/>
              </w:rPr>
            </w:pPr>
            <w:r w:rsidDel="00000000" w:rsidR="00000000" w:rsidRPr="00000000">
              <w:rPr>
                <w:rtl w:val="0"/>
              </w:rPr>
              <w:t xml:space="preserve">     </w:t>
            </w:r>
            <w:sdt>
              <w:sdtPr>
                <w:tag w:val="goog_rdk_16"/>
              </w:sdtPr>
              <w:sdtContent>
                <w:commentRangeStart w:id="16"/>
              </w:sdtContent>
            </w:sdt>
            <w:r w:rsidDel="00000000" w:rsidR="00000000" w:rsidRPr="00000000">
              <w:rPr>
                <w:sz w:val="20"/>
                <w:szCs w:val="20"/>
                <w:rtl w:val="0"/>
              </w:rPr>
              <w:t xml:space="preserve">Sobreproducción</w:t>
            </w:r>
            <w:commentRangeEnd w:id="16"/>
            <w:r w:rsidDel="00000000" w:rsidR="00000000" w:rsidRPr="00000000">
              <w:commentReference w:id="16"/>
            </w:r>
            <w:r w:rsidDel="00000000" w:rsidR="00000000" w:rsidRPr="00000000">
              <w:rPr>
                <w:sz w:val="20"/>
                <w:szCs w:val="20"/>
                <w:rtl w:val="0"/>
              </w:rPr>
              <w:t xml:space="preserve">:</w:t>
            </w:r>
          </w:p>
          <w:p w:rsidR="00000000" w:rsidDel="00000000" w:rsidP="00000000" w:rsidRDefault="00000000" w:rsidRPr="00000000" w14:paraId="00000160">
            <w:pPr>
              <w:spacing w:line="276" w:lineRule="auto"/>
              <w:jc w:val="both"/>
              <w:rPr>
                <w:b w:val="0"/>
                <w:sz w:val="20"/>
                <w:szCs w:val="20"/>
              </w:rPr>
            </w:pPr>
            <w:r w:rsidDel="00000000" w:rsidR="00000000" w:rsidRPr="00000000">
              <w:rPr>
                <w:sz w:val="20"/>
                <w:szCs w:val="20"/>
              </w:rPr>
              <w:drawing>
                <wp:inline distB="0" distT="0" distL="0" distR="0">
                  <wp:extent cx="1962872" cy="902211"/>
                  <wp:effectExtent b="0" l="0" r="0" t="0"/>
                  <wp:docPr id="27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962872" cy="90221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1">
            <w:pPr>
              <w:spacing w:line="276" w:lineRule="auto"/>
              <w:jc w:val="both"/>
              <w:rPr>
                <w:b w:val="0"/>
                <w:sz w:val="20"/>
                <w:szCs w:val="20"/>
              </w:rPr>
            </w:pPr>
            <w:r w:rsidDel="00000000" w:rsidR="00000000" w:rsidRPr="00000000">
              <w:rPr>
                <w:b w:val="0"/>
                <w:sz w:val="20"/>
                <w:szCs w:val="20"/>
                <w:rtl w:val="0"/>
              </w:rPr>
              <w:t xml:space="preserve">Ocurre una vez que se fabrica más cantidad del producto del que es necesario, además se da una vez que el equipamiento que se ha adquirido o diseñado cuenta con unas prestaciones descomunales.</w:t>
            </w:r>
          </w:p>
          <w:p w:rsidR="00000000" w:rsidDel="00000000" w:rsidP="00000000" w:rsidRDefault="00000000" w:rsidRPr="00000000" w14:paraId="0000016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63">
            <w:pPr>
              <w:spacing w:line="276" w:lineRule="auto"/>
              <w:jc w:val="both"/>
              <w:rPr>
                <w:b w:val="0"/>
                <w:sz w:val="20"/>
                <w:szCs w:val="20"/>
              </w:rPr>
            </w:pPr>
            <w:r w:rsidDel="00000000" w:rsidR="00000000" w:rsidRPr="00000000">
              <w:rPr>
                <w:b w:val="0"/>
                <w:sz w:val="20"/>
                <w:szCs w:val="20"/>
                <w:rtl w:val="0"/>
              </w:rPr>
              <w:t xml:space="preserve">Al no cumplir con los requerimientos de producción, se generan desperdicios sobrecargando los procesos productivos y encareciendo el producto final.</w:t>
            </w:r>
          </w:p>
          <w:p w:rsidR="00000000" w:rsidDel="00000000" w:rsidP="00000000" w:rsidRDefault="00000000" w:rsidRPr="00000000" w14:paraId="00000164">
            <w:pPr>
              <w:spacing w:line="276" w:lineRule="auto"/>
              <w:jc w:val="both"/>
              <w:rPr>
                <w:b w:val="0"/>
                <w:sz w:val="20"/>
                <w:szCs w:val="20"/>
              </w:rPr>
            </w:pPr>
            <w:r w:rsidDel="00000000" w:rsidR="00000000" w:rsidRPr="00000000">
              <w:rPr>
                <w:b w:val="0"/>
                <w:sz w:val="20"/>
                <w:szCs w:val="20"/>
                <w:rtl w:val="0"/>
              </w:rPr>
              <w:t xml:space="preserve"> </w:t>
            </w:r>
          </w:p>
        </w:tc>
        <w:tc>
          <w:tcPr/>
          <w:p w:rsidR="00000000" w:rsidDel="00000000" w:rsidP="00000000" w:rsidRDefault="00000000" w:rsidRPr="00000000" w14:paraId="00000165">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Gran cantidad de </w:t>
            </w:r>
            <w:r w:rsidDel="00000000" w:rsidR="00000000" w:rsidRPr="00000000">
              <w:rPr>
                <w:b w:val="0"/>
                <w:i w:val="1"/>
                <w:sz w:val="20"/>
                <w:szCs w:val="20"/>
                <w:rtl w:val="0"/>
              </w:rPr>
              <w:t xml:space="preserve">stock.</w:t>
            </w:r>
            <w:r w:rsidDel="00000000" w:rsidR="00000000" w:rsidRPr="00000000">
              <w:rPr>
                <w:rtl w:val="0"/>
              </w:rPr>
            </w:r>
          </w:p>
          <w:p w:rsidR="00000000" w:rsidDel="00000000" w:rsidP="00000000" w:rsidRDefault="00000000" w:rsidRPr="00000000" w14:paraId="00000166">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Maquinaria obsoleta.</w:t>
            </w:r>
          </w:p>
          <w:p w:rsidR="00000000" w:rsidDel="00000000" w:rsidP="00000000" w:rsidRDefault="00000000" w:rsidRPr="00000000" w14:paraId="00000167">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Falta de planeación en la producción.</w:t>
            </w:r>
          </w:p>
          <w:p w:rsidR="00000000" w:rsidDel="00000000" w:rsidP="00000000" w:rsidRDefault="00000000" w:rsidRPr="00000000" w14:paraId="00000168">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Volúmenes de lotes de fabricación.</w:t>
            </w:r>
          </w:p>
        </w:tc>
      </w:tr>
      <w:tr>
        <w:trPr>
          <w:cantSplit w:val="0"/>
          <w:tblHeader w:val="0"/>
        </w:trPr>
        <w:tc>
          <w:tcPr/>
          <w:p w:rsidR="00000000" w:rsidDel="00000000" w:rsidP="00000000" w:rsidRDefault="00000000" w:rsidRPr="00000000" w14:paraId="0000016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6A">
            <w:pPr>
              <w:spacing w:line="276" w:lineRule="auto"/>
              <w:jc w:val="center"/>
              <w:rPr>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sz w:val="20"/>
                <w:szCs w:val="20"/>
                <w:rtl w:val="0"/>
              </w:rPr>
              <w:t xml:space="preserve">Transporte</w:t>
            </w:r>
            <w:commentRangeEnd w:id="17"/>
            <w:r w:rsidDel="00000000" w:rsidR="00000000" w:rsidRPr="00000000">
              <w:commentReference w:id="17"/>
            </w:r>
            <w:r w:rsidDel="00000000" w:rsidR="00000000" w:rsidRPr="00000000">
              <w:rPr>
                <w:sz w:val="20"/>
                <w:szCs w:val="20"/>
                <w:rtl w:val="0"/>
              </w:rPr>
              <w:t xml:space="preserve">:</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6" w:lineRule="auto"/>
              <w:ind w:left="720" w:firstLine="0"/>
              <w:jc w:val="both"/>
              <w:rPr>
                <w:b w:val="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283210</wp:posOffset>
                  </wp:positionH>
                  <wp:positionV relativeFrom="paragraph">
                    <wp:posOffset>0</wp:posOffset>
                  </wp:positionV>
                  <wp:extent cx="1567815" cy="1041400"/>
                  <wp:effectExtent b="0" l="0" r="0" t="0"/>
                  <wp:wrapTopAndBottom distB="0" distT="0"/>
                  <wp:docPr id="270"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1567815" cy="1041400"/>
                          </a:xfrm>
                          <a:prstGeom prst="rect"/>
                          <a:ln/>
                        </pic:spPr>
                      </pic:pic>
                    </a:graphicData>
                  </a:graphic>
                </wp:anchor>
              </w:drawing>
            </w:r>
          </w:p>
        </w:tc>
        <w:tc>
          <w:tcPr/>
          <w:p w:rsidR="00000000" w:rsidDel="00000000" w:rsidP="00000000" w:rsidRDefault="00000000" w:rsidRPr="00000000" w14:paraId="0000016C">
            <w:pPr>
              <w:spacing w:line="276" w:lineRule="auto"/>
              <w:jc w:val="both"/>
              <w:rPr>
                <w:b w:val="0"/>
                <w:sz w:val="20"/>
                <w:szCs w:val="20"/>
              </w:rPr>
            </w:pPr>
            <w:r w:rsidDel="00000000" w:rsidR="00000000" w:rsidRPr="00000000">
              <w:rPr>
                <w:b w:val="0"/>
                <w:sz w:val="20"/>
                <w:szCs w:val="20"/>
                <w:rtl w:val="0"/>
              </w:rPr>
              <w:t xml:space="preserve">Este desperdicio se deriva de un exceso de trayecto en medio de las máquinas de una línea de producción; tales movimientos involucran una ralentización del proceso, y agregan al </w:t>
            </w:r>
            <w:r w:rsidDel="00000000" w:rsidR="00000000" w:rsidRPr="00000000">
              <w:rPr>
                <w:b w:val="0"/>
                <w:i w:val="1"/>
                <w:sz w:val="20"/>
                <w:szCs w:val="20"/>
                <w:rtl w:val="0"/>
              </w:rPr>
              <w:t xml:space="preserve">stock </w:t>
            </w:r>
            <w:r w:rsidDel="00000000" w:rsidR="00000000" w:rsidRPr="00000000">
              <w:rPr>
                <w:b w:val="0"/>
                <w:sz w:val="20"/>
                <w:szCs w:val="20"/>
                <w:rtl w:val="0"/>
              </w:rPr>
              <w:t xml:space="preserve">un peligro de deterioro a medida que tiene lugar el traslado. Ocurre una vez que la localización de los diferentes puntos de la cadena es deficiente.</w:t>
            </w:r>
          </w:p>
        </w:tc>
        <w:tc>
          <w:tcPr/>
          <w:p w:rsidR="00000000" w:rsidDel="00000000" w:rsidP="00000000" w:rsidRDefault="00000000" w:rsidRPr="00000000" w14:paraId="0000016D">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Difícil manipulación de carga de contenedores por sus dimensiones y peso.</w:t>
            </w:r>
          </w:p>
          <w:p w:rsidR="00000000" w:rsidDel="00000000" w:rsidP="00000000" w:rsidRDefault="00000000" w:rsidRPr="00000000" w14:paraId="0000016E">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Desproporción de operaciones de movimiento y manipulación de materiales.</w:t>
            </w:r>
          </w:p>
        </w:tc>
      </w:tr>
      <w:tr>
        <w:trPr>
          <w:cantSplit w:val="0"/>
          <w:tblHeader w:val="0"/>
        </w:trPr>
        <w:tc>
          <w:tcPr/>
          <w:p w:rsidR="00000000" w:rsidDel="00000000" w:rsidP="00000000" w:rsidRDefault="00000000" w:rsidRPr="00000000" w14:paraId="0000016F">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170">
            <w:pPr>
              <w:spacing w:line="276" w:lineRule="auto"/>
              <w:jc w:val="center"/>
              <w:rPr>
                <w:sz w:val="20"/>
                <w:szCs w:val="20"/>
              </w:rPr>
            </w:pPr>
            <w:r w:rsidDel="00000000" w:rsidR="00000000" w:rsidRPr="00000000">
              <w:rPr>
                <w:sz w:val="20"/>
                <w:szCs w:val="20"/>
                <w:rtl w:val="0"/>
              </w:rPr>
              <w:t xml:space="preserve">Tiempo de </w:t>
            </w:r>
            <w:sdt>
              <w:sdtPr>
                <w:tag w:val="goog_rdk_18"/>
              </w:sdtPr>
              <w:sdtContent>
                <w:commentRangeStart w:id="18"/>
              </w:sdtContent>
            </w:sdt>
            <w:r w:rsidDel="00000000" w:rsidR="00000000" w:rsidRPr="00000000">
              <w:rPr>
                <w:sz w:val="20"/>
                <w:szCs w:val="20"/>
                <w:rtl w:val="0"/>
              </w:rPr>
              <w:t xml:space="preserve">espera</w:t>
            </w:r>
            <w:commentRangeEnd w:id="18"/>
            <w:r w:rsidDel="00000000" w:rsidR="00000000" w:rsidRPr="00000000">
              <w:commentReference w:id="18"/>
            </w:r>
            <w:r w:rsidDel="00000000" w:rsidR="00000000" w:rsidRPr="00000000">
              <w:rPr>
                <w:sz w:val="20"/>
                <w:szCs w:val="20"/>
                <w:rtl w:val="0"/>
              </w:rPr>
              <w:t xml:space="preserve">:</w:t>
            </w:r>
          </w:p>
          <w:p w:rsidR="00000000" w:rsidDel="00000000" w:rsidP="00000000" w:rsidRDefault="00000000" w:rsidRPr="00000000" w14:paraId="00000171">
            <w:pPr>
              <w:spacing w:line="276" w:lineRule="auto"/>
              <w:jc w:val="both"/>
              <w:rPr>
                <w:b w:val="0"/>
                <w:sz w:val="20"/>
                <w:szCs w:val="20"/>
              </w:rPr>
            </w:pPr>
            <w:r w:rsidDel="00000000" w:rsidR="00000000" w:rsidRPr="00000000">
              <w:rPr>
                <w:sz w:val="20"/>
                <w:szCs w:val="20"/>
              </w:rPr>
              <w:drawing>
                <wp:inline distB="0" distT="0" distL="0" distR="0">
                  <wp:extent cx="2018030" cy="1347470"/>
                  <wp:effectExtent b="0" l="0" r="0" t="0"/>
                  <wp:docPr id="28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2018030" cy="13474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2">
            <w:pPr>
              <w:spacing w:line="276" w:lineRule="auto"/>
              <w:jc w:val="both"/>
              <w:rPr>
                <w:b w:val="0"/>
                <w:sz w:val="20"/>
                <w:szCs w:val="20"/>
              </w:rPr>
            </w:pPr>
            <w:r w:rsidDel="00000000" w:rsidR="00000000" w:rsidRPr="00000000">
              <w:rPr>
                <w:b w:val="0"/>
                <w:sz w:val="20"/>
                <w:szCs w:val="20"/>
                <w:rtl w:val="0"/>
              </w:rPr>
              <w:t xml:space="preserve">La muda por tiempo de espera se muestra en los tiempos muertos entre fases de la cadena que evidencian niveles desiguales de la carga de trabajo.</w:t>
            </w:r>
          </w:p>
          <w:p w:rsidR="00000000" w:rsidDel="00000000" w:rsidP="00000000" w:rsidRDefault="00000000" w:rsidRPr="00000000" w14:paraId="0000017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74">
            <w:pPr>
              <w:spacing w:line="276" w:lineRule="auto"/>
              <w:jc w:val="both"/>
              <w:rPr>
                <w:b w:val="0"/>
                <w:sz w:val="20"/>
                <w:szCs w:val="20"/>
              </w:rPr>
            </w:pPr>
            <w:r w:rsidDel="00000000" w:rsidR="00000000" w:rsidRPr="00000000">
              <w:rPr>
                <w:b w:val="0"/>
                <w:sz w:val="20"/>
                <w:szCs w:val="20"/>
                <w:rtl w:val="0"/>
              </w:rPr>
              <w:t xml:space="preserve">Se hace visible una vez que se detecta que unos operarios están saturados, mientras que otros apenas poseen trabajo.</w:t>
            </w:r>
          </w:p>
          <w:p w:rsidR="00000000" w:rsidDel="00000000" w:rsidP="00000000" w:rsidRDefault="00000000" w:rsidRPr="00000000" w14:paraId="0000017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76">
            <w:pPr>
              <w:spacing w:line="276" w:lineRule="auto"/>
              <w:jc w:val="both"/>
              <w:rPr>
                <w:b w:val="0"/>
                <w:sz w:val="20"/>
                <w:szCs w:val="20"/>
              </w:rPr>
            </w:pPr>
            <w:r w:rsidDel="00000000" w:rsidR="00000000" w:rsidRPr="00000000">
              <w:rPr>
                <w:b w:val="0"/>
                <w:sz w:val="20"/>
                <w:szCs w:val="20"/>
                <w:rtl w:val="0"/>
              </w:rPr>
              <w:t xml:space="preserve">Este tipo de desperdicio se puede presentar por alguna de las siguientes situaciones: daños en alguna pieza en los procesos productivos, demoras en aprobaciones por parte del supervisor, falta de materia prima y planeación del trabajo.</w:t>
            </w:r>
          </w:p>
          <w:p w:rsidR="00000000" w:rsidDel="00000000" w:rsidP="00000000" w:rsidRDefault="00000000" w:rsidRPr="00000000" w14:paraId="0000017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78">
            <w:pPr>
              <w:spacing w:line="276" w:lineRule="auto"/>
              <w:jc w:val="both"/>
              <w:rPr>
                <w:b w:val="0"/>
                <w:sz w:val="20"/>
                <w:szCs w:val="20"/>
              </w:rPr>
            </w:pPr>
            <w:r w:rsidDel="00000000" w:rsidR="00000000" w:rsidRPr="00000000">
              <w:rPr>
                <w:rtl w:val="0"/>
              </w:rPr>
            </w:r>
          </w:p>
        </w:tc>
        <w:tc>
          <w:tcPr/>
          <w:p w:rsidR="00000000" w:rsidDel="00000000" w:rsidP="00000000" w:rsidRDefault="00000000" w:rsidRPr="00000000" w14:paraId="00000179">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Pérdida de tiempo del operario, ya que esta espera a que la maquinaria termine.</w:t>
            </w:r>
          </w:p>
          <w:p w:rsidR="00000000" w:rsidDel="00000000" w:rsidP="00000000" w:rsidRDefault="00000000" w:rsidRPr="00000000" w14:paraId="0000017A">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Tiempo destinado a ejecutar reprocesos.</w:t>
            </w:r>
          </w:p>
          <w:p w:rsidR="00000000" w:rsidDel="00000000" w:rsidP="00000000" w:rsidRDefault="00000000" w:rsidRPr="00000000" w14:paraId="0000017B">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Tiempo para ejecutar otras tareas indirectas.</w:t>
            </w:r>
          </w:p>
          <w:p w:rsidR="00000000" w:rsidDel="00000000" w:rsidP="00000000" w:rsidRDefault="00000000" w:rsidRPr="00000000" w14:paraId="0000017C">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Tiempo de espera entre un operario y otro.</w:t>
            </w:r>
          </w:p>
          <w:p w:rsidR="00000000" w:rsidDel="00000000" w:rsidP="00000000" w:rsidRDefault="00000000" w:rsidRPr="00000000" w14:paraId="0000017D">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Interrupciones no planificadas. </w:t>
            </w:r>
          </w:p>
        </w:tc>
      </w:tr>
      <w:tr>
        <w:trPr>
          <w:cantSplit w:val="0"/>
          <w:tblHeader w:val="0"/>
        </w:trPr>
        <w:tc>
          <w:tcPr/>
          <w:p w:rsidR="00000000" w:rsidDel="00000000" w:rsidP="00000000" w:rsidRDefault="00000000" w:rsidRPr="00000000" w14:paraId="0000017E">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17F">
            <w:pPr>
              <w:spacing w:line="276" w:lineRule="auto"/>
              <w:jc w:val="center"/>
              <w:rPr>
                <w:sz w:val="20"/>
                <w:szCs w:val="20"/>
              </w:rPr>
            </w:pPr>
            <w:r w:rsidDel="00000000" w:rsidR="00000000" w:rsidRPr="00000000">
              <w:rPr>
                <w:sz w:val="20"/>
                <w:szCs w:val="20"/>
                <w:rtl w:val="0"/>
              </w:rPr>
              <w:t xml:space="preserve">Exceso de </w:t>
            </w:r>
            <w:sdt>
              <w:sdtPr>
                <w:tag w:val="goog_rdk_19"/>
              </w:sdtPr>
              <w:sdtContent>
                <w:commentRangeStart w:id="19"/>
              </w:sdtContent>
            </w:sdt>
            <w:r w:rsidDel="00000000" w:rsidR="00000000" w:rsidRPr="00000000">
              <w:rPr>
                <w:sz w:val="20"/>
                <w:szCs w:val="20"/>
                <w:rtl w:val="0"/>
              </w:rPr>
              <w:t xml:space="preserve">procesos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80">
            <w:pPr>
              <w:spacing w:line="276" w:lineRule="auto"/>
              <w:jc w:val="both"/>
              <w:rPr>
                <w:b w:val="0"/>
                <w:sz w:val="20"/>
                <w:szCs w:val="20"/>
              </w:rPr>
            </w:pPr>
            <w:r w:rsidDel="00000000" w:rsidR="00000000" w:rsidRPr="00000000">
              <w:rPr>
                <w:sz w:val="20"/>
                <w:szCs w:val="20"/>
              </w:rPr>
              <w:drawing>
                <wp:inline distB="0" distT="0" distL="0" distR="0">
                  <wp:extent cx="1981200" cy="1268095"/>
                  <wp:effectExtent b="0" l="0" r="0" t="0"/>
                  <wp:docPr id="27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981200" cy="126809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1">
            <w:pPr>
              <w:spacing w:line="276" w:lineRule="auto"/>
              <w:jc w:val="both"/>
              <w:rPr>
                <w:b w:val="0"/>
                <w:sz w:val="20"/>
                <w:szCs w:val="20"/>
              </w:rPr>
            </w:pPr>
            <w:r w:rsidDel="00000000" w:rsidR="00000000" w:rsidRPr="00000000">
              <w:rPr>
                <w:b w:val="0"/>
                <w:sz w:val="20"/>
                <w:szCs w:val="20"/>
                <w:rtl w:val="0"/>
              </w:rPr>
              <w:t xml:space="preserve">Se presenta cuando hay procesos repetitivos en la cadena de producción, como por ejemplo, validaciones innecesarias, informes prescindibles o especificaciones desmesuradas.</w:t>
            </w:r>
          </w:p>
          <w:p w:rsidR="00000000" w:rsidDel="00000000" w:rsidP="00000000" w:rsidRDefault="00000000" w:rsidRPr="00000000" w14:paraId="0000018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83">
            <w:pPr>
              <w:spacing w:line="276" w:lineRule="auto"/>
              <w:jc w:val="both"/>
              <w:rPr>
                <w:b w:val="0"/>
                <w:sz w:val="20"/>
                <w:szCs w:val="20"/>
              </w:rPr>
            </w:pPr>
            <w:r w:rsidDel="00000000" w:rsidR="00000000" w:rsidRPr="00000000">
              <w:rPr>
                <w:b w:val="0"/>
                <w:sz w:val="20"/>
                <w:szCs w:val="20"/>
                <w:rtl w:val="0"/>
              </w:rPr>
              <w:t xml:space="preserve">Comúnmente, la carencia de comunicación o la confusión de las exigencias del comprador proporcionan como consecuencia este desperdicio.</w:t>
            </w:r>
          </w:p>
        </w:tc>
        <w:tc>
          <w:tcPr/>
          <w:p w:rsidR="00000000" w:rsidDel="00000000" w:rsidP="00000000" w:rsidRDefault="00000000" w:rsidRPr="00000000" w14:paraId="00000184">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No existe estandarización en los procedimientos.</w:t>
            </w:r>
          </w:p>
          <w:p w:rsidR="00000000" w:rsidDel="00000000" w:rsidP="00000000" w:rsidRDefault="00000000" w:rsidRPr="00000000" w14:paraId="00000185">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Identificación de cuellos de botella en los procesos.</w:t>
            </w:r>
          </w:p>
          <w:p w:rsidR="00000000" w:rsidDel="00000000" w:rsidP="00000000" w:rsidRDefault="00000000" w:rsidRPr="00000000" w14:paraId="00000186">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Procesos burocráticos innecesarios.</w:t>
            </w:r>
          </w:p>
          <w:p w:rsidR="00000000" w:rsidDel="00000000" w:rsidP="00000000" w:rsidRDefault="00000000" w:rsidRPr="00000000" w14:paraId="00000187">
            <w:pPr>
              <w:spacing w:line="276" w:lineRule="auto"/>
              <w:jc w:val="both"/>
              <w:rPr>
                <w:sz w:val="20"/>
                <w:szCs w:val="20"/>
              </w:rPr>
            </w:pPr>
            <w:r w:rsidDel="00000000" w:rsidR="00000000" w:rsidRPr="00000000">
              <w:rPr>
                <w:sz w:val="20"/>
                <w:szCs w:val="20"/>
                <w:rtl w:val="0"/>
              </w:rPr>
              <w:t xml:space="preserve"> </w:t>
            </w:r>
          </w:p>
        </w:tc>
      </w:tr>
      <w:tr>
        <w:trPr>
          <w:cantSplit w:val="0"/>
          <w:trHeight w:val="3930" w:hRule="atLeast"/>
          <w:tblHeader w:val="0"/>
        </w:trPr>
        <w:tc>
          <w:tcPr/>
          <w:p w:rsidR="00000000" w:rsidDel="00000000" w:rsidP="00000000" w:rsidRDefault="00000000" w:rsidRPr="00000000" w14:paraId="00000188">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189">
            <w:pPr>
              <w:spacing w:line="276" w:lineRule="auto"/>
              <w:jc w:val="center"/>
              <w:rPr>
                <w:sz w:val="20"/>
                <w:szCs w:val="20"/>
              </w:rPr>
            </w:pPr>
            <w:r w:rsidDel="00000000" w:rsidR="00000000" w:rsidRPr="00000000">
              <w:rPr>
                <w:rtl w:val="0"/>
              </w:rPr>
              <w:t xml:space="preserve">     </w:t>
            </w:r>
            <w:sdt>
              <w:sdtPr>
                <w:tag w:val="goog_rdk_20"/>
              </w:sdtPr>
              <w:sdtContent>
                <w:commentRangeStart w:id="20"/>
              </w:sdtContent>
            </w:sdt>
            <w:r w:rsidDel="00000000" w:rsidR="00000000" w:rsidRPr="00000000">
              <w:rPr>
                <w:sz w:val="20"/>
                <w:szCs w:val="20"/>
                <w:rtl w:val="0"/>
              </w:rPr>
              <w:t xml:space="preserve">Exceso de almacenamiento</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A">
            <w:pPr>
              <w:spacing w:line="276" w:lineRule="auto"/>
              <w:jc w:val="center"/>
              <w:rPr>
                <w:sz w:val="20"/>
                <w:szCs w:val="20"/>
              </w:rPr>
            </w:pPr>
            <w:r w:rsidDel="00000000" w:rsidR="00000000" w:rsidRPr="00000000">
              <w:rPr>
                <w:rtl w:val="0"/>
              </w:rPr>
            </w:r>
          </w:p>
          <w:p w:rsidR="00000000" w:rsidDel="00000000" w:rsidP="00000000" w:rsidRDefault="00000000" w:rsidRPr="00000000" w14:paraId="0000018B">
            <w:pPr>
              <w:spacing w:line="276" w:lineRule="auto"/>
              <w:jc w:val="center"/>
              <w:rPr>
                <w:sz w:val="20"/>
                <w:szCs w:val="20"/>
              </w:rPr>
            </w:pPr>
            <w:r w:rsidDel="00000000" w:rsidR="00000000" w:rsidRPr="00000000">
              <w:rPr/>
              <w:drawing>
                <wp:inline distB="0" distT="0" distL="0" distR="0">
                  <wp:extent cx="1807534" cy="903767"/>
                  <wp:effectExtent b="0" l="0" r="0" t="0"/>
                  <wp:docPr descr="Almacén con trabajador en carretilla elevadora, hombre y robot con cajas de cartón. ilustración de dibujos animados de vector del interior de la sala de almacenamiento con mercancías en bastidores de metal, carretilla elevadora con conductor y robot autónomo vector gratuito" id="281" name="image24.jpg"/>
                  <a:graphic>
                    <a:graphicData uri="http://schemas.openxmlformats.org/drawingml/2006/picture">
                      <pic:pic>
                        <pic:nvPicPr>
                          <pic:cNvPr descr="Almacén con trabajador en carretilla elevadora, hombre y robot con cajas de cartón. ilustración de dibujos animados de vector del interior de la sala de almacenamiento con mercancías en bastidores de metal, carretilla elevadora con conductor y robot autónomo vector gratuito" id="0" name="image24.jpg"/>
                          <pic:cNvPicPr preferRelativeResize="0"/>
                        </pic:nvPicPr>
                        <pic:blipFill>
                          <a:blip r:embed="rId49"/>
                          <a:srcRect b="0" l="0" r="0" t="0"/>
                          <a:stretch>
                            <a:fillRect/>
                          </a:stretch>
                        </pic:blipFill>
                        <pic:spPr>
                          <a:xfrm>
                            <a:off x="0" y="0"/>
                            <a:ext cx="1807534" cy="9037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C">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8D">
            <w:pPr>
              <w:spacing w:line="276" w:lineRule="auto"/>
              <w:jc w:val="both"/>
              <w:rPr>
                <w:b w:val="0"/>
                <w:sz w:val="20"/>
                <w:szCs w:val="20"/>
              </w:rPr>
            </w:pPr>
            <w:r w:rsidDel="00000000" w:rsidR="00000000" w:rsidRPr="00000000">
              <w:rPr>
                <w:b w:val="0"/>
                <w:sz w:val="20"/>
                <w:szCs w:val="20"/>
                <w:rtl w:val="0"/>
              </w:rPr>
              <w:t xml:space="preserve">Se puede presentar por un gran volumen de inventario o bien por disponer de demasiada instrumentación en la línea de producción.</w:t>
            </w:r>
          </w:p>
          <w:p w:rsidR="00000000" w:rsidDel="00000000" w:rsidP="00000000" w:rsidRDefault="00000000" w:rsidRPr="00000000" w14:paraId="0000018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8F">
            <w:pPr>
              <w:spacing w:line="276" w:lineRule="auto"/>
              <w:jc w:val="both"/>
              <w:rPr>
                <w:b w:val="0"/>
                <w:sz w:val="20"/>
                <w:szCs w:val="20"/>
              </w:rPr>
            </w:pPr>
            <w:r w:rsidDel="00000000" w:rsidR="00000000" w:rsidRPr="00000000">
              <w:rPr>
                <w:b w:val="0"/>
                <w:sz w:val="20"/>
                <w:szCs w:val="20"/>
                <w:rtl w:val="0"/>
              </w:rPr>
              <w:t xml:space="preserve">Un inventario no optimizado comúnmente se queda obsoleto, con los consiguientes inconvenientes de disminución y desfase en relación con otros productos que dan beneficios superiores.</w:t>
            </w:r>
          </w:p>
        </w:tc>
        <w:tc>
          <w:tcPr/>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Excesivo inventario en el establecimiento.</w:t>
            </w:r>
          </w:p>
          <w:p w:rsidR="00000000" w:rsidDel="00000000" w:rsidP="00000000" w:rsidRDefault="00000000" w:rsidRPr="00000000" w14:paraId="00000191">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Grandes contenedores o cajas.</w:t>
            </w:r>
          </w:p>
          <w:p w:rsidR="00000000" w:rsidDel="00000000" w:rsidP="00000000" w:rsidRDefault="00000000" w:rsidRPr="00000000" w14:paraId="00000192">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Rotaciones bajas.</w:t>
            </w:r>
          </w:p>
          <w:p w:rsidR="00000000" w:rsidDel="00000000" w:rsidP="00000000" w:rsidRDefault="00000000" w:rsidRPr="00000000" w14:paraId="00000193">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Costos altos de espacios para almacenamiento.</w:t>
            </w:r>
          </w:p>
        </w:tc>
      </w:tr>
      <w:tr>
        <w:trPr>
          <w:cantSplit w:val="0"/>
          <w:tblHeader w:val="0"/>
        </w:trPr>
        <w:tc>
          <w:tcPr/>
          <w:p w:rsidR="00000000" w:rsidDel="00000000" w:rsidP="00000000" w:rsidRDefault="00000000" w:rsidRPr="00000000" w14:paraId="00000194">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195">
            <w:pPr>
              <w:spacing w:line="276" w:lineRule="auto"/>
              <w:jc w:val="center"/>
              <w:rPr>
                <w:sz w:val="20"/>
                <w:szCs w:val="20"/>
              </w:rPr>
            </w:pPr>
            <w:r w:rsidDel="00000000" w:rsidR="00000000" w:rsidRPr="00000000">
              <w:rPr>
                <w:rtl w:val="0"/>
              </w:rPr>
              <w:t xml:space="preserve">     </w:t>
            </w:r>
            <w:sdt>
              <w:sdtPr>
                <w:tag w:val="goog_rdk_21"/>
              </w:sdtPr>
              <w:sdtContent>
                <w:commentRangeStart w:id="21"/>
              </w:sdtContent>
            </w:sdt>
            <w:r w:rsidDel="00000000" w:rsidR="00000000" w:rsidRPr="00000000">
              <w:rPr>
                <w:sz w:val="20"/>
                <w:szCs w:val="20"/>
                <w:rtl w:val="0"/>
              </w:rPr>
              <w:t xml:space="preserve">Movimientos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97">
            <w:pPr>
              <w:spacing w:line="276" w:lineRule="auto"/>
              <w:jc w:val="both"/>
              <w:rPr>
                <w:b w:val="0"/>
                <w:sz w:val="20"/>
                <w:szCs w:val="20"/>
              </w:rPr>
            </w:pPr>
            <w:r w:rsidDel="00000000" w:rsidR="00000000" w:rsidRPr="00000000">
              <w:rPr/>
              <w:drawing>
                <wp:inline distB="0" distT="0" distL="0" distR="0">
                  <wp:extent cx="1774194" cy="887097"/>
                  <wp:effectExtent b="0" l="0" r="0" t="0"/>
                  <wp:docPr descr="Smart industry 4.0 Internet of things technology vector illustration" id="283" name="image25.jpg"/>
                  <a:graphic>
                    <a:graphicData uri="http://schemas.openxmlformats.org/drawingml/2006/picture">
                      <pic:pic>
                        <pic:nvPicPr>
                          <pic:cNvPr descr="Smart industry 4.0 Internet of things technology vector illustration" id="0" name="image25.jpg"/>
                          <pic:cNvPicPr preferRelativeResize="0"/>
                        </pic:nvPicPr>
                        <pic:blipFill>
                          <a:blip r:embed="rId50"/>
                          <a:srcRect b="0" l="0" r="0" t="0"/>
                          <a:stretch>
                            <a:fillRect/>
                          </a:stretch>
                        </pic:blipFill>
                        <pic:spPr>
                          <a:xfrm>
                            <a:off x="0" y="0"/>
                            <a:ext cx="1774194" cy="8870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8">
            <w:pPr>
              <w:spacing w:line="276" w:lineRule="auto"/>
              <w:jc w:val="both"/>
              <w:rPr>
                <w:b w:val="0"/>
                <w:sz w:val="20"/>
                <w:szCs w:val="20"/>
              </w:rPr>
            </w:pPr>
            <w:r w:rsidDel="00000000" w:rsidR="00000000" w:rsidRPr="00000000">
              <w:rPr>
                <w:b w:val="0"/>
                <w:sz w:val="20"/>
                <w:szCs w:val="20"/>
                <w:rtl w:val="0"/>
              </w:rPr>
              <w:t xml:space="preserve">Movimientos innecesarios del personal dentro del puesto de trabajo dan lugar a dilapidar el tiempo en desplazarse de un punto a otro para efectuar gestiones que no tienen la posibilidad de ser abordadas de otra forma, pero que no aportan valor alguno al proceso de producción.</w:t>
            </w:r>
          </w:p>
          <w:p w:rsidR="00000000" w:rsidDel="00000000" w:rsidP="00000000" w:rsidRDefault="00000000" w:rsidRPr="00000000" w14:paraId="0000019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9A">
            <w:pPr>
              <w:spacing w:line="276" w:lineRule="auto"/>
              <w:jc w:val="both"/>
              <w:rPr>
                <w:b w:val="0"/>
                <w:sz w:val="20"/>
                <w:szCs w:val="20"/>
              </w:rPr>
            </w:pPr>
            <w:r w:rsidDel="00000000" w:rsidR="00000000" w:rsidRPr="00000000">
              <w:rPr>
                <w:b w:val="0"/>
                <w:sz w:val="20"/>
                <w:szCs w:val="20"/>
                <w:rtl w:val="0"/>
              </w:rPr>
              <w:t xml:space="preserve">También se pueden encontrar desplazamientos innecesarios de maquinaria que no aporta valor a lo que la empresa ofrece.</w:t>
            </w:r>
          </w:p>
        </w:tc>
        <w:tc>
          <w:tcPr/>
          <w:p w:rsidR="00000000" w:rsidDel="00000000" w:rsidP="00000000" w:rsidRDefault="00000000" w:rsidRPr="00000000" w14:paraId="0000019B">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Caminar innecesariamente de un punto a otro.</w:t>
            </w:r>
          </w:p>
          <w:p w:rsidR="00000000" w:rsidDel="00000000" w:rsidP="00000000" w:rsidRDefault="00000000" w:rsidRPr="00000000" w14:paraId="0000019C">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Moverse en busca de documentación.</w:t>
            </w:r>
          </w:p>
          <w:p w:rsidR="00000000" w:rsidDel="00000000" w:rsidP="00000000" w:rsidRDefault="00000000" w:rsidRPr="00000000" w14:paraId="0000019D">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Recorrer demasiada distancia para tener acceso a algún elemento de trabajo.</w:t>
            </w:r>
          </w:p>
        </w:tc>
      </w:tr>
      <w:tr>
        <w:trPr>
          <w:cantSplit w:val="0"/>
          <w:tblHeader w:val="0"/>
        </w:trPr>
        <w:tc>
          <w:tcPr/>
          <w:p w:rsidR="00000000" w:rsidDel="00000000" w:rsidP="00000000" w:rsidRDefault="00000000" w:rsidRPr="00000000" w14:paraId="0000019E">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19F">
            <w:pPr>
              <w:spacing w:line="276" w:lineRule="auto"/>
              <w:jc w:val="center"/>
              <w:rPr>
                <w:sz w:val="20"/>
                <w:szCs w:val="20"/>
              </w:rPr>
            </w:pPr>
            <w:r w:rsidDel="00000000" w:rsidR="00000000" w:rsidRPr="00000000">
              <w:rPr>
                <w:sz w:val="20"/>
                <w:szCs w:val="20"/>
                <w:rtl w:val="0"/>
              </w:rPr>
              <w:t xml:space="preserve">Defectos en el </w:t>
            </w:r>
            <w:sdt>
              <w:sdtPr>
                <w:tag w:val="goog_rdk_22"/>
              </w:sdtPr>
              <w:sdtContent>
                <w:commentRangeStart w:id="22"/>
              </w:sdtContent>
            </w:sdt>
            <w:r w:rsidDel="00000000" w:rsidR="00000000" w:rsidRPr="00000000">
              <w:rPr>
                <w:sz w:val="20"/>
                <w:szCs w:val="20"/>
                <w:rtl w:val="0"/>
              </w:rPr>
              <w:t xml:space="preserve">producto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0">
            <w:pPr>
              <w:spacing w:line="276" w:lineRule="auto"/>
              <w:jc w:val="center"/>
              <w:rPr>
                <w:sz w:val="20"/>
                <w:szCs w:val="20"/>
              </w:rPr>
            </w:pPr>
            <w:r w:rsidDel="00000000" w:rsidR="00000000" w:rsidRPr="00000000">
              <w:rPr/>
              <w:drawing>
                <wp:inline distB="0" distT="0" distL="0" distR="0">
                  <wp:extent cx="1371600" cy="1371600"/>
                  <wp:effectExtent b="0" l="0" r="0" t="0"/>
                  <wp:docPr descr="Ilustración de concepto abstracto de producto defectuoso. vector gratuito" id="285" name="image28.jpg"/>
                  <a:graphic>
                    <a:graphicData uri="http://schemas.openxmlformats.org/drawingml/2006/picture">
                      <pic:pic>
                        <pic:nvPicPr>
                          <pic:cNvPr descr="Ilustración de concepto abstracto de producto defectuoso. vector gratuito" id="0" name="image28.jpg"/>
                          <pic:cNvPicPr preferRelativeResize="0"/>
                        </pic:nvPicPr>
                        <pic:blipFill>
                          <a:blip r:embed="rId51"/>
                          <a:srcRect b="0" l="0" r="0" t="0"/>
                          <a:stretch>
                            <a:fillRect/>
                          </a:stretch>
                        </pic:blipFill>
                        <pic:spPr>
                          <a:xfrm>
                            <a:off x="0" y="0"/>
                            <a:ext cx="1371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76" w:lineRule="auto"/>
              <w:jc w:val="both"/>
              <w:rPr>
                <w:b w:val="0"/>
                <w:sz w:val="20"/>
                <w:szCs w:val="20"/>
              </w:rPr>
            </w:pPr>
            <w:r w:rsidDel="00000000" w:rsidR="00000000" w:rsidRPr="00000000">
              <w:rPr>
                <w:rtl w:val="0"/>
              </w:rPr>
            </w:r>
          </w:p>
        </w:tc>
        <w:tc>
          <w:tcPr/>
          <w:p w:rsidR="00000000" w:rsidDel="00000000" w:rsidP="00000000" w:rsidRDefault="00000000" w:rsidRPr="00000000" w14:paraId="000001A2">
            <w:pPr>
              <w:spacing w:line="276" w:lineRule="auto"/>
              <w:jc w:val="both"/>
              <w:rPr>
                <w:b w:val="0"/>
                <w:sz w:val="20"/>
                <w:szCs w:val="20"/>
              </w:rPr>
            </w:pPr>
            <w:r w:rsidDel="00000000" w:rsidR="00000000" w:rsidRPr="00000000">
              <w:rPr>
                <w:b w:val="0"/>
                <w:sz w:val="20"/>
                <w:szCs w:val="20"/>
                <w:rtl w:val="0"/>
              </w:rPr>
              <w:t xml:space="preserve">Este desperdicio pasa cuando el producto presenta defectos en el proceso de producción y no cumple satisfactoriamente el trabajo, lo que implica una carga adicional para ser subsanado.</w:t>
            </w:r>
          </w:p>
          <w:p w:rsidR="00000000" w:rsidDel="00000000" w:rsidP="00000000" w:rsidRDefault="00000000" w:rsidRPr="00000000" w14:paraId="000001A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A4">
            <w:pPr>
              <w:spacing w:line="276" w:lineRule="auto"/>
              <w:jc w:val="both"/>
              <w:rPr>
                <w:b w:val="0"/>
                <w:sz w:val="20"/>
                <w:szCs w:val="20"/>
              </w:rPr>
            </w:pPr>
            <w:r w:rsidDel="00000000" w:rsidR="00000000" w:rsidRPr="00000000">
              <w:rPr>
                <w:b w:val="0"/>
                <w:sz w:val="20"/>
                <w:szCs w:val="20"/>
                <w:rtl w:val="0"/>
              </w:rPr>
              <w:t xml:space="preserve">Es importante optimizar los procesos productivos para prevenir defectos y, si de todas maneras se presentan, lograr identificarlos lo antes posible, así será más sencillo resolverlos.</w:t>
            </w:r>
          </w:p>
          <w:p w:rsidR="00000000" w:rsidDel="00000000" w:rsidP="00000000" w:rsidRDefault="00000000" w:rsidRPr="00000000" w14:paraId="000001A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A6">
            <w:pPr>
              <w:spacing w:line="276" w:lineRule="auto"/>
              <w:jc w:val="both"/>
              <w:rPr>
                <w:b w:val="0"/>
                <w:sz w:val="20"/>
                <w:szCs w:val="20"/>
              </w:rPr>
            </w:pPr>
            <w:r w:rsidDel="00000000" w:rsidR="00000000" w:rsidRPr="00000000">
              <w:rPr>
                <w:rtl w:val="0"/>
              </w:rPr>
            </w:r>
          </w:p>
        </w:tc>
        <w:tc>
          <w:tcPr/>
          <w:p w:rsidR="00000000" w:rsidDel="00000000" w:rsidP="00000000" w:rsidRDefault="00000000" w:rsidRPr="00000000" w14:paraId="000001A7">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Los errores en una empresa consumen tiempo.</w:t>
            </w:r>
          </w:p>
          <w:p w:rsidR="00000000" w:rsidDel="00000000" w:rsidP="00000000" w:rsidRDefault="00000000" w:rsidRPr="00000000" w14:paraId="000001A8">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Si el producto llega defectuoso al cliente provoca insatisfacción y falta de confianza.</w:t>
            </w:r>
          </w:p>
          <w:p w:rsidR="00000000" w:rsidDel="00000000" w:rsidP="00000000" w:rsidRDefault="00000000" w:rsidRPr="00000000" w14:paraId="000001A9">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Reprocesos en la planificación de la producción.</w:t>
            </w:r>
          </w:p>
        </w:tc>
      </w:tr>
      <w:tr>
        <w:trPr>
          <w:cantSplit w:val="0"/>
          <w:tblHeader w:val="0"/>
        </w:trPr>
        <w:tc>
          <w:tcPr/>
          <w:p w:rsidR="00000000" w:rsidDel="00000000" w:rsidP="00000000" w:rsidRDefault="00000000" w:rsidRPr="00000000" w14:paraId="000001AA">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1AB">
            <w:pPr>
              <w:spacing w:line="276" w:lineRule="auto"/>
              <w:jc w:val="center"/>
              <w:rPr>
                <w:sz w:val="20"/>
                <w:szCs w:val="20"/>
              </w:rPr>
            </w:pPr>
            <w:r w:rsidDel="00000000" w:rsidR="00000000" w:rsidRPr="00000000">
              <w:rPr>
                <w:sz w:val="20"/>
                <w:szCs w:val="20"/>
                <w:rtl w:val="0"/>
              </w:rPr>
              <w:t xml:space="preserve">Talento </w:t>
            </w:r>
            <w:sdt>
              <w:sdtPr>
                <w:tag w:val="goog_rdk_23"/>
              </w:sdtPr>
              <w:sdtContent>
                <w:commentRangeStart w:id="23"/>
              </w:sdtContent>
            </w:sdt>
            <w:r w:rsidDel="00000000" w:rsidR="00000000" w:rsidRPr="00000000">
              <w:rPr>
                <w:sz w:val="20"/>
                <w:szCs w:val="20"/>
                <w:rtl w:val="0"/>
              </w:rPr>
              <w:t xml:space="preserve">subutilizado</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AC">
            <w:pPr>
              <w:spacing w:line="276" w:lineRule="auto"/>
              <w:jc w:val="center"/>
              <w:rPr>
                <w:b w:val="0"/>
                <w:sz w:val="20"/>
                <w:szCs w:val="20"/>
              </w:rPr>
            </w:pPr>
            <w:r w:rsidDel="00000000" w:rsidR="00000000" w:rsidRPr="00000000">
              <w:rPr>
                <w:sz w:val="20"/>
                <w:szCs w:val="20"/>
              </w:rPr>
              <w:drawing>
                <wp:inline distB="0" distT="0" distL="0" distR="0">
                  <wp:extent cx="1706880" cy="890270"/>
                  <wp:effectExtent b="0" l="0" r="0" t="0"/>
                  <wp:docPr id="286"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706880" cy="8902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D">
            <w:pPr>
              <w:spacing w:line="276" w:lineRule="auto"/>
              <w:jc w:val="both"/>
              <w:rPr>
                <w:b w:val="0"/>
                <w:sz w:val="20"/>
                <w:szCs w:val="20"/>
              </w:rPr>
            </w:pPr>
            <w:r w:rsidDel="00000000" w:rsidR="00000000" w:rsidRPr="00000000">
              <w:rPr>
                <w:b w:val="0"/>
                <w:sz w:val="20"/>
                <w:szCs w:val="20"/>
                <w:rtl w:val="0"/>
              </w:rPr>
              <w:t xml:space="preserve">Este desperdicio pertenece a los más sutiles, pues no se puede identificar a corto plazo: se da una vez que el personal está infrautilizado y la empresa desaprovecha las capacidades, conocimiento y experiencia de su personal.</w:t>
            </w:r>
          </w:p>
          <w:p w:rsidR="00000000" w:rsidDel="00000000" w:rsidP="00000000" w:rsidRDefault="00000000" w:rsidRPr="00000000" w14:paraId="000001A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AF">
            <w:pPr>
              <w:spacing w:line="276" w:lineRule="auto"/>
              <w:jc w:val="both"/>
              <w:rPr>
                <w:b w:val="0"/>
                <w:sz w:val="20"/>
                <w:szCs w:val="20"/>
              </w:rPr>
            </w:pPr>
            <w:r w:rsidDel="00000000" w:rsidR="00000000" w:rsidRPr="00000000">
              <w:rPr>
                <w:b w:val="0"/>
                <w:sz w:val="20"/>
                <w:szCs w:val="20"/>
                <w:rtl w:val="0"/>
              </w:rPr>
              <w:t xml:space="preserve">La prudencia del trabajador o la autoridad del capataz tiene la posibilidad de determinar la interacción interpersonal y no llegar a conocer el potencial de los individuos con los que se trabaja.</w:t>
            </w:r>
          </w:p>
          <w:p w:rsidR="00000000" w:rsidDel="00000000" w:rsidP="00000000" w:rsidRDefault="00000000" w:rsidRPr="00000000" w14:paraId="000001B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B1">
            <w:pPr>
              <w:spacing w:line="276" w:lineRule="auto"/>
              <w:jc w:val="both"/>
              <w:rPr>
                <w:b w:val="0"/>
                <w:sz w:val="20"/>
                <w:szCs w:val="20"/>
              </w:rPr>
            </w:pPr>
            <w:r w:rsidDel="00000000" w:rsidR="00000000" w:rsidRPr="00000000">
              <w:rPr>
                <w:b w:val="0"/>
                <w:sz w:val="20"/>
                <w:szCs w:val="20"/>
                <w:rtl w:val="0"/>
              </w:rPr>
              <w:t xml:space="preserve">Únicamente se puede identificar una vez que existe un cauce de comunicación con el empleado y se le escucha. Como reza una de las máximas del </w:t>
            </w:r>
            <w:r w:rsidDel="00000000" w:rsidR="00000000" w:rsidRPr="00000000">
              <w:rPr>
                <w:b w:val="0"/>
                <w:i w:val="1"/>
                <w:sz w:val="20"/>
                <w:szCs w:val="20"/>
                <w:rtl w:val="0"/>
              </w:rPr>
              <w:t xml:space="preserve">Lean</w:t>
            </w:r>
            <w:r w:rsidDel="00000000" w:rsidR="00000000" w:rsidRPr="00000000">
              <w:rPr>
                <w:b w:val="0"/>
                <w:sz w:val="20"/>
                <w:szCs w:val="20"/>
                <w:rtl w:val="0"/>
              </w:rPr>
              <w:t xml:space="preserve">: «el trabajo lo conoce quien lo realiza» (Production Tools, 2021).</w:t>
            </w:r>
          </w:p>
          <w:p w:rsidR="00000000" w:rsidDel="00000000" w:rsidP="00000000" w:rsidRDefault="00000000" w:rsidRPr="00000000" w14:paraId="000001B2">
            <w:pPr>
              <w:spacing w:line="276" w:lineRule="auto"/>
              <w:jc w:val="both"/>
              <w:rPr>
                <w:sz w:val="20"/>
                <w:szCs w:val="20"/>
              </w:rPr>
            </w:pPr>
            <w:r w:rsidDel="00000000" w:rsidR="00000000" w:rsidRPr="00000000">
              <w:rPr>
                <w:rtl w:val="0"/>
              </w:rPr>
            </w:r>
          </w:p>
          <w:p w:rsidR="00000000" w:rsidDel="00000000" w:rsidP="00000000" w:rsidRDefault="00000000" w:rsidRPr="00000000" w14:paraId="000001B3">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B4">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La desmotivación es alta en un empleado.</w:t>
            </w:r>
          </w:p>
          <w:p w:rsidR="00000000" w:rsidDel="00000000" w:rsidP="00000000" w:rsidRDefault="00000000" w:rsidRPr="00000000" w14:paraId="000001B5">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Asigna tareas menores o poco atractivas.</w:t>
            </w:r>
          </w:p>
          <w:p w:rsidR="00000000" w:rsidDel="00000000" w:rsidP="00000000" w:rsidRDefault="00000000" w:rsidRPr="00000000" w14:paraId="000001B6">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No se crean espacios para que sus trabajadores aporten ideas o mejoras.</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b w:val="1"/>
          <w:i w:val="1"/>
          <w:color w:val="000000"/>
          <w:sz w:val="20"/>
          <w:szCs w:val="20"/>
        </w:rPr>
      </w:pPr>
      <w:r w:rsidDel="00000000" w:rsidR="00000000" w:rsidRPr="00000000">
        <w:rPr>
          <w:b w:val="1"/>
          <w:color w:val="000000"/>
          <w:sz w:val="20"/>
          <w:szCs w:val="20"/>
          <w:rtl w:val="0"/>
        </w:rPr>
        <w:t xml:space="preserve">3.3 Causas posibles y acciones </w:t>
      </w:r>
      <w:r w:rsidDel="00000000" w:rsidR="00000000" w:rsidRPr="00000000">
        <w:rPr>
          <w:b w:val="1"/>
          <w:i w:val="1"/>
          <w:color w:val="000000"/>
          <w:sz w:val="20"/>
          <w:szCs w:val="20"/>
          <w:rtl w:val="0"/>
        </w:rPr>
        <w:t xml:space="preserve">Lean</w:t>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b w:val="1"/>
          <w:color w:val="8064a2"/>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posibles causas que generan desperdicios en el </w:t>
      </w:r>
      <w:r w:rsidDel="00000000" w:rsidR="00000000" w:rsidRPr="00000000">
        <w:rPr>
          <w:i w:val="1"/>
          <w:sz w:val="20"/>
          <w:szCs w:val="20"/>
          <w:rtl w:val="0"/>
        </w:rPr>
        <w:t xml:space="preserve">Lean manufacturing</w:t>
      </w:r>
      <w:r w:rsidDel="00000000" w:rsidR="00000000" w:rsidRPr="00000000">
        <w:rPr>
          <w:sz w:val="20"/>
          <w:szCs w:val="20"/>
          <w:rtl w:val="0"/>
        </w:rPr>
        <w:t xml:space="preserve"> se identifican a continuación:</w:t>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342900</wp:posOffset>
                </wp:positionH>
                <wp:positionV relativeFrom="paragraph">
                  <wp:posOffset>693420</wp:posOffset>
                </wp:positionV>
                <wp:extent cx="5480050" cy="3117850"/>
                <wp:effectExtent b="0" l="0" r="0" t="0"/>
                <wp:wrapSquare wrapText="bothSides" distB="45720" distT="45720" distL="114300" distR="114300"/>
                <wp:docPr id="257" name=""/>
                <a:graphic>
                  <a:graphicData uri="http://schemas.microsoft.com/office/word/2010/wordprocessingShape">
                    <wps:wsp>
                      <wps:cNvSpPr/>
                      <wps:cNvPr id="48" name="Shape 48"/>
                      <wps:spPr>
                        <a:xfrm>
                          <a:off x="2615500" y="2230600"/>
                          <a:ext cx="5461000" cy="3098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No implementar sistemas de información donde se comparta o divulgue información a los directivos de las áreas de producción, donde se especifique unidades requeridas y tiempos de entrega para las órdenes que han sido solicitadas por los clientes.</w:t>
                            </w:r>
                          </w:p>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Los operarios presentan dificultades con el transporte, ya que tienen que mover los productos desde el área de producción hasta la zona de empaque, por lo que ese movimiento genera un transporte poco beneficioso. </w:t>
                            </w:r>
                          </w:p>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presentan retrasos en el manejo de los procesos de producción, ya que los operarios de la línea de empaque deben desplazarse al área de materiales, descuidando el manejo de la cadena de producción, esto implica que los materiales no lleguen a tiempo al momento de empezar el empaque establecido en las órdenes. </w:t>
                            </w:r>
                          </w:p>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Manejar un volumen de inventario alto ocasionado por la inadecuada planificación en la producción, perjudicando el trabajo realizado por la empresa.</w:t>
                            </w:r>
                          </w:p>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Ciclos de producción con exceso de tiempo que va en contra de la programación en planta y demoras por eventualidades.</w:t>
                            </w:r>
                          </w:p>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Movimientos innecesarios que se podrían descartar al reemplazar la labor del operario por una máquina sin errores o contratiempos de ninguna clase.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342900</wp:posOffset>
                </wp:positionH>
                <wp:positionV relativeFrom="paragraph">
                  <wp:posOffset>693420</wp:posOffset>
                </wp:positionV>
                <wp:extent cx="5480050" cy="3117850"/>
                <wp:effectExtent b="0" l="0" r="0" t="0"/>
                <wp:wrapSquare wrapText="bothSides" distB="45720" distT="45720" distL="114300" distR="114300"/>
                <wp:docPr id="257" name="image17.png"/>
                <a:graphic>
                  <a:graphicData uri="http://schemas.openxmlformats.org/drawingml/2006/picture">
                    <pic:pic>
                      <pic:nvPicPr>
                        <pic:cNvPr id="0" name="image17.png"/>
                        <pic:cNvPicPr preferRelativeResize="0"/>
                      </pic:nvPicPr>
                      <pic:blipFill>
                        <a:blip r:embed="rId53"/>
                        <a:srcRect/>
                        <a:stretch>
                          <a:fillRect/>
                        </a:stretch>
                      </pic:blipFill>
                      <pic:spPr>
                        <a:xfrm>
                          <a:off x="0" y="0"/>
                          <a:ext cx="5480050" cy="31178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161925</wp:posOffset>
            </wp:positionV>
            <wp:extent cx="6453505" cy="4140200"/>
            <wp:effectExtent b="0" l="0" r="0" t="0"/>
            <wp:wrapSquare wrapText="bothSides" distB="0" distT="0" distL="114300" distR="114300"/>
            <wp:docPr id="27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453505" cy="4140200"/>
                    </a:xfrm>
                    <a:prstGeom prst="rect"/>
                    <a:ln/>
                  </pic:spPr>
                </pic:pic>
              </a:graphicData>
            </a:graphic>
          </wp:anchor>
        </w:drawing>
      </w:r>
    </w:p>
    <w:p w:rsidR="00000000" w:rsidDel="00000000" w:rsidP="00000000" w:rsidRDefault="00000000" w:rsidRPr="00000000" w14:paraId="000001BD">
      <w:pPr>
        <w:jc w:val="both"/>
        <w:rPr>
          <w:color w:val="7f7f7f"/>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numPr>
          <w:ilvl w:val="0"/>
          <w:numId w:val="1"/>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jc w:val="both"/>
        <w:rPr>
          <w:color w:val="7f7f7f"/>
          <w:sz w:val="20"/>
          <w:szCs w:val="20"/>
        </w:rPr>
      </w:pPr>
      <w:r w:rsidDel="00000000" w:rsidR="00000000" w:rsidRPr="00000000">
        <w:rPr>
          <w:sz w:val="20"/>
          <w:szCs w:val="20"/>
          <w:rtl w:val="0"/>
        </w:rPr>
        <w:t xml:space="preserve">El siguiente mapa mental resume las temáticas desarrolladas en el componente formativo sobre los conceptos, antecedentes, herramientas, tipos de mudas y sistemas productivos en el </w:t>
      </w:r>
      <w:r w:rsidDel="00000000" w:rsidR="00000000" w:rsidRPr="00000000">
        <w:rPr>
          <w:i w:val="1"/>
          <w:sz w:val="20"/>
          <w:szCs w:val="20"/>
          <w:rtl w:val="0"/>
        </w:rPr>
        <w:t xml:space="preserve">Lean manufacturing.</w:t>
      </w:r>
      <w:r w:rsidDel="00000000" w:rsidR="00000000" w:rsidRPr="00000000">
        <w:rPr>
          <w:rtl w:val="0"/>
        </w:rPr>
      </w:r>
    </w:p>
    <w:p w:rsidR="00000000" w:rsidDel="00000000" w:rsidP="00000000" w:rsidRDefault="00000000" w:rsidRPr="00000000" w14:paraId="000001C2">
      <w:pPr>
        <w:rPr>
          <w:color w:val="948a54"/>
          <w:sz w:val="20"/>
          <w:szCs w:val="20"/>
        </w:rPr>
      </w:pPr>
      <w:sdt>
        <w:sdtPr>
          <w:tag w:val="goog_rdk_24"/>
        </w:sdtPr>
        <w:sdtContent>
          <w:commentRangeStart w:id="24"/>
        </w:sdtContent>
      </w:sdt>
      <w:r w:rsidDel="00000000" w:rsidR="00000000" w:rsidRPr="00000000">
        <w:rPr>
          <w:color w:val="948a54"/>
          <w:sz w:val="20"/>
          <w:szCs w:val="20"/>
        </w:rPr>
        <w:drawing>
          <wp:inline distB="0" distT="0" distL="0" distR="0">
            <wp:extent cx="3436660" cy="1952962"/>
            <wp:effectExtent b="0" l="0" r="0" t="0"/>
            <wp:docPr id="287"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3436660" cy="1952962"/>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3">
      <w:pPr>
        <w:jc w:val="center"/>
        <w:rPr>
          <w:color w:val="948a54"/>
          <w:sz w:val="20"/>
          <w:szCs w:val="20"/>
        </w:rPr>
      </w:pPr>
      <w:r w:rsidDel="00000000" w:rsidR="00000000" w:rsidRPr="00000000">
        <w:rPr>
          <w:rtl w:val="0"/>
        </w:rPr>
      </w:r>
    </w:p>
    <w:p w:rsidR="00000000" w:rsidDel="00000000" w:rsidP="00000000" w:rsidRDefault="00000000" w:rsidRPr="00000000" w14:paraId="000001C4">
      <w:pPr>
        <w:rPr>
          <w:color w:val="948a54"/>
          <w:sz w:val="20"/>
          <w:szCs w:val="20"/>
        </w:rPr>
      </w:pPr>
      <w:r w:rsidDel="00000000" w:rsidR="00000000" w:rsidRPr="00000000">
        <w:rPr>
          <w:rtl w:val="0"/>
        </w:rPr>
      </w:r>
    </w:p>
    <w:p w:rsidR="00000000" w:rsidDel="00000000" w:rsidP="00000000" w:rsidRDefault="00000000" w:rsidRPr="00000000" w14:paraId="000001C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7"/>
        <w:tblW w:w="9346.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6"/>
        <w:gridCol w:w="6570"/>
        <w:tblGridChange w:id="0">
          <w:tblGrid>
            <w:gridCol w:w="2776"/>
            <w:gridCol w:w="6570"/>
          </w:tblGrid>
        </w:tblGridChange>
      </w:tblGrid>
      <w:tr>
        <w:trPr>
          <w:cantSplit w:val="0"/>
          <w:trHeight w:val="111" w:hRule="atLeast"/>
          <w:tblHeader w:val="0"/>
        </w:trPr>
        <w:tc>
          <w:tcPr>
            <w:gridSpan w:val="2"/>
            <w:shd w:fill="fac896" w:val="clear"/>
            <w:vAlign w:val="center"/>
          </w:tcPr>
          <w:p w:rsidR="00000000" w:rsidDel="00000000" w:rsidP="00000000" w:rsidRDefault="00000000" w:rsidRPr="00000000" w14:paraId="000001C8">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203" w:hRule="atLeast"/>
          <w:tblHeader w:val="0"/>
        </w:trPr>
        <w:tc>
          <w:tcPr>
            <w:shd w:fill="fac896" w:val="clear"/>
            <w:vAlign w:val="center"/>
          </w:tcPr>
          <w:p w:rsidR="00000000" w:rsidDel="00000000" w:rsidP="00000000" w:rsidRDefault="00000000" w:rsidRPr="00000000" w14:paraId="000001CA">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CB">
            <w:pPr>
              <w:spacing w:line="276" w:lineRule="auto"/>
              <w:rPr>
                <w:b w:val="0"/>
                <w:color w:val="000000"/>
                <w:sz w:val="20"/>
                <w:szCs w:val="20"/>
              </w:rPr>
            </w:pPr>
            <w:r w:rsidDel="00000000" w:rsidR="00000000" w:rsidRPr="00000000">
              <w:rPr>
                <w:b w:val="0"/>
                <w:color w:val="000000"/>
                <w:sz w:val="20"/>
                <w:szCs w:val="20"/>
                <w:rtl w:val="0"/>
              </w:rPr>
              <w:t xml:space="preserve">Tipos de mudas</w:t>
            </w:r>
          </w:p>
        </w:tc>
      </w:tr>
      <w:tr>
        <w:trPr>
          <w:cantSplit w:val="0"/>
          <w:trHeight w:val="163" w:hRule="atLeast"/>
          <w:tblHeader w:val="0"/>
        </w:trPr>
        <w:tc>
          <w:tcPr>
            <w:shd w:fill="fac896" w:val="clear"/>
            <w:vAlign w:val="center"/>
          </w:tcPr>
          <w:p w:rsidR="00000000" w:rsidDel="00000000" w:rsidP="00000000" w:rsidRDefault="00000000" w:rsidRPr="00000000" w14:paraId="000001CC">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D">
            <w:pPr>
              <w:spacing w:line="276" w:lineRule="auto"/>
              <w:rPr>
                <w:b w:val="0"/>
                <w:color w:val="000000"/>
                <w:sz w:val="20"/>
                <w:szCs w:val="20"/>
              </w:rPr>
            </w:pPr>
            <w:r w:rsidDel="00000000" w:rsidR="00000000" w:rsidRPr="00000000">
              <w:rPr>
                <w:b w:val="0"/>
                <w:color w:val="000000"/>
                <w:sz w:val="20"/>
                <w:szCs w:val="20"/>
                <w:rtl w:val="0"/>
              </w:rPr>
              <w:t xml:space="preserve">Relacionar los tipos de desperdicios y sus características más relevantes, teniendo en cuenta procesos.</w:t>
            </w:r>
          </w:p>
        </w:tc>
      </w:tr>
      <w:tr>
        <w:trPr>
          <w:cantSplit w:val="0"/>
          <w:trHeight w:val="1373" w:hRule="atLeast"/>
          <w:tblHeader w:val="0"/>
        </w:trPr>
        <w:tc>
          <w:tcPr>
            <w:shd w:fill="fac896" w:val="clear"/>
            <w:vAlign w:val="center"/>
          </w:tcPr>
          <w:p w:rsidR="00000000" w:rsidDel="00000000" w:rsidP="00000000" w:rsidRDefault="00000000" w:rsidRPr="00000000" w14:paraId="000001CE">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F">
            <w:pPr>
              <w:spacing w:line="276" w:lineRule="auto"/>
              <w:rPr>
                <w:b w:val="0"/>
                <w:color w:val="000000"/>
                <w:sz w:val="20"/>
                <w:szCs w:val="20"/>
              </w:rPr>
            </w:pPr>
            <w:r w:rsidDel="00000000" w:rsidR="00000000" w:rsidRPr="00000000">
              <w:rPr>
                <w:b w:val="0"/>
                <w:sz w:val="22"/>
                <w:szCs w:val="22"/>
              </w:rPr>
              <w:pict>
                <v:shape id="_x0000_i1025" style="width:77.5pt;height:71.5pt" o:ole="" type="#_x0000_t75">
                  <v:imagedata r:id="rId1" o:title=""/>
                </v:shape>
                <o:OLEObject DrawAspect="Content" r:id="rId2" ObjectID="_1710530181" ProgID="PBrush" ShapeID="_x0000_i1025" Type="Embed"/>
              </w:pict>
            </w:r>
            <w:r w:rsidDel="00000000" w:rsidR="00000000" w:rsidRPr="00000000">
              <w:rPr>
                <w:rtl w:val="0"/>
              </w:rPr>
            </w:r>
          </w:p>
        </w:tc>
      </w:tr>
      <w:tr>
        <w:trPr>
          <w:cantSplit w:val="0"/>
          <w:trHeight w:val="302" w:hRule="atLeast"/>
          <w:tblHeader w:val="0"/>
        </w:trPr>
        <w:tc>
          <w:tcPr>
            <w:shd w:fill="fac896" w:val="clear"/>
            <w:vAlign w:val="center"/>
          </w:tcPr>
          <w:p w:rsidR="00000000" w:rsidDel="00000000" w:rsidP="00000000" w:rsidRDefault="00000000" w:rsidRPr="00000000" w14:paraId="000001D0">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D1">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2">
            <w:pPr>
              <w:spacing w:line="276" w:lineRule="auto"/>
              <w:rPr>
                <w:b w:val="0"/>
                <w:i w:val="1"/>
                <w:color w:val="999999"/>
                <w:sz w:val="20"/>
                <w:szCs w:val="20"/>
              </w:rPr>
            </w:pPr>
            <w:r w:rsidDel="00000000" w:rsidR="00000000" w:rsidRPr="00000000">
              <w:rPr>
                <w:b w:val="0"/>
                <w:sz w:val="20"/>
                <w:szCs w:val="20"/>
                <w:rtl w:val="0"/>
              </w:rPr>
              <w:t xml:space="preserve">Anexo/ Anexo 1 Actividad diferencias entre tipos de Muda</w:t>
            </w:r>
            <w:r w:rsidDel="00000000" w:rsidR="00000000" w:rsidRPr="00000000">
              <w:rPr>
                <w:rtl w:val="0"/>
              </w:rPr>
            </w:r>
          </w:p>
        </w:tc>
      </w:tr>
    </w:tbl>
    <w:p w:rsidR="00000000" w:rsidDel="00000000" w:rsidP="00000000" w:rsidRDefault="00000000" w:rsidRPr="00000000" w14:paraId="000001D3">
      <w:pPr>
        <w:ind w:left="426" w:firstLine="0"/>
        <w:jc w:val="both"/>
        <w:rPr>
          <w:color w:val="7f7f7f"/>
          <w:sz w:val="20"/>
          <w:szCs w:val="20"/>
        </w:rPr>
      </w:pPr>
      <w:r w:rsidDel="00000000" w:rsidR="00000000" w:rsidRPr="00000000">
        <w:rPr>
          <w:rtl w:val="0"/>
        </w:rPr>
      </w:r>
    </w:p>
    <w:tbl>
      <w:tblPr>
        <w:tblStyle w:val="Table8"/>
        <w:tblW w:w="9346.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6"/>
        <w:gridCol w:w="6570"/>
        <w:tblGridChange w:id="0">
          <w:tblGrid>
            <w:gridCol w:w="2776"/>
            <w:gridCol w:w="6570"/>
          </w:tblGrid>
        </w:tblGridChange>
      </w:tblGrid>
      <w:tr>
        <w:trPr>
          <w:cantSplit w:val="0"/>
          <w:trHeight w:val="111" w:hRule="atLeast"/>
          <w:tblHeader w:val="0"/>
        </w:trPr>
        <w:tc>
          <w:tcPr>
            <w:gridSpan w:val="2"/>
            <w:shd w:fill="fac896" w:val="clear"/>
            <w:vAlign w:val="center"/>
          </w:tcPr>
          <w:p w:rsidR="00000000" w:rsidDel="00000000" w:rsidP="00000000" w:rsidRDefault="00000000" w:rsidRPr="00000000" w14:paraId="000001D4">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203" w:hRule="atLeast"/>
          <w:tblHeader w:val="0"/>
        </w:trPr>
        <w:tc>
          <w:tcPr>
            <w:shd w:fill="fac896" w:val="clear"/>
            <w:vAlign w:val="center"/>
          </w:tcPr>
          <w:p w:rsidR="00000000" w:rsidDel="00000000" w:rsidP="00000000" w:rsidRDefault="00000000" w:rsidRPr="00000000" w14:paraId="000001D6">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D7">
            <w:pPr>
              <w:spacing w:line="276" w:lineRule="auto"/>
              <w:rPr>
                <w:b w:val="0"/>
                <w:color w:val="000000"/>
                <w:sz w:val="20"/>
                <w:szCs w:val="20"/>
              </w:rPr>
            </w:pPr>
            <w:r w:rsidDel="00000000" w:rsidR="00000000" w:rsidRPr="00000000">
              <w:rPr>
                <w:b w:val="0"/>
                <w:color w:val="000000"/>
                <w:sz w:val="20"/>
                <w:szCs w:val="20"/>
                <w:rtl w:val="0"/>
              </w:rPr>
              <w:t xml:space="preserve">Sistemas de producción</w:t>
            </w:r>
          </w:p>
        </w:tc>
      </w:tr>
      <w:tr>
        <w:trPr>
          <w:cantSplit w:val="0"/>
          <w:trHeight w:val="163" w:hRule="atLeast"/>
          <w:tblHeader w:val="0"/>
        </w:trPr>
        <w:tc>
          <w:tcPr>
            <w:shd w:fill="fac896" w:val="clear"/>
            <w:vAlign w:val="center"/>
          </w:tcPr>
          <w:p w:rsidR="00000000" w:rsidDel="00000000" w:rsidP="00000000" w:rsidRDefault="00000000" w:rsidRPr="00000000" w14:paraId="000001D8">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D9">
            <w:pPr>
              <w:spacing w:line="276" w:lineRule="auto"/>
              <w:rPr>
                <w:color w:val="000000"/>
                <w:sz w:val="20"/>
                <w:szCs w:val="20"/>
              </w:rPr>
            </w:pPr>
            <w:r w:rsidDel="00000000" w:rsidR="00000000" w:rsidRPr="00000000">
              <w:rPr>
                <w:b w:val="0"/>
                <w:color w:val="000000"/>
                <w:sz w:val="20"/>
                <w:szCs w:val="20"/>
                <w:rtl w:val="0"/>
              </w:rPr>
              <w:t xml:space="preserve">Relacionar los diferentes sistemas de producción, basado en procedimientos.</w:t>
            </w:r>
            <w:r w:rsidDel="00000000" w:rsidR="00000000" w:rsidRPr="00000000">
              <w:rPr>
                <w:rtl w:val="0"/>
              </w:rPr>
            </w:r>
          </w:p>
        </w:tc>
      </w:tr>
      <w:tr>
        <w:trPr>
          <w:cantSplit w:val="0"/>
          <w:trHeight w:val="1373" w:hRule="atLeast"/>
          <w:tblHeader w:val="0"/>
        </w:trPr>
        <w:tc>
          <w:tcPr>
            <w:shd w:fill="fac896" w:val="clear"/>
            <w:vAlign w:val="center"/>
          </w:tcPr>
          <w:p w:rsidR="00000000" w:rsidDel="00000000" w:rsidP="00000000" w:rsidRDefault="00000000" w:rsidRPr="00000000" w14:paraId="000001DA">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DB">
            <w:pPr>
              <w:spacing w:line="276" w:lineRule="auto"/>
              <w:rPr>
                <w:color w:val="000000"/>
                <w:sz w:val="20"/>
                <w:szCs w:val="20"/>
              </w:rPr>
            </w:pPr>
            <w:r w:rsidDel="00000000" w:rsidR="00000000" w:rsidRPr="00000000">
              <w:rPr>
                <w:b w:val="0"/>
                <w:sz w:val="22"/>
                <w:szCs w:val="22"/>
              </w:rPr>
              <w:pict>
                <v:shape id="_x0000_i1026" style="width:77.5pt;height:71.5pt" o:ole="" type="#_x0000_t75">
                  <v:imagedata r:id="rId3" o:title=""/>
                </v:shape>
                <o:OLEObject DrawAspect="Content" r:id="rId4" ObjectID="_1710530182" ProgID="PBrush" ShapeID="_x0000_i1026" Type="Embed"/>
              </w:pict>
            </w:r>
            <w:r w:rsidDel="00000000" w:rsidR="00000000" w:rsidRPr="00000000">
              <w:rPr>
                <w:rtl w:val="0"/>
              </w:rPr>
            </w:r>
          </w:p>
        </w:tc>
      </w:tr>
      <w:tr>
        <w:trPr>
          <w:cantSplit w:val="0"/>
          <w:trHeight w:val="302" w:hRule="atLeast"/>
          <w:tblHeader w:val="0"/>
        </w:trPr>
        <w:tc>
          <w:tcPr>
            <w:shd w:fill="fac896" w:val="clear"/>
            <w:vAlign w:val="center"/>
          </w:tcPr>
          <w:p w:rsidR="00000000" w:rsidDel="00000000" w:rsidP="00000000" w:rsidRDefault="00000000" w:rsidRPr="00000000" w14:paraId="000001DC">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DD">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E">
            <w:pPr>
              <w:spacing w:line="276" w:lineRule="auto"/>
              <w:rPr>
                <w:b w:val="0"/>
                <w:color w:val="999999"/>
                <w:sz w:val="20"/>
                <w:szCs w:val="20"/>
              </w:rPr>
            </w:pPr>
            <w:r w:rsidDel="00000000" w:rsidR="00000000" w:rsidRPr="00000000">
              <w:rPr>
                <w:b w:val="0"/>
                <w:sz w:val="20"/>
                <w:szCs w:val="20"/>
                <w:rtl w:val="0"/>
              </w:rPr>
              <w:t xml:space="preserve">Anexos/Anexo 2 Actividad sistemas de producción.docx</w:t>
            </w:r>
            <w:r w:rsidDel="00000000" w:rsidR="00000000" w:rsidRPr="00000000">
              <w:rPr>
                <w:rtl w:val="0"/>
              </w:rPr>
            </w:r>
          </w:p>
        </w:tc>
      </w:tr>
    </w:tbl>
    <w:p w:rsidR="00000000" w:rsidDel="00000000" w:rsidP="00000000" w:rsidRDefault="00000000" w:rsidRPr="00000000" w14:paraId="000001DF">
      <w:pPr>
        <w:jc w:val="both"/>
        <w:rPr>
          <w:color w:val="7f7f7f"/>
          <w:sz w:val="20"/>
          <w:szCs w:val="20"/>
        </w:rPr>
      </w:pPr>
      <w:r w:rsidDel="00000000" w:rsidR="00000000" w:rsidRPr="00000000">
        <w:rPr>
          <w:rtl w:val="0"/>
        </w:rPr>
      </w:r>
    </w:p>
    <w:p w:rsidR="00000000" w:rsidDel="00000000" w:rsidP="00000000" w:rsidRDefault="00000000" w:rsidRPr="00000000" w14:paraId="000001E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E1">
      <w:pPr>
        <w:rPr>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2">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3">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4">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E5">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6">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E7">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spacing w:line="276" w:lineRule="auto"/>
              <w:rPr>
                <w:b w:val="0"/>
                <w:sz w:val="20"/>
                <w:szCs w:val="20"/>
              </w:rPr>
            </w:pPr>
            <w:r w:rsidDel="00000000" w:rsidR="00000000" w:rsidRPr="00000000">
              <w:rPr>
                <w:b w:val="0"/>
                <w:sz w:val="20"/>
                <w:szCs w:val="20"/>
                <w:rtl w:val="0"/>
              </w:rPr>
              <w:t xml:space="preserve">Conceptos generales del </w:t>
            </w:r>
            <w:r w:rsidDel="00000000" w:rsidR="00000000" w:rsidRPr="00000000">
              <w:rPr>
                <w:b w:val="0"/>
                <w:i w:val="1"/>
                <w:sz w:val="20"/>
                <w:szCs w:val="20"/>
                <w:rtl w:val="0"/>
              </w:rPr>
              <w:t xml:space="preserve">Lean manufacturing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9">
            <w:pPr>
              <w:spacing w:line="276" w:lineRule="auto"/>
              <w:jc w:val="both"/>
              <w:rPr>
                <w:b w:val="0"/>
                <w:i w:val="1"/>
                <w:sz w:val="20"/>
                <w:szCs w:val="20"/>
              </w:rPr>
            </w:pPr>
            <w:r w:rsidDel="00000000" w:rsidR="00000000" w:rsidRPr="00000000">
              <w:rPr>
                <w:b w:val="0"/>
                <w:sz w:val="20"/>
                <w:szCs w:val="20"/>
                <w:rtl w:val="0"/>
              </w:rPr>
              <w:t xml:space="preserve">SENA Antioquia. (2015). </w:t>
            </w:r>
            <w:r w:rsidDel="00000000" w:rsidR="00000000" w:rsidRPr="00000000">
              <w:rPr>
                <w:b w:val="0"/>
                <w:i w:val="1"/>
                <w:sz w:val="20"/>
                <w:szCs w:val="20"/>
                <w:rtl w:val="0"/>
              </w:rPr>
              <w:t xml:space="preserve">Qué es Lean manufacturing </w:t>
            </w:r>
          </w:p>
          <w:p w:rsidR="00000000" w:rsidDel="00000000" w:rsidP="00000000" w:rsidRDefault="00000000" w:rsidRPr="00000000" w14:paraId="000001EA">
            <w:pPr>
              <w:spacing w:line="276" w:lineRule="auto"/>
              <w:rPr>
                <w:b w:val="0"/>
                <w:sz w:val="20"/>
                <w:szCs w:val="20"/>
              </w:rPr>
            </w:pPr>
            <w:r w:rsidDel="00000000" w:rsidR="00000000" w:rsidRPr="00000000">
              <w:rPr>
                <w:b w:val="0"/>
                <w:sz w:val="20"/>
                <w:szCs w:val="20"/>
                <w:rtl w:val="0"/>
              </w:rPr>
              <w:t xml:space="preserve">[video]. YouTube. </w:t>
            </w:r>
            <w:hyperlink r:id="rId56">
              <w:r w:rsidDel="00000000" w:rsidR="00000000" w:rsidRPr="00000000">
                <w:rPr>
                  <w:b w:val="0"/>
                  <w:color w:val="0000ff"/>
                  <w:sz w:val="20"/>
                  <w:szCs w:val="20"/>
                  <w:u w:val="single"/>
                  <w:rtl w:val="0"/>
                </w:rPr>
                <w:t xml:space="preserve">https://www.youtube.com/watch?v=TcEYkfKjOCs</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spacing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line="276" w:lineRule="auto"/>
              <w:rPr>
                <w:b w:val="0"/>
                <w:sz w:val="20"/>
                <w:szCs w:val="20"/>
              </w:rPr>
            </w:pPr>
            <w:hyperlink r:id="rId57">
              <w:r w:rsidDel="00000000" w:rsidR="00000000" w:rsidRPr="00000000">
                <w:rPr>
                  <w:b w:val="0"/>
                  <w:color w:val="0000ff"/>
                  <w:sz w:val="20"/>
                  <w:szCs w:val="20"/>
                  <w:u w:val="single"/>
                  <w:rtl w:val="0"/>
                </w:rPr>
                <w:t xml:space="preserve">https://www.youtube.com/watch?v=TcEYkfKjOCs</w:t>
              </w:r>
            </w:hyperlink>
            <w:r w:rsidDel="00000000" w:rsidR="00000000" w:rsidRPr="00000000">
              <w:rPr>
                <w:rtl w:val="0"/>
              </w:rPr>
            </w:r>
          </w:p>
          <w:p w:rsidR="00000000" w:rsidDel="00000000" w:rsidP="00000000" w:rsidRDefault="00000000" w:rsidRPr="00000000" w14:paraId="000001ED">
            <w:pPr>
              <w:spacing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E">
            <w:pPr>
              <w:spacing w:line="276" w:lineRule="auto"/>
              <w:rPr>
                <w:b w:val="0"/>
                <w:sz w:val="20"/>
                <w:szCs w:val="20"/>
              </w:rPr>
            </w:pPr>
            <w:r w:rsidDel="00000000" w:rsidR="00000000" w:rsidRPr="00000000">
              <w:rPr>
                <w:b w:val="0"/>
                <w:sz w:val="20"/>
                <w:szCs w:val="20"/>
                <w:rtl w:val="0"/>
              </w:rPr>
              <w:t xml:space="preserve">Orígenes y antecedentes </w:t>
            </w:r>
          </w:p>
        </w:tc>
        <w:tc>
          <w:tcPr>
            <w:tcMar>
              <w:top w:w="100.0" w:type="dxa"/>
              <w:left w:w="100.0" w:type="dxa"/>
              <w:bottom w:w="100.0" w:type="dxa"/>
              <w:right w:w="100.0" w:type="dxa"/>
            </w:tcMar>
          </w:tcPr>
          <w:p w:rsidR="00000000" w:rsidDel="00000000" w:rsidP="00000000" w:rsidRDefault="00000000" w:rsidRPr="00000000" w14:paraId="000001EF">
            <w:pPr>
              <w:spacing w:line="276" w:lineRule="auto"/>
              <w:rPr>
                <w:b w:val="0"/>
                <w:sz w:val="20"/>
                <w:szCs w:val="20"/>
              </w:rPr>
            </w:pPr>
            <w:r w:rsidDel="00000000" w:rsidR="00000000" w:rsidRPr="00000000">
              <w:rPr>
                <w:b w:val="0"/>
                <w:sz w:val="20"/>
                <w:szCs w:val="20"/>
                <w:rtl w:val="0"/>
              </w:rPr>
              <w:t xml:space="preserve">Piñero, A. (2019). </w:t>
            </w:r>
            <w:r w:rsidDel="00000000" w:rsidR="00000000" w:rsidRPr="00000000">
              <w:rPr>
                <w:b w:val="0"/>
                <w:i w:val="1"/>
                <w:sz w:val="20"/>
                <w:szCs w:val="20"/>
                <w:rtl w:val="0"/>
              </w:rPr>
              <w:t xml:space="preserve">Historia de Toyota su filosofía de calidad, los líderes y creadores del TPS o Lean manufacturing</w:t>
            </w:r>
            <w:r w:rsidDel="00000000" w:rsidR="00000000" w:rsidRPr="00000000">
              <w:rPr>
                <w:b w:val="0"/>
                <w:sz w:val="20"/>
                <w:szCs w:val="20"/>
                <w:rtl w:val="0"/>
              </w:rPr>
              <w:t xml:space="preserve"> [video]. YouTube. </w:t>
            </w:r>
            <w:hyperlink r:id="rId58">
              <w:r w:rsidDel="00000000" w:rsidR="00000000" w:rsidRPr="00000000">
                <w:rPr>
                  <w:b w:val="0"/>
                  <w:color w:val="0000ff"/>
                  <w:sz w:val="20"/>
                  <w:szCs w:val="20"/>
                  <w:u w:val="single"/>
                  <w:rtl w:val="0"/>
                </w:rPr>
                <w:t xml:space="preserve">https://www.youtube.com/watch?v=CqXk3lWKAq8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0">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1">
            <w:pPr>
              <w:spacing w:line="276" w:lineRule="auto"/>
              <w:rPr>
                <w:b w:val="0"/>
                <w:sz w:val="20"/>
                <w:szCs w:val="20"/>
              </w:rPr>
            </w:pPr>
            <w:hyperlink r:id="rId59">
              <w:r w:rsidDel="00000000" w:rsidR="00000000" w:rsidRPr="00000000">
                <w:rPr>
                  <w:b w:val="0"/>
                  <w:color w:val="0000ff"/>
                  <w:sz w:val="20"/>
                  <w:szCs w:val="20"/>
                  <w:u w:val="single"/>
                  <w:rtl w:val="0"/>
                </w:rPr>
                <w:t xml:space="preserve">https://www.youtube.com/watch?v=CqXk3lWKAq8</w:t>
              </w:r>
            </w:hyperlink>
            <w:r w:rsidDel="00000000" w:rsidR="00000000" w:rsidRPr="00000000">
              <w:rPr>
                <w:rtl w:val="0"/>
              </w:rPr>
            </w:r>
          </w:p>
          <w:p w:rsidR="00000000" w:rsidDel="00000000" w:rsidP="00000000" w:rsidRDefault="00000000" w:rsidRPr="00000000" w14:paraId="000001F2">
            <w:pPr>
              <w:spacing w:line="276" w:lineRule="auto"/>
              <w:rPr>
                <w:b w:val="0"/>
                <w:sz w:val="20"/>
                <w:szCs w:val="20"/>
              </w:rPr>
            </w:pPr>
            <w:r w:rsidDel="00000000" w:rsidR="00000000" w:rsidRPr="00000000">
              <w:rPr>
                <w:rtl w:val="0"/>
              </w:rPr>
            </w:r>
          </w:p>
        </w:tc>
      </w:tr>
      <w:tr>
        <w:trPr>
          <w:cantSplit w:val="0"/>
          <w:trHeight w:val="1719" w:hRule="atLeast"/>
          <w:tblHeader w:val="0"/>
        </w:trPr>
        <w:tc>
          <w:tcPr>
            <w:tcMar>
              <w:top w:w="100.0" w:type="dxa"/>
              <w:left w:w="100.0" w:type="dxa"/>
              <w:bottom w:w="100.0" w:type="dxa"/>
              <w:right w:w="100.0" w:type="dxa"/>
            </w:tcMar>
          </w:tcPr>
          <w:p w:rsidR="00000000" w:rsidDel="00000000" w:rsidP="00000000" w:rsidRDefault="00000000" w:rsidRPr="00000000" w14:paraId="000001F3">
            <w:pPr>
              <w:spacing w:line="276" w:lineRule="auto"/>
              <w:rPr>
                <w:b w:val="0"/>
                <w:sz w:val="20"/>
                <w:szCs w:val="20"/>
              </w:rPr>
            </w:pPr>
            <w:r w:rsidDel="00000000" w:rsidR="00000000" w:rsidRPr="00000000">
              <w:rPr>
                <w:b w:val="0"/>
                <w:color w:val="000000"/>
                <w:sz w:val="20"/>
                <w:szCs w:val="20"/>
                <w:rtl w:val="0"/>
              </w:rPr>
              <w:t xml:space="preserve">Estructura del sistema </w:t>
            </w:r>
            <w:r w:rsidDel="00000000" w:rsidR="00000000" w:rsidRPr="00000000">
              <w:rPr>
                <w:b w:val="0"/>
                <w:i w:val="1"/>
                <w:color w:val="000000"/>
                <w:sz w:val="20"/>
                <w:szCs w:val="20"/>
                <w:rtl w:val="0"/>
              </w:rPr>
              <w:t xml:space="preserve">Lean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4">
            <w:pPr>
              <w:spacing w:line="276" w:lineRule="auto"/>
              <w:rPr>
                <w:b w:val="0"/>
                <w:i w:val="1"/>
                <w:sz w:val="20"/>
                <w:szCs w:val="20"/>
              </w:rPr>
            </w:pPr>
            <w:r w:rsidDel="00000000" w:rsidR="00000000" w:rsidRPr="00000000">
              <w:rPr>
                <w:b w:val="0"/>
                <w:sz w:val="20"/>
                <w:szCs w:val="20"/>
                <w:rtl w:val="0"/>
              </w:rPr>
              <w:t xml:space="preserve">Romero, D. and González, C. (2019). Demanda del cliente como cimiento de la manufactura esbelta en la industria láctea</w:t>
            </w:r>
            <w:r w:rsidDel="00000000" w:rsidR="00000000" w:rsidRPr="00000000">
              <w:rPr>
                <w:b w:val="0"/>
                <w:i w:val="1"/>
                <w:sz w:val="20"/>
                <w:szCs w:val="20"/>
                <w:rtl w:val="0"/>
              </w:rPr>
              <w:t xml:space="preserve">.</w:t>
            </w:r>
            <w:r w:rsidDel="00000000" w:rsidR="00000000" w:rsidRPr="00000000">
              <w:rPr>
                <w:b w:val="0"/>
                <w:sz w:val="20"/>
                <w:szCs w:val="20"/>
                <w:rtl w:val="0"/>
              </w:rPr>
              <w:t xml:space="preserve"> CICAG Revista del Centro de Investigación de Ciencias Administrativas y Gerenciales, 17 (1), p. 76-96. </w:t>
            </w:r>
            <w:hyperlink r:id="rId60">
              <w:r w:rsidDel="00000000" w:rsidR="00000000" w:rsidRPr="00000000">
                <w:rPr>
                  <w:b w:val="0"/>
                  <w:color w:val="0000ff"/>
                  <w:sz w:val="20"/>
                  <w:szCs w:val="20"/>
                  <w:u w:val="single"/>
                  <w:rtl w:val="0"/>
                </w:rPr>
                <w:t xml:space="preserve">https://dialnet.unirioja.es/servlet/articulo?codigo=8287429</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5">
            <w:pPr>
              <w:spacing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F6">
            <w:pPr>
              <w:spacing w:line="276" w:lineRule="auto"/>
              <w:rPr>
                <w:b w:val="0"/>
                <w:sz w:val="20"/>
                <w:szCs w:val="20"/>
              </w:rPr>
            </w:pPr>
            <w:hyperlink r:id="rId61">
              <w:r w:rsidDel="00000000" w:rsidR="00000000" w:rsidRPr="00000000">
                <w:rPr>
                  <w:b w:val="0"/>
                  <w:color w:val="0000ff"/>
                  <w:sz w:val="20"/>
                  <w:szCs w:val="20"/>
                  <w:u w:val="single"/>
                  <w:rtl w:val="0"/>
                </w:rPr>
                <w:t xml:space="preserve">https://dialnet.unirioja.es/servlet/articulo?codigo=8287429</w:t>
              </w:r>
            </w:hyperlink>
            <w:r w:rsidDel="00000000" w:rsidR="00000000" w:rsidRPr="00000000">
              <w:rPr>
                <w:rtl w:val="0"/>
              </w:rPr>
            </w:r>
          </w:p>
          <w:p w:rsidR="00000000" w:rsidDel="00000000" w:rsidP="00000000" w:rsidRDefault="00000000" w:rsidRPr="00000000" w14:paraId="000001F7">
            <w:pPr>
              <w:spacing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8">
            <w:pPr>
              <w:spacing w:line="276" w:lineRule="auto"/>
              <w:rPr>
                <w:b w:val="0"/>
                <w:sz w:val="20"/>
                <w:szCs w:val="20"/>
              </w:rPr>
            </w:pPr>
            <w:r w:rsidDel="00000000" w:rsidR="00000000" w:rsidRPr="00000000">
              <w:rPr>
                <w:b w:val="0"/>
                <w:sz w:val="20"/>
                <w:szCs w:val="20"/>
                <w:rtl w:val="0"/>
              </w:rPr>
              <w:t xml:space="preserve">Tipos de mudas o desperdicio de la filosofía de la manufactura esbelta (</w:t>
            </w:r>
            <w:r w:rsidDel="00000000" w:rsidR="00000000" w:rsidRPr="00000000">
              <w:rPr>
                <w:b w:val="0"/>
                <w:i w:val="1"/>
                <w:sz w:val="20"/>
                <w:szCs w:val="20"/>
                <w:rtl w:val="0"/>
              </w:rPr>
              <w:t xml:space="preserve">Lean</w:t>
            </w:r>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F9">
            <w:pPr>
              <w:spacing w:line="276" w:lineRule="auto"/>
              <w:rPr>
                <w:b w:val="0"/>
                <w:sz w:val="20"/>
                <w:szCs w:val="20"/>
              </w:rPr>
            </w:pPr>
            <w:r w:rsidDel="00000000" w:rsidR="00000000" w:rsidRPr="00000000">
              <w:rPr>
                <w:b w:val="0"/>
                <w:sz w:val="20"/>
                <w:szCs w:val="20"/>
                <w:rtl w:val="0"/>
              </w:rPr>
              <w:t xml:space="preserve">Rajadell, M. y Sánchez, J. (2010). </w:t>
            </w:r>
            <w:r w:rsidDel="00000000" w:rsidR="00000000" w:rsidRPr="00000000">
              <w:rPr>
                <w:b w:val="0"/>
                <w:i w:val="1"/>
                <w:sz w:val="20"/>
                <w:szCs w:val="20"/>
                <w:rtl w:val="0"/>
              </w:rPr>
              <w:t xml:space="preserve">Lean manufacturing: la evidencia de una necesidad. </w:t>
            </w:r>
            <w:r w:rsidDel="00000000" w:rsidR="00000000" w:rsidRPr="00000000">
              <w:rPr>
                <w:b w:val="0"/>
                <w:sz w:val="20"/>
                <w:szCs w:val="20"/>
                <w:rtl w:val="0"/>
              </w:rPr>
              <w:t xml:space="preserve">Ediciones Díaz de Santos. </w:t>
            </w:r>
            <w:hyperlink r:id="rId62">
              <w:r w:rsidDel="00000000" w:rsidR="00000000" w:rsidRPr="00000000">
                <w:rPr>
                  <w:b w:val="0"/>
                  <w:color w:val="0000ff"/>
                  <w:sz w:val="20"/>
                  <w:szCs w:val="20"/>
                  <w:u w:val="single"/>
                  <w:rtl w:val="0"/>
                </w:rPr>
                <w:t xml:space="preserve">https://acortar.link/4WSVBE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A">
            <w:pPr>
              <w:spacing w:line="276" w:lineRule="auto"/>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FB">
            <w:pPr>
              <w:spacing w:line="276" w:lineRule="auto"/>
              <w:rPr>
                <w:b w:val="0"/>
                <w:sz w:val="20"/>
                <w:szCs w:val="20"/>
              </w:rPr>
            </w:pPr>
            <w:hyperlink r:id="rId63">
              <w:r w:rsidDel="00000000" w:rsidR="00000000" w:rsidRPr="00000000">
                <w:rPr>
                  <w:b w:val="0"/>
                  <w:color w:val="0000ff"/>
                  <w:sz w:val="20"/>
                  <w:szCs w:val="20"/>
                  <w:u w:val="single"/>
                  <w:rtl w:val="0"/>
                </w:rPr>
                <w:t xml:space="preserve">https://acortar.link/4WSVBE</w:t>
              </w:r>
            </w:hyperlink>
            <w:r w:rsidDel="00000000" w:rsidR="00000000" w:rsidRPr="00000000">
              <w:rPr>
                <w:rtl w:val="0"/>
              </w:rPr>
            </w:r>
          </w:p>
          <w:p w:rsidR="00000000" w:rsidDel="00000000" w:rsidP="00000000" w:rsidRDefault="00000000" w:rsidRPr="00000000" w14:paraId="000001FC">
            <w:pPr>
              <w:spacing w:line="276" w:lineRule="auto"/>
              <w:rPr>
                <w:b w:val="0"/>
                <w:sz w:val="20"/>
                <w:szCs w:val="20"/>
              </w:rPr>
            </w:pPr>
            <w:r w:rsidDel="00000000" w:rsidR="00000000" w:rsidRPr="00000000">
              <w:rPr>
                <w:rtl w:val="0"/>
              </w:rPr>
            </w:r>
          </w:p>
          <w:p w:rsidR="00000000" w:rsidDel="00000000" w:rsidP="00000000" w:rsidRDefault="00000000" w:rsidRPr="00000000" w14:paraId="000001FD">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2">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03">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4">
            <w:pPr>
              <w:spacing w:line="276" w:lineRule="auto"/>
              <w:jc w:val="both"/>
              <w:rPr>
                <w:sz w:val="20"/>
                <w:szCs w:val="20"/>
              </w:rPr>
            </w:pPr>
            <w:r w:rsidDel="00000000" w:rsidR="00000000" w:rsidRPr="00000000">
              <w:rPr>
                <w:color w:val="000000"/>
                <w:sz w:val="20"/>
                <w:szCs w:val="20"/>
                <w:rtl w:val="0"/>
              </w:rPr>
              <w:t xml:space="preserve">Control visual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5">
            <w:pPr>
              <w:spacing w:line="276" w:lineRule="auto"/>
              <w:jc w:val="both"/>
              <w:rPr>
                <w:b w:val="0"/>
                <w:sz w:val="20"/>
                <w:szCs w:val="20"/>
              </w:rPr>
            </w:pPr>
            <w:r w:rsidDel="00000000" w:rsidR="00000000" w:rsidRPr="00000000">
              <w:rPr>
                <w:b w:val="0"/>
                <w:color w:val="000000"/>
                <w:sz w:val="20"/>
                <w:szCs w:val="20"/>
                <w:rtl w:val="0"/>
              </w:rPr>
              <w:t xml:space="preserve">Herramienta del </w:t>
            </w:r>
            <w:r w:rsidDel="00000000" w:rsidR="00000000" w:rsidRPr="00000000">
              <w:rPr>
                <w:b w:val="0"/>
                <w:i w:val="1"/>
                <w:color w:val="000000"/>
                <w:sz w:val="20"/>
                <w:szCs w:val="20"/>
                <w:rtl w:val="0"/>
              </w:rPr>
              <w:t xml:space="preserve">Lean</w:t>
            </w:r>
            <w:r w:rsidDel="00000000" w:rsidR="00000000" w:rsidRPr="00000000">
              <w:rPr>
                <w:b w:val="0"/>
                <w:color w:val="000000"/>
                <w:sz w:val="20"/>
                <w:szCs w:val="20"/>
                <w:rtl w:val="0"/>
              </w:rPr>
              <w:t xml:space="preserve"> manufacturing que hace evidente las desviaciones del estándar. Por medio de información visual como paneles, gráficos, esquemas o normas se hacen visibles los despilfarros, dando a conocer el estándar vigente en cada instante y haciendo más fácil la supervisión del cumplimiento del estándar.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6">
            <w:pPr>
              <w:spacing w:line="276" w:lineRule="auto"/>
              <w:jc w:val="both"/>
              <w:rPr>
                <w:sz w:val="20"/>
                <w:szCs w:val="20"/>
              </w:rPr>
            </w:pPr>
            <w:r w:rsidDel="00000000" w:rsidR="00000000" w:rsidRPr="00000000">
              <w:rPr>
                <w:color w:val="000000"/>
                <w:sz w:val="20"/>
                <w:szCs w:val="20"/>
                <w:rtl w:val="0"/>
              </w:rPr>
              <w:t xml:space="preserve">Defecto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7">
            <w:pPr>
              <w:spacing w:line="276" w:lineRule="auto"/>
              <w:jc w:val="both"/>
              <w:rPr>
                <w:b w:val="0"/>
                <w:sz w:val="20"/>
                <w:szCs w:val="20"/>
              </w:rPr>
            </w:pPr>
            <w:r w:rsidDel="00000000" w:rsidR="00000000" w:rsidRPr="00000000">
              <w:rPr>
                <w:b w:val="0"/>
                <w:color w:val="000000"/>
                <w:sz w:val="20"/>
                <w:szCs w:val="20"/>
                <w:rtl w:val="0"/>
              </w:rPr>
              <w:t xml:space="preserve">Producto que se desvía de las especificaciones o no satisface las expectativas del comprador, incluyendo los puntos relativos a seguridad.</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8">
            <w:pPr>
              <w:spacing w:line="276" w:lineRule="auto"/>
              <w:jc w:val="both"/>
              <w:rPr>
                <w:sz w:val="20"/>
                <w:szCs w:val="20"/>
              </w:rPr>
            </w:pPr>
            <w:r w:rsidDel="00000000" w:rsidR="00000000" w:rsidRPr="00000000">
              <w:rPr>
                <w:color w:val="000000"/>
                <w:sz w:val="20"/>
                <w:szCs w:val="20"/>
                <w:rtl w:val="0"/>
              </w:rPr>
              <w:t xml:space="preserve">Despilfarro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spacing w:line="276" w:lineRule="auto"/>
              <w:jc w:val="both"/>
              <w:rPr>
                <w:b w:val="0"/>
                <w:sz w:val="20"/>
                <w:szCs w:val="20"/>
              </w:rPr>
            </w:pPr>
            <w:r w:rsidDel="00000000" w:rsidR="00000000" w:rsidRPr="00000000">
              <w:rPr>
                <w:b w:val="0"/>
                <w:color w:val="000000"/>
                <w:sz w:val="20"/>
                <w:szCs w:val="20"/>
                <w:rtl w:val="0"/>
              </w:rPr>
              <w:t xml:space="preserve">Acciones que consumen tiempo, recursos y espacio; sin embargo, no contribuyen a satisfacer las necesidades del cliente. En japonés, muda.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A">
            <w:pPr>
              <w:spacing w:line="276" w:lineRule="auto"/>
              <w:jc w:val="both"/>
              <w:rPr>
                <w:sz w:val="20"/>
                <w:szCs w:val="20"/>
              </w:rPr>
            </w:pPr>
            <w:r w:rsidDel="00000000" w:rsidR="00000000" w:rsidRPr="00000000">
              <w:rPr>
                <w:color w:val="000000"/>
                <w:sz w:val="20"/>
                <w:szCs w:val="20"/>
                <w:rtl w:val="0"/>
              </w:rPr>
              <w:t xml:space="preserve">Espera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B">
            <w:pPr>
              <w:spacing w:line="276" w:lineRule="auto"/>
              <w:jc w:val="both"/>
              <w:rPr>
                <w:b w:val="0"/>
                <w:sz w:val="20"/>
                <w:szCs w:val="20"/>
              </w:rPr>
            </w:pPr>
            <w:r w:rsidDel="00000000" w:rsidR="00000000" w:rsidRPr="00000000">
              <w:rPr>
                <w:b w:val="0"/>
                <w:sz w:val="20"/>
                <w:szCs w:val="20"/>
                <w:rtl w:val="0"/>
              </w:rPr>
              <w:t xml:space="preserve">Es uno</w:t>
            </w:r>
            <w:r w:rsidDel="00000000" w:rsidR="00000000" w:rsidRPr="00000000">
              <w:rPr>
                <w:b w:val="0"/>
                <w:color w:val="000000"/>
                <w:sz w:val="20"/>
                <w:szCs w:val="20"/>
                <w:rtl w:val="0"/>
              </w:rPr>
              <w:t xml:space="preserve"> de los “tipos de desperdicio”. El tiempo que los empleados consumen “esperando”, ya sea por falta de material o máquinas/procesos desequilibrados.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C">
            <w:pPr>
              <w:spacing w:line="276" w:lineRule="auto"/>
              <w:jc w:val="both"/>
              <w:rPr>
                <w:sz w:val="20"/>
                <w:szCs w:val="20"/>
              </w:rPr>
            </w:pPr>
            <w:r w:rsidDel="00000000" w:rsidR="00000000" w:rsidRPr="00000000">
              <w:rPr>
                <w:color w:val="000000"/>
                <w:sz w:val="20"/>
                <w:szCs w:val="20"/>
                <w:rtl w:val="0"/>
              </w:rPr>
              <w:t xml:space="preserve">Flujo continuo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D">
            <w:pPr>
              <w:spacing w:line="276" w:lineRule="auto"/>
              <w:jc w:val="both"/>
              <w:rPr>
                <w:b w:val="0"/>
                <w:sz w:val="20"/>
                <w:szCs w:val="20"/>
              </w:rPr>
            </w:pPr>
            <w:r w:rsidDel="00000000" w:rsidR="00000000" w:rsidRPr="00000000">
              <w:rPr>
                <w:b w:val="0"/>
                <w:sz w:val="20"/>
                <w:szCs w:val="20"/>
                <w:rtl w:val="0"/>
              </w:rPr>
              <w:t xml:space="preserve">Es el</w:t>
            </w:r>
            <w:r w:rsidDel="00000000" w:rsidR="00000000" w:rsidRPr="00000000">
              <w:rPr>
                <w:b w:val="0"/>
                <w:color w:val="000000"/>
                <w:sz w:val="20"/>
                <w:szCs w:val="20"/>
                <w:rtl w:val="0"/>
              </w:rPr>
              <w:t xml:space="preserve"> sistema de “mover uno, producir uno”. En su forma ideal las unidades de material avanzan progresivamente de operación en operación, adquiriendo valor sin esperas, ni defectos.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E">
            <w:pPr>
              <w:spacing w:line="276" w:lineRule="auto"/>
              <w:jc w:val="both"/>
              <w:rPr>
                <w:sz w:val="20"/>
                <w:szCs w:val="20"/>
              </w:rPr>
            </w:pPr>
            <w:r w:rsidDel="00000000" w:rsidR="00000000" w:rsidRPr="00000000">
              <w:rPr>
                <w:i w:val="1"/>
                <w:color w:val="000000"/>
                <w:sz w:val="20"/>
                <w:szCs w:val="20"/>
                <w:rtl w:val="0"/>
              </w:rPr>
              <w:t xml:space="preserve">Just in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spacing w:line="276" w:lineRule="auto"/>
              <w:jc w:val="both"/>
              <w:rPr>
                <w:b w:val="0"/>
                <w:sz w:val="20"/>
                <w:szCs w:val="20"/>
              </w:rPr>
            </w:pPr>
            <w:r w:rsidDel="00000000" w:rsidR="00000000" w:rsidRPr="00000000">
              <w:rPr>
                <w:b w:val="0"/>
                <w:color w:val="000000"/>
                <w:sz w:val="20"/>
                <w:szCs w:val="20"/>
                <w:rtl w:val="0"/>
              </w:rPr>
              <w:t xml:space="preserve">Radica en producir los artículos necesarios en el instante preciso y en las cantidades debidas para satisfacer la demanda, combinando al mismo tiempo flexibilidad, calidad y coste.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0">
            <w:pPr>
              <w:spacing w:line="276" w:lineRule="auto"/>
              <w:jc w:val="both"/>
              <w:rPr>
                <w:sz w:val="20"/>
                <w:szCs w:val="20"/>
              </w:rPr>
            </w:pPr>
            <w:r w:rsidDel="00000000" w:rsidR="00000000" w:rsidRPr="00000000">
              <w:rPr>
                <w:i w:val="1"/>
                <w:color w:val="000000"/>
                <w:sz w:val="20"/>
                <w:szCs w:val="20"/>
                <w:rtl w:val="0"/>
              </w:rPr>
              <w:t xml:space="preserve">Kaizen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1">
            <w:pPr>
              <w:spacing w:line="276" w:lineRule="auto"/>
              <w:jc w:val="both"/>
              <w:rPr>
                <w:b w:val="0"/>
                <w:sz w:val="20"/>
                <w:szCs w:val="20"/>
              </w:rPr>
            </w:pPr>
            <w:r w:rsidDel="00000000" w:rsidR="00000000" w:rsidRPr="00000000">
              <w:rPr>
                <w:b w:val="0"/>
                <w:sz w:val="20"/>
                <w:szCs w:val="20"/>
                <w:rtl w:val="0"/>
              </w:rPr>
              <w:t xml:space="preserve">Significa</w:t>
            </w:r>
            <w:r w:rsidDel="00000000" w:rsidR="00000000" w:rsidRPr="00000000">
              <w:rPr>
                <w:b w:val="0"/>
                <w:color w:val="000000"/>
                <w:sz w:val="20"/>
                <w:szCs w:val="20"/>
                <w:rtl w:val="0"/>
              </w:rPr>
              <w:t xml:space="preserve"> “cambio para mejorar”, de forma que no se trata solo de un programa de reducción de costes, sino que involucra una cultura de cambio constante para evolucionar hacia mejores prácticas, lo que se conoce comúnmente como “mejora continua”.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2">
            <w:pPr>
              <w:spacing w:line="276" w:lineRule="auto"/>
              <w:jc w:val="both"/>
              <w:rPr>
                <w:sz w:val="20"/>
                <w:szCs w:val="20"/>
              </w:rPr>
            </w:pPr>
            <w:r w:rsidDel="00000000" w:rsidR="00000000" w:rsidRPr="00000000">
              <w:rPr>
                <w:color w:val="000000"/>
                <w:sz w:val="20"/>
                <w:szCs w:val="20"/>
                <w:rtl w:val="0"/>
              </w:rPr>
              <w:t xml:space="preserve">Muda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3">
            <w:pPr>
              <w:spacing w:line="276" w:lineRule="auto"/>
              <w:jc w:val="both"/>
              <w:rPr>
                <w:b w:val="0"/>
                <w:sz w:val="20"/>
                <w:szCs w:val="20"/>
              </w:rPr>
            </w:pPr>
            <w:r w:rsidDel="00000000" w:rsidR="00000000" w:rsidRPr="00000000">
              <w:rPr>
                <w:b w:val="0"/>
                <w:color w:val="000000"/>
                <w:sz w:val="20"/>
                <w:szCs w:val="20"/>
                <w:rtl w:val="0"/>
              </w:rPr>
              <w:t xml:space="preserve">Palabra japonesa que significa “desperdicio”. Una actividad que consume recursos, pero no genera valor.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4">
            <w:pPr>
              <w:spacing w:line="276" w:lineRule="auto"/>
              <w:jc w:val="both"/>
              <w:rPr>
                <w:sz w:val="20"/>
                <w:szCs w:val="20"/>
              </w:rPr>
            </w:pPr>
            <w:r w:rsidDel="00000000" w:rsidR="00000000" w:rsidRPr="00000000">
              <w:rPr>
                <w:color w:val="000000"/>
                <w:sz w:val="20"/>
                <w:szCs w:val="20"/>
                <w:rtl w:val="0"/>
              </w:rPr>
              <w:t xml:space="preserve">Sobreproducción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5">
            <w:pPr>
              <w:spacing w:line="276" w:lineRule="auto"/>
              <w:jc w:val="both"/>
              <w:rPr>
                <w:b w:val="0"/>
                <w:sz w:val="20"/>
                <w:szCs w:val="20"/>
              </w:rPr>
            </w:pPr>
            <w:r w:rsidDel="00000000" w:rsidR="00000000" w:rsidRPr="00000000">
              <w:rPr>
                <w:b w:val="0"/>
                <w:sz w:val="20"/>
                <w:szCs w:val="20"/>
                <w:rtl w:val="0"/>
              </w:rPr>
              <w:t xml:space="preserve">Es uno</w:t>
            </w:r>
            <w:r w:rsidDel="00000000" w:rsidR="00000000" w:rsidRPr="00000000">
              <w:rPr>
                <w:b w:val="0"/>
                <w:color w:val="000000"/>
                <w:sz w:val="20"/>
                <w:szCs w:val="20"/>
                <w:rtl w:val="0"/>
              </w:rPr>
              <w:t xml:space="preserve"> de los “tipos de desperdicio”. Ocurre cuando se fabrica </w:t>
            </w:r>
            <w:r w:rsidDel="00000000" w:rsidR="00000000" w:rsidRPr="00000000">
              <w:rPr>
                <w:b w:val="0"/>
                <w:sz w:val="20"/>
                <w:szCs w:val="20"/>
                <w:rtl w:val="0"/>
              </w:rPr>
              <w:t xml:space="preserve">más</w:t>
            </w:r>
            <w:r w:rsidDel="00000000" w:rsidR="00000000" w:rsidRPr="00000000">
              <w:rPr>
                <w:b w:val="0"/>
                <w:color w:val="000000"/>
                <w:sz w:val="20"/>
                <w:szCs w:val="20"/>
                <w:rtl w:val="0"/>
              </w:rPr>
              <w:t xml:space="preserve"> cantidad de producto de lo que se necesita.</w:t>
            </w:r>
            <w:r w:rsidDel="00000000" w:rsidR="00000000" w:rsidRPr="00000000">
              <w:rPr>
                <w:rtl w:val="0"/>
              </w:rPr>
            </w:r>
          </w:p>
        </w:tc>
      </w:tr>
    </w:tbl>
    <w:p w:rsidR="00000000" w:rsidDel="00000000" w:rsidP="00000000" w:rsidRDefault="00000000" w:rsidRPr="00000000" w14:paraId="00000216">
      <w:pPr>
        <w:jc w:val="both"/>
        <w:rPr>
          <w:sz w:val="20"/>
          <w:szCs w:val="20"/>
        </w:rPr>
      </w:pPr>
      <w:r w:rsidDel="00000000" w:rsidR="00000000" w:rsidRPr="00000000">
        <w:rPr>
          <w:rtl w:val="0"/>
        </w:rPr>
      </w:r>
    </w:p>
    <w:p w:rsidR="00000000" w:rsidDel="00000000" w:rsidP="00000000" w:rsidRDefault="00000000" w:rsidRPr="00000000" w14:paraId="00000217">
      <w:pPr>
        <w:rPr>
          <w:sz w:val="20"/>
          <w:szCs w:val="20"/>
        </w:rPr>
      </w:pPr>
      <w:r w:rsidDel="00000000" w:rsidR="00000000" w:rsidRPr="00000000">
        <w:rPr>
          <w:rtl w:val="0"/>
        </w:rPr>
      </w:r>
    </w:p>
    <w:p w:rsidR="00000000" w:rsidDel="00000000" w:rsidP="00000000" w:rsidRDefault="00000000" w:rsidRPr="00000000" w14:paraId="0000021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w:t>
      </w:r>
      <w:r w:rsidDel="00000000" w:rsidR="00000000" w:rsidRPr="00000000">
        <w:rPr>
          <w:b w:val="1"/>
          <w:sz w:val="20"/>
          <w:szCs w:val="20"/>
          <w:rtl w:val="0"/>
        </w:rPr>
        <w:t xml:space="preserve">S</w:t>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Andreu, I. (2021). </w:t>
      </w:r>
      <w:r w:rsidDel="00000000" w:rsidR="00000000" w:rsidRPr="00000000">
        <w:rPr>
          <w:i w:val="1"/>
          <w:color w:val="000000"/>
          <w:sz w:val="20"/>
          <w:szCs w:val="20"/>
          <w:rtl w:val="0"/>
        </w:rPr>
        <w:t xml:space="preserve">Lean manufacturing: ¿qué es y cuáles son sus principios?</w:t>
      </w:r>
      <w:r w:rsidDel="00000000" w:rsidR="00000000" w:rsidRPr="00000000">
        <w:rPr>
          <w:color w:val="000000"/>
          <w:sz w:val="20"/>
          <w:szCs w:val="20"/>
          <w:rtl w:val="0"/>
        </w:rPr>
        <w:t xml:space="preserve"> </w:t>
      </w:r>
      <w:hyperlink r:id="rId64">
        <w:r w:rsidDel="00000000" w:rsidR="00000000" w:rsidRPr="00000000">
          <w:rPr>
            <w:color w:val="0000ff"/>
            <w:sz w:val="20"/>
            <w:szCs w:val="20"/>
            <w:u w:val="single"/>
            <w:rtl w:val="0"/>
          </w:rPr>
          <w:t xml:space="preserve">https://www.apd.es/lean-manufacturing-que-es/#:~:text=La%20filosof%C3%ADa%20Lean%20Manufacturing%2C%20tambi%C3%A9n,al%20proceso%20ni%20al%20cliente</w:t>
        </w:r>
      </w:hyperlink>
      <w:r w:rsidDel="00000000" w:rsidR="00000000" w:rsidRPr="00000000">
        <w:rPr>
          <w:color w:val="000000"/>
          <w:sz w:val="20"/>
          <w:szCs w:val="20"/>
          <w:rtl w:val="0"/>
        </w:rPr>
        <w:t xml:space="preserve">.</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Alteco Consultores. (s.f.). </w:t>
      </w:r>
      <w:r w:rsidDel="00000000" w:rsidR="00000000" w:rsidRPr="00000000">
        <w:rPr>
          <w:i w:val="1"/>
          <w:color w:val="000000"/>
          <w:sz w:val="20"/>
          <w:szCs w:val="20"/>
          <w:rtl w:val="0"/>
        </w:rPr>
        <w:t xml:space="preserve">Qué es un diagrama de flujo de proceso o flujograma</w:t>
      </w:r>
      <w:r w:rsidDel="00000000" w:rsidR="00000000" w:rsidRPr="00000000">
        <w:rPr>
          <w:color w:val="000000"/>
          <w:sz w:val="20"/>
          <w:szCs w:val="20"/>
          <w:rtl w:val="0"/>
        </w:rPr>
        <w:t xml:space="preserve">. </w:t>
      </w:r>
      <w:hyperlink r:id="rId65">
        <w:r w:rsidDel="00000000" w:rsidR="00000000" w:rsidRPr="00000000">
          <w:rPr>
            <w:color w:val="0000ff"/>
            <w:sz w:val="20"/>
            <w:szCs w:val="20"/>
            <w:u w:val="single"/>
            <w:rtl w:val="0"/>
          </w:rPr>
          <w:t xml:space="preserve">https://www.aiteco.com/diagrama-de-flujo/</w:t>
        </w:r>
      </w:hyperlink>
      <w:r w:rsidDel="00000000" w:rsidR="00000000" w:rsidRPr="00000000">
        <w:rPr>
          <w:color w:val="000000"/>
          <w:sz w:val="20"/>
          <w:szCs w:val="20"/>
          <w:rtl w:val="0"/>
        </w:rPr>
        <w:t xml:space="preserve"> </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Arenas, J. y Castro, A. (2021).</w:t>
      </w:r>
      <w:r w:rsidDel="00000000" w:rsidR="00000000" w:rsidRPr="00000000">
        <w:rPr>
          <w:i w:val="1"/>
          <w:color w:val="000000"/>
          <w:sz w:val="20"/>
          <w:szCs w:val="20"/>
          <w:rtl w:val="0"/>
        </w:rPr>
        <w:t xml:space="preserve"> Plan de intervención al proceso productivo en la empresa </w:t>
      </w:r>
      <w:r w:rsidDel="00000000" w:rsidR="00000000" w:rsidRPr="00000000">
        <w:rPr>
          <w:i w:val="1"/>
          <w:sz w:val="20"/>
          <w:szCs w:val="20"/>
          <w:rtl w:val="0"/>
        </w:rPr>
        <w:t xml:space="preserve">I</w:t>
      </w:r>
      <w:r w:rsidDel="00000000" w:rsidR="00000000" w:rsidRPr="00000000">
        <w:rPr>
          <w:i w:val="1"/>
          <w:color w:val="000000"/>
          <w:sz w:val="20"/>
          <w:szCs w:val="20"/>
          <w:rtl w:val="0"/>
        </w:rPr>
        <w:t xml:space="preserve">ndustrias </w:t>
      </w:r>
      <w:r w:rsidDel="00000000" w:rsidR="00000000" w:rsidRPr="00000000">
        <w:rPr>
          <w:i w:val="1"/>
          <w:sz w:val="20"/>
          <w:szCs w:val="20"/>
          <w:rtl w:val="0"/>
        </w:rPr>
        <w:t xml:space="preserve">A</w:t>
      </w:r>
      <w:r w:rsidDel="00000000" w:rsidR="00000000" w:rsidRPr="00000000">
        <w:rPr>
          <w:i w:val="1"/>
          <w:color w:val="000000"/>
          <w:sz w:val="20"/>
          <w:szCs w:val="20"/>
          <w:rtl w:val="0"/>
        </w:rPr>
        <w:t xml:space="preserve">limenticias Carolina S.A.S</w:t>
      </w:r>
      <w:r w:rsidDel="00000000" w:rsidR="00000000" w:rsidRPr="00000000">
        <w:rPr>
          <w:color w:val="000000"/>
          <w:sz w:val="20"/>
          <w:szCs w:val="20"/>
          <w:rtl w:val="0"/>
        </w:rPr>
        <w:t xml:space="preserve">. Universidad EAN Facultad de Administración, Finanzas y Ciencias Económicas Maestría en Administración de Empresas MBA.</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González, F. (2007). Manufactura esbelta (</w:t>
      </w:r>
      <w:r w:rsidDel="00000000" w:rsidR="00000000" w:rsidRPr="00000000">
        <w:rPr>
          <w:i w:val="1"/>
          <w:color w:val="000000"/>
          <w:sz w:val="20"/>
          <w:szCs w:val="20"/>
          <w:rtl w:val="0"/>
        </w:rPr>
        <w:t xml:space="preserve">Lean manufacturing</w:t>
      </w:r>
      <w:r w:rsidDel="00000000" w:rsidR="00000000" w:rsidRPr="00000000">
        <w:rPr>
          <w:color w:val="000000"/>
          <w:sz w:val="20"/>
          <w:szCs w:val="20"/>
          <w:rtl w:val="0"/>
        </w:rPr>
        <w:t xml:space="preserve">). Principales herramientas. </w:t>
      </w:r>
      <w:r w:rsidDel="00000000" w:rsidR="00000000" w:rsidRPr="00000000">
        <w:rPr>
          <w:i w:val="1"/>
          <w:color w:val="000000"/>
          <w:sz w:val="20"/>
          <w:szCs w:val="20"/>
          <w:rtl w:val="0"/>
        </w:rPr>
        <w:t xml:space="preserve">Revista Panorama Administrativo</w:t>
      </w:r>
      <w:r w:rsidDel="00000000" w:rsidR="00000000" w:rsidRPr="00000000">
        <w:rPr>
          <w:color w:val="000000"/>
          <w:sz w:val="20"/>
          <w:szCs w:val="20"/>
          <w:rtl w:val="0"/>
        </w:rPr>
        <w:t xml:space="preserve">, 1(2). </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LeanBox, (s.f.). </w:t>
      </w:r>
      <w:r w:rsidDel="00000000" w:rsidR="00000000" w:rsidRPr="00000000">
        <w:rPr>
          <w:i w:val="1"/>
          <w:color w:val="000000"/>
          <w:sz w:val="20"/>
          <w:szCs w:val="20"/>
          <w:rtl w:val="0"/>
        </w:rPr>
        <w:t xml:space="preserve">Lean manufacturing. Un sistema de producción eficiente para series cortas y variadas. </w:t>
      </w:r>
      <w:hyperlink r:id="rId66">
        <w:r w:rsidDel="00000000" w:rsidR="00000000" w:rsidRPr="00000000">
          <w:rPr>
            <w:color w:val="0000ff"/>
            <w:sz w:val="20"/>
            <w:szCs w:val="20"/>
            <w:u w:val="single"/>
            <w:rtl w:val="0"/>
          </w:rPr>
          <w:t xml:space="preserve">https://leanbox.es/que-hacemos/sistemas-de-produccion-lean/</w:t>
        </w:r>
      </w:hyperlink>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Olaya, M. y Romero, S. (2015). </w:t>
      </w:r>
      <w:r w:rsidDel="00000000" w:rsidR="00000000" w:rsidRPr="00000000">
        <w:rPr>
          <w:i w:val="1"/>
          <w:color w:val="000000"/>
          <w:sz w:val="20"/>
          <w:szCs w:val="20"/>
          <w:rtl w:val="0"/>
        </w:rPr>
        <w:t xml:space="preserve">Desarrollo de manufactura esbelta en los procesos de la empresa Martinplast S.A.S</w:t>
      </w:r>
      <w:r w:rsidDel="00000000" w:rsidR="00000000" w:rsidRPr="00000000">
        <w:rPr>
          <w:color w:val="000000"/>
          <w:sz w:val="20"/>
          <w:szCs w:val="20"/>
          <w:rtl w:val="0"/>
        </w:rPr>
        <w:t xml:space="preserve">. Universidad Libre Facultad de Ingeniería, Programa de Ingeniería Industrial.</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Production Tools. (2021). </w:t>
      </w:r>
      <w:r w:rsidDel="00000000" w:rsidR="00000000" w:rsidRPr="00000000">
        <w:rPr>
          <w:i w:val="1"/>
          <w:color w:val="000000"/>
          <w:sz w:val="20"/>
          <w:szCs w:val="20"/>
          <w:rtl w:val="0"/>
        </w:rPr>
        <w:t xml:space="preserve">8 desperdicios en Lean manufacturing. </w:t>
      </w:r>
      <w:hyperlink r:id="rId67">
        <w:r w:rsidDel="00000000" w:rsidR="00000000" w:rsidRPr="00000000">
          <w:rPr>
            <w:color w:val="0000ff"/>
            <w:sz w:val="20"/>
            <w:szCs w:val="20"/>
            <w:u w:val="single"/>
            <w:rtl w:val="0"/>
          </w:rPr>
          <w:t xml:space="preserve">https://productiontools.es/lean/desperdicios-en-el-lean-manufacturing/</w:t>
        </w:r>
      </w:hyperlink>
      <w:r w:rsidDel="00000000" w:rsidR="00000000" w:rsidRPr="00000000">
        <w:rPr>
          <w:color w:val="000000"/>
          <w:sz w:val="20"/>
          <w:szCs w:val="20"/>
          <w:rtl w:val="0"/>
        </w:rPr>
        <w:t xml:space="preserve"> </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Quiroga, M. (2019). </w:t>
      </w:r>
      <w:r w:rsidDel="00000000" w:rsidR="00000000" w:rsidRPr="00000000">
        <w:rPr>
          <w:i w:val="1"/>
          <w:color w:val="000000"/>
          <w:sz w:val="20"/>
          <w:szCs w:val="20"/>
          <w:rtl w:val="0"/>
        </w:rPr>
        <w:t xml:space="preserve">Proceso productivo</w:t>
      </w:r>
      <w:r w:rsidDel="00000000" w:rsidR="00000000" w:rsidRPr="00000000">
        <w:rPr>
          <w:color w:val="000000"/>
          <w:sz w:val="20"/>
          <w:szCs w:val="20"/>
          <w:rtl w:val="0"/>
        </w:rPr>
        <w:t xml:space="preserve">. Economipedia. </w:t>
      </w:r>
      <w:hyperlink r:id="rId68">
        <w:r w:rsidDel="00000000" w:rsidR="00000000" w:rsidRPr="00000000">
          <w:rPr>
            <w:color w:val="0000ff"/>
            <w:sz w:val="20"/>
            <w:szCs w:val="20"/>
            <w:u w:val="single"/>
            <w:rtl w:val="0"/>
          </w:rPr>
          <w:t xml:space="preserve">https://economipedia.com/definiciones/proceso-productivo.html</w:t>
        </w:r>
      </w:hyperlink>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Pérez, A. (2017). </w:t>
      </w:r>
      <w:r w:rsidDel="00000000" w:rsidR="00000000" w:rsidRPr="00000000">
        <w:rPr>
          <w:i w:val="1"/>
          <w:color w:val="000000"/>
          <w:sz w:val="20"/>
          <w:szCs w:val="20"/>
          <w:rtl w:val="0"/>
        </w:rPr>
        <w:t xml:space="preserve">Economías de escala: Definición y tipos</w:t>
      </w:r>
      <w:r w:rsidDel="00000000" w:rsidR="00000000" w:rsidRPr="00000000">
        <w:rPr>
          <w:color w:val="000000"/>
          <w:sz w:val="20"/>
          <w:szCs w:val="20"/>
          <w:rtl w:val="0"/>
        </w:rPr>
        <w:t xml:space="preserve">. OBS Business School. </w:t>
      </w:r>
      <w:hyperlink r:id="rId69">
        <w:r w:rsidDel="00000000" w:rsidR="00000000" w:rsidRPr="00000000">
          <w:rPr>
            <w:color w:val="0000ff"/>
            <w:sz w:val="20"/>
            <w:szCs w:val="20"/>
            <w:u w:val="single"/>
            <w:rtl w:val="0"/>
          </w:rPr>
          <w:t xml:space="preserve">https://www.obsbusiness.school/blog/economia-de-escala-definicion-y-tipos</w:t>
        </w:r>
      </w:hyperlink>
      <w:r w:rsidDel="00000000" w:rsidR="00000000" w:rsidRPr="00000000">
        <w:rPr>
          <w:color w:val="000000"/>
          <w:sz w:val="20"/>
          <w:szCs w:val="20"/>
          <w:rtl w:val="0"/>
        </w:rPr>
        <w:t xml:space="preserve">. </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Ramírez, N., Mungaray, A., Ramírez, M. y Texis, M. (2010). Economías de escala y rendimientos crecientes. Una aplicación en microempresas mexicanas. </w:t>
      </w:r>
      <w:r w:rsidDel="00000000" w:rsidR="00000000" w:rsidRPr="00000000">
        <w:rPr>
          <w:i w:val="1"/>
          <w:color w:val="000000"/>
          <w:sz w:val="20"/>
          <w:szCs w:val="20"/>
          <w:rtl w:val="0"/>
        </w:rPr>
        <w:t xml:space="preserve">Nueva Época</w:t>
      </w:r>
      <w:r w:rsidDel="00000000" w:rsidR="00000000" w:rsidRPr="00000000">
        <w:rPr>
          <w:color w:val="000000"/>
          <w:sz w:val="20"/>
          <w:szCs w:val="20"/>
          <w:rtl w:val="0"/>
        </w:rPr>
        <w:t xml:space="preserve">, vol. XIX, (2), p. 213-230. </w:t>
      </w:r>
      <w:r w:rsidDel="00000000" w:rsidR="00000000" w:rsidRPr="00000000">
        <w:rPr>
          <w:i w:val="1"/>
          <w:color w:val="000000"/>
          <w:sz w:val="20"/>
          <w:szCs w:val="20"/>
          <w:rtl w:val="0"/>
        </w:rPr>
        <w:t xml:space="preserve">Centro de Investigación y Docencia Económica, México.</w:t>
      </w:r>
      <w:r w:rsidDel="00000000" w:rsidR="00000000" w:rsidRPr="00000000">
        <w:rPr>
          <w:color w:val="000000"/>
          <w:sz w:val="20"/>
          <w:szCs w:val="20"/>
          <w:rtl w:val="0"/>
        </w:rPr>
        <w:t xml:space="preserve"> </w:t>
      </w:r>
      <w:hyperlink r:id="rId70">
        <w:r w:rsidDel="00000000" w:rsidR="00000000" w:rsidRPr="00000000">
          <w:rPr>
            <w:color w:val="0000ff"/>
            <w:sz w:val="20"/>
            <w:szCs w:val="20"/>
            <w:u w:val="single"/>
            <w:rtl w:val="0"/>
          </w:rPr>
          <w:t xml:space="preserve">https://www.redalyc.org/pdf/323/32315831001.pdf</w:t>
        </w:r>
      </w:hyperlink>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280" w:before="280" w:lineRule="auto"/>
        <w:ind w:left="720" w:hanging="720"/>
        <w:jc w:val="both"/>
        <w:rPr>
          <w:color w:val="000000"/>
          <w:sz w:val="20"/>
          <w:szCs w:val="20"/>
        </w:rPr>
      </w:pPr>
      <w:r w:rsidDel="00000000" w:rsidR="00000000" w:rsidRPr="00000000">
        <w:rPr>
          <w:color w:val="000000"/>
          <w:sz w:val="20"/>
          <w:szCs w:val="20"/>
          <w:rtl w:val="0"/>
        </w:rPr>
        <w:t xml:space="preserve">Tejeda, A. (2011), Mejoras de </w:t>
      </w:r>
      <w:r w:rsidDel="00000000" w:rsidR="00000000" w:rsidRPr="00000000">
        <w:rPr>
          <w:i w:val="1"/>
          <w:color w:val="000000"/>
          <w:sz w:val="20"/>
          <w:szCs w:val="20"/>
          <w:rtl w:val="0"/>
        </w:rPr>
        <w:t xml:space="preserve">Lean</w:t>
      </w:r>
      <w:r w:rsidDel="00000000" w:rsidR="00000000" w:rsidRPr="00000000">
        <w:rPr>
          <w:color w:val="000000"/>
          <w:sz w:val="20"/>
          <w:szCs w:val="20"/>
          <w:rtl w:val="0"/>
        </w:rPr>
        <w:t xml:space="preserve"> manufacturing en los sistemas productivos. </w:t>
      </w:r>
      <w:r w:rsidDel="00000000" w:rsidR="00000000" w:rsidRPr="00000000">
        <w:rPr>
          <w:i w:val="1"/>
          <w:color w:val="000000"/>
          <w:sz w:val="20"/>
          <w:szCs w:val="20"/>
          <w:rtl w:val="0"/>
        </w:rPr>
        <w:t xml:space="preserve">Ciencia y Sociedad</w:t>
      </w:r>
      <w:r w:rsidDel="00000000" w:rsidR="00000000" w:rsidRPr="00000000">
        <w:rPr>
          <w:color w:val="000000"/>
          <w:sz w:val="20"/>
          <w:szCs w:val="20"/>
          <w:rtl w:val="0"/>
        </w:rPr>
        <w:t xml:space="preserve">, vol. XXXVI, (2), p. 276-310 Instituto Tecnológico de Santo Domingo, Santo Domingo, República Dominicana.</w:t>
      </w:r>
    </w:p>
    <w:p w:rsidR="00000000" w:rsidDel="00000000" w:rsidP="00000000" w:rsidRDefault="00000000" w:rsidRPr="00000000" w14:paraId="00000224">
      <w:pPr>
        <w:rPr>
          <w:sz w:val="20"/>
          <w:szCs w:val="20"/>
        </w:rPr>
      </w:pPr>
      <w:r w:rsidDel="00000000" w:rsidR="00000000" w:rsidRPr="00000000">
        <w:rPr>
          <w:rtl w:val="0"/>
        </w:rPr>
      </w:r>
    </w:p>
    <w:p w:rsidR="00000000" w:rsidDel="00000000" w:rsidP="00000000" w:rsidRDefault="00000000" w:rsidRPr="00000000" w14:paraId="0000022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26">
      <w:pPr>
        <w:jc w:val="both"/>
        <w:rPr>
          <w:b w:val="1"/>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7">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28">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29">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2A">
            <w:pPr>
              <w:spacing w:line="276" w:lineRule="auto"/>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2B">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2C">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2D">
            <w:pPr>
              <w:spacing w:line="276" w:lineRule="auto"/>
              <w:jc w:val="both"/>
              <w:rPr>
                <w:b w:val="0"/>
                <w:sz w:val="20"/>
                <w:szCs w:val="20"/>
              </w:rPr>
            </w:pPr>
            <w:r w:rsidDel="00000000" w:rsidR="00000000" w:rsidRPr="00000000">
              <w:rPr>
                <w:b w:val="0"/>
                <w:color w:val="000000"/>
                <w:sz w:val="20"/>
                <w:szCs w:val="20"/>
                <w:rtl w:val="0"/>
              </w:rPr>
              <w:t xml:space="preserve">May Stefanny González</w:t>
            </w:r>
            <w:r w:rsidDel="00000000" w:rsidR="00000000" w:rsidRPr="00000000">
              <w:rPr>
                <w:rtl w:val="0"/>
              </w:rPr>
            </w:r>
          </w:p>
        </w:tc>
        <w:tc>
          <w:tcPr/>
          <w:p w:rsidR="00000000" w:rsidDel="00000000" w:rsidP="00000000" w:rsidRDefault="00000000" w:rsidRPr="00000000" w14:paraId="0000022E">
            <w:pPr>
              <w:spacing w:line="276" w:lineRule="auto"/>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22F">
            <w:pPr>
              <w:spacing w:line="276" w:lineRule="auto"/>
              <w:jc w:val="both"/>
              <w:rPr>
                <w:b w:val="0"/>
                <w:sz w:val="20"/>
                <w:szCs w:val="20"/>
              </w:rPr>
            </w:pPr>
            <w:r w:rsidDel="00000000" w:rsidR="00000000" w:rsidRPr="00000000">
              <w:rPr>
                <w:b w:val="0"/>
                <w:color w:val="000000"/>
                <w:sz w:val="20"/>
                <w:szCs w:val="20"/>
                <w:rtl w:val="0"/>
              </w:rPr>
              <w:t xml:space="preserve">Regional Norte de Santander Centro de la Industria, la Empresa y los Servicios</w:t>
            </w:r>
            <w:r w:rsidDel="00000000" w:rsidR="00000000" w:rsidRPr="00000000">
              <w:rPr>
                <w:rtl w:val="0"/>
              </w:rPr>
            </w:r>
          </w:p>
        </w:tc>
        <w:tc>
          <w:tcPr/>
          <w:p w:rsidR="00000000" w:rsidDel="00000000" w:rsidP="00000000" w:rsidRDefault="00000000" w:rsidRPr="00000000" w14:paraId="0000023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31">
            <w:pPr>
              <w:spacing w:line="276" w:lineRule="auto"/>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33">
            <w:pPr>
              <w:spacing w:line="276" w:lineRule="auto"/>
              <w:jc w:val="both"/>
              <w:rPr>
                <w:b w:val="0"/>
                <w:sz w:val="20"/>
                <w:szCs w:val="20"/>
              </w:rPr>
            </w:pPr>
            <w:r w:rsidDel="00000000" w:rsidR="00000000" w:rsidRPr="00000000">
              <w:rPr>
                <w:b w:val="0"/>
                <w:color w:val="000000"/>
                <w:sz w:val="20"/>
                <w:szCs w:val="20"/>
                <w:rtl w:val="0"/>
              </w:rPr>
              <w:t xml:space="preserve">Gloria Lida Álzate Suarez</w:t>
            </w:r>
            <w:r w:rsidDel="00000000" w:rsidR="00000000" w:rsidRPr="00000000">
              <w:rPr>
                <w:rtl w:val="0"/>
              </w:rPr>
            </w:r>
          </w:p>
        </w:tc>
        <w:tc>
          <w:tcPr/>
          <w:p w:rsidR="00000000" w:rsidDel="00000000" w:rsidP="00000000" w:rsidRDefault="00000000" w:rsidRPr="00000000" w14:paraId="00000234">
            <w:pPr>
              <w:spacing w:line="276" w:lineRule="auto"/>
              <w:jc w:val="both"/>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235">
            <w:pPr>
              <w:spacing w:line="276" w:lineRule="auto"/>
              <w:jc w:val="both"/>
              <w:rPr>
                <w:b w:val="0"/>
                <w:sz w:val="20"/>
                <w:szCs w:val="20"/>
              </w:rPr>
            </w:pPr>
            <w:r w:rsidDel="00000000" w:rsidR="00000000" w:rsidRPr="00000000">
              <w:rPr>
                <w:b w:val="0"/>
                <w:sz w:val="20"/>
                <w:szCs w:val="20"/>
                <w:rtl w:val="0"/>
              </w:rPr>
              <w:t xml:space="preserve">Regional Distrito Capital - </w:t>
            </w:r>
            <w:r w:rsidDel="00000000" w:rsidR="00000000" w:rsidRPr="00000000">
              <w:rPr>
                <w:b w:val="0"/>
                <w:color w:val="000000"/>
                <w:sz w:val="20"/>
                <w:szCs w:val="20"/>
                <w:rtl w:val="0"/>
              </w:rPr>
              <w:t xml:space="preserve">Centro de Gestión Industrial</w:t>
            </w:r>
            <w:r w:rsidDel="00000000" w:rsidR="00000000" w:rsidRPr="00000000">
              <w:rPr>
                <w:rtl w:val="0"/>
              </w:rPr>
            </w:r>
          </w:p>
        </w:tc>
        <w:tc>
          <w:tcPr/>
          <w:p w:rsidR="00000000" w:rsidDel="00000000" w:rsidP="00000000" w:rsidRDefault="00000000" w:rsidRPr="00000000" w14:paraId="00000236">
            <w:pPr>
              <w:spacing w:line="276" w:lineRule="auto"/>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38">
            <w:pPr>
              <w:jc w:val="both"/>
              <w:rPr>
                <w:color w:val="000000"/>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239">
            <w:pPr>
              <w:jc w:val="both"/>
              <w:rPr>
                <w:color w:val="000000"/>
                <w:sz w:val="20"/>
                <w:szCs w:val="20"/>
              </w:rPr>
            </w:pPr>
            <w:r w:rsidDel="00000000" w:rsidR="00000000" w:rsidRPr="00000000">
              <w:rPr>
                <w:b w:val="0"/>
                <w:sz w:val="20"/>
                <w:szCs w:val="20"/>
                <w:rtl w:val="0"/>
              </w:rPr>
              <w:t xml:space="preserve">Asesor metodológico</w:t>
            </w:r>
            <w:r w:rsidDel="00000000" w:rsidR="00000000" w:rsidRPr="00000000">
              <w:rPr>
                <w:rtl w:val="0"/>
              </w:rPr>
            </w:r>
          </w:p>
        </w:tc>
        <w:tc>
          <w:tcPr/>
          <w:p w:rsidR="00000000" w:rsidDel="00000000" w:rsidP="00000000" w:rsidRDefault="00000000" w:rsidRPr="00000000" w14:paraId="0000023A">
            <w:pPr>
              <w:jc w:val="both"/>
              <w:rPr>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3B">
            <w:pPr>
              <w:jc w:val="both"/>
              <w:rPr>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3D">
            <w:pPr>
              <w:jc w:val="both"/>
              <w:rPr>
                <w:b w:val="0"/>
                <w:color w:val="000000"/>
                <w:sz w:val="20"/>
                <w:szCs w:val="20"/>
              </w:rPr>
            </w:pPr>
            <w:r w:rsidDel="00000000" w:rsidR="00000000" w:rsidRPr="00000000">
              <w:rPr>
                <w:b w:val="0"/>
                <w:color w:val="000000"/>
                <w:sz w:val="20"/>
                <w:szCs w:val="20"/>
                <w:rtl w:val="0"/>
              </w:rPr>
              <w:t xml:space="preserve">Rafael Lizcano</w:t>
            </w:r>
          </w:p>
        </w:tc>
        <w:tc>
          <w:tcPr/>
          <w:p w:rsidR="00000000" w:rsidDel="00000000" w:rsidP="00000000" w:rsidRDefault="00000000" w:rsidRPr="00000000" w14:paraId="0000023E">
            <w:pPr>
              <w:jc w:val="both"/>
              <w:rPr>
                <w:b w:val="0"/>
                <w:color w:val="000000"/>
                <w:sz w:val="20"/>
                <w:szCs w:val="20"/>
              </w:rPr>
            </w:pPr>
            <w:r w:rsidDel="00000000" w:rsidR="00000000" w:rsidRPr="00000000">
              <w:rPr>
                <w:b w:val="0"/>
                <w:color w:val="000000"/>
                <w:sz w:val="20"/>
                <w:szCs w:val="20"/>
                <w:rtl w:val="0"/>
              </w:rPr>
              <w:t xml:space="preserve">Responsable Equipo desarrollo curricular</w:t>
            </w:r>
          </w:p>
        </w:tc>
        <w:tc>
          <w:tcPr/>
          <w:p w:rsidR="00000000" w:rsidDel="00000000" w:rsidP="00000000" w:rsidRDefault="00000000" w:rsidRPr="00000000" w14:paraId="0000023F">
            <w:pPr>
              <w:jc w:val="both"/>
              <w:rPr>
                <w:b w:val="0"/>
                <w:color w:val="000000"/>
                <w:sz w:val="20"/>
                <w:szCs w:val="20"/>
              </w:rPr>
            </w:pPr>
            <w:r w:rsidDel="00000000" w:rsidR="00000000" w:rsidRPr="00000000">
              <w:rPr>
                <w:b w:val="0"/>
                <w:color w:val="000000"/>
                <w:sz w:val="20"/>
                <w:szCs w:val="20"/>
                <w:rtl w:val="0"/>
              </w:rPr>
              <w:t xml:space="preserve">Regional Santander - Centro Industrial de Diseño y la Manufactura</w:t>
            </w:r>
          </w:p>
          <w:p w:rsidR="00000000" w:rsidDel="00000000" w:rsidP="00000000" w:rsidRDefault="00000000" w:rsidRPr="00000000" w14:paraId="00000240">
            <w:pPr>
              <w:jc w:val="both"/>
              <w:rPr>
                <w:b w:val="0"/>
                <w:color w:val="000000"/>
                <w:sz w:val="20"/>
                <w:szCs w:val="20"/>
              </w:rPr>
            </w:pPr>
            <w:r w:rsidDel="00000000" w:rsidR="00000000" w:rsidRPr="00000000">
              <w:rPr>
                <w:rtl w:val="0"/>
              </w:rPr>
            </w:r>
          </w:p>
        </w:tc>
        <w:tc>
          <w:tcPr/>
          <w:p w:rsidR="00000000" w:rsidDel="00000000" w:rsidP="00000000" w:rsidRDefault="00000000" w:rsidRPr="00000000" w14:paraId="00000241">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243">
            <w:pPr>
              <w:jc w:val="both"/>
              <w:rPr>
                <w:b w:val="0"/>
                <w:color w:val="000000"/>
                <w:sz w:val="20"/>
                <w:szCs w:val="20"/>
              </w:rPr>
            </w:pPr>
            <w:r w:rsidDel="00000000" w:rsidR="00000000" w:rsidRPr="00000000">
              <w:rPr>
                <w:b w:val="0"/>
                <w:color w:val="000000"/>
                <w:sz w:val="20"/>
                <w:szCs w:val="20"/>
                <w:rtl w:val="0"/>
              </w:rPr>
              <w:t xml:space="preserve">Julia Isabel Roberto</w:t>
            </w:r>
          </w:p>
        </w:tc>
        <w:tc>
          <w:tcPr/>
          <w:p w:rsidR="00000000" w:rsidDel="00000000" w:rsidP="00000000" w:rsidRDefault="00000000" w:rsidRPr="00000000" w14:paraId="00000244">
            <w:pPr>
              <w:jc w:val="both"/>
              <w:rPr>
                <w:b w:val="0"/>
                <w:color w:val="000000"/>
                <w:sz w:val="20"/>
                <w:szCs w:val="20"/>
              </w:rPr>
            </w:pPr>
            <w:r w:rsidDel="00000000" w:rsidR="00000000" w:rsidRPr="00000000">
              <w:rPr>
                <w:b w:val="0"/>
                <w:color w:val="000000"/>
                <w:sz w:val="20"/>
                <w:szCs w:val="20"/>
                <w:rtl w:val="0"/>
              </w:rPr>
              <w:t xml:space="preserve">Correctora de estilo</w:t>
            </w:r>
          </w:p>
        </w:tc>
        <w:tc>
          <w:tcPr/>
          <w:p w:rsidR="00000000" w:rsidDel="00000000" w:rsidP="00000000" w:rsidRDefault="00000000" w:rsidRPr="00000000" w14:paraId="00000245">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Abril 2022</w:t>
            </w:r>
          </w:p>
        </w:tc>
      </w:tr>
    </w:tbl>
    <w:p w:rsidR="00000000" w:rsidDel="00000000" w:rsidP="00000000" w:rsidRDefault="00000000" w:rsidRPr="00000000" w14:paraId="00000247">
      <w:pPr>
        <w:rPr>
          <w:sz w:val="20"/>
          <w:szCs w:val="20"/>
        </w:rPr>
      </w:pPr>
      <w:r w:rsidDel="00000000" w:rsidR="00000000" w:rsidRPr="00000000">
        <w:rPr>
          <w:rtl w:val="0"/>
        </w:rPr>
      </w:r>
    </w:p>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rtl w:val="0"/>
        </w:rPr>
      </w:r>
    </w:p>
    <w:p w:rsidR="00000000" w:rsidDel="00000000" w:rsidP="00000000" w:rsidRDefault="00000000" w:rsidRPr="00000000" w14:paraId="0000024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4B">
      <w:pPr>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C">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4D">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4E">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4F">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50">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51">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52">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53">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7">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58">
      <w:pPr>
        <w:rPr>
          <w:sz w:val="20"/>
          <w:szCs w:val="20"/>
        </w:rPr>
      </w:pPr>
      <w:r w:rsidDel="00000000" w:rsidR="00000000" w:rsidRPr="00000000">
        <w:rPr>
          <w:rtl w:val="0"/>
        </w:rPr>
      </w:r>
    </w:p>
    <w:p w:rsidR="00000000" w:rsidDel="00000000" w:rsidP="00000000" w:rsidRDefault="00000000" w:rsidRPr="00000000" w14:paraId="00000259">
      <w:pPr>
        <w:rPr>
          <w:sz w:val="20"/>
          <w:szCs w:val="20"/>
        </w:rPr>
      </w:pPr>
      <w:r w:rsidDel="00000000" w:rsidR="00000000" w:rsidRPr="00000000">
        <w:rPr>
          <w:sz w:val="20"/>
          <w:szCs w:val="20"/>
          <w:rtl w:val="0"/>
        </w:rPr>
        <w:t xml:space="preserve"> </w:t>
      </w:r>
    </w:p>
    <w:sectPr>
      <w:headerReference r:id="rId71" w:type="default"/>
      <w:footerReference r:id="rId7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2" w:date="2022-03-26T19:30: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https://www.freepik.es/vector-gratis/maquinas-herramientas-conjunto-isometrico-trabajadores_4430975.htm#query=proceso%20produccion&amp;position=25&amp;from_view=keyword</w:t>
      </w:r>
    </w:p>
  </w:comment>
  <w:comment w:author="Gloria Alzate" w:id="1" w:date="2022-03-27T19:29: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DI_CF01_Introduccion(Video_Experto).pptx</w:t>
      </w:r>
    </w:p>
  </w:comment>
  <w:comment w:author="ZULEIDY MARIA RUIZ TORRES" w:id="3" w:date="2022-04-20T14:21:05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animación 2D</w:t>
      </w:r>
    </w:p>
  </w:comment>
  <w:comment w:author="May Gonzalez Verjel" w:id="19" w:date="2022-03-21T10:40: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https://acortar.link/maONST</w:t>
      </w:r>
    </w:p>
  </w:comment>
  <w:comment w:author="ZULEIDY MARIA RUIZ TORRES" w:id="0" w:date="2022-04-20T15:31:51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loria Alzate" w:id="24" w:date="2022-03-26T17:56: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Anexos/Anexo_Síntesis_Lean_Manufacturing</w:t>
      </w:r>
    </w:p>
  </w:comment>
  <w:comment w:author="Gloria Alzate" w:id="11" w:date="2022-03-26T07:43: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DI_CF01_1.5_Principios_del_sistema_Lean(Video_clase).pptx</w:t>
      </w:r>
    </w:p>
  </w:comment>
  <w:comment w:author="May Gonzalez Verjel" w:id="23" w:date="2022-03-21T10:48: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https://acortar.link/4tKTbQ</w:t>
      </w:r>
    </w:p>
  </w:comment>
  <w:comment w:author="Gloria Alzate" w:id="5" w:date="2022-03-27T19:30: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DI_CF01_1.2_Origenes_de_Lean (Linea de tiempo).pptx</w:t>
      </w:r>
    </w:p>
  </w:comment>
  <w:comment w:author="Gloria Alzate" w:id="13" w:date="2022-03-26T15:55: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Anexos/nexo_Simbología_diagrama_Flujo_de_Procesos.pptx</w:t>
      </w:r>
    </w:p>
  </w:comment>
  <w:comment w:author="May Gonzalez Verjel" w:id="20" w:date="2022-03-21T10:42: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https://www.freepik.es/vector-gratis/almacen-trabajador-carretilla-elevadora-hombre-robot-cajas-carton-ilustracion-dibujos-animados-vector-interior-sala-almacenamiento-mercancias-bastidores-metal-carretilla-elevadora-conductor-robot-autonomo_21133731.htm?query=%20almacenamiento</w:t>
      </w:r>
    </w:p>
  </w:comment>
  <w:comment w:author="Gloria Alzate" w:id="4" w:date="2022-03-26T07:58: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Anexos/Anexo_Figura 2.docx</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imagen.</w:t>
      </w:r>
    </w:p>
  </w:comment>
  <w:comment w:author="Gloria Alzate" w:id="6" w:date="2022-03-27T19:32: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DI_CF01_1.3_Esquema_sistema_de_producción(Presentacion Interactiva lapiz).pptx</w:t>
      </w:r>
    </w:p>
  </w:comment>
  <w:comment w:author="Gloria Alzate" w:id="14" w:date="2022-03-27T19:16: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recurso tipo acordeón.</w:t>
      </w:r>
    </w:p>
  </w:comment>
  <w:comment w:author="Gloria Alzate" w:id="10" w:date="2022-03-26T19:14: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Formatos_DI/DI_CF01_1.5_5 principios del sistema Lean Manufacturing (Presentacion Interactiva modal).pptx</w:t>
      </w:r>
    </w:p>
  </w:comment>
  <w:comment w:author="May Gonzalez Verjel" w:id="16" w:date="2022-03-19T11:51: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https://www.freepik.es/vector-gratis/personas-que-trabajan-paginas-inicio-fabrica_6163215.htm#query=producci%C3%B3n&amp;from_query=sobreproducci%C3%B3n&amp;position=1&amp;from_view=search</w:t>
      </w:r>
    </w:p>
  </w:comment>
  <w:comment w:author="May Gonzalez Verjel" w:id="18" w:date="2022-03-21T10:33: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https://www.freepik.es/vector-gratis/concepto-landing-page-manejo-tiempo_5060488.htm#query=reloj&amp;from_query=tiempo%20de%20espera&amp;position=2&amp;from_view=search</w:t>
      </w:r>
    </w:p>
  </w:comment>
  <w:comment w:author="May Gonzalez Verjel" w:id="2" w:date="2022-03-19T10:51: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Conceptos de Lean Manufacturing. Tomada de Freepik [Imagen],2015, https://www.freepik.es/vector-gratis/ilustracion-concepto-proceso-fabricacion_7206488.htm#query=manufactura&amp;position=4&amp;from_view=keyword</w:t>
      </w:r>
    </w:p>
  </w:comment>
  <w:comment w:author="Gloria Alzate" w:id="9" w:date="2022-03-26T17:42: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https://as2.ftcdn.net/v2/jpg/04/87/63/55/1000_F_487635519_ULzPjPHyq38B8J29QyOptiYAY4r6jM9D.jpg</w:t>
      </w:r>
    </w:p>
  </w:comment>
  <w:comment w:author="May Gonzalez Verjel" w:id="21" w:date="2022-03-21T10:44: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https://acortar.link/eBTrZ7</w:t>
      </w:r>
    </w:p>
  </w:comment>
  <w:comment w:author="May Gonzalez Verjel" w:id="17" w:date="2022-03-21T10:32: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servicio-envio-mundial-distribucion-internacional-logistica-colaborativa-socios-cadena-suministro-concepto-optimizacion-costos-flete-ilustracion-aislada-bluevector-coral-rosado_11667278.htm#query=Transporte&amp;position=24&amp;from_view=search</w:t>
      </w:r>
    </w:p>
  </w:comment>
  <w:comment w:author="May Gonzalez Verjel" w:id="22" w:date="2022-03-21T10:46: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https://www.freepik.es/vector-gratis/ilustracion-concepto-abstracto-producto-defectuoso_13450261.htm#query=Defectos%20en%20el%20producto&amp;position=1&amp;from_view=search</w:t>
      </w:r>
    </w:p>
  </w:comment>
  <w:comment w:author="Gloria Alzate" w:id="7" w:date="2022-03-27T19:35: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DI_CF01_1.3_Herramientas y técnicas de la manufactura esbelta (Infografia interactiva).pptx</w:t>
      </w:r>
    </w:p>
  </w:comment>
  <w:comment w:author="Gloria Alzate" w:id="8" w:date="2022-03-26T17:30: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diseñar la imagen con la siguiente información: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trabajo</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en los procesos productivos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Áreas de la organización (todo el personal)</w:t>
      </w:r>
    </w:p>
  </w:comment>
  <w:comment w:author="Gloria Alzate" w:id="15" w:date="2022-03-26T20:02: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tabla que pueda presentar la primera columna donde dice Muda y después despliegue la definición y sus características de cada una.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dejan las imágenes de referencia y de uso libre.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B" w15:done="0"/>
  <w15:commentEx w15:paraId="0000026E" w15:done="0"/>
  <w15:commentEx w15:paraId="0000026F" w15:done="0"/>
  <w15:commentEx w15:paraId="00000270" w15:done="0"/>
  <w15:commentEx w15:paraId="00000271" w15:done="0"/>
  <w15:commentEx w15:paraId="00000272" w15:done="0"/>
  <w15:commentEx w15:paraId="00000273" w15:done="0"/>
  <w15:commentEx w15:paraId="00000274" w15:done="0"/>
  <w15:commentEx w15:paraId="00000275" w15:done="0"/>
  <w15:commentEx w15:paraId="00000276" w15:done="0"/>
  <w15:commentEx w15:paraId="00000277" w15:done="0"/>
  <w15:commentEx w15:paraId="00000278" w15:done="0"/>
  <w15:commentEx w15:paraId="00000279" w15:done="0"/>
  <w15:commentEx w15:paraId="0000027F" w15:done="0"/>
  <w15:commentEx w15:paraId="0000028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5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71" name="image3.png"/>
          <a:graphic>
            <a:graphicData uri="http://schemas.openxmlformats.org/drawingml/2006/picture">
              <pic:pic>
                <pic:nvPicPr>
                  <pic:cNvPr id="0" name="image3.png"/>
                  <pic:cNvPicPr preferRelativeResize="0"/>
                </pic:nvPicPr>
                <pic:blipFill>
                  <a:blip r:embed="rId5"/>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Textoennegrita">
    <w:name w:val="Strong"/>
    <w:basedOn w:val="Fuentedeprrafopredeter"/>
    <w:uiPriority w:val="22"/>
    <w:qFormat w:val="1"/>
    <w:rsid w:val="00E8655E"/>
    <w:rPr>
      <w:b w:val="1"/>
      <w:bCs w:val="1"/>
    </w:rPr>
  </w:style>
  <w:style w:type="table" w:styleId="Tablanormal2">
    <w:name w:val="Plain Table 2"/>
    <w:basedOn w:val="Tablanormal"/>
    <w:uiPriority w:val="42"/>
    <w:rsid w:val="00FE23F3"/>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normal4">
    <w:name w:val="Plain Table 4"/>
    <w:basedOn w:val="Tablanormal"/>
    <w:uiPriority w:val="44"/>
    <w:rsid w:val="008078D5"/>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Mencinsinresolver3" w:customStyle="1">
    <w:name w:val="Mención sin resolver3"/>
    <w:basedOn w:val="Fuentedeprrafopredeter"/>
    <w:uiPriority w:val="99"/>
    <w:semiHidden w:val="1"/>
    <w:unhideWhenUsed w:val="1"/>
    <w:rsid w:val="006D2EE9"/>
    <w:rPr>
      <w:color w:val="605e5c"/>
      <w:shd w:color="auto" w:fill="e1dfdd" w:val="clear"/>
    </w:rPr>
  </w:style>
  <w:style w:type="character" w:styleId="Mencinsinresolver4" w:customStyle="1">
    <w:name w:val="Mención sin resolver4"/>
    <w:basedOn w:val="Fuentedeprrafopredeter"/>
    <w:uiPriority w:val="99"/>
    <w:semiHidden w:val="1"/>
    <w:unhideWhenUsed w:val="1"/>
    <w:rsid w:val="003C7862"/>
    <w:rPr>
      <w:color w:val="605e5c"/>
      <w:shd w:color="auto" w:fill="e1dfdd" w:val="clear"/>
    </w:rPr>
  </w:style>
  <w:style w:type="character" w:styleId="cf01" w:customStyle="1">
    <w:name w:val="cf01"/>
    <w:basedOn w:val="Fuentedeprrafopredeter"/>
    <w:rsid w:val="00DA7491"/>
    <w:rPr>
      <w:rFonts w:ascii="Segoe UI" w:cs="Segoe UI" w:hAnsi="Segoe UI" w:hint="default"/>
      <w:sz w:val="18"/>
      <w:szCs w:val="18"/>
    </w:r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redalyc.org/pdf/870/87019757005.pdf" TargetMode="External"/><Relationship Id="rId42" Type="http://schemas.openxmlformats.org/officeDocument/2006/relationships/hyperlink" Target="https://www.aiteco.com/diagrama-de-flujo/" TargetMode="External"/><Relationship Id="rId41" Type="http://schemas.openxmlformats.org/officeDocument/2006/relationships/image" Target="media/image14.png"/><Relationship Id="rId44" Type="http://schemas.openxmlformats.org/officeDocument/2006/relationships/image" Target="media/image10.png"/><Relationship Id="rId43" Type="http://schemas.openxmlformats.org/officeDocument/2006/relationships/image" Target="media/image32.png"/><Relationship Id="rId46" Type="http://schemas.openxmlformats.org/officeDocument/2006/relationships/image" Target="media/image15.png"/><Relationship Id="rId45" Type="http://schemas.openxmlformats.org/officeDocument/2006/relationships/image" Target="media/image7.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9" Type="http://schemas.openxmlformats.org/officeDocument/2006/relationships/numbering" Target="numbering.xml"/><Relationship Id="rId48" Type="http://schemas.openxmlformats.org/officeDocument/2006/relationships/image" Target="media/image13.png"/><Relationship Id="rId47" Type="http://schemas.openxmlformats.org/officeDocument/2006/relationships/image" Target="media/image23.png"/><Relationship Id="rId49" Type="http://schemas.openxmlformats.org/officeDocument/2006/relationships/image" Target="media/image24.jpg"/><Relationship Id="rId5" Type="http://schemas.openxmlformats.org/officeDocument/2006/relationships/theme" Target="theme/theme1.xml"/><Relationship Id="rId6" Type="http://schemas.openxmlformats.org/officeDocument/2006/relationships/comments" Target="comments.xml"/><Relationship Id="rId7" Type="http://schemas.openxmlformats.org/officeDocument/2006/relationships/settings" Target="settings.xml"/><Relationship Id="rId8" Type="http://schemas.openxmlformats.org/officeDocument/2006/relationships/fontTable" Target="fontTable.xml"/><Relationship Id="rId72"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9.png"/><Relationship Id="rId33" Type="http://schemas.openxmlformats.org/officeDocument/2006/relationships/image" Target="media/image38.png"/><Relationship Id="rId32" Type="http://schemas.openxmlformats.org/officeDocument/2006/relationships/image" Target="media/image42.png"/><Relationship Id="rId35" Type="http://schemas.openxmlformats.org/officeDocument/2006/relationships/image" Target="media/image41.png"/><Relationship Id="rId34" Type="http://schemas.openxmlformats.org/officeDocument/2006/relationships/image" Target="media/image39.png"/><Relationship Id="rId71" Type="http://schemas.openxmlformats.org/officeDocument/2006/relationships/header" Target="header1.xml"/><Relationship Id="rId70" Type="http://schemas.openxmlformats.org/officeDocument/2006/relationships/hyperlink" Target="https://www.redalyc.org/pdf/323/32315831001.pdf" TargetMode="External"/><Relationship Id="rId37" Type="http://schemas.openxmlformats.org/officeDocument/2006/relationships/image" Target="media/image16.png"/><Relationship Id="rId36" Type="http://schemas.openxmlformats.org/officeDocument/2006/relationships/image" Target="media/image31.png"/><Relationship Id="rId39" Type="http://schemas.openxmlformats.org/officeDocument/2006/relationships/image" Target="media/image8.png"/><Relationship Id="rId38" Type="http://schemas.openxmlformats.org/officeDocument/2006/relationships/hyperlink" Target="https://www.apd.es/lean-manufacturing-que-es/#:~:text=La%20filosof%C3%ADa%20Lean%20Manufacturing%2C%20tambi%C3%A9n,al%20proceso%20ni%20al%20cliente" TargetMode="External"/><Relationship Id="rId62" Type="http://schemas.openxmlformats.org/officeDocument/2006/relationships/hyperlink" Target="https://acortar.link/4WSVBE" TargetMode="External"/><Relationship Id="rId61" Type="http://schemas.openxmlformats.org/officeDocument/2006/relationships/hyperlink" Target="https://dialnet.unirioja.es/servlet/articulo?codigo=8287429" TargetMode="External"/><Relationship Id="rId20" Type="http://schemas.openxmlformats.org/officeDocument/2006/relationships/image" Target="media/image22.png"/><Relationship Id="rId64" Type="http://schemas.openxmlformats.org/officeDocument/2006/relationships/hyperlink" Target="https://www.apd.es/lean-manufacturing-que-es/#:~:text=La%20filosof%C3%ADa%20Lean%20Manufacturing%2C%20tambi%C3%A9n,al%20proceso%20ni%20al%20cliente" TargetMode="External"/><Relationship Id="rId63" Type="http://schemas.openxmlformats.org/officeDocument/2006/relationships/hyperlink" Target="https://acortar.link/4WSVBE" TargetMode="External"/><Relationship Id="rId22" Type="http://schemas.openxmlformats.org/officeDocument/2006/relationships/image" Target="media/image11.jpg"/><Relationship Id="rId66" Type="http://schemas.openxmlformats.org/officeDocument/2006/relationships/hyperlink" Target="https://leanbox.es/que-hacemos/sistemas-de-produccion-lean/" TargetMode="External"/><Relationship Id="rId21" Type="http://schemas.openxmlformats.org/officeDocument/2006/relationships/image" Target="media/image37.png"/><Relationship Id="rId65" Type="http://schemas.openxmlformats.org/officeDocument/2006/relationships/hyperlink" Target="https://www.aiteco.com/diagrama-de-flujo/" TargetMode="External"/><Relationship Id="rId24" Type="http://schemas.openxmlformats.org/officeDocument/2006/relationships/image" Target="media/image27.png"/><Relationship Id="rId68" Type="http://schemas.openxmlformats.org/officeDocument/2006/relationships/hyperlink" Target="https://economipedia.com/definiciones/proceso-productivo.html" TargetMode="External"/><Relationship Id="rId23" Type="http://schemas.openxmlformats.org/officeDocument/2006/relationships/image" Target="media/image19.png"/><Relationship Id="rId67" Type="http://schemas.openxmlformats.org/officeDocument/2006/relationships/hyperlink" Target="https://productiontools.es/lean/desperdicios-en-el-lean-manufacturing/" TargetMode="External"/><Relationship Id="rId60" Type="http://schemas.openxmlformats.org/officeDocument/2006/relationships/hyperlink" Target="https://dialnet.unirioja.es/servlet/articulo?codigo=8287429" TargetMode="External"/><Relationship Id="rId26" Type="http://schemas.openxmlformats.org/officeDocument/2006/relationships/hyperlink" Target="https://aes-consultorialogistica.com/10-beneficios-del-lean-manufacturing/" TargetMode="External"/><Relationship Id="rId25" Type="http://schemas.openxmlformats.org/officeDocument/2006/relationships/image" Target="media/image20.png"/><Relationship Id="rId69" Type="http://schemas.openxmlformats.org/officeDocument/2006/relationships/hyperlink" Target="https://www.obsbusiness.school/blog/economia-de-escala-definicion-y-tipos" TargetMode="External"/><Relationship Id="rId28" Type="http://schemas.openxmlformats.org/officeDocument/2006/relationships/image" Target="media/image34.png"/><Relationship Id="rId27" Type="http://schemas.openxmlformats.org/officeDocument/2006/relationships/image" Target="media/image21.png"/><Relationship Id="rId29" Type="http://schemas.openxmlformats.org/officeDocument/2006/relationships/image" Target="media/image5.png"/><Relationship Id="rId51" Type="http://schemas.openxmlformats.org/officeDocument/2006/relationships/image" Target="media/image28.jpg"/><Relationship Id="rId50" Type="http://schemas.openxmlformats.org/officeDocument/2006/relationships/image" Target="media/image25.jpg"/><Relationship Id="rId53" Type="http://schemas.openxmlformats.org/officeDocument/2006/relationships/image" Target="media/image17.png"/><Relationship Id="rId52" Type="http://schemas.openxmlformats.org/officeDocument/2006/relationships/image" Target="media/image36.png"/><Relationship Id="rId11" Type="http://schemas.openxmlformats.org/officeDocument/2006/relationships/customXml" Target="../customXML/item1.xml"/><Relationship Id="rId55" Type="http://schemas.openxmlformats.org/officeDocument/2006/relationships/image" Target="media/image35.png"/><Relationship Id="rId10" Type="http://schemas.openxmlformats.org/officeDocument/2006/relationships/styles" Target="styles.xml"/><Relationship Id="rId54" Type="http://schemas.openxmlformats.org/officeDocument/2006/relationships/image" Target="media/image4.png"/><Relationship Id="rId13" Type="http://schemas.openxmlformats.org/officeDocument/2006/relationships/image" Target="media/image29.png"/><Relationship Id="rId57" Type="http://schemas.openxmlformats.org/officeDocument/2006/relationships/hyperlink" Target="https://www.youtube.com/watch?v=TcEYkfKjOCs" TargetMode="External"/><Relationship Id="rId12" Type="http://schemas.microsoft.com/office/2011/relationships/commentsExtended" Target="commentsExtended.xml"/><Relationship Id="rId56" Type="http://schemas.openxmlformats.org/officeDocument/2006/relationships/hyperlink" Target="https://www.youtube.com/watch?v=TcEYkfKjOCs" TargetMode="External"/><Relationship Id="rId15" Type="http://schemas.openxmlformats.org/officeDocument/2006/relationships/image" Target="media/image12.png"/><Relationship Id="rId59" Type="http://schemas.openxmlformats.org/officeDocument/2006/relationships/hyperlink" Target="https://www.youtube.com/watch?v=CqXk3lWKAq8" TargetMode="External"/><Relationship Id="rId14" Type="http://schemas.openxmlformats.org/officeDocument/2006/relationships/image" Target="media/image40.png"/><Relationship Id="rId58" Type="http://schemas.openxmlformats.org/officeDocument/2006/relationships/hyperlink" Target="https://www.youtube.com/watch?v=CqXk3lWKAq8" TargetMode="External"/><Relationship Id="rId17" Type="http://schemas.openxmlformats.org/officeDocument/2006/relationships/image" Target="media/image33.png"/><Relationship Id="rId16" Type="http://schemas.openxmlformats.org/officeDocument/2006/relationships/image" Target="media/image18.png"/><Relationship Id="rId19" Type="http://schemas.openxmlformats.org/officeDocument/2006/relationships/image" Target="media/image26.png"/><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5"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74tSmXK29t1oV7OCONMX3l0C2A==">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2022-04-04T03:27:00Z</dcterms:created>
  <dc:creator>Adriana Ariza Luque</dc:creator>
</cp:coreProperties>
</file>