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5EEB6F07" w14:textId="77777777" w:rsidR="0056515C" w:rsidRDefault="0056515C" w:rsidP="007F2B44">
                            <w:pPr>
                              <w:pStyle w:val="TituloPortada"/>
                              <w:ind w:firstLine="0"/>
                            </w:pPr>
                            <w:r w:rsidRPr="0056515C">
                              <w:t>Valoración y seguridad</w:t>
                            </w:r>
                          </w:p>
                          <w:p w14:paraId="13999F63" w14:textId="658FF65E" w:rsidR="00C407C1" w:rsidRPr="007749D0" w:rsidRDefault="0056515C" w:rsidP="007F2B44">
                            <w:pPr>
                              <w:pStyle w:val="TituloPortada"/>
                              <w:ind w:firstLine="0"/>
                            </w:pPr>
                            <w:r w:rsidRPr="0056515C">
                              <w:t>de la escena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5EEB6F07" w14:textId="77777777" w:rsidR="0056515C" w:rsidRDefault="0056515C" w:rsidP="007F2B44">
                      <w:pPr>
                        <w:pStyle w:val="TituloPortada"/>
                        <w:ind w:firstLine="0"/>
                      </w:pPr>
                      <w:r w:rsidRPr="0056515C">
                        <w:t>Valoración y seguridad</w:t>
                      </w:r>
                    </w:p>
                    <w:p w14:paraId="13999F63" w14:textId="658FF65E" w:rsidR="00C407C1" w:rsidRPr="007749D0" w:rsidRDefault="0056515C" w:rsidP="007F2B44">
                      <w:pPr>
                        <w:pStyle w:val="TituloPortada"/>
                        <w:ind w:firstLine="0"/>
                      </w:pPr>
                      <w:r w:rsidRPr="0056515C">
                        <w:t>de la escena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008E306" w:rsidR="00C407C1" w:rsidRPr="00C407C1" w:rsidRDefault="00246529" w:rsidP="00C407C1">
      <w:pPr>
        <w:pBdr>
          <w:bottom w:val="single" w:sz="12" w:space="1" w:color="auto"/>
        </w:pBdr>
        <w:rPr>
          <w:rFonts w:ascii="Calibri" w:hAnsi="Calibri"/>
          <w:color w:val="000000" w:themeColor="text1"/>
          <w:kern w:val="0"/>
          <w14:ligatures w14:val="none"/>
        </w:rPr>
      </w:pPr>
      <w:r w:rsidRPr="00246529">
        <w:rPr>
          <w:rFonts w:ascii="Calibri" w:hAnsi="Calibri"/>
          <w:color w:val="000000" w:themeColor="text1"/>
          <w:kern w:val="0"/>
          <w14:ligatures w14:val="none"/>
        </w:rPr>
        <w:t>El componente formativo sobre primeros auxilios detalla la evaluación de la escena, las características y acciones del primer auxiliador, y la cinemática del trauma. Incluye instrucciones para identificar, prevenir, alertar, examinar y vigilar a los pacientes, además de listar los contenidos esenciales de botiquines para vehículos, botiquines básicos y empresariales, y un glosario relevante.</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077FA776" w14:textId="3CDE94B3" w:rsidR="00F148A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631775" w:history="1">
            <w:r w:rsidR="00F148A8" w:rsidRPr="00721963">
              <w:rPr>
                <w:rStyle w:val="Hipervnculo"/>
                <w:noProof/>
              </w:rPr>
              <w:t>Introducción</w:t>
            </w:r>
            <w:r w:rsidR="00F148A8">
              <w:rPr>
                <w:noProof/>
                <w:webHidden/>
              </w:rPr>
              <w:tab/>
            </w:r>
            <w:r w:rsidR="00F148A8">
              <w:rPr>
                <w:noProof/>
                <w:webHidden/>
              </w:rPr>
              <w:fldChar w:fldCharType="begin"/>
            </w:r>
            <w:r w:rsidR="00F148A8">
              <w:rPr>
                <w:noProof/>
                <w:webHidden/>
              </w:rPr>
              <w:instrText xml:space="preserve"> PAGEREF _Toc177631775 \h </w:instrText>
            </w:r>
            <w:r w:rsidR="00F148A8">
              <w:rPr>
                <w:noProof/>
                <w:webHidden/>
              </w:rPr>
            </w:r>
            <w:r w:rsidR="00F148A8">
              <w:rPr>
                <w:noProof/>
                <w:webHidden/>
              </w:rPr>
              <w:fldChar w:fldCharType="separate"/>
            </w:r>
            <w:r w:rsidR="00462AA9">
              <w:rPr>
                <w:noProof/>
                <w:webHidden/>
              </w:rPr>
              <w:t>1</w:t>
            </w:r>
            <w:r w:rsidR="00F148A8">
              <w:rPr>
                <w:noProof/>
                <w:webHidden/>
              </w:rPr>
              <w:fldChar w:fldCharType="end"/>
            </w:r>
          </w:hyperlink>
        </w:p>
        <w:p w14:paraId="47482026" w14:textId="2FD2BB21" w:rsidR="00F148A8" w:rsidRDefault="00565322">
          <w:pPr>
            <w:pStyle w:val="TDC1"/>
            <w:tabs>
              <w:tab w:val="left" w:pos="1320"/>
              <w:tab w:val="right" w:leader="dot" w:pos="9962"/>
            </w:tabs>
            <w:rPr>
              <w:rFonts w:eastAsiaTheme="minorEastAsia"/>
              <w:noProof/>
              <w:kern w:val="0"/>
              <w:sz w:val="22"/>
              <w:lang w:eastAsia="es-CO"/>
              <w14:ligatures w14:val="none"/>
            </w:rPr>
          </w:pPr>
          <w:hyperlink w:anchor="_Toc177631776" w:history="1">
            <w:r w:rsidR="00F148A8" w:rsidRPr="00721963">
              <w:rPr>
                <w:rStyle w:val="Hipervnculo"/>
                <w:noProof/>
              </w:rPr>
              <w:t>1.</w:t>
            </w:r>
            <w:r w:rsidR="00F148A8">
              <w:rPr>
                <w:rFonts w:eastAsiaTheme="minorEastAsia"/>
                <w:noProof/>
                <w:kern w:val="0"/>
                <w:sz w:val="22"/>
                <w:lang w:eastAsia="es-CO"/>
                <w14:ligatures w14:val="none"/>
              </w:rPr>
              <w:tab/>
            </w:r>
            <w:r w:rsidR="00F148A8" w:rsidRPr="00721963">
              <w:rPr>
                <w:rStyle w:val="Hipervnculo"/>
                <w:noProof/>
              </w:rPr>
              <w:t>Primeros auxilios y evaluación de la escena</w:t>
            </w:r>
            <w:r w:rsidR="00F148A8">
              <w:rPr>
                <w:noProof/>
                <w:webHidden/>
              </w:rPr>
              <w:tab/>
            </w:r>
            <w:r w:rsidR="00F148A8">
              <w:rPr>
                <w:noProof/>
                <w:webHidden/>
              </w:rPr>
              <w:fldChar w:fldCharType="begin"/>
            </w:r>
            <w:r w:rsidR="00F148A8">
              <w:rPr>
                <w:noProof/>
                <w:webHidden/>
              </w:rPr>
              <w:instrText xml:space="preserve"> PAGEREF _Toc177631776 \h </w:instrText>
            </w:r>
            <w:r w:rsidR="00F148A8">
              <w:rPr>
                <w:noProof/>
                <w:webHidden/>
              </w:rPr>
            </w:r>
            <w:r w:rsidR="00F148A8">
              <w:rPr>
                <w:noProof/>
                <w:webHidden/>
              </w:rPr>
              <w:fldChar w:fldCharType="separate"/>
            </w:r>
            <w:r w:rsidR="00462AA9">
              <w:rPr>
                <w:noProof/>
                <w:webHidden/>
              </w:rPr>
              <w:t>2</w:t>
            </w:r>
            <w:r w:rsidR="00F148A8">
              <w:rPr>
                <w:noProof/>
                <w:webHidden/>
              </w:rPr>
              <w:fldChar w:fldCharType="end"/>
            </w:r>
          </w:hyperlink>
        </w:p>
        <w:p w14:paraId="35063A2E" w14:textId="388B9CBC" w:rsidR="00F148A8" w:rsidRDefault="00565322">
          <w:pPr>
            <w:pStyle w:val="TDC2"/>
            <w:tabs>
              <w:tab w:val="left" w:pos="1760"/>
              <w:tab w:val="right" w:leader="dot" w:pos="9962"/>
            </w:tabs>
            <w:rPr>
              <w:rFonts w:eastAsiaTheme="minorEastAsia"/>
              <w:noProof/>
              <w:kern w:val="0"/>
              <w:sz w:val="22"/>
              <w:lang w:eastAsia="es-CO"/>
              <w14:ligatures w14:val="none"/>
            </w:rPr>
          </w:pPr>
          <w:hyperlink w:anchor="_Toc177631777" w:history="1">
            <w:r w:rsidR="00F148A8" w:rsidRPr="00721963">
              <w:rPr>
                <w:rStyle w:val="Hipervnculo"/>
                <w:noProof/>
              </w:rPr>
              <w:t>1.1.</w:t>
            </w:r>
            <w:r w:rsidR="00F148A8">
              <w:rPr>
                <w:rFonts w:eastAsiaTheme="minorEastAsia"/>
                <w:noProof/>
                <w:kern w:val="0"/>
                <w:sz w:val="22"/>
                <w:lang w:eastAsia="es-CO"/>
                <w14:ligatures w14:val="none"/>
              </w:rPr>
              <w:tab/>
            </w:r>
            <w:r w:rsidR="00F148A8" w:rsidRPr="00721963">
              <w:rPr>
                <w:rStyle w:val="Hipervnculo"/>
                <w:noProof/>
              </w:rPr>
              <w:t>Actitud del auxiliador y valoración de la escena</w:t>
            </w:r>
            <w:r w:rsidR="00F148A8">
              <w:rPr>
                <w:noProof/>
                <w:webHidden/>
              </w:rPr>
              <w:tab/>
            </w:r>
            <w:r w:rsidR="00F148A8">
              <w:rPr>
                <w:noProof/>
                <w:webHidden/>
              </w:rPr>
              <w:fldChar w:fldCharType="begin"/>
            </w:r>
            <w:r w:rsidR="00F148A8">
              <w:rPr>
                <w:noProof/>
                <w:webHidden/>
              </w:rPr>
              <w:instrText xml:space="preserve"> PAGEREF _Toc177631777 \h </w:instrText>
            </w:r>
            <w:r w:rsidR="00F148A8">
              <w:rPr>
                <w:noProof/>
                <w:webHidden/>
              </w:rPr>
            </w:r>
            <w:r w:rsidR="00F148A8">
              <w:rPr>
                <w:noProof/>
                <w:webHidden/>
              </w:rPr>
              <w:fldChar w:fldCharType="separate"/>
            </w:r>
            <w:r w:rsidR="00462AA9">
              <w:rPr>
                <w:noProof/>
                <w:webHidden/>
              </w:rPr>
              <w:t>2</w:t>
            </w:r>
            <w:r w:rsidR="00F148A8">
              <w:rPr>
                <w:noProof/>
                <w:webHidden/>
              </w:rPr>
              <w:fldChar w:fldCharType="end"/>
            </w:r>
          </w:hyperlink>
        </w:p>
        <w:p w14:paraId="4AF2D186" w14:textId="6992F24F" w:rsidR="00F148A8" w:rsidRDefault="00565322">
          <w:pPr>
            <w:pStyle w:val="TDC3"/>
            <w:tabs>
              <w:tab w:val="right" w:leader="dot" w:pos="9962"/>
            </w:tabs>
            <w:rPr>
              <w:rFonts w:eastAsiaTheme="minorEastAsia"/>
              <w:noProof/>
              <w:kern w:val="0"/>
              <w:sz w:val="22"/>
              <w:lang w:eastAsia="es-CO"/>
              <w14:ligatures w14:val="none"/>
            </w:rPr>
          </w:pPr>
          <w:hyperlink w:anchor="_Toc177631778" w:history="1">
            <w:r w:rsidR="00F148A8" w:rsidRPr="00721963">
              <w:rPr>
                <w:rStyle w:val="Hipervnculo"/>
                <w:noProof/>
              </w:rPr>
              <w:t>Características del primer auxiliador</w:t>
            </w:r>
            <w:r w:rsidR="00F148A8">
              <w:rPr>
                <w:noProof/>
                <w:webHidden/>
              </w:rPr>
              <w:tab/>
            </w:r>
            <w:r w:rsidR="00F148A8">
              <w:rPr>
                <w:noProof/>
                <w:webHidden/>
              </w:rPr>
              <w:fldChar w:fldCharType="begin"/>
            </w:r>
            <w:r w:rsidR="00F148A8">
              <w:rPr>
                <w:noProof/>
                <w:webHidden/>
              </w:rPr>
              <w:instrText xml:space="preserve"> PAGEREF _Toc177631778 \h </w:instrText>
            </w:r>
            <w:r w:rsidR="00F148A8">
              <w:rPr>
                <w:noProof/>
                <w:webHidden/>
              </w:rPr>
            </w:r>
            <w:r w:rsidR="00F148A8">
              <w:rPr>
                <w:noProof/>
                <w:webHidden/>
              </w:rPr>
              <w:fldChar w:fldCharType="separate"/>
            </w:r>
            <w:r w:rsidR="00462AA9">
              <w:rPr>
                <w:noProof/>
                <w:webHidden/>
              </w:rPr>
              <w:t>2</w:t>
            </w:r>
            <w:r w:rsidR="00F148A8">
              <w:rPr>
                <w:noProof/>
                <w:webHidden/>
              </w:rPr>
              <w:fldChar w:fldCharType="end"/>
            </w:r>
          </w:hyperlink>
        </w:p>
        <w:p w14:paraId="605CE136" w14:textId="113718C6" w:rsidR="00F148A8" w:rsidRDefault="00565322">
          <w:pPr>
            <w:pStyle w:val="TDC2"/>
            <w:tabs>
              <w:tab w:val="left" w:pos="1760"/>
              <w:tab w:val="right" w:leader="dot" w:pos="9962"/>
            </w:tabs>
            <w:rPr>
              <w:rFonts w:eastAsiaTheme="minorEastAsia"/>
              <w:noProof/>
              <w:kern w:val="0"/>
              <w:sz w:val="22"/>
              <w:lang w:eastAsia="es-CO"/>
              <w14:ligatures w14:val="none"/>
            </w:rPr>
          </w:pPr>
          <w:hyperlink w:anchor="_Toc177631779" w:history="1">
            <w:r w:rsidR="00F148A8" w:rsidRPr="00721963">
              <w:rPr>
                <w:rStyle w:val="Hipervnculo"/>
                <w:noProof/>
              </w:rPr>
              <w:t>1.2.</w:t>
            </w:r>
            <w:r w:rsidR="00F148A8">
              <w:rPr>
                <w:rFonts w:eastAsiaTheme="minorEastAsia"/>
                <w:noProof/>
                <w:kern w:val="0"/>
                <w:sz w:val="22"/>
                <w:lang w:eastAsia="es-CO"/>
                <w14:ligatures w14:val="none"/>
              </w:rPr>
              <w:tab/>
            </w:r>
            <w:r w:rsidR="00F148A8" w:rsidRPr="00721963">
              <w:rPr>
                <w:rStyle w:val="Hipervnculo"/>
                <w:noProof/>
              </w:rPr>
              <w:t>¿Qué debe hacer un primer auxiliador?</w:t>
            </w:r>
            <w:r w:rsidR="00F148A8">
              <w:rPr>
                <w:noProof/>
                <w:webHidden/>
              </w:rPr>
              <w:tab/>
            </w:r>
            <w:r w:rsidR="00F148A8">
              <w:rPr>
                <w:noProof/>
                <w:webHidden/>
              </w:rPr>
              <w:fldChar w:fldCharType="begin"/>
            </w:r>
            <w:r w:rsidR="00F148A8">
              <w:rPr>
                <w:noProof/>
                <w:webHidden/>
              </w:rPr>
              <w:instrText xml:space="preserve"> PAGEREF _Toc177631779 \h </w:instrText>
            </w:r>
            <w:r w:rsidR="00F148A8">
              <w:rPr>
                <w:noProof/>
                <w:webHidden/>
              </w:rPr>
            </w:r>
            <w:r w:rsidR="00F148A8">
              <w:rPr>
                <w:noProof/>
                <w:webHidden/>
              </w:rPr>
              <w:fldChar w:fldCharType="separate"/>
            </w:r>
            <w:r w:rsidR="00462AA9">
              <w:rPr>
                <w:noProof/>
                <w:webHidden/>
              </w:rPr>
              <w:t>3</w:t>
            </w:r>
            <w:r w:rsidR="00F148A8">
              <w:rPr>
                <w:noProof/>
                <w:webHidden/>
              </w:rPr>
              <w:fldChar w:fldCharType="end"/>
            </w:r>
          </w:hyperlink>
        </w:p>
        <w:p w14:paraId="6638C528" w14:textId="601E39B7" w:rsidR="00F148A8" w:rsidRDefault="00565322">
          <w:pPr>
            <w:pStyle w:val="TDC3"/>
            <w:tabs>
              <w:tab w:val="right" w:leader="dot" w:pos="9962"/>
            </w:tabs>
            <w:rPr>
              <w:rFonts w:eastAsiaTheme="minorEastAsia"/>
              <w:noProof/>
              <w:kern w:val="0"/>
              <w:sz w:val="22"/>
              <w:lang w:eastAsia="es-CO"/>
              <w14:ligatures w14:val="none"/>
            </w:rPr>
          </w:pPr>
          <w:hyperlink w:anchor="_Toc177631780" w:history="1">
            <w:r w:rsidR="00F148A8" w:rsidRPr="00721963">
              <w:rPr>
                <w:rStyle w:val="Hipervnculo"/>
                <w:noProof/>
              </w:rPr>
              <w:t>Identificarse</w:t>
            </w:r>
            <w:r w:rsidR="00F148A8">
              <w:rPr>
                <w:noProof/>
                <w:webHidden/>
              </w:rPr>
              <w:tab/>
            </w:r>
            <w:r w:rsidR="00F148A8">
              <w:rPr>
                <w:noProof/>
                <w:webHidden/>
              </w:rPr>
              <w:fldChar w:fldCharType="begin"/>
            </w:r>
            <w:r w:rsidR="00F148A8">
              <w:rPr>
                <w:noProof/>
                <w:webHidden/>
              </w:rPr>
              <w:instrText xml:space="preserve"> PAGEREF _Toc177631780 \h </w:instrText>
            </w:r>
            <w:r w:rsidR="00F148A8">
              <w:rPr>
                <w:noProof/>
                <w:webHidden/>
              </w:rPr>
            </w:r>
            <w:r w:rsidR="00F148A8">
              <w:rPr>
                <w:noProof/>
                <w:webHidden/>
              </w:rPr>
              <w:fldChar w:fldCharType="separate"/>
            </w:r>
            <w:r w:rsidR="00462AA9">
              <w:rPr>
                <w:noProof/>
                <w:webHidden/>
              </w:rPr>
              <w:t>3</w:t>
            </w:r>
            <w:r w:rsidR="00F148A8">
              <w:rPr>
                <w:noProof/>
                <w:webHidden/>
              </w:rPr>
              <w:fldChar w:fldCharType="end"/>
            </w:r>
          </w:hyperlink>
        </w:p>
        <w:p w14:paraId="2AF088FE" w14:textId="42CBA081" w:rsidR="00F148A8" w:rsidRDefault="00565322">
          <w:pPr>
            <w:pStyle w:val="TDC3"/>
            <w:tabs>
              <w:tab w:val="right" w:leader="dot" w:pos="9962"/>
            </w:tabs>
            <w:rPr>
              <w:rFonts w:eastAsiaTheme="minorEastAsia"/>
              <w:noProof/>
              <w:kern w:val="0"/>
              <w:sz w:val="22"/>
              <w:lang w:eastAsia="es-CO"/>
              <w14:ligatures w14:val="none"/>
            </w:rPr>
          </w:pPr>
          <w:hyperlink w:anchor="_Toc177631781" w:history="1">
            <w:r w:rsidR="00F148A8" w:rsidRPr="00721963">
              <w:rPr>
                <w:rStyle w:val="Hipervnculo"/>
                <w:noProof/>
              </w:rPr>
              <w:t>Prevenir</w:t>
            </w:r>
            <w:r w:rsidR="00F148A8">
              <w:rPr>
                <w:noProof/>
                <w:webHidden/>
              </w:rPr>
              <w:tab/>
            </w:r>
            <w:r w:rsidR="00F148A8">
              <w:rPr>
                <w:noProof/>
                <w:webHidden/>
              </w:rPr>
              <w:fldChar w:fldCharType="begin"/>
            </w:r>
            <w:r w:rsidR="00F148A8">
              <w:rPr>
                <w:noProof/>
                <w:webHidden/>
              </w:rPr>
              <w:instrText xml:space="preserve"> PAGEREF _Toc177631781 \h </w:instrText>
            </w:r>
            <w:r w:rsidR="00F148A8">
              <w:rPr>
                <w:noProof/>
                <w:webHidden/>
              </w:rPr>
            </w:r>
            <w:r w:rsidR="00F148A8">
              <w:rPr>
                <w:noProof/>
                <w:webHidden/>
              </w:rPr>
              <w:fldChar w:fldCharType="separate"/>
            </w:r>
            <w:r w:rsidR="00462AA9">
              <w:rPr>
                <w:noProof/>
                <w:webHidden/>
              </w:rPr>
              <w:t>3</w:t>
            </w:r>
            <w:r w:rsidR="00F148A8">
              <w:rPr>
                <w:noProof/>
                <w:webHidden/>
              </w:rPr>
              <w:fldChar w:fldCharType="end"/>
            </w:r>
          </w:hyperlink>
        </w:p>
        <w:p w14:paraId="68C43C9B" w14:textId="620C6AD1" w:rsidR="00F148A8" w:rsidRDefault="00565322">
          <w:pPr>
            <w:pStyle w:val="TDC3"/>
            <w:tabs>
              <w:tab w:val="right" w:leader="dot" w:pos="9962"/>
            </w:tabs>
            <w:rPr>
              <w:rFonts w:eastAsiaTheme="minorEastAsia"/>
              <w:noProof/>
              <w:kern w:val="0"/>
              <w:sz w:val="22"/>
              <w:lang w:eastAsia="es-CO"/>
              <w14:ligatures w14:val="none"/>
            </w:rPr>
          </w:pPr>
          <w:hyperlink w:anchor="_Toc177631782" w:history="1">
            <w:r w:rsidR="00F148A8" w:rsidRPr="00721963">
              <w:rPr>
                <w:rStyle w:val="Hipervnculo"/>
                <w:noProof/>
              </w:rPr>
              <w:t>Alertar</w:t>
            </w:r>
            <w:r w:rsidR="00F148A8">
              <w:rPr>
                <w:noProof/>
                <w:webHidden/>
              </w:rPr>
              <w:tab/>
            </w:r>
            <w:r w:rsidR="00F148A8">
              <w:rPr>
                <w:noProof/>
                <w:webHidden/>
              </w:rPr>
              <w:fldChar w:fldCharType="begin"/>
            </w:r>
            <w:r w:rsidR="00F148A8">
              <w:rPr>
                <w:noProof/>
                <w:webHidden/>
              </w:rPr>
              <w:instrText xml:space="preserve"> PAGEREF _Toc177631782 \h </w:instrText>
            </w:r>
            <w:r w:rsidR="00F148A8">
              <w:rPr>
                <w:noProof/>
                <w:webHidden/>
              </w:rPr>
            </w:r>
            <w:r w:rsidR="00F148A8">
              <w:rPr>
                <w:noProof/>
                <w:webHidden/>
              </w:rPr>
              <w:fldChar w:fldCharType="separate"/>
            </w:r>
            <w:r w:rsidR="00462AA9">
              <w:rPr>
                <w:noProof/>
                <w:webHidden/>
              </w:rPr>
              <w:t>5</w:t>
            </w:r>
            <w:r w:rsidR="00F148A8">
              <w:rPr>
                <w:noProof/>
                <w:webHidden/>
              </w:rPr>
              <w:fldChar w:fldCharType="end"/>
            </w:r>
          </w:hyperlink>
        </w:p>
        <w:p w14:paraId="4B55F953" w14:textId="467BF426" w:rsidR="00F148A8" w:rsidRDefault="00565322">
          <w:pPr>
            <w:pStyle w:val="TDC3"/>
            <w:tabs>
              <w:tab w:val="right" w:leader="dot" w:pos="9962"/>
            </w:tabs>
            <w:rPr>
              <w:rFonts w:eastAsiaTheme="minorEastAsia"/>
              <w:noProof/>
              <w:kern w:val="0"/>
              <w:sz w:val="22"/>
              <w:lang w:eastAsia="es-CO"/>
              <w14:ligatures w14:val="none"/>
            </w:rPr>
          </w:pPr>
          <w:hyperlink w:anchor="_Toc177631783" w:history="1">
            <w:r w:rsidR="00F148A8" w:rsidRPr="00721963">
              <w:rPr>
                <w:rStyle w:val="Hipervnculo"/>
                <w:noProof/>
              </w:rPr>
              <w:t>Examinar</w:t>
            </w:r>
            <w:r w:rsidR="00F148A8">
              <w:rPr>
                <w:noProof/>
                <w:webHidden/>
              </w:rPr>
              <w:tab/>
            </w:r>
            <w:r w:rsidR="00F148A8">
              <w:rPr>
                <w:noProof/>
                <w:webHidden/>
              </w:rPr>
              <w:fldChar w:fldCharType="begin"/>
            </w:r>
            <w:r w:rsidR="00F148A8">
              <w:rPr>
                <w:noProof/>
                <w:webHidden/>
              </w:rPr>
              <w:instrText xml:space="preserve"> PAGEREF _Toc177631783 \h </w:instrText>
            </w:r>
            <w:r w:rsidR="00F148A8">
              <w:rPr>
                <w:noProof/>
                <w:webHidden/>
              </w:rPr>
            </w:r>
            <w:r w:rsidR="00F148A8">
              <w:rPr>
                <w:noProof/>
                <w:webHidden/>
              </w:rPr>
              <w:fldChar w:fldCharType="separate"/>
            </w:r>
            <w:r w:rsidR="00462AA9">
              <w:rPr>
                <w:noProof/>
                <w:webHidden/>
              </w:rPr>
              <w:t>6</w:t>
            </w:r>
            <w:r w:rsidR="00F148A8">
              <w:rPr>
                <w:noProof/>
                <w:webHidden/>
              </w:rPr>
              <w:fldChar w:fldCharType="end"/>
            </w:r>
          </w:hyperlink>
        </w:p>
        <w:p w14:paraId="3C4AB806" w14:textId="17A4627F" w:rsidR="00F148A8" w:rsidRDefault="00565322">
          <w:pPr>
            <w:pStyle w:val="TDC3"/>
            <w:tabs>
              <w:tab w:val="right" w:leader="dot" w:pos="9962"/>
            </w:tabs>
            <w:rPr>
              <w:rFonts w:eastAsiaTheme="minorEastAsia"/>
              <w:noProof/>
              <w:kern w:val="0"/>
              <w:sz w:val="22"/>
              <w:lang w:eastAsia="es-CO"/>
              <w14:ligatures w14:val="none"/>
            </w:rPr>
          </w:pPr>
          <w:hyperlink w:anchor="_Toc177631784" w:history="1">
            <w:r w:rsidR="00F148A8" w:rsidRPr="00721963">
              <w:rPr>
                <w:rStyle w:val="Hipervnculo"/>
                <w:noProof/>
              </w:rPr>
              <w:t>Vigilar</w:t>
            </w:r>
            <w:r w:rsidR="00F148A8">
              <w:rPr>
                <w:noProof/>
                <w:webHidden/>
              </w:rPr>
              <w:tab/>
            </w:r>
            <w:r w:rsidR="00F148A8">
              <w:rPr>
                <w:noProof/>
                <w:webHidden/>
              </w:rPr>
              <w:fldChar w:fldCharType="begin"/>
            </w:r>
            <w:r w:rsidR="00F148A8">
              <w:rPr>
                <w:noProof/>
                <w:webHidden/>
              </w:rPr>
              <w:instrText xml:space="preserve"> PAGEREF _Toc177631784 \h </w:instrText>
            </w:r>
            <w:r w:rsidR="00F148A8">
              <w:rPr>
                <w:noProof/>
                <w:webHidden/>
              </w:rPr>
            </w:r>
            <w:r w:rsidR="00F148A8">
              <w:rPr>
                <w:noProof/>
                <w:webHidden/>
              </w:rPr>
              <w:fldChar w:fldCharType="separate"/>
            </w:r>
            <w:r w:rsidR="00462AA9">
              <w:rPr>
                <w:noProof/>
                <w:webHidden/>
              </w:rPr>
              <w:t>6</w:t>
            </w:r>
            <w:r w:rsidR="00F148A8">
              <w:rPr>
                <w:noProof/>
                <w:webHidden/>
              </w:rPr>
              <w:fldChar w:fldCharType="end"/>
            </w:r>
          </w:hyperlink>
        </w:p>
        <w:p w14:paraId="198293FA" w14:textId="370EABBE" w:rsidR="00F148A8" w:rsidRDefault="00565322">
          <w:pPr>
            <w:pStyle w:val="TDC1"/>
            <w:tabs>
              <w:tab w:val="left" w:pos="1320"/>
              <w:tab w:val="right" w:leader="dot" w:pos="9962"/>
            </w:tabs>
            <w:rPr>
              <w:rFonts w:eastAsiaTheme="minorEastAsia"/>
              <w:noProof/>
              <w:kern w:val="0"/>
              <w:sz w:val="22"/>
              <w:lang w:eastAsia="es-CO"/>
              <w14:ligatures w14:val="none"/>
            </w:rPr>
          </w:pPr>
          <w:hyperlink w:anchor="_Toc177631785" w:history="1">
            <w:r w:rsidR="00F148A8" w:rsidRPr="00721963">
              <w:rPr>
                <w:rStyle w:val="Hipervnculo"/>
                <w:noProof/>
              </w:rPr>
              <w:t>2.</w:t>
            </w:r>
            <w:r w:rsidR="00F148A8">
              <w:rPr>
                <w:rFonts w:eastAsiaTheme="minorEastAsia"/>
                <w:noProof/>
                <w:kern w:val="0"/>
                <w:sz w:val="22"/>
                <w:lang w:eastAsia="es-CO"/>
                <w14:ligatures w14:val="none"/>
              </w:rPr>
              <w:tab/>
            </w:r>
            <w:r w:rsidR="00F148A8" w:rsidRPr="00721963">
              <w:rPr>
                <w:rStyle w:val="Hipervnculo"/>
                <w:noProof/>
              </w:rPr>
              <w:t>Cinemática del trauma</w:t>
            </w:r>
            <w:r w:rsidR="00F148A8">
              <w:rPr>
                <w:noProof/>
                <w:webHidden/>
              </w:rPr>
              <w:tab/>
            </w:r>
            <w:r w:rsidR="00F148A8">
              <w:rPr>
                <w:noProof/>
                <w:webHidden/>
              </w:rPr>
              <w:fldChar w:fldCharType="begin"/>
            </w:r>
            <w:r w:rsidR="00F148A8">
              <w:rPr>
                <w:noProof/>
                <w:webHidden/>
              </w:rPr>
              <w:instrText xml:space="preserve"> PAGEREF _Toc177631785 \h </w:instrText>
            </w:r>
            <w:r w:rsidR="00F148A8">
              <w:rPr>
                <w:noProof/>
                <w:webHidden/>
              </w:rPr>
            </w:r>
            <w:r w:rsidR="00F148A8">
              <w:rPr>
                <w:noProof/>
                <w:webHidden/>
              </w:rPr>
              <w:fldChar w:fldCharType="separate"/>
            </w:r>
            <w:r w:rsidR="00462AA9">
              <w:rPr>
                <w:noProof/>
                <w:webHidden/>
              </w:rPr>
              <w:t>8</w:t>
            </w:r>
            <w:r w:rsidR="00F148A8">
              <w:rPr>
                <w:noProof/>
                <w:webHidden/>
              </w:rPr>
              <w:fldChar w:fldCharType="end"/>
            </w:r>
          </w:hyperlink>
        </w:p>
        <w:p w14:paraId="41739079" w14:textId="3B996591" w:rsidR="00F148A8" w:rsidRDefault="00565322">
          <w:pPr>
            <w:pStyle w:val="TDC3"/>
            <w:tabs>
              <w:tab w:val="right" w:leader="dot" w:pos="9962"/>
            </w:tabs>
            <w:rPr>
              <w:rFonts w:eastAsiaTheme="minorEastAsia"/>
              <w:noProof/>
              <w:kern w:val="0"/>
              <w:sz w:val="22"/>
              <w:lang w:eastAsia="es-CO"/>
              <w14:ligatures w14:val="none"/>
            </w:rPr>
          </w:pPr>
          <w:hyperlink w:anchor="_Toc177631786" w:history="1">
            <w:r w:rsidR="00F148A8" w:rsidRPr="00721963">
              <w:rPr>
                <w:rStyle w:val="Hipervnculo"/>
                <w:noProof/>
              </w:rPr>
              <w:t>Vehículo - objeto</w:t>
            </w:r>
            <w:r w:rsidR="00F148A8">
              <w:rPr>
                <w:noProof/>
                <w:webHidden/>
              </w:rPr>
              <w:tab/>
            </w:r>
            <w:r w:rsidR="00F148A8">
              <w:rPr>
                <w:noProof/>
                <w:webHidden/>
              </w:rPr>
              <w:fldChar w:fldCharType="begin"/>
            </w:r>
            <w:r w:rsidR="00F148A8">
              <w:rPr>
                <w:noProof/>
                <w:webHidden/>
              </w:rPr>
              <w:instrText xml:space="preserve"> PAGEREF _Toc177631786 \h </w:instrText>
            </w:r>
            <w:r w:rsidR="00F148A8">
              <w:rPr>
                <w:noProof/>
                <w:webHidden/>
              </w:rPr>
            </w:r>
            <w:r w:rsidR="00F148A8">
              <w:rPr>
                <w:noProof/>
                <w:webHidden/>
              </w:rPr>
              <w:fldChar w:fldCharType="separate"/>
            </w:r>
            <w:r w:rsidR="00462AA9">
              <w:rPr>
                <w:noProof/>
                <w:webHidden/>
              </w:rPr>
              <w:t>8</w:t>
            </w:r>
            <w:r w:rsidR="00F148A8">
              <w:rPr>
                <w:noProof/>
                <w:webHidden/>
              </w:rPr>
              <w:fldChar w:fldCharType="end"/>
            </w:r>
          </w:hyperlink>
        </w:p>
        <w:p w14:paraId="097A43B5" w14:textId="7D0BBD3F" w:rsidR="00F148A8" w:rsidRDefault="00565322">
          <w:pPr>
            <w:pStyle w:val="TDC3"/>
            <w:tabs>
              <w:tab w:val="right" w:leader="dot" w:pos="9962"/>
            </w:tabs>
            <w:rPr>
              <w:rFonts w:eastAsiaTheme="minorEastAsia"/>
              <w:noProof/>
              <w:kern w:val="0"/>
              <w:sz w:val="22"/>
              <w:lang w:eastAsia="es-CO"/>
              <w14:ligatures w14:val="none"/>
            </w:rPr>
          </w:pPr>
          <w:hyperlink w:anchor="_Toc177631787" w:history="1">
            <w:r w:rsidR="00F148A8" w:rsidRPr="00721963">
              <w:rPr>
                <w:rStyle w:val="Hipervnculo"/>
                <w:noProof/>
              </w:rPr>
              <w:t>Ocupante - parabrisas/volante</w:t>
            </w:r>
            <w:r w:rsidR="00F148A8">
              <w:rPr>
                <w:noProof/>
                <w:webHidden/>
              </w:rPr>
              <w:tab/>
            </w:r>
            <w:r w:rsidR="00F148A8">
              <w:rPr>
                <w:noProof/>
                <w:webHidden/>
              </w:rPr>
              <w:fldChar w:fldCharType="begin"/>
            </w:r>
            <w:r w:rsidR="00F148A8">
              <w:rPr>
                <w:noProof/>
                <w:webHidden/>
              </w:rPr>
              <w:instrText xml:space="preserve"> PAGEREF _Toc177631787 \h </w:instrText>
            </w:r>
            <w:r w:rsidR="00F148A8">
              <w:rPr>
                <w:noProof/>
                <w:webHidden/>
              </w:rPr>
            </w:r>
            <w:r w:rsidR="00F148A8">
              <w:rPr>
                <w:noProof/>
                <w:webHidden/>
              </w:rPr>
              <w:fldChar w:fldCharType="separate"/>
            </w:r>
            <w:r w:rsidR="00462AA9">
              <w:rPr>
                <w:noProof/>
                <w:webHidden/>
              </w:rPr>
              <w:t>8</w:t>
            </w:r>
            <w:r w:rsidR="00F148A8">
              <w:rPr>
                <w:noProof/>
                <w:webHidden/>
              </w:rPr>
              <w:fldChar w:fldCharType="end"/>
            </w:r>
          </w:hyperlink>
        </w:p>
        <w:p w14:paraId="328430C0" w14:textId="1F9E9A0F" w:rsidR="00F148A8" w:rsidRDefault="00565322">
          <w:pPr>
            <w:pStyle w:val="TDC3"/>
            <w:tabs>
              <w:tab w:val="right" w:leader="dot" w:pos="9962"/>
            </w:tabs>
            <w:rPr>
              <w:rFonts w:eastAsiaTheme="minorEastAsia"/>
              <w:noProof/>
              <w:kern w:val="0"/>
              <w:sz w:val="22"/>
              <w:lang w:eastAsia="es-CO"/>
              <w14:ligatures w14:val="none"/>
            </w:rPr>
          </w:pPr>
          <w:hyperlink w:anchor="_Toc177631788" w:history="1">
            <w:r w:rsidR="00F148A8" w:rsidRPr="00721963">
              <w:rPr>
                <w:rStyle w:val="Hipervnculo"/>
                <w:noProof/>
              </w:rPr>
              <w:t>Órganos internos</w:t>
            </w:r>
            <w:r w:rsidR="00F148A8">
              <w:rPr>
                <w:noProof/>
                <w:webHidden/>
              </w:rPr>
              <w:tab/>
            </w:r>
            <w:r w:rsidR="00F148A8">
              <w:rPr>
                <w:noProof/>
                <w:webHidden/>
              </w:rPr>
              <w:fldChar w:fldCharType="begin"/>
            </w:r>
            <w:r w:rsidR="00F148A8">
              <w:rPr>
                <w:noProof/>
                <w:webHidden/>
              </w:rPr>
              <w:instrText xml:space="preserve"> PAGEREF _Toc177631788 \h </w:instrText>
            </w:r>
            <w:r w:rsidR="00F148A8">
              <w:rPr>
                <w:noProof/>
                <w:webHidden/>
              </w:rPr>
            </w:r>
            <w:r w:rsidR="00F148A8">
              <w:rPr>
                <w:noProof/>
                <w:webHidden/>
              </w:rPr>
              <w:fldChar w:fldCharType="separate"/>
            </w:r>
            <w:r w:rsidR="00462AA9">
              <w:rPr>
                <w:noProof/>
                <w:webHidden/>
              </w:rPr>
              <w:t>9</w:t>
            </w:r>
            <w:r w:rsidR="00F148A8">
              <w:rPr>
                <w:noProof/>
                <w:webHidden/>
              </w:rPr>
              <w:fldChar w:fldCharType="end"/>
            </w:r>
          </w:hyperlink>
        </w:p>
        <w:p w14:paraId="144EFFDB" w14:textId="78F40791" w:rsidR="00F148A8" w:rsidRDefault="00565322">
          <w:pPr>
            <w:pStyle w:val="TDC3"/>
            <w:tabs>
              <w:tab w:val="right" w:leader="dot" w:pos="9962"/>
            </w:tabs>
            <w:rPr>
              <w:rFonts w:eastAsiaTheme="minorEastAsia"/>
              <w:noProof/>
              <w:kern w:val="0"/>
              <w:sz w:val="22"/>
              <w:lang w:eastAsia="es-CO"/>
              <w14:ligatures w14:val="none"/>
            </w:rPr>
          </w:pPr>
          <w:hyperlink w:anchor="_Toc177631789" w:history="1">
            <w:r w:rsidR="00F148A8" w:rsidRPr="00721963">
              <w:rPr>
                <w:rStyle w:val="Hipervnculo"/>
                <w:noProof/>
              </w:rPr>
              <w:t>Motos</w:t>
            </w:r>
            <w:r w:rsidR="00F148A8">
              <w:rPr>
                <w:noProof/>
                <w:webHidden/>
              </w:rPr>
              <w:tab/>
            </w:r>
            <w:r w:rsidR="00F148A8">
              <w:rPr>
                <w:noProof/>
                <w:webHidden/>
              </w:rPr>
              <w:fldChar w:fldCharType="begin"/>
            </w:r>
            <w:r w:rsidR="00F148A8">
              <w:rPr>
                <w:noProof/>
                <w:webHidden/>
              </w:rPr>
              <w:instrText xml:space="preserve"> PAGEREF _Toc177631789 \h </w:instrText>
            </w:r>
            <w:r w:rsidR="00F148A8">
              <w:rPr>
                <w:noProof/>
                <w:webHidden/>
              </w:rPr>
            </w:r>
            <w:r w:rsidR="00F148A8">
              <w:rPr>
                <w:noProof/>
                <w:webHidden/>
              </w:rPr>
              <w:fldChar w:fldCharType="separate"/>
            </w:r>
            <w:r w:rsidR="00462AA9">
              <w:rPr>
                <w:noProof/>
                <w:webHidden/>
              </w:rPr>
              <w:t>9</w:t>
            </w:r>
            <w:r w:rsidR="00F148A8">
              <w:rPr>
                <w:noProof/>
                <w:webHidden/>
              </w:rPr>
              <w:fldChar w:fldCharType="end"/>
            </w:r>
          </w:hyperlink>
        </w:p>
        <w:p w14:paraId="35BA40B0" w14:textId="791B2FD3" w:rsidR="00F148A8" w:rsidRDefault="00565322">
          <w:pPr>
            <w:pStyle w:val="TDC3"/>
            <w:tabs>
              <w:tab w:val="right" w:leader="dot" w:pos="9962"/>
            </w:tabs>
            <w:rPr>
              <w:rFonts w:eastAsiaTheme="minorEastAsia"/>
              <w:noProof/>
              <w:kern w:val="0"/>
              <w:sz w:val="22"/>
              <w:lang w:eastAsia="es-CO"/>
              <w14:ligatures w14:val="none"/>
            </w:rPr>
          </w:pPr>
          <w:hyperlink w:anchor="_Toc177631790" w:history="1">
            <w:r w:rsidR="00F148A8" w:rsidRPr="00721963">
              <w:rPr>
                <w:rStyle w:val="Hipervnculo"/>
                <w:noProof/>
              </w:rPr>
              <w:t>Peatón</w:t>
            </w:r>
            <w:r w:rsidR="00F148A8">
              <w:rPr>
                <w:noProof/>
                <w:webHidden/>
              </w:rPr>
              <w:tab/>
            </w:r>
            <w:r w:rsidR="00F148A8">
              <w:rPr>
                <w:noProof/>
                <w:webHidden/>
              </w:rPr>
              <w:fldChar w:fldCharType="begin"/>
            </w:r>
            <w:r w:rsidR="00F148A8">
              <w:rPr>
                <w:noProof/>
                <w:webHidden/>
              </w:rPr>
              <w:instrText xml:space="preserve"> PAGEREF _Toc177631790 \h </w:instrText>
            </w:r>
            <w:r w:rsidR="00F148A8">
              <w:rPr>
                <w:noProof/>
                <w:webHidden/>
              </w:rPr>
            </w:r>
            <w:r w:rsidR="00F148A8">
              <w:rPr>
                <w:noProof/>
                <w:webHidden/>
              </w:rPr>
              <w:fldChar w:fldCharType="separate"/>
            </w:r>
            <w:r w:rsidR="00462AA9">
              <w:rPr>
                <w:noProof/>
                <w:webHidden/>
              </w:rPr>
              <w:t>10</w:t>
            </w:r>
            <w:r w:rsidR="00F148A8">
              <w:rPr>
                <w:noProof/>
                <w:webHidden/>
              </w:rPr>
              <w:fldChar w:fldCharType="end"/>
            </w:r>
          </w:hyperlink>
        </w:p>
        <w:p w14:paraId="45506865" w14:textId="4FA335C1" w:rsidR="00F148A8" w:rsidRDefault="00565322">
          <w:pPr>
            <w:pStyle w:val="TDC1"/>
            <w:tabs>
              <w:tab w:val="left" w:pos="1320"/>
              <w:tab w:val="right" w:leader="dot" w:pos="9962"/>
            </w:tabs>
            <w:rPr>
              <w:rFonts w:eastAsiaTheme="minorEastAsia"/>
              <w:noProof/>
              <w:kern w:val="0"/>
              <w:sz w:val="22"/>
              <w:lang w:eastAsia="es-CO"/>
              <w14:ligatures w14:val="none"/>
            </w:rPr>
          </w:pPr>
          <w:hyperlink w:anchor="_Toc177631791" w:history="1">
            <w:r w:rsidR="00F148A8" w:rsidRPr="00721963">
              <w:rPr>
                <w:rStyle w:val="Hipervnculo"/>
                <w:noProof/>
              </w:rPr>
              <w:t>3.</w:t>
            </w:r>
            <w:r w:rsidR="00F148A8">
              <w:rPr>
                <w:rFonts w:eastAsiaTheme="minorEastAsia"/>
                <w:noProof/>
                <w:kern w:val="0"/>
                <w:sz w:val="22"/>
                <w:lang w:eastAsia="es-CO"/>
                <w14:ligatures w14:val="none"/>
              </w:rPr>
              <w:tab/>
            </w:r>
            <w:r w:rsidR="00F148A8" w:rsidRPr="00721963">
              <w:rPr>
                <w:rStyle w:val="Hipervnculo"/>
                <w:noProof/>
              </w:rPr>
              <w:t>Botiquín de primeros auxilios</w:t>
            </w:r>
            <w:r w:rsidR="00F148A8">
              <w:rPr>
                <w:noProof/>
                <w:webHidden/>
              </w:rPr>
              <w:tab/>
            </w:r>
            <w:r w:rsidR="00F148A8">
              <w:rPr>
                <w:noProof/>
                <w:webHidden/>
              </w:rPr>
              <w:fldChar w:fldCharType="begin"/>
            </w:r>
            <w:r w:rsidR="00F148A8">
              <w:rPr>
                <w:noProof/>
                <w:webHidden/>
              </w:rPr>
              <w:instrText xml:space="preserve"> PAGEREF _Toc177631791 \h </w:instrText>
            </w:r>
            <w:r w:rsidR="00F148A8">
              <w:rPr>
                <w:noProof/>
                <w:webHidden/>
              </w:rPr>
            </w:r>
            <w:r w:rsidR="00F148A8">
              <w:rPr>
                <w:noProof/>
                <w:webHidden/>
              </w:rPr>
              <w:fldChar w:fldCharType="separate"/>
            </w:r>
            <w:r w:rsidR="00462AA9">
              <w:rPr>
                <w:noProof/>
                <w:webHidden/>
              </w:rPr>
              <w:t>11</w:t>
            </w:r>
            <w:r w:rsidR="00F148A8">
              <w:rPr>
                <w:noProof/>
                <w:webHidden/>
              </w:rPr>
              <w:fldChar w:fldCharType="end"/>
            </w:r>
          </w:hyperlink>
        </w:p>
        <w:p w14:paraId="38C1B6F8" w14:textId="3F29160F" w:rsidR="00F148A8" w:rsidRDefault="00565322">
          <w:pPr>
            <w:pStyle w:val="TDC3"/>
            <w:tabs>
              <w:tab w:val="right" w:leader="dot" w:pos="9962"/>
            </w:tabs>
            <w:rPr>
              <w:rFonts w:eastAsiaTheme="minorEastAsia"/>
              <w:noProof/>
              <w:kern w:val="0"/>
              <w:sz w:val="22"/>
              <w:lang w:eastAsia="es-CO"/>
              <w14:ligatures w14:val="none"/>
            </w:rPr>
          </w:pPr>
          <w:hyperlink w:anchor="_Toc177631792" w:history="1">
            <w:r w:rsidR="00F148A8" w:rsidRPr="00721963">
              <w:rPr>
                <w:rStyle w:val="Hipervnculo"/>
                <w:noProof/>
              </w:rPr>
              <w:t>Botiquín para el vehículo</w:t>
            </w:r>
            <w:r w:rsidR="00F148A8">
              <w:rPr>
                <w:noProof/>
                <w:webHidden/>
              </w:rPr>
              <w:tab/>
            </w:r>
            <w:r w:rsidR="00F148A8">
              <w:rPr>
                <w:noProof/>
                <w:webHidden/>
              </w:rPr>
              <w:fldChar w:fldCharType="begin"/>
            </w:r>
            <w:r w:rsidR="00F148A8">
              <w:rPr>
                <w:noProof/>
                <w:webHidden/>
              </w:rPr>
              <w:instrText xml:space="preserve"> PAGEREF _Toc177631792 \h </w:instrText>
            </w:r>
            <w:r w:rsidR="00F148A8">
              <w:rPr>
                <w:noProof/>
                <w:webHidden/>
              </w:rPr>
            </w:r>
            <w:r w:rsidR="00F148A8">
              <w:rPr>
                <w:noProof/>
                <w:webHidden/>
              </w:rPr>
              <w:fldChar w:fldCharType="separate"/>
            </w:r>
            <w:r w:rsidR="00462AA9">
              <w:rPr>
                <w:noProof/>
                <w:webHidden/>
              </w:rPr>
              <w:t>11</w:t>
            </w:r>
            <w:r w:rsidR="00F148A8">
              <w:rPr>
                <w:noProof/>
                <w:webHidden/>
              </w:rPr>
              <w:fldChar w:fldCharType="end"/>
            </w:r>
          </w:hyperlink>
        </w:p>
        <w:p w14:paraId="7A951E7C" w14:textId="04D59788" w:rsidR="00F148A8" w:rsidRDefault="00565322">
          <w:pPr>
            <w:pStyle w:val="TDC3"/>
            <w:tabs>
              <w:tab w:val="right" w:leader="dot" w:pos="9962"/>
            </w:tabs>
            <w:rPr>
              <w:rFonts w:eastAsiaTheme="minorEastAsia"/>
              <w:noProof/>
              <w:kern w:val="0"/>
              <w:sz w:val="22"/>
              <w:lang w:eastAsia="es-CO"/>
              <w14:ligatures w14:val="none"/>
            </w:rPr>
          </w:pPr>
          <w:hyperlink w:anchor="_Toc177631793" w:history="1">
            <w:r w:rsidR="00F148A8" w:rsidRPr="00721963">
              <w:rPr>
                <w:rStyle w:val="Hipervnculo"/>
                <w:noProof/>
              </w:rPr>
              <w:t>Botiquín básico</w:t>
            </w:r>
            <w:r w:rsidR="00F148A8">
              <w:rPr>
                <w:noProof/>
                <w:webHidden/>
              </w:rPr>
              <w:tab/>
            </w:r>
            <w:r w:rsidR="00F148A8">
              <w:rPr>
                <w:noProof/>
                <w:webHidden/>
              </w:rPr>
              <w:fldChar w:fldCharType="begin"/>
            </w:r>
            <w:r w:rsidR="00F148A8">
              <w:rPr>
                <w:noProof/>
                <w:webHidden/>
              </w:rPr>
              <w:instrText xml:space="preserve"> PAGEREF _Toc177631793 \h </w:instrText>
            </w:r>
            <w:r w:rsidR="00F148A8">
              <w:rPr>
                <w:noProof/>
                <w:webHidden/>
              </w:rPr>
            </w:r>
            <w:r w:rsidR="00F148A8">
              <w:rPr>
                <w:noProof/>
                <w:webHidden/>
              </w:rPr>
              <w:fldChar w:fldCharType="separate"/>
            </w:r>
            <w:r w:rsidR="00462AA9">
              <w:rPr>
                <w:noProof/>
                <w:webHidden/>
              </w:rPr>
              <w:t>11</w:t>
            </w:r>
            <w:r w:rsidR="00F148A8">
              <w:rPr>
                <w:noProof/>
                <w:webHidden/>
              </w:rPr>
              <w:fldChar w:fldCharType="end"/>
            </w:r>
          </w:hyperlink>
        </w:p>
        <w:p w14:paraId="45BF6572" w14:textId="0456A2E8" w:rsidR="00F148A8" w:rsidRDefault="00565322">
          <w:pPr>
            <w:pStyle w:val="TDC3"/>
            <w:tabs>
              <w:tab w:val="right" w:leader="dot" w:pos="9962"/>
            </w:tabs>
            <w:rPr>
              <w:rFonts w:eastAsiaTheme="minorEastAsia"/>
              <w:noProof/>
              <w:kern w:val="0"/>
              <w:sz w:val="22"/>
              <w:lang w:eastAsia="es-CO"/>
              <w14:ligatures w14:val="none"/>
            </w:rPr>
          </w:pPr>
          <w:hyperlink w:anchor="_Toc177631794" w:history="1">
            <w:r w:rsidR="00F148A8" w:rsidRPr="00721963">
              <w:rPr>
                <w:rStyle w:val="Hipervnculo"/>
                <w:noProof/>
              </w:rPr>
              <w:t>Botiquín empresarial</w:t>
            </w:r>
            <w:r w:rsidR="00F148A8">
              <w:rPr>
                <w:noProof/>
                <w:webHidden/>
              </w:rPr>
              <w:tab/>
            </w:r>
            <w:r w:rsidR="00F148A8">
              <w:rPr>
                <w:noProof/>
                <w:webHidden/>
              </w:rPr>
              <w:fldChar w:fldCharType="begin"/>
            </w:r>
            <w:r w:rsidR="00F148A8">
              <w:rPr>
                <w:noProof/>
                <w:webHidden/>
              </w:rPr>
              <w:instrText xml:space="preserve"> PAGEREF _Toc177631794 \h </w:instrText>
            </w:r>
            <w:r w:rsidR="00F148A8">
              <w:rPr>
                <w:noProof/>
                <w:webHidden/>
              </w:rPr>
            </w:r>
            <w:r w:rsidR="00F148A8">
              <w:rPr>
                <w:noProof/>
                <w:webHidden/>
              </w:rPr>
              <w:fldChar w:fldCharType="separate"/>
            </w:r>
            <w:r w:rsidR="00462AA9">
              <w:rPr>
                <w:noProof/>
                <w:webHidden/>
              </w:rPr>
              <w:t>12</w:t>
            </w:r>
            <w:r w:rsidR="00F148A8">
              <w:rPr>
                <w:noProof/>
                <w:webHidden/>
              </w:rPr>
              <w:fldChar w:fldCharType="end"/>
            </w:r>
          </w:hyperlink>
        </w:p>
        <w:p w14:paraId="5AA39D8E" w14:textId="433E2AD0" w:rsidR="00F148A8" w:rsidRDefault="00565322">
          <w:pPr>
            <w:pStyle w:val="TDC1"/>
            <w:tabs>
              <w:tab w:val="right" w:leader="dot" w:pos="9962"/>
            </w:tabs>
            <w:rPr>
              <w:rFonts w:eastAsiaTheme="minorEastAsia"/>
              <w:noProof/>
              <w:kern w:val="0"/>
              <w:sz w:val="22"/>
              <w:lang w:eastAsia="es-CO"/>
              <w14:ligatures w14:val="none"/>
            </w:rPr>
          </w:pPr>
          <w:hyperlink w:anchor="_Toc177631795" w:history="1">
            <w:r w:rsidR="00F148A8" w:rsidRPr="00721963">
              <w:rPr>
                <w:rStyle w:val="Hipervnculo"/>
                <w:noProof/>
              </w:rPr>
              <w:t>Síntesis</w:t>
            </w:r>
            <w:r w:rsidR="00F148A8">
              <w:rPr>
                <w:noProof/>
                <w:webHidden/>
              </w:rPr>
              <w:tab/>
            </w:r>
            <w:r w:rsidR="00F148A8">
              <w:rPr>
                <w:noProof/>
                <w:webHidden/>
              </w:rPr>
              <w:fldChar w:fldCharType="begin"/>
            </w:r>
            <w:r w:rsidR="00F148A8">
              <w:rPr>
                <w:noProof/>
                <w:webHidden/>
              </w:rPr>
              <w:instrText xml:space="preserve"> PAGEREF _Toc177631795 \h </w:instrText>
            </w:r>
            <w:r w:rsidR="00F148A8">
              <w:rPr>
                <w:noProof/>
                <w:webHidden/>
              </w:rPr>
            </w:r>
            <w:r w:rsidR="00F148A8">
              <w:rPr>
                <w:noProof/>
                <w:webHidden/>
              </w:rPr>
              <w:fldChar w:fldCharType="separate"/>
            </w:r>
            <w:r w:rsidR="00462AA9">
              <w:rPr>
                <w:noProof/>
                <w:webHidden/>
              </w:rPr>
              <w:t>15</w:t>
            </w:r>
            <w:r w:rsidR="00F148A8">
              <w:rPr>
                <w:noProof/>
                <w:webHidden/>
              </w:rPr>
              <w:fldChar w:fldCharType="end"/>
            </w:r>
          </w:hyperlink>
        </w:p>
        <w:p w14:paraId="51E033F1" w14:textId="0813BE54" w:rsidR="00F148A8" w:rsidRDefault="00565322">
          <w:pPr>
            <w:pStyle w:val="TDC1"/>
            <w:tabs>
              <w:tab w:val="right" w:leader="dot" w:pos="9962"/>
            </w:tabs>
            <w:rPr>
              <w:rFonts w:eastAsiaTheme="minorEastAsia"/>
              <w:noProof/>
              <w:kern w:val="0"/>
              <w:sz w:val="22"/>
              <w:lang w:eastAsia="es-CO"/>
              <w14:ligatures w14:val="none"/>
            </w:rPr>
          </w:pPr>
          <w:hyperlink w:anchor="_Toc177631796" w:history="1">
            <w:r w:rsidR="00F148A8" w:rsidRPr="00721963">
              <w:rPr>
                <w:rStyle w:val="Hipervnculo"/>
                <w:noProof/>
              </w:rPr>
              <w:t>Material complementario</w:t>
            </w:r>
            <w:r w:rsidR="00F148A8">
              <w:rPr>
                <w:noProof/>
                <w:webHidden/>
              </w:rPr>
              <w:tab/>
            </w:r>
            <w:r w:rsidR="00F148A8">
              <w:rPr>
                <w:noProof/>
                <w:webHidden/>
              </w:rPr>
              <w:fldChar w:fldCharType="begin"/>
            </w:r>
            <w:r w:rsidR="00F148A8">
              <w:rPr>
                <w:noProof/>
                <w:webHidden/>
              </w:rPr>
              <w:instrText xml:space="preserve"> PAGEREF _Toc177631796 \h </w:instrText>
            </w:r>
            <w:r w:rsidR="00F148A8">
              <w:rPr>
                <w:noProof/>
                <w:webHidden/>
              </w:rPr>
            </w:r>
            <w:r w:rsidR="00F148A8">
              <w:rPr>
                <w:noProof/>
                <w:webHidden/>
              </w:rPr>
              <w:fldChar w:fldCharType="separate"/>
            </w:r>
            <w:r w:rsidR="00462AA9">
              <w:rPr>
                <w:noProof/>
                <w:webHidden/>
              </w:rPr>
              <w:t>16</w:t>
            </w:r>
            <w:r w:rsidR="00F148A8">
              <w:rPr>
                <w:noProof/>
                <w:webHidden/>
              </w:rPr>
              <w:fldChar w:fldCharType="end"/>
            </w:r>
          </w:hyperlink>
        </w:p>
        <w:p w14:paraId="213578D9" w14:textId="61C4EC05" w:rsidR="00F148A8" w:rsidRDefault="00565322">
          <w:pPr>
            <w:pStyle w:val="TDC1"/>
            <w:tabs>
              <w:tab w:val="right" w:leader="dot" w:pos="9962"/>
            </w:tabs>
            <w:rPr>
              <w:rFonts w:eastAsiaTheme="minorEastAsia"/>
              <w:noProof/>
              <w:kern w:val="0"/>
              <w:sz w:val="22"/>
              <w:lang w:eastAsia="es-CO"/>
              <w14:ligatures w14:val="none"/>
            </w:rPr>
          </w:pPr>
          <w:hyperlink w:anchor="_Toc177631797" w:history="1">
            <w:r w:rsidR="00F148A8" w:rsidRPr="00721963">
              <w:rPr>
                <w:rStyle w:val="Hipervnculo"/>
                <w:noProof/>
              </w:rPr>
              <w:t>Glosario</w:t>
            </w:r>
            <w:r w:rsidR="00F148A8">
              <w:rPr>
                <w:noProof/>
                <w:webHidden/>
              </w:rPr>
              <w:tab/>
            </w:r>
            <w:r w:rsidR="00F148A8">
              <w:rPr>
                <w:noProof/>
                <w:webHidden/>
              </w:rPr>
              <w:fldChar w:fldCharType="begin"/>
            </w:r>
            <w:r w:rsidR="00F148A8">
              <w:rPr>
                <w:noProof/>
                <w:webHidden/>
              </w:rPr>
              <w:instrText xml:space="preserve"> PAGEREF _Toc177631797 \h </w:instrText>
            </w:r>
            <w:r w:rsidR="00F148A8">
              <w:rPr>
                <w:noProof/>
                <w:webHidden/>
              </w:rPr>
            </w:r>
            <w:r w:rsidR="00F148A8">
              <w:rPr>
                <w:noProof/>
                <w:webHidden/>
              </w:rPr>
              <w:fldChar w:fldCharType="separate"/>
            </w:r>
            <w:r w:rsidR="00462AA9">
              <w:rPr>
                <w:noProof/>
                <w:webHidden/>
              </w:rPr>
              <w:t>17</w:t>
            </w:r>
            <w:r w:rsidR="00F148A8">
              <w:rPr>
                <w:noProof/>
                <w:webHidden/>
              </w:rPr>
              <w:fldChar w:fldCharType="end"/>
            </w:r>
          </w:hyperlink>
        </w:p>
        <w:p w14:paraId="1B69DD93" w14:textId="30F8B96D" w:rsidR="00F148A8" w:rsidRDefault="00565322">
          <w:pPr>
            <w:pStyle w:val="TDC1"/>
            <w:tabs>
              <w:tab w:val="right" w:leader="dot" w:pos="9962"/>
            </w:tabs>
            <w:rPr>
              <w:rFonts w:eastAsiaTheme="minorEastAsia"/>
              <w:noProof/>
              <w:kern w:val="0"/>
              <w:sz w:val="22"/>
              <w:lang w:eastAsia="es-CO"/>
              <w14:ligatures w14:val="none"/>
            </w:rPr>
          </w:pPr>
          <w:hyperlink w:anchor="_Toc177631798" w:history="1">
            <w:r w:rsidR="00F148A8" w:rsidRPr="00721963">
              <w:rPr>
                <w:rStyle w:val="Hipervnculo"/>
                <w:noProof/>
              </w:rPr>
              <w:t>Referencias bibliográficas</w:t>
            </w:r>
            <w:r w:rsidR="00F148A8">
              <w:rPr>
                <w:noProof/>
                <w:webHidden/>
              </w:rPr>
              <w:tab/>
            </w:r>
            <w:r w:rsidR="00F148A8">
              <w:rPr>
                <w:noProof/>
                <w:webHidden/>
              </w:rPr>
              <w:fldChar w:fldCharType="begin"/>
            </w:r>
            <w:r w:rsidR="00F148A8">
              <w:rPr>
                <w:noProof/>
                <w:webHidden/>
              </w:rPr>
              <w:instrText xml:space="preserve"> PAGEREF _Toc177631798 \h </w:instrText>
            </w:r>
            <w:r w:rsidR="00F148A8">
              <w:rPr>
                <w:noProof/>
                <w:webHidden/>
              </w:rPr>
            </w:r>
            <w:r w:rsidR="00F148A8">
              <w:rPr>
                <w:noProof/>
                <w:webHidden/>
              </w:rPr>
              <w:fldChar w:fldCharType="separate"/>
            </w:r>
            <w:r w:rsidR="00462AA9">
              <w:rPr>
                <w:noProof/>
                <w:webHidden/>
              </w:rPr>
              <w:t>18</w:t>
            </w:r>
            <w:r w:rsidR="00F148A8">
              <w:rPr>
                <w:noProof/>
                <w:webHidden/>
              </w:rPr>
              <w:fldChar w:fldCharType="end"/>
            </w:r>
          </w:hyperlink>
        </w:p>
        <w:p w14:paraId="3AFC5851" w14:textId="5FE9E3E6" w:rsidR="000434FA" w:rsidRDefault="00565322" w:rsidP="00940EBE">
          <w:pPr>
            <w:pStyle w:val="TDC1"/>
            <w:tabs>
              <w:tab w:val="right" w:leader="dot" w:pos="9962"/>
            </w:tabs>
          </w:pPr>
          <w:hyperlink w:anchor="_Toc177631799" w:history="1">
            <w:r w:rsidR="00F148A8" w:rsidRPr="00721963">
              <w:rPr>
                <w:rStyle w:val="Hipervnculo"/>
                <w:noProof/>
              </w:rPr>
              <w:t>Créditos</w:t>
            </w:r>
            <w:r w:rsidR="00F148A8">
              <w:rPr>
                <w:noProof/>
                <w:webHidden/>
              </w:rPr>
              <w:tab/>
            </w:r>
            <w:r w:rsidR="00F148A8">
              <w:rPr>
                <w:noProof/>
                <w:webHidden/>
              </w:rPr>
              <w:fldChar w:fldCharType="begin"/>
            </w:r>
            <w:r w:rsidR="00F148A8">
              <w:rPr>
                <w:noProof/>
                <w:webHidden/>
              </w:rPr>
              <w:instrText xml:space="preserve"> PAGEREF _Toc177631799 \h </w:instrText>
            </w:r>
            <w:r w:rsidR="00F148A8">
              <w:rPr>
                <w:noProof/>
                <w:webHidden/>
              </w:rPr>
            </w:r>
            <w:r w:rsidR="00F148A8">
              <w:rPr>
                <w:noProof/>
                <w:webHidden/>
              </w:rPr>
              <w:fldChar w:fldCharType="separate"/>
            </w:r>
            <w:r w:rsidR="00462AA9">
              <w:rPr>
                <w:noProof/>
                <w:webHidden/>
              </w:rPr>
              <w:t>19</w:t>
            </w:r>
            <w:r w:rsidR="00F148A8">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631775"/>
      <w:r>
        <w:lastRenderedPageBreak/>
        <w:t>Introducción</w:t>
      </w:r>
      <w:bookmarkEnd w:id="0"/>
    </w:p>
    <w:p w14:paraId="6E4C55A1" w14:textId="77777777" w:rsidR="00246529" w:rsidRDefault="00246529" w:rsidP="00246529">
      <w:r>
        <w:t>La formación en primeros auxilios es fundamental para garantizar una respuesta rápida y eficaz en situaciones de emergencia. Este componente formativo ofrece una comprensión integral de la evaluación de la escena, que es crucial para asegurar la seguridad del primer respondiente y del paciente. Al identificar y mitigar posibles peligros, se crea un entorno seguro para proporcionar la atención necesaria de manera efectiva.</w:t>
      </w:r>
    </w:p>
    <w:p w14:paraId="224CB540" w14:textId="77777777" w:rsidR="00246529" w:rsidRDefault="00246529" w:rsidP="00246529">
      <w:r>
        <w:t>Además, se detallan las características y acciones esenciales que debe tomar un primer respondiente. Desde identificarse y tranquilizar a los presentes hasta prevenir riesgos adicionales, alertar a los servicios de emergencia, examinar a los pacientes y vigilar su evolución, estos pasos son vitales para el manejo adecuado de cualquier incidente. La guía también explora la cinemática del trauma, ayudando a los auxiliadores a entender y analizar la escena de un accidente para determinar las posibles lesiones y proporcionar el tratamiento más adecuado.</w:t>
      </w:r>
    </w:p>
    <w:p w14:paraId="0F8DB177" w14:textId="5C71CC3B" w:rsidR="007F2B44" w:rsidRDefault="00246529" w:rsidP="00246529">
      <w:r>
        <w:t>Finalmente, el componente incluye instrucciones detalladas para la preparación y uso de botiquines de primeros auxilios, adaptados a diferentes contextos como vehículos, entornos básicos y empresariales. Estos botiquines contienen elementos indispensables para la atención inicial de las víctimas.</w:t>
      </w:r>
      <w:r w:rsidR="007F2B44">
        <w:br w:type="page"/>
      </w:r>
    </w:p>
    <w:p w14:paraId="7DFE8407" w14:textId="402219EC" w:rsidR="00C407C1" w:rsidRDefault="007B63DC" w:rsidP="007F2B44">
      <w:pPr>
        <w:pStyle w:val="Ttulo1"/>
      </w:pPr>
      <w:bookmarkStart w:id="1" w:name="_Toc177631776"/>
      <w:r w:rsidRPr="007B63DC">
        <w:lastRenderedPageBreak/>
        <w:t>Primeros auxilios y evaluación de la escena</w:t>
      </w:r>
      <w:bookmarkEnd w:id="1"/>
    </w:p>
    <w:p w14:paraId="687EE59E" w14:textId="77777777" w:rsidR="00621A3E" w:rsidRPr="00621A3E" w:rsidRDefault="00621A3E" w:rsidP="00621A3E">
      <w:pPr>
        <w:rPr>
          <w:lang w:val="es-419" w:eastAsia="es-CO"/>
        </w:rPr>
      </w:pPr>
      <w:r w:rsidRPr="00621A3E">
        <w:rPr>
          <w:lang w:val="es-419" w:eastAsia="es-CO"/>
        </w:rPr>
        <w:t>Los primeros auxilios son intervenciones inmediatas que se realizan en el lugar de un incidente para estabilizar y asistir a los heridos hasta que llegue ayuda profesional. La evaluación de la escena es un paso crítico que permite al auxiliador determinar la seguridad del entorno, identificar posibles riesgos y tomar decisiones rápidas y adecuadas.</w:t>
      </w:r>
    </w:p>
    <w:p w14:paraId="5F53E2E1" w14:textId="34F279D9" w:rsidR="00621A3E" w:rsidRPr="00621A3E" w:rsidRDefault="00621A3E" w:rsidP="00C738D0">
      <w:pPr>
        <w:pStyle w:val="Ttulo2"/>
      </w:pPr>
      <w:bookmarkStart w:id="2" w:name="_Toc177631777"/>
      <w:r w:rsidRPr="00621A3E">
        <w:t>Actitud del auxiliador y valoración de la escena</w:t>
      </w:r>
      <w:bookmarkEnd w:id="2"/>
    </w:p>
    <w:p w14:paraId="3033C2A8" w14:textId="77777777" w:rsidR="00621A3E" w:rsidRPr="00621A3E" w:rsidRDefault="00621A3E" w:rsidP="00621A3E">
      <w:pPr>
        <w:rPr>
          <w:lang w:val="es-419" w:eastAsia="es-CO"/>
        </w:rPr>
      </w:pPr>
      <w:r w:rsidRPr="00621A3E">
        <w:rPr>
          <w:lang w:val="es-419" w:eastAsia="es-CO"/>
        </w:rPr>
        <w:t>El primer respondiente es la persona que decide prestar la primera atención a un lesionado. Puede o no ser un profesional de la salud. Es el encargado de evaluar la escena, iniciar la revisión del lesionado y realizar la llamada de emergencia solicitando ayuda. La rapidez con la que el paciente reciba atención adecuada es crucial para su pronóstico de supervivencia o las secuelas.</w:t>
      </w:r>
    </w:p>
    <w:p w14:paraId="7807B3F1" w14:textId="77777777" w:rsidR="00621A3E" w:rsidRPr="00621A3E" w:rsidRDefault="00621A3E" w:rsidP="0055065C">
      <w:pPr>
        <w:pStyle w:val="Ttulo4"/>
      </w:pPr>
      <w:r w:rsidRPr="00621A3E">
        <w:t>¿Quién puede ser primer auxiliador?</w:t>
      </w:r>
    </w:p>
    <w:p w14:paraId="5A8F0C2D" w14:textId="77777777" w:rsidR="00621A3E" w:rsidRPr="00621A3E" w:rsidRDefault="00621A3E" w:rsidP="00621A3E">
      <w:pPr>
        <w:rPr>
          <w:lang w:val="es-419" w:eastAsia="es-CO"/>
        </w:rPr>
      </w:pPr>
      <w:r w:rsidRPr="00621A3E">
        <w:rPr>
          <w:lang w:val="es-419" w:eastAsia="es-CO"/>
        </w:rPr>
        <w:t>Cualquier persona capacitada o quien presencie un evento y quiera y pueda auxiliar a las víctimas.</w:t>
      </w:r>
    </w:p>
    <w:p w14:paraId="05251925" w14:textId="77777777" w:rsidR="00621A3E" w:rsidRPr="00621A3E" w:rsidRDefault="00621A3E" w:rsidP="0055065C">
      <w:pPr>
        <w:pStyle w:val="Ttulo3"/>
      </w:pPr>
      <w:bookmarkStart w:id="3" w:name="_Toc177631778"/>
      <w:r w:rsidRPr="00621A3E">
        <w:t>Características del primer auxiliador</w:t>
      </w:r>
      <w:bookmarkEnd w:id="3"/>
    </w:p>
    <w:p w14:paraId="7B4262C0" w14:textId="77777777" w:rsidR="00621A3E" w:rsidRPr="00621A3E" w:rsidRDefault="00621A3E" w:rsidP="00621A3E">
      <w:pPr>
        <w:rPr>
          <w:lang w:val="es-419" w:eastAsia="es-CO"/>
        </w:rPr>
      </w:pPr>
      <w:r w:rsidRPr="00621A3E">
        <w:rPr>
          <w:lang w:val="es-419" w:eastAsia="es-CO"/>
        </w:rPr>
        <w:t>El primer auxiliador es una persona que, al presenciar una situación de emergencia, decide prestar atención inmediata a los lesionados. Para desempeñar eficazmente este papel, es crucial que posea ciertas características:</w:t>
      </w:r>
    </w:p>
    <w:p w14:paraId="4BBF7F56" w14:textId="77777777" w:rsidR="00621A3E" w:rsidRPr="00331874" w:rsidRDefault="00621A3E" w:rsidP="00331874">
      <w:pPr>
        <w:pStyle w:val="Prrafodelista"/>
        <w:numPr>
          <w:ilvl w:val="0"/>
          <w:numId w:val="36"/>
        </w:numPr>
        <w:rPr>
          <w:lang w:val="es-419" w:eastAsia="es-CO"/>
        </w:rPr>
      </w:pPr>
      <w:r w:rsidRPr="00331874">
        <w:rPr>
          <w:lang w:val="es-419" w:eastAsia="es-CO"/>
        </w:rPr>
        <w:t>Deseo de ayudar.</w:t>
      </w:r>
    </w:p>
    <w:p w14:paraId="6335F909" w14:textId="77777777" w:rsidR="00621A3E" w:rsidRPr="00331874" w:rsidRDefault="00621A3E" w:rsidP="00331874">
      <w:pPr>
        <w:pStyle w:val="Prrafodelista"/>
        <w:numPr>
          <w:ilvl w:val="0"/>
          <w:numId w:val="36"/>
        </w:numPr>
        <w:rPr>
          <w:lang w:val="es-419" w:eastAsia="es-CO"/>
        </w:rPr>
      </w:pPr>
      <w:r w:rsidRPr="00331874">
        <w:rPr>
          <w:lang w:val="es-419" w:eastAsia="es-CO"/>
        </w:rPr>
        <w:t>Estar preparado y motivado.</w:t>
      </w:r>
    </w:p>
    <w:p w14:paraId="14E65376" w14:textId="77777777" w:rsidR="00621A3E" w:rsidRPr="00331874" w:rsidRDefault="00621A3E" w:rsidP="00331874">
      <w:pPr>
        <w:pStyle w:val="Prrafodelista"/>
        <w:numPr>
          <w:ilvl w:val="0"/>
          <w:numId w:val="36"/>
        </w:numPr>
        <w:rPr>
          <w:lang w:val="es-419" w:eastAsia="es-CO"/>
        </w:rPr>
      </w:pPr>
      <w:r w:rsidRPr="00331874">
        <w:rPr>
          <w:lang w:val="es-419" w:eastAsia="es-CO"/>
        </w:rPr>
        <w:t>Ser solidario y respetuoso.</w:t>
      </w:r>
    </w:p>
    <w:p w14:paraId="59ADFC8D" w14:textId="77777777" w:rsidR="00621A3E" w:rsidRPr="00331874" w:rsidRDefault="00621A3E" w:rsidP="00331874">
      <w:pPr>
        <w:pStyle w:val="Prrafodelista"/>
        <w:numPr>
          <w:ilvl w:val="0"/>
          <w:numId w:val="36"/>
        </w:numPr>
        <w:rPr>
          <w:lang w:val="es-419" w:eastAsia="es-CO"/>
        </w:rPr>
      </w:pPr>
      <w:r w:rsidRPr="00331874">
        <w:rPr>
          <w:lang w:val="es-419" w:eastAsia="es-CO"/>
        </w:rPr>
        <w:lastRenderedPageBreak/>
        <w:t>Permanecer tranquilo en el momento de la emergencia, mantener la calma y actuar rápida y prudentemente.</w:t>
      </w:r>
    </w:p>
    <w:p w14:paraId="65D11A22" w14:textId="77777777" w:rsidR="00621A3E" w:rsidRPr="00331874" w:rsidRDefault="00621A3E" w:rsidP="00331874">
      <w:pPr>
        <w:pStyle w:val="Prrafodelista"/>
        <w:numPr>
          <w:ilvl w:val="0"/>
          <w:numId w:val="36"/>
        </w:numPr>
        <w:rPr>
          <w:lang w:val="es-419" w:eastAsia="es-CO"/>
        </w:rPr>
      </w:pPr>
      <w:r w:rsidRPr="00331874">
        <w:rPr>
          <w:lang w:val="es-419" w:eastAsia="es-CO"/>
        </w:rPr>
        <w:t>Estar capacitado para iniciar acciones básicas que velen por el bienestar del paciente hasta que llegue un apoyo especializado.</w:t>
      </w:r>
    </w:p>
    <w:p w14:paraId="549C352E" w14:textId="522E12C1" w:rsidR="00621A3E" w:rsidRPr="00621A3E" w:rsidRDefault="00621A3E" w:rsidP="0055065C">
      <w:pPr>
        <w:pStyle w:val="Ttulo2"/>
      </w:pPr>
      <w:bookmarkStart w:id="4" w:name="_Toc177631779"/>
      <w:r w:rsidRPr="00621A3E">
        <w:t>¿Qué debe hacer un primer auxiliador?</w:t>
      </w:r>
      <w:bookmarkEnd w:id="4"/>
    </w:p>
    <w:p w14:paraId="07B0F630" w14:textId="77777777" w:rsidR="00621A3E" w:rsidRPr="00621A3E" w:rsidRDefault="00621A3E" w:rsidP="00621A3E">
      <w:pPr>
        <w:rPr>
          <w:lang w:val="es-419" w:eastAsia="es-CO"/>
        </w:rPr>
      </w:pPr>
      <w:r w:rsidRPr="00621A3E">
        <w:rPr>
          <w:lang w:val="es-419" w:eastAsia="es-CO"/>
        </w:rPr>
        <w:t>El primer auxiliador debe actuar rápidamente y con eficacia en situaciones de emergencia. Sus acciones iniciales son cruciales para la seguridad y el bienestar del paciente hasta que llegue la ayuda profesional. A continuación, se detallan las medidas clave que debe tomar un primer auxiliador.</w:t>
      </w:r>
    </w:p>
    <w:p w14:paraId="1F499740" w14:textId="77777777" w:rsidR="00621A3E" w:rsidRPr="00621A3E" w:rsidRDefault="00621A3E" w:rsidP="0055065C">
      <w:pPr>
        <w:pStyle w:val="Ttulo3"/>
      </w:pPr>
      <w:bookmarkStart w:id="5" w:name="_Toc177631780"/>
      <w:r w:rsidRPr="00621A3E">
        <w:t>Identificarse</w:t>
      </w:r>
      <w:bookmarkEnd w:id="5"/>
    </w:p>
    <w:p w14:paraId="653C3802" w14:textId="77777777" w:rsidR="00621A3E" w:rsidRPr="00621A3E" w:rsidRDefault="00621A3E" w:rsidP="00621A3E">
      <w:pPr>
        <w:rPr>
          <w:lang w:val="es-419" w:eastAsia="es-CO"/>
        </w:rPr>
      </w:pPr>
      <w:r w:rsidRPr="00621A3E">
        <w:rPr>
          <w:lang w:val="es-419" w:eastAsia="es-CO"/>
        </w:rPr>
        <w:t xml:space="preserve">Comience diciendo su nombre tanto al paciente como al personal presente en la escena para tranquilizar al paciente. Infórmele que está preparado para prestar los primeros auxilios. </w:t>
      </w:r>
      <w:proofErr w:type="gramStart"/>
      <w:r w:rsidRPr="00621A3E">
        <w:rPr>
          <w:lang w:val="es-419" w:eastAsia="es-CO"/>
        </w:rPr>
        <w:t>Identifíquese</w:t>
      </w:r>
      <w:proofErr w:type="gramEnd"/>
      <w:r w:rsidRPr="00621A3E">
        <w:rPr>
          <w:lang w:val="es-419" w:eastAsia="es-CO"/>
        </w:rPr>
        <w:t xml:space="preserve"> aunque el paciente esté inconsciente.</w:t>
      </w:r>
    </w:p>
    <w:p w14:paraId="1CCB6B3D" w14:textId="77777777" w:rsidR="00621A3E" w:rsidRPr="00621A3E" w:rsidRDefault="00621A3E" w:rsidP="0055065C">
      <w:pPr>
        <w:pStyle w:val="Ttulo3"/>
      </w:pPr>
      <w:bookmarkStart w:id="6" w:name="_Toc177631781"/>
      <w:r w:rsidRPr="00621A3E">
        <w:t>Prevenir</w:t>
      </w:r>
      <w:bookmarkEnd w:id="6"/>
    </w:p>
    <w:p w14:paraId="42DDB9B5" w14:textId="77777777" w:rsidR="00621A3E" w:rsidRPr="00621A3E" w:rsidRDefault="00621A3E" w:rsidP="00621A3E">
      <w:pPr>
        <w:rPr>
          <w:lang w:val="es-419" w:eastAsia="es-CO"/>
        </w:rPr>
      </w:pPr>
      <w:r w:rsidRPr="00621A3E">
        <w:rPr>
          <w:lang w:val="es-419" w:eastAsia="es-CO"/>
        </w:rPr>
        <w:t>La prevención es una de las tareas más importantes del primer auxiliador para garantizar su seguridad y la de los pacientes. A continuación, se detallan las acciones preventivas clave que debe tomar:</w:t>
      </w:r>
    </w:p>
    <w:p w14:paraId="0EC2FD1A" w14:textId="2AEDCDF3" w:rsidR="00621A3E" w:rsidRPr="0055065C" w:rsidRDefault="00621A3E" w:rsidP="0055065C">
      <w:pPr>
        <w:pStyle w:val="Prrafodelista"/>
        <w:numPr>
          <w:ilvl w:val="0"/>
          <w:numId w:val="29"/>
        </w:numPr>
        <w:rPr>
          <w:b/>
          <w:bCs/>
          <w:lang w:val="es-419" w:eastAsia="es-CO"/>
        </w:rPr>
      </w:pPr>
      <w:r w:rsidRPr="0055065C">
        <w:rPr>
          <w:b/>
          <w:bCs/>
          <w:lang w:val="es-419" w:eastAsia="es-CO"/>
        </w:rPr>
        <w:t>Conservar calma</w:t>
      </w:r>
    </w:p>
    <w:p w14:paraId="38B5B71D" w14:textId="77777777" w:rsidR="00621A3E" w:rsidRPr="0055065C" w:rsidRDefault="00621A3E" w:rsidP="0055065C">
      <w:pPr>
        <w:pStyle w:val="Prrafodelista"/>
        <w:ind w:left="1429" w:firstLine="0"/>
        <w:rPr>
          <w:lang w:val="es-419" w:eastAsia="es-CO"/>
        </w:rPr>
      </w:pPr>
      <w:r w:rsidRPr="0055065C">
        <w:rPr>
          <w:lang w:val="es-419" w:eastAsia="es-CO"/>
        </w:rPr>
        <w:t>Mantenga la calma y brinde apoyo emocional a los lesionados para evitar el pánico.</w:t>
      </w:r>
    </w:p>
    <w:p w14:paraId="2E3EA668" w14:textId="2AF59D7F" w:rsidR="00621A3E" w:rsidRDefault="00621A3E" w:rsidP="00621A3E">
      <w:pPr>
        <w:rPr>
          <w:lang w:val="es-419" w:eastAsia="es-CO"/>
        </w:rPr>
      </w:pPr>
    </w:p>
    <w:p w14:paraId="2BA7EC1A" w14:textId="77777777" w:rsidR="00331874" w:rsidRPr="00621A3E" w:rsidRDefault="00331874" w:rsidP="00621A3E">
      <w:pPr>
        <w:rPr>
          <w:lang w:val="es-419" w:eastAsia="es-CO"/>
        </w:rPr>
      </w:pPr>
    </w:p>
    <w:p w14:paraId="1616156C" w14:textId="5AD07253" w:rsidR="00621A3E" w:rsidRPr="0055065C" w:rsidRDefault="00621A3E" w:rsidP="0055065C">
      <w:pPr>
        <w:pStyle w:val="Prrafodelista"/>
        <w:numPr>
          <w:ilvl w:val="0"/>
          <w:numId w:val="29"/>
        </w:numPr>
        <w:rPr>
          <w:b/>
          <w:bCs/>
          <w:lang w:val="es-419" w:eastAsia="es-CO"/>
        </w:rPr>
      </w:pPr>
      <w:r w:rsidRPr="0055065C">
        <w:rPr>
          <w:b/>
          <w:bCs/>
          <w:lang w:val="es-419" w:eastAsia="es-CO"/>
        </w:rPr>
        <w:lastRenderedPageBreak/>
        <w:t>Inspeccionar lugar</w:t>
      </w:r>
    </w:p>
    <w:p w14:paraId="68407B9E" w14:textId="77777777" w:rsidR="00621A3E" w:rsidRPr="0055065C" w:rsidRDefault="00621A3E" w:rsidP="0055065C">
      <w:pPr>
        <w:pStyle w:val="Prrafodelista"/>
        <w:ind w:left="1429" w:firstLine="0"/>
        <w:rPr>
          <w:lang w:val="es-419" w:eastAsia="es-CO"/>
        </w:rPr>
      </w:pPr>
      <w:r w:rsidRPr="0055065C">
        <w:rPr>
          <w:lang w:val="es-419" w:eastAsia="es-CO"/>
        </w:rPr>
        <w:t>Evalúe visualmente el área para identificar derrames, combustibles, humo, objetos extraños, olores, gases, químicos, vehículos involucrados en accidentes, agua, deslizamientos, cables eléctricos y fluidos corporales. Tenga en cuenta la presencia de personas violentas que puedan causar daños.</w:t>
      </w:r>
    </w:p>
    <w:p w14:paraId="79262841" w14:textId="3F85D9DC" w:rsidR="00621A3E" w:rsidRPr="0055065C" w:rsidRDefault="00621A3E" w:rsidP="0055065C">
      <w:pPr>
        <w:pStyle w:val="Prrafodelista"/>
        <w:numPr>
          <w:ilvl w:val="0"/>
          <w:numId w:val="29"/>
        </w:numPr>
        <w:rPr>
          <w:b/>
          <w:bCs/>
          <w:lang w:val="es-419" w:eastAsia="es-CO"/>
        </w:rPr>
      </w:pPr>
      <w:r w:rsidRPr="0055065C">
        <w:rPr>
          <w:b/>
          <w:bCs/>
          <w:lang w:val="es-419" w:eastAsia="es-CO"/>
        </w:rPr>
        <w:t>Trasladar pacientes</w:t>
      </w:r>
    </w:p>
    <w:p w14:paraId="47E3346F" w14:textId="77777777" w:rsidR="00621A3E" w:rsidRPr="0055065C" w:rsidRDefault="00621A3E" w:rsidP="0055065C">
      <w:pPr>
        <w:pStyle w:val="Prrafodelista"/>
        <w:ind w:left="1429" w:firstLine="0"/>
        <w:rPr>
          <w:lang w:val="es-419" w:eastAsia="es-CO"/>
        </w:rPr>
      </w:pPr>
      <w:r w:rsidRPr="0055065C">
        <w:rPr>
          <w:lang w:val="es-419" w:eastAsia="es-CO"/>
        </w:rPr>
        <w:t>Mueva a los pacientes en situación de peligro a un lugar seguro antes de iniciar la valoración.</w:t>
      </w:r>
    </w:p>
    <w:p w14:paraId="14899BAF" w14:textId="78F2FDC7" w:rsidR="00621A3E" w:rsidRPr="0055065C" w:rsidRDefault="00621A3E" w:rsidP="0055065C">
      <w:pPr>
        <w:pStyle w:val="Prrafodelista"/>
        <w:numPr>
          <w:ilvl w:val="0"/>
          <w:numId w:val="29"/>
        </w:numPr>
        <w:rPr>
          <w:b/>
          <w:bCs/>
          <w:lang w:val="es-419" w:eastAsia="es-CO"/>
        </w:rPr>
      </w:pPr>
      <w:r w:rsidRPr="0055065C">
        <w:rPr>
          <w:b/>
          <w:bCs/>
          <w:lang w:val="es-419" w:eastAsia="es-CO"/>
        </w:rPr>
        <w:t>Evitar riesgos</w:t>
      </w:r>
    </w:p>
    <w:p w14:paraId="7E2647A9" w14:textId="77777777" w:rsidR="00621A3E" w:rsidRPr="0055065C" w:rsidRDefault="00621A3E" w:rsidP="0055065C">
      <w:pPr>
        <w:pStyle w:val="Prrafodelista"/>
        <w:ind w:left="1429" w:firstLine="0"/>
        <w:rPr>
          <w:lang w:val="es-419" w:eastAsia="es-CO"/>
        </w:rPr>
      </w:pPr>
      <w:r w:rsidRPr="0055065C">
        <w:rPr>
          <w:lang w:val="es-419" w:eastAsia="es-CO"/>
        </w:rPr>
        <w:t>Si la escena es de difícil acceso y no es posible llegar a ella de manera segura, espere a que llegue la ayuda profesional.</w:t>
      </w:r>
    </w:p>
    <w:p w14:paraId="45C4FF27" w14:textId="5CC9C376" w:rsidR="00621A3E" w:rsidRPr="0055065C" w:rsidRDefault="00621A3E" w:rsidP="0055065C">
      <w:pPr>
        <w:pStyle w:val="Prrafodelista"/>
        <w:numPr>
          <w:ilvl w:val="0"/>
          <w:numId w:val="29"/>
        </w:numPr>
        <w:rPr>
          <w:b/>
          <w:bCs/>
          <w:lang w:val="es-419" w:eastAsia="es-CO"/>
        </w:rPr>
      </w:pPr>
      <w:r w:rsidRPr="0055065C">
        <w:rPr>
          <w:b/>
          <w:bCs/>
          <w:lang w:val="es-419" w:eastAsia="es-CO"/>
        </w:rPr>
        <w:t xml:space="preserve">Considerar </w:t>
      </w:r>
      <w:r w:rsidR="00940EBE">
        <w:rPr>
          <w:b/>
          <w:bCs/>
          <w:lang w:val="es-419" w:eastAsia="es-CO"/>
        </w:rPr>
        <w:t xml:space="preserve">el </w:t>
      </w:r>
      <w:r w:rsidRPr="0055065C">
        <w:rPr>
          <w:b/>
          <w:bCs/>
          <w:lang w:val="es-419" w:eastAsia="es-CO"/>
        </w:rPr>
        <w:t>entorno</w:t>
      </w:r>
    </w:p>
    <w:p w14:paraId="317D6066" w14:textId="77777777" w:rsidR="00621A3E" w:rsidRPr="0055065C" w:rsidRDefault="00621A3E" w:rsidP="0055065C">
      <w:pPr>
        <w:pStyle w:val="Prrafodelista"/>
        <w:ind w:left="1429" w:firstLine="0"/>
        <w:rPr>
          <w:lang w:val="es-419" w:eastAsia="es-CO"/>
        </w:rPr>
      </w:pPr>
      <w:r w:rsidRPr="0055065C">
        <w:rPr>
          <w:lang w:val="es-419" w:eastAsia="es-CO"/>
        </w:rPr>
        <w:t>Reconozca el tipo de entorno, como colisiones de vehículos, espacios cerrados, escenarios de crímenes, emergencias ambientales, peleas, tipos de edificaciones, daños estructurales, inundaciones, deslizamientos y materiales peligrosos.</w:t>
      </w:r>
    </w:p>
    <w:p w14:paraId="55FF1375" w14:textId="34B6279B" w:rsidR="00621A3E" w:rsidRPr="0055065C" w:rsidRDefault="00621A3E" w:rsidP="0055065C">
      <w:pPr>
        <w:pStyle w:val="Prrafodelista"/>
        <w:numPr>
          <w:ilvl w:val="0"/>
          <w:numId w:val="29"/>
        </w:numPr>
        <w:rPr>
          <w:b/>
          <w:bCs/>
          <w:lang w:val="es-419" w:eastAsia="es-CO"/>
        </w:rPr>
      </w:pPr>
      <w:r w:rsidRPr="0055065C">
        <w:rPr>
          <w:b/>
          <w:bCs/>
          <w:lang w:val="es-419" w:eastAsia="es-CO"/>
        </w:rPr>
        <w:t>Prevenir daños</w:t>
      </w:r>
    </w:p>
    <w:p w14:paraId="359A636B" w14:textId="77777777" w:rsidR="00621A3E" w:rsidRPr="0055065C" w:rsidRDefault="00621A3E" w:rsidP="0055065C">
      <w:pPr>
        <w:pStyle w:val="Prrafodelista"/>
        <w:ind w:left="1429" w:firstLine="0"/>
        <w:rPr>
          <w:lang w:val="es-419" w:eastAsia="es-CO"/>
        </w:rPr>
      </w:pPr>
      <w:r w:rsidRPr="0055065C">
        <w:rPr>
          <w:lang w:val="es-419" w:eastAsia="es-CO"/>
        </w:rPr>
        <w:t>Asegúrese de que el auxiliador esté capacitado y entrenado para prevenir más daños y lesiones en la escena del incidente.</w:t>
      </w:r>
    </w:p>
    <w:p w14:paraId="7AC270F4" w14:textId="339F4869" w:rsidR="00621A3E" w:rsidRPr="0055065C" w:rsidRDefault="00621A3E" w:rsidP="0055065C">
      <w:pPr>
        <w:pStyle w:val="Prrafodelista"/>
        <w:numPr>
          <w:ilvl w:val="0"/>
          <w:numId w:val="29"/>
        </w:numPr>
        <w:rPr>
          <w:b/>
          <w:bCs/>
          <w:lang w:val="es-419" w:eastAsia="es-CO"/>
        </w:rPr>
      </w:pPr>
      <w:r w:rsidRPr="0055065C">
        <w:rPr>
          <w:b/>
          <w:bCs/>
          <w:lang w:val="es-419" w:eastAsia="es-CO"/>
        </w:rPr>
        <w:t>Actualizar conocimientos</w:t>
      </w:r>
    </w:p>
    <w:p w14:paraId="10743BD3" w14:textId="0CA96758" w:rsidR="00621A3E" w:rsidRDefault="00621A3E" w:rsidP="0055065C">
      <w:pPr>
        <w:pStyle w:val="Prrafodelista"/>
        <w:ind w:left="1429" w:firstLine="0"/>
        <w:rPr>
          <w:lang w:val="es-419" w:eastAsia="es-CO"/>
        </w:rPr>
      </w:pPr>
      <w:r w:rsidRPr="0055065C">
        <w:rPr>
          <w:lang w:val="es-419" w:eastAsia="es-CO"/>
        </w:rPr>
        <w:t>El auxiliador debe mantener sus conocimientos actualizados, ya que la falta de práctica y actualización puede llevar a la pérdida de habilidades.</w:t>
      </w:r>
    </w:p>
    <w:p w14:paraId="59EE61ED" w14:textId="77777777" w:rsidR="0055065C" w:rsidRPr="0055065C" w:rsidRDefault="0055065C" w:rsidP="0055065C">
      <w:pPr>
        <w:pStyle w:val="Prrafodelista"/>
        <w:ind w:left="1429" w:firstLine="0"/>
        <w:rPr>
          <w:lang w:val="es-419" w:eastAsia="es-CO"/>
        </w:rPr>
      </w:pPr>
    </w:p>
    <w:p w14:paraId="302A423C" w14:textId="066A63B7" w:rsidR="00621A3E" w:rsidRPr="0055065C" w:rsidRDefault="00621A3E" w:rsidP="0055065C">
      <w:pPr>
        <w:pStyle w:val="Prrafodelista"/>
        <w:numPr>
          <w:ilvl w:val="0"/>
          <w:numId w:val="29"/>
        </w:numPr>
        <w:rPr>
          <w:b/>
          <w:bCs/>
          <w:lang w:val="es-419" w:eastAsia="es-CO"/>
        </w:rPr>
      </w:pPr>
      <w:r w:rsidRPr="0055065C">
        <w:rPr>
          <w:b/>
          <w:bCs/>
          <w:lang w:val="es-419" w:eastAsia="es-CO"/>
        </w:rPr>
        <w:lastRenderedPageBreak/>
        <w:t>Preparar escape</w:t>
      </w:r>
    </w:p>
    <w:p w14:paraId="603BC951" w14:textId="77777777" w:rsidR="00621A3E" w:rsidRPr="0055065C" w:rsidRDefault="00621A3E" w:rsidP="0055065C">
      <w:pPr>
        <w:pStyle w:val="Prrafodelista"/>
        <w:ind w:left="1429" w:firstLine="0"/>
        <w:rPr>
          <w:lang w:val="es-419" w:eastAsia="es-CO"/>
        </w:rPr>
      </w:pPr>
      <w:r w:rsidRPr="0055065C">
        <w:rPr>
          <w:lang w:val="es-419" w:eastAsia="es-CO"/>
        </w:rPr>
        <w:t>Identifique y prepare una vía de escape segura, ya que las emergencias pueden cambiar rápidamente y tornarse peligrosas. Esté preparado para evacuar el área si es necesario.</w:t>
      </w:r>
    </w:p>
    <w:p w14:paraId="7261E56C" w14:textId="5D8610E4" w:rsidR="00621A3E" w:rsidRPr="0055065C" w:rsidRDefault="00621A3E" w:rsidP="0055065C">
      <w:pPr>
        <w:pStyle w:val="Prrafodelista"/>
        <w:numPr>
          <w:ilvl w:val="0"/>
          <w:numId w:val="29"/>
        </w:numPr>
        <w:rPr>
          <w:b/>
          <w:bCs/>
          <w:lang w:val="es-419" w:eastAsia="es-CO"/>
        </w:rPr>
      </w:pPr>
      <w:r w:rsidRPr="0055065C">
        <w:rPr>
          <w:b/>
          <w:bCs/>
          <w:lang w:val="es-419" w:eastAsia="es-CO"/>
        </w:rPr>
        <w:t>Usar protección personal</w:t>
      </w:r>
    </w:p>
    <w:p w14:paraId="30AB678E" w14:textId="435C658D" w:rsidR="00621A3E" w:rsidRPr="0055065C" w:rsidRDefault="00621A3E" w:rsidP="0055065C">
      <w:pPr>
        <w:pStyle w:val="Prrafodelista"/>
        <w:ind w:left="1429" w:firstLine="0"/>
        <w:rPr>
          <w:lang w:val="es-419" w:eastAsia="es-CO"/>
        </w:rPr>
      </w:pPr>
      <w:r w:rsidRPr="0055065C">
        <w:rPr>
          <w:lang w:val="es-419" w:eastAsia="es-CO"/>
        </w:rPr>
        <w:t>Siempre</w:t>
      </w:r>
      <w:r w:rsidR="00940EBE">
        <w:rPr>
          <w:lang w:val="es-419" w:eastAsia="es-CO"/>
        </w:rPr>
        <w:t>,</w:t>
      </w:r>
      <w:r w:rsidRPr="0055065C">
        <w:rPr>
          <w:lang w:val="es-419" w:eastAsia="es-CO"/>
        </w:rPr>
        <w:t xml:space="preserve"> use el equipo de protección adecuado y lávese las manos antes y después de atender al paciente.</w:t>
      </w:r>
    </w:p>
    <w:p w14:paraId="7F0C34D4" w14:textId="600CF3B5" w:rsidR="00621A3E" w:rsidRPr="0055065C" w:rsidRDefault="00621A3E" w:rsidP="0055065C">
      <w:pPr>
        <w:pStyle w:val="Prrafodelista"/>
        <w:numPr>
          <w:ilvl w:val="0"/>
          <w:numId w:val="29"/>
        </w:numPr>
        <w:rPr>
          <w:b/>
          <w:bCs/>
          <w:lang w:val="es-419" w:eastAsia="es-CO"/>
        </w:rPr>
      </w:pPr>
      <w:r w:rsidRPr="0055065C">
        <w:rPr>
          <w:b/>
          <w:bCs/>
          <w:lang w:val="es-419" w:eastAsia="es-CO"/>
        </w:rPr>
        <w:t>Asegurar escena</w:t>
      </w:r>
    </w:p>
    <w:p w14:paraId="1253A699" w14:textId="77777777" w:rsidR="00621A3E" w:rsidRPr="0055065C" w:rsidRDefault="00621A3E" w:rsidP="0055065C">
      <w:pPr>
        <w:pStyle w:val="Prrafodelista"/>
        <w:ind w:left="1429" w:firstLine="0"/>
        <w:rPr>
          <w:lang w:val="es-419" w:eastAsia="es-CO"/>
        </w:rPr>
      </w:pPr>
      <w:r w:rsidRPr="0055065C">
        <w:rPr>
          <w:lang w:val="es-419" w:eastAsia="es-CO"/>
        </w:rPr>
        <w:t>Asegure el área con conos de seguridad, cinta reflectiva o un cordón de personas para permitir el trabajo del personal que brindará los primeros auxilios.</w:t>
      </w:r>
    </w:p>
    <w:p w14:paraId="33BC5299" w14:textId="77777777" w:rsidR="00621A3E" w:rsidRPr="00621A3E" w:rsidRDefault="00621A3E" w:rsidP="0055065C">
      <w:pPr>
        <w:pStyle w:val="Ttulo3"/>
      </w:pPr>
      <w:bookmarkStart w:id="7" w:name="_Toc177631782"/>
      <w:r w:rsidRPr="00621A3E">
        <w:t>Alertar</w:t>
      </w:r>
      <w:bookmarkEnd w:id="7"/>
    </w:p>
    <w:p w14:paraId="5AB98B80" w14:textId="5F8DA046" w:rsidR="00621A3E" w:rsidRDefault="00621A3E" w:rsidP="00621A3E">
      <w:pPr>
        <w:rPr>
          <w:lang w:val="es-419" w:eastAsia="es-CO"/>
        </w:rPr>
      </w:pPr>
      <w:r w:rsidRPr="00621A3E">
        <w:rPr>
          <w:lang w:val="es-419" w:eastAsia="es-CO"/>
        </w:rPr>
        <w:t>En situaciones de emergencia, es crucial alertar a los servicios de emergencia de manera rápida y precisa. A continuación, se detallan los pasos a seguir al realizar una llamada de emergencia:</w:t>
      </w:r>
    </w:p>
    <w:p w14:paraId="2F55039E"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Primero llame a la línea de emergencia y proporcione información precisa: </w:t>
      </w:r>
    </w:p>
    <w:p w14:paraId="09284C34"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Su nombre. </w:t>
      </w:r>
    </w:p>
    <w:p w14:paraId="21F1CEF6"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El número del teléfono del cual está llamando. </w:t>
      </w:r>
    </w:p>
    <w:p w14:paraId="354B8078"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La ubicación del evento: dirección correcta y pistas para llegar rápidamente. </w:t>
      </w:r>
    </w:p>
    <w:p w14:paraId="1E435A2C"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Qué sucede: número de personas afectadas. </w:t>
      </w:r>
    </w:p>
    <w:p w14:paraId="723A16A8"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Tipo de incidente y si hay una persona capacitada que esté ayudando. </w:t>
      </w:r>
    </w:p>
    <w:p w14:paraId="0223D57B"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Segundo, no ocupe el teléfono durante los siguientes minutos. </w:t>
      </w:r>
    </w:p>
    <w:p w14:paraId="23ABD83B" w14:textId="77777777" w:rsidR="00F148A8" w:rsidRPr="00F148A8" w:rsidRDefault="00F148A8" w:rsidP="00F148A8">
      <w:pPr>
        <w:pStyle w:val="Prrafodelista"/>
        <w:numPr>
          <w:ilvl w:val="0"/>
          <w:numId w:val="37"/>
        </w:numPr>
        <w:rPr>
          <w:lang w:val="es-419" w:eastAsia="es-CO"/>
        </w:rPr>
      </w:pPr>
      <w:r w:rsidRPr="00F148A8">
        <w:rPr>
          <w:lang w:val="es-419" w:eastAsia="es-CO"/>
        </w:rPr>
        <w:lastRenderedPageBreak/>
        <w:t xml:space="preserve">Tercero, aplique sus conocimientos de primeros auxilios. </w:t>
      </w:r>
    </w:p>
    <w:p w14:paraId="31D9FD28"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Cuarto, pida permiso para colgar después de dar la información. </w:t>
      </w:r>
    </w:p>
    <w:p w14:paraId="111FCBC7"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Quinto, solicite al radio operador cualquier información necesaria para la atención de su paciente. </w:t>
      </w:r>
    </w:p>
    <w:p w14:paraId="533405B8" w14:textId="77777777" w:rsidR="00621A3E" w:rsidRPr="00621A3E" w:rsidRDefault="00621A3E" w:rsidP="0055065C">
      <w:pPr>
        <w:pStyle w:val="Ttulo3"/>
      </w:pPr>
      <w:bookmarkStart w:id="8" w:name="_Toc177631783"/>
      <w:r w:rsidRPr="00621A3E">
        <w:t>Examinar</w:t>
      </w:r>
      <w:bookmarkEnd w:id="8"/>
    </w:p>
    <w:p w14:paraId="0DCC4062" w14:textId="77777777" w:rsidR="00621A3E" w:rsidRPr="00621A3E" w:rsidRDefault="00621A3E" w:rsidP="00621A3E">
      <w:pPr>
        <w:rPr>
          <w:lang w:val="es-419" w:eastAsia="es-CO"/>
        </w:rPr>
      </w:pPr>
      <w:r w:rsidRPr="00621A3E">
        <w:rPr>
          <w:lang w:val="es-419" w:eastAsia="es-CO"/>
        </w:rPr>
        <w:t>Inicie la valoración primaria. Haga algunas preguntas para determinar el estado del paciente:</w:t>
      </w:r>
    </w:p>
    <w:p w14:paraId="2D536F65" w14:textId="3A36D9B6" w:rsidR="00621A3E" w:rsidRPr="006F7CBE" w:rsidRDefault="00621A3E" w:rsidP="006F7CBE">
      <w:pPr>
        <w:pStyle w:val="Prrafodelista"/>
        <w:numPr>
          <w:ilvl w:val="0"/>
          <w:numId w:val="29"/>
        </w:numPr>
        <w:rPr>
          <w:lang w:val="es-419" w:eastAsia="es-CO"/>
        </w:rPr>
      </w:pPr>
      <w:r w:rsidRPr="006F7CBE">
        <w:rPr>
          <w:lang w:val="es-419" w:eastAsia="es-CO"/>
        </w:rPr>
        <w:t>Evalúe el mecanismo de trauma</w:t>
      </w:r>
      <w:r w:rsidR="00940EBE">
        <w:rPr>
          <w:lang w:val="es-419" w:eastAsia="es-CO"/>
        </w:rPr>
        <w:t>.</w:t>
      </w:r>
    </w:p>
    <w:p w14:paraId="4905942C" w14:textId="77777777" w:rsidR="00621A3E" w:rsidRPr="006F7CBE" w:rsidRDefault="00621A3E" w:rsidP="006F7CBE">
      <w:pPr>
        <w:pStyle w:val="Prrafodelista"/>
        <w:numPr>
          <w:ilvl w:val="0"/>
          <w:numId w:val="29"/>
        </w:numPr>
        <w:rPr>
          <w:lang w:val="es-419" w:eastAsia="es-CO"/>
        </w:rPr>
      </w:pPr>
      <w:r w:rsidRPr="006F7CBE">
        <w:rPr>
          <w:lang w:val="es-419" w:eastAsia="es-CO"/>
        </w:rPr>
        <w:t>Evalúe si el paciente se mueve.</w:t>
      </w:r>
    </w:p>
    <w:p w14:paraId="19872CAD" w14:textId="77777777" w:rsidR="00621A3E" w:rsidRPr="006F7CBE" w:rsidRDefault="00621A3E" w:rsidP="006F7CBE">
      <w:pPr>
        <w:pStyle w:val="Prrafodelista"/>
        <w:numPr>
          <w:ilvl w:val="0"/>
          <w:numId w:val="29"/>
        </w:numPr>
        <w:rPr>
          <w:lang w:val="es-419" w:eastAsia="es-CO"/>
        </w:rPr>
      </w:pPr>
      <w:r w:rsidRPr="006F7CBE">
        <w:rPr>
          <w:lang w:val="es-419" w:eastAsia="es-CO"/>
        </w:rPr>
        <w:t>Habla o no habla.</w:t>
      </w:r>
    </w:p>
    <w:p w14:paraId="26F04A22" w14:textId="77777777" w:rsidR="00621A3E" w:rsidRPr="006F7CBE" w:rsidRDefault="00621A3E" w:rsidP="006F7CBE">
      <w:pPr>
        <w:pStyle w:val="Prrafodelista"/>
        <w:numPr>
          <w:ilvl w:val="0"/>
          <w:numId w:val="29"/>
        </w:numPr>
        <w:rPr>
          <w:lang w:val="es-419" w:eastAsia="es-CO"/>
        </w:rPr>
      </w:pPr>
      <w:r w:rsidRPr="006F7CBE">
        <w:rPr>
          <w:lang w:val="es-419" w:eastAsia="es-CO"/>
        </w:rPr>
        <w:t>Sangra o no sangra.</w:t>
      </w:r>
    </w:p>
    <w:p w14:paraId="261D4C48" w14:textId="77777777" w:rsidR="00621A3E" w:rsidRPr="006F7CBE" w:rsidRDefault="00621A3E" w:rsidP="006F7CBE">
      <w:pPr>
        <w:pStyle w:val="Prrafodelista"/>
        <w:numPr>
          <w:ilvl w:val="0"/>
          <w:numId w:val="29"/>
        </w:numPr>
        <w:rPr>
          <w:lang w:val="es-419" w:eastAsia="es-CO"/>
        </w:rPr>
      </w:pPr>
      <w:r w:rsidRPr="006F7CBE">
        <w:rPr>
          <w:lang w:val="es-419" w:eastAsia="es-CO"/>
        </w:rPr>
        <w:t>Respira o no respira.</w:t>
      </w:r>
    </w:p>
    <w:p w14:paraId="593C4129" w14:textId="77777777" w:rsidR="00621A3E" w:rsidRPr="006F7CBE" w:rsidRDefault="00621A3E" w:rsidP="006F7CBE">
      <w:pPr>
        <w:pStyle w:val="Prrafodelista"/>
        <w:numPr>
          <w:ilvl w:val="0"/>
          <w:numId w:val="29"/>
        </w:numPr>
        <w:rPr>
          <w:lang w:val="es-419" w:eastAsia="es-CO"/>
        </w:rPr>
      </w:pPr>
      <w:r w:rsidRPr="006F7CBE">
        <w:rPr>
          <w:lang w:val="es-419" w:eastAsia="es-CO"/>
        </w:rPr>
        <w:t>Valore signos vitales.</w:t>
      </w:r>
    </w:p>
    <w:p w14:paraId="4F907BA3" w14:textId="77777777" w:rsidR="00621A3E" w:rsidRPr="00621A3E" w:rsidRDefault="00621A3E" w:rsidP="006F7CBE">
      <w:pPr>
        <w:pStyle w:val="Ttulo3"/>
      </w:pPr>
      <w:bookmarkStart w:id="9" w:name="_Toc177631784"/>
      <w:r w:rsidRPr="00621A3E">
        <w:t>Vigilar</w:t>
      </w:r>
      <w:bookmarkEnd w:id="9"/>
    </w:p>
    <w:p w14:paraId="74E40CD4" w14:textId="77777777" w:rsidR="00621A3E" w:rsidRPr="00621A3E" w:rsidRDefault="00621A3E" w:rsidP="00621A3E">
      <w:pPr>
        <w:rPr>
          <w:lang w:val="es-419" w:eastAsia="es-CO"/>
        </w:rPr>
      </w:pPr>
      <w:r w:rsidRPr="00621A3E">
        <w:rPr>
          <w:lang w:val="es-419" w:eastAsia="es-CO"/>
        </w:rPr>
        <w:t>Después de proporcionar los primeros auxilios, es crucial vigilar continuamente al paciente para asegurarse de que las medidas aplicadas sean efectivas y que el estado del paciente no empeore. A continuación, se detallan las acciones esenciales:</w:t>
      </w:r>
    </w:p>
    <w:p w14:paraId="170AF755" w14:textId="77777777" w:rsidR="00621A3E" w:rsidRPr="006F7CBE" w:rsidRDefault="00621A3E" w:rsidP="006F7CBE">
      <w:pPr>
        <w:pStyle w:val="Prrafodelista"/>
        <w:numPr>
          <w:ilvl w:val="0"/>
          <w:numId w:val="30"/>
        </w:numPr>
        <w:rPr>
          <w:lang w:val="es-419" w:eastAsia="es-CO"/>
        </w:rPr>
      </w:pPr>
      <w:r w:rsidRPr="006F7CBE">
        <w:rPr>
          <w:lang w:val="es-419" w:eastAsia="es-CO"/>
        </w:rPr>
        <w:t>Observe la evolución.</w:t>
      </w:r>
    </w:p>
    <w:p w14:paraId="04799D83" w14:textId="77777777" w:rsidR="00621A3E" w:rsidRPr="006F7CBE" w:rsidRDefault="00621A3E" w:rsidP="006F7CBE">
      <w:pPr>
        <w:pStyle w:val="Prrafodelista"/>
        <w:numPr>
          <w:ilvl w:val="0"/>
          <w:numId w:val="30"/>
        </w:numPr>
        <w:rPr>
          <w:lang w:val="es-419" w:eastAsia="es-CO"/>
        </w:rPr>
      </w:pPr>
      <w:r w:rsidRPr="006F7CBE">
        <w:rPr>
          <w:lang w:val="es-419" w:eastAsia="es-CO"/>
        </w:rPr>
        <w:t>Verifique la validez de las medidas aplicadas.</w:t>
      </w:r>
    </w:p>
    <w:p w14:paraId="7CD6B409" w14:textId="77777777" w:rsidR="00621A3E" w:rsidRPr="006F7CBE" w:rsidRDefault="00621A3E" w:rsidP="006F7CBE">
      <w:pPr>
        <w:pStyle w:val="Prrafodelista"/>
        <w:numPr>
          <w:ilvl w:val="0"/>
          <w:numId w:val="30"/>
        </w:numPr>
        <w:rPr>
          <w:lang w:val="es-419" w:eastAsia="es-CO"/>
        </w:rPr>
      </w:pPr>
      <w:r w:rsidRPr="006F7CBE">
        <w:rPr>
          <w:lang w:val="es-419" w:eastAsia="es-CO"/>
        </w:rPr>
        <w:t>Consigne los datos.</w:t>
      </w:r>
    </w:p>
    <w:p w14:paraId="613C9C92" w14:textId="77777777" w:rsidR="00621A3E" w:rsidRPr="00621A3E" w:rsidRDefault="00621A3E" w:rsidP="00621A3E">
      <w:pPr>
        <w:rPr>
          <w:lang w:val="es-419" w:eastAsia="es-CO"/>
        </w:rPr>
      </w:pPr>
      <w:r w:rsidRPr="00621A3E">
        <w:rPr>
          <w:lang w:val="es-419" w:eastAsia="es-CO"/>
        </w:rPr>
        <w:t xml:space="preserve">Al llegar a la escena o lugar del incidente, el primer auxiliador deberá preguntarse si el entorno es seguro y realizar algunas maniobras adicionales para garantizar su </w:t>
      </w:r>
      <w:r w:rsidRPr="00621A3E">
        <w:rPr>
          <w:lang w:val="es-419" w:eastAsia="es-CO"/>
        </w:rPr>
        <w:lastRenderedPageBreak/>
        <w:t>seguridad y la del paciente o pacientes. Evite lesionarse y convertirse en un paciente más.</w:t>
      </w:r>
    </w:p>
    <w:p w14:paraId="726FE16A" w14:textId="77777777" w:rsidR="00621A3E" w:rsidRPr="00940EBE" w:rsidRDefault="00621A3E" w:rsidP="00621A3E">
      <w:pPr>
        <w:rPr>
          <w:rStyle w:val="nfasis"/>
        </w:rPr>
      </w:pPr>
      <w:r w:rsidRPr="00940EBE">
        <w:rPr>
          <w:rStyle w:val="nfasis"/>
        </w:rPr>
        <w:t>Hay una regla universal de protección: primero yo, segundo yo y tercero yo.</w:t>
      </w:r>
    </w:p>
    <w:p w14:paraId="0D32DCCE" w14:textId="77777777" w:rsidR="00621A3E" w:rsidRPr="00621A3E" w:rsidRDefault="00621A3E" w:rsidP="00621A3E">
      <w:pPr>
        <w:rPr>
          <w:lang w:val="es-419" w:eastAsia="es-CO"/>
        </w:rPr>
      </w:pPr>
      <w:r w:rsidRPr="00621A3E">
        <w:rPr>
          <w:lang w:val="es-419" w:eastAsia="es-CO"/>
        </w:rPr>
        <w:t>Si usted se lesiona, será un socorrista menos y un paciente más. Nunca olvide las siguientes normas de seguridad:</w:t>
      </w:r>
    </w:p>
    <w:p w14:paraId="12FC9BFA"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Naturaleza del incidente</w:t>
      </w:r>
    </w:p>
    <w:p w14:paraId="7FF890AC" w14:textId="77777777" w:rsidR="00621A3E" w:rsidRPr="006F7CBE" w:rsidRDefault="00621A3E" w:rsidP="006F7CBE">
      <w:pPr>
        <w:pStyle w:val="Prrafodelista"/>
        <w:ind w:left="1429" w:firstLine="0"/>
        <w:rPr>
          <w:lang w:val="es-419" w:eastAsia="es-CO"/>
        </w:rPr>
      </w:pPr>
      <w:r w:rsidRPr="006F7CBE">
        <w:rPr>
          <w:lang w:val="es-419" w:eastAsia="es-CO"/>
        </w:rPr>
        <w:t>Tipo de situación existente, materiales peligrosos y derrame de los mismos, colapso de estructura, incendio estructural, incendio forestal, caída de alturas, accidente de tránsito, caída de objetos, inundaciones y deslizamiento.</w:t>
      </w:r>
    </w:p>
    <w:p w14:paraId="73131885" w14:textId="5BA7A686" w:rsidR="00621A3E" w:rsidRPr="006F7CBE" w:rsidRDefault="00621A3E" w:rsidP="006F7CBE">
      <w:pPr>
        <w:pStyle w:val="Prrafodelista"/>
        <w:numPr>
          <w:ilvl w:val="0"/>
          <w:numId w:val="31"/>
        </w:numPr>
        <w:rPr>
          <w:b/>
          <w:bCs/>
          <w:lang w:val="es-419" w:eastAsia="es-CO"/>
        </w:rPr>
      </w:pPr>
      <w:r w:rsidRPr="006F7CBE">
        <w:rPr>
          <w:b/>
          <w:bCs/>
          <w:lang w:val="es-419" w:eastAsia="es-CO"/>
        </w:rPr>
        <w:t>Precauciones</w:t>
      </w:r>
      <w:r w:rsidR="006F7CBE" w:rsidRPr="006F7CBE">
        <w:rPr>
          <w:b/>
          <w:bCs/>
          <w:lang w:val="es-419" w:eastAsia="es-CO"/>
        </w:rPr>
        <w:t xml:space="preserve"> </w:t>
      </w:r>
      <w:r w:rsidRPr="006F7CBE">
        <w:rPr>
          <w:b/>
          <w:bCs/>
          <w:lang w:val="es-419" w:eastAsia="es-CO"/>
        </w:rPr>
        <w:t>previas</w:t>
      </w:r>
    </w:p>
    <w:p w14:paraId="3EA0A578" w14:textId="3B589407" w:rsidR="00621A3E" w:rsidRDefault="00621A3E" w:rsidP="006F7CBE">
      <w:pPr>
        <w:pStyle w:val="Prrafodelista"/>
        <w:ind w:left="1429" w:firstLine="0"/>
        <w:rPr>
          <w:lang w:val="es-419" w:eastAsia="es-CO"/>
        </w:rPr>
      </w:pPr>
      <w:r w:rsidRPr="006F7CBE">
        <w:rPr>
          <w:lang w:val="es-419" w:eastAsia="es-CO"/>
        </w:rPr>
        <w:t>Tome precauciones antes de ingresar a una escena. No ingrese si cree que no es seguro o si no tiene su equipo de protección adecuado.</w:t>
      </w:r>
    </w:p>
    <w:p w14:paraId="4D216B40"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Obedecer autoridades</w:t>
      </w:r>
    </w:p>
    <w:p w14:paraId="161C4D65" w14:textId="77777777" w:rsidR="00621A3E" w:rsidRPr="006F7CBE" w:rsidRDefault="00621A3E" w:rsidP="006F7CBE">
      <w:pPr>
        <w:pStyle w:val="Prrafodelista"/>
        <w:ind w:left="1429" w:firstLine="0"/>
        <w:rPr>
          <w:lang w:val="es-419" w:eastAsia="es-CO"/>
        </w:rPr>
      </w:pPr>
      <w:r w:rsidRPr="006F7CBE">
        <w:rPr>
          <w:lang w:val="es-419" w:eastAsia="es-CO"/>
        </w:rPr>
        <w:t>Haga caso a las autoridades si están en la zona y siga sus indicaciones.</w:t>
      </w:r>
    </w:p>
    <w:p w14:paraId="03867CC1"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Tener teléfono a mano</w:t>
      </w:r>
    </w:p>
    <w:p w14:paraId="596CA931" w14:textId="77777777" w:rsidR="00621A3E" w:rsidRPr="006F7CBE" w:rsidRDefault="00621A3E" w:rsidP="006F7CBE">
      <w:pPr>
        <w:pStyle w:val="Prrafodelista"/>
        <w:ind w:left="1429" w:firstLine="0"/>
        <w:rPr>
          <w:lang w:val="es-419" w:eastAsia="es-CO"/>
        </w:rPr>
      </w:pPr>
      <w:r w:rsidRPr="006F7CBE">
        <w:rPr>
          <w:lang w:val="es-419" w:eastAsia="es-CO"/>
        </w:rPr>
        <w:t>Tenga a mano un teléfono para pedir ayuda en caso de emergencia.</w:t>
      </w:r>
    </w:p>
    <w:p w14:paraId="13458710"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Naturaleza del incidente</w:t>
      </w:r>
    </w:p>
    <w:p w14:paraId="6D5B3A2A" w14:textId="312FF1F4" w:rsidR="00940EBE" w:rsidRDefault="00621A3E" w:rsidP="006F7CBE">
      <w:pPr>
        <w:pStyle w:val="Prrafodelista"/>
        <w:ind w:left="1429" w:firstLine="0"/>
        <w:rPr>
          <w:lang w:val="es-419" w:eastAsia="es-CO"/>
        </w:rPr>
      </w:pPr>
      <w:r w:rsidRPr="006F7CBE">
        <w:rPr>
          <w:lang w:val="es-419" w:eastAsia="es-CO"/>
        </w:rPr>
        <w:t>Tipo de situación existente, materiales peligrosos y derrame de los mismos, colapso de estructura, incendio estructural, incendio forestal, caída de alturas, accidente de tránsito, caída de objetos, inundaciones y deslizamiento.</w:t>
      </w:r>
    </w:p>
    <w:p w14:paraId="1761E367" w14:textId="77777777" w:rsidR="00940EBE" w:rsidRDefault="00940EBE">
      <w:pPr>
        <w:spacing w:before="0" w:after="160" w:line="259" w:lineRule="auto"/>
        <w:ind w:firstLine="0"/>
        <w:rPr>
          <w:lang w:val="es-419" w:eastAsia="es-CO"/>
        </w:rPr>
      </w:pPr>
      <w:r>
        <w:rPr>
          <w:lang w:val="es-419" w:eastAsia="es-CO"/>
        </w:rPr>
        <w:br w:type="page"/>
      </w:r>
    </w:p>
    <w:p w14:paraId="70918ECF" w14:textId="74596A34" w:rsidR="00D55F04" w:rsidRDefault="00621A3E" w:rsidP="00D672C1">
      <w:pPr>
        <w:pStyle w:val="Ttulo1"/>
      </w:pPr>
      <w:bookmarkStart w:id="10" w:name="_Toc177631785"/>
      <w:r w:rsidRPr="00621A3E">
        <w:lastRenderedPageBreak/>
        <w:t>Cinemática del trauma</w:t>
      </w:r>
      <w:bookmarkEnd w:id="10"/>
    </w:p>
    <w:p w14:paraId="37246569" w14:textId="77777777" w:rsidR="00621A3E" w:rsidRPr="00621A3E" w:rsidRDefault="00621A3E" w:rsidP="00621A3E">
      <w:pPr>
        <w:rPr>
          <w:lang w:val="es-419" w:eastAsia="es-CO"/>
        </w:rPr>
      </w:pPr>
      <w:r w:rsidRPr="00621A3E">
        <w:rPr>
          <w:lang w:val="es-419" w:eastAsia="es-CO"/>
        </w:rPr>
        <w:t>La cinemática del trauma es entender y analizar la escena de un accidente para determinar las posibles lesiones de los pacientes y darles un tratamiento más rápido y efectivo. Los datos obtenidos en la escena, tanto del entorno como del paciente, deben registrarse y transmitirse al personal de salud encargado del evento para orientar sobre las posibles lesiones que se pueden presentar. Se deben buscar objetos libres dentro del vehículo, ya que pudieron lesionar directamente a los ocupantes al comportarse como verdaderos proyectiles.</w:t>
      </w:r>
    </w:p>
    <w:p w14:paraId="259A996F" w14:textId="77777777" w:rsidR="00621A3E" w:rsidRPr="00621A3E" w:rsidRDefault="00621A3E" w:rsidP="009233D4">
      <w:pPr>
        <w:pStyle w:val="Ttulo3"/>
      </w:pPr>
      <w:bookmarkStart w:id="11" w:name="_Toc177631786"/>
      <w:r w:rsidRPr="00621A3E">
        <w:t>Vehículo - objeto</w:t>
      </w:r>
      <w:bookmarkEnd w:id="11"/>
    </w:p>
    <w:p w14:paraId="36FCEBDA" w14:textId="77777777" w:rsidR="00621A3E" w:rsidRPr="00621A3E" w:rsidRDefault="00621A3E" w:rsidP="00621A3E">
      <w:pPr>
        <w:rPr>
          <w:lang w:val="es-419" w:eastAsia="es-CO"/>
        </w:rPr>
      </w:pPr>
      <w:r w:rsidRPr="00621A3E">
        <w:rPr>
          <w:lang w:val="es-419" w:eastAsia="es-CO"/>
        </w:rPr>
        <w:t>Las lesiones dependerán del lugar ocupado por cada persona dentro del vehículo (conductor, copiloto, parte trasera), del uso o no del cinturón de seguridad o sistemas de retención infantil, de la activación del airbag y de la fuerza del impacto.</w:t>
      </w:r>
    </w:p>
    <w:p w14:paraId="738F0B4C" w14:textId="77777777" w:rsidR="00621A3E" w:rsidRPr="00621A3E" w:rsidRDefault="00621A3E" w:rsidP="009233D4">
      <w:pPr>
        <w:pStyle w:val="Ttulo3"/>
      </w:pPr>
      <w:bookmarkStart w:id="12" w:name="_Toc177631787"/>
      <w:r w:rsidRPr="00621A3E">
        <w:t>Ocupante - parabrisas/volante</w:t>
      </w:r>
      <w:bookmarkEnd w:id="12"/>
    </w:p>
    <w:p w14:paraId="51B15C71" w14:textId="77777777" w:rsidR="00621A3E" w:rsidRPr="00621A3E" w:rsidRDefault="00621A3E" w:rsidP="00621A3E">
      <w:pPr>
        <w:rPr>
          <w:lang w:val="es-419" w:eastAsia="es-CO"/>
        </w:rPr>
      </w:pPr>
      <w:r w:rsidRPr="00621A3E">
        <w:rPr>
          <w:lang w:val="es-419" w:eastAsia="es-CO"/>
        </w:rPr>
        <w:t>Durante un accidente de tránsito, los ocupantes de un vehículo pueden experimentar dos tipos principales de desplazamiento que resultan en lesiones severas.</w:t>
      </w:r>
    </w:p>
    <w:p w14:paraId="797CDC35" w14:textId="77777777" w:rsidR="00621A3E" w:rsidRPr="00621A3E" w:rsidRDefault="00621A3E" w:rsidP="009233D4">
      <w:pPr>
        <w:pStyle w:val="Ttulo4"/>
        <w:numPr>
          <w:ilvl w:val="0"/>
          <w:numId w:val="31"/>
        </w:numPr>
      </w:pPr>
      <w:r w:rsidRPr="00621A3E">
        <w:t>Desplazamiento arriba y encima</w:t>
      </w:r>
    </w:p>
    <w:p w14:paraId="4618C88D" w14:textId="77777777" w:rsidR="00621A3E" w:rsidRPr="009233D4" w:rsidRDefault="00621A3E" w:rsidP="009233D4">
      <w:pPr>
        <w:pStyle w:val="Prrafodelista"/>
        <w:ind w:left="1429" w:firstLine="0"/>
        <w:rPr>
          <w:lang w:val="es-419" w:eastAsia="es-CO"/>
        </w:rPr>
      </w:pPr>
      <w:r w:rsidRPr="009233D4">
        <w:rPr>
          <w:lang w:val="es-419" w:eastAsia="es-CO"/>
        </w:rPr>
        <w:t>Donde el cuerpo tiende a salir en dirección oblicua y hacia arriba. La cabeza impacta con el parabrisas, retrovisor, marco interno metálico, produciendo fracturas craneales, faciales, lesiones encefálicas y diferentes tipos de herida.</w:t>
      </w:r>
    </w:p>
    <w:p w14:paraId="0CF08E51" w14:textId="77777777" w:rsidR="00621A3E" w:rsidRPr="009233D4" w:rsidRDefault="00621A3E" w:rsidP="009233D4">
      <w:pPr>
        <w:pStyle w:val="Prrafodelista"/>
        <w:numPr>
          <w:ilvl w:val="0"/>
          <w:numId w:val="31"/>
        </w:numPr>
        <w:rPr>
          <w:b/>
          <w:bCs/>
          <w:lang w:val="es-419" w:eastAsia="es-CO"/>
        </w:rPr>
      </w:pPr>
      <w:r w:rsidRPr="009233D4">
        <w:rPr>
          <w:b/>
          <w:bCs/>
          <w:lang w:val="es-419" w:eastAsia="es-CO"/>
        </w:rPr>
        <w:t>Desplazamiento abajo y debajo</w:t>
      </w:r>
    </w:p>
    <w:p w14:paraId="03907646" w14:textId="77777777" w:rsidR="00621A3E" w:rsidRPr="009233D4" w:rsidRDefault="00621A3E" w:rsidP="009233D4">
      <w:pPr>
        <w:pStyle w:val="Prrafodelista"/>
        <w:ind w:left="1429" w:firstLine="0"/>
        <w:rPr>
          <w:lang w:val="es-419" w:eastAsia="es-CO"/>
        </w:rPr>
      </w:pPr>
      <w:r w:rsidRPr="009233D4">
        <w:rPr>
          <w:lang w:val="es-419" w:eastAsia="es-CO"/>
        </w:rPr>
        <w:t xml:space="preserve">También conocido como inmersión, donde se produce un primer impacto de las rodillas contra el salpicadero. En los pies o tobillos suelen aparecer </w:t>
      </w:r>
      <w:r w:rsidRPr="009233D4">
        <w:rPr>
          <w:lang w:val="es-419" w:eastAsia="es-CO"/>
        </w:rPr>
        <w:lastRenderedPageBreak/>
        <w:t>lesiones por atrapamiento con los pedales o también por deformación brusca de la estructura metálica. Además, se da un desplazamiento del tronco, golpeándose el pecho con el volante.</w:t>
      </w:r>
    </w:p>
    <w:p w14:paraId="5E5B4D94" w14:textId="77777777" w:rsidR="00621A3E" w:rsidRPr="00621A3E" w:rsidRDefault="00621A3E" w:rsidP="009233D4">
      <w:pPr>
        <w:pStyle w:val="Ttulo3"/>
      </w:pPr>
      <w:bookmarkStart w:id="13" w:name="_Toc177631788"/>
      <w:r w:rsidRPr="00621A3E">
        <w:t>Órganos internos</w:t>
      </w:r>
      <w:bookmarkEnd w:id="13"/>
    </w:p>
    <w:p w14:paraId="6FBBFD74" w14:textId="77777777" w:rsidR="00621A3E" w:rsidRPr="00621A3E" w:rsidRDefault="00621A3E" w:rsidP="00621A3E">
      <w:pPr>
        <w:rPr>
          <w:lang w:val="es-419" w:eastAsia="es-CO"/>
        </w:rPr>
      </w:pPr>
      <w:r w:rsidRPr="00621A3E">
        <w:rPr>
          <w:lang w:val="es-419" w:eastAsia="es-CO"/>
        </w:rPr>
        <w:t>Las lesiones más frecuentes son: fracturas costales en el hemitórax golpeado, pudiendo aparecer lesiones intratorácicas asociadas, fracturas de pelvis, lesiones craneoencefálicas por el brusco movimiento de la cabeza hacia el vehículo golpeando contra estructuras internas, rotura hepática o esplénica por golpe directo y a consecuencia de fracturas costales bajas (9ª a 12ª).</w:t>
      </w:r>
    </w:p>
    <w:p w14:paraId="1E8E2E1D" w14:textId="77777777" w:rsidR="00621A3E" w:rsidRPr="00621A3E" w:rsidRDefault="00621A3E" w:rsidP="009233D4">
      <w:pPr>
        <w:pStyle w:val="Ttulo3"/>
      </w:pPr>
      <w:bookmarkStart w:id="14" w:name="_Toc177631789"/>
      <w:r w:rsidRPr="00621A3E">
        <w:t>Motos</w:t>
      </w:r>
      <w:bookmarkEnd w:id="14"/>
    </w:p>
    <w:p w14:paraId="4F8BD4BE" w14:textId="77777777" w:rsidR="00621A3E" w:rsidRPr="00621A3E" w:rsidRDefault="00621A3E" w:rsidP="00621A3E">
      <w:pPr>
        <w:rPr>
          <w:lang w:val="es-419" w:eastAsia="es-CO"/>
        </w:rPr>
      </w:pPr>
      <w:r w:rsidRPr="00621A3E">
        <w:rPr>
          <w:lang w:val="es-419" w:eastAsia="es-CO"/>
        </w:rPr>
        <w:t>Las lesiones más habituales son: erosiones, contusiones o fracturas de miembros inferiores que se pueden producir por golpe con otro vehículo o por el golpe contra el suelo al caer sobre él con o sin deslizamiento. Contra un obstáculo fijo, el conductor saldrá proyectado por el manillar, golpeando este con ambos muslos, produciendo fracturas y lesiones de columna torácica.</w:t>
      </w:r>
    </w:p>
    <w:p w14:paraId="5879B059" w14:textId="77777777" w:rsidR="00621A3E" w:rsidRPr="009233D4" w:rsidRDefault="00621A3E" w:rsidP="009233D4">
      <w:pPr>
        <w:pStyle w:val="Prrafodelista"/>
        <w:numPr>
          <w:ilvl w:val="0"/>
          <w:numId w:val="31"/>
        </w:numPr>
        <w:rPr>
          <w:lang w:val="es-419" w:eastAsia="es-CO"/>
        </w:rPr>
      </w:pPr>
      <w:r w:rsidRPr="009233D4">
        <w:rPr>
          <w:lang w:val="es-419" w:eastAsia="es-CO"/>
        </w:rPr>
        <w:t>Lesiones en genitales y vías urinarias bajas por golpe contra el depósito de combustible.</w:t>
      </w:r>
    </w:p>
    <w:p w14:paraId="7925DC21" w14:textId="77777777" w:rsidR="00621A3E" w:rsidRPr="009233D4" w:rsidRDefault="00621A3E" w:rsidP="009233D4">
      <w:pPr>
        <w:pStyle w:val="Prrafodelista"/>
        <w:numPr>
          <w:ilvl w:val="0"/>
          <w:numId w:val="31"/>
        </w:numPr>
        <w:rPr>
          <w:lang w:val="es-419" w:eastAsia="es-CO"/>
        </w:rPr>
      </w:pPr>
      <w:r w:rsidRPr="009233D4">
        <w:rPr>
          <w:lang w:val="es-419" w:eastAsia="es-CO"/>
        </w:rPr>
        <w:t>La clavícula también puede fracturarse por el impacto del casco al caer el motorista.</w:t>
      </w:r>
    </w:p>
    <w:p w14:paraId="51AD83E8" w14:textId="77777777" w:rsidR="00621A3E" w:rsidRPr="009233D4" w:rsidRDefault="00621A3E" w:rsidP="009233D4">
      <w:pPr>
        <w:pStyle w:val="Prrafodelista"/>
        <w:numPr>
          <w:ilvl w:val="0"/>
          <w:numId w:val="31"/>
        </w:numPr>
        <w:rPr>
          <w:lang w:val="es-419" w:eastAsia="es-CO"/>
        </w:rPr>
      </w:pPr>
      <w:r w:rsidRPr="009233D4">
        <w:rPr>
          <w:lang w:val="es-419" w:eastAsia="es-CO"/>
        </w:rPr>
        <w:t>Es muy frecuente encontrar abrasiones y heridas cutáneas por rozamiento y desgarros amplios de piel.</w:t>
      </w:r>
    </w:p>
    <w:p w14:paraId="07A776B3" w14:textId="22C13D29" w:rsidR="00621A3E" w:rsidRPr="009233D4" w:rsidRDefault="00621A3E" w:rsidP="009233D4">
      <w:pPr>
        <w:pStyle w:val="Prrafodelista"/>
        <w:numPr>
          <w:ilvl w:val="0"/>
          <w:numId w:val="31"/>
        </w:numPr>
        <w:rPr>
          <w:lang w:val="es-419" w:eastAsia="es-CO"/>
        </w:rPr>
      </w:pPr>
      <w:r w:rsidRPr="009233D4">
        <w:rPr>
          <w:lang w:val="es-419" w:eastAsia="es-CO"/>
        </w:rPr>
        <w:lastRenderedPageBreak/>
        <w:t>Son importantes los traumatismos craneoencefálicos y faciales, en los que se pueden encontrar lesiones como erosiones o desgarros del cuero cabelludo, fracturas craneales y lesiones cerebrales.</w:t>
      </w:r>
    </w:p>
    <w:p w14:paraId="072A0152" w14:textId="77777777" w:rsidR="00621A3E" w:rsidRPr="00621A3E" w:rsidRDefault="00621A3E" w:rsidP="009233D4">
      <w:pPr>
        <w:pStyle w:val="Ttulo3"/>
      </w:pPr>
      <w:bookmarkStart w:id="15" w:name="_Toc177631790"/>
      <w:r w:rsidRPr="00621A3E">
        <w:t>Peatón</w:t>
      </w:r>
      <w:bookmarkEnd w:id="15"/>
    </w:p>
    <w:p w14:paraId="71815BD6" w14:textId="77777777" w:rsidR="00621A3E" w:rsidRPr="00621A3E" w:rsidRDefault="00621A3E" w:rsidP="00621A3E">
      <w:pPr>
        <w:rPr>
          <w:lang w:val="es-419" w:eastAsia="es-CO"/>
        </w:rPr>
      </w:pPr>
      <w:r w:rsidRPr="00621A3E">
        <w:rPr>
          <w:lang w:val="es-419" w:eastAsia="es-CO"/>
        </w:rPr>
        <w:t>Durante un accidente de tránsito, los ocupantes de un vehículo pueden experimentar diversos tipos de desplazamientos que resultan en lesiones severas. Estos desplazamientos incluyen:</w:t>
      </w:r>
    </w:p>
    <w:p w14:paraId="778A930E" w14:textId="77777777" w:rsidR="00621A3E" w:rsidRPr="009233D4" w:rsidRDefault="00621A3E" w:rsidP="009233D4">
      <w:pPr>
        <w:pStyle w:val="Prrafodelista"/>
        <w:numPr>
          <w:ilvl w:val="0"/>
          <w:numId w:val="32"/>
        </w:numPr>
        <w:rPr>
          <w:lang w:val="es-419" w:eastAsia="es-CO"/>
        </w:rPr>
      </w:pPr>
      <w:r w:rsidRPr="009233D4">
        <w:rPr>
          <w:lang w:val="es-419" w:eastAsia="es-CO"/>
        </w:rPr>
        <w:t>El primer impacto del paragolpes con alguna parte del cuerpo.</w:t>
      </w:r>
    </w:p>
    <w:p w14:paraId="0F77935F" w14:textId="77777777" w:rsidR="00621A3E" w:rsidRPr="009233D4" w:rsidRDefault="00621A3E" w:rsidP="009233D4">
      <w:pPr>
        <w:pStyle w:val="Prrafodelista"/>
        <w:numPr>
          <w:ilvl w:val="0"/>
          <w:numId w:val="32"/>
        </w:numPr>
        <w:rPr>
          <w:lang w:val="es-419" w:eastAsia="es-CO"/>
        </w:rPr>
      </w:pPr>
      <w:r w:rsidRPr="009233D4">
        <w:rPr>
          <w:lang w:val="es-419" w:eastAsia="es-CO"/>
        </w:rPr>
        <w:t>El segundo impacto en adultos y niños de talla grande se producirá por el impacto de la cadera con el borde del capó, golpeando el tórax contra este, los hombros y la cabeza contra el parabrisas.</w:t>
      </w:r>
    </w:p>
    <w:p w14:paraId="1EF865E9" w14:textId="0E63C53F" w:rsidR="00621A3E" w:rsidRPr="009233D4" w:rsidRDefault="00621A3E" w:rsidP="009233D4">
      <w:pPr>
        <w:pStyle w:val="Prrafodelista"/>
        <w:numPr>
          <w:ilvl w:val="0"/>
          <w:numId w:val="32"/>
        </w:numPr>
        <w:rPr>
          <w:lang w:val="es-419" w:eastAsia="es-CO"/>
        </w:rPr>
      </w:pPr>
      <w:r w:rsidRPr="009233D4">
        <w:rPr>
          <w:lang w:val="es-419" w:eastAsia="es-CO"/>
        </w:rPr>
        <w:t>El tercer impacto será producido al caer contra el suelo.</w:t>
      </w:r>
    </w:p>
    <w:p w14:paraId="2492B3CA" w14:textId="77777777" w:rsidR="00621A3E" w:rsidRDefault="00621A3E">
      <w:pPr>
        <w:spacing w:before="0" w:after="160" w:line="259" w:lineRule="auto"/>
        <w:ind w:firstLine="0"/>
        <w:rPr>
          <w:lang w:val="es-419" w:eastAsia="es-CO"/>
        </w:rPr>
      </w:pPr>
      <w:r>
        <w:rPr>
          <w:lang w:val="es-419" w:eastAsia="es-CO"/>
        </w:rPr>
        <w:br w:type="page"/>
      </w:r>
    </w:p>
    <w:p w14:paraId="4C5906B9" w14:textId="1E89178E" w:rsidR="004D200C" w:rsidRDefault="00621A3E" w:rsidP="00621A3E">
      <w:pPr>
        <w:pStyle w:val="Ttulo1"/>
      </w:pPr>
      <w:bookmarkStart w:id="16" w:name="_Toc177631791"/>
      <w:r w:rsidRPr="00621A3E">
        <w:lastRenderedPageBreak/>
        <w:t>Botiquín de primeros auxilios</w:t>
      </w:r>
      <w:bookmarkEnd w:id="16"/>
    </w:p>
    <w:p w14:paraId="1F6E2367" w14:textId="77777777" w:rsidR="00621A3E" w:rsidRPr="00621A3E" w:rsidRDefault="00621A3E" w:rsidP="00621A3E">
      <w:pPr>
        <w:rPr>
          <w:lang w:val="es-419" w:eastAsia="es-CO"/>
        </w:rPr>
      </w:pPr>
      <w:r w:rsidRPr="00621A3E">
        <w:rPr>
          <w:lang w:val="es-419" w:eastAsia="es-CO"/>
        </w:rPr>
        <w:t>Los botiquines son un recurso indispensable para los primeros auxiliadores, en ellos están todos los elementos necesarios para la atención del paciente. Hay varios tipos de botiquines. A continuación, se darán sugerencias para algunos de ellos. Recuerde que el tipo de botiquín dependerá del entrenamiento y del rol de los auxiliadores o del lugar donde se encuentren.</w:t>
      </w:r>
    </w:p>
    <w:p w14:paraId="0956C09F" w14:textId="77777777" w:rsidR="00621A3E" w:rsidRPr="00621A3E" w:rsidRDefault="00621A3E" w:rsidP="00331874">
      <w:pPr>
        <w:pStyle w:val="Ttulo3"/>
      </w:pPr>
      <w:bookmarkStart w:id="17" w:name="_Toc177631792"/>
      <w:r w:rsidRPr="00621A3E">
        <w:t>Botiquín para el vehículo</w:t>
      </w:r>
      <w:bookmarkEnd w:id="17"/>
    </w:p>
    <w:p w14:paraId="602837BA" w14:textId="77777777" w:rsidR="00621A3E" w:rsidRPr="00621A3E" w:rsidRDefault="00621A3E" w:rsidP="00621A3E">
      <w:pPr>
        <w:rPr>
          <w:lang w:val="es-419" w:eastAsia="es-CO"/>
        </w:rPr>
      </w:pPr>
      <w:r w:rsidRPr="00621A3E">
        <w:rPr>
          <w:lang w:val="es-419" w:eastAsia="es-CO"/>
        </w:rPr>
        <w:t>Las lesiones dependerán del lugar ocupado por cada persona dentro del vehículo (conductor, copiloto, parte trasera), del uso o no del cinturón de seguridad o sistemas de retención infantil, de la activación del airbag y de la fuerza del impacto.</w:t>
      </w:r>
    </w:p>
    <w:p w14:paraId="17306DD3" w14:textId="77777777" w:rsidR="00621A3E" w:rsidRPr="00331874" w:rsidRDefault="00621A3E" w:rsidP="00331874">
      <w:pPr>
        <w:pStyle w:val="Prrafodelista"/>
        <w:numPr>
          <w:ilvl w:val="0"/>
          <w:numId w:val="33"/>
        </w:numPr>
        <w:rPr>
          <w:lang w:val="es-419" w:eastAsia="es-CO"/>
        </w:rPr>
      </w:pPr>
      <w:r w:rsidRPr="00331874">
        <w:rPr>
          <w:lang w:val="es-419" w:eastAsia="es-CO"/>
        </w:rPr>
        <w:t>Antisépticos.</w:t>
      </w:r>
    </w:p>
    <w:p w14:paraId="582F1324" w14:textId="77777777" w:rsidR="00621A3E" w:rsidRPr="00331874" w:rsidRDefault="00621A3E" w:rsidP="00331874">
      <w:pPr>
        <w:pStyle w:val="Prrafodelista"/>
        <w:numPr>
          <w:ilvl w:val="0"/>
          <w:numId w:val="33"/>
        </w:numPr>
        <w:rPr>
          <w:lang w:val="es-419" w:eastAsia="es-CO"/>
        </w:rPr>
      </w:pPr>
      <w:proofErr w:type="gramStart"/>
      <w:r w:rsidRPr="00331874">
        <w:rPr>
          <w:lang w:val="es-419" w:eastAsia="es-CO"/>
        </w:rPr>
        <w:t>Tijeras corta</w:t>
      </w:r>
      <w:proofErr w:type="gramEnd"/>
      <w:r w:rsidRPr="00331874">
        <w:rPr>
          <w:lang w:val="es-419" w:eastAsia="es-CO"/>
        </w:rPr>
        <w:t xml:space="preserve"> todo.</w:t>
      </w:r>
    </w:p>
    <w:p w14:paraId="51913393" w14:textId="77777777" w:rsidR="00621A3E" w:rsidRPr="00331874" w:rsidRDefault="00621A3E" w:rsidP="00331874">
      <w:pPr>
        <w:pStyle w:val="Prrafodelista"/>
        <w:numPr>
          <w:ilvl w:val="0"/>
          <w:numId w:val="33"/>
        </w:numPr>
        <w:rPr>
          <w:lang w:val="es-419" w:eastAsia="es-CO"/>
        </w:rPr>
      </w:pPr>
      <w:r w:rsidRPr="00331874">
        <w:rPr>
          <w:lang w:val="es-419" w:eastAsia="es-CO"/>
        </w:rPr>
        <w:t>Algodón.</w:t>
      </w:r>
    </w:p>
    <w:p w14:paraId="725C3B53" w14:textId="77777777" w:rsidR="00621A3E" w:rsidRPr="00331874" w:rsidRDefault="00621A3E" w:rsidP="00331874">
      <w:pPr>
        <w:pStyle w:val="Prrafodelista"/>
        <w:numPr>
          <w:ilvl w:val="0"/>
          <w:numId w:val="33"/>
        </w:numPr>
        <w:rPr>
          <w:lang w:val="es-419" w:eastAsia="es-CO"/>
        </w:rPr>
      </w:pPr>
      <w:r w:rsidRPr="00331874">
        <w:rPr>
          <w:lang w:val="es-419" w:eastAsia="es-CO"/>
        </w:rPr>
        <w:t>Gasa estéril.</w:t>
      </w:r>
    </w:p>
    <w:p w14:paraId="2130B4F6" w14:textId="77777777" w:rsidR="00621A3E" w:rsidRPr="00331874" w:rsidRDefault="00621A3E" w:rsidP="00331874">
      <w:pPr>
        <w:pStyle w:val="Prrafodelista"/>
        <w:numPr>
          <w:ilvl w:val="0"/>
          <w:numId w:val="33"/>
        </w:numPr>
        <w:rPr>
          <w:lang w:val="es-419" w:eastAsia="es-CO"/>
        </w:rPr>
      </w:pPr>
      <w:r w:rsidRPr="00331874">
        <w:rPr>
          <w:lang w:val="es-419" w:eastAsia="es-CO"/>
        </w:rPr>
        <w:t>Esparadrapo o vendas adhesivas.</w:t>
      </w:r>
    </w:p>
    <w:p w14:paraId="2C52FEBB" w14:textId="77777777" w:rsidR="00621A3E" w:rsidRPr="00331874" w:rsidRDefault="00621A3E" w:rsidP="00331874">
      <w:pPr>
        <w:pStyle w:val="Prrafodelista"/>
        <w:numPr>
          <w:ilvl w:val="0"/>
          <w:numId w:val="33"/>
        </w:numPr>
        <w:rPr>
          <w:lang w:val="es-419" w:eastAsia="es-CO"/>
        </w:rPr>
      </w:pPr>
      <w:r w:rsidRPr="00331874">
        <w:rPr>
          <w:lang w:val="es-419" w:eastAsia="es-CO"/>
        </w:rPr>
        <w:t>Venda elástica.</w:t>
      </w:r>
    </w:p>
    <w:p w14:paraId="1CA22790" w14:textId="77777777" w:rsidR="00621A3E" w:rsidRPr="00331874" w:rsidRDefault="00621A3E" w:rsidP="00331874">
      <w:pPr>
        <w:pStyle w:val="Prrafodelista"/>
        <w:numPr>
          <w:ilvl w:val="0"/>
          <w:numId w:val="33"/>
        </w:numPr>
        <w:rPr>
          <w:lang w:val="es-419" w:eastAsia="es-CO"/>
        </w:rPr>
      </w:pPr>
      <w:r w:rsidRPr="00331874">
        <w:rPr>
          <w:lang w:val="es-419" w:eastAsia="es-CO"/>
        </w:rPr>
        <w:t>Jabón.</w:t>
      </w:r>
    </w:p>
    <w:p w14:paraId="5C693155" w14:textId="77777777" w:rsidR="00621A3E" w:rsidRPr="00621A3E" w:rsidRDefault="00621A3E" w:rsidP="00331874">
      <w:pPr>
        <w:pStyle w:val="Ttulo3"/>
      </w:pPr>
      <w:bookmarkStart w:id="18" w:name="_Toc177631793"/>
      <w:r w:rsidRPr="00621A3E">
        <w:t>Botiquín básico</w:t>
      </w:r>
      <w:bookmarkEnd w:id="18"/>
    </w:p>
    <w:p w14:paraId="4A967121" w14:textId="77777777" w:rsidR="00621A3E" w:rsidRPr="00621A3E" w:rsidRDefault="00621A3E" w:rsidP="00621A3E">
      <w:pPr>
        <w:rPr>
          <w:lang w:val="es-419" w:eastAsia="es-CO"/>
        </w:rPr>
      </w:pPr>
      <w:r w:rsidRPr="00621A3E">
        <w:rPr>
          <w:lang w:val="es-419" w:eastAsia="es-CO"/>
        </w:rPr>
        <w:t>Un botiquín básico es esencial para proporcionar atención inmediata en situaciones de emergencia. Debe contener los siguientes elementos:</w:t>
      </w:r>
    </w:p>
    <w:p w14:paraId="6809027D" w14:textId="2E83BDBA" w:rsidR="00621A3E" w:rsidRPr="00331874" w:rsidRDefault="00331874" w:rsidP="00331874">
      <w:pPr>
        <w:pStyle w:val="Prrafodelista"/>
        <w:numPr>
          <w:ilvl w:val="0"/>
          <w:numId w:val="34"/>
        </w:numPr>
        <w:rPr>
          <w:lang w:val="es-419" w:eastAsia="es-CO"/>
        </w:rPr>
      </w:pPr>
      <w:r w:rsidRPr="00331874">
        <w:rPr>
          <w:lang w:val="es-419" w:eastAsia="es-CO"/>
        </w:rPr>
        <w:t>Termómetro</w:t>
      </w:r>
      <w:r w:rsidR="00621A3E" w:rsidRPr="00331874">
        <w:rPr>
          <w:lang w:val="es-419" w:eastAsia="es-CO"/>
        </w:rPr>
        <w:t>.</w:t>
      </w:r>
    </w:p>
    <w:p w14:paraId="23A2A0DD" w14:textId="77777777" w:rsidR="00621A3E" w:rsidRPr="00331874" w:rsidRDefault="00621A3E" w:rsidP="00331874">
      <w:pPr>
        <w:pStyle w:val="Prrafodelista"/>
        <w:numPr>
          <w:ilvl w:val="0"/>
          <w:numId w:val="34"/>
        </w:numPr>
        <w:rPr>
          <w:lang w:val="es-419" w:eastAsia="es-CO"/>
        </w:rPr>
      </w:pPr>
      <w:r w:rsidRPr="00331874">
        <w:rPr>
          <w:lang w:val="es-419" w:eastAsia="es-CO"/>
        </w:rPr>
        <w:t>Tijeras de cortado.</w:t>
      </w:r>
    </w:p>
    <w:p w14:paraId="025A3E9F" w14:textId="77777777" w:rsidR="00621A3E" w:rsidRPr="00331874" w:rsidRDefault="00621A3E" w:rsidP="00331874">
      <w:pPr>
        <w:pStyle w:val="Prrafodelista"/>
        <w:numPr>
          <w:ilvl w:val="0"/>
          <w:numId w:val="34"/>
        </w:numPr>
        <w:rPr>
          <w:lang w:val="es-419" w:eastAsia="es-CO"/>
        </w:rPr>
      </w:pPr>
      <w:r w:rsidRPr="00331874">
        <w:rPr>
          <w:lang w:val="es-419" w:eastAsia="es-CO"/>
        </w:rPr>
        <w:lastRenderedPageBreak/>
        <w:t>Gasas o apósitos.</w:t>
      </w:r>
    </w:p>
    <w:p w14:paraId="4F0C27DA" w14:textId="77777777" w:rsidR="00621A3E" w:rsidRPr="00331874" w:rsidRDefault="00621A3E" w:rsidP="00331874">
      <w:pPr>
        <w:pStyle w:val="Prrafodelista"/>
        <w:numPr>
          <w:ilvl w:val="0"/>
          <w:numId w:val="34"/>
        </w:numPr>
        <w:rPr>
          <w:lang w:val="es-419" w:eastAsia="es-CO"/>
        </w:rPr>
      </w:pPr>
      <w:r w:rsidRPr="00331874">
        <w:rPr>
          <w:lang w:val="es-419" w:eastAsia="es-CO"/>
        </w:rPr>
        <w:t>Algodón.</w:t>
      </w:r>
    </w:p>
    <w:p w14:paraId="4532AD87" w14:textId="77777777" w:rsidR="00621A3E" w:rsidRPr="00331874" w:rsidRDefault="00621A3E" w:rsidP="00331874">
      <w:pPr>
        <w:pStyle w:val="Prrafodelista"/>
        <w:numPr>
          <w:ilvl w:val="0"/>
          <w:numId w:val="34"/>
        </w:numPr>
        <w:rPr>
          <w:lang w:val="es-419" w:eastAsia="es-CO"/>
        </w:rPr>
      </w:pPr>
      <w:r w:rsidRPr="00331874">
        <w:rPr>
          <w:lang w:val="es-419" w:eastAsia="es-CO"/>
        </w:rPr>
        <w:t>Vendas de gasa.</w:t>
      </w:r>
    </w:p>
    <w:p w14:paraId="17A4D72C" w14:textId="77777777" w:rsidR="00621A3E" w:rsidRPr="00331874" w:rsidRDefault="00621A3E" w:rsidP="00331874">
      <w:pPr>
        <w:pStyle w:val="Prrafodelista"/>
        <w:numPr>
          <w:ilvl w:val="0"/>
          <w:numId w:val="34"/>
        </w:numPr>
        <w:rPr>
          <w:lang w:val="es-419" w:eastAsia="es-CO"/>
        </w:rPr>
      </w:pPr>
      <w:r w:rsidRPr="00331874">
        <w:rPr>
          <w:lang w:val="es-419" w:eastAsia="es-CO"/>
        </w:rPr>
        <w:t>Aplicadores de algodón.</w:t>
      </w:r>
    </w:p>
    <w:p w14:paraId="1BC089B4" w14:textId="77777777" w:rsidR="00621A3E" w:rsidRPr="00331874" w:rsidRDefault="00621A3E" w:rsidP="00331874">
      <w:pPr>
        <w:pStyle w:val="Prrafodelista"/>
        <w:numPr>
          <w:ilvl w:val="0"/>
          <w:numId w:val="34"/>
        </w:numPr>
        <w:rPr>
          <w:lang w:val="es-419" w:eastAsia="es-CO"/>
        </w:rPr>
      </w:pPr>
      <w:r w:rsidRPr="00331874">
        <w:rPr>
          <w:lang w:val="es-419" w:eastAsia="es-CO"/>
        </w:rPr>
        <w:t>Curitas de diferentes tamaños.</w:t>
      </w:r>
    </w:p>
    <w:p w14:paraId="63BD11FF" w14:textId="77777777" w:rsidR="00621A3E" w:rsidRPr="00331874" w:rsidRDefault="00621A3E" w:rsidP="00331874">
      <w:pPr>
        <w:pStyle w:val="Prrafodelista"/>
        <w:numPr>
          <w:ilvl w:val="0"/>
          <w:numId w:val="34"/>
        </w:numPr>
        <w:rPr>
          <w:lang w:val="es-419" w:eastAsia="es-CO"/>
        </w:rPr>
      </w:pPr>
      <w:r w:rsidRPr="00331874">
        <w:rPr>
          <w:lang w:val="es-419" w:eastAsia="es-CO"/>
        </w:rPr>
        <w:t>Alcohol antiséptico.</w:t>
      </w:r>
    </w:p>
    <w:p w14:paraId="2E2A15AF" w14:textId="77777777" w:rsidR="00621A3E" w:rsidRPr="00331874" w:rsidRDefault="00621A3E" w:rsidP="00331874">
      <w:pPr>
        <w:pStyle w:val="Prrafodelista"/>
        <w:numPr>
          <w:ilvl w:val="0"/>
          <w:numId w:val="34"/>
        </w:numPr>
        <w:rPr>
          <w:lang w:val="es-419" w:eastAsia="es-CO"/>
        </w:rPr>
      </w:pPr>
      <w:r w:rsidRPr="00331874">
        <w:rPr>
          <w:lang w:val="es-419" w:eastAsia="es-CO"/>
        </w:rPr>
        <w:t>Jabón antiséptico.</w:t>
      </w:r>
    </w:p>
    <w:p w14:paraId="0E178B20" w14:textId="77777777" w:rsidR="00621A3E" w:rsidRPr="00331874" w:rsidRDefault="00621A3E" w:rsidP="00331874">
      <w:pPr>
        <w:pStyle w:val="Prrafodelista"/>
        <w:numPr>
          <w:ilvl w:val="0"/>
          <w:numId w:val="34"/>
        </w:numPr>
        <w:rPr>
          <w:lang w:val="es-419" w:eastAsia="es-CO"/>
        </w:rPr>
      </w:pPr>
      <w:r w:rsidRPr="00331874">
        <w:rPr>
          <w:lang w:val="es-419" w:eastAsia="es-CO"/>
        </w:rPr>
        <w:t>Gafas de bioseguridad.</w:t>
      </w:r>
    </w:p>
    <w:p w14:paraId="025FE565" w14:textId="77777777" w:rsidR="00621A3E" w:rsidRPr="00331874" w:rsidRDefault="00621A3E" w:rsidP="00331874">
      <w:pPr>
        <w:pStyle w:val="Prrafodelista"/>
        <w:numPr>
          <w:ilvl w:val="0"/>
          <w:numId w:val="34"/>
        </w:numPr>
        <w:rPr>
          <w:lang w:val="es-419" w:eastAsia="es-CO"/>
        </w:rPr>
      </w:pPr>
      <w:r w:rsidRPr="00331874">
        <w:rPr>
          <w:lang w:val="es-419" w:eastAsia="es-CO"/>
        </w:rPr>
        <w:t>Tapabocas o mascarillas.</w:t>
      </w:r>
    </w:p>
    <w:p w14:paraId="0046AB27" w14:textId="77777777" w:rsidR="00621A3E" w:rsidRPr="00331874" w:rsidRDefault="00621A3E" w:rsidP="00331874">
      <w:pPr>
        <w:pStyle w:val="Prrafodelista"/>
        <w:numPr>
          <w:ilvl w:val="0"/>
          <w:numId w:val="34"/>
        </w:numPr>
        <w:rPr>
          <w:lang w:val="es-419" w:eastAsia="es-CO"/>
        </w:rPr>
      </w:pPr>
      <w:r w:rsidRPr="00331874">
        <w:rPr>
          <w:lang w:val="es-419" w:eastAsia="es-CO"/>
        </w:rPr>
        <w:t>Guantes de látex.</w:t>
      </w:r>
    </w:p>
    <w:p w14:paraId="500EF37E" w14:textId="77777777" w:rsidR="00621A3E" w:rsidRPr="00331874" w:rsidRDefault="00621A3E" w:rsidP="00331874">
      <w:pPr>
        <w:pStyle w:val="Prrafodelista"/>
        <w:numPr>
          <w:ilvl w:val="0"/>
          <w:numId w:val="34"/>
        </w:numPr>
        <w:rPr>
          <w:lang w:val="es-419" w:eastAsia="es-CO"/>
        </w:rPr>
      </w:pPr>
      <w:r w:rsidRPr="00331874">
        <w:rPr>
          <w:lang w:val="es-419" w:eastAsia="es-CO"/>
        </w:rPr>
        <w:t>Protector solar.</w:t>
      </w:r>
    </w:p>
    <w:p w14:paraId="35663788" w14:textId="77777777" w:rsidR="00621A3E" w:rsidRPr="00331874" w:rsidRDefault="00621A3E" w:rsidP="00331874">
      <w:pPr>
        <w:pStyle w:val="Prrafodelista"/>
        <w:numPr>
          <w:ilvl w:val="0"/>
          <w:numId w:val="34"/>
        </w:numPr>
        <w:rPr>
          <w:lang w:val="es-419" w:eastAsia="es-CO"/>
        </w:rPr>
      </w:pPr>
      <w:r w:rsidRPr="00331874">
        <w:rPr>
          <w:lang w:val="es-419" w:eastAsia="es-CO"/>
        </w:rPr>
        <w:t>Repelente.</w:t>
      </w:r>
    </w:p>
    <w:p w14:paraId="012CD83F" w14:textId="77777777" w:rsidR="00621A3E" w:rsidRPr="00331874" w:rsidRDefault="00621A3E" w:rsidP="00331874">
      <w:pPr>
        <w:pStyle w:val="Prrafodelista"/>
        <w:numPr>
          <w:ilvl w:val="0"/>
          <w:numId w:val="34"/>
        </w:numPr>
        <w:rPr>
          <w:lang w:val="es-419" w:eastAsia="es-CO"/>
        </w:rPr>
      </w:pPr>
      <w:r w:rsidRPr="00331874">
        <w:rPr>
          <w:lang w:val="es-419" w:eastAsia="es-CO"/>
        </w:rPr>
        <w:t>Sueros de hidratación oral.</w:t>
      </w:r>
    </w:p>
    <w:p w14:paraId="1DFCA5DF" w14:textId="77777777" w:rsidR="00621A3E" w:rsidRPr="00331874" w:rsidRDefault="00621A3E" w:rsidP="00331874">
      <w:pPr>
        <w:pStyle w:val="Prrafodelista"/>
        <w:numPr>
          <w:ilvl w:val="0"/>
          <w:numId w:val="34"/>
        </w:numPr>
        <w:rPr>
          <w:lang w:val="es-419" w:eastAsia="es-CO"/>
        </w:rPr>
      </w:pPr>
      <w:r w:rsidRPr="00331874">
        <w:rPr>
          <w:lang w:val="es-419" w:eastAsia="es-CO"/>
        </w:rPr>
        <w:t>Microporo.</w:t>
      </w:r>
    </w:p>
    <w:p w14:paraId="04206AEF" w14:textId="77777777" w:rsidR="00621A3E" w:rsidRPr="00621A3E" w:rsidRDefault="00621A3E" w:rsidP="00331874">
      <w:pPr>
        <w:pStyle w:val="Ttulo3"/>
      </w:pPr>
      <w:bookmarkStart w:id="19" w:name="_Toc177631794"/>
      <w:r w:rsidRPr="00621A3E">
        <w:t>Botiquín empresarial</w:t>
      </w:r>
      <w:bookmarkEnd w:id="19"/>
    </w:p>
    <w:p w14:paraId="1A585AF4" w14:textId="77777777" w:rsidR="00940EBE" w:rsidRDefault="00621A3E" w:rsidP="00621A3E">
      <w:pPr>
        <w:rPr>
          <w:lang w:val="es-419" w:eastAsia="es-CO"/>
        </w:rPr>
      </w:pPr>
      <w:r w:rsidRPr="00621A3E">
        <w:rPr>
          <w:lang w:val="es-419" w:eastAsia="es-CO"/>
        </w:rPr>
        <w:t xml:space="preserve">En caso de accidente, los lugares de trabajo deben disponer de material de primeros auxilios en cantidad suficiente para cubrir el número de trabajadores de la empresa y los riesgos a los que puedan estar expuestos. La distribución y situación del material debe garantizar su accesibilidad para una atención rápida. El material se revisará periódicamente y se irá reponiendo tan pronto como se utilice o se encuentre vencido. El tamaño y los elementos que el botiquín contenga dependerán del entrenamiento y el rol del personal que lo usará, según la legislación vigente del país. </w:t>
      </w:r>
    </w:p>
    <w:p w14:paraId="5C6F681A" w14:textId="77777777" w:rsidR="00940EBE" w:rsidRDefault="00940EBE" w:rsidP="00621A3E">
      <w:pPr>
        <w:rPr>
          <w:lang w:val="es-419" w:eastAsia="es-CO"/>
        </w:rPr>
      </w:pPr>
    </w:p>
    <w:p w14:paraId="6AB30014" w14:textId="4AA5F9DD" w:rsidR="00621A3E" w:rsidRPr="00621A3E" w:rsidRDefault="00621A3E" w:rsidP="00621A3E">
      <w:pPr>
        <w:rPr>
          <w:lang w:val="es-419" w:eastAsia="es-CO"/>
        </w:rPr>
      </w:pPr>
      <w:r w:rsidRPr="00621A3E">
        <w:rPr>
          <w:lang w:val="es-419" w:eastAsia="es-CO"/>
        </w:rPr>
        <w:lastRenderedPageBreak/>
        <w:t>Elementos recomendados según entrenamiento y necesidad de la empresa:</w:t>
      </w:r>
    </w:p>
    <w:p w14:paraId="1CA67FD6" w14:textId="38F99EF6" w:rsidR="00621A3E" w:rsidRPr="00331874" w:rsidRDefault="00621A3E" w:rsidP="00331874">
      <w:pPr>
        <w:pStyle w:val="Prrafodelista"/>
        <w:numPr>
          <w:ilvl w:val="0"/>
          <w:numId w:val="35"/>
        </w:numPr>
        <w:rPr>
          <w:lang w:val="es-419" w:eastAsia="es-CO"/>
        </w:rPr>
      </w:pPr>
      <w:r w:rsidRPr="00331874">
        <w:rPr>
          <w:lang w:val="es-419" w:eastAsia="es-CO"/>
        </w:rPr>
        <w:t>Directorio de ambulancias y servicios de salud o teléfonos de emergencias locales</w:t>
      </w:r>
      <w:r w:rsidR="00940EBE">
        <w:rPr>
          <w:lang w:val="es-419" w:eastAsia="es-CO"/>
        </w:rPr>
        <w:t>.</w:t>
      </w:r>
    </w:p>
    <w:p w14:paraId="4BF693CC" w14:textId="5B542453" w:rsidR="00621A3E" w:rsidRPr="00331874" w:rsidRDefault="00621A3E" w:rsidP="00331874">
      <w:pPr>
        <w:pStyle w:val="Prrafodelista"/>
        <w:numPr>
          <w:ilvl w:val="0"/>
          <w:numId w:val="35"/>
        </w:numPr>
        <w:rPr>
          <w:lang w:val="es-419" w:eastAsia="es-CO"/>
        </w:rPr>
      </w:pPr>
      <w:r w:rsidRPr="00331874">
        <w:rPr>
          <w:lang w:val="es-419" w:eastAsia="es-CO"/>
        </w:rPr>
        <w:t>Termómetro</w:t>
      </w:r>
      <w:r w:rsidR="00940EBE">
        <w:rPr>
          <w:lang w:val="es-419" w:eastAsia="es-CO"/>
        </w:rPr>
        <w:t>.</w:t>
      </w:r>
    </w:p>
    <w:p w14:paraId="4ADC44B6" w14:textId="46025FA4" w:rsidR="00621A3E" w:rsidRPr="00331874" w:rsidRDefault="00621A3E" w:rsidP="00331874">
      <w:pPr>
        <w:pStyle w:val="Prrafodelista"/>
        <w:numPr>
          <w:ilvl w:val="0"/>
          <w:numId w:val="35"/>
        </w:numPr>
        <w:rPr>
          <w:lang w:val="es-419" w:eastAsia="es-CO"/>
        </w:rPr>
      </w:pPr>
      <w:r w:rsidRPr="00331874">
        <w:rPr>
          <w:lang w:val="es-419" w:eastAsia="es-CO"/>
        </w:rPr>
        <w:t>Tijeras</w:t>
      </w:r>
      <w:r w:rsidR="00940EBE">
        <w:rPr>
          <w:lang w:val="es-419" w:eastAsia="es-CO"/>
        </w:rPr>
        <w:t>,</w:t>
      </w:r>
      <w:r w:rsidRPr="00331874">
        <w:rPr>
          <w:lang w:val="es-419" w:eastAsia="es-CO"/>
        </w:rPr>
        <w:t xml:space="preserve"> corta todo</w:t>
      </w:r>
      <w:r w:rsidR="00940EBE">
        <w:rPr>
          <w:lang w:val="es-419" w:eastAsia="es-CO"/>
        </w:rPr>
        <w:t>.</w:t>
      </w:r>
    </w:p>
    <w:p w14:paraId="10B4B676" w14:textId="641BE819" w:rsidR="00621A3E" w:rsidRPr="00331874" w:rsidRDefault="00621A3E" w:rsidP="00331874">
      <w:pPr>
        <w:pStyle w:val="Prrafodelista"/>
        <w:numPr>
          <w:ilvl w:val="0"/>
          <w:numId w:val="35"/>
        </w:numPr>
        <w:rPr>
          <w:lang w:val="es-419" w:eastAsia="es-CO"/>
        </w:rPr>
      </w:pPr>
      <w:r w:rsidRPr="00331874">
        <w:rPr>
          <w:lang w:val="es-419" w:eastAsia="es-CO"/>
        </w:rPr>
        <w:t>Gasas o apósitos</w:t>
      </w:r>
      <w:r w:rsidR="00940EBE">
        <w:rPr>
          <w:lang w:val="es-419" w:eastAsia="es-CO"/>
        </w:rPr>
        <w:t>.</w:t>
      </w:r>
    </w:p>
    <w:p w14:paraId="4A2FBECC" w14:textId="1DA3F8E7" w:rsidR="00621A3E" w:rsidRPr="00331874" w:rsidRDefault="00621A3E" w:rsidP="00331874">
      <w:pPr>
        <w:pStyle w:val="Prrafodelista"/>
        <w:numPr>
          <w:ilvl w:val="0"/>
          <w:numId w:val="35"/>
        </w:numPr>
        <w:rPr>
          <w:lang w:val="es-419" w:eastAsia="es-CO"/>
        </w:rPr>
      </w:pPr>
      <w:r w:rsidRPr="00331874">
        <w:rPr>
          <w:lang w:val="es-419" w:eastAsia="es-CO"/>
        </w:rPr>
        <w:t>Algodón</w:t>
      </w:r>
      <w:r w:rsidR="00940EBE">
        <w:rPr>
          <w:lang w:val="es-419" w:eastAsia="es-CO"/>
        </w:rPr>
        <w:t>.</w:t>
      </w:r>
    </w:p>
    <w:p w14:paraId="2A7361C8" w14:textId="36906606" w:rsidR="00621A3E" w:rsidRPr="00331874" w:rsidRDefault="00621A3E" w:rsidP="00331874">
      <w:pPr>
        <w:pStyle w:val="Prrafodelista"/>
        <w:numPr>
          <w:ilvl w:val="0"/>
          <w:numId w:val="35"/>
        </w:numPr>
        <w:rPr>
          <w:lang w:val="es-419" w:eastAsia="es-CO"/>
        </w:rPr>
      </w:pPr>
      <w:r w:rsidRPr="00331874">
        <w:rPr>
          <w:lang w:val="es-419" w:eastAsia="es-CO"/>
        </w:rPr>
        <w:t>Vendas de gasa</w:t>
      </w:r>
      <w:r w:rsidR="00940EBE">
        <w:rPr>
          <w:lang w:val="es-419" w:eastAsia="es-CO"/>
        </w:rPr>
        <w:t>.</w:t>
      </w:r>
    </w:p>
    <w:p w14:paraId="34D5266B" w14:textId="5CA6BF2E" w:rsidR="00621A3E" w:rsidRPr="00331874" w:rsidRDefault="00621A3E" w:rsidP="00331874">
      <w:pPr>
        <w:pStyle w:val="Prrafodelista"/>
        <w:numPr>
          <w:ilvl w:val="0"/>
          <w:numId w:val="35"/>
        </w:numPr>
        <w:rPr>
          <w:lang w:val="es-419" w:eastAsia="es-CO"/>
        </w:rPr>
      </w:pPr>
      <w:r w:rsidRPr="00331874">
        <w:rPr>
          <w:lang w:val="es-419" w:eastAsia="es-CO"/>
        </w:rPr>
        <w:t>Aplicadores de algodón</w:t>
      </w:r>
      <w:r w:rsidR="00940EBE">
        <w:rPr>
          <w:lang w:val="es-419" w:eastAsia="es-CO"/>
        </w:rPr>
        <w:t>.</w:t>
      </w:r>
    </w:p>
    <w:p w14:paraId="6C56B8EE" w14:textId="04014119" w:rsidR="00621A3E" w:rsidRPr="00331874" w:rsidRDefault="00621A3E" w:rsidP="00331874">
      <w:pPr>
        <w:pStyle w:val="Prrafodelista"/>
        <w:numPr>
          <w:ilvl w:val="0"/>
          <w:numId w:val="35"/>
        </w:numPr>
        <w:rPr>
          <w:lang w:val="es-419" w:eastAsia="es-CO"/>
        </w:rPr>
      </w:pPr>
      <w:r w:rsidRPr="00331874">
        <w:rPr>
          <w:lang w:val="es-419" w:eastAsia="es-CO"/>
        </w:rPr>
        <w:t>Curitas de diferentes tamaños</w:t>
      </w:r>
      <w:r w:rsidR="00940EBE">
        <w:rPr>
          <w:lang w:val="es-419" w:eastAsia="es-CO"/>
        </w:rPr>
        <w:t>.</w:t>
      </w:r>
    </w:p>
    <w:p w14:paraId="11EA91EC" w14:textId="3F2B1973" w:rsidR="00621A3E" w:rsidRPr="00331874" w:rsidRDefault="00621A3E" w:rsidP="00331874">
      <w:pPr>
        <w:pStyle w:val="Prrafodelista"/>
        <w:numPr>
          <w:ilvl w:val="0"/>
          <w:numId w:val="35"/>
        </w:numPr>
        <w:rPr>
          <w:lang w:val="es-419" w:eastAsia="es-CO"/>
        </w:rPr>
      </w:pPr>
      <w:r w:rsidRPr="00331874">
        <w:rPr>
          <w:lang w:val="es-419" w:eastAsia="es-CO"/>
        </w:rPr>
        <w:t>Alcohol antiséptico</w:t>
      </w:r>
      <w:r w:rsidR="00940EBE">
        <w:rPr>
          <w:lang w:val="es-419" w:eastAsia="es-CO"/>
        </w:rPr>
        <w:t>.</w:t>
      </w:r>
    </w:p>
    <w:p w14:paraId="0E0FEF59" w14:textId="737C218C" w:rsidR="00621A3E" w:rsidRPr="00331874" w:rsidRDefault="00621A3E" w:rsidP="00331874">
      <w:pPr>
        <w:pStyle w:val="Prrafodelista"/>
        <w:numPr>
          <w:ilvl w:val="0"/>
          <w:numId w:val="35"/>
        </w:numPr>
        <w:rPr>
          <w:lang w:val="es-419" w:eastAsia="es-CO"/>
        </w:rPr>
      </w:pPr>
      <w:r w:rsidRPr="00331874">
        <w:rPr>
          <w:lang w:val="es-419" w:eastAsia="es-CO"/>
        </w:rPr>
        <w:t>Jabón antiséptico</w:t>
      </w:r>
      <w:r w:rsidR="00940EBE">
        <w:rPr>
          <w:lang w:val="es-419" w:eastAsia="es-CO"/>
        </w:rPr>
        <w:t>.</w:t>
      </w:r>
    </w:p>
    <w:p w14:paraId="728D649B" w14:textId="7C1FF0B7" w:rsidR="00621A3E" w:rsidRPr="00331874" w:rsidRDefault="00621A3E" w:rsidP="00331874">
      <w:pPr>
        <w:pStyle w:val="Prrafodelista"/>
        <w:numPr>
          <w:ilvl w:val="0"/>
          <w:numId w:val="35"/>
        </w:numPr>
        <w:rPr>
          <w:lang w:val="es-419" w:eastAsia="es-CO"/>
        </w:rPr>
      </w:pPr>
      <w:r w:rsidRPr="00331874">
        <w:rPr>
          <w:lang w:val="es-419" w:eastAsia="es-CO"/>
        </w:rPr>
        <w:t>Gafas de bioseguridad</w:t>
      </w:r>
      <w:r w:rsidR="00940EBE">
        <w:rPr>
          <w:lang w:val="es-419" w:eastAsia="es-CO"/>
        </w:rPr>
        <w:t>.</w:t>
      </w:r>
    </w:p>
    <w:p w14:paraId="46E2932A" w14:textId="70629C3B" w:rsidR="00621A3E" w:rsidRPr="00331874" w:rsidRDefault="00621A3E" w:rsidP="00331874">
      <w:pPr>
        <w:pStyle w:val="Prrafodelista"/>
        <w:numPr>
          <w:ilvl w:val="0"/>
          <w:numId w:val="35"/>
        </w:numPr>
        <w:rPr>
          <w:lang w:val="es-419" w:eastAsia="es-CO"/>
        </w:rPr>
      </w:pPr>
      <w:r w:rsidRPr="00331874">
        <w:rPr>
          <w:lang w:val="es-419" w:eastAsia="es-CO"/>
        </w:rPr>
        <w:t>Tapabocas o mascarillas</w:t>
      </w:r>
      <w:r w:rsidR="00940EBE">
        <w:rPr>
          <w:lang w:val="es-419" w:eastAsia="es-CO"/>
        </w:rPr>
        <w:t>.</w:t>
      </w:r>
    </w:p>
    <w:p w14:paraId="65DAF6A3" w14:textId="1210781A" w:rsidR="00621A3E" w:rsidRPr="00331874" w:rsidRDefault="00621A3E" w:rsidP="00331874">
      <w:pPr>
        <w:pStyle w:val="Prrafodelista"/>
        <w:numPr>
          <w:ilvl w:val="0"/>
          <w:numId w:val="35"/>
        </w:numPr>
        <w:rPr>
          <w:lang w:val="es-419" w:eastAsia="es-CO"/>
        </w:rPr>
      </w:pPr>
      <w:r w:rsidRPr="00331874">
        <w:rPr>
          <w:lang w:val="es-419" w:eastAsia="es-CO"/>
        </w:rPr>
        <w:t>Guantes de látex</w:t>
      </w:r>
      <w:r w:rsidR="00940EBE">
        <w:rPr>
          <w:lang w:val="es-419" w:eastAsia="es-CO"/>
        </w:rPr>
        <w:t>.</w:t>
      </w:r>
    </w:p>
    <w:p w14:paraId="2E3EF2A2" w14:textId="1CDC29E1" w:rsidR="00621A3E" w:rsidRPr="00331874" w:rsidRDefault="00621A3E" w:rsidP="00331874">
      <w:pPr>
        <w:pStyle w:val="Prrafodelista"/>
        <w:numPr>
          <w:ilvl w:val="0"/>
          <w:numId w:val="35"/>
        </w:numPr>
        <w:rPr>
          <w:lang w:val="es-419" w:eastAsia="es-CO"/>
        </w:rPr>
      </w:pPr>
      <w:r w:rsidRPr="00331874">
        <w:rPr>
          <w:lang w:val="es-419" w:eastAsia="es-CO"/>
        </w:rPr>
        <w:t>Protector solar</w:t>
      </w:r>
      <w:r w:rsidR="00940EBE">
        <w:rPr>
          <w:lang w:val="es-419" w:eastAsia="es-CO"/>
        </w:rPr>
        <w:t>.</w:t>
      </w:r>
    </w:p>
    <w:p w14:paraId="4F7D055A" w14:textId="453F6B90" w:rsidR="00621A3E" w:rsidRPr="00331874" w:rsidRDefault="00621A3E" w:rsidP="00331874">
      <w:pPr>
        <w:pStyle w:val="Prrafodelista"/>
        <w:numPr>
          <w:ilvl w:val="0"/>
          <w:numId w:val="35"/>
        </w:numPr>
        <w:rPr>
          <w:lang w:val="es-419" w:eastAsia="es-CO"/>
        </w:rPr>
      </w:pPr>
      <w:r w:rsidRPr="00331874">
        <w:rPr>
          <w:lang w:val="es-419" w:eastAsia="es-CO"/>
        </w:rPr>
        <w:t>Repelente</w:t>
      </w:r>
      <w:r w:rsidR="00940EBE">
        <w:rPr>
          <w:lang w:val="es-419" w:eastAsia="es-CO"/>
        </w:rPr>
        <w:t>.</w:t>
      </w:r>
    </w:p>
    <w:p w14:paraId="4FDA2737" w14:textId="2D0E5073" w:rsidR="00621A3E" w:rsidRPr="00331874" w:rsidRDefault="00621A3E" w:rsidP="00331874">
      <w:pPr>
        <w:pStyle w:val="Prrafodelista"/>
        <w:numPr>
          <w:ilvl w:val="0"/>
          <w:numId w:val="35"/>
        </w:numPr>
        <w:rPr>
          <w:lang w:val="es-419" w:eastAsia="es-CO"/>
        </w:rPr>
      </w:pPr>
      <w:r w:rsidRPr="00331874">
        <w:rPr>
          <w:lang w:val="es-419" w:eastAsia="es-CO"/>
        </w:rPr>
        <w:t>Sueros de hidratación oral</w:t>
      </w:r>
      <w:r w:rsidR="00940EBE">
        <w:rPr>
          <w:lang w:val="es-419" w:eastAsia="es-CO"/>
        </w:rPr>
        <w:t>.</w:t>
      </w:r>
    </w:p>
    <w:p w14:paraId="6BA9D719" w14:textId="19311D27" w:rsidR="00621A3E" w:rsidRPr="00331874" w:rsidRDefault="00621A3E" w:rsidP="00331874">
      <w:pPr>
        <w:pStyle w:val="Prrafodelista"/>
        <w:numPr>
          <w:ilvl w:val="0"/>
          <w:numId w:val="35"/>
        </w:numPr>
        <w:rPr>
          <w:lang w:val="es-419" w:eastAsia="es-CO"/>
        </w:rPr>
      </w:pPr>
      <w:r w:rsidRPr="00331874">
        <w:rPr>
          <w:lang w:val="es-419" w:eastAsia="es-CO"/>
        </w:rPr>
        <w:t>Micropore</w:t>
      </w:r>
      <w:r w:rsidR="00940EBE">
        <w:rPr>
          <w:lang w:val="es-419" w:eastAsia="es-CO"/>
        </w:rPr>
        <w:t>.</w:t>
      </w:r>
    </w:p>
    <w:p w14:paraId="40FAFB82" w14:textId="0C381EB0" w:rsidR="00621A3E" w:rsidRPr="00331874" w:rsidRDefault="00621A3E" w:rsidP="00331874">
      <w:pPr>
        <w:pStyle w:val="Prrafodelista"/>
        <w:numPr>
          <w:ilvl w:val="0"/>
          <w:numId w:val="35"/>
        </w:numPr>
        <w:rPr>
          <w:lang w:val="es-419" w:eastAsia="es-CO"/>
        </w:rPr>
      </w:pPr>
      <w:r w:rsidRPr="00331874">
        <w:rPr>
          <w:lang w:val="es-419" w:eastAsia="es-CO"/>
        </w:rPr>
        <w:t>Repelentes de insectos</w:t>
      </w:r>
      <w:r w:rsidR="00940EBE">
        <w:rPr>
          <w:lang w:val="es-419" w:eastAsia="es-CO"/>
        </w:rPr>
        <w:t>.</w:t>
      </w:r>
    </w:p>
    <w:p w14:paraId="58DE456E" w14:textId="5FFDFE48" w:rsidR="00621A3E" w:rsidRPr="00331874" w:rsidRDefault="00331874" w:rsidP="00331874">
      <w:pPr>
        <w:pStyle w:val="Prrafodelista"/>
        <w:numPr>
          <w:ilvl w:val="0"/>
          <w:numId w:val="35"/>
        </w:numPr>
        <w:rPr>
          <w:lang w:val="es-419" w:eastAsia="es-CO"/>
        </w:rPr>
      </w:pPr>
      <w:r w:rsidRPr="00331874">
        <w:rPr>
          <w:lang w:val="es-419" w:eastAsia="es-CO"/>
        </w:rPr>
        <w:t>Tensiómetro</w:t>
      </w:r>
      <w:r w:rsidR="00940EBE">
        <w:rPr>
          <w:lang w:val="es-419" w:eastAsia="es-CO"/>
        </w:rPr>
        <w:t>.</w:t>
      </w:r>
    </w:p>
    <w:p w14:paraId="2DCEEB24" w14:textId="2E1100C6" w:rsidR="00621A3E" w:rsidRPr="00331874" w:rsidRDefault="00621A3E" w:rsidP="00331874">
      <w:pPr>
        <w:pStyle w:val="Prrafodelista"/>
        <w:numPr>
          <w:ilvl w:val="0"/>
          <w:numId w:val="35"/>
        </w:numPr>
        <w:rPr>
          <w:lang w:val="es-419" w:eastAsia="es-CO"/>
        </w:rPr>
      </w:pPr>
      <w:r w:rsidRPr="00331874">
        <w:rPr>
          <w:lang w:val="es-419" w:eastAsia="es-CO"/>
        </w:rPr>
        <w:t>Fonendoscopio</w:t>
      </w:r>
      <w:r w:rsidR="00940EBE">
        <w:rPr>
          <w:lang w:val="es-419" w:eastAsia="es-CO"/>
        </w:rPr>
        <w:t>.</w:t>
      </w:r>
    </w:p>
    <w:p w14:paraId="33B56C2B" w14:textId="5D5785FE" w:rsidR="00621A3E" w:rsidRPr="00331874" w:rsidRDefault="00621A3E" w:rsidP="00331874">
      <w:pPr>
        <w:pStyle w:val="Prrafodelista"/>
        <w:numPr>
          <w:ilvl w:val="0"/>
          <w:numId w:val="35"/>
        </w:numPr>
        <w:rPr>
          <w:lang w:val="es-419" w:eastAsia="es-CO"/>
        </w:rPr>
      </w:pPr>
      <w:r w:rsidRPr="00331874">
        <w:rPr>
          <w:lang w:val="es-419" w:eastAsia="es-CO"/>
        </w:rPr>
        <w:t>Glucómetro y tirillas</w:t>
      </w:r>
      <w:r w:rsidR="00940EBE">
        <w:rPr>
          <w:lang w:val="es-419" w:eastAsia="es-CO"/>
        </w:rPr>
        <w:t>.</w:t>
      </w:r>
    </w:p>
    <w:p w14:paraId="6AA4A03B" w14:textId="01BC47DB" w:rsidR="00621A3E" w:rsidRPr="00331874" w:rsidRDefault="00621A3E" w:rsidP="00331874">
      <w:pPr>
        <w:pStyle w:val="Prrafodelista"/>
        <w:numPr>
          <w:ilvl w:val="0"/>
          <w:numId w:val="35"/>
        </w:numPr>
        <w:rPr>
          <w:lang w:val="es-419" w:eastAsia="es-CO"/>
        </w:rPr>
      </w:pPr>
      <w:r w:rsidRPr="00331874">
        <w:rPr>
          <w:lang w:val="es-419" w:eastAsia="es-CO"/>
        </w:rPr>
        <w:t>Collarines o collar cervical</w:t>
      </w:r>
      <w:r w:rsidR="00940EBE">
        <w:rPr>
          <w:lang w:val="es-419" w:eastAsia="es-CO"/>
        </w:rPr>
        <w:t>.</w:t>
      </w:r>
    </w:p>
    <w:p w14:paraId="50A2F076" w14:textId="2F1D4339" w:rsidR="00621A3E" w:rsidRPr="00331874" w:rsidRDefault="00621A3E" w:rsidP="00331874">
      <w:pPr>
        <w:pStyle w:val="Prrafodelista"/>
        <w:numPr>
          <w:ilvl w:val="0"/>
          <w:numId w:val="35"/>
        </w:numPr>
        <w:rPr>
          <w:lang w:val="es-419" w:eastAsia="es-CO"/>
        </w:rPr>
      </w:pPr>
      <w:r w:rsidRPr="00331874">
        <w:rPr>
          <w:lang w:val="es-419" w:eastAsia="es-CO"/>
        </w:rPr>
        <w:lastRenderedPageBreak/>
        <w:t>Camilla o tabla de espina larga</w:t>
      </w:r>
      <w:r w:rsidR="00940EBE">
        <w:rPr>
          <w:lang w:val="es-419" w:eastAsia="es-CO"/>
        </w:rPr>
        <w:t>.</w:t>
      </w:r>
    </w:p>
    <w:p w14:paraId="2A653438" w14:textId="10A8B110" w:rsidR="00621A3E" w:rsidRPr="00331874" w:rsidRDefault="00621A3E" w:rsidP="00331874">
      <w:pPr>
        <w:pStyle w:val="Prrafodelista"/>
        <w:numPr>
          <w:ilvl w:val="0"/>
          <w:numId w:val="35"/>
        </w:numPr>
        <w:rPr>
          <w:lang w:val="es-419" w:eastAsia="es-CO"/>
        </w:rPr>
      </w:pPr>
      <w:r w:rsidRPr="00331874">
        <w:rPr>
          <w:lang w:val="es-419" w:eastAsia="es-CO"/>
        </w:rPr>
        <w:t>Silla de ruedas</w:t>
      </w:r>
      <w:r w:rsidR="00940EBE">
        <w:rPr>
          <w:lang w:val="es-419" w:eastAsia="es-CO"/>
        </w:rPr>
        <w:t>.</w:t>
      </w:r>
    </w:p>
    <w:p w14:paraId="623BA063" w14:textId="329D64A4" w:rsidR="00621A3E" w:rsidRPr="00331874" w:rsidRDefault="00621A3E" w:rsidP="00331874">
      <w:pPr>
        <w:pStyle w:val="Prrafodelista"/>
        <w:numPr>
          <w:ilvl w:val="0"/>
          <w:numId w:val="35"/>
        </w:numPr>
        <w:rPr>
          <w:lang w:val="es-419" w:eastAsia="es-CO"/>
        </w:rPr>
      </w:pPr>
      <w:r w:rsidRPr="00331874">
        <w:rPr>
          <w:lang w:val="es-419" w:eastAsia="es-CO"/>
        </w:rPr>
        <w:t>Mascarillas de reanimación</w:t>
      </w:r>
      <w:r w:rsidR="00940EBE">
        <w:rPr>
          <w:lang w:val="es-419" w:eastAsia="es-CO"/>
        </w:rPr>
        <w:t>.</w:t>
      </w:r>
    </w:p>
    <w:p w14:paraId="1977BD3B" w14:textId="5B2AB966" w:rsidR="00621A3E" w:rsidRPr="00331874" w:rsidRDefault="00621A3E" w:rsidP="00331874">
      <w:pPr>
        <w:pStyle w:val="Prrafodelista"/>
        <w:numPr>
          <w:ilvl w:val="0"/>
          <w:numId w:val="35"/>
        </w:numPr>
        <w:rPr>
          <w:lang w:val="es-419" w:eastAsia="es-CO"/>
        </w:rPr>
      </w:pPr>
      <w:r w:rsidRPr="00331874">
        <w:rPr>
          <w:lang w:val="es-419" w:eastAsia="es-CO"/>
        </w:rPr>
        <w:t>Guantes de látex y vinilo</w:t>
      </w:r>
      <w:r w:rsidR="00940EBE">
        <w:rPr>
          <w:lang w:val="es-419" w:eastAsia="es-CO"/>
        </w:rPr>
        <w:t>.</w:t>
      </w:r>
    </w:p>
    <w:p w14:paraId="0E24F6A5" w14:textId="11176562" w:rsidR="00621A3E" w:rsidRPr="00331874" w:rsidRDefault="00621A3E" w:rsidP="00331874">
      <w:pPr>
        <w:pStyle w:val="Prrafodelista"/>
        <w:numPr>
          <w:ilvl w:val="0"/>
          <w:numId w:val="35"/>
        </w:numPr>
        <w:rPr>
          <w:lang w:val="es-419" w:eastAsia="es-CO"/>
        </w:rPr>
      </w:pPr>
      <w:r w:rsidRPr="00331874">
        <w:rPr>
          <w:lang w:val="es-419" w:eastAsia="es-CO"/>
        </w:rPr>
        <w:t>Cánulas orofaríngeas</w:t>
      </w:r>
      <w:r w:rsidR="00940EBE">
        <w:rPr>
          <w:lang w:val="es-419" w:eastAsia="es-CO"/>
        </w:rPr>
        <w:t>.</w:t>
      </w:r>
    </w:p>
    <w:p w14:paraId="772CFB05" w14:textId="49992696" w:rsidR="00621A3E" w:rsidRPr="00331874" w:rsidRDefault="00621A3E" w:rsidP="00331874">
      <w:pPr>
        <w:pStyle w:val="Prrafodelista"/>
        <w:numPr>
          <w:ilvl w:val="0"/>
          <w:numId w:val="35"/>
        </w:numPr>
        <w:rPr>
          <w:lang w:val="es-419" w:eastAsia="es-CO"/>
        </w:rPr>
      </w:pPr>
      <w:r w:rsidRPr="00331874">
        <w:rPr>
          <w:lang w:val="es-419" w:eastAsia="es-CO"/>
        </w:rPr>
        <w:t>Férulas (todo tipo de fracturas)</w:t>
      </w:r>
      <w:r w:rsidR="00940EBE">
        <w:rPr>
          <w:lang w:val="es-419" w:eastAsia="es-CO"/>
        </w:rPr>
        <w:t>.</w:t>
      </w:r>
    </w:p>
    <w:p w14:paraId="0415BC9F" w14:textId="136A14FF" w:rsidR="00621A3E" w:rsidRPr="00331874" w:rsidRDefault="00621A3E" w:rsidP="00331874">
      <w:pPr>
        <w:pStyle w:val="Prrafodelista"/>
        <w:numPr>
          <w:ilvl w:val="0"/>
          <w:numId w:val="35"/>
        </w:numPr>
        <w:rPr>
          <w:lang w:val="es-419" w:eastAsia="es-CO"/>
        </w:rPr>
      </w:pPr>
      <w:r w:rsidRPr="00331874">
        <w:rPr>
          <w:lang w:val="es-419" w:eastAsia="es-CO"/>
        </w:rPr>
        <w:t>Bolsas de frío instant</w:t>
      </w:r>
      <w:r w:rsidR="00940EBE">
        <w:rPr>
          <w:lang w:val="es-419" w:eastAsia="es-CO"/>
        </w:rPr>
        <w:t>á</w:t>
      </w:r>
      <w:r w:rsidRPr="00331874">
        <w:rPr>
          <w:lang w:val="es-419" w:eastAsia="es-CO"/>
        </w:rPr>
        <w:t>nea</w:t>
      </w:r>
      <w:r w:rsidR="00940EBE">
        <w:rPr>
          <w:lang w:val="es-419" w:eastAsia="es-CO"/>
        </w:rPr>
        <w:t>.</w:t>
      </w:r>
    </w:p>
    <w:p w14:paraId="0C59747C" w14:textId="67B43F92" w:rsidR="00621A3E" w:rsidRPr="00331874" w:rsidRDefault="00621A3E" w:rsidP="00331874">
      <w:pPr>
        <w:pStyle w:val="Prrafodelista"/>
        <w:numPr>
          <w:ilvl w:val="0"/>
          <w:numId w:val="35"/>
        </w:numPr>
        <w:rPr>
          <w:lang w:val="es-419" w:eastAsia="es-CO"/>
        </w:rPr>
      </w:pPr>
      <w:r w:rsidRPr="00331874">
        <w:rPr>
          <w:lang w:val="es-419" w:eastAsia="es-CO"/>
        </w:rPr>
        <w:t>Solución salina 0,9 %</w:t>
      </w:r>
      <w:r w:rsidR="00940EBE">
        <w:rPr>
          <w:lang w:val="es-419" w:eastAsia="es-CO"/>
        </w:rPr>
        <w:t>.</w:t>
      </w:r>
    </w:p>
    <w:p w14:paraId="3056BA6F" w14:textId="0AFD494B" w:rsidR="00656754" w:rsidRDefault="00EE4C61" w:rsidP="00B63204">
      <w:pPr>
        <w:pStyle w:val="Titulosgenerales"/>
      </w:pPr>
      <w:bookmarkStart w:id="20" w:name="_Toc177631795"/>
      <w:r w:rsidRPr="00EE4C61">
        <w:lastRenderedPageBreak/>
        <w:t>Síntesis</w:t>
      </w:r>
      <w:bookmarkEnd w:id="20"/>
    </w:p>
    <w:p w14:paraId="5DF9C062" w14:textId="59D05C81" w:rsidR="00322991" w:rsidRDefault="00322991" w:rsidP="00621A3E">
      <w:pPr>
        <w:rPr>
          <w:lang w:val="es-419" w:eastAsia="es-CO"/>
        </w:rPr>
      </w:pPr>
      <w:r w:rsidRPr="00322991">
        <w:rPr>
          <w:lang w:val="es-419" w:eastAsia="es-CO"/>
        </w:rPr>
        <w:t xml:space="preserve">A continuación, </w:t>
      </w:r>
      <w:r w:rsidR="00621A3E" w:rsidRPr="00621A3E">
        <w:rPr>
          <w:lang w:val="es-419" w:eastAsia="es-CO"/>
        </w:rPr>
        <w:t>se muestra un mapa conceptual con los elementos más importantes desarrollados en este componente.</w:t>
      </w:r>
    </w:p>
    <w:p w14:paraId="297995C2" w14:textId="38FFA843" w:rsidR="00621A3E" w:rsidRDefault="00621A3E" w:rsidP="00D1222E">
      <w:pPr>
        <w:ind w:firstLine="0"/>
        <w:rPr>
          <w:lang w:val="es-419" w:eastAsia="es-CO"/>
        </w:rPr>
      </w:pPr>
      <w:r>
        <w:rPr>
          <w:noProof/>
          <w:lang w:val="es-419" w:eastAsia="es-CO"/>
        </w:rPr>
        <w:drawing>
          <wp:inline distT="0" distB="0" distL="0" distR="0" wp14:anchorId="42E6D46D" wp14:editId="477987C6">
            <wp:extent cx="6332220" cy="6000115"/>
            <wp:effectExtent l="0" t="0" r="0" b="635"/>
            <wp:docPr id="2" name="Gráfico 2" descr="Síntesis  sobre la valoración y seguridad de la escena, destacando al primer respondiente, quién puede ser, las características del primer auxiliador y sus acciones clave: identificarse, prevenir, alertar, examinar y vigi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sobre la valoración y seguridad de la escena, destacando al primer respondiente, quién puede ser, las características del primer auxiliador y sus acciones clave: identificarse, prevenir, alertar, examinar y vigila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6000115"/>
                    </a:xfrm>
                    <a:prstGeom prst="rect">
                      <a:avLst/>
                    </a:prstGeom>
                  </pic:spPr>
                </pic:pic>
              </a:graphicData>
            </a:graphic>
          </wp:inline>
        </w:drawing>
      </w:r>
    </w:p>
    <w:p w14:paraId="2C57A50C" w14:textId="3B957046"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1" w:name="_Toc177631796"/>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407A6"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461275C" w:rsidR="005407A6" w:rsidRDefault="005407A6" w:rsidP="005407A6">
            <w:pPr>
              <w:pStyle w:val="TextoTablas"/>
            </w:pPr>
            <w:r w:rsidRPr="0018156D">
              <w:t>Primeros auxilios y evaluación de la escena</w:t>
            </w:r>
          </w:p>
        </w:tc>
        <w:tc>
          <w:tcPr>
            <w:tcW w:w="3119" w:type="dxa"/>
          </w:tcPr>
          <w:p w14:paraId="6B46D09D" w14:textId="6E2FB635" w:rsidR="005407A6" w:rsidRDefault="005407A6" w:rsidP="005407A6">
            <w:pPr>
              <w:pStyle w:val="TextoTablas"/>
            </w:pPr>
            <w:r w:rsidRPr="0018156D">
              <w:t xml:space="preserve">Martín </w:t>
            </w:r>
            <w:proofErr w:type="spellStart"/>
            <w:r w:rsidRPr="0018156D">
              <w:t>Villaoslada</w:t>
            </w:r>
            <w:proofErr w:type="spellEnd"/>
            <w:r w:rsidRPr="0018156D">
              <w:t xml:space="preserve">, O. &amp; Arenal Laza, C. (2020). Primeros auxilios. MF0272: </w:t>
            </w:r>
            <w:proofErr w:type="gramStart"/>
            <w:r w:rsidRPr="0018156D">
              <w:t>( ed.</w:t>
            </w:r>
            <w:proofErr w:type="gramEnd"/>
            <w:r w:rsidRPr="0018156D">
              <w:t>). Editorial Tutor Formación.</w:t>
            </w:r>
          </w:p>
        </w:tc>
        <w:tc>
          <w:tcPr>
            <w:tcW w:w="2268" w:type="dxa"/>
          </w:tcPr>
          <w:p w14:paraId="16BE0076" w14:textId="376DFB87" w:rsidR="005407A6" w:rsidRDefault="005407A6" w:rsidP="005407A6">
            <w:pPr>
              <w:pStyle w:val="TextoTablas"/>
            </w:pPr>
            <w:r w:rsidRPr="0018156D">
              <w:t>Capítulo 1</w:t>
            </w:r>
          </w:p>
        </w:tc>
        <w:tc>
          <w:tcPr>
            <w:tcW w:w="2879" w:type="dxa"/>
          </w:tcPr>
          <w:p w14:paraId="1224783A" w14:textId="0C2FE754" w:rsidR="005407A6" w:rsidRDefault="00565322" w:rsidP="005407A6">
            <w:pPr>
              <w:pStyle w:val="TextoTablas"/>
            </w:pPr>
            <w:hyperlink r:id="rId12" w:history="1">
              <w:r w:rsidR="005407A6" w:rsidRPr="005407A6">
                <w:rPr>
                  <w:rStyle w:val="Hipervnculo"/>
                </w:rPr>
                <w:t>https://elibro-net.bdigital.sena.edu.co/es/lc/senavirtual/titulos/125938</w:t>
              </w:r>
            </w:hyperlink>
          </w:p>
        </w:tc>
      </w:tr>
      <w:tr w:rsidR="005407A6" w14:paraId="1CAB4FF1" w14:textId="77777777" w:rsidTr="00F36C9D">
        <w:tc>
          <w:tcPr>
            <w:tcW w:w="1696" w:type="dxa"/>
          </w:tcPr>
          <w:p w14:paraId="50F9840A" w14:textId="11572FA8" w:rsidR="005407A6" w:rsidRDefault="005407A6" w:rsidP="005407A6">
            <w:pPr>
              <w:pStyle w:val="TextoTablas"/>
            </w:pPr>
            <w:r w:rsidRPr="0018156D">
              <w:t>Actitud del auxiliador y valoración de la escena</w:t>
            </w:r>
          </w:p>
        </w:tc>
        <w:tc>
          <w:tcPr>
            <w:tcW w:w="3119" w:type="dxa"/>
          </w:tcPr>
          <w:p w14:paraId="0F4B6288" w14:textId="1F118B2C" w:rsidR="005407A6" w:rsidRDefault="005407A6" w:rsidP="005407A6">
            <w:pPr>
              <w:pStyle w:val="TextoTablas"/>
            </w:pPr>
            <w:r w:rsidRPr="0018156D">
              <w:t>Agencia Nacional de Seguridad Vial (2023). MÓDULO 1 - DEBERES PRIMER RESPONDIENTE. [Archivo de video] You</w:t>
            </w:r>
            <w:r w:rsidR="00940EBE">
              <w:t>T</w:t>
            </w:r>
            <w:r w:rsidRPr="0018156D">
              <w:t>ube.</w:t>
            </w:r>
          </w:p>
        </w:tc>
        <w:tc>
          <w:tcPr>
            <w:tcW w:w="2268" w:type="dxa"/>
          </w:tcPr>
          <w:p w14:paraId="5A0FA849" w14:textId="21D104D8" w:rsidR="005407A6" w:rsidRDefault="005407A6" w:rsidP="005407A6">
            <w:pPr>
              <w:pStyle w:val="TextoTablas"/>
            </w:pPr>
            <w:r w:rsidRPr="0018156D">
              <w:t>Video</w:t>
            </w:r>
          </w:p>
        </w:tc>
        <w:tc>
          <w:tcPr>
            <w:tcW w:w="2879" w:type="dxa"/>
          </w:tcPr>
          <w:p w14:paraId="25B7F128" w14:textId="31EF8FAA" w:rsidR="005407A6" w:rsidRDefault="00565322" w:rsidP="005407A6">
            <w:pPr>
              <w:pStyle w:val="TextoTablas"/>
            </w:pPr>
            <w:hyperlink r:id="rId13" w:history="1">
              <w:r w:rsidR="005407A6" w:rsidRPr="005407A6">
                <w:rPr>
                  <w:rStyle w:val="Hipervnculo"/>
                </w:rPr>
                <w:t>https://youtu.be/4JudaYDBcho?feature=shared</w:t>
              </w:r>
            </w:hyperlink>
          </w:p>
        </w:tc>
      </w:tr>
      <w:tr w:rsidR="005407A6"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AB38844" w:rsidR="005407A6" w:rsidRDefault="005407A6" w:rsidP="005407A6">
            <w:pPr>
              <w:pStyle w:val="TextoTablas"/>
            </w:pPr>
            <w:r w:rsidRPr="0018156D">
              <w:t>¿Qué debe hacer un primer auxiliador?</w:t>
            </w:r>
          </w:p>
        </w:tc>
        <w:tc>
          <w:tcPr>
            <w:tcW w:w="3119" w:type="dxa"/>
          </w:tcPr>
          <w:p w14:paraId="2C74FABC" w14:textId="047F8295" w:rsidR="005407A6" w:rsidRDefault="005407A6" w:rsidP="005407A6">
            <w:pPr>
              <w:pStyle w:val="TextoTablas"/>
            </w:pPr>
            <w:r w:rsidRPr="0018156D">
              <w:t>Tejero Fernández, J. (2022). Primeros auxilios. AFDA0211: (2 ed.). IC Editorial.</w:t>
            </w:r>
          </w:p>
        </w:tc>
        <w:tc>
          <w:tcPr>
            <w:tcW w:w="2268" w:type="dxa"/>
          </w:tcPr>
          <w:p w14:paraId="1EC3D48B" w14:textId="2AC1347E" w:rsidR="005407A6" w:rsidRDefault="005407A6" w:rsidP="005407A6">
            <w:pPr>
              <w:pStyle w:val="TextoTablas"/>
            </w:pPr>
            <w:r w:rsidRPr="0018156D">
              <w:t>Capítulo 3</w:t>
            </w:r>
          </w:p>
        </w:tc>
        <w:tc>
          <w:tcPr>
            <w:tcW w:w="2879" w:type="dxa"/>
          </w:tcPr>
          <w:p w14:paraId="59BD8E98" w14:textId="6487B971" w:rsidR="005407A6" w:rsidRDefault="00565322" w:rsidP="005407A6">
            <w:pPr>
              <w:pStyle w:val="TextoTablas"/>
            </w:pPr>
            <w:hyperlink r:id="rId14" w:history="1">
              <w:r w:rsidR="005407A6" w:rsidRPr="005407A6">
                <w:rPr>
                  <w:rStyle w:val="Hipervnculo"/>
                </w:rPr>
                <w:t>https://elibro-net.bdigital.sena.edu.co/es/lc/senavirtual/titulos/227699</w:t>
              </w:r>
            </w:hyperlink>
          </w:p>
        </w:tc>
      </w:tr>
      <w:tr w:rsidR="005407A6" w14:paraId="7C944ACF" w14:textId="77777777" w:rsidTr="00F36C9D">
        <w:tc>
          <w:tcPr>
            <w:tcW w:w="1696" w:type="dxa"/>
          </w:tcPr>
          <w:p w14:paraId="0F3D59B3" w14:textId="51079F9D" w:rsidR="005407A6" w:rsidRDefault="005407A6" w:rsidP="005407A6">
            <w:pPr>
              <w:pStyle w:val="TextoTablas"/>
            </w:pPr>
            <w:r w:rsidRPr="0018156D">
              <w:t>Cinemática del trauma</w:t>
            </w:r>
          </w:p>
        </w:tc>
        <w:tc>
          <w:tcPr>
            <w:tcW w:w="3119" w:type="dxa"/>
          </w:tcPr>
          <w:p w14:paraId="3FA6DB48" w14:textId="5B7FA459" w:rsidR="005407A6" w:rsidRDefault="005407A6" w:rsidP="005407A6">
            <w:pPr>
              <w:pStyle w:val="TextoTablas"/>
            </w:pPr>
            <w:r w:rsidRPr="0018156D">
              <w:t>Centro Nacional Operativo en Salud. (2015). CINEMATICA DEL TRAUMA 2. [Archivo de video] You</w:t>
            </w:r>
            <w:r w:rsidR="00940EBE">
              <w:t>T</w:t>
            </w:r>
            <w:r w:rsidRPr="0018156D">
              <w:t>ube.</w:t>
            </w:r>
          </w:p>
        </w:tc>
        <w:tc>
          <w:tcPr>
            <w:tcW w:w="2268" w:type="dxa"/>
          </w:tcPr>
          <w:p w14:paraId="7F37216C" w14:textId="3CCAC825" w:rsidR="005407A6" w:rsidRDefault="005407A6" w:rsidP="005407A6">
            <w:pPr>
              <w:pStyle w:val="TextoTablas"/>
            </w:pPr>
            <w:r w:rsidRPr="0018156D">
              <w:t>Video</w:t>
            </w:r>
          </w:p>
        </w:tc>
        <w:tc>
          <w:tcPr>
            <w:tcW w:w="2879" w:type="dxa"/>
          </w:tcPr>
          <w:p w14:paraId="010A20AD" w14:textId="2481CD30" w:rsidR="005407A6" w:rsidRDefault="00565322" w:rsidP="005407A6">
            <w:pPr>
              <w:pStyle w:val="TextoTablas"/>
            </w:pPr>
            <w:hyperlink r:id="rId15" w:history="1">
              <w:r w:rsidR="005407A6" w:rsidRPr="005407A6">
                <w:rPr>
                  <w:rStyle w:val="Hipervnculo"/>
                </w:rPr>
                <w:t>https://www.youtube.com/watch?v=yO_K1wqTQ6c&amp;ab_channel=CentroNacionalOperativoenSalud</w:t>
              </w:r>
            </w:hyperlink>
          </w:p>
        </w:tc>
      </w:tr>
      <w:tr w:rsidR="005407A6"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A6D01AB" w:rsidR="005407A6" w:rsidRDefault="005407A6" w:rsidP="005407A6">
            <w:pPr>
              <w:pStyle w:val="TextoTablas"/>
            </w:pPr>
            <w:r w:rsidRPr="0018156D">
              <w:t>Botiquín de primeros auxilios</w:t>
            </w:r>
          </w:p>
        </w:tc>
        <w:tc>
          <w:tcPr>
            <w:tcW w:w="3119" w:type="dxa"/>
          </w:tcPr>
          <w:p w14:paraId="76CD6A84" w14:textId="48D6FD11" w:rsidR="005407A6" w:rsidRDefault="005407A6" w:rsidP="005407A6">
            <w:pPr>
              <w:pStyle w:val="TextoTablas"/>
            </w:pPr>
            <w:r w:rsidRPr="0018156D">
              <w:t>Facultad de Medicina UNAM (2018). Botiquín. [Archivo de video] You</w:t>
            </w:r>
            <w:r w:rsidR="00940EBE">
              <w:t>T</w:t>
            </w:r>
            <w:r w:rsidRPr="0018156D">
              <w:t>ube.</w:t>
            </w:r>
          </w:p>
        </w:tc>
        <w:tc>
          <w:tcPr>
            <w:tcW w:w="2268" w:type="dxa"/>
          </w:tcPr>
          <w:p w14:paraId="417C3D6B" w14:textId="5458055A" w:rsidR="005407A6" w:rsidRDefault="005407A6" w:rsidP="005407A6">
            <w:pPr>
              <w:pStyle w:val="TextoTablas"/>
            </w:pPr>
            <w:r w:rsidRPr="0018156D">
              <w:t>Video</w:t>
            </w:r>
          </w:p>
        </w:tc>
        <w:tc>
          <w:tcPr>
            <w:tcW w:w="2879" w:type="dxa"/>
          </w:tcPr>
          <w:p w14:paraId="564D0843" w14:textId="53F255C7" w:rsidR="005407A6" w:rsidRDefault="00565322" w:rsidP="005407A6">
            <w:pPr>
              <w:pStyle w:val="TextoTablas"/>
            </w:pPr>
            <w:hyperlink r:id="rId16" w:history="1">
              <w:r w:rsidR="005407A6" w:rsidRPr="005407A6">
                <w:rPr>
                  <w:rStyle w:val="Hipervnculo"/>
                </w:rPr>
                <w:t>https://www.youtube.com/watch?v=t5S7zmerXD4&amp;ab_channel=Prevenci%C3%B3nSalud</w:t>
              </w:r>
            </w:hyperlink>
          </w:p>
        </w:tc>
      </w:tr>
    </w:tbl>
    <w:p w14:paraId="1C276251" w14:textId="30BD785F" w:rsidR="00F36C9D" w:rsidRDefault="00F36C9D" w:rsidP="00B63204">
      <w:pPr>
        <w:pStyle w:val="Titulosgenerales"/>
      </w:pPr>
      <w:bookmarkStart w:id="22" w:name="_Toc177631797"/>
      <w:r>
        <w:lastRenderedPageBreak/>
        <w:t>Glosario</w:t>
      </w:r>
      <w:bookmarkEnd w:id="22"/>
    </w:p>
    <w:p w14:paraId="2D49E3C9" w14:textId="77777777" w:rsidR="005407A6" w:rsidRPr="005407A6" w:rsidRDefault="005407A6" w:rsidP="005407A6">
      <w:pPr>
        <w:rPr>
          <w:lang w:val="es-419" w:eastAsia="es-CO"/>
        </w:rPr>
      </w:pPr>
      <w:r w:rsidRPr="005407A6">
        <w:rPr>
          <w:b/>
          <w:bCs/>
          <w:lang w:val="es-419" w:eastAsia="es-CO"/>
        </w:rPr>
        <w:t>Escena</w:t>
      </w:r>
      <w:r w:rsidRPr="005407A6">
        <w:rPr>
          <w:lang w:val="es-419" w:eastAsia="es-CO"/>
        </w:rPr>
        <w:t>: ambiente en el que se produjo la lesión y que se debe valorar.</w:t>
      </w:r>
    </w:p>
    <w:p w14:paraId="4E62F413" w14:textId="77777777" w:rsidR="005407A6" w:rsidRPr="005407A6" w:rsidRDefault="005407A6" w:rsidP="005407A6">
      <w:pPr>
        <w:rPr>
          <w:lang w:val="es-419" w:eastAsia="es-CO"/>
        </w:rPr>
      </w:pPr>
      <w:r w:rsidRPr="005407A6">
        <w:rPr>
          <w:b/>
          <w:bCs/>
          <w:lang w:val="es-419" w:eastAsia="es-CO"/>
        </w:rPr>
        <w:t>Evacuación</w:t>
      </w:r>
      <w:r w:rsidRPr="005407A6">
        <w:rPr>
          <w:lang w:val="es-419" w:eastAsia="es-CO"/>
        </w:rPr>
        <w:t>: acción tendiente a establecer una barrera (distancia) entre una fuente de riesgo y las personas amenazadas, mediante el desplazamiento de estas.</w:t>
      </w:r>
    </w:p>
    <w:p w14:paraId="6A88E3E8" w14:textId="77777777" w:rsidR="005407A6" w:rsidRPr="005407A6" w:rsidRDefault="005407A6" w:rsidP="005407A6">
      <w:pPr>
        <w:rPr>
          <w:lang w:val="es-419" w:eastAsia="es-CO"/>
        </w:rPr>
      </w:pPr>
      <w:r w:rsidRPr="005407A6">
        <w:rPr>
          <w:b/>
          <w:bCs/>
          <w:lang w:val="es-419" w:eastAsia="es-CO"/>
        </w:rPr>
        <w:t>Explosión</w:t>
      </w:r>
      <w:r w:rsidRPr="005407A6">
        <w:rPr>
          <w:lang w:val="es-419" w:eastAsia="es-CO"/>
        </w:rPr>
        <w:t>: liberación brusca de una gran cantidad de energía con desprendimiento de calor, luz y gases.</w:t>
      </w:r>
    </w:p>
    <w:p w14:paraId="19DAB278" w14:textId="77777777" w:rsidR="005407A6" w:rsidRPr="005407A6" w:rsidRDefault="005407A6" w:rsidP="005407A6">
      <w:pPr>
        <w:rPr>
          <w:lang w:val="es-419" w:eastAsia="es-CO"/>
        </w:rPr>
      </w:pPr>
      <w:r w:rsidRPr="005407A6">
        <w:rPr>
          <w:b/>
          <w:bCs/>
          <w:lang w:val="es-419" w:eastAsia="es-CO"/>
        </w:rPr>
        <w:t>Incendio</w:t>
      </w:r>
      <w:r w:rsidRPr="005407A6">
        <w:rPr>
          <w:lang w:val="es-419" w:eastAsia="es-CO"/>
        </w:rPr>
        <w:t>: fenómeno que se presenta cuando uno o varios materiales combustibles o inflamables son consumidos de forma incontrolada por el fuego, generando pérdidas de vidas humanas, animales y bienes materiales.</w:t>
      </w:r>
    </w:p>
    <w:p w14:paraId="2EC1EB4C" w14:textId="77777777" w:rsidR="005407A6" w:rsidRPr="005407A6" w:rsidRDefault="005407A6" w:rsidP="005407A6">
      <w:pPr>
        <w:rPr>
          <w:lang w:val="es-419" w:eastAsia="es-CO"/>
        </w:rPr>
      </w:pPr>
      <w:r w:rsidRPr="005407A6">
        <w:rPr>
          <w:b/>
          <w:bCs/>
          <w:lang w:val="es-419" w:eastAsia="es-CO"/>
        </w:rPr>
        <w:t>Posible</w:t>
      </w:r>
      <w:r w:rsidRPr="005407A6">
        <w:rPr>
          <w:lang w:val="es-419" w:eastAsia="es-CO"/>
        </w:rPr>
        <w:t>: amenaza que, según el diagnóstico de sus condiciones inherentes, no ha sucedido, pero puede llegar a ocurrir.</w:t>
      </w:r>
    </w:p>
    <w:p w14:paraId="4116E0D2" w14:textId="51AECD62" w:rsidR="005407A6" w:rsidRPr="005407A6" w:rsidRDefault="005407A6" w:rsidP="005407A6">
      <w:pPr>
        <w:rPr>
          <w:lang w:val="es-419" w:eastAsia="es-CO"/>
        </w:rPr>
      </w:pPr>
      <w:r w:rsidRPr="005407A6">
        <w:rPr>
          <w:b/>
          <w:bCs/>
          <w:lang w:val="es-419" w:eastAsia="es-CO"/>
        </w:rPr>
        <w:t>Primeros auxilios</w:t>
      </w:r>
      <w:r w:rsidRPr="005407A6">
        <w:rPr>
          <w:lang w:val="es-419" w:eastAsia="es-CO"/>
        </w:rPr>
        <w:t>: son aquellas primeras medidas o cuidados adecuados que se ponen en práctica en forma provisional</w:t>
      </w:r>
      <w:r w:rsidR="001A11B4">
        <w:rPr>
          <w:lang w:val="es-419" w:eastAsia="es-CO"/>
        </w:rPr>
        <w:t>,</w:t>
      </w:r>
      <w:r w:rsidRPr="005407A6">
        <w:rPr>
          <w:lang w:val="es-419" w:eastAsia="es-CO"/>
        </w:rPr>
        <w:t xml:space="preserve"> tan pronto se reconoce una emergencia.</w:t>
      </w:r>
    </w:p>
    <w:p w14:paraId="2202598E" w14:textId="77777777" w:rsidR="005407A6" w:rsidRPr="005407A6" w:rsidRDefault="005407A6" w:rsidP="005407A6">
      <w:pPr>
        <w:rPr>
          <w:lang w:val="es-419" w:eastAsia="es-CO"/>
        </w:rPr>
      </w:pPr>
      <w:r w:rsidRPr="005407A6">
        <w:rPr>
          <w:b/>
          <w:bCs/>
          <w:lang w:val="es-419" w:eastAsia="es-CO"/>
        </w:rPr>
        <w:t>Recurso</w:t>
      </w:r>
      <w:r w:rsidRPr="005407A6">
        <w:rPr>
          <w:lang w:val="es-419" w:eastAsia="es-CO"/>
        </w:rPr>
        <w:t>: son las personas, elementos, equipos y herramientas con los cuales se cuenta para evitar un desastre y atender correctamente la situación en peligro.</w:t>
      </w:r>
    </w:p>
    <w:p w14:paraId="59ABF6AC" w14:textId="77777777" w:rsidR="005407A6" w:rsidRPr="005407A6" w:rsidRDefault="005407A6" w:rsidP="005407A6">
      <w:pPr>
        <w:rPr>
          <w:lang w:val="es-419" w:eastAsia="es-CO"/>
        </w:rPr>
      </w:pPr>
      <w:r w:rsidRPr="005407A6">
        <w:rPr>
          <w:b/>
          <w:bCs/>
          <w:lang w:val="es-419" w:eastAsia="es-CO"/>
        </w:rPr>
        <w:t>Riesgo</w:t>
      </w:r>
      <w:r w:rsidRPr="005407A6">
        <w:rPr>
          <w:lang w:val="es-419" w:eastAsia="es-CO"/>
        </w:rPr>
        <w:t>: probabilidad de que un objeto, sujeto, materia, sustancia o fenómeno pueda perturbar la integridad física de la persona o el medio.</w:t>
      </w:r>
    </w:p>
    <w:p w14:paraId="14EEAD82" w14:textId="6E4B79BA" w:rsidR="00486D90" w:rsidRPr="00233B4C" w:rsidRDefault="005407A6" w:rsidP="005407A6">
      <w:pPr>
        <w:rPr>
          <w:lang w:val="es-419" w:eastAsia="es-CO"/>
        </w:rPr>
      </w:pPr>
      <w:r w:rsidRPr="005407A6">
        <w:rPr>
          <w:b/>
          <w:bCs/>
          <w:lang w:val="es-419" w:eastAsia="es-CO"/>
        </w:rPr>
        <w:t>Testigo</w:t>
      </w:r>
      <w:r w:rsidRPr="005407A6">
        <w:rPr>
          <w:lang w:val="es-419" w:eastAsia="es-CO"/>
        </w:rPr>
        <w:t>: persona que presencia o adquiere directo y verdadero conocimiento de algo.</w:t>
      </w:r>
    </w:p>
    <w:p w14:paraId="40B682D2" w14:textId="55A1BD8D" w:rsidR="002E5B3A" w:rsidRDefault="002E5B3A" w:rsidP="00B63204">
      <w:pPr>
        <w:pStyle w:val="Titulosgenerales"/>
      </w:pPr>
      <w:bookmarkStart w:id="23" w:name="_Toc177631798"/>
      <w:r>
        <w:lastRenderedPageBreak/>
        <w:t>Referencias bibliográficas</w:t>
      </w:r>
      <w:bookmarkEnd w:id="23"/>
      <w:r>
        <w:t xml:space="preserve"> </w:t>
      </w:r>
    </w:p>
    <w:p w14:paraId="4D55B67A" w14:textId="1EFFF83E" w:rsidR="00C738D0" w:rsidRPr="00C738D0" w:rsidRDefault="00C738D0" w:rsidP="00C738D0">
      <w:pPr>
        <w:rPr>
          <w:lang w:val="es-419" w:eastAsia="es-CO"/>
        </w:rPr>
      </w:pPr>
      <w:r w:rsidRPr="00C738D0">
        <w:rPr>
          <w:lang w:val="es-419" w:eastAsia="es-CO"/>
        </w:rPr>
        <w:t>Fernández-Villacañas Martín, M. D. (2013). Primeros auxilios: </w:t>
      </w:r>
      <w:proofErr w:type="gramStart"/>
      <w:r w:rsidRPr="00C738D0">
        <w:rPr>
          <w:lang w:val="es-419" w:eastAsia="es-CO"/>
        </w:rPr>
        <w:t>( ed.</w:t>
      </w:r>
      <w:proofErr w:type="gramEnd"/>
      <w:r w:rsidRPr="00C738D0">
        <w:rPr>
          <w:lang w:val="es-419" w:eastAsia="es-CO"/>
        </w:rPr>
        <w:t>). Macmillan Iberia, S.A.</w:t>
      </w:r>
      <w:r>
        <w:rPr>
          <w:lang w:val="es-419" w:eastAsia="es-CO"/>
        </w:rPr>
        <w:t xml:space="preserve"> </w:t>
      </w:r>
      <w:hyperlink r:id="rId17" w:history="1">
        <w:r w:rsidRPr="00DF4B8A">
          <w:rPr>
            <w:rStyle w:val="Hipervnculo"/>
            <w:lang w:val="es-419" w:eastAsia="es-CO"/>
          </w:rPr>
          <w:t>https://elibro-net.bdigital.sena.edu.co/es/lc/senavirtual/titulos/42972</w:t>
        </w:r>
      </w:hyperlink>
      <w:r>
        <w:rPr>
          <w:lang w:val="es-419" w:eastAsia="es-CO"/>
        </w:rPr>
        <w:t xml:space="preserve"> </w:t>
      </w:r>
    </w:p>
    <w:p w14:paraId="6C4643FA" w14:textId="560192AE" w:rsidR="00C738D0" w:rsidRPr="00C738D0" w:rsidRDefault="00C738D0" w:rsidP="00C738D0">
      <w:pPr>
        <w:rPr>
          <w:lang w:val="es-419" w:eastAsia="es-CO"/>
        </w:rPr>
      </w:pPr>
      <w:r w:rsidRPr="00C738D0">
        <w:rPr>
          <w:lang w:val="es-419" w:eastAsia="es-CO"/>
        </w:rPr>
        <w:t>Pérez Aguilera, M. D. M. (2013). Primeros auxilios: </w:t>
      </w:r>
      <w:proofErr w:type="gramStart"/>
      <w:r w:rsidRPr="00C738D0">
        <w:rPr>
          <w:lang w:val="es-419" w:eastAsia="es-CO"/>
        </w:rPr>
        <w:t>( ed.</w:t>
      </w:r>
      <w:proofErr w:type="gramEnd"/>
      <w:r w:rsidRPr="00C738D0">
        <w:rPr>
          <w:lang w:val="es-419" w:eastAsia="es-CO"/>
        </w:rPr>
        <w:t>). Editorial CEP, S.L.</w:t>
      </w:r>
      <w:r>
        <w:rPr>
          <w:lang w:val="es-419" w:eastAsia="es-CO"/>
        </w:rPr>
        <w:t xml:space="preserve"> </w:t>
      </w:r>
      <w:hyperlink r:id="rId18" w:history="1">
        <w:r w:rsidRPr="00DF4B8A">
          <w:rPr>
            <w:rStyle w:val="Hipervnculo"/>
            <w:lang w:val="es-419" w:eastAsia="es-CO"/>
          </w:rPr>
          <w:t>https://elibro-net.bdigital.sena.edu.co/es/lc/senavirtual/titulos/50755</w:t>
        </w:r>
      </w:hyperlink>
      <w:r>
        <w:rPr>
          <w:lang w:val="es-419" w:eastAsia="es-CO"/>
        </w:rPr>
        <w:t xml:space="preserve"> </w:t>
      </w:r>
    </w:p>
    <w:p w14:paraId="5EAACFF8" w14:textId="77777777" w:rsidR="00C738D0" w:rsidRPr="00C738D0" w:rsidRDefault="00C738D0" w:rsidP="00C738D0">
      <w:pPr>
        <w:rPr>
          <w:lang w:val="es-419" w:eastAsia="es-CO"/>
        </w:rPr>
      </w:pPr>
      <w:r w:rsidRPr="00C738D0">
        <w:rPr>
          <w:lang w:val="es-419" w:eastAsia="es-CO"/>
        </w:rPr>
        <w:t>Seguridad del paciente. (2016). Guía curricular sobre seguridad del paciente.</w:t>
      </w:r>
    </w:p>
    <w:p w14:paraId="59F94A90" w14:textId="3CB65D7F" w:rsidR="00C738D0" w:rsidRPr="00C738D0" w:rsidRDefault="00C738D0" w:rsidP="00C738D0">
      <w:pPr>
        <w:rPr>
          <w:lang w:val="es-419" w:eastAsia="es-CO"/>
        </w:rPr>
      </w:pPr>
      <w:r w:rsidRPr="00C738D0">
        <w:rPr>
          <w:lang w:val="es-419" w:eastAsia="es-CO"/>
        </w:rPr>
        <w:t>Torres Nieto, H. (2012). Manual de primeros auxilios y brigadas de emergencia: </w:t>
      </w:r>
      <w:proofErr w:type="gramStart"/>
      <w:r w:rsidRPr="00C738D0">
        <w:rPr>
          <w:lang w:val="es-419" w:eastAsia="es-CO"/>
        </w:rPr>
        <w:t>( ed.</w:t>
      </w:r>
      <w:proofErr w:type="gramEnd"/>
      <w:r w:rsidRPr="00C738D0">
        <w:rPr>
          <w:lang w:val="es-419" w:eastAsia="es-CO"/>
        </w:rPr>
        <w:t>). Fundación Universitaria del Área Andina.</w:t>
      </w:r>
      <w:r>
        <w:rPr>
          <w:lang w:val="es-419" w:eastAsia="es-CO"/>
        </w:rPr>
        <w:t xml:space="preserve"> </w:t>
      </w:r>
      <w:hyperlink r:id="rId19" w:history="1">
        <w:r w:rsidRPr="00DF4B8A">
          <w:rPr>
            <w:rStyle w:val="Hipervnculo"/>
            <w:lang w:val="es-419" w:eastAsia="es-CO"/>
          </w:rPr>
          <w:t>https://elibro-net.bdigital.sena.edu.co/es/lc/senavirtual/titulos/70932</w:t>
        </w:r>
      </w:hyperlink>
      <w:r>
        <w:rPr>
          <w:lang w:val="es-419" w:eastAsia="es-CO"/>
        </w:rPr>
        <w:t xml:space="preserve"> </w:t>
      </w:r>
    </w:p>
    <w:p w14:paraId="793EED79" w14:textId="55A7A278" w:rsidR="0065323B" w:rsidRDefault="00C738D0" w:rsidP="00C738D0">
      <w:pPr>
        <w:rPr>
          <w:lang w:val="es-419" w:eastAsia="es-CO"/>
        </w:rPr>
      </w:pPr>
      <w:r w:rsidRPr="00C738D0">
        <w:rPr>
          <w:lang w:val="es-419" w:eastAsia="es-CO"/>
        </w:rPr>
        <w:t>Urgencias y emergencias médicas tanto para el personal paramédico y médico. (2013). Evaluación de la escena por un primer respondiente.</w:t>
      </w:r>
      <w:r>
        <w:rPr>
          <w:lang w:val="es-419" w:eastAsia="es-CO"/>
        </w:rPr>
        <w:t xml:space="preserve"> </w:t>
      </w:r>
      <w:hyperlink r:id="rId20" w:history="1">
        <w:r w:rsidRPr="00DF4B8A">
          <w:rPr>
            <w:rStyle w:val="Hipervnculo"/>
            <w:lang w:val="es-419" w:eastAsia="es-CO"/>
          </w:rPr>
          <w:t>http://urgenciasyemergenciasmedicas.blogspot.com/2013/01/3-evaluacion-de-la-escena-por-un-primer.html</w:t>
        </w:r>
      </w:hyperlink>
      <w:r>
        <w:rPr>
          <w:lang w:val="es-419" w:eastAsia="es-CO"/>
        </w:rPr>
        <w:t xml:space="preserve"> </w:t>
      </w:r>
    </w:p>
    <w:p w14:paraId="44326A49" w14:textId="4CC277DB" w:rsidR="00F36C9D" w:rsidRDefault="00F36C9D" w:rsidP="000973D5">
      <w:pPr>
        <w:rPr>
          <w:lang w:val="es-419" w:eastAsia="es-CO"/>
        </w:rPr>
      </w:pPr>
    </w:p>
    <w:p w14:paraId="0ACDF4A3" w14:textId="5F5F13AA" w:rsidR="002E5B3A" w:rsidRPr="002E5B3A" w:rsidRDefault="00F36C9D" w:rsidP="00B63204">
      <w:pPr>
        <w:pStyle w:val="Titulosgenerales"/>
      </w:pPr>
      <w:bookmarkStart w:id="24" w:name="_Toc177631799"/>
      <w:r>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08D42D8" w:rsidR="00B9559F" w:rsidRPr="00171F4E" w:rsidRDefault="00C738D0" w:rsidP="007201C9">
            <w:pPr>
              <w:pStyle w:val="TextoTablas"/>
              <w:rPr>
                <w:highlight w:val="yellow"/>
              </w:rPr>
            </w:pPr>
            <w:r w:rsidRPr="00C738D0">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CB30DCF" w:rsidR="004B7652" w:rsidRPr="00390991" w:rsidRDefault="00C738D0" w:rsidP="007201C9">
            <w:pPr>
              <w:pStyle w:val="TextoTablas"/>
            </w:pPr>
            <w:r w:rsidRPr="00C738D0">
              <w:t>Edgar Mauricio Cortés García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63CAF" w14:paraId="761930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1AA1C" w14:textId="78B42C97" w:rsidR="00463CAF" w:rsidRPr="00C738D0" w:rsidRDefault="00463CAF" w:rsidP="00463CAF">
            <w:pPr>
              <w:pStyle w:val="TextoTablas"/>
            </w:pPr>
            <w:r w:rsidRPr="00463CAF">
              <w:t>Daniela Muñoz Bedoya</w:t>
            </w:r>
          </w:p>
        </w:tc>
        <w:tc>
          <w:tcPr>
            <w:tcW w:w="3261" w:type="dxa"/>
          </w:tcPr>
          <w:p w14:paraId="6E27B522" w14:textId="6CD179F3" w:rsidR="00463CAF" w:rsidRDefault="00463CAF" w:rsidP="00463CAF">
            <w:pPr>
              <w:pStyle w:val="TextoTablas"/>
            </w:pPr>
            <w:r w:rsidRPr="00463CAF">
              <w:t>Animador y productor multimedia</w:t>
            </w:r>
          </w:p>
        </w:tc>
        <w:tc>
          <w:tcPr>
            <w:tcW w:w="3969" w:type="dxa"/>
          </w:tcPr>
          <w:p w14:paraId="045CC5B4" w14:textId="3C5B3121" w:rsidR="00463CAF" w:rsidRPr="006E478B" w:rsidRDefault="00463CAF" w:rsidP="00463CAF">
            <w:pPr>
              <w:pStyle w:val="TextoTablas"/>
            </w:pPr>
            <w:r w:rsidRPr="007E55CF">
              <w:t>Centro de Servicios de Salud - Regional Antioquia</w:t>
            </w:r>
          </w:p>
        </w:tc>
      </w:tr>
      <w:tr w:rsidR="00463CAF" w14:paraId="0FCB444A" w14:textId="77777777" w:rsidTr="004554CA">
        <w:tc>
          <w:tcPr>
            <w:tcW w:w="2830" w:type="dxa"/>
          </w:tcPr>
          <w:p w14:paraId="4DB07973" w14:textId="169763EA" w:rsidR="00463CAF" w:rsidRPr="00C738D0" w:rsidRDefault="00463CAF" w:rsidP="00463CAF">
            <w:pPr>
              <w:pStyle w:val="TextoTablas"/>
            </w:pPr>
            <w:r w:rsidRPr="00463CAF">
              <w:t>Andrés Felipe Guevara Ariza</w:t>
            </w:r>
          </w:p>
        </w:tc>
        <w:tc>
          <w:tcPr>
            <w:tcW w:w="3261" w:type="dxa"/>
          </w:tcPr>
          <w:p w14:paraId="063006F3" w14:textId="3F4AE0E5" w:rsidR="00463CAF" w:rsidRDefault="00463CAF" w:rsidP="00463CAF">
            <w:pPr>
              <w:pStyle w:val="TextoTablas"/>
            </w:pPr>
            <w:r w:rsidRPr="00463CAF">
              <w:t>Locución</w:t>
            </w:r>
          </w:p>
        </w:tc>
        <w:tc>
          <w:tcPr>
            <w:tcW w:w="3969" w:type="dxa"/>
          </w:tcPr>
          <w:p w14:paraId="7B874767" w14:textId="11789456" w:rsidR="00463CAF" w:rsidRPr="006E478B" w:rsidRDefault="00463CAF" w:rsidP="00463CAF">
            <w:pPr>
              <w:pStyle w:val="TextoTablas"/>
            </w:pPr>
            <w:r w:rsidRPr="007E55CF">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9AB9E" w14:textId="77777777" w:rsidR="00565322" w:rsidRDefault="00565322" w:rsidP="00EC0858">
      <w:pPr>
        <w:spacing w:before="0" w:after="0" w:line="240" w:lineRule="auto"/>
      </w:pPr>
      <w:r>
        <w:separator/>
      </w:r>
    </w:p>
  </w:endnote>
  <w:endnote w:type="continuationSeparator" w:id="0">
    <w:p w14:paraId="7CA0F304" w14:textId="77777777" w:rsidR="00565322" w:rsidRDefault="0056532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DAE6F" w14:textId="77777777" w:rsidR="00565322" w:rsidRDefault="00565322" w:rsidP="00EC0858">
      <w:pPr>
        <w:spacing w:before="0" w:after="0" w:line="240" w:lineRule="auto"/>
      </w:pPr>
      <w:r>
        <w:separator/>
      </w:r>
    </w:p>
  </w:footnote>
  <w:footnote w:type="continuationSeparator" w:id="0">
    <w:p w14:paraId="28832C70" w14:textId="77777777" w:rsidR="00565322" w:rsidRDefault="0056532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20041"/>
    <w:multiLevelType w:val="hybridMultilevel"/>
    <w:tmpl w:val="6A68B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3037BA"/>
    <w:multiLevelType w:val="hybridMultilevel"/>
    <w:tmpl w:val="4A482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1F53FB7"/>
    <w:multiLevelType w:val="hybridMultilevel"/>
    <w:tmpl w:val="E6DE56F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3B2011A"/>
    <w:multiLevelType w:val="hybridMultilevel"/>
    <w:tmpl w:val="08480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48D66CA"/>
    <w:multiLevelType w:val="hybridMultilevel"/>
    <w:tmpl w:val="5314A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C794E1E"/>
    <w:multiLevelType w:val="hybridMultilevel"/>
    <w:tmpl w:val="15EAF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65FA6719"/>
    <w:multiLevelType w:val="hybridMultilevel"/>
    <w:tmpl w:val="F9C6E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61C0957"/>
    <w:multiLevelType w:val="hybridMultilevel"/>
    <w:tmpl w:val="203E6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4B4F76"/>
    <w:multiLevelType w:val="hybridMultilevel"/>
    <w:tmpl w:val="690A28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3"/>
  </w:num>
  <w:num w:numId="2">
    <w:abstractNumId w:val="0"/>
  </w:num>
  <w:num w:numId="3">
    <w:abstractNumId w:val="8"/>
  </w:num>
  <w:num w:numId="4">
    <w:abstractNumId w:val="15"/>
  </w:num>
  <w:num w:numId="5">
    <w:abstractNumId w:val="11"/>
  </w:num>
  <w:num w:numId="6">
    <w:abstractNumId w:val="4"/>
  </w:num>
  <w:num w:numId="7">
    <w:abstractNumId w:val="28"/>
  </w:num>
  <w:num w:numId="8">
    <w:abstractNumId w:val="27"/>
  </w:num>
  <w:num w:numId="9">
    <w:abstractNumId w:val="30"/>
  </w:num>
  <w:num w:numId="10">
    <w:abstractNumId w:val="12"/>
  </w:num>
  <w:num w:numId="11">
    <w:abstractNumId w:val="6"/>
  </w:num>
  <w:num w:numId="12">
    <w:abstractNumId w:val="13"/>
  </w:num>
  <w:num w:numId="13">
    <w:abstractNumId w:val="17"/>
  </w:num>
  <w:num w:numId="14">
    <w:abstractNumId w:val="7"/>
  </w:num>
  <w:num w:numId="15">
    <w:abstractNumId w:val="16"/>
  </w:num>
  <w:num w:numId="16">
    <w:abstractNumId w:val="19"/>
  </w:num>
  <w:num w:numId="17">
    <w:abstractNumId w:val="32"/>
  </w:num>
  <w:num w:numId="18">
    <w:abstractNumId w:val="35"/>
  </w:num>
  <w:num w:numId="19">
    <w:abstractNumId w:val="14"/>
  </w:num>
  <w:num w:numId="20">
    <w:abstractNumId w:val="36"/>
  </w:num>
  <w:num w:numId="21">
    <w:abstractNumId w:val="3"/>
  </w:num>
  <w:num w:numId="22">
    <w:abstractNumId w:val="34"/>
  </w:num>
  <w:num w:numId="23">
    <w:abstractNumId w:val="20"/>
  </w:num>
  <w:num w:numId="24">
    <w:abstractNumId w:val="5"/>
  </w:num>
  <w:num w:numId="25">
    <w:abstractNumId w:val="24"/>
  </w:num>
  <w:num w:numId="26">
    <w:abstractNumId w:val="21"/>
  </w:num>
  <w:num w:numId="27">
    <w:abstractNumId w:val="31"/>
  </w:num>
  <w:num w:numId="28">
    <w:abstractNumId w:val="23"/>
  </w:num>
  <w:num w:numId="29">
    <w:abstractNumId w:val="1"/>
  </w:num>
  <w:num w:numId="30">
    <w:abstractNumId w:val="2"/>
  </w:num>
  <w:num w:numId="31">
    <w:abstractNumId w:val="29"/>
  </w:num>
  <w:num w:numId="32">
    <w:abstractNumId w:val="25"/>
  </w:num>
  <w:num w:numId="33">
    <w:abstractNumId w:val="26"/>
  </w:num>
  <w:num w:numId="34">
    <w:abstractNumId w:val="10"/>
  </w:num>
  <w:num w:numId="35">
    <w:abstractNumId w:val="22"/>
  </w:num>
  <w:num w:numId="36">
    <w:abstractNumId w:val="18"/>
  </w:num>
  <w:num w:numId="37">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40172"/>
    <w:rsid w:val="000434FA"/>
    <w:rsid w:val="0005322D"/>
    <w:rsid w:val="0005476E"/>
    <w:rsid w:val="0006594F"/>
    <w:rsid w:val="00072B1B"/>
    <w:rsid w:val="00082440"/>
    <w:rsid w:val="000973D5"/>
    <w:rsid w:val="000A4731"/>
    <w:rsid w:val="000A4B5D"/>
    <w:rsid w:val="000A5361"/>
    <w:rsid w:val="000B4136"/>
    <w:rsid w:val="000B4B4D"/>
    <w:rsid w:val="000C3F4A"/>
    <w:rsid w:val="000C5A51"/>
    <w:rsid w:val="000C6F28"/>
    <w:rsid w:val="000D5447"/>
    <w:rsid w:val="000F51A5"/>
    <w:rsid w:val="001217BD"/>
    <w:rsid w:val="00123EA6"/>
    <w:rsid w:val="00127C17"/>
    <w:rsid w:val="00157993"/>
    <w:rsid w:val="00160D56"/>
    <w:rsid w:val="001616C5"/>
    <w:rsid w:val="00171F4E"/>
    <w:rsid w:val="00173FC6"/>
    <w:rsid w:val="0017719B"/>
    <w:rsid w:val="00181C91"/>
    <w:rsid w:val="00182157"/>
    <w:rsid w:val="00194894"/>
    <w:rsid w:val="001A11B4"/>
    <w:rsid w:val="001A6D42"/>
    <w:rsid w:val="001B3C10"/>
    <w:rsid w:val="001B57A6"/>
    <w:rsid w:val="001D5E2F"/>
    <w:rsid w:val="001E395A"/>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E5B3A"/>
    <w:rsid w:val="002F31EE"/>
    <w:rsid w:val="002F7BAC"/>
    <w:rsid w:val="00300F59"/>
    <w:rsid w:val="003064FD"/>
    <w:rsid w:val="003137E4"/>
    <w:rsid w:val="00317075"/>
    <w:rsid w:val="003219FD"/>
    <w:rsid w:val="00322991"/>
    <w:rsid w:val="00331874"/>
    <w:rsid w:val="00337F27"/>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62AA9"/>
    <w:rsid w:val="00463CAF"/>
    <w:rsid w:val="00486D90"/>
    <w:rsid w:val="00495F48"/>
    <w:rsid w:val="004B15E9"/>
    <w:rsid w:val="004B7652"/>
    <w:rsid w:val="004C2653"/>
    <w:rsid w:val="004C662D"/>
    <w:rsid w:val="004D1E6F"/>
    <w:rsid w:val="004D1EDB"/>
    <w:rsid w:val="004D200C"/>
    <w:rsid w:val="004E5D81"/>
    <w:rsid w:val="004E6AE3"/>
    <w:rsid w:val="004F0542"/>
    <w:rsid w:val="004F30A3"/>
    <w:rsid w:val="004F54E9"/>
    <w:rsid w:val="0050650A"/>
    <w:rsid w:val="00512394"/>
    <w:rsid w:val="00512971"/>
    <w:rsid w:val="00516CD2"/>
    <w:rsid w:val="0052729E"/>
    <w:rsid w:val="005407A6"/>
    <w:rsid w:val="00540F7F"/>
    <w:rsid w:val="0054337A"/>
    <w:rsid w:val="005468A8"/>
    <w:rsid w:val="0055065C"/>
    <w:rsid w:val="0056515C"/>
    <w:rsid w:val="00565322"/>
    <w:rsid w:val="00572AB2"/>
    <w:rsid w:val="0058441F"/>
    <w:rsid w:val="00587980"/>
    <w:rsid w:val="00590D20"/>
    <w:rsid w:val="00594865"/>
    <w:rsid w:val="005A08CC"/>
    <w:rsid w:val="005B5D60"/>
    <w:rsid w:val="005D03A2"/>
    <w:rsid w:val="005E4B61"/>
    <w:rsid w:val="005F0F60"/>
    <w:rsid w:val="006074C9"/>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B6124"/>
    <w:rsid w:val="006C4664"/>
    <w:rsid w:val="006C55F3"/>
    <w:rsid w:val="006C6B71"/>
    <w:rsid w:val="006D5341"/>
    <w:rsid w:val="006E2B68"/>
    <w:rsid w:val="006E6D23"/>
    <w:rsid w:val="006F2A8F"/>
    <w:rsid w:val="006F6971"/>
    <w:rsid w:val="006F7CBE"/>
    <w:rsid w:val="0070112D"/>
    <w:rsid w:val="0071528F"/>
    <w:rsid w:val="007201C9"/>
    <w:rsid w:val="00723503"/>
    <w:rsid w:val="00733FFC"/>
    <w:rsid w:val="00746AD1"/>
    <w:rsid w:val="00764D61"/>
    <w:rsid w:val="00780D56"/>
    <w:rsid w:val="00786F16"/>
    <w:rsid w:val="007A27E3"/>
    <w:rsid w:val="007B2854"/>
    <w:rsid w:val="007B5EF2"/>
    <w:rsid w:val="007B63DC"/>
    <w:rsid w:val="007B700E"/>
    <w:rsid w:val="007C00DD"/>
    <w:rsid w:val="007C2DD9"/>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63CA"/>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66E8"/>
    <w:rsid w:val="00940EBE"/>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9714B"/>
    <w:rsid w:val="00AD5AAA"/>
    <w:rsid w:val="00AF3441"/>
    <w:rsid w:val="00B00EFB"/>
    <w:rsid w:val="00B155B6"/>
    <w:rsid w:val="00B41B36"/>
    <w:rsid w:val="00B45B99"/>
    <w:rsid w:val="00B55C81"/>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6D06"/>
    <w:rsid w:val="00C17896"/>
    <w:rsid w:val="00C407C1"/>
    <w:rsid w:val="00C432EF"/>
    <w:rsid w:val="00C440DD"/>
    <w:rsid w:val="00C467A9"/>
    <w:rsid w:val="00C50664"/>
    <w:rsid w:val="00C5146D"/>
    <w:rsid w:val="00C55A4C"/>
    <w:rsid w:val="00C63DEC"/>
    <w:rsid w:val="00C64C40"/>
    <w:rsid w:val="00C66155"/>
    <w:rsid w:val="00C7377B"/>
    <w:rsid w:val="00C738D0"/>
    <w:rsid w:val="00C777FF"/>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E2964"/>
    <w:rsid w:val="00DF7025"/>
    <w:rsid w:val="00E0389E"/>
    <w:rsid w:val="00E4165A"/>
    <w:rsid w:val="00E5020B"/>
    <w:rsid w:val="00E5193B"/>
    <w:rsid w:val="00E611DA"/>
    <w:rsid w:val="00E62C4E"/>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148A8"/>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26D6"/>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 w:type="character" w:styleId="nfasis">
    <w:name w:val="Emphasis"/>
    <w:basedOn w:val="Fuentedeprrafopredeter"/>
    <w:uiPriority w:val="20"/>
    <w:qFormat/>
    <w:rsid w:val="00940E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4JudaYDBcho?feature=shared" TargetMode="External"/><Relationship Id="rId18" Type="http://schemas.openxmlformats.org/officeDocument/2006/relationships/hyperlink" Target="https://elibro-net.bdigital.sena.edu.co/es/lc/senavirtual/titulos/50755"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libro-net.bdigital.sena.edu.co/es/lc/senavirtual/titulos/125938" TargetMode="External"/><Relationship Id="rId17" Type="http://schemas.openxmlformats.org/officeDocument/2006/relationships/hyperlink" Target="https://elibro-net.bdigital.sena.edu.co/es/lc/senavirtual/titulos/42972"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t5S7zmerXD4&amp;ab_channel=Prevenci%C3%B3nSalud" TargetMode="External"/><Relationship Id="rId20" Type="http://schemas.openxmlformats.org/officeDocument/2006/relationships/hyperlink" Target="http://urgenciasyemergenciasmedicas.blogspot.com/2013/01/3-evaluacion-de-la-escena-por-un-prim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yO_K1wqTQ6c&amp;ab_channel=CentroNacionalOperativoenSalu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libro-net.bdigital.sena.edu.co/es/lc/senavirtual/titulos/7093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227699"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23AF03A-957E-4229-9B1F-5CDFD6350D58}"/>
</file>

<file path=customXml/itemProps3.xml><?xml version="1.0" encoding="utf-8"?>
<ds:datastoreItem xmlns:ds="http://schemas.openxmlformats.org/officeDocument/2006/customXml" ds:itemID="{26ECA1CD-6172-40AF-B05A-2A611FD913AF}"/>
</file>

<file path=customXml/itemProps4.xml><?xml version="1.0" encoding="utf-8"?>
<ds:datastoreItem xmlns:ds="http://schemas.openxmlformats.org/officeDocument/2006/customXml" ds:itemID="{C5626499-3900-4CE7-96BD-24B4527D1262}"/>
</file>

<file path=docProps/app.xml><?xml version="1.0" encoding="utf-8"?>
<Properties xmlns="http://schemas.openxmlformats.org/officeDocument/2006/extended-properties" xmlns:vt="http://schemas.openxmlformats.org/officeDocument/2006/docPropsVTypes">
  <Template>Normal</Template>
  <TotalTime>972</TotalTime>
  <Pages>1</Pages>
  <Words>3397</Words>
  <Characters>18686</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Valoración y seguridad de la escena</vt:lpstr>
    </vt:vector>
  </TitlesOfParts>
  <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Valoración y seguridad de la escena</dc:title>
  <dc:subject/>
  <dc:creator>SENA</dc:creator>
  <cp:keywords>Valoración y seguridad de la escena</cp:keywords>
  <dc:description/>
  <cp:lastModifiedBy>Marcela</cp:lastModifiedBy>
  <cp:revision>76</cp:revision>
  <cp:lastPrinted>2024-10-04T16:56:00Z</cp:lastPrinted>
  <dcterms:created xsi:type="dcterms:W3CDTF">2024-05-03T15:30:00Z</dcterms:created>
  <dcterms:modified xsi:type="dcterms:W3CDTF">2024-10-04T16:56:00Z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