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A8442B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A8442B" w:rsidRPr="00A8442B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A8442B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noProof/>
                <w:color w:val="auto"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A8442B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A8442B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A8442B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A8442B" w:rsidRPr="00A8442B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A8442B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A8442B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A8442B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A8442B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A8442B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A8442B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A8442B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A8442B" w:rsidRPr="00A8442B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A8442B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A8442B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A8442B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EF897B" w14:textId="2719DAE9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A8442B">
              <w:rPr>
                <w:color w:val="auto"/>
                <w:sz w:val="20"/>
                <w:szCs w:val="20"/>
              </w:rPr>
              <w:t xml:space="preserve"> </w:t>
            </w:r>
          </w:p>
          <w:p w14:paraId="027A1C4A" w14:textId="77777777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A8442B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A8442B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77777777" w:rsidR="00B97C77" w:rsidRPr="00A8442B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B4DB213" w14:textId="77777777" w:rsidTr="00EA5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3C41AA" w:rsidRPr="00A8442B" w:rsidRDefault="003C41AA" w:rsidP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9FC5068" w:rsidR="003C41AA" w:rsidRPr="00A8442B" w:rsidRDefault="003C41AA" w:rsidP="003C4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Primeros auxilios y valoración de la escena</w:t>
            </w:r>
          </w:p>
        </w:tc>
      </w:tr>
      <w:tr w:rsidR="00A8442B" w:rsidRPr="00A8442B" w14:paraId="0BBA839A" w14:textId="77777777" w:rsidTr="00EA5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3C41AA" w:rsidRPr="00A8442B" w:rsidRDefault="003C41AA" w:rsidP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FA56E3C" w:rsidR="003C41AA" w:rsidRPr="00A8442B" w:rsidRDefault="003C41AA" w:rsidP="003C4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Evaluar los conocimientos sobre los conceptos clave y procedimientos en primeros auxilios, específicamente en la valoración y seguridad de la escena.</w:t>
            </w:r>
          </w:p>
        </w:tc>
      </w:tr>
      <w:tr w:rsidR="00A8442B" w:rsidRPr="00A8442B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A8442B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A8442B" w:rsidRPr="00A8442B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C41AA" w:rsidRPr="00A8442B" w:rsidRDefault="003C41AA" w:rsidP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28AD85FD" w:rsidR="003C41AA" w:rsidRPr="00A8442B" w:rsidRDefault="003C41AA" w:rsidP="003C4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Style w:val="Strong"/>
                <w:color w:val="auto"/>
                <w:sz w:val="20"/>
                <w:szCs w:val="20"/>
              </w:rPr>
              <w:t>¿Quién puede ser un primer respondiente?</w:t>
            </w:r>
          </w:p>
        </w:tc>
        <w:tc>
          <w:tcPr>
            <w:tcW w:w="2160" w:type="dxa"/>
            <w:gridSpan w:val="5"/>
          </w:tcPr>
          <w:p w14:paraId="56B1DBDC" w14:textId="77777777" w:rsidR="003C41AA" w:rsidRPr="00A8442B" w:rsidRDefault="003C41AA" w:rsidP="003C41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proofErr w:type="spellStart"/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Rta</w:t>
            </w:r>
            <w:proofErr w:type="spellEnd"/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(s) correcta(s) (x)</w:t>
            </w:r>
          </w:p>
        </w:tc>
      </w:tr>
      <w:tr w:rsidR="00A8442B" w:rsidRPr="00A8442B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C41AA" w:rsidRPr="00A8442B" w:rsidRDefault="003C41AA" w:rsidP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34355A82" w:rsidR="003C41AA" w:rsidRPr="00A8442B" w:rsidRDefault="003C41AA" w:rsidP="003C4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Solo profesionales de la salud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C41AA" w:rsidRPr="00A8442B" w:rsidRDefault="003C41AA" w:rsidP="003C41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C41AA" w:rsidRPr="00A8442B" w:rsidRDefault="003C41AA" w:rsidP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DDE0796" w:rsidR="003C41AA" w:rsidRPr="00A8442B" w:rsidRDefault="003C41AA" w:rsidP="003C4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Cualquier persona capacitada o testigo del evento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18176FAF" w:rsidR="003C41AA" w:rsidRPr="00A8442B" w:rsidRDefault="003C41AA" w:rsidP="003C41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C41AA" w:rsidRPr="00A8442B" w:rsidRDefault="003C41AA" w:rsidP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9D61372" w:rsidR="003C41AA" w:rsidRPr="00A8442B" w:rsidRDefault="003C41AA" w:rsidP="003C41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Solo miembros de la familia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3C41AA" w:rsidRPr="00A8442B" w:rsidRDefault="003C41AA" w:rsidP="003C41A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C41AA" w:rsidRPr="00A8442B" w:rsidRDefault="003C41AA" w:rsidP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4B4C7B8" w:rsidR="003C41AA" w:rsidRPr="00A8442B" w:rsidRDefault="003C41AA" w:rsidP="003C41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Solo policías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C41AA" w:rsidRPr="00A8442B" w:rsidRDefault="003C41AA" w:rsidP="003C41A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A8442B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A8442B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A8442B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A8442B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</w:t>
            </w:r>
            <w:r w:rsidR="00747A17"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A8442B" w:rsidRPr="00A8442B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2F749E62" w:rsidR="00B97C77" w:rsidRPr="00A8442B" w:rsidRDefault="003C41A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8442B">
              <w:rPr>
                <w:rFonts w:eastAsia="Calibri"/>
                <w:color w:val="auto"/>
                <w:sz w:val="20"/>
                <w:szCs w:val="20"/>
              </w:rPr>
              <w:t xml:space="preserve"> 2</w:t>
            </w:r>
          </w:p>
        </w:tc>
        <w:tc>
          <w:tcPr>
            <w:tcW w:w="7620" w:type="dxa"/>
            <w:gridSpan w:val="6"/>
          </w:tcPr>
          <w:p w14:paraId="0E49A0B4" w14:textId="63726251" w:rsidR="00B97C77" w:rsidRPr="00A8442B" w:rsidRDefault="00A00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¿Cuál es una de las características del primer auxiliador?</w:t>
            </w:r>
          </w:p>
        </w:tc>
      </w:tr>
      <w:tr w:rsidR="00A8442B" w:rsidRPr="00A8442B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65EA661" w:rsidR="00A00F69" w:rsidRPr="00A8442B" w:rsidRDefault="00A00F69" w:rsidP="00A00F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No debe tener ningún deseo de ayudar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</w:tcPr>
          <w:p w14:paraId="7EC64AC1" w14:textId="77777777" w:rsidR="00A00F69" w:rsidRPr="00A8442B" w:rsidRDefault="00A00F69" w:rsidP="00A00F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821841F" w:rsidR="00A00F69" w:rsidRPr="00A8442B" w:rsidRDefault="00A00F69" w:rsidP="00A00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Debe estar preparado y motivado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F5B19D2" w:rsidR="00A00F69" w:rsidRPr="00A8442B" w:rsidRDefault="00A00F69" w:rsidP="00A00F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8D66B88" w:rsidR="00A00F69" w:rsidRPr="00A8442B" w:rsidRDefault="00A00F69" w:rsidP="00A00F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Debe ser indiferente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</w:tcPr>
          <w:p w14:paraId="4DFC28D1" w14:textId="77777777" w:rsidR="00A00F69" w:rsidRPr="00A8442B" w:rsidRDefault="00A00F69" w:rsidP="00A00F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4E82B2D" w:rsidR="00A00F69" w:rsidRPr="00A8442B" w:rsidRDefault="00A00F69" w:rsidP="00A00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Debe ser rápido pero no preciso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A00F69" w:rsidRPr="00A8442B" w:rsidRDefault="00A00F69" w:rsidP="00A00F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7B07C11" w:rsidR="00D6347F" w:rsidRPr="00A8442B" w:rsidRDefault="003C41AA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8442B">
              <w:rPr>
                <w:rFonts w:eastAsia="Calibri"/>
                <w:color w:val="auto"/>
                <w:sz w:val="20"/>
                <w:szCs w:val="20"/>
              </w:rPr>
              <w:t xml:space="preserve"> 3</w:t>
            </w:r>
          </w:p>
        </w:tc>
        <w:tc>
          <w:tcPr>
            <w:tcW w:w="7620" w:type="dxa"/>
            <w:gridSpan w:val="6"/>
          </w:tcPr>
          <w:p w14:paraId="414C53E3" w14:textId="7B1C7DA6" w:rsidR="00D6347F" w:rsidRPr="00A8442B" w:rsidRDefault="00A00F6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¿Qué acción debe tomar el primer auxiliador al llegar a la escena?</w:t>
            </w:r>
          </w:p>
        </w:tc>
      </w:tr>
      <w:tr w:rsidR="00A8442B" w:rsidRPr="00A8442B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9CD5755" w:rsidR="00A00F69" w:rsidRPr="00A8442B" w:rsidRDefault="00A00F69" w:rsidP="00A00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Gritar por ayuda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A00F69" w:rsidRPr="00A8442B" w:rsidRDefault="00A00F69" w:rsidP="00A00F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59C26A2" w:rsidR="00A00F69" w:rsidRPr="00A8442B" w:rsidRDefault="00A00F69" w:rsidP="00A00F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Identificarse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3E348A9" w:rsidR="00A00F69" w:rsidRPr="00A8442B" w:rsidRDefault="00A00F69" w:rsidP="00A00F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B9B962E" w:rsidR="00A00F69" w:rsidRPr="00A8442B" w:rsidRDefault="00A00F69" w:rsidP="00A00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Mover a todos los heridos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A00F69" w:rsidRPr="00A8442B" w:rsidRDefault="00A00F69" w:rsidP="00A00F6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00F69" w:rsidRPr="00A8442B" w:rsidRDefault="00A00F69" w:rsidP="00A00F6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ADD6B4F" w:rsidR="00A00F69" w:rsidRPr="00A8442B" w:rsidRDefault="00A00F69" w:rsidP="00A00F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Esperar sin hacer nada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A00F69" w:rsidRPr="00A8442B" w:rsidRDefault="00A00F69" w:rsidP="00A00F6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78D58D7" w:rsidR="00D6347F" w:rsidRPr="00A8442B" w:rsidRDefault="003C41AA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8442B">
              <w:rPr>
                <w:rFonts w:eastAsia="Calibri"/>
                <w:color w:val="auto"/>
                <w:sz w:val="20"/>
                <w:szCs w:val="20"/>
              </w:rPr>
              <w:t xml:space="preserve"> 4</w:t>
            </w:r>
          </w:p>
        </w:tc>
        <w:tc>
          <w:tcPr>
            <w:tcW w:w="7620" w:type="dxa"/>
            <w:gridSpan w:val="6"/>
          </w:tcPr>
          <w:p w14:paraId="62793355" w14:textId="62C25AE0" w:rsidR="00D6347F" w:rsidRPr="00A8442B" w:rsidRDefault="003238E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¿Qué debe hacer el primer auxiliador para prevenir más riesgos?</w:t>
            </w:r>
          </w:p>
        </w:tc>
      </w:tr>
      <w:tr w:rsidR="00A8442B" w:rsidRPr="00A8442B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B6A6E45" w:rsidR="003238E6" w:rsidRPr="00A8442B" w:rsidRDefault="003238E6" w:rsidP="0032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Llamar inmediatamente a la policía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3238E6" w:rsidRPr="00A8442B" w:rsidRDefault="003238E6" w:rsidP="003238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7D152C39" w:rsidR="003238E6" w:rsidRPr="00A8442B" w:rsidRDefault="003238E6" w:rsidP="00323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Mantener la calma e inspeccionar el lugar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480DF473" w:rsidR="003238E6" w:rsidRPr="00A8442B" w:rsidRDefault="003238E6" w:rsidP="003238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04E7AC6" w:rsidR="003238E6" w:rsidRPr="00A8442B" w:rsidRDefault="003238E6" w:rsidP="0032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Evitar hablar con testigos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3238E6" w:rsidRPr="00A8442B" w:rsidRDefault="003238E6" w:rsidP="003238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DC8BF57" w:rsidR="003238E6" w:rsidRPr="00A8442B" w:rsidRDefault="003238E6" w:rsidP="00323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Dejar la escena lo más rápido posible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3238E6" w:rsidRPr="00A8442B" w:rsidRDefault="003238E6" w:rsidP="003238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0D253999" w:rsidR="00D6347F" w:rsidRPr="00A8442B" w:rsidRDefault="003C41AA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8442B">
              <w:rPr>
                <w:rFonts w:eastAsia="Calibri"/>
                <w:color w:val="auto"/>
                <w:sz w:val="20"/>
                <w:szCs w:val="20"/>
              </w:rPr>
              <w:t xml:space="preserve"> 5</w:t>
            </w:r>
          </w:p>
        </w:tc>
        <w:tc>
          <w:tcPr>
            <w:tcW w:w="7620" w:type="dxa"/>
            <w:gridSpan w:val="6"/>
          </w:tcPr>
          <w:p w14:paraId="18F7B40D" w14:textId="1A5693E4" w:rsidR="00D6347F" w:rsidRPr="00A8442B" w:rsidRDefault="003238E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¿Cuál de las siguientes acciones corresponde a alertar en primeros auxilios?</w:t>
            </w:r>
          </w:p>
        </w:tc>
      </w:tr>
      <w:tr w:rsidR="00A8442B" w:rsidRPr="00A8442B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29615C66" w:rsidR="003238E6" w:rsidRPr="00A8442B" w:rsidRDefault="003238E6" w:rsidP="00323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Realizar una evaluación primaria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3238E6" w:rsidRPr="00A8442B" w:rsidRDefault="003238E6" w:rsidP="003238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7228F32" w:rsidR="003238E6" w:rsidRPr="00A8442B" w:rsidRDefault="003238E6" w:rsidP="0032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Llamar a emergencia y proporcionar información precisa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464C6E9" w:rsidR="003238E6" w:rsidRPr="00A8442B" w:rsidRDefault="003238E6" w:rsidP="003238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3DC3859" w:rsidR="003238E6" w:rsidRPr="00A8442B" w:rsidRDefault="003238E6" w:rsidP="003238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Vigilar la evolución del paciente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3238E6" w:rsidRPr="00A8442B" w:rsidRDefault="003238E6" w:rsidP="003238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238E6" w:rsidRPr="00A8442B" w:rsidRDefault="003238E6" w:rsidP="003238E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26A773D" w:rsidR="003238E6" w:rsidRPr="00A8442B" w:rsidRDefault="003238E6" w:rsidP="003238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 xml:space="preserve"> Administrar medicación sin autorización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3238E6" w:rsidRPr="00A8442B" w:rsidRDefault="003238E6" w:rsidP="003238E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86076D5" w:rsidR="00D6347F" w:rsidRPr="00A8442B" w:rsidRDefault="003C41AA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A8442B">
              <w:rPr>
                <w:rFonts w:eastAsia="Calibri"/>
                <w:color w:val="auto"/>
                <w:sz w:val="20"/>
                <w:szCs w:val="20"/>
              </w:rPr>
              <w:t xml:space="preserve"> 6</w:t>
            </w:r>
          </w:p>
        </w:tc>
        <w:tc>
          <w:tcPr>
            <w:tcW w:w="7620" w:type="dxa"/>
            <w:gridSpan w:val="6"/>
          </w:tcPr>
          <w:p w14:paraId="66D87412" w14:textId="725C064A" w:rsidR="00D6347F" w:rsidRPr="00A8442B" w:rsidRDefault="007A29B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¿Qué se debe hacer durante la fase de examen?</w:t>
            </w:r>
          </w:p>
        </w:tc>
      </w:tr>
      <w:tr w:rsidR="00A8442B" w:rsidRPr="00A8442B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96D2EE2" w:rsidR="007A29B0" w:rsidRPr="00A8442B" w:rsidRDefault="007A29B0" w:rsidP="007A2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Aplicar primeros auxilios sin evaluar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7A29B0" w:rsidRPr="00A8442B" w:rsidRDefault="007A29B0" w:rsidP="007A29B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CAC7821" w:rsidR="007A29B0" w:rsidRPr="00A8442B" w:rsidRDefault="007A29B0" w:rsidP="007A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Realizar una evaluación primaria y hacer preguntas clave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3BF96DEF" w:rsidR="007A29B0" w:rsidRPr="00A8442B" w:rsidRDefault="007A29B0" w:rsidP="007A29B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F8976A3" w:rsidR="007A29B0" w:rsidRPr="00A8442B" w:rsidRDefault="007A29B0" w:rsidP="007A2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Evitar cualquier contacto con el paciente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7A29B0" w:rsidRPr="00A8442B" w:rsidRDefault="007A29B0" w:rsidP="007A29B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7990D3A" w:rsidR="007A29B0" w:rsidRPr="00A8442B" w:rsidRDefault="007A29B0" w:rsidP="007A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Solo esperar a los profesionales de la salud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7A29B0" w:rsidRPr="00A8442B" w:rsidRDefault="007A29B0" w:rsidP="007A29B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0CC35EBA" w:rsidR="00D6347F" w:rsidRPr="00A8442B" w:rsidRDefault="007A29B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¿Qué implica la acción de vigilar en el contexto de primeros auxilios?</w:t>
            </w:r>
          </w:p>
        </w:tc>
      </w:tr>
      <w:tr w:rsidR="00A8442B" w:rsidRPr="00A8442B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F38A9F0" w:rsidR="007A29B0" w:rsidRPr="00A8442B" w:rsidRDefault="007A29B0" w:rsidP="007A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Ignorar las instrucciones previas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A29B0" w:rsidRPr="00A8442B" w:rsidRDefault="007A29B0" w:rsidP="007A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A8442B" w:rsidRPr="00A8442B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359D44E2" w:rsidR="007A29B0" w:rsidRPr="00A8442B" w:rsidRDefault="007A29B0" w:rsidP="007A2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Observar la evolución del paciente y verificar medidas aplicadas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0122EEF2" w:rsidR="007A29B0" w:rsidRPr="00A8442B" w:rsidRDefault="00E7759B" w:rsidP="007A2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D6871A2" w:rsidR="007A29B0" w:rsidRPr="00A8442B" w:rsidRDefault="007A29B0" w:rsidP="007A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Administrar medicamentos sin consulta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7A29B0" w:rsidRPr="00A8442B" w:rsidRDefault="007A29B0" w:rsidP="007A2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A29B0" w:rsidRPr="00A8442B" w:rsidRDefault="007A29B0" w:rsidP="007A29B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5ADC4464" w:rsidR="007A29B0" w:rsidRPr="00A8442B" w:rsidRDefault="007A29B0" w:rsidP="007A2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Solo llamar a la policía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A29B0" w:rsidRPr="00A8442B" w:rsidRDefault="007A29B0" w:rsidP="007A2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1C6BE9C" w:rsidR="00D6347F" w:rsidRPr="00A8442B" w:rsidRDefault="007A29B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¿Qué características debe tener el primer auxiliador?</w:t>
            </w:r>
          </w:p>
        </w:tc>
      </w:tr>
      <w:tr w:rsidR="00A8442B" w:rsidRPr="00A8442B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BDC2E75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Ser indiferente y despreocupado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8EF2947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Ser solidario y respetuoso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656621BA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A0F5C69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Ser autoritario y dominante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6A591D41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No necesita ninguna capacitación</w:t>
            </w:r>
            <w:r w:rsidR="00E7759B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0E71D235" w:rsidR="00D6347F" w:rsidRPr="00A8442B" w:rsidRDefault="00A8442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¿Cuál es una de las acciones iniciales del primer auxiliador?</w:t>
            </w:r>
          </w:p>
        </w:tc>
      </w:tr>
      <w:tr w:rsidR="00A8442B" w:rsidRPr="00A8442B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B73FB09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Administrar medicamentos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B726F5F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Identificarse y decir su nombre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0EE9365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502766F4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Mover al paciente sin evaluación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2A57782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Dejar la escena sin ayudar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7197908" w:rsidR="00D6347F" w:rsidRPr="00A8442B" w:rsidRDefault="00A8442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¿Qué debe hacer el primer auxiliador al observar la evolución del paciente?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70E67A09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Ignorar cambios y no registrar nada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4E493DE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Verificar medidas aplicadas y registrar datos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60BE2A8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8442B" w:rsidRPr="00A8442B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0099B5D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Hacer suposiciones sin evidencia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A8442B" w:rsidRPr="00A8442B" w:rsidRDefault="00A8442B" w:rsidP="00A84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8442B" w:rsidRPr="00A8442B" w:rsidRDefault="00A8442B" w:rsidP="00A8442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6B9A3851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color w:val="auto"/>
                <w:sz w:val="20"/>
                <w:szCs w:val="20"/>
              </w:rPr>
              <w:t>Solo esperar a los servicios de emergencia</w:t>
            </w:r>
            <w:r w:rsidR="002D2627">
              <w:rPr>
                <w:color w:val="auto"/>
                <w:sz w:val="20"/>
                <w:szCs w:val="20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8442B" w:rsidRPr="00A8442B" w:rsidRDefault="00A8442B" w:rsidP="00A84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A8442B" w:rsidRPr="00A8442B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A8442B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A8442B" w:rsidRPr="00A8442B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A8442B" w:rsidRDefault="00D6347F" w:rsidP="00D6347F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A8442B" w:rsidRPr="00A8442B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A8442B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1CDD15" w14:textId="77777777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05A6FF4" w14:textId="77777777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A8442B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0B4078D" w14:textId="77777777" w:rsidR="00D6347F" w:rsidRPr="00A8442B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 xml:space="preserve">Ha tenido algunas respuestas </w:t>
            </w:r>
            <w:proofErr w:type="gramStart"/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incorrectas  ¡</w:t>
            </w:r>
            <w:proofErr w:type="gramEnd"/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debe estudiar más!</w:t>
            </w:r>
          </w:p>
          <w:p w14:paraId="359260AC" w14:textId="77777777" w:rsidR="00D6347F" w:rsidRPr="00A8442B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8442B" w:rsidRPr="00A8442B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A8442B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A8442B">
              <w:rPr>
                <w:rFonts w:eastAsia="Calibri"/>
                <w:i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A8442B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A8442B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A8442B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A8442B" w:rsidRPr="00A8442B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A8442B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A8442B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A8442B" w:rsidRPr="00A8442B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A8442B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A8442B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8442B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A8442B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8442B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A8442B" w:rsidRPr="00A8442B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A8442B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8442B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A8442B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A8442B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A8442B" w:rsidRPr="00A8442B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A8442B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A8442B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A8442B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A8442B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14:paraId="4B191DEC" w14:textId="77777777" w:rsidR="005A3A76" w:rsidRPr="00A8442B" w:rsidRDefault="005A3A76">
      <w:pPr>
        <w:rPr>
          <w:sz w:val="20"/>
          <w:szCs w:val="20"/>
        </w:rPr>
      </w:pPr>
    </w:p>
    <w:sectPr w:rsidR="005A3A76" w:rsidRPr="00A8442B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5A746B" w14:textId="77777777" w:rsidR="00794AEF" w:rsidRDefault="00794AEF">
      <w:pPr>
        <w:spacing w:line="240" w:lineRule="auto"/>
      </w:pPr>
      <w:r>
        <w:separator/>
      </w:r>
    </w:p>
  </w:endnote>
  <w:endnote w:type="continuationSeparator" w:id="0">
    <w:p w14:paraId="04D8E874" w14:textId="77777777" w:rsidR="00794AEF" w:rsidRDefault="00794A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05E7C38-F6F1-4F62-AF84-33614F417C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8FB0B59-94E9-4A15-8473-3FB537B98FE7}"/>
    <w:embedBold r:id="rId3" w:fontKey="{1D11F840-DD55-4379-8B93-930D171590DC}"/>
    <w:embedItalic r:id="rId4" w:fontKey="{5CF8EF4A-E947-4671-A3B3-39F22537AF8F}"/>
    <w:embedBoldItalic r:id="rId5" w:fontKey="{86DAB632-FECC-45A5-AED5-57D737424E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F695893-0F39-4834-A9D3-B182B1E59D1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9E4E5" w14:textId="77777777" w:rsidR="00794AEF" w:rsidRDefault="00794AEF">
      <w:pPr>
        <w:spacing w:line="240" w:lineRule="auto"/>
      </w:pPr>
      <w:r>
        <w:separator/>
      </w:r>
    </w:p>
  </w:footnote>
  <w:footnote w:type="continuationSeparator" w:id="0">
    <w:p w14:paraId="3E87960C" w14:textId="77777777" w:rsidR="00794AEF" w:rsidRDefault="00794A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E2A4B"/>
    <w:rsid w:val="00244647"/>
    <w:rsid w:val="002A1507"/>
    <w:rsid w:val="002D2627"/>
    <w:rsid w:val="002F081C"/>
    <w:rsid w:val="00307D05"/>
    <w:rsid w:val="00312103"/>
    <w:rsid w:val="003238E6"/>
    <w:rsid w:val="003C41AA"/>
    <w:rsid w:val="004874B2"/>
    <w:rsid w:val="005A3A76"/>
    <w:rsid w:val="0060154F"/>
    <w:rsid w:val="00631A53"/>
    <w:rsid w:val="0065700F"/>
    <w:rsid w:val="00697CDE"/>
    <w:rsid w:val="00747A17"/>
    <w:rsid w:val="00794AEF"/>
    <w:rsid w:val="007A29B0"/>
    <w:rsid w:val="007E1C99"/>
    <w:rsid w:val="007F32A7"/>
    <w:rsid w:val="00803BF1"/>
    <w:rsid w:val="009E4A90"/>
    <w:rsid w:val="00A00F69"/>
    <w:rsid w:val="00A8442B"/>
    <w:rsid w:val="00AB658D"/>
    <w:rsid w:val="00B97C77"/>
    <w:rsid w:val="00C22281"/>
    <w:rsid w:val="00D00ED8"/>
    <w:rsid w:val="00D43CD1"/>
    <w:rsid w:val="00D6347F"/>
    <w:rsid w:val="00E61FEA"/>
    <w:rsid w:val="00E7759B"/>
    <w:rsid w:val="00ED4BC0"/>
    <w:rsid w:val="00F21227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3C41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5F11626-1030-47AA-8285-B8337458A71F}"/>
</file>

<file path=customXml/itemProps2.xml><?xml version="1.0" encoding="utf-8"?>
<ds:datastoreItem xmlns:ds="http://schemas.openxmlformats.org/officeDocument/2006/customXml" ds:itemID="{3B275871-6CA5-48AC-A2EC-924A53E17C3A}"/>
</file>

<file path=customXml/itemProps3.xml><?xml version="1.0" encoding="utf-8"?>
<ds:datastoreItem xmlns:ds="http://schemas.openxmlformats.org/officeDocument/2006/customXml" ds:itemID="{C8538466-F0C9-4CEC-B474-D49DF33796F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996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2024-06-18T03:44:00Z</dcterms:created>
  <dcterms:modified xsi:type="dcterms:W3CDTF">2024-07-17T17:17:00Z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