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2BA27" w14:textId="77777777" w:rsidR="007B6636" w:rsidRDefault="007B6636">
      <w:pPr>
        <w:spacing w:line="240" w:lineRule="auto"/>
        <w:rPr>
          <w:b/>
        </w:rPr>
      </w:pPr>
    </w:p>
    <w:tbl>
      <w:tblPr>
        <w:tblStyle w:val="a"/>
        <w:tblW w:w="14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7764"/>
        <w:gridCol w:w="4316"/>
      </w:tblGrid>
      <w:tr w:rsidR="007B6636" w14:paraId="7212BA2A" w14:textId="77777777" w:rsidTr="00033683">
        <w:trPr>
          <w:trHeight w:val="440"/>
        </w:trPr>
        <w:tc>
          <w:tcPr>
            <w:tcW w:w="232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2BA28" w14:textId="77777777" w:rsidR="007B6636" w:rsidRDefault="00FD0DB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208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2BA29" w14:textId="5F26F02C" w:rsidR="007B6636" w:rsidRDefault="00FD0DBF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Acordeón</w:t>
            </w:r>
            <w:r w:rsidR="00323C8D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7B6636" w14:paraId="7212BA2D" w14:textId="77777777" w:rsidTr="00033683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2BA2B" w14:textId="77777777" w:rsidR="007B6636" w:rsidRDefault="00FD0D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12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2BA2C" w14:textId="7C3A8508" w:rsidR="007B6636" w:rsidRDefault="002B3702">
            <w:pPr>
              <w:widowControl w:val="0"/>
              <w:spacing w:line="240" w:lineRule="auto"/>
              <w:rPr>
                <w:i/>
                <w:color w:val="434343"/>
              </w:rPr>
            </w:pPr>
            <w:r>
              <w:rPr>
                <w:i/>
                <w:color w:val="434343"/>
              </w:rPr>
              <w:t xml:space="preserve">Tipos de violencia </w:t>
            </w:r>
          </w:p>
        </w:tc>
      </w:tr>
      <w:tr w:rsidR="007B6636" w14:paraId="7212BA30" w14:textId="77777777" w:rsidTr="00033683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2BA2E" w14:textId="77777777" w:rsidR="007B6636" w:rsidRDefault="00FD0D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2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2BA2F" w14:textId="5A558CC2" w:rsidR="007B6636" w:rsidRDefault="002B3702">
            <w:pPr>
              <w:widowControl w:val="0"/>
              <w:spacing w:line="240" w:lineRule="auto"/>
              <w:rPr>
                <w:color w:val="434343"/>
              </w:rPr>
            </w:pPr>
            <w:r w:rsidRPr="003D5AB6">
              <w:rPr>
                <w:szCs w:val="20"/>
              </w:rPr>
              <w:t>Los tipos de violencia que se pueden dar en la familia son:</w:t>
            </w:r>
          </w:p>
        </w:tc>
      </w:tr>
      <w:tr w:rsidR="007B6636" w14:paraId="7212BA34" w14:textId="77777777" w:rsidTr="00033683">
        <w:trPr>
          <w:trHeight w:val="420"/>
        </w:trPr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2BA31" w14:textId="77777777" w:rsidR="007B6636" w:rsidRDefault="00FD0DB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Título </w:t>
            </w:r>
          </w:p>
        </w:tc>
        <w:tc>
          <w:tcPr>
            <w:tcW w:w="776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2BA32" w14:textId="77777777" w:rsidR="007B6636" w:rsidRDefault="00FD0D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</w:t>
            </w:r>
          </w:p>
        </w:tc>
        <w:tc>
          <w:tcPr>
            <w:tcW w:w="431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2BA33" w14:textId="77777777" w:rsidR="007B6636" w:rsidRDefault="00FD0D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Imagen de referencia (opcional)</w:t>
            </w:r>
          </w:p>
        </w:tc>
      </w:tr>
      <w:tr w:rsidR="00033683" w14:paraId="7212BA3C" w14:textId="77777777" w:rsidTr="00033683">
        <w:trPr>
          <w:trHeight w:val="57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2BA35" w14:textId="2667451D" w:rsidR="00033683" w:rsidRDefault="00033683" w:rsidP="00033683">
            <w:pPr>
              <w:widowControl w:val="0"/>
              <w:spacing w:line="240" w:lineRule="auto"/>
            </w:pPr>
            <w:r w:rsidRPr="00F373AD">
              <w:rPr>
                <w:rFonts w:eastAsia="Times New Roman"/>
                <w:color w:val="0D0D0D"/>
              </w:rPr>
              <w:t>Violencia intrafamiliar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2BA38" w14:textId="62D33A9B" w:rsidR="00033683" w:rsidRDefault="00033683" w:rsidP="000336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373AD">
              <w:rPr>
                <w:rFonts w:eastAsia="Times New Roman"/>
                <w:color w:val="0D0D0D"/>
              </w:rPr>
              <w:t>El Consejo Distrital para la Atención Integral a Víctimas de Violencia y Abuso Sexual define la violencia intrafamiliar como todas aquellas acciones realizadas en el interior de la familia, donde uno de sus miembros lesiona la armonía y la vida, la integridad, la autonomía, la libertad individual, la libertad sexual o la dignidad humana de quienes la integran.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F2032" w14:textId="77777777" w:rsidR="00033683" w:rsidRDefault="00605AD5" w:rsidP="0003368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4F04673" wp14:editId="42CC0EAE">
                  <wp:extent cx="1876425" cy="1246847"/>
                  <wp:effectExtent l="0" t="0" r="0" b="0"/>
                  <wp:docPr id="2015594899" name="Picture 1" descr="Esposa y esposo pelean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sposa y esposo pelean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8256" cy="1248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12BA3B" w14:textId="294DA5E0" w:rsidR="00605AD5" w:rsidRDefault="00323C8D" w:rsidP="00033683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7" w:anchor="fromView=search&amp;page=1&amp;position=2&amp;uuid=7e657d57-0505-4950-82ec-2f9dbed4b1ce" w:history="1">
              <w:r w:rsidR="00605AD5" w:rsidRPr="001D417F">
                <w:rPr>
                  <w:rStyle w:val="Hyperlink"/>
                  <w:sz w:val="20"/>
                  <w:szCs w:val="20"/>
                </w:rPr>
                <w:t>https://www.freepik.es/foto-gratis/esposa-esposo-peleando_13944287.htm#fromView=search&amp;page=1&amp;position=2&amp;uuid=7e657d57-0505-4950-82ec-2f9dbed4b1ce</w:t>
              </w:r>
            </w:hyperlink>
            <w:r w:rsidR="00605AD5">
              <w:rPr>
                <w:sz w:val="20"/>
                <w:szCs w:val="20"/>
              </w:rPr>
              <w:t xml:space="preserve"> </w:t>
            </w:r>
          </w:p>
        </w:tc>
      </w:tr>
      <w:tr w:rsidR="00033683" w14:paraId="7212BA45" w14:textId="77777777" w:rsidTr="00033683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2BA3D" w14:textId="5C7C3AAD" w:rsidR="00033683" w:rsidRDefault="00033683" w:rsidP="00033683">
            <w:pPr>
              <w:widowControl w:val="0"/>
              <w:spacing w:line="240" w:lineRule="auto"/>
            </w:pPr>
            <w:r w:rsidRPr="00F373AD">
              <w:rPr>
                <w:rFonts w:eastAsia="Times New Roman"/>
                <w:color w:val="0D0D0D"/>
              </w:rPr>
              <w:t>Maltrato infantil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2BA41" w14:textId="24E3EE0B" w:rsidR="00033683" w:rsidRDefault="00033683" w:rsidP="000336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373AD">
              <w:rPr>
                <w:rFonts w:eastAsia="Times New Roman"/>
                <w:color w:val="0D0D0D"/>
              </w:rPr>
              <w:t>La ley 1098 de 2006 en su artículo 18 establece que el maltrato infantil se refiere a toda forma de perjuicio, castigo, humillación o abuso físico, psicológico, descuido, omisión de tratamiento o malos tratos o explotación sexual, incluidos los actos sexuales abusivos y la violación y en general toda forma de violencia o agresión sobre el niño, la niña o el adolescente por parte de sus padres, representantes legales o cualquier otra persona.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418EA" w14:textId="77777777" w:rsidR="00033683" w:rsidRDefault="00D663AE" w:rsidP="0003368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ADBA26F" wp14:editId="19BC9B48">
                  <wp:extent cx="2009775" cy="1341803"/>
                  <wp:effectExtent l="0" t="0" r="0" b="0"/>
                  <wp:docPr id="1777413077" name="Picture 2" descr="Niño pequeño que sufre abuso con somb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iño pequeño que sufre abuso con somb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0693" cy="1342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12BA44" w14:textId="2C5278D7" w:rsidR="00D663AE" w:rsidRDefault="00323C8D" w:rsidP="00033683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9" w:anchor="fromView=search&amp;page=2&amp;position=23&amp;uuid=a962f3bd-b0ea-4a61-b638-fd6c71d21d41" w:history="1">
              <w:r w:rsidR="00A91436" w:rsidRPr="001D417F">
                <w:rPr>
                  <w:rStyle w:val="Hyperlink"/>
                  <w:sz w:val="20"/>
                  <w:szCs w:val="20"/>
                </w:rPr>
                <w:t>https://www.freepik.es/foto-gratis/nino-pequeno-que-sufre-abuso-sombra_39427809.htm#fromView=search&amp;page=2&amp;position=23&amp;uuid=a962f3bd-b0ea-4a61-b638-fd6c71d21d41</w:t>
              </w:r>
            </w:hyperlink>
            <w:r w:rsidR="00A91436">
              <w:rPr>
                <w:sz w:val="20"/>
                <w:szCs w:val="20"/>
              </w:rPr>
              <w:t xml:space="preserve"> </w:t>
            </w:r>
          </w:p>
        </w:tc>
      </w:tr>
      <w:tr w:rsidR="00033683" w14:paraId="7212BA4F" w14:textId="77777777" w:rsidTr="00033683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2BA46" w14:textId="572FE4C0" w:rsidR="00033683" w:rsidRDefault="00033683" w:rsidP="00033683">
            <w:pPr>
              <w:widowControl w:val="0"/>
              <w:spacing w:line="240" w:lineRule="auto"/>
            </w:pPr>
            <w:r w:rsidRPr="00F373AD">
              <w:rPr>
                <w:rFonts w:eastAsia="Times New Roman"/>
                <w:color w:val="0D0D0D"/>
              </w:rPr>
              <w:lastRenderedPageBreak/>
              <w:t>Violencia por razones de género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2BA4B" w14:textId="636781E6" w:rsidR="00033683" w:rsidRDefault="00033683" w:rsidP="000336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373AD">
              <w:rPr>
                <w:rFonts w:eastAsia="Times New Roman"/>
                <w:color w:val="0D0D0D"/>
              </w:rPr>
              <w:t>El Consejo Distrital para la Atención Integral a Víctimas de Violencia y Abuso Sexual nos define que cualquier acción, omisión, conducta (o amenazas) que causen muerte, daño o sufrimiento físico, sexual, psicológico económico y/o patrimonial a la persona y/o a las familias o a las comunidades asociada a un ejercicio de poder fundamentado en relaciones asimétricas y desiguales entre hombres y mujeres, para mantener condiciones de desigualdad y discriminación.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A6949" w14:textId="77777777" w:rsidR="00033683" w:rsidRDefault="00CC250E" w:rsidP="0003368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30705F1" wp14:editId="2D78F8D5">
                  <wp:extent cx="1915921" cy="1276350"/>
                  <wp:effectExtent l="0" t="0" r="8255" b="0"/>
                  <wp:docPr id="625165858" name="Picture 4" descr="Retrato de una mujer contra un fondo gr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etrato de una mujer contra un fondo gr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7821" cy="1277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12BA4E" w14:textId="6925ECF3" w:rsidR="00CC250E" w:rsidRDefault="00323C8D" w:rsidP="00033683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1" w:anchor="fromView=search&amp;page=1&amp;position=17&amp;uuid=32dda247-aef7-43eb-b373-40f7ff538c0f" w:history="1">
              <w:r w:rsidR="00CC250E" w:rsidRPr="001D417F">
                <w:rPr>
                  <w:rStyle w:val="Hyperlink"/>
                  <w:sz w:val="20"/>
                  <w:szCs w:val="20"/>
                </w:rPr>
                <w:t>https://www.freepik.es/fotos-premium/retrato-mujer-contra-fondo-gris_130285081.htm#fromView=search&amp;page=1&amp;position=17&amp;uuid=32dda247-aef7-43eb-b373-40f7ff538c0f</w:t>
              </w:r>
            </w:hyperlink>
            <w:r w:rsidR="00CC250E">
              <w:rPr>
                <w:sz w:val="20"/>
                <w:szCs w:val="20"/>
              </w:rPr>
              <w:t xml:space="preserve"> </w:t>
            </w:r>
          </w:p>
        </w:tc>
      </w:tr>
      <w:tr w:rsidR="00033683" w14:paraId="4C2DE2E9" w14:textId="77777777" w:rsidTr="00033683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203C4" w14:textId="14EF40D4" w:rsidR="00033683" w:rsidRDefault="00033683" w:rsidP="00033683">
            <w:pPr>
              <w:widowControl w:val="0"/>
              <w:spacing w:line="240" w:lineRule="auto"/>
            </w:pPr>
            <w:r w:rsidRPr="00F373AD">
              <w:rPr>
                <w:rFonts w:eastAsia="Times New Roman"/>
                <w:color w:val="0D0D0D"/>
              </w:rPr>
              <w:t>Maltrato a personas mayores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723E9" w14:textId="3996CA8D" w:rsidR="00033683" w:rsidRDefault="00033683" w:rsidP="000336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373AD">
              <w:rPr>
                <w:rFonts w:eastAsia="Times New Roman"/>
                <w:color w:val="0D0D0D"/>
              </w:rPr>
              <w:t>La Convención Interamericana sobre la Protección de los Derechos Humanos de las Personas Mayores nos dice que el acto único o repetido que causa daño o sufrimiento a una persona de edad, o la falta de medidas apropiadas para evitarlo, que se produce en una relación basada en la confianza. La desatención o el abandono ocurre cuando un cuidador no brinda la atención adecuada o abandona al adulto mayor. Este es el tipo más común de maltrato a personas mayores.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6352C" w14:textId="77777777" w:rsidR="00033683" w:rsidRDefault="00CC2F36" w:rsidP="0003368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C6AE88B" wp14:editId="19C5C3A2">
                  <wp:extent cx="1762125" cy="1173894"/>
                  <wp:effectExtent l="0" t="0" r="0" b="7620"/>
                  <wp:docPr id="1390110087" name="Picture 5" descr="Retrato en primer plano de una mujer mayor cubriendo la cara con las man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Retrato en primer plano de una mujer mayor cubriendo la cara con las man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8840" cy="1178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8973D6" w14:textId="7523FCE3" w:rsidR="00CC2F36" w:rsidRDefault="00323C8D" w:rsidP="00033683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3" w:anchor="fromView=search&amp;page=1&amp;position=46&amp;uuid=c9a8f413-9dd3-45df-af87-381cf97c665a" w:history="1">
              <w:r w:rsidR="00FD0DBF" w:rsidRPr="001D417F">
                <w:rPr>
                  <w:rStyle w:val="Hyperlink"/>
                  <w:sz w:val="20"/>
                  <w:szCs w:val="20"/>
                </w:rPr>
                <w:t>https://www.freepik.es/fotos-premium/retrato-primer-plano-mujer-mayor-cubriendo-cara-manos_103855380.htm#fromView=search&amp;page=1&amp;position=46&amp;uuid=c9a8f413-9dd3-45df-af87-381cf97c665a</w:t>
              </w:r>
            </w:hyperlink>
            <w:r w:rsidR="00FD0DBF">
              <w:rPr>
                <w:sz w:val="20"/>
                <w:szCs w:val="20"/>
              </w:rPr>
              <w:t xml:space="preserve"> </w:t>
            </w:r>
          </w:p>
        </w:tc>
      </w:tr>
    </w:tbl>
    <w:p w14:paraId="7212BA50" w14:textId="77777777" w:rsidR="007B6636" w:rsidRDefault="007B6636">
      <w:pPr>
        <w:spacing w:line="240" w:lineRule="auto"/>
        <w:rPr>
          <w:b/>
        </w:rPr>
      </w:pPr>
    </w:p>
    <w:sectPr w:rsidR="007B6636">
      <w:headerReference w:type="default" r:id="rId14"/>
      <w:footerReference w:type="default" r:id="rId15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12BA5D" w14:textId="77777777" w:rsidR="00FD0DBF" w:rsidRDefault="00FD0DBF">
      <w:pPr>
        <w:spacing w:line="240" w:lineRule="auto"/>
      </w:pPr>
      <w:r>
        <w:separator/>
      </w:r>
    </w:p>
  </w:endnote>
  <w:endnote w:type="continuationSeparator" w:id="0">
    <w:p w14:paraId="7212BA5F" w14:textId="77777777" w:rsidR="00FD0DBF" w:rsidRDefault="00FD0D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12BA58" w14:textId="77777777" w:rsidR="007B6636" w:rsidRDefault="007B663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12BA59" w14:textId="77777777" w:rsidR="00FD0DBF" w:rsidRDefault="00FD0DBF">
      <w:pPr>
        <w:spacing w:line="240" w:lineRule="auto"/>
      </w:pPr>
      <w:r>
        <w:separator/>
      </w:r>
    </w:p>
  </w:footnote>
  <w:footnote w:type="continuationSeparator" w:id="0">
    <w:p w14:paraId="7212BA5B" w14:textId="77777777" w:rsidR="00FD0DBF" w:rsidRDefault="00FD0D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12BA57" w14:textId="77777777" w:rsidR="007B6636" w:rsidRDefault="00FD0DB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7212BA59" wp14:editId="7212BA5A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7212BA5B" wp14:editId="7212BA5C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12BA5D" w14:textId="77777777" w:rsidR="007B6636" w:rsidRDefault="00FD0DBF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7212BA5E" w14:textId="77777777" w:rsidR="007B6636" w:rsidRDefault="00FD0DB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7212BA5F" w14:textId="77777777" w:rsidR="007B6636" w:rsidRDefault="007B6636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b="0" l="0" r="0" t="0"/>
              <wp:wrapSquare wrapText="bothSides" distB="45720" distT="45720" distL="114300" distR="11430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38825" cy="141691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636"/>
    <w:rsid w:val="00033683"/>
    <w:rsid w:val="002B3702"/>
    <w:rsid w:val="00323C8D"/>
    <w:rsid w:val="004E5BFA"/>
    <w:rsid w:val="00605AD5"/>
    <w:rsid w:val="007B6636"/>
    <w:rsid w:val="00A91436"/>
    <w:rsid w:val="00CC250E"/>
    <w:rsid w:val="00CC2F36"/>
    <w:rsid w:val="00D663AE"/>
    <w:rsid w:val="00FD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2BA27"/>
  <w15:docId w15:val="{254CD22E-2191-4433-8D83-7B149C84F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05A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5A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freepik.es/fotos-premium/retrato-primer-plano-mujer-mayor-cubriendo-cara-manos_103855380.htm" TargetMode="External"/><Relationship Id="rId1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hyperlink" Target="https://www.freepik.es/foto-gratis/esposa-esposo-peleando_13944287.htm" TargetMode="Externa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freepik.es/fotos-premium/retrato-mujer-contra-fondo-gris_130285081.htm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hyperlink" Target="https://www.freepik.es/foto-gratis/nino-pequeno-que-sufre-abuso-sombra_39427809.htm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d74b11659fba189f3e84ecbf6606621e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9a83cb40efc763857d49d6ce4ef9b78f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36E24E0-925D-4081-8DE2-559F9E2DE2E0}"/>
</file>

<file path=customXml/itemProps2.xml><?xml version="1.0" encoding="utf-8"?>
<ds:datastoreItem xmlns:ds="http://schemas.openxmlformats.org/officeDocument/2006/customXml" ds:itemID="{61A983D7-30C5-4A94-AF98-E6706588113B}"/>
</file>

<file path=customXml/itemProps3.xml><?xml version="1.0" encoding="utf-8"?>
<ds:datastoreItem xmlns:ds="http://schemas.openxmlformats.org/officeDocument/2006/customXml" ds:itemID="{3BC8CBC7-DF24-4A2C-9A04-6CE3E468853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525</Words>
  <Characters>2892</Characters>
  <Application>Microsoft Office Word</Application>
  <DocSecurity>0</DocSecurity>
  <Lines>24</Lines>
  <Paragraphs>6</Paragraphs>
  <ScaleCrop>false</ScaleCrop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Paola Moya</cp:lastModifiedBy>
  <cp:revision>11</cp:revision>
  <dcterms:created xsi:type="dcterms:W3CDTF">2024-04-11T20:42:00Z</dcterms:created>
  <dcterms:modified xsi:type="dcterms:W3CDTF">2024-04-13T13:19:00Z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