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62CCDB2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D66E5B" w:rsidRPr="00121EEF">
              <w:rPr>
                <w:bCs/>
              </w:rPr>
              <w:t>Señales analógicas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6E5B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66E5B" w:rsidRDefault="00D66E5B" w:rsidP="00D66E5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09D4DC5" w:rsidR="00D66E5B" w:rsidRPr="00D66E5B" w:rsidRDefault="00D66E5B" w:rsidP="00D66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66E5B">
              <w:rPr>
                <w:rFonts w:ascii="Calibri" w:eastAsia="Calibri" w:hAnsi="Calibri" w:cs="Calibri"/>
                <w:bCs/>
              </w:rPr>
              <w:t>Exploración de frecuencias y transmisión en el espectro electromagnético</w:t>
            </w:r>
          </w:p>
        </w:tc>
      </w:tr>
      <w:tr w:rsidR="00D66E5B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66E5B" w:rsidRDefault="00D66E5B" w:rsidP="00D66E5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DBD4CA5" w:rsidR="00D66E5B" w:rsidRPr="00D66E5B" w:rsidRDefault="00D66E5B" w:rsidP="00D66E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66E5B">
              <w:rPr>
                <w:rFonts w:ascii="Calibri" w:eastAsia="Calibri" w:hAnsi="Calibri" w:cs="Calibri"/>
                <w:bCs/>
              </w:rPr>
              <w:t>Aplicar los conceptos de asignación de frecuencias y medios de transmisión en el espectro electromagnético, identificando sus usos específicos en radiocomunicaciones, telefonía móvil, televisión y servicios futuros.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C0D11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78C8E81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EED">
              <w:t>¿Qué caracteriza principalmente a una señal analógica?</w:t>
            </w:r>
          </w:p>
        </w:tc>
        <w:tc>
          <w:tcPr>
            <w:tcW w:w="2160" w:type="dxa"/>
            <w:gridSpan w:val="8"/>
          </w:tcPr>
          <w:p w14:paraId="56B1DBDC" w14:textId="77777777" w:rsidR="00DC0D11" w:rsidRPr="00A81D44" w:rsidRDefault="00DC0D11" w:rsidP="00DC0D1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DC0D11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643D75B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EED">
              <w:t>Representación continua de una onda con valores fijos.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DC0D11" w:rsidRPr="00A81D44" w:rsidRDefault="00DC0D11" w:rsidP="00DC0D1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23A9BEDD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EED">
              <w:t>Representación digital en formato binario.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DC0D11" w:rsidRPr="00A81D44" w:rsidRDefault="00DC0D11" w:rsidP="00DC0D1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20BE10D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EED">
              <w:t>Representación continua de una onda con valores variables.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2304366C" w:rsidR="00DC0D11" w:rsidRPr="00A81D44" w:rsidRDefault="00DC0D11" w:rsidP="00DC0D1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C0D11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CC59579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EED">
              <w:t>Emisión de valores únicamente altos y bajos.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DC0D11" w:rsidRPr="00A81D44" w:rsidRDefault="00DC0D11" w:rsidP="00DC0D1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C0D11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717F63CB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707C3">
              <w:t>¿Qué tipo de ruido se distribuye uniformemente en todo el rango de frecuencias?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3F244880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7C3">
              <w:t>Ruido impulsivo.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DC0D11" w:rsidRPr="00A81D44" w:rsidRDefault="00DC0D11" w:rsidP="00DC0D1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DFE23C0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7C3">
              <w:t>Ruido de fondo.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DC0D11" w:rsidRPr="00A81D44" w:rsidRDefault="00DC0D11" w:rsidP="00DC0D1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9AE6101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7C3">
              <w:t>Ruido blanco.</w:t>
            </w:r>
          </w:p>
        </w:tc>
        <w:tc>
          <w:tcPr>
            <w:tcW w:w="2160" w:type="dxa"/>
            <w:gridSpan w:val="8"/>
          </w:tcPr>
          <w:p w14:paraId="4DFC28D1" w14:textId="538E42FA" w:rsidR="00DC0D11" w:rsidRPr="00A81D44" w:rsidRDefault="00DC0D11" w:rsidP="00DC0D1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C0D11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1CC3EB3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7C3">
              <w:t>Ruido intermitente.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DC0D11" w:rsidRPr="00A81D44" w:rsidRDefault="00DC0D11" w:rsidP="00DC0D1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C0D11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56D3633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551C8">
              <w:t>¿Cuál de las siguientes ondas se utiliza en telecomunicaciones y tiene frecuencias desde unos pocos hercios hasta mil millones de hercios?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9C5274E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51C8">
              <w:t>Rayos Gamma.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DC0D11" w:rsidRPr="00A81D44" w:rsidRDefault="00DC0D11" w:rsidP="00DC0D1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B81C0EF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51C8">
              <w:t>Luz visible.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DC0D11" w:rsidRPr="00A81D44" w:rsidRDefault="00DC0D11" w:rsidP="00DC0D1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C0D11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BD39CB7" w:rsidR="00DC0D11" w:rsidRPr="00A81D44" w:rsidRDefault="00DC0D11" w:rsidP="00DC0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51C8">
              <w:t>Ondas de radio.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1AD70363" w:rsidR="00DC0D11" w:rsidRPr="00A81D44" w:rsidRDefault="00AA5F2D" w:rsidP="00DC0D1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C0D11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C0D11" w:rsidRPr="00A81D44" w:rsidRDefault="00DC0D11" w:rsidP="00DC0D1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B27FD30" w:rsidR="00DC0D11" w:rsidRPr="00A81D44" w:rsidRDefault="00DC0D11" w:rsidP="00DC0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551C8">
              <w:t>Microondas.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DC0D11" w:rsidRPr="00A81D44" w:rsidRDefault="00DC0D11" w:rsidP="00DC0D1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5F2D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C4AF3E9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E3A0F">
              <w:t>¿Qué medio de transmisión permite la propagación de señales sin necesidad de un soporte físico?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27BF755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3A0F">
              <w:t>Cable coaxial.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A5F2D" w:rsidRPr="00A81D44" w:rsidRDefault="00AA5F2D" w:rsidP="00AA5F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8CC2881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3A0F">
              <w:t>Medios no guiados.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6A28BD1E" w:rsidR="00AA5F2D" w:rsidRPr="00A81D44" w:rsidRDefault="00AA5F2D" w:rsidP="00AA5F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5F2D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7B3AD8A5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3A0F">
              <w:t>Par trenzado.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A5F2D" w:rsidRPr="00A81D44" w:rsidRDefault="00AA5F2D" w:rsidP="00AA5F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B96257C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E3A0F">
              <w:t>Fibra óptica.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A5F2D" w:rsidRPr="00A81D44" w:rsidRDefault="00AA5F2D" w:rsidP="00AA5F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A5F2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0AFB34A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239B1">
              <w:t>¿Qué parámetro se refiere a la distancia entre una cresta y un valle en una onda?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F7DDE65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9B1">
              <w:t>Amplitud.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AA5F2D" w:rsidRPr="00A81D44" w:rsidRDefault="00AA5F2D" w:rsidP="00AA5F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AC9B197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9B1">
              <w:t>Frecuencia.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AA5F2D" w:rsidRPr="00A81D44" w:rsidRDefault="00AA5F2D" w:rsidP="00AA5F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6AED316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9B1">
              <w:t>Longitud de onda.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101AA104" w:rsidR="00AA5F2D" w:rsidRPr="00A81D44" w:rsidRDefault="00AA5F2D" w:rsidP="00AA5F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5F2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BE4B5AD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9B1">
              <w:t>Período.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AA5F2D" w:rsidRPr="00A81D44" w:rsidRDefault="00AA5F2D" w:rsidP="00AA5F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A5F2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C21C14D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C40B2">
              <w:t>¿Qué servicio utiliza principalmente el rango de 29.7 MHz a 44 MHz?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6019CB0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0B2">
              <w:t>Radiodifusión de televisión.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AA5F2D" w:rsidRPr="00A81D44" w:rsidRDefault="00AA5F2D" w:rsidP="00AA5F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56E4CD20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0B2">
              <w:t>Telefonía móvil y fija.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561B1DC7" w:rsidR="00AA5F2D" w:rsidRPr="00A81D44" w:rsidRDefault="00AA5F2D" w:rsidP="00AA5F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AA5F2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29E1F84" w:rsidR="00AA5F2D" w:rsidRPr="00A81D44" w:rsidRDefault="00AA5F2D" w:rsidP="00AA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0B2">
              <w:t>Radar.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AA5F2D" w:rsidRPr="00A81D44" w:rsidRDefault="00AA5F2D" w:rsidP="00AA5F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A5F2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A5F2D" w:rsidRPr="00A81D44" w:rsidRDefault="00AA5F2D" w:rsidP="00AA5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72BCB18" w:rsidR="00AA5F2D" w:rsidRPr="00A81D44" w:rsidRDefault="00AA5F2D" w:rsidP="00AA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C40B2">
              <w:t>Radio de onda corta.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AA5F2D" w:rsidRPr="00A81D44" w:rsidRDefault="00AA5F2D" w:rsidP="00AA5F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05DF7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ED05C09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40C18">
              <w:t>¿Cuál es una característica específica de los medios guiados?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A677AC4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40C18">
              <w:t>No requieren material físico para propagarse.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EDDA592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40C18">
              <w:t>No experimentan pérdidas de información.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82588E3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40C18">
              <w:t>Usan soporte físico para transmisión de señales.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32B97298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05DF7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30144CF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40C18">
              <w:t>Transmiten señales exclusivamente digitales.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05DF7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3DC222EE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1242">
              <w:t>¿Qué tipo de multiplexación asigna el ancho de banda en intervalos de tiempo específicos?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BC2D708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1242">
              <w:t>División de frecuencia (FDM).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CC02E30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1242">
              <w:t>División de longitud de onda (WDM).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3B8D0F0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1242">
              <w:t>División de tiempo (TDM).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170B2BC5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05DF7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434576F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91242">
              <w:t>División en código (CDM).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05DF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428E113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19A">
              <w:t>¿Cuál es el rango de frecuencia de los rayos X?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7F4F5A02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19A">
              <w:t>De 30 GHz a 300 GHz.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23D0334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19A">
              <w:t>De 1.1×10^17 Hz a 1.1×10^19 Hz.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05DF7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9B09AC4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19A">
              <w:t>De 1×10^14 Hz a 8×10^14 Hz.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2AB001CF" w:rsidR="00205DF7" w:rsidRPr="00A81D44" w:rsidRDefault="00205DF7" w:rsidP="00205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05DF7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205DF7" w:rsidRPr="00A81D44" w:rsidRDefault="00205DF7" w:rsidP="00205DF7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72DFF83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0019A">
              <w:t>De 54 MHz a 72 MHz.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205DF7" w:rsidRPr="00A81D44" w:rsidRDefault="00205DF7" w:rsidP="00205D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7C70D9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70D9" w:rsidRPr="00A81D44" w:rsidRDefault="007C70D9" w:rsidP="007C70D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45EA057" w:rsidR="007C70D9" w:rsidRPr="00A81D44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01FD">
              <w:t>¿Qué frecuencia se asigna a la planeación de servicios futuros?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70D9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C70D9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70D9" w:rsidRPr="00A81D44" w:rsidRDefault="007C70D9" w:rsidP="007C70D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D39F9DB" w:rsidR="007C70D9" w:rsidRPr="00A81D44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801FD">
              <w:t>9 kHz a 40 GHz.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70D9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C70D9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70D9" w:rsidRPr="00A81D44" w:rsidRDefault="007C70D9" w:rsidP="007C70D9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4330EA4" w:rsidR="007C70D9" w:rsidRPr="00A81D44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01FD">
              <w:t>40 GHz a 1000 GHz.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AE84D89" w:rsidR="007C70D9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7C70D9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70D9" w:rsidRDefault="007C70D9" w:rsidP="007C70D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55C57960" w:rsidR="007C70D9" w:rsidRPr="00F75059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801FD">
              <w:t>3 MHz a 30 MHz.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7C70D9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C70D9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70D9" w:rsidRDefault="007C70D9" w:rsidP="007C70D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3CE42E0" w:rsidR="007C70D9" w:rsidRPr="00F75059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801FD">
              <w:t>300 MHz a 3 GHz.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C70D9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7C70D9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0E92C554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4182">
              <w:t>¿Cuál de las siguientes es una aplicación de las ondas de muy alta frecuencia (VHF)?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70D9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2FA8E927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4182">
              <w:t>Radar.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70D9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7E055B80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4182">
              <w:t>TV y radio.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0CD00A8D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7C70D9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2E9431A4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4182">
              <w:t>Fibra óptica.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70D9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0641290A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4182">
              <w:t>Telefonía fija.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7C70D9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AD6E318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644D">
              <w:t>¿Qué tipo de onda es perceptible por el ojo humano?</w:t>
            </w:r>
          </w:p>
        </w:tc>
      </w:tr>
      <w:tr w:rsidR="007C70D9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20D304FC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644D">
              <w:t>Rayos gamma.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70D9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A72F55D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644D">
              <w:t>Microondas.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70D9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073BC502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644D">
              <w:t>Luz visible.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271DBEB3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7C70D9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1B019780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644D">
              <w:t>Rayos X.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7C70D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FD9E331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E1C4F">
              <w:t>¿Cuál es la función de los amplificadores en medios guiados?</w:t>
            </w:r>
          </w:p>
        </w:tc>
      </w:tr>
      <w:tr w:rsidR="007C70D9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24EDB1C8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E1C4F">
              <w:t>Reducir la frecuencia de la señal.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70D9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DCA1D79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E1C4F">
              <w:t>Eliminar completamente el ruido.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7C70D9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5DD9804D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E1C4F">
              <w:t>Regenerar la señal para evitar pérdidas.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545B9B9B" w:rsidR="007C70D9" w:rsidRPr="0048224B" w:rsidRDefault="007C70D9" w:rsidP="007C7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7C70D9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7C70D9" w:rsidRPr="0048224B" w:rsidRDefault="007C70D9" w:rsidP="007C70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7C1BDF8A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E1C4F">
              <w:t>Modificar la velocidad de transmisión.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7C70D9" w:rsidRPr="0048224B" w:rsidRDefault="007C70D9" w:rsidP="007C7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D1758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C0948F3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B368A">
              <w:t>¿En qué frecuencia se encuentra la radiodifusión de la televisión análoga en Colombia?</w:t>
            </w:r>
          </w:p>
        </w:tc>
      </w:tr>
      <w:tr w:rsidR="004D1758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B4090E9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B368A">
              <w:t>54 MHz – 72 MHz, 76 MHz – 108 MHz, 174 MHz – 216 MHz.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5B4257D9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D1758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703ED39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B368A">
              <w:t>9 kHz hasta 40 GHz.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D1758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7CB06E7B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B368A">
              <w:t>29.7 MHz hasta 44 MHz.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D1758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178B6F87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B368A">
              <w:t>40.0 GHz hasta 1000 GHz.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D1758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DD88ACB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17A02">
              <w:t>¿Qué medio de transmisión está compuesto por un hilo de cobre central recubierto por una malla?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D1758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7517B97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17A02">
              <w:t>Fibra óptica.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D1758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BFF34CA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17A02">
              <w:t>Medios no guiados.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D1758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5898D045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17A02">
              <w:t>Cable coaxial.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76D6E3F9" w:rsidR="004D1758" w:rsidRPr="0048224B" w:rsidRDefault="004D1758" w:rsidP="004D1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D1758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D1758" w:rsidRPr="0048224B" w:rsidRDefault="004D1758" w:rsidP="004D175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797ACB51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817A02">
              <w:t>Par trenzado.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D1758" w:rsidRPr="0048224B" w:rsidRDefault="004D1758" w:rsidP="004D1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9B0489" w14:textId="77777777" w:rsidR="0095400C" w:rsidRDefault="0095400C">
      <w:pPr>
        <w:spacing w:line="240" w:lineRule="auto"/>
      </w:pPr>
      <w:r>
        <w:separator/>
      </w:r>
    </w:p>
  </w:endnote>
  <w:endnote w:type="continuationSeparator" w:id="0">
    <w:p w14:paraId="2059A51F" w14:textId="77777777" w:rsidR="0095400C" w:rsidRDefault="009540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1341588-A70D-4E0F-ADFA-7FED1EDE89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BB3DCE5-8F31-4714-B026-CE0B44DD64B1}"/>
    <w:embedBold r:id="rId3" w:fontKey="{2A3DEA41-3878-4134-9BBA-B5D4ADD5F1FC}"/>
    <w:embedItalic r:id="rId4" w:fontKey="{B289963A-B308-489B-A316-6DDA847B6242}"/>
    <w:embedBoldItalic r:id="rId5" w:fontKey="{7220C19D-37EA-4F05-A534-F7D474C5A6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BA92926-F886-4BD4-82C0-8B6129B1111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268891" w14:textId="77777777" w:rsidR="0095400C" w:rsidRDefault="0095400C">
      <w:pPr>
        <w:spacing w:line="240" w:lineRule="auto"/>
      </w:pPr>
      <w:r>
        <w:separator/>
      </w:r>
    </w:p>
  </w:footnote>
  <w:footnote w:type="continuationSeparator" w:id="0">
    <w:p w14:paraId="3DC6D4D0" w14:textId="77777777" w:rsidR="0095400C" w:rsidRDefault="009540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05DF7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4D1758"/>
    <w:rsid w:val="005157E4"/>
    <w:rsid w:val="005A3A76"/>
    <w:rsid w:val="005D5E4F"/>
    <w:rsid w:val="0060154F"/>
    <w:rsid w:val="0065700F"/>
    <w:rsid w:val="00697CDE"/>
    <w:rsid w:val="00747A17"/>
    <w:rsid w:val="007C0131"/>
    <w:rsid w:val="007C70D9"/>
    <w:rsid w:val="007E1C99"/>
    <w:rsid w:val="007F32A7"/>
    <w:rsid w:val="00803BF1"/>
    <w:rsid w:val="0095400C"/>
    <w:rsid w:val="009E4A90"/>
    <w:rsid w:val="009E70D1"/>
    <w:rsid w:val="00A50799"/>
    <w:rsid w:val="00A56A7A"/>
    <w:rsid w:val="00A75D25"/>
    <w:rsid w:val="00A81D44"/>
    <w:rsid w:val="00AA5F2D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D66E5B"/>
    <w:rsid w:val="00DC0D11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D5F6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B19B3F0-38DD-47EF-B2D6-C8D914B22455}"/>
</file>

<file path=customXml/itemProps2.xml><?xml version="1.0" encoding="utf-8"?>
<ds:datastoreItem xmlns:ds="http://schemas.openxmlformats.org/officeDocument/2006/customXml" ds:itemID="{A03653ED-EC15-42D6-A4D9-F9410EDC4AA4}"/>
</file>

<file path=customXml/itemProps3.xml><?xml version="1.0" encoding="utf-8"?>
<ds:datastoreItem xmlns:ds="http://schemas.openxmlformats.org/officeDocument/2006/customXml" ds:itemID="{027E4A8C-EFF8-4384-B6AB-9424C2BD0AC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1180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2024-11-13T06:37:00Z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