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01F72036">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62789B36">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C5D2F5" id="Rectángulo 3" o:spid="_x0000_s1026"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2D4472BF" w:rsidR="00C407C1" w:rsidRPr="003758F7" w:rsidRDefault="00C407C1" w:rsidP="00C407C1">
      <w:pPr>
        <w:rPr>
          <w:rFonts w:ascii="Calibri" w:hAnsi="Calibri"/>
          <w:b/>
          <w:bCs/>
          <w:color w:val="000000" w:themeColor="text1"/>
          <w:kern w:val="0"/>
          <w14:ligatures w14:val="none"/>
        </w:rPr>
      </w:pPr>
    </w:p>
    <w:p w14:paraId="318F596D" w14:textId="35F2E087" w:rsidR="00C407C1" w:rsidRPr="003758F7" w:rsidRDefault="00894D89"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62872752">
                <wp:simplePos x="0" y="0"/>
                <wp:positionH relativeFrom="column">
                  <wp:posOffset>-253365</wp:posOffset>
                </wp:positionH>
                <wp:positionV relativeFrom="paragraph">
                  <wp:posOffset>300355</wp:posOffset>
                </wp:positionV>
                <wp:extent cx="6972300" cy="16002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600200"/>
                        </a:xfrm>
                        <a:prstGeom prst="rect">
                          <a:avLst/>
                        </a:prstGeom>
                        <a:noFill/>
                        <a:ln>
                          <a:noFill/>
                        </a:ln>
                        <a:effectLst/>
                      </wps:spPr>
                      <wps:txbx>
                        <w:txbxContent>
                          <w:p w14:paraId="13999F63" w14:textId="4C8A44A5" w:rsidR="00005140" w:rsidRPr="003758F7" w:rsidRDefault="00894D89" w:rsidP="006C497A">
                            <w:pPr>
                              <w:pStyle w:val="TituloPortada"/>
                              <w:ind w:firstLine="0"/>
                              <w:rPr>
                                <w:lang w:val="es-CO"/>
                              </w:rPr>
                            </w:pPr>
                            <w:r w:rsidRPr="00894D89">
                              <w:rPr>
                                <w:lang w:val="es-ES"/>
                              </w:rPr>
                              <w:t>Generalidades de la carne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23.65pt;width:549pt;height:1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" filled="f" stroked="f">
                <v:textbox>
                  <w:txbxContent>
                    <w:p w14:paraId="13999F63" w14:textId="4C8A44A5" w:rsidR="00005140" w:rsidRPr="003758F7" w:rsidRDefault="00894D89" w:rsidP="006C497A">
                      <w:pPr>
                        <w:pStyle w:val="TituloPortada"/>
                        <w:ind w:firstLine="0"/>
                        <w:rPr>
                          <w:lang w:val="es-CO"/>
                        </w:rPr>
                      </w:pPr>
                      <w:r w:rsidRPr="00894D89">
                        <w:rPr>
                          <w:lang w:val="es-ES"/>
                        </w:rPr>
                        <w:t>Generalidades de la carne</w:t>
                      </w:r>
                    </w:p>
                  </w:txbxContent>
                </v:textbox>
              </v:shape>
            </w:pict>
          </mc:Fallback>
        </mc:AlternateContent>
      </w: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3DF177EF" w:rsidR="000F49F4" w:rsidRPr="003758F7" w:rsidRDefault="00894D89" w:rsidP="00E071A6">
      <w:pPr>
        <w:pBdr>
          <w:bottom w:val="single" w:sz="12" w:space="1" w:color="auto"/>
        </w:pBdr>
        <w:rPr>
          <w:rFonts w:ascii="Calibri" w:hAnsi="Calibri"/>
          <w:color w:val="000000" w:themeColor="text1"/>
          <w:kern w:val="0"/>
          <w14:ligatures w14:val="none"/>
        </w:rPr>
      </w:pPr>
      <w:r w:rsidRPr="00894D89">
        <w:rPr>
          <w:rFonts w:ascii="Calibri" w:hAnsi="Calibri"/>
          <w:color w:val="000000" w:themeColor="text1"/>
          <w:kern w:val="0"/>
          <w14:ligatures w14:val="none"/>
        </w:rPr>
        <w:t xml:space="preserve">El componente formativo aborda la estructura y composición química de la carne, incluyendo tejidos musculares, proteínas, grasas, carbohidratos, vitaminas y minerales. También analiza sus características sensoriales como jugosidad, textura, aroma y sabor, destacando la reacción de </w:t>
      </w:r>
      <w:r w:rsidRPr="001B4B03">
        <w:rPr>
          <w:rStyle w:val="Extranjerismo"/>
          <w:lang w:val="es-CO"/>
        </w:rPr>
        <w:t>Maillard</w:t>
      </w:r>
      <w:r w:rsidRPr="00894D89">
        <w:rPr>
          <w:rFonts w:ascii="Calibri" w:hAnsi="Calibri"/>
          <w:color w:val="000000" w:themeColor="text1"/>
          <w:kern w:val="0"/>
          <w14:ligatures w14:val="none"/>
        </w:rPr>
        <w:t xml:space="preserve">. Además, considera factores que influyen en la calidad, como el pH, maduración y manejo </w:t>
      </w:r>
      <w:r w:rsidRPr="001B4B03">
        <w:rPr>
          <w:rStyle w:val="Extranjerismo"/>
          <w:lang w:val="es-CO"/>
        </w:rPr>
        <w:t>post-mortem</w:t>
      </w:r>
      <w:r w:rsidRPr="00894D89">
        <w:rPr>
          <w:rFonts w:ascii="Calibri" w:hAnsi="Calibri"/>
          <w:color w:val="000000" w:themeColor="text1"/>
          <w:kern w:val="0"/>
          <w14:ligatures w14:val="none"/>
        </w:rPr>
        <w:t>.</w:t>
      </w:r>
    </w:p>
    <w:p w14:paraId="676EB408" w14:textId="369E55B3" w:rsidR="00C407C1" w:rsidRPr="003758F7" w:rsidRDefault="00E071A6" w:rsidP="00C407C1">
      <w:pPr>
        <w:jc w:val="center"/>
      </w:pPr>
      <w:r>
        <w:rPr>
          <w:rFonts w:ascii="Calibri" w:hAnsi="Calibri"/>
          <w:b/>
          <w:bCs/>
          <w:color w:val="000000" w:themeColor="text1"/>
          <w:kern w:val="0"/>
          <w14:ligatures w14:val="none"/>
        </w:rPr>
        <w:t>Marzo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5344F050" w14:textId="3C12308B" w:rsidR="002027B2"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6121986" w:history="1">
            <w:r w:rsidR="002027B2" w:rsidRPr="005E1539">
              <w:rPr>
                <w:rStyle w:val="Hipervnculo"/>
                <w:noProof/>
              </w:rPr>
              <w:t>Introducción</w:t>
            </w:r>
            <w:r w:rsidR="002027B2">
              <w:rPr>
                <w:noProof/>
                <w:webHidden/>
              </w:rPr>
              <w:tab/>
            </w:r>
            <w:r w:rsidR="002027B2">
              <w:rPr>
                <w:noProof/>
                <w:webHidden/>
              </w:rPr>
              <w:fldChar w:fldCharType="begin"/>
            </w:r>
            <w:r w:rsidR="002027B2">
              <w:rPr>
                <w:noProof/>
                <w:webHidden/>
              </w:rPr>
              <w:instrText xml:space="preserve"> PAGEREF _Toc196121986 \h </w:instrText>
            </w:r>
            <w:r w:rsidR="002027B2">
              <w:rPr>
                <w:noProof/>
                <w:webHidden/>
              </w:rPr>
            </w:r>
            <w:r w:rsidR="002027B2">
              <w:rPr>
                <w:noProof/>
                <w:webHidden/>
              </w:rPr>
              <w:fldChar w:fldCharType="separate"/>
            </w:r>
            <w:r w:rsidR="007C6BE1">
              <w:rPr>
                <w:noProof/>
                <w:webHidden/>
              </w:rPr>
              <w:t>1</w:t>
            </w:r>
            <w:r w:rsidR="002027B2">
              <w:rPr>
                <w:noProof/>
                <w:webHidden/>
              </w:rPr>
              <w:fldChar w:fldCharType="end"/>
            </w:r>
          </w:hyperlink>
        </w:p>
        <w:p w14:paraId="16C417D7" w14:textId="786F8446" w:rsidR="002027B2" w:rsidRDefault="002027B2">
          <w:pPr>
            <w:pStyle w:val="TDC1"/>
            <w:tabs>
              <w:tab w:val="left" w:pos="1200"/>
              <w:tab w:val="right" w:leader="dot" w:pos="9962"/>
            </w:tabs>
            <w:rPr>
              <w:rFonts w:eastAsiaTheme="minorEastAsia"/>
              <w:noProof/>
              <w:sz w:val="24"/>
              <w:szCs w:val="24"/>
              <w:lang w:eastAsia="es-CO"/>
            </w:rPr>
          </w:pPr>
          <w:hyperlink w:anchor="_Toc196121987" w:history="1">
            <w:r w:rsidRPr="005E1539">
              <w:rPr>
                <w:rStyle w:val="Hipervnculo"/>
                <w:noProof/>
              </w:rPr>
              <w:t>1.</w:t>
            </w:r>
            <w:r>
              <w:rPr>
                <w:rFonts w:eastAsiaTheme="minorEastAsia"/>
                <w:noProof/>
                <w:sz w:val="24"/>
                <w:szCs w:val="24"/>
                <w:lang w:eastAsia="es-CO"/>
              </w:rPr>
              <w:tab/>
            </w:r>
            <w:r w:rsidRPr="005E1539">
              <w:rPr>
                <w:rStyle w:val="Hipervnculo"/>
                <w:noProof/>
              </w:rPr>
              <w:t>La carne</w:t>
            </w:r>
            <w:r>
              <w:rPr>
                <w:noProof/>
                <w:webHidden/>
              </w:rPr>
              <w:tab/>
            </w:r>
            <w:r>
              <w:rPr>
                <w:noProof/>
                <w:webHidden/>
              </w:rPr>
              <w:fldChar w:fldCharType="begin"/>
            </w:r>
            <w:r>
              <w:rPr>
                <w:noProof/>
                <w:webHidden/>
              </w:rPr>
              <w:instrText xml:space="preserve"> PAGEREF _Toc196121987 \h </w:instrText>
            </w:r>
            <w:r>
              <w:rPr>
                <w:noProof/>
                <w:webHidden/>
              </w:rPr>
            </w:r>
            <w:r>
              <w:rPr>
                <w:noProof/>
                <w:webHidden/>
              </w:rPr>
              <w:fldChar w:fldCharType="separate"/>
            </w:r>
            <w:r w:rsidR="007C6BE1">
              <w:rPr>
                <w:noProof/>
                <w:webHidden/>
              </w:rPr>
              <w:t>2</w:t>
            </w:r>
            <w:r>
              <w:rPr>
                <w:noProof/>
                <w:webHidden/>
              </w:rPr>
              <w:fldChar w:fldCharType="end"/>
            </w:r>
          </w:hyperlink>
        </w:p>
        <w:p w14:paraId="7BD3405C" w14:textId="4FD39EDF" w:rsidR="002027B2" w:rsidRDefault="002027B2">
          <w:pPr>
            <w:pStyle w:val="TDC2"/>
            <w:tabs>
              <w:tab w:val="left" w:pos="1680"/>
              <w:tab w:val="right" w:leader="dot" w:pos="9962"/>
            </w:tabs>
            <w:rPr>
              <w:rFonts w:eastAsiaTheme="minorEastAsia"/>
              <w:noProof/>
              <w:sz w:val="24"/>
              <w:szCs w:val="24"/>
              <w:lang w:eastAsia="es-CO"/>
            </w:rPr>
          </w:pPr>
          <w:hyperlink w:anchor="_Toc196121988" w:history="1">
            <w:r w:rsidRPr="005E1539">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5E1539">
              <w:rPr>
                <w:rStyle w:val="Hipervnculo"/>
                <w:noProof/>
              </w:rPr>
              <w:t>Tejidos musculares de la carne</w:t>
            </w:r>
            <w:r>
              <w:rPr>
                <w:noProof/>
                <w:webHidden/>
              </w:rPr>
              <w:tab/>
            </w:r>
            <w:r>
              <w:rPr>
                <w:noProof/>
                <w:webHidden/>
              </w:rPr>
              <w:fldChar w:fldCharType="begin"/>
            </w:r>
            <w:r>
              <w:rPr>
                <w:noProof/>
                <w:webHidden/>
              </w:rPr>
              <w:instrText xml:space="preserve"> PAGEREF _Toc196121988 \h </w:instrText>
            </w:r>
            <w:r>
              <w:rPr>
                <w:noProof/>
                <w:webHidden/>
              </w:rPr>
            </w:r>
            <w:r>
              <w:rPr>
                <w:noProof/>
                <w:webHidden/>
              </w:rPr>
              <w:fldChar w:fldCharType="separate"/>
            </w:r>
            <w:r w:rsidR="007C6BE1">
              <w:rPr>
                <w:noProof/>
                <w:webHidden/>
              </w:rPr>
              <w:t>2</w:t>
            </w:r>
            <w:r>
              <w:rPr>
                <w:noProof/>
                <w:webHidden/>
              </w:rPr>
              <w:fldChar w:fldCharType="end"/>
            </w:r>
          </w:hyperlink>
        </w:p>
        <w:p w14:paraId="7258FE88" w14:textId="273CB833" w:rsidR="002027B2" w:rsidRDefault="002027B2">
          <w:pPr>
            <w:pStyle w:val="TDC2"/>
            <w:tabs>
              <w:tab w:val="left" w:pos="1680"/>
              <w:tab w:val="right" w:leader="dot" w:pos="9962"/>
            </w:tabs>
            <w:rPr>
              <w:rFonts w:eastAsiaTheme="minorEastAsia"/>
              <w:noProof/>
              <w:sz w:val="24"/>
              <w:szCs w:val="24"/>
              <w:lang w:eastAsia="es-CO"/>
            </w:rPr>
          </w:pPr>
          <w:hyperlink w:anchor="_Toc196121989" w:history="1">
            <w:r w:rsidRPr="005E1539">
              <w:rPr>
                <w:rStyle w:val="Hipervnculo"/>
                <w:noProof/>
                <w14:scene3d>
                  <w14:camera w14:prst="orthographicFront"/>
                  <w14:lightRig w14:rig="threePt" w14:dir="t">
                    <w14:rot w14:lat="0" w14:lon="0" w14:rev="0"/>
                  </w14:lightRig>
                </w14:scene3d>
              </w:rPr>
              <w:t>1.2.</w:t>
            </w:r>
            <w:r>
              <w:rPr>
                <w:rFonts w:eastAsiaTheme="minorEastAsia"/>
                <w:noProof/>
                <w:sz w:val="24"/>
                <w:szCs w:val="24"/>
                <w:lang w:eastAsia="es-CO"/>
              </w:rPr>
              <w:tab/>
            </w:r>
            <w:r w:rsidRPr="005E1539">
              <w:rPr>
                <w:rStyle w:val="Hipervnculo"/>
                <w:noProof/>
              </w:rPr>
              <w:t>Tejido muscular estriado</w:t>
            </w:r>
            <w:r>
              <w:rPr>
                <w:noProof/>
                <w:webHidden/>
              </w:rPr>
              <w:tab/>
            </w:r>
            <w:r>
              <w:rPr>
                <w:noProof/>
                <w:webHidden/>
              </w:rPr>
              <w:fldChar w:fldCharType="begin"/>
            </w:r>
            <w:r>
              <w:rPr>
                <w:noProof/>
                <w:webHidden/>
              </w:rPr>
              <w:instrText xml:space="preserve"> PAGEREF _Toc196121989 \h </w:instrText>
            </w:r>
            <w:r>
              <w:rPr>
                <w:noProof/>
                <w:webHidden/>
              </w:rPr>
            </w:r>
            <w:r>
              <w:rPr>
                <w:noProof/>
                <w:webHidden/>
              </w:rPr>
              <w:fldChar w:fldCharType="separate"/>
            </w:r>
            <w:r w:rsidR="007C6BE1">
              <w:rPr>
                <w:noProof/>
                <w:webHidden/>
              </w:rPr>
              <w:t>3</w:t>
            </w:r>
            <w:r>
              <w:rPr>
                <w:noProof/>
                <w:webHidden/>
              </w:rPr>
              <w:fldChar w:fldCharType="end"/>
            </w:r>
          </w:hyperlink>
        </w:p>
        <w:p w14:paraId="5B29A403" w14:textId="66048E7C" w:rsidR="002027B2" w:rsidRDefault="002027B2">
          <w:pPr>
            <w:pStyle w:val="TDC2"/>
            <w:tabs>
              <w:tab w:val="left" w:pos="1680"/>
              <w:tab w:val="right" w:leader="dot" w:pos="9962"/>
            </w:tabs>
            <w:rPr>
              <w:rFonts w:eastAsiaTheme="minorEastAsia"/>
              <w:noProof/>
              <w:sz w:val="24"/>
              <w:szCs w:val="24"/>
              <w:lang w:eastAsia="es-CO"/>
            </w:rPr>
          </w:pPr>
          <w:hyperlink w:anchor="_Toc196121990" w:history="1">
            <w:r w:rsidRPr="005E1539">
              <w:rPr>
                <w:rStyle w:val="Hipervnculo"/>
                <w:noProof/>
                <w14:scene3d>
                  <w14:camera w14:prst="orthographicFront"/>
                  <w14:lightRig w14:rig="threePt" w14:dir="t">
                    <w14:rot w14:lat="0" w14:lon="0" w14:rev="0"/>
                  </w14:lightRig>
                </w14:scene3d>
              </w:rPr>
              <w:t>1.3.</w:t>
            </w:r>
            <w:r>
              <w:rPr>
                <w:rFonts w:eastAsiaTheme="minorEastAsia"/>
                <w:noProof/>
                <w:sz w:val="24"/>
                <w:szCs w:val="24"/>
                <w:lang w:eastAsia="es-CO"/>
              </w:rPr>
              <w:tab/>
            </w:r>
            <w:r w:rsidRPr="005E1539">
              <w:rPr>
                <w:rStyle w:val="Hipervnculo"/>
                <w:noProof/>
              </w:rPr>
              <w:t>Tejido muscular liso</w:t>
            </w:r>
            <w:r>
              <w:rPr>
                <w:noProof/>
                <w:webHidden/>
              </w:rPr>
              <w:tab/>
            </w:r>
            <w:r>
              <w:rPr>
                <w:noProof/>
                <w:webHidden/>
              </w:rPr>
              <w:fldChar w:fldCharType="begin"/>
            </w:r>
            <w:r>
              <w:rPr>
                <w:noProof/>
                <w:webHidden/>
              </w:rPr>
              <w:instrText xml:space="preserve"> PAGEREF _Toc196121990 \h </w:instrText>
            </w:r>
            <w:r>
              <w:rPr>
                <w:noProof/>
                <w:webHidden/>
              </w:rPr>
            </w:r>
            <w:r>
              <w:rPr>
                <w:noProof/>
                <w:webHidden/>
              </w:rPr>
              <w:fldChar w:fldCharType="separate"/>
            </w:r>
            <w:r w:rsidR="007C6BE1">
              <w:rPr>
                <w:noProof/>
                <w:webHidden/>
              </w:rPr>
              <w:t>3</w:t>
            </w:r>
            <w:r>
              <w:rPr>
                <w:noProof/>
                <w:webHidden/>
              </w:rPr>
              <w:fldChar w:fldCharType="end"/>
            </w:r>
          </w:hyperlink>
        </w:p>
        <w:p w14:paraId="6785E3A0" w14:textId="09685DDB" w:rsidR="002027B2" w:rsidRDefault="002027B2">
          <w:pPr>
            <w:pStyle w:val="TDC2"/>
            <w:tabs>
              <w:tab w:val="left" w:pos="1680"/>
              <w:tab w:val="right" w:leader="dot" w:pos="9962"/>
            </w:tabs>
            <w:rPr>
              <w:rFonts w:eastAsiaTheme="minorEastAsia"/>
              <w:noProof/>
              <w:sz w:val="24"/>
              <w:szCs w:val="24"/>
              <w:lang w:eastAsia="es-CO"/>
            </w:rPr>
          </w:pPr>
          <w:hyperlink w:anchor="_Toc196121991" w:history="1">
            <w:r w:rsidRPr="005E1539">
              <w:rPr>
                <w:rStyle w:val="Hipervnculo"/>
                <w:noProof/>
                <w14:scene3d>
                  <w14:camera w14:prst="orthographicFront"/>
                  <w14:lightRig w14:rig="threePt" w14:dir="t">
                    <w14:rot w14:lat="0" w14:lon="0" w14:rev="0"/>
                  </w14:lightRig>
                </w14:scene3d>
              </w:rPr>
              <w:t>1.4.</w:t>
            </w:r>
            <w:r>
              <w:rPr>
                <w:rFonts w:eastAsiaTheme="minorEastAsia"/>
                <w:noProof/>
                <w:sz w:val="24"/>
                <w:szCs w:val="24"/>
                <w:lang w:eastAsia="es-CO"/>
              </w:rPr>
              <w:tab/>
            </w:r>
            <w:r w:rsidRPr="005E1539">
              <w:rPr>
                <w:rStyle w:val="Hipervnculo"/>
                <w:noProof/>
              </w:rPr>
              <w:t>Componentes del tejido muscular</w:t>
            </w:r>
            <w:r>
              <w:rPr>
                <w:noProof/>
                <w:webHidden/>
              </w:rPr>
              <w:tab/>
            </w:r>
            <w:r>
              <w:rPr>
                <w:noProof/>
                <w:webHidden/>
              </w:rPr>
              <w:fldChar w:fldCharType="begin"/>
            </w:r>
            <w:r>
              <w:rPr>
                <w:noProof/>
                <w:webHidden/>
              </w:rPr>
              <w:instrText xml:space="preserve"> PAGEREF _Toc196121991 \h </w:instrText>
            </w:r>
            <w:r>
              <w:rPr>
                <w:noProof/>
                <w:webHidden/>
              </w:rPr>
            </w:r>
            <w:r>
              <w:rPr>
                <w:noProof/>
                <w:webHidden/>
              </w:rPr>
              <w:fldChar w:fldCharType="separate"/>
            </w:r>
            <w:r w:rsidR="007C6BE1">
              <w:rPr>
                <w:noProof/>
                <w:webHidden/>
              </w:rPr>
              <w:t>4</w:t>
            </w:r>
            <w:r>
              <w:rPr>
                <w:noProof/>
                <w:webHidden/>
              </w:rPr>
              <w:fldChar w:fldCharType="end"/>
            </w:r>
          </w:hyperlink>
        </w:p>
        <w:p w14:paraId="167A577B" w14:textId="0DB06F4D" w:rsidR="002027B2" w:rsidRDefault="002027B2">
          <w:pPr>
            <w:pStyle w:val="TDC1"/>
            <w:tabs>
              <w:tab w:val="left" w:pos="1200"/>
              <w:tab w:val="right" w:leader="dot" w:pos="9962"/>
            </w:tabs>
            <w:rPr>
              <w:rFonts w:eastAsiaTheme="minorEastAsia"/>
              <w:noProof/>
              <w:sz w:val="24"/>
              <w:szCs w:val="24"/>
              <w:lang w:eastAsia="es-CO"/>
            </w:rPr>
          </w:pPr>
          <w:hyperlink w:anchor="_Toc196121992" w:history="1">
            <w:r w:rsidRPr="005E1539">
              <w:rPr>
                <w:rStyle w:val="Hipervnculo"/>
                <w:noProof/>
              </w:rPr>
              <w:t>2.</w:t>
            </w:r>
            <w:r>
              <w:rPr>
                <w:rFonts w:eastAsiaTheme="minorEastAsia"/>
                <w:noProof/>
                <w:sz w:val="24"/>
                <w:szCs w:val="24"/>
                <w:lang w:eastAsia="es-CO"/>
              </w:rPr>
              <w:tab/>
            </w:r>
            <w:r w:rsidRPr="005E1539">
              <w:rPr>
                <w:rStyle w:val="Hipervnculo"/>
                <w:noProof/>
              </w:rPr>
              <w:t>Composición química de la carne</w:t>
            </w:r>
            <w:r>
              <w:rPr>
                <w:noProof/>
                <w:webHidden/>
              </w:rPr>
              <w:tab/>
            </w:r>
            <w:r>
              <w:rPr>
                <w:noProof/>
                <w:webHidden/>
              </w:rPr>
              <w:fldChar w:fldCharType="begin"/>
            </w:r>
            <w:r>
              <w:rPr>
                <w:noProof/>
                <w:webHidden/>
              </w:rPr>
              <w:instrText xml:space="preserve"> PAGEREF _Toc196121992 \h </w:instrText>
            </w:r>
            <w:r>
              <w:rPr>
                <w:noProof/>
                <w:webHidden/>
              </w:rPr>
            </w:r>
            <w:r>
              <w:rPr>
                <w:noProof/>
                <w:webHidden/>
              </w:rPr>
              <w:fldChar w:fldCharType="separate"/>
            </w:r>
            <w:r w:rsidR="007C6BE1">
              <w:rPr>
                <w:noProof/>
                <w:webHidden/>
              </w:rPr>
              <w:t>6</w:t>
            </w:r>
            <w:r>
              <w:rPr>
                <w:noProof/>
                <w:webHidden/>
              </w:rPr>
              <w:fldChar w:fldCharType="end"/>
            </w:r>
          </w:hyperlink>
        </w:p>
        <w:p w14:paraId="6E7AC1CD" w14:textId="5DF30344" w:rsidR="002027B2" w:rsidRDefault="002027B2">
          <w:pPr>
            <w:pStyle w:val="TDC2"/>
            <w:tabs>
              <w:tab w:val="left" w:pos="1680"/>
              <w:tab w:val="right" w:leader="dot" w:pos="9962"/>
            </w:tabs>
            <w:rPr>
              <w:rFonts w:eastAsiaTheme="minorEastAsia"/>
              <w:noProof/>
              <w:sz w:val="24"/>
              <w:szCs w:val="24"/>
              <w:lang w:eastAsia="es-CO"/>
            </w:rPr>
          </w:pPr>
          <w:hyperlink w:anchor="_Toc196121993" w:history="1">
            <w:r w:rsidRPr="005E1539">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5E1539">
              <w:rPr>
                <w:rStyle w:val="Hipervnculo"/>
                <w:noProof/>
              </w:rPr>
              <w:t>Proteínas</w:t>
            </w:r>
            <w:r>
              <w:rPr>
                <w:noProof/>
                <w:webHidden/>
              </w:rPr>
              <w:tab/>
            </w:r>
            <w:r>
              <w:rPr>
                <w:noProof/>
                <w:webHidden/>
              </w:rPr>
              <w:fldChar w:fldCharType="begin"/>
            </w:r>
            <w:r>
              <w:rPr>
                <w:noProof/>
                <w:webHidden/>
              </w:rPr>
              <w:instrText xml:space="preserve"> PAGEREF _Toc196121993 \h </w:instrText>
            </w:r>
            <w:r>
              <w:rPr>
                <w:noProof/>
                <w:webHidden/>
              </w:rPr>
            </w:r>
            <w:r>
              <w:rPr>
                <w:noProof/>
                <w:webHidden/>
              </w:rPr>
              <w:fldChar w:fldCharType="separate"/>
            </w:r>
            <w:r w:rsidR="007C6BE1">
              <w:rPr>
                <w:noProof/>
                <w:webHidden/>
              </w:rPr>
              <w:t>6</w:t>
            </w:r>
            <w:r>
              <w:rPr>
                <w:noProof/>
                <w:webHidden/>
              </w:rPr>
              <w:fldChar w:fldCharType="end"/>
            </w:r>
          </w:hyperlink>
        </w:p>
        <w:p w14:paraId="7669D78C" w14:textId="4CBACCB9" w:rsidR="002027B2" w:rsidRDefault="002027B2">
          <w:pPr>
            <w:pStyle w:val="TDC2"/>
            <w:tabs>
              <w:tab w:val="left" w:pos="1680"/>
              <w:tab w:val="right" w:leader="dot" w:pos="9962"/>
            </w:tabs>
            <w:rPr>
              <w:rFonts w:eastAsiaTheme="minorEastAsia"/>
              <w:noProof/>
              <w:sz w:val="24"/>
              <w:szCs w:val="24"/>
              <w:lang w:eastAsia="es-CO"/>
            </w:rPr>
          </w:pPr>
          <w:hyperlink w:anchor="_Toc196121994" w:history="1">
            <w:r w:rsidRPr="005E1539">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5E1539">
              <w:rPr>
                <w:rStyle w:val="Hipervnculo"/>
                <w:noProof/>
              </w:rPr>
              <w:t>El agua</w:t>
            </w:r>
            <w:r>
              <w:rPr>
                <w:noProof/>
                <w:webHidden/>
              </w:rPr>
              <w:tab/>
            </w:r>
            <w:r>
              <w:rPr>
                <w:noProof/>
                <w:webHidden/>
              </w:rPr>
              <w:fldChar w:fldCharType="begin"/>
            </w:r>
            <w:r>
              <w:rPr>
                <w:noProof/>
                <w:webHidden/>
              </w:rPr>
              <w:instrText xml:space="preserve"> PAGEREF _Toc196121994 \h </w:instrText>
            </w:r>
            <w:r>
              <w:rPr>
                <w:noProof/>
                <w:webHidden/>
              </w:rPr>
            </w:r>
            <w:r>
              <w:rPr>
                <w:noProof/>
                <w:webHidden/>
              </w:rPr>
              <w:fldChar w:fldCharType="separate"/>
            </w:r>
            <w:r w:rsidR="007C6BE1">
              <w:rPr>
                <w:noProof/>
                <w:webHidden/>
              </w:rPr>
              <w:t>8</w:t>
            </w:r>
            <w:r>
              <w:rPr>
                <w:noProof/>
                <w:webHidden/>
              </w:rPr>
              <w:fldChar w:fldCharType="end"/>
            </w:r>
          </w:hyperlink>
        </w:p>
        <w:p w14:paraId="557EFC49" w14:textId="588860AE" w:rsidR="002027B2" w:rsidRDefault="002027B2">
          <w:pPr>
            <w:pStyle w:val="TDC2"/>
            <w:tabs>
              <w:tab w:val="left" w:pos="1680"/>
              <w:tab w:val="right" w:leader="dot" w:pos="9962"/>
            </w:tabs>
            <w:rPr>
              <w:rFonts w:eastAsiaTheme="minorEastAsia"/>
              <w:noProof/>
              <w:sz w:val="24"/>
              <w:szCs w:val="24"/>
              <w:lang w:eastAsia="es-CO"/>
            </w:rPr>
          </w:pPr>
          <w:hyperlink w:anchor="_Toc196121995" w:history="1">
            <w:r w:rsidRPr="005E1539">
              <w:rPr>
                <w:rStyle w:val="Hipervnculo"/>
                <w:noProof/>
                <w14:scene3d>
                  <w14:camera w14:prst="orthographicFront"/>
                  <w14:lightRig w14:rig="threePt" w14:dir="t">
                    <w14:rot w14:lat="0" w14:lon="0" w14:rev="0"/>
                  </w14:lightRig>
                </w14:scene3d>
              </w:rPr>
              <w:t>2.3.</w:t>
            </w:r>
            <w:r>
              <w:rPr>
                <w:rFonts w:eastAsiaTheme="minorEastAsia"/>
                <w:noProof/>
                <w:sz w:val="24"/>
                <w:szCs w:val="24"/>
                <w:lang w:eastAsia="es-CO"/>
              </w:rPr>
              <w:tab/>
            </w:r>
            <w:r w:rsidRPr="005E1539">
              <w:rPr>
                <w:rStyle w:val="Hipervnculo"/>
                <w:noProof/>
              </w:rPr>
              <w:t>Grasas</w:t>
            </w:r>
            <w:r>
              <w:rPr>
                <w:noProof/>
                <w:webHidden/>
              </w:rPr>
              <w:tab/>
            </w:r>
            <w:r>
              <w:rPr>
                <w:noProof/>
                <w:webHidden/>
              </w:rPr>
              <w:fldChar w:fldCharType="begin"/>
            </w:r>
            <w:r>
              <w:rPr>
                <w:noProof/>
                <w:webHidden/>
              </w:rPr>
              <w:instrText xml:space="preserve"> PAGEREF _Toc196121995 \h </w:instrText>
            </w:r>
            <w:r>
              <w:rPr>
                <w:noProof/>
                <w:webHidden/>
              </w:rPr>
            </w:r>
            <w:r>
              <w:rPr>
                <w:noProof/>
                <w:webHidden/>
              </w:rPr>
              <w:fldChar w:fldCharType="separate"/>
            </w:r>
            <w:r w:rsidR="007C6BE1">
              <w:rPr>
                <w:noProof/>
                <w:webHidden/>
              </w:rPr>
              <w:t>9</w:t>
            </w:r>
            <w:r>
              <w:rPr>
                <w:noProof/>
                <w:webHidden/>
              </w:rPr>
              <w:fldChar w:fldCharType="end"/>
            </w:r>
          </w:hyperlink>
        </w:p>
        <w:p w14:paraId="03A1620D" w14:textId="11401E4E" w:rsidR="002027B2" w:rsidRDefault="002027B2">
          <w:pPr>
            <w:pStyle w:val="TDC2"/>
            <w:tabs>
              <w:tab w:val="left" w:pos="1680"/>
              <w:tab w:val="right" w:leader="dot" w:pos="9962"/>
            </w:tabs>
            <w:rPr>
              <w:rFonts w:eastAsiaTheme="minorEastAsia"/>
              <w:noProof/>
              <w:sz w:val="24"/>
              <w:szCs w:val="24"/>
              <w:lang w:eastAsia="es-CO"/>
            </w:rPr>
          </w:pPr>
          <w:hyperlink w:anchor="_Toc196121996" w:history="1">
            <w:r w:rsidRPr="005E1539">
              <w:rPr>
                <w:rStyle w:val="Hipervnculo"/>
                <w:noProof/>
                <w14:scene3d>
                  <w14:camera w14:prst="orthographicFront"/>
                  <w14:lightRig w14:rig="threePt" w14:dir="t">
                    <w14:rot w14:lat="0" w14:lon="0" w14:rev="0"/>
                  </w14:lightRig>
                </w14:scene3d>
              </w:rPr>
              <w:t>2.4.</w:t>
            </w:r>
            <w:r>
              <w:rPr>
                <w:rFonts w:eastAsiaTheme="minorEastAsia"/>
                <w:noProof/>
                <w:sz w:val="24"/>
                <w:szCs w:val="24"/>
                <w:lang w:eastAsia="es-CO"/>
              </w:rPr>
              <w:tab/>
            </w:r>
            <w:r w:rsidRPr="005E1539">
              <w:rPr>
                <w:rStyle w:val="Hipervnculo"/>
                <w:noProof/>
              </w:rPr>
              <w:t>Carbohidratos</w:t>
            </w:r>
            <w:r>
              <w:rPr>
                <w:noProof/>
                <w:webHidden/>
              </w:rPr>
              <w:tab/>
            </w:r>
            <w:r>
              <w:rPr>
                <w:noProof/>
                <w:webHidden/>
              </w:rPr>
              <w:fldChar w:fldCharType="begin"/>
            </w:r>
            <w:r>
              <w:rPr>
                <w:noProof/>
                <w:webHidden/>
              </w:rPr>
              <w:instrText xml:space="preserve"> PAGEREF _Toc196121996 \h </w:instrText>
            </w:r>
            <w:r>
              <w:rPr>
                <w:noProof/>
                <w:webHidden/>
              </w:rPr>
            </w:r>
            <w:r>
              <w:rPr>
                <w:noProof/>
                <w:webHidden/>
              </w:rPr>
              <w:fldChar w:fldCharType="separate"/>
            </w:r>
            <w:r w:rsidR="007C6BE1">
              <w:rPr>
                <w:noProof/>
                <w:webHidden/>
              </w:rPr>
              <w:t>10</w:t>
            </w:r>
            <w:r>
              <w:rPr>
                <w:noProof/>
                <w:webHidden/>
              </w:rPr>
              <w:fldChar w:fldCharType="end"/>
            </w:r>
          </w:hyperlink>
        </w:p>
        <w:p w14:paraId="613B44EB" w14:textId="53B94A70" w:rsidR="002027B2" w:rsidRDefault="002027B2">
          <w:pPr>
            <w:pStyle w:val="TDC2"/>
            <w:tabs>
              <w:tab w:val="left" w:pos="1680"/>
              <w:tab w:val="right" w:leader="dot" w:pos="9962"/>
            </w:tabs>
            <w:rPr>
              <w:rFonts w:eastAsiaTheme="minorEastAsia"/>
              <w:noProof/>
              <w:sz w:val="24"/>
              <w:szCs w:val="24"/>
              <w:lang w:eastAsia="es-CO"/>
            </w:rPr>
          </w:pPr>
          <w:hyperlink w:anchor="_Toc196121997" w:history="1">
            <w:r w:rsidRPr="005E1539">
              <w:rPr>
                <w:rStyle w:val="Hipervnculo"/>
                <w:noProof/>
                <w14:scene3d>
                  <w14:camera w14:prst="orthographicFront"/>
                  <w14:lightRig w14:rig="threePt" w14:dir="t">
                    <w14:rot w14:lat="0" w14:lon="0" w14:rev="0"/>
                  </w14:lightRig>
                </w14:scene3d>
              </w:rPr>
              <w:t>2.5.</w:t>
            </w:r>
            <w:r>
              <w:rPr>
                <w:rFonts w:eastAsiaTheme="minorEastAsia"/>
                <w:noProof/>
                <w:sz w:val="24"/>
                <w:szCs w:val="24"/>
                <w:lang w:eastAsia="es-CO"/>
              </w:rPr>
              <w:tab/>
            </w:r>
            <w:r w:rsidRPr="005E1539">
              <w:rPr>
                <w:rStyle w:val="Hipervnculo"/>
                <w:noProof/>
              </w:rPr>
              <w:t>Vitaminas</w:t>
            </w:r>
            <w:r>
              <w:rPr>
                <w:noProof/>
                <w:webHidden/>
              </w:rPr>
              <w:tab/>
            </w:r>
            <w:r>
              <w:rPr>
                <w:noProof/>
                <w:webHidden/>
              </w:rPr>
              <w:fldChar w:fldCharType="begin"/>
            </w:r>
            <w:r>
              <w:rPr>
                <w:noProof/>
                <w:webHidden/>
              </w:rPr>
              <w:instrText xml:space="preserve"> PAGEREF _Toc196121997 \h </w:instrText>
            </w:r>
            <w:r>
              <w:rPr>
                <w:noProof/>
                <w:webHidden/>
              </w:rPr>
            </w:r>
            <w:r>
              <w:rPr>
                <w:noProof/>
                <w:webHidden/>
              </w:rPr>
              <w:fldChar w:fldCharType="separate"/>
            </w:r>
            <w:r w:rsidR="007C6BE1">
              <w:rPr>
                <w:noProof/>
                <w:webHidden/>
              </w:rPr>
              <w:t>11</w:t>
            </w:r>
            <w:r>
              <w:rPr>
                <w:noProof/>
                <w:webHidden/>
              </w:rPr>
              <w:fldChar w:fldCharType="end"/>
            </w:r>
          </w:hyperlink>
        </w:p>
        <w:p w14:paraId="39CFCE0D" w14:textId="19477E22" w:rsidR="002027B2" w:rsidRDefault="002027B2">
          <w:pPr>
            <w:pStyle w:val="TDC2"/>
            <w:tabs>
              <w:tab w:val="left" w:pos="1680"/>
              <w:tab w:val="right" w:leader="dot" w:pos="9962"/>
            </w:tabs>
            <w:rPr>
              <w:rFonts w:eastAsiaTheme="minorEastAsia"/>
              <w:noProof/>
              <w:sz w:val="24"/>
              <w:szCs w:val="24"/>
              <w:lang w:eastAsia="es-CO"/>
            </w:rPr>
          </w:pPr>
          <w:hyperlink w:anchor="_Toc196121998" w:history="1">
            <w:r w:rsidRPr="005E1539">
              <w:rPr>
                <w:rStyle w:val="Hipervnculo"/>
                <w:noProof/>
                <w14:scene3d>
                  <w14:camera w14:prst="orthographicFront"/>
                  <w14:lightRig w14:rig="threePt" w14:dir="t">
                    <w14:rot w14:lat="0" w14:lon="0" w14:rev="0"/>
                  </w14:lightRig>
                </w14:scene3d>
              </w:rPr>
              <w:t>2.6.</w:t>
            </w:r>
            <w:r>
              <w:rPr>
                <w:rFonts w:eastAsiaTheme="minorEastAsia"/>
                <w:noProof/>
                <w:sz w:val="24"/>
                <w:szCs w:val="24"/>
                <w:lang w:eastAsia="es-CO"/>
              </w:rPr>
              <w:tab/>
            </w:r>
            <w:r w:rsidRPr="005E1539">
              <w:rPr>
                <w:rStyle w:val="Hipervnculo"/>
                <w:noProof/>
              </w:rPr>
              <w:t>Minerales</w:t>
            </w:r>
            <w:r>
              <w:rPr>
                <w:noProof/>
                <w:webHidden/>
              </w:rPr>
              <w:tab/>
            </w:r>
            <w:r>
              <w:rPr>
                <w:noProof/>
                <w:webHidden/>
              </w:rPr>
              <w:fldChar w:fldCharType="begin"/>
            </w:r>
            <w:r>
              <w:rPr>
                <w:noProof/>
                <w:webHidden/>
              </w:rPr>
              <w:instrText xml:space="preserve"> PAGEREF _Toc196121998 \h </w:instrText>
            </w:r>
            <w:r>
              <w:rPr>
                <w:noProof/>
                <w:webHidden/>
              </w:rPr>
            </w:r>
            <w:r>
              <w:rPr>
                <w:noProof/>
                <w:webHidden/>
              </w:rPr>
              <w:fldChar w:fldCharType="separate"/>
            </w:r>
            <w:r w:rsidR="007C6BE1">
              <w:rPr>
                <w:noProof/>
                <w:webHidden/>
              </w:rPr>
              <w:t>11</w:t>
            </w:r>
            <w:r>
              <w:rPr>
                <w:noProof/>
                <w:webHidden/>
              </w:rPr>
              <w:fldChar w:fldCharType="end"/>
            </w:r>
          </w:hyperlink>
        </w:p>
        <w:p w14:paraId="7420AB07" w14:textId="37018E4B" w:rsidR="002027B2" w:rsidRDefault="002027B2">
          <w:pPr>
            <w:pStyle w:val="TDC1"/>
            <w:tabs>
              <w:tab w:val="left" w:pos="1200"/>
              <w:tab w:val="right" w:leader="dot" w:pos="9962"/>
            </w:tabs>
            <w:rPr>
              <w:rFonts w:eastAsiaTheme="minorEastAsia"/>
              <w:noProof/>
              <w:sz w:val="24"/>
              <w:szCs w:val="24"/>
              <w:lang w:eastAsia="es-CO"/>
            </w:rPr>
          </w:pPr>
          <w:hyperlink w:anchor="_Toc196121999" w:history="1">
            <w:r w:rsidRPr="005E1539">
              <w:rPr>
                <w:rStyle w:val="Hipervnculo"/>
                <w:noProof/>
              </w:rPr>
              <w:t>3.</w:t>
            </w:r>
            <w:r>
              <w:rPr>
                <w:rFonts w:eastAsiaTheme="minorEastAsia"/>
                <w:noProof/>
                <w:sz w:val="24"/>
                <w:szCs w:val="24"/>
                <w:lang w:eastAsia="es-CO"/>
              </w:rPr>
              <w:tab/>
            </w:r>
            <w:r w:rsidRPr="005E1539">
              <w:rPr>
                <w:rStyle w:val="Hipervnculo"/>
                <w:noProof/>
              </w:rPr>
              <w:t>Características sensoriales de la carne</w:t>
            </w:r>
            <w:r>
              <w:rPr>
                <w:noProof/>
                <w:webHidden/>
              </w:rPr>
              <w:tab/>
            </w:r>
            <w:r>
              <w:rPr>
                <w:noProof/>
                <w:webHidden/>
              </w:rPr>
              <w:fldChar w:fldCharType="begin"/>
            </w:r>
            <w:r>
              <w:rPr>
                <w:noProof/>
                <w:webHidden/>
              </w:rPr>
              <w:instrText xml:space="preserve"> PAGEREF _Toc196121999 \h </w:instrText>
            </w:r>
            <w:r>
              <w:rPr>
                <w:noProof/>
                <w:webHidden/>
              </w:rPr>
            </w:r>
            <w:r>
              <w:rPr>
                <w:noProof/>
                <w:webHidden/>
              </w:rPr>
              <w:fldChar w:fldCharType="separate"/>
            </w:r>
            <w:r w:rsidR="007C6BE1">
              <w:rPr>
                <w:noProof/>
                <w:webHidden/>
              </w:rPr>
              <w:t>12</w:t>
            </w:r>
            <w:r>
              <w:rPr>
                <w:noProof/>
                <w:webHidden/>
              </w:rPr>
              <w:fldChar w:fldCharType="end"/>
            </w:r>
          </w:hyperlink>
        </w:p>
        <w:p w14:paraId="244E115F" w14:textId="4D1E041D" w:rsidR="002027B2" w:rsidRDefault="002027B2">
          <w:pPr>
            <w:pStyle w:val="TDC2"/>
            <w:tabs>
              <w:tab w:val="left" w:pos="1680"/>
              <w:tab w:val="right" w:leader="dot" w:pos="9962"/>
            </w:tabs>
            <w:rPr>
              <w:rFonts w:eastAsiaTheme="minorEastAsia"/>
              <w:noProof/>
              <w:sz w:val="24"/>
              <w:szCs w:val="24"/>
              <w:lang w:eastAsia="es-CO"/>
            </w:rPr>
          </w:pPr>
          <w:hyperlink w:anchor="_Toc196122000" w:history="1">
            <w:r w:rsidRPr="005E1539">
              <w:rPr>
                <w:rStyle w:val="Hipervnculo"/>
                <w:noProof/>
                <w14:scene3d>
                  <w14:camera w14:prst="orthographicFront"/>
                  <w14:lightRig w14:rig="threePt" w14:dir="t">
                    <w14:rot w14:lat="0" w14:lon="0" w14:rev="0"/>
                  </w14:lightRig>
                </w14:scene3d>
              </w:rPr>
              <w:t>3.1.</w:t>
            </w:r>
            <w:r>
              <w:rPr>
                <w:rFonts w:eastAsiaTheme="minorEastAsia"/>
                <w:noProof/>
                <w:sz w:val="24"/>
                <w:szCs w:val="24"/>
                <w:lang w:eastAsia="es-CO"/>
              </w:rPr>
              <w:tab/>
            </w:r>
            <w:r w:rsidRPr="005E1539">
              <w:rPr>
                <w:rStyle w:val="Hipervnculo"/>
                <w:noProof/>
              </w:rPr>
              <w:t>La jugosidad</w:t>
            </w:r>
            <w:r>
              <w:rPr>
                <w:noProof/>
                <w:webHidden/>
              </w:rPr>
              <w:tab/>
            </w:r>
            <w:r>
              <w:rPr>
                <w:noProof/>
                <w:webHidden/>
              </w:rPr>
              <w:fldChar w:fldCharType="begin"/>
            </w:r>
            <w:r>
              <w:rPr>
                <w:noProof/>
                <w:webHidden/>
              </w:rPr>
              <w:instrText xml:space="preserve"> PAGEREF _Toc196122000 \h </w:instrText>
            </w:r>
            <w:r>
              <w:rPr>
                <w:noProof/>
                <w:webHidden/>
              </w:rPr>
            </w:r>
            <w:r>
              <w:rPr>
                <w:noProof/>
                <w:webHidden/>
              </w:rPr>
              <w:fldChar w:fldCharType="separate"/>
            </w:r>
            <w:r w:rsidR="007C6BE1">
              <w:rPr>
                <w:noProof/>
                <w:webHidden/>
              </w:rPr>
              <w:t>12</w:t>
            </w:r>
            <w:r>
              <w:rPr>
                <w:noProof/>
                <w:webHidden/>
              </w:rPr>
              <w:fldChar w:fldCharType="end"/>
            </w:r>
          </w:hyperlink>
        </w:p>
        <w:p w14:paraId="61FD3DA8" w14:textId="303737F2" w:rsidR="002027B2" w:rsidRDefault="002027B2">
          <w:pPr>
            <w:pStyle w:val="TDC2"/>
            <w:tabs>
              <w:tab w:val="left" w:pos="1680"/>
              <w:tab w:val="right" w:leader="dot" w:pos="9962"/>
            </w:tabs>
            <w:rPr>
              <w:rFonts w:eastAsiaTheme="minorEastAsia"/>
              <w:noProof/>
              <w:sz w:val="24"/>
              <w:szCs w:val="24"/>
              <w:lang w:eastAsia="es-CO"/>
            </w:rPr>
          </w:pPr>
          <w:hyperlink w:anchor="_Toc196122001" w:history="1">
            <w:r w:rsidRPr="005E1539">
              <w:rPr>
                <w:rStyle w:val="Hipervnculo"/>
                <w:noProof/>
                <w14:scene3d>
                  <w14:camera w14:prst="orthographicFront"/>
                  <w14:lightRig w14:rig="threePt" w14:dir="t">
                    <w14:rot w14:lat="0" w14:lon="0" w14:rev="0"/>
                  </w14:lightRig>
                </w14:scene3d>
              </w:rPr>
              <w:t>3.2.</w:t>
            </w:r>
            <w:r>
              <w:rPr>
                <w:rFonts w:eastAsiaTheme="minorEastAsia"/>
                <w:noProof/>
                <w:sz w:val="24"/>
                <w:szCs w:val="24"/>
                <w:lang w:eastAsia="es-CO"/>
              </w:rPr>
              <w:tab/>
            </w:r>
            <w:r w:rsidRPr="005E1539">
              <w:rPr>
                <w:rStyle w:val="Hipervnculo"/>
                <w:noProof/>
              </w:rPr>
              <w:t>Aroma y sabor</w:t>
            </w:r>
            <w:r>
              <w:rPr>
                <w:noProof/>
                <w:webHidden/>
              </w:rPr>
              <w:tab/>
            </w:r>
            <w:r>
              <w:rPr>
                <w:noProof/>
                <w:webHidden/>
              </w:rPr>
              <w:fldChar w:fldCharType="begin"/>
            </w:r>
            <w:r>
              <w:rPr>
                <w:noProof/>
                <w:webHidden/>
              </w:rPr>
              <w:instrText xml:space="preserve"> PAGEREF _Toc196122001 \h </w:instrText>
            </w:r>
            <w:r>
              <w:rPr>
                <w:noProof/>
                <w:webHidden/>
              </w:rPr>
            </w:r>
            <w:r>
              <w:rPr>
                <w:noProof/>
                <w:webHidden/>
              </w:rPr>
              <w:fldChar w:fldCharType="separate"/>
            </w:r>
            <w:r w:rsidR="007C6BE1">
              <w:rPr>
                <w:noProof/>
                <w:webHidden/>
              </w:rPr>
              <w:t>12</w:t>
            </w:r>
            <w:r>
              <w:rPr>
                <w:noProof/>
                <w:webHidden/>
              </w:rPr>
              <w:fldChar w:fldCharType="end"/>
            </w:r>
          </w:hyperlink>
        </w:p>
        <w:p w14:paraId="4B332F32" w14:textId="698D2C1A" w:rsidR="002027B2" w:rsidRDefault="002027B2">
          <w:pPr>
            <w:pStyle w:val="TDC2"/>
            <w:tabs>
              <w:tab w:val="left" w:pos="1680"/>
              <w:tab w:val="right" w:leader="dot" w:pos="9962"/>
            </w:tabs>
            <w:rPr>
              <w:rFonts w:eastAsiaTheme="minorEastAsia"/>
              <w:noProof/>
              <w:sz w:val="24"/>
              <w:szCs w:val="24"/>
              <w:lang w:eastAsia="es-CO"/>
            </w:rPr>
          </w:pPr>
          <w:hyperlink w:anchor="_Toc196122002" w:history="1">
            <w:r w:rsidRPr="005E1539">
              <w:rPr>
                <w:rStyle w:val="Hipervnculo"/>
                <w:noProof/>
                <w14:scene3d>
                  <w14:camera w14:prst="orthographicFront"/>
                  <w14:lightRig w14:rig="threePt" w14:dir="t">
                    <w14:rot w14:lat="0" w14:lon="0" w14:rev="0"/>
                  </w14:lightRig>
                </w14:scene3d>
              </w:rPr>
              <w:t>3.3.</w:t>
            </w:r>
            <w:r>
              <w:rPr>
                <w:rFonts w:eastAsiaTheme="minorEastAsia"/>
                <w:noProof/>
                <w:sz w:val="24"/>
                <w:szCs w:val="24"/>
                <w:lang w:eastAsia="es-CO"/>
              </w:rPr>
              <w:tab/>
            </w:r>
            <w:r w:rsidRPr="005E1539">
              <w:rPr>
                <w:rStyle w:val="Hipervnculo"/>
                <w:noProof/>
              </w:rPr>
              <w:t xml:space="preserve">Reacción de </w:t>
            </w:r>
            <w:r w:rsidRPr="005E1539">
              <w:rPr>
                <w:rStyle w:val="Hipervnculo"/>
                <w:noProof/>
                <w:spacing w:val="20"/>
                <w:lang w:val="en-US"/>
              </w:rPr>
              <w:t>Maillard</w:t>
            </w:r>
            <w:r>
              <w:rPr>
                <w:noProof/>
                <w:webHidden/>
              </w:rPr>
              <w:tab/>
            </w:r>
            <w:r>
              <w:rPr>
                <w:noProof/>
                <w:webHidden/>
              </w:rPr>
              <w:fldChar w:fldCharType="begin"/>
            </w:r>
            <w:r>
              <w:rPr>
                <w:noProof/>
                <w:webHidden/>
              </w:rPr>
              <w:instrText xml:space="preserve"> PAGEREF _Toc196122002 \h </w:instrText>
            </w:r>
            <w:r>
              <w:rPr>
                <w:noProof/>
                <w:webHidden/>
              </w:rPr>
            </w:r>
            <w:r>
              <w:rPr>
                <w:noProof/>
                <w:webHidden/>
              </w:rPr>
              <w:fldChar w:fldCharType="separate"/>
            </w:r>
            <w:r w:rsidR="007C6BE1">
              <w:rPr>
                <w:noProof/>
                <w:webHidden/>
              </w:rPr>
              <w:t>13</w:t>
            </w:r>
            <w:r>
              <w:rPr>
                <w:noProof/>
                <w:webHidden/>
              </w:rPr>
              <w:fldChar w:fldCharType="end"/>
            </w:r>
          </w:hyperlink>
        </w:p>
        <w:p w14:paraId="05A670DA" w14:textId="5A75EA35" w:rsidR="002027B2" w:rsidRDefault="002027B2">
          <w:pPr>
            <w:pStyle w:val="TDC2"/>
            <w:tabs>
              <w:tab w:val="left" w:pos="1680"/>
              <w:tab w:val="right" w:leader="dot" w:pos="9962"/>
            </w:tabs>
            <w:rPr>
              <w:rFonts w:eastAsiaTheme="minorEastAsia"/>
              <w:noProof/>
              <w:sz w:val="24"/>
              <w:szCs w:val="24"/>
              <w:lang w:eastAsia="es-CO"/>
            </w:rPr>
          </w:pPr>
          <w:hyperlink w:anchor="_Toc196122003" w:history="1">
            <w:r w:rsidRPr="005E1539">
              <w:rPr>
                <w:rStyle w:val="Hipervnculo"/>
                <w:noProof/>
                <w14:scene3d>
                  <w14:camera w14:prst="orthographicFront"/>
                  <w14:lightRig w14:rig="threePt" w14:dir="t">
                    <w14:rot w14:lat="0" w14:lon="0" w14:rev="0"/>
                  </w14:lightRig>
                </w14:scene3d>
              </w:rPr>
              <w:t>3.4.</w:t>
            </w:r>
            <w:r>
              <w:rPr>
                <w:rFonts w:eastAsiaTheme="minorEastAsia"/>
                <w:noProof/>
                <w:sz w:val="24"/>
                <w:szCs w:val="24"/>
                <w:lang w:eastAsia="es-CO"/>
              </w:rPr>
              <w:tab/>
            </w:r>
            <w:r w:rsidRPr="005E1539">
              <w:rPr>
                <w:rStyle w:val="Hipervnculo"/>
                <w:noProof/>
              </w:rPr>
              <w:t>Efecto del pH</w:t>
            </w:r>
            <w:r>
              <w:rPr>
                <w:noProof/>
                <w:webHidden/>
              </w:rPr>
              <w:tab/>
            </w:r>
            <w:r>
              <w:rPr>
                <w:noProof/>
                <w:webHidden/>
              </w:rPr>
              <w:fldChar w:fldCharType="begin"/>
            </w:r>
            <w:r>
              <w:rPr>
                <w:noProof/>
                <w:webHidden/>
              </w:rPr>
              <w:instrText xml:space="preserve"> PAGEREF _Toc196122003 \h </w:instrText>
            </w:r>
            <w:r>
              <w:rPr>
                <w:noProof/>
                <w:webHidden/>
              </w:rPr>
            </w:r>
            <w:r>
              <w:rPr>
                <w:noProof/>
                <w:webHidden/>
              </w:rPr>
              <w:fldChar w:fldCharType="separate"/>
            </w:r>
            <w:r w:rsidR="007C6BE1">
              <w:rPr>
                <w:noProof/>
                <w:webHidden/>
              </w:rPr>
              <w:t>14</w:t>
            </w:r>
            <w:r>
              <w:rPr>
                <w:noProof/>
                <w:webHidden/>
              </w:rPr>
              <w:fldChar w:fldCharType="end"/>
            </w:r>
          </w:hyperlink>
        </w:p>
        <w:p w14:paraId="5D440CF2" w14:textId="332AD6FA" w:rsidR="002027B2" w:rsidRDefault="002027B2">
          <w:pPr>
            <w:pStyle w:val="TDC2"/>
            <w:tabs>
              <w:tab w:val="left" w:pos="1680"/>
              <w:tab w:val="right" w:leader="dot" w:pos="9962"/>
            </w:tabs>
            <w:rPr>
              <w:rFonts w:eastAsiaTheme="minorEastAsia"/>
              <w:noProof/>
              <w:sz w:val="24"/>
              <w:szCs w:val="24"/>
              <w:lang w:eastAsia="es-CO"/>
            </w:rPr>
          </w:pPr>
          <w:hyperlink w:anchor="_Toc196122004" w:history="1">
            <w:r w:rsidRPr="005E1539">
              <w:rPr>
                <w:rStyle w:val="Hipervnculo"/>
                <w:noProof/>
                <w:lang w:val="en-US"/>
                <w14:scene3d>
                  <w14:camera w14:prst="orthographicFront"/>
                  <w14:lightRig w14:rig="threePt" w14:dir="t">
                    <w14:rot w14:lat="0" w14:lon="0" w14:rev="0"/>
                  </w14:lightRig>
                </w14:scene3d>
              </w:rPr>
              <w:t>3.5.</w:t>
            </w:r>
            <w:r>
              <w:rPr>
                <w:rFonts w:eastAsiaTheme="minorEastAsia"/>
                <w:noProof/>
                <w:sz w:val="24"/>
                <w:szCs w:val="24"/>
                <w:lang w:eastAsia="es-CO"/>
              </w:rPr>
              <w:tab/>
            </w:r>
            <w:r w:rsidRPr="005E1539">
              <w:rPr>
                <w:rStyle w:val="Hipervnculo"/>
                <w:noProof/>
              </w:rPr>
              <w:t xml:space="preserve">Efecto del manejo </w:t>
            </w:r>
            <w:r w:rsidRPr="005E1539">
              <w:rPr>
                <w:rStyle w:val="Hipervnculo"/>
                <w:noProof/>
                <w:spacing w:val="20"/>
                <w:lang w:val="en-US"/>
              </w:rPr>
              <w:t>post-mortem</w:t>
            </w:r>
            <w:r>
              <w:rPr>
                <w:noProof/>
                <w:webHidden/>
              </w:rPr>
              <w:tab/>
            </w:r>
            <w:r>
              <w:rPr>
                <w:noProof/>
                <w:webHidden/>
              </w:rPr>
              <w:fldChar w:fldCharType="begin"/>
            </w:r>
            <w:r>
              <w:rPr>
                <w:noProof/>
                <w:webHidden/>
              </w:rPr>
              <w:instrText xml:space="preserve"> PAGEREF _Toc196122004 \h </w:instrText>
            </w:r>
            <w:r>
              <w:rPr>
                <w:noProof/>
                <w:webHidden/>
              </w:rPr>
            </w:r>
            <w:r>
              <w:rPr>
                <w:noProof/>
                <w:webHidden/>
              </w:rPr>
              <w:fldChar w:fldCharType="separate"/>
            </w:r>
            <w:r w:rsidR="007C6BE1">
              <w:rPr>
                <w:noProof/>
                <w:webHidden/>
              </w:rPr>
              <w:t>15</w:t>
            </w:r>
            <w:r>
              <w:rPr>
                <w:noProof/>
                <w:webHidden/>
              </w:rPr>
              <w:fldChar w:fldCharType="end"/>
            </w:r>
          </w:hyperlink>
        </w:p>
        <w:p w14:paraId="16B19122" w14:textId="6915D046" w:rsidR="002027B2" w:rsidRDefault="002027B2">
          <w:pPr>
            <w:pStyle w:val="TDC2"/>
            <w:tabs>
              <w:tab w:val="left" w:pos="1680"/>
              <w:tab w:val="right" w:leader="dot" w:pos="9962"/>
            </w:tabs>
            <w:rPr>
              <w:rFonts w:eastAsiaTheme="minorEastAsia"/>
              <w:noProof/>
              <w:sz w:val="24"/>
              <w:szCs w:val="24"/>
              <w:lang w:eastAsia="es-CO"/>
            </w:rPr>
          </w:pPr>
          <w:hyperlink w:anchor="_Toc196122005" w:history="1">
            <w:r w:rsidRPr="005E1539">
              <w:rPr>
                <w:rStyle w:val="Hipervnculo"/>
                <w:noProof/>
                <w14:scene3d>
                  <w14:camera w14:prst="orthographicFront"/>
                  <w14:lightRig w14:rig="threePt" w14:dir="t">
                    <w14:rot w14:lat="0" w14:lon="0" w14:rev="0"/>
                  </w14:lightRig>
                </w14:scene3d>
              </w:rPr>
              <w:t>3.6.</w:t>
            </w:r>
            <w:r>
              <w:rPr>
                <w:rFonts w:eastAsiaTheme="minorEastAsia"/>
                <w:noProof/>
                <w:sz w:val="24"/>
                <w:szCs w:val="24"/>
                <w:lang w:eastAsia="es-CO"/>
              </w:rPr>
              <w:tab/>
            </w:r>
            <w:r w:rsidRPr="005E1539">
              <w:rPr>
                <w:rStyle w:val="Hipervnculo"/>
                <w:noProof/>
              </w:rPr>
              <w:t>Efecto de los antioxidantes naturales</w:t>
            </w:r>
            <w:r>
              <w:rPr>
                <w:noProof/>
                <w:webHidden/>
              </w:rPr>
              <w:tab/>
            </w:r>
            <w:r>
              <w:rPr>
                <w:noProof/>
                <w:webHidden/>
              </w:rPr>
              <w:fldChar w:fldCharType="begin"/>
            </w:r>
            <w:r>
              <w:rPr>
                <w:noProof/>
                <w:webHidden/>
              </w:rPr>
              <w:instrText xml:space="preserve"> PAGEREF _Toc196122005 \h </w:instrText>
            </w:r>
            <w:r>
              <w:rPr>
                <w:noProof/>
                <w:webHidden/>
              </w:rPr>
            </w:r>
            <w:r>
              <w:rPr>
                <w:noProof/>
                <w:webHidden/>
              </w:rPr>
              <w:fldChar w:fldCharType="separate"/>
            </w:r>
            <w:r w:rsidR="007C6BE1">
              <w:rPr>
                <w:noProof/>
                <w:webHidden/>
              </w:rPr>
              <w:t>15</w:t>
            </w:r>
            <w:r>
              <w:rPr>
                <w:noProof/>
                <w:webHidden/>
              </w:rPr>
              <w:fldChar w:fldCharType="end"/>
            </w:r>
          </w:hyperlink>
        </w:p>
        <w:p w14:paraId="35198A70" w14:textId="39A72BA6" w:rsidR="002027B2" w:rsidRDefault="002027B2">
          <w:pPr>
            <w:pStyle w:val="TDC2"/>
            <w:tabs>
              <w:tab w:val="left" w:pos="1680"/>
              <w:tab w:val="right" w:leader="dot" w:pos="9962"/>
            </w:tabs>
            <w:rPr>
              <w:rFonts w:eastAsiaTheme="minorEastAsia"/>
              <w:noProof/>
              <w:sz w:val="24"/>
              <w:szCs w:val="24"/>
              <w:lang w:eastAsia="es-CO"/>
            </w:rPr>
          </w:pPr>
          <w:hyperlink w:anchor="_Toc196122006" w:history="1">
            <w:r w:rsidRPr="005E1539">
              <w:rPr>
                <w:rStyle w:val="Hipervnculo"/>
                <w:noProof/>
                <w14:scene3d>
                  <w14:camera w14:prst="orthographicFront"/>
                  <w14:lightRig w14:rig="threePt" w14:dir="t">
                    <w14:rot w14:lat="0" w14:lon="0" w14:rev="0"/>
                  </w14:lightRig>
                </w14:scene3d>
              </w:rPr>
              <w:t>3.7.</w:t>
            </w:r>
            <w:r>
              <w:rPr>
                <w:rFonts w:eastAsiaTheme="minorEastAsia"/>
                <w:noProof/>
                <w:sz w:val="24"/>
                <w:szCs w:val="24"/>
                <w:lang w:eastAsia="es-CO"/>
              </w:rPr>
              <w:tab/>
            </w:r>
            <w:r w:rsidRPr="005E1539">
              <w:rPr>
                <w:rStyle w:val="Hipervnculo"/>
                <w:noProof/>
              </w:rPr>
              <w:t>Textura</w:t>
            </w:r>
            <w:r>
              <w:rPr>
                <w:noProof/>
                <w:webHidden/>
              </w:rPr>
              <w:tab/>
            </w:r>
            <w:r>
              <w:rPr>
                <w:noProof/>
                <w:webHidden/>
              </w:rPr>
              <w:fldChar w:fldCharType="begin"/>
            </w:r>
            <w:r>
              <w:rPr>
                <w:noProof/>
                <w:webHidden/>
              </w:rPr>
              <w:instrText xml:space="preserve"> PAGEREF _Toc196122006 \h </w:instrText>
            </w:r>
            <w:r>
              <w:rPr>
                <w:noProof/>
                <w:webHidden/>
              </w:rPr>
            </w:r>
            <w:r>
              <w:rPr>
                <w:noProof/>
                <w:webHidden/>
              </w:rPr>
              <w:fldChar w:fldCharType="separate"/>
            </w:r>
            <w:r w:rsidR="007C6BE1">
              <w:rPr>
                <w:noProof/>
                <w:webHidden/>
              </w:rPr>
              <w:t>15</w:t>
            </w:r>
            <w:r>
              <w:rPr>
                <w:noProof/>
                <w:webHidden/>
              </w:rPr>
              <w:fldChar w:fldCharType="end"/>
            </w:r>
          </w:hyperlink>
        </w:p>
        <w:p w14:paraId="2FE0B04C" w14:textId="5396C6CE" w:rsidR="002027B2" w:rsidRDefault="002027B2">
          <w:pPr>
            <w:pStyle w:val="TDC1"/>
            <w:tabs>
              <w:tab w:val="right" w:leader="dot" w:pos="9962"/>
            </w:tabs>
            <w:rPr>
              <w:rFonts w:eastAsiaTheme="minorEastAsia"/>
              <w:noProof/>
              <w:sz w:val="24"/>
              <w:szCs w:val="24"/>
              <w:lang w:eastAsia="es-CO"/>
            </w:rPr>
          </w:pPr>
          <w:hyperlink w:anchor="_Toc196122007" w:history="1">
            <w:r w:rsidRPr="005E1539">
              <w:rPr>
                <w:rStyle w:val="Hipervnculo"/>
                <w:noProof/>
              </w:rPr>
              <w:t>Síntesis</w:t>
            </w:r>
            <w:r>
              <w:rPr>
                <w:noProof/>
                <w:webHidden/>
              </w:rPr>
              <w:tab/>
            </w:r>
            <w:r>
              <w:rPr>
                <w:noProof/>
                <w:webHidden/>
              </w:rPr>
              <w:fldChar w:fldCharType="begin"/>
            </w:r>
            <w:r>
              <w:rPr>
                <w:noProof/>
                <w:webHidden/>
              </w:rPr>
              <w:instrText xml:space="preserve"> PAGEREF _Toc196122007 \h </w:instrText>
            </w:r>
            <w:r>
              <w:rPr>
                <w:noProof/>
                <w:webHidden/>
              </w:rPr>
            </w:r>
            <w:r>
              <w:rPr>
                <w:noProof/>
                <w:webHidden/>
              </w:rPr>
              <w:fldChar w:fldCharType="separate"/>
            </w:r>
            <w:r w:rsidR="007C6BE1">
              <w:rPr>
                <w:noProof/>
                <w:webHidden/>
              </w:rPr>
              <w:t>17</w:t>
            </w:r>
            <w:r>
              <w:rPr>
                <w:noProof/>
                <w:webHidden/>
              </w:rPr>
              <w:fldChar w:fldCharType="end"/>
            </w:r>
          </w:hyperlink>
        </w:p>
        <w:p w14:paraId="59D823A2" w14:textId="23EAC0E2" w:rsidR="002027B2" w:rsidRDefault="002027B2">
          <w:pPr>
            <w:pStyle w:val="TDC1"/>
            <w:tabs>
              <w:tab w:val="right" w:leader="dot" w:pos="9962"/>
            </w:tabs>
            <w:rPr>
              <w:rFonts w:eastAsiaTheme="minorEastAsia"/>
              <w:noProof/>
              <w:sz w:val="24"/>
              <w:szCs w:val="24"/>
              <w:lang w:eastAsia="es-CO"/>
            </w:rPr>
          </w:pPr>
          <w:hyperlink w:anchor="_Toc196122008" w:history="1">
            <w:r w:rsidRPr="005E1539">
              <w:rPr>
                <w:rStyle w:val="Hipervnculo"/>
                <w:noProof/>
              </w:rPr>
              <w:t>Material complementario</w:t>
            </w:r>
            <w:r>
              <w:rPr>
                <w:noProof/>
                <w:webHidden/>
              </w:rPr>
              <w:tab/>
            </w:r>
            <w:r>
              <w:rPr>
                <w:noProof/>
                <w:webHidden/>
              </w:rPr>
              <w:fldChar w:fldCharType="begin"/>
            </w:r>
            <w:r>
              <w:rPr>
                <w:noProof/>
                <w:webHidden/>
              </w:rPr>
              <w:instrText xml:space="preserve"> PAGEREF _Toc196122008 \h </w:instrText>
            </w:r>
            <w:r>
              <w:rPr>
                <w:noProof/>
                <w:webHidden/>
              </w:rPr>
            </w:r>
            <w:r>
              <w:rPr>
                <w:noProof/>
                <w:webHidden/>
              </w:rPr>
              <w:fldChar w:fldCharType="separate"/>
            </w:r>
            <w:r w:rsidR="007C6BE1">
              <w:rPr>
                <w:noProof/>
                <w:webHidden/>
              </w:rPr>
              <w:t>18</w:t>
            </w:r>
            <w:r>
              <w:rPr>
                <w:noProof/>
                <w:webHidden/>
              </w:rPr>
              <w:fldChar w:fldCharType="end"/>
            </w:r>
          </w:hyperlink>
        </w:p>
        <w:p w14:paraId="53DBD764" w14:textId="297BD73B" w:rsidR="002027B2" w:rsidRDefault="002027B2">
          <w:pPr>
            <w:pStyle w:val="TDC1"/>
            <w:tabs>
              <w:tab w:val="right" w:leader="dot" w:pos="9962"/>
            </w:tabs>
            <w:rPr>
              <w:rFonts w:eastAsiaTheme="minorEastAsia"/>
              <w:noProof/>
              <w:sz w:val="24"/>
              <w:szCs w:val="24"/>
              <w:lang w:eastAsia="es-CO"/>
            </w:rPr>
          </w:pPr>
          <w:hyperlink w:anchor="_Toc196122009" w:history="1">
            <w:r w:rsidRPr="005E1539">
              <w:rPr>
                <w:rStyle w:val="Hipervnculo"/>
                <w:noProof/>
              </w:rPr>
              <w:t>Glosario</w:t>
            </w:r>
            <w:r>
              <w:rPr>
                <w:noProof/>
                <w:webHidden/>
              </w:rPr>
              <w:tab/>
            </w:r>
            <w:r>
              <w:rPr>
                <w:noProof/>
                <w:webHidden/>
              </w:rPr>
              <w:fldChar w:fldCharType="begin"/>
            </w:r>
            <w:r>
              <w:rPr>
                <w:noProof/>
                <w:webHidden/>
              </w:rPr>
              <w:instrText xml:space="preserve"> PAGEREF _Toc196122009 \h </w:instrText>
            </w:r>
            <w:r>
              <w:rPr>
                <w:noProof/>
                <w:webHidden/>
              </w:rPr>
            </w:r>
            <w:r>
              <w:rPr>
                <w:noProof/>
                <w:webHidden/>
              </w:rPr>
              <w:fldChar w:fldCharType="separate"/>
            </w:r>
            <w:r w:rsidR="007C6BE1">
              <w:rPr>
                <w:noProof/>
                <w:webHidden/>
              </w:rPr>
              <w:t>19</w:t>
            </w:r>
            <w:r>
              <w:rPr>
                <w:noProof/>
                <w:webHidden/>
              </w:rPr>
              <w:fldChar w:fldCharType="end"/>
            </w:r>
          </w:hyperlink>
        </w:p>
        <w:p w14:paraId="33E2F37E" w14:textId="0F9D947D" w:rsidR="002027B2" w:rsidRDefault="002027B2">
          <w:pPr>
            <w:pStyle w:val="TDC1"/>
            <w:tabs>
              <w:tab w:val="right" w:leader="dot" w:pos="9962"/>
            </w:tabs>
            <w:rPr>
              <w:rFonts w:eastAsiaTheme="minorEastAsia"/>
              <w:noProof/>
              <w:sz w:val="24"/>
              <w:szCs w:val="24"/>
              <w:lang w:eastAsia="es-CO"/>
            </w:rPr>
          </w:pPr>
          <w:hyperlink w:anchor="_Toc196122010" w:history="1">
            <w:r w:rsidRPr="005E1539">
              <w:rPr>
                <w:rStyle w:val="Hipervnculo"/>
                <w:noProof/>
              </w:rPr>
              <w:t>Referencias bibliográficas</w:t>
            </w:r>
            <w:r>
              <w:rPr>
                <w:noProof/>
                <w:webHidden/>
              </w:rPr>
              <w:tab/>
            </w:r>
            <w:r>
              <w:rPr>
                <w:noProof/>
                <w:webHidden/>
              </w:rPr>
              <w:fldChar w:fldCharType="begin"/>
            </w:r>
            <w:r>
              <w:rPr>
                <w:noProof/>
                <w:webHidden/>
              </w:rPr>
              <w:instrText xml:space="preserve"> PAGEREF _Toc196122010 \h </w:instrText>
            </w:r>
            <w:r>
              <w:rPr>
                <w:noProof/>
                <w:webHidden/>
              </w:rPr>
            </w:r>
            <w:r>
              <w:rPr>
                <w:noProof/>
                <w:webHidden/>
              </w:rPr>
              <w:fldChar w:fldCharType="separate"/>
            </w:r>
            <w:r w:rsidR="007C6BE1">
              <w:rPr>
                <w:noProof/>
                <w:webHidden/>
              </w:rPr>
              <w:t>20</w:t>
            </w:r>
            <w:r>
              <w:rPr>
                <w:noProof/>
                <w:webHidden/>
              </w:rPr>
              <w:fldChar w:fldCharType="end"/>
            </w:r>
          </w:hyperlink>
        </w:p>
        <w:p w14:paraId="24A3EC49" w14:textId="2701A815" w:rsidR="002027B2" w:rsidRDefault="002027B2">
          <w:pPr>
            <w:pStyle w:val="TDC1"/>
            <w:tabs>
              <w:tab w:val="right" w:leader="dot" w:pos="9962"/>
            </w:tabs>
            <w:rPr>
              <w:rFonts w:eastAsiaTheme="minorEastAsia"/>
              <w:noProof/>
              <w:sz w:val="24"/>
              <w:szCs w:val="24"/>
              <w:lang w:eastAsia="es-CO"/>
            </w:rPr>
          </w:pPr>
          <w:hyperlink w:anchor="_Toc196122011" w:history="1">
            <w:r w:rsidRPr="005E1539">
              <w:rPr>
                <w:rStyle w:val="Hipervnculo"/>
                <w:noProof/>
              </w:rPr>
              <w:t>Créditos</w:t>
            </w:r>
            <w:r>
              <w:rPr>
                <w:noProof/>
                <w:webHidden/>
              </w:rPr>
              <w:tab/>
            </w:r>
            <w:r>
              <w:rPr>
                <w:noProof/>
                <w:webHidden/>
              </w:rPr>
              <w:fldChar w:fldCharType="begin"/>
            </w:r>
            <w:r>
              <w:rPr>
                <w:noProof/>
                <w:webHidden/>
              </w:rPr>
              <w:instrText xml:space="preserve"> PAGEREF _Toc196122011 \h </w:instrText>
            </w:r>
            <w:r>
              <w:rPr>
                <w:noProof/>
                <w:webHidden/>
              </w:rPr>
            </w:r>
            <w:r>
              <w:rPr>
                <w:noProof/>
                <w:webHidden/>
              </w:rPr>
              <w:fldChar w:fldCharType="separate"/>
            </w:r>
            <w:r w:rsidR="007C6BE1">
              <w:rPr>
                <w:noProof/>
                <w:webHidden/>
              </w:rPr>
              <w:t>21</w:t>
            </w:r>
            <w:r>
              <w:rPr>
                <w:noProof/>
                <w:webHidden/>
              </w:rPr>
              <w:fldChar w:fldCharType="end"/>
            </w:r>
          </w:hyperlink>
        </w:p>
        <w:p w14:paraId="3AFC5851" w14:textId="3FAC793F"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9"/>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6121986"/>
      <w:r w:rsidRPr="003758F7">
        <w:rPr>
          <w:lang w:val="es-CO"/>
        </w:rPr>
        <w:lastRenderedPageBreak/>
        <w:t>Introducción</w:t>
      </w:r>
      <w:bookmarkEnd w:id="0"/>
    </w:p>
    <w:p w14:paraId="45CB5AEA" w14:textId="516F9146" w:rsidR="000F49F4" w:rsidRDefault="00894D89" w:rsidP="003758F7">
      <w:r w:rsidRPr="00894D89">
        <w:t xml:space="preserve">La carne es un alimento fundamental en la dieta humana debido a su alto contenido de proteínas, grasas, vitaminas y minerales esenciales. Su composición varía según la especie animal, la edad y el manejo </w:t>
      </w:r>
      <w:r w:rsidRPr="00AA60FA">
        <w:rPr>
          <w:rStyle w:val="Extranjerismo"/>
          <w:lang w:val="es-CO"/>
        </w:rPr>
        <w:t>post-mortem</w:t>
      </w:r>
      <w:r w:rsidRPr="00894D89">
        <w:t>, lo que influye en sus características sensoriales y nutricionales. Comprender su estructura y propiedades permite optimizar su calidad para el consumo.</w:t>
      </w:r>
    </w:p>
    <w:p w14:paraId="7CF30FDB" w14:textId="2CF1C014" w:rsidR="00894D89" w:rsidRDefault="00894D89" w:rsidP="003758F7">
      <w:r w:rsidRPr="00894D89">
        <w:t>Desde una perspectiva fisiológica, la carne está compuesta por diferentes tipos de tejidos musculares, cada uno con funciones específicas. La interacción de sus proteínas y otros compuestos influye en su textura, jugosidad y capacidad de retención de agua. Estos factores son clave en la industria cárnica, donde la calidad del producto final depende del manejo adecuado de estos elementos.</w:t>
      </w:r>
    </w:p>
    <w:p w14:paraId="4D705FCD" w14:textId="5A0A89B1" w:rsidR="00894D89" w:rsidRDefault="00894D89" w:rsidP="003758F7">
      <w:r w:rsidRPr="00894D89">
        <w:t>Además de su valor nutricional, la carne es apreciada por sus atributos sensoriales, como aroma y sabor, los cuales se desarrollan a través de reacciones químicas durante la cocción. Factores como la maduración, el pH y la alimentación del animal afectan estos atributos, determinando la aceptación del producto por parte del consumidor y su aplicación en diferentes preparaciones gastronómicas.</w:t>
      </w:r>
    </w:p>
    <w:p w14:paraId="61A9E127" w14:textId="5DDDE79F" w:rsidR="006C497A" w:rsidRDefault="006C497A" w:rsidP="003758F7"/>
    <w:p w14:paraId="69FAC175" w14:textId="77777777" w:rsidR="00731049" w:rsidRDefault="00731049" w:rsidP="003758F7"/>
    <w:p w14:paraId="50A8DB20" w14:textId="77777777" w:rsidR="00731049" w:rsidRDefault="00731049" w:rsidP="003758F7"/>
    <w:p w14:paraId="3C96571D" w14:textId="77777777" w:rsidR="00354AD7" w:rsidRDefault="00354AD7" w:rsidP="003758F7"/>
    <w:p w14:paraId="7CB51632" w14:textId="77777777" w:rsidR="00D83F26" w:rsidRPr="003758F7" w:rsidRDefault="00D83F26" w:rsidP="007F2B44"/>
    <w:p w14:paraId="7383D0F1" w14:textId="2037F269" w:rsidR="00946648" w:rsidRPr="003758F7" w:rsidRDefault="00946648" w:rsidP="00AB2E61">
      <w:pPr>
        <w:pStyle w:val="Ttulo1"/>
        <w:rPr>
          <w:lang w:val="es-CO"/>
        </w:rPr>
      </w:pPr>
      <w:r w:rsidRPr="003758F7">
        <w:rPr>
          <w:lang w:val="es-CO"/>
        </w:rPr>
        <w:br w:type="page"/>
      </w:r>
      <w:bookmarkStart w:id="1" w:name="_Toc196121987"/>
      <w:r w:rsidR="00894D89" w:rsidRPr="00894D89">
        <w:rPr>
          <w:lang w:val="es-CO"/>
        </w:rPr>
        <w:lastRenderedPageBreak/>
        <w:t>La carne</w:t>
      </w:r>
      <w:bookmarkEnd w:id="1"/>
    </w:p>
    <w:p w14:paraId="1A4CABC9" w14:textId="6DA8AF8A" w:rsidR="00B8501C" w:rsidRDefault="00894D89" w:rsidP="000F49F4">
      <w:pPr>
        <w:rPr>
          <w:lang w:eastAsia="es-CO"/>
        </w:rPr>
      </w:pPr>
      <w:r w:rsidRPr="00894D89">
        <w:rPr>
          <w:lang w:eastAsia="es-CO"/>
        </w:rPr>
        <w:t>Se considera como carne a la parte comestible de los músculos que están formados por tejidos. Estos se encuentran en diferentes tipos de animales, los más consumidos por el hombre son los mamíferos terrestres, aves y peces.</w:t>
      </w:r>
    </w:p>
    <w:p w14:paraId="27D468C1" w14:textId="2ABAEBE4" w:rsidR="00894D89" w:rsidRDefault="00894D89" w:rsidP="000F49F4">
      <w:pPr>
        <w:rPr>
          <w:lang w:eastAsia="es-CO"/>
        </w:rPr>
      </w:pPr>
      <w:r w:rsidRPr="00894D89">
        <w:rPr>
          <w:lang w:eastAsia="es-CO"/>
        </w:rPr>
        <w:t>Se puede decir que la carne ha estado muy presente en la dieta humana, desde los antepasados, que primero cazaban animales salvajes y a medida que fueron evolucionando los domesticaron para poder disponer con facilidad de este alimento.</w:t>
      </w:r>
    </w:p>
    <w:p w14:paraId="549C053E" w14:textId="39F6960B" w:rsidR="00894D89" w:rsidRDefault="00894D89" w:rsidP="000F49F4">
      <w:pPr>
        <w:rPr>
          <w:lang w:eastAsia="es-CO"/>
        </w:rPr>
      </w:pPr>
      <w:r w:rsidRPr="00894D89">
        <w:rPr>
          <w:lang w:eastAsia="es-CO"/>
        </w:rPr>
        <w:t>La carne posee en su composición una serie de compuestos que aportan nutrientes como proteínas, las cuales contienen aminoácidos esenciales que el hombre necesita para su buen desarrollo, además contiene grasas, carbohidratos, vitaminas y minerales.</w:t>
      </w:r>
    </w:p>
    <w:p w14:paraId="21770CD9" w14:textId="1D77D4BA" w:rsidR="003470C9" w:rsidRDefault="00894D89" w:rsidP="00286B57">
      <w:pPr>
        <w:pStyle w:val="Ttulo2"/>
      </w:pPr>
      <w:bookmarkStart w:id="2" w:name="_Toc196121988"/>
      <w:r w:rsidRPr="00894D89">
        <w:t>Tejidos musculares de la carne</w:t>
      </w:r>
      <w:bookmarkEnd w:id="2"/>
    </w:p>
    <w:p w14:paraId="6A4AC281" w14:textId="4E1EE7BC" w:rsidR="006C497A" w:rsidRDefault="00894D89" w:rsidP="000F49F4">
      <w:pPr>
        <w:rPr>
          <w:lang w:eastAsia="es-CO"/>
        </w:rPr>
      </w:pPr>
      <w:r w:rsidRPr="00894D89">
        <w:rPr>
          <w:lang w:eastAsia="es-CO"/>
        </w:rPr>
        <w:t>Los músculos de los seres vivos están formados por tejidos, los cuales están constituidos por fibras musculares. Estas fibras son células fusiformes de múltiple núcleo. Cuando se habla de fusiformes se hace referencia a que están enrolladas como un huso textil, ancho en el centro y angosto en los extremos.</w:t>
      </w:r>
    </w:p>
    <w:p w14:paraId="0EBFE7FF" w14:textId="26C851E8" w:rsidR="00894D89" w:rsidRDefault="00894D89" w:rsidP="000F49F4">
      <w:pPr>
        <w:rPr>
          <w:lang w:eastAsia="es-CO"/>
        </w:rPr>
      </w:pPr>
      <w:r w:rsidRPr="00894D89">
        <w:rPr>
          <w:lang w:eastAsia="es-CO"/>
        </w:rPr>
        <w:t>A la membrana de las fibras musculares se le conoce como </w:t>
      </w:r>
      <w:r w:rsidRPr="00894D89">
        <w:rPr>
          <w:b/>
          <w:bCs/>
          <w:lang w:eastAsia="es-CO"/>
        </w:rPr>
        <w:t>sarcolema</w:t>
      </w:r>
      <w:r w:rsidRPr="00894D89">
        <w:rPr>
          <w:lang w:eastAsia="es-CO"/>
        </w:rPr>
        <w:t> y al citoplasma se le denomina </w:t>
      </w:r>
      <w:r w:rsidRPr="00894D89">
        <w:rPr>
          <w:b/>
          <w:bCs/>
          <w:lang w:eastAsia="es-CO"/>
        </w:rPr>
        <w:t>sarcoplasma</w:t>
      </w:r>
      <w:r w:rsidRPr="00894D89">
        <w:rPr>
          <w:lang w:eastAsia="es-CO"/>
        </w:rPr>
        <w:t>; donde se encuentran las </w:t>
      </w:r>
      <w:r w:rsidRPr="00894D89">
        <w:rPr>
          <w:b/>
          <w:bCs/>
          <w:lang w:eastAsia="es-CO"/>
        </w:rPr>
        <w:t>miofibrillas</w:t>
      </w:r>
      <w:r w:rsidRPr="00894D89">
        <w:rPr>
          <w:lang w:eastAsia="es-CO"/>
        </w:rPr>
        <w:t>, que se forman por </w:t>
      </w:r>
      <w:r w:rsidRPr="00894D89">
        <w:rPr>
          <w:b/>
          <w:bCs/>
          <w:lang w:eastAsia="es-CO"/>
        </w:rPr>
        <w:t>miosina</w:t>
      </w:r>
      <w:r w:rsidRPr="00894D89">
        <w:rPr>
          <w:lang w:eastAsia="es-CO"/>
        </w:rPr>
        <w:t> y </w:t>
      </w:r>
      <w:r w:rsidRPr="00894D89">
        <w:rPr>
          <w:b/>
          <w:bCs/>
          <w:lang w:eastAsia="es-CO"/>
        </w:rPr>
        <w:t>actina</w:t>
      </w:r>
      <w:r w:rsidRPr="00894D89">
        <w:rPr>
          <w:lang w:eastAsia="es-CO"/>
        </w:rPr>
        <w:t>. Estas se muestran como una serie de discos de color claro y oscuro: los claros son elásticos y los oscuros son contráctiles. Los tejidos musculares de la carne también están formados por tejido muscular estriado y tejido muscular liso.</w:t>
      </w:r>
    </w:p>
    <w:p w14:paraId="657893A1" w14:textId="19C44FEC" w:rsidR="00286B57" w:rsidRDefault="00894D89" w:rsidP="00286B57">
      <w:pPr>
        <w:pStyle w:val="Ttulo2"/>
      </w:pPr>
      <w:bookmarkStart w:id="3" w:name="_Toc196121989"/>
      <w:r w:rsidRPr="00894D89">
        <w:lastRenderedPageBreak/>
        <w:t>Tejido muscular estriado</w:t>
      </w:r>
      <w:bookmarkEnd w:id="3"/>
    </w:p>
    <w:p w14:paraId="034A2E21" w14:textId="77777777" w:rsidR="00894D89" w:rsidRDefault="00894D89" w:rsidP="000F49F4">
      <w:pPr>
        <w:rPr>
          <w:lang w:eastAsia="es-CO"/>
        </w:rPr>
      </w:pPr>
      <w:r w:rsidRPr="00894D89">
        <w:rPr>
          <w:lang w:eastAsia="es-CO"/>
        </w:rPr>
        <w:t>Las células del músculo estriado están formadas por bandas perpendiculares de eje longitudinal y se dividen en </w:t>
      </w:r>
      <w:r w:rsidRPr="00894D89">
        <w:rPr>
          <w:b/>
          <w:bCs/>
          <w:lang w:eastAsia="es-CO"/>
        </w:rPr>
        <w:t>músculo esquelético</w:t>
      </w:r>
      <w:r w:rsidRPr="00894D89">
        <w:rPr>
          <w:lang w:eastAsia="es-CO"/>
        </w:rPr>
        <w:t> y </w:t>
      </w:r>
      <w:r w:rsidRPr="00894D89">
        <w:rPr>
          <w:b/>
          <w:bCs/>
          <w:lang w:eastAsia="es-CO"/>
        </w:rPr>
        <w:t>músculo cardíaco</w:t>
      </w:r>
      <w:r w:rsidRPr="00894D89">
        <w:rPr>
          <w:lang w:eastAsia="es-CO"/>
        </w:rPr>
        <w:t>.</w:t>
      </w:r>
    </w:p>
    <w:p w14:paraId="3A0E97D8" w14:textId="4D25CBD1" w:rsidR="00894D89" w:rsidRDefault="000333E8" w:rsidP="000333E8">
      <w:pPr>
        <w:pStyle w:val="Prrafodelista"/>
        <w:numPr>
          <w:ilvl w:val="0"/>
          <w:numId w:val="29"/>
        </w:numPr>
        <w:rPr>
          <w:lang w:eastAsia="es-CO"/>
        </w:rPr>
      </w:pPr>
      <w:r w:rsidRPr="000333E8">
        <w:rPr>
          <w:b/>
          <w:bCs/>
          <w:lang w:eastAsia="es-CO"/>
        </w:rPr>
        <w:t>Músculo esquelético</w:t>
      </w:r>
      <w:r>
        <w:rPr>
          <w:lang w:eastAsia="es-CO"/>
        </w:rPr>
        <w:t xml:space="preserve">. </w:t>
      </w:r>
      <w:r w:rsidRPr="000333E8">
        <w:rPr>
          <w:lang w:eastAsia="es-CO"/>
        </w:rPr>
        <w:t>Se le conoce como voluntario, pues puede producir movimientos conscientes porque está conectado con fibras nerviosas que hacen parte del sistema nervioso central. Estas células son alargadas y fusiformes, además este tejido está asociado al esqueleto y es responsable del movimiento locomotor del animal.</w:t>
      </w:r>
    </w:p>
    <w:p w14:paraId="5D578C9F" w14:textId="02A98BA0" w:rsidR="00286B57" w:rsidRDefault="000333E8" w:rsidP="000333E8">
      <w:pPr>
        <w:pStyle w:val="Prrafodelista"/>
        <w:numPr>
          <w:ilvl w:val="0"/>
          <w:numId w:val="29"/>
        </w:numPr>
        <w:rPr>
          <w:lang w:eastAsia="es-CO"/>
        </w:rPr>
      </w:pPr>
      <w:r w:rsidRPr="000333E8">
        <w:rPr>
          <w:b/>
          <w:bCs/>
          <w:lang w:eastAsia="es-CO"/>
        </w:rPr>
        <w:t>Músculo cardíaco</w:t>
      </w:r>
      <w:r>
        <w:rPr>
          <w:lang w:eastAsia="es-CO"/>
        </w:rPr>
        <w:t xml:space="preserve">. </w:t>
      </w:r>
      <w:r w:rsidRPr="000333E8">
        <w:rPr>
          <w:lang w:eastAsia="es-CO"/>
        </w:rPr>
        <w:t>El músculo cardíaco está conformado por células mononucleadas que son sistemas complejos de unión intercelular, hacen parte de las paredes musculares del corazón y su función principal es la contracción muscular</w:t>
      </w:r>
      <w:r w:rsidR="00AA60FA">
        <w:rPr>
          <w:lang w:eastAsia="es-CO"/>
        </w:rPr>
        <w:t>;</w:t>
      </w:r>
      <w:r w:rsidRPr="000333E8">
        <w:rPr>
          <w:lang w:eastAsia="es-CO"/>
        </w:rPr>
        <w:t xml:space="preserve"> este movimiento está controlado por el sistema nervioso autónomo.</w:t>
      </w:r>
    </w:p>
    <w:p w14:paraId="23DDAADC" w14:textId="304C6C6F" w:rsidR="00286B57" w:rsidRDefault="000333E8" w:rsidP="00B01E15">
      <w:pPr>
        <w:pStyle w:val="Ttulo2"/>
      </w:pPr>
      <w:bookmarkStart w:id="4" w:name="_Toc196121990"/>
      <w:r w:rsidRPr="000333E8">
        <w:t>Tejido muscular liso</w:t>
      </w:r>
      <w:bookmarkEnd w:id="4"/>
    </w:p>
    <w:p w14:paraId="6B7307C1" w14:textId="4543887F" w:rsidR="00286B57" w:rsidRDefault="000333E8" w:rsidP="000F49F4">
      <w:pPr>
        <w:rPr>
          <w:lang w:eastAsia="es-CO"/>
        </w:rPr>
      </w:pPr>
      <w:r w:rsidRPr="000333E8">
        <w:rPr>
          <w:lang w:eastAsia="es-CO"/>
        </w:rPr>
        <w:t>El tejido muscular liso es conocido como </w:t>
      </w:r>
      <w:r w:rsidRPr="000333E8">
        <w:rPr>
          <w:b/>
          <w:bCs/>
          <w:lang w:eastAsia="es-CO"/>
        </w:rPr>
        <w:t>involuntario y plano</w:t>
      </w:r>
      <w:r w:rsidRPr="000333E8">
        <w:rPr>
          <w:lang w:eastAsia="es-CO"/>
        </w:rPr>
        <w:t>, lo conforman células fusiformes sin ramificación y se encuentra en todos los órganos que no requieren movimiento voluntario, como son las arterias, las venas, vísceras, la piel y los vasos sanguíneos, entre otros.</w:t>
      </w:r>
    </w:p>
    <w:p w14:paraId="648145AD" w14:textId="2B6092E0" w:rsidR="000333E8" w:rsidRDefault="000333E8" w:rsidP="000F49F4">
      <w:pPr>
        <w:rPr>
          <w:lang w:eastAsia="es-CO"/>
        </w:rPr>
      </w:pPr>
      <w:r w:rsidRPr="000333E8">
        <w:rPr>
          <w:lang w:eastAsia="es-CO"/>
        </w:rPr>
        <w:t>Estos músculos representan la parte contráctil de los órganos internos, es decir, son los responsables de que ocurran contracciones en órganos como el tracto intestinal y los vasos sanguíneos. Las fibras que componen a los tejidos musculares lisos son de núcleo individual y de tipo fusiformes.</w:t>
      </w:r>
    </w:p>
    <w:p w14:paraId="254B895B" w14:textId="0955E499" w:rsidR="000333E8" w:rsidRDefault="000333E8" w:rsidP="000333E8">
      <w:pPr>
        <w:pStyle w:val="Ttulo2"/>
      </w:pPr>
      <w:bookmarkStart w:id="5" w:name="_Toc196121991"/>
      <w:r w:rsidRPr="000333E8">
        <w:lastRenderedPageBreak/>
        <w:t>Componentes del tejido muscular</w:t>
      </w:r>
      <w:bookmarkEnd w:id="5"/>
    </w:p>
    <w:p w14:paraId="17F0B89B" w14:textId="52F07CEE" w:rsidR="000333E8" w:rsidRDefault="000333E8" w:rsidP="000333E8">
      <w:pPr>
        <w:rPr>
          <w:lang w:val="es-419" w:eastAsia="es-CO"/>
        </w:rPr>
      </w:pPr>
      <w:r w:rsidRPr="000333E8">
        <w:rPr>
          <w:lang w:val="es-419" w:eastAsia="es-CO"/>
        </w:rPr>
        <w:t>El tejido muscular se divide en varios componentes, que en su conjunto conforman el músculo. A continuación, se describe cada uno de ellos:</w:t>
      </w:r>
    </w:p>
    <w:p w14:paraId="5C6E9A00" w14:textId="6F1577CA" w:rsidR="000333E8" w:rsidRDefault="000333E8" w:rsidP="000333E8">
      <w:pPr>
        <w:pStyle w:val="Figura"/>
        <w:rPr>
          <w:lang w:val="es-419"/>
        </w:rPr>
      </w:pPr>
      <w:r w:rsidRPr="000333E8">
        <w:rPr>
          <w:lang w:val="es-419"/>
        </w:rPr>
        <w:t>Estructura del músculo esquelético</w:t>
      </w:r>
    </w:p>
    <w:p w14:paraId="4693B426" w14:textId="1F10770C" w:rsidR="000333E8" w:rsidRDefault="000333E8" w:rsidP="000333E8">
      <w:pPr>
        <w:jc w:val="center"/>
        <w:rPr>
          <w:lang w:val="es-419" w:eastAsia="es-CO"/>
        </w:rPr>
      </w:pPr>
      <w:r>
        <w:rPr>
          <w:noProof/>
        </w:rPr>
        <w:drawing>
          <wp:inline distT="0" distB="0" distL="0" distR="0" wp14:anchorId="78F0649F" wp14:editId="0CC4040C">
            <wp:extent cx="5057775" cy="2541060"/>
            <wp:effectExtent l="0" t="0" r="0" b="0"/>
            <wp:docPr id="991259000" name="Imagen 4" descr="La figura presenta la estructura del músculo esquelético, mostrando sus componentes principales. Se identifican las capas de tejido conectivo: endomisio, perimisio y epimisio, que rodean las fibras musculares individuales, los fascículos y todo el músculo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figura presenta la estructura del músculo esquelético, mostrando sus componentes principales. Se identifican las capas de tejido conectivo: endomisio, perimisio y epimisio, que rodean las fibras musculares individuales, los fascículos y todo el músculo respectiv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8383" cy="2551414"/>
                    </a:xfrm>
                    <a:prstGeom prst="rect">
                      <a:avLst/>
                    </a:prstGeom>
                    <a:noFill/>
                    <a:ln>
                      <a:noFill/>
                    </a:ln>
                  </pic:spPr>
                </pic:pic>
              </a:graphicData>
            </a:graphic>
          </wp:inline>
        </w:drawing>
      </w:r>
    </w:p>
    <w:p w14:paraId="4295D18A" w14:textId="0CBF8B92" w:rsidR="00C951CD" w:rsidRPr="00C951CD" w:rsidRDefault="00C951CD" w:rsidP="00C951CD">
      <w:pPr>
        <w:pStyle w:val="Prrafodelista"/>
        <w:numPr>
          <w:ilvl w:val="0"/>
          <w:numId w:val="31"/>
        </w:numPr>
        <w:rPr>
          <w:lang w:val="es-419" w:eastAsia="es-CO"/>
        </w:rPr>
      </w:pPr>
      <w:r w:rsidRPr="00C951CD">
        <w:rPr>
          <w:b/>
          <w:bCs/>
          <w:lang w:eastAsia="es-CO"/>
        </w:rPr>
        <w:t>Epimisio</w:t>
      </w:r>
      <w:r>
        <w:rPr>
          <w:lang w:eastAsia="es-CO"/>
        </w:rPr>
        <w:t xml:space="preserve">. </w:t>
      </w:r>
      <w:r w:rsidRPr="00C951CD">
        <w:rPr>
          <w:lang w:eastAsia="es-CO"/>
        </w:rPr>
        <w:t>Es la capa exterior gruesa del músculo, tiene forma de lámina y está conformado por tejido conectivo. Agrupa las fibras del músculo en secciones o paquetes</w:t>
      </w:r>
      <w:r>
        <w:rPr>
          <w:lang w:eastAsia="es-CO"/>
        </w:rPr>
        <w:t>.</w:t>
      </w:r>
    </w:p>
    <w:p w14:paraId="06A2F226" w14:textId="3BBA6D8D" w:rsidR="00B01E15" w:rsidRDefault="00AD7AC4" w:rsidP="00C951CD">
      <w:pPr>
        <w:pStyle w:val="Prrafodelista"/>
        <w:numPr>
          <w:ilvl w:val="0"/>
          <w:numId w:val="31"/>
        </w:numPr>
        <w:rPr>
          <w:lang w:val="es-419" w:eastAsia="es-CO"/>
        </w:rPr>
      </w:pPr>
      <w:r w:rsidRPr="00AD7AC4">
        <w:rPr>
          <w:b/>
          <w:bCs/>
          <w:lang w:val="es-419" w:eastAsia="es-CO"/>
        </w:rPr>
        <w:t>Perimisio</w:t>
      </w:r>
      <w:r>
        <w:rPr>
          <w:lang w:val="es-419" w:eastAsia="es-CO"/>
        </w:rPr>
        <w:t xml:space="preserve">. </w:t>
      </w:r>
      <w:r w:rsidRPr="00AD7AC4">
        <w:rPr>
          <w:lang w:val="es-419" w:eastAsia="es-CO"/>
        </w:rPr>
        <w:t>Es una cubierta propia de las secciones del músculo, constituida por tejido conectivo que contiene colágeno. En este nivel se almacena la grasa intramuscular.</w:t>
      </w:r>
    </w:p>
    <w:p w14:paraId="5E3F8770" w14:textId="6297321B" w:rsidR="00AD7AC4" w:rsidRDefault="00AD7AC4" w:rsidP="00C951CD">
      <w:pPr>
        <w:pStyle w:val="Prrafodelista"/>
        <w:numPr>
          <w:ilvl w:val="0"/>
          <w:numId w:val="31"/>
        </w:numPr>
        <w:rPr>
          <w:lang w:val="es-419" w:eastAsia="es-CO"/>
        </w:rPr>
      </w:pPr>
      <w:r w:rsidRPr="00AD7AC4">
        <w:rPr>
          <w:b/>
          <w:bCs/>
          <w:lang w:val="es-419" w:eastAsia="es-CO"/>
        </w:rPr>
        <w:t>Endomisio</w:t>
      </w:r>
      <w:r>
        <w:rPr>
          <w:lang w:val="es-419" w:eastAsia="es-CO"/>
        </w:rPr>
        <w:t xml:space="preserve">. </w:t>
      </w:r>
      <w:r w:rsidRPr="00AD7AC4">
        <w:rPr>
          <w:lang w:val="es-419" w:eastAsia="es-CO"/>
        </w:rPr>
        <w:t>Es el tejido conectivo que cubre las fibras individuales dentro de cada sección del músculo. Junto con el epimisio y el perimisio, forman los tendones que unen los músculos al hueso.</w:t>
      </w:r>
    </w:p>
    <w:p w14:paraId="4E2B4852" w14:textId="144DA732" w:rsidR="00AD7AC4" w:rsidRDefault="00AD7AC4" w:rsidP="00C951CD">
      <w:pPr>
        <w:pStyle w:val="Prrafodelista"/>
        <w:numPr>
          <w:ilvl w:val="0"/>
          <w:numId w:val="31"/>
        </w:numPr>
        <w:rPr>
          <w:lang w:val="es-419" w:eastAsia="es-CO"/>
        </w:rPr>
      </w:pPr>
      <w:r w:rsidRPr="00AD7AC4">
        <w:rPr>
          <w:b/>
          <w:bCs/>
          <w:lang w:val="es-419" w:eastAsia="es-CO"/>
        </w:rPr>
        <w:t>Sarcolema</w:t>
      </w:r>
      <w:r>
        <w:rPr>
          <w:lang w:val="es-419" w:eastAsia="es-CO"/>
        </w:rPr>
        <w:t xml:space="preserve">. </w:t>
      </w:r>
      <w:r w:rsidRPr="00AD7AC4">
        <w:rPr>
          <w:lang w:val="es-419" w:eastAsia="es-CO"/>
        </w:rPr>
        <w:t xml:space="preserve">Membrana que cubre cada célula muscular de manera individual. Contiene proteínas y lípidos, regula el flujo de sustancias y tiene </w:t>
      </w:r>
      <w:r w:rsidRPr="00AD7AC4">
        <w:rPr>
          <w:lang w:val="es-419" w:eastAsia="es-CO"/>
        </w:rPr>
        <w:lastRenderedPageBreak/>
        <w:t>capacidad elástica para cambios de forma en la contracción o relajación muscular.</w:t>
      </w:r>
    </w:p>
    <w:p w14:paraId="50D8F32C" w14:textId="74F3A9F8" w:rsidR="00AD7AC4" w:rsidRDefault="00AD7AC4" w:rsidP="00C951CD">
      <w:pPr>
        <w:pStyle w:val="Prrafodelista"/>
        <w:numPr>
          <w:ilvl w:val="0"/>
          <w:numId w:val="31"/>
        </w:numPr>
        <w:rPr>
          <w:lang w:val="es-419" w:eastAsia="es-CO"/>
        </w:rPr>
      </w:pPr>
      <w:r w:rsidRPr="00AD7AC4">
        <w:rPr>
          <w:b/>
          <w:bCs/>
          <w:lang w:val="es-419" w:eastAsia="es-CO"/>
        </w:rPr>
        <w:t>Sarcoplasma</w:t>
      </w:r>
      <w:r>
        <w:rPr>
          <w:lang w:val="es-419" w:eastAsia="es-CO"/>
        </w:rPr>
        <w:t xml:space="preserve">. </w:t>
      </w:r>
      <w:r w:rsidRPr="00AD7AC4">
        <w:rPr>
          <w:lang w:val="es-419" w:eastAsia="es-CO"/>
        </w:rPr>
        <w:t>Citoplasma que se encuentra en las fibras musculares. Contiene proteínas que fijan el oxígeno transportado por la sangre, lípidos, gránulos de glicógeno y compuestos nitrogenados no proteicos.</w:t>
      </w:r>
    </w:p>
    <w:p w14:paraId="39E7A7B5" w14:textId="6FF468B1" w:rsidR="00AD7AC4" w:rsidRPr="00C951CD" w:rsidRDefault="00AD7AC4" w:rsidP="00C951CD">
      <w:pPr>
        <w:pStyle w:val="Prrafodelista"/>
        <w:numPr>
          <w:ilvl w:val="0"/>
          <w:numId w:val="31"/>
        </w:numPr>
        <w:rPr>
          <w:lang w:val="es-419" w:eastAsia="es-CO"/>
        </w:rPr>
      </w:pPr>
      <w:r w:rsidRPr="00AD7AC4">
        <w:rPr>
          <w:b/>
          <w:bCs/>
          <w:lang w:val="es-419" w:eastAsia="es-CO"/>
        </w:rPr>
        <w:t>Miofibrillas</w:t>
      </w:r>
      <w:r>
        <w:rPr>
          <w:lang w:val="es-419" w:eastAsia="es-CO"/>
        </w:rPr>
        <w:t xml:space="preserve">. </w:t>
      </w:r>
      <w:r w:rsidRPr="00AD7AC4">
        <w:rPr>
          <w:lang w:val="es-419" w:eastAsia="es-CO"/>
        </w:rPr>
        <w:t>Se encuentran dentro de cada fibra muscular. Son responsables de regular químicamente la contracción y relajación del músculo mediante proteínas liberadas por los miofilamentos.</w:t>
      </w:r>
    </w:p>
    <w:p w14:paraId="3580FFFD" w14:textId="77777777" w:rsidR="00B01E15" w:rsidRPr="00AD7AC4" w:rsidRDefault="00B01E15" w:rsidP="00AD7AC4">
      <w:pPr>
        <w:ind w:left="709" w:firstLine="0"/>
      </w:pPr>
    </w:p>
    <w:p w14:paraId="18B13266" w14:textId="77777777" w:rsidR="00B01E15" w:rsidRPr="00AD7AC4" w:rsidRDefault="00B01E15" w:rsidP="00AD7AC4">
      <w:pPr>
        <w:ind w:left="709" w:firstLine="0"/>
      </w:pPr>
    </w:p>
    <w:p w14:paraId="7A18223D" w14:textId="77777777" w:rsidR="00B01E15" w:rsidRDefault="00B01E15" w:rsidP="00B01E15">
      <w:pPr>
        <w:pStyle w:val="Prrafodelista"/>
        <w:ind w:left="1429" w:firstLine="0"/>
        <w:rPr>
          <w:b/>
          <w:bCs/>
          <w:lang w:eastAsia="es-CO"/>
        </w:rPr>
      </w:pPr>
    </w:p>
    <w:p w14:paraId="5E41D66C" w14:textId="77777777" w:rsidR="00B01E15" w:rsidRDefault="00B01E15" w:rsidP="00B01E15">
      <w:pPr>
        <w:pStyle w:val="Prrafodelista"/>
        <w:ind w:left="1429" w:firstLine="0"/>
        <w:rPr>
          <w:b/>
          <w:bCs/>
          <w:lang w:eastAsia="es-CO"/>
        </w:rPr>
      </w:pPr>
    </w:p>
    <w:p w14:paraId="0A486524" w14:textId="77777777" w:rsidR="00B01E15" w:rsidRDefault="00B01E15" w:rsidP="00B01E15">
      <w:pPr>
        <w:pStyle w:val="Prrafodelista"/>
        <w:ind w:left="1429" w:firstLine="0"/>
        <w:rPr>
          <w:b/>
          <w:bCs/>
          <w:lang w:eastAsia="es-CO"/>
        </w:rPr>
      </w:pPr>
    </w:p>
    <w:p w14:paraId="68CC1D59" w14:textId="77777777" w:rsidR="00B01E15" w:rsidRDefault="00B01E15" w:rsidP="00B01E15">
      <w:pPr>
        <w:pStyle w:val="Prrafodelista"/>
        <w:ind w:left="1429" w:firstLine="0"/>
        <w:rPr>
          <w:b/>
          <w:bCs/>
          <w:lang w:eastAsia="es-CO"/>
        </w:rPr>
      </w:pPr>
    </w:p>
    <w:p w14:paraId="229E9E65" w14:textId="77777777" w:rsidR="00B01E15" w:rsidRDefault="00B01E15" w:rsidP="00B01E15">
      <w:pPr>
        <w:pStyle w:val="Prrafodelista"/>
        <w:ind w:left="1429" w:firstLine="0"/>
        <w:rPr>
          <w:b/>
          <w:bCs/>
          <w:lang w:eastAsia="es-CO"/>
        </w:rPr>
      </w:pPr>
    </w:p>
    <w:p w14:paraId="3E58E36F" w14:textId="77777777" w:rsidR="00B01E15" w:rsidRDefault="00B01E15" w:rsidP="00B01E15">
      <w:pPr>
        <w:pStyle w:val="Prrafodelista"/>
        <w:ind w:left="1429" w:firstLine="0"/>
        <w:rPr>
          <w:b/>
          <w:bCs/>
          <w:lang w:eastAsia="es-CO"/>
        </w:rPr>
      </w:pPr>
    </w:p>
    <w:p w14:paraId="31F3F3B8" w14:textId="77777777" w:rsidR="00B01E15" w:rsidRDefault="00B01E15" w:rsidP="00B01E15">
      <w:pPr>
        <w:pStyle w:val="Prrafodelista"/>
        <w:ind w:left="1429" w:firstLine="0"/>
        <w:rPr>
          <w:b/>
          <w:bCs/>
          <w:lang w:eastAsia="es-CO"/>
        </w:rPr>
      </w:pPr>
    </w:p>
    <w:p w14:paraId="7636AD22" w14:textId="77777777" w:rsidR="00B01E15" w:rsidRDefault="00B01E15" w:rsidP="00B01E15">
      <w:pPr>
        <w:pStyle w:val="Prrafodelista"/>
        <w:ind w:left="1429" w:firstLine="0"/>
        <w:rPr>
          <w:b/>
          <w:bCs/>
          <w:lang w:eastAsia="es-CO"/>
        </w:rPr>
      </w:pPr>
    </w:p>
    <w:p w14:paraId="5A75A9B1" w14:textId="77777777" w:rsidR="00B01E15" w:rsidRDefault="00B01E15" w:rsidP="00B01E15">
      <w:pPr>
        <w:pStyle w:val="Prrafodelista"/>
        <w:ind w:left="1429" w:firstLine="0"/>
        <w:rPr>
          <w:b/>
          <w:bCs/>
          <w:lang w:eastAsia="es-CO"/>
        </w:rPr>
      </w:pPr>
    </w:p>
    <w:p w14:paraId="632316C6" w14:textId="77777777" w:rsidR="00B01E15" w:rsidRDefault="00B01E15" w:rsidP="00B01E15">
      <w:pPr>
        <w:pStyle w:val="Prrafodelista"/>
        <w:ind w:left="1429" w:firstLine="0"/>
        <w:rPr>
          <w:b/>
          <w:bCs/>
          <w:lang w:eastAsia="es-CO"/>
        </w:rPr>
      </w:pPr>
    </w:p>
    <w:p w14:paraId="50E5C619" w14:textId="77777777" w:rsidR="00B01E15" w:rsidRDefault="00B01E15" w:rsidP="00B01E15">
      <w:pPr>
        <w:pStyle w:val="Prrafodelista"/>
        <w:ind w:left="1429" w:firstLine="0"/>
        <w:rPr>
          <w:b/>
          <w:bCs/>
          <w:lang w:eastAsia="es-CO"/>
        </w:rPr>
      </w:pPr>
    </w:p>
    <w:p w14:paraId="62BC824A" w14:textId="77777777" w:rsidR="00B01E15" w:rsidRDefault="00B01E15" w:rsidP="00B01E15">
      <w:pPr>
        <w:pStyle w:val="Prrafodelista"/>
        <w:ind w:left="1429" w:firstLine="0"/>
        <w:rPr>
          <w:b/>
          <w:bCs/>
          <w:lang w:eastAsia="es-CO"/>
        </w:rPr>
      </w:pPr>
    </w:p>
    <w:p w14:paraId="43766709" w14:textId="77777777" w:rsidR="00B01E15" w:rsidRDefault="00B01E15" w:rsidP="00B01E15">
      <w:pPr>
        <w:pStyle w:val="Prrafodelista"/>
        <w:ind w:left="1429" w:firstLine="0"/>
        <w:rPr>
          <w:b/>
          <w:bCs/>
          <w:lang w:eastAsia="es-CO"/>
        </w:rPr>
      </w:pPr>
    </w:p>
    <w:p w14:paraId="25560548" w14:textId="77777777" w:rsidR="00B01E15" w:rsidRDefault="00B01E15" w:rsidP="00B01E15">
      <w:pPr>
        <w:pStyle w:val="Prrafodelista"/>
        <w:ind w:left="1429" w:firstLine="0"/>
        <w:rPr>
          <w:b/>
          <w:bCs/>
          <w:lang w:eastAsia="es-CO"/>
        </w:rPr>
      </w:pPr>
    </w:p>
    <w:p w14:paraId="21A3AE5A" w14:textId="0A526882" w:rsidR="00B01E15" w:rsidRDefault="00996832" w:rsidP="00B01E15">
      <w:pPr>
        <w:pStyle w:val="Ttulo1"/>
      </w:pPr>
      <w:bookmarkStart w:id="6" w:name="_Toc196121992"/>
      <w:r w:rsidRPr="00996832">
        <w:lastRenderedPageBreak/>
        <w:t>Composición química de la carne</w:t>
      </w:r>
      <w:bookmarkEnd w:id="6"/>
    </w:p>
    <w:p w14:paraId="764CED0B" w14:textId="08E98D04" w:rsidR="00B01E15" w:rsidRDefault="00996832" w:rsidP="00B01E15">
      <w:pPr>
        <w:rPr>
          <w:lang w:val="es-419" w:eastAsia="es-CO"/>
        </w:rPr>
      </w:pPr>
      <w:r w:rsidRPr="00996832">
        <w:rPr>
          <w:lang w:eastAsia="es-CO"/>
        </w:rPr>
        <w:t>La carne está constituida por diversos compuestos, de los cuales el agua es el más abundante, representando más del </w:t>
      </w:r>
      <w:r w:rsidRPr="00996832">
        <w:rPr>
          <w:b/>
          <w:bCs/>
          <w:lang w:eastAsia="es-CO"/>
        </w:rPr>
        <w:t>70 %</w:t>
      </w:r>
      <w:r w:rsidRPr="00996832">
        <w:rPr>
          <w:lang w:eastAsia="es-CO"/>
        </w:rPr>
        <w:t> de su estructura. Le siguen las proteínas, que constituyen aproximadamente </w:t>
      </w:r>
      <w:r w:rsidRPr="00996832">
        <w:rPr>
          <w:b/>
          <w:bCs/>
          <w:lang w:eastAsia="es-CO"/>
        </w:rPr>
        <w:t>20 %</w:t>
      </w:r>
      <w:r w:rsidRPr="00996832">
        <w:rPr>
          <w:lang w:eastAsia="es-CO"/>
        </w:rPr>
        <w:t>, y la grasa intermuscular, que no supera el </w:t>
      </w:r>
      <w:r w:rsidRPr="00996832">
        <w:rPr>
          <w:b/>
          <w:bCs/>
          <w:lang w:eastAsia="es-CO"/>
        </w:rPr>
        <w:t>3 %</w:t>
      </w:r>
      <w:r w:rsidRPr="00996832">
        <w:rPr>
          <w:lang w:eastAsia="es-CO"/>
        </w:rPr>
        <w:t>. El resto de los componentes incluyen sales, vitaminas y carbohidratos</w:t>
      </w:r>
      <w:r w:rsidR="00B01E15" w:rsidRPr="00B01E15">
        <w:rPr>
          <w:lang w:val="es-419" w:eastAsia="es-CO"/>
        </w:rPr>
        <w:t>.</w:t>
      </w:r>
    </w:p>
    <w:p w14:paraId="4AF7747F" w14:textId="6FD2767E" w:rsidR="00B01E15" w:rsidRDefault="00996832" w:rsidP="00B01E15">
      <w:pPr>
        <w:pStyle w:val="Ttulo2"/>
      </w:pPr>
      <w:bookmarkStart w:id="7" w:name="_Toc196121993"/>
      <w:r w:rsidRPr="00996832">
        <w:t>Proteínas</w:t>
      </w:r>
      <w:bookmarkEnd w:id="7"/>
    </w:p>
    <w:p w14:paraId="13ABA4B2" w14:textId="042ED3AB" w:rsidR="00C16434" w:rsidRDefault="00996832" w:rsidP="00C16434">
      <w:pPr>
        <w:rPr>
          <w:lang w:val="es-419" w:eastAsia="es-CO"/>
        </w:rPr>
      </w:pPr>
      <w:r w:rsidRPr="00996832">
        <w:rPr>
          <w:lang w:val="es-419" w:eastAsia="es-CO"/>
        </w:rPr>
        <w:t xml:space="preserve">Las proteínas cárnicas son fundamentales en los cambios </w:t>
      </w:r>
      <w:r w:rsidRPr="000334E9">
        <w:rPr>
          <w:rStyle w:val="Extranjerismo"/>
          <w:lang w:val="es-419" w:eastAsia="es-CO"/>
        </w:rPr>
        <w:t>post-mortem</w:t>
      </w:r>
      <w:r w:rsidRPr="00996832">
        <w:rPr>
          <w:lang w:val="es-419" w:eastAsia="es-CO"/>
        </w:rPr>
        <w:t xml:space="preserve"> y en la transformación de músculo a carne. Son los principales constituyentes de la materia seca del músculo estriado y desempeñan un papel crucial en la dieta humana.</w:t>
      </w:r>
      <w:r w:rsidR="00C16434">
        <w:rPr>
          <w:lang w:val="es-419" w:eastAsia="es-CO"/>
        </w:rPr>
        <w:t xml:space="preserve"> </w:t>
      </w:r>
    </w:p>
    <w:p w14:paraId="5C4144D7" w14:textId="7FC92048" w:rsidR="00996832" w:rsidRDefault="00996832" w:rsidP="00C16434">
      <w:pPr>
        <w:rPr>
          <w:lang w:val="es-419" w:eastAsia="es-CO"/>
        </w:rPr>
      </w:pPr>
      <w:r w:rsidRPr="00996832">
        <w:rPr>
          <w:lang w:val="es-419" w:eastAsia="es-CO"/>
        </w:rPr>
        <w:t>En la composición química de la carne se pueden encontrar varios tipos de proteínas:</w:t>
      </w:r>
    </w:p>
    <w:p w14:paraId="25B8C6FA" w14:textId="26D6A318" w:rsidR="00C16434" w:rsidRDefault="00996832" w:rsidP="00B628BA">
      <w:pPr>
        <w:pStyle w:val="Prrafodelista"/>
        <w:numPr>
          <w:ilvl w:val="0"/>
          <w:numId w:val="28"/>
        </w:numPr>
      </w:pPr>
      <w:r w:rsidRPr="00996832">
        <w:rPr>
          <w:b/>
          <w:bCs/>
        </w:rPr>
        <w:t>Proteína de estroma</w:t>
      </w:r>
      <w:r w:rsidR="00C16434">
        <w:t xml:space="preserve">. </w:t>
      </w:r>
      <w:r w:rsidRPr="00996832">
        <w:rPr>
          <w:lang w:eastAsia="es-CO"/>
        </w:rPr>
        <w:t>Las proteínas de estroma son </w:t>
      </w:r>
      <w:r w:rsidRPr="00996832">
        <w:rPr>
          <w:b/>
          <w:bCs/>
          <w:lang w:eastAsia="es-CO"/>
        </w:rPr>
        <w:t>insolubles</w:t>
      </w:r>
      <w:r w:rsidRPr="00996832">
        <w:rPr>
          <w:lang w:eastAsia="es-CO"/>
        </w:rPr>
        <w:t> (colágeno, elastina) y constituyen aproximadamente </w:t>
      </w:r>
      <w:r w:rsidRPr="00996832">
        <w:rPr>
          <w:b/>
          <w:bCs/>
          <w:lang w:eastAsia="es-CO"/>
        </w:rPr>
        <w:t>15 %</w:t>
      </w:r>
      <w:r w:rsidRPr="00996832">
        <w:rPr>
          <w:lang w:eastAsia="es-CO"/>
        </w:rPr>
        <w:t> del total de las proteínas. Forman parte del tejido conectivo del músculo y están asociadas a la dureza de la carne.</w:t>
      </w:r>
    </w:p>
    <w:p w14:paraId="47BC9E40" w14:textId="41D2AFB6" w:rsidR="00137F3B" w:rsidRDefault="00137F3B" w:rsidP="00137F3B">
      <w:pPr>
        <w:pStyle w:val="Prrafodelista"/>
        <w:numPr>
          <w:ilvl w:val="1"/>
          <w:numId w:val="28"/>
        </w:numPr>
      </w:pPr>
      <w:r w:rsidRPr="00137F3B">
        <w:rPr>
          <w:b/>
          <w:bCs/>
        </w:rPr>
        <w:t>Colágeno</w:t>
      </w:r>
      <w:r>
        <w:t xml:space="preserve">. </w:t>
      </w:r>
      <w:r w:rsidRPr="00137F3B">
        <w:t>Proporciona resistencia a los músculos y facilita las contracciones. La cantidad de colágeno en los músculos varía según la cantidad de tejido conectivo y el nivel de actividad muscular del animal.</w:t>
      </w:r>
    </w:p>
    <w:p w14:paraId="361D2846" w14:textId="63C7B53E" w:rsidR="00137F3B" w:rsidRPr="00C16434" w:rsidRDefault="00137F3B" w:rsidP="00137F3B">
      <w:pPr>
        <w:pStyle w:val="Prrafodelista"/>
        <w:numPr>
          <w:ilvl w:val="1"/>
          <w:numId w:val="28"/>
        </w:numPr>
      </w:pPr>
      <w:r w:rsidRPr="00137F3B">
        <w:rPr>
          <w:b/>
          <w:bCs/>
        </w:rPr>
        <w:t>Elastina</w:t>
      </w:r>
      <w:r>
        <w:t xml:space="preserve">. </w:t>
      </w:r>
      <w:r w:rsidRPr="00137F3B">
        <w:t>Es parte del tejido conectivo y se encuentra en arterias y ligamentos. No tiene valor nutricional significativo, ya que es difícil de digerir y contiene pocos aminoácidos.</w:t>
      </w:r>
    </w:p>
    <w:p w14:paraId="1C9AB701" w14:textId="50DCCC36" w:rsidR="00B01E15" w:rsidRPr="00D2594D" w:rsidRDefault="00D2594D" w:rsidP="00F8409F">
      <w:pPr>
        <w:pStyle w:val="Prrafodelista"/>
        <w:numPr>
          <w:ilvl w:val="0"/>
          <w:numId w:val="28"/>
        </w:numPr>
        <w:rPr>
          <w:lang w:val="es-419" w:eastAsia="es-CO"/>
        </w:rPr>
      </w:pPr>
      <w:r w:rsidRPr="00D2594D">
        <w:rPr>
          <w:b/>
          <w:bCs/>
          <w:lang w:val="es-419" w:eastAsia="es-CO"/>
        </w:rPr>
        <w:lastRenderedPageBreak/>
        <w:t>Proteínas sarcoplásmicas</w:t>
      </w:r>
      <w:r>
        <w:rPr>
          <w:lang w:val="es-419" w:eastAsia="es-CO"/>
        </w:rPr>
        <w:t xml:space="preserve">. </w:t>
      </w:r>
      <w:r w:rsidRPr="00D2594D">
        <w:rPr>
          <w:lang w:eastAsia="es-CO"/>
        </w:rPr>
        <w:t>Estas proteínas son </w:t>
      </w:r>
      <w:r w:rsidRPr="00D2594D">
        <w:rPr>
          <w:b/>
          <w:bCs/>
          <w:lang w:eastAsia="es-CO"/>
        </w:rPr>
        <w:t>solubles en agua</w:t>
      </w:r>
      <w:r w:rsidRPr="00D2594D">
        <w:rPr>
          <w:lang w:eastAsia="es-CO"/>
        </w:rPr>
        <w:t> y se encuentran en el citoplasma celular. La más relevante es la </w:t>
      </w:r>
      <w:r w:rsidRPr="00D2594D">
        <w:rPr>
          <w:b/>
          <w:bCs/>
          <w:lang w:eastAsia="es-CO"/>
        </w:rPr>
        <w:t>globulina (albúmina)</w:t>
      </w:r>
      <w:r w:rsidRPr="00D2594D">
        <w:rPr>
          <w:lang w:eastAsia="es-CO"/>
        </w:rPr>
        <w:t>.</w:t>
      </w:r>
    </w:p>
    <w:p w14:paraId="61F30286" w14:textId="72D4159B" w:rsidR="00D2594D" w:rsidRPr="00D2594D" w:rsidRDefault="00D2594D" w:rsidP="00D2594D">
      <w:pPr>
        <w:pStyle w:val="Prrafodelista"/>
        <w:numPr>
          <w:ilvl w:val="1"/>
          <w:numId w:val="28"/>
        </w:numPr>
        <w:rPr>
          <w:lang w:val="es-419" w:eastAsia="es-CO"/>
        </w:rPr>
      </w:pPr>
      <w:r w:rsidRPr="00D2594D">
        <w:rPr>
          <w:lang w:eastAsia="es-CO"/>
        </w:rPr>
        <w:t>Una de las principales proteínas sarcoplásmicas es la </w:t>
      </w:r>
      <w:r w:rsidRPr="00D2594D">
        <w:rPr>
          <w:b/>
          <w:bCs/>
          <w:lang w:eastAsia="es-CO"/>
        </w:rPr>
        <w:t>mioglobina</w:t>
      </w:r>
      <w:r w:rsidRPr="00D2594D">
        <w:rPr>
          <w:lang w:eastAsia="es-CO"/>
        </w:rPr>
        <w:t>, una heteroproteína compuesta por un grupo hemo y una molécula de globina. Su función es estabilizar los puentes de hidrógeno, permitiendo interacciones hidrofóbicas.</w:t>
      </w:r>
    </w:p>
    <w:p w14:paraId="57535963" w14:textId="3A92566F" w:rsidR="00D2594D" w:rsidRPr="00D2594D" w:rsidRDefault="00D2594D" w:rsidP="00D2594D">
      <w:pPr>
        <w:pStyle w:val="Prrafodelista"/>
        <w:numPr>
          <w:ilvl w:val="1"/>
          <w:numId w:val="28"/>
        </w:numPr>
        <w:rPr>
          <w:lang w:val="es-419" w:eastAsia="es-CO"/>
        </w:rPr>
      </w:pPr>
      <w:r w:rsidRPr="00D2594D">
        <w:rPr>
          <w:lang w:eastAsia="es-CO"/>
        </w:rPr>
        <w:t>La </w:t>
      </w:r>
      <w:r w:rsidRPr="00D2594D">
        <w:rPr>
          <w:b/>
          <w:bCs/>
          <w:lang w:eastAsia="es-CO"/>
        </w:rPr>
        <w:t>mioglobina</w:t>
      </w:r>
      <w:r w:rsidRPr="00D2594D">
        <w:rPr>
          <w:lang w:eastAsia="es-CO"/>
        </w:rPr>
        <w:t> es la responsable del </w:t>
      </w:r>
      <w:r w:rsidRPr="00D2594D">
        <w:rPr>
          <w:b/>
          <w:bCs/>
          <w:lang w:eastAsia="es-CO"/>
        </w:rPr>
        <w:t>color rojo</w:t>
      </w:r>
      <w:r w:rsidRPr="00D2594D">
        <w:rPr>
          <w:lang w:eastAsia="es-CO"/>
        </w:rPr>
        <w:t> de la carne. Su concentración varía según la especie, edad y nivel de ejercicio del animal.</w:t>
      </w:r>
    </w:p>
    <w:p w14:paraId="1DC3CE6C" w14:textId="54B3D6C6" w:rsidR="00D2594D" w:rsidRDefault="00060A58" w:rsidP="00060A58">
      <w:pPr>
        <w:ind w:left="1416" w:firstLine="0"/>
      </w:pPr>
      <w:r w:rsidRPr="00060A58">
        <w:t>Las concentraciones de mioglobina en diferentes tipos de carne son:</w:t>
      </w:r>
    </w:p>
    <w:p w14:paraId="3D71215D" w14:textId="7FB90668" w:rsidR="00060A58" w:rsidRPr="00060A58" w:rsidRDefault="00060A58" w:rsidP="00060A58">
      <w:pPr>
        <w:pStyle w:val="Prrafodelista"/>
        <w:numPr>
          <w:ilvl w:val="0"/>
          <w:numId w:val="32"/>
        </w:numPr>
      </w:pPr>
      <w:r w:rsidRPr="00060A58">
        <w:t>Carnes oscuras:</w:t>
      </w:r>
      <w:r>
        <w:t xml:space="preserve"> </w:t>
      </w:r>
      <w:r w:rsidRPr="00060A58">
        <w:rPr>
          <w:b/>
          <w:bCs/>
        </w:rPr>
        <w:t>4 a 10 mg/gramo de tejido húmedo</w:t>
      </w:r>
      <w:r w:rsidRPr="00060A58">
        <w:t>.</w:t>
      </w:r>
    </w:p>
    <w:p w14:paraId="718D818F" w14:textId="708614C6" w:rsidR="00060A58" w:rsidRDefault="00060A58" w:rsidP="00060A58">
      <w:pPr>
        <w:pStyle w:val="Prrafodelista"/>
        <w:numPr>
          <w:ilvl w:val="0"/>
          <w:numId w:val="32"/>
        </w:numPr>
      </w:pPr>
      <w:r w:rsidRPr="00060A58">
        <w:t>Carnes viejas:</w:t>
      </w:r>
      <w:r>
        <w:t xml:space="preserve"> </w:t>
      </w:r>
      <w:r w:rsidRPr="00060A58">
        <w:rPr>
          <w:b/>
          <w:bCs/>
        </w:rPr>
        <w:t>20 mg/gramo</w:t>
      </w:r>
      <w:r w:rsidRPr="00060A58">
        <w:t>.</w:t>
      </w:r>
    </w:p>
    <w:p w14:paraId="5745DD48" w14:textId="73E113A9" w:rsidR="00060A58" w:rsidRDefault="00060A58" w:rsidP="00060A58">
      <w:pPr>
        <w:pStyle w:val="Prrafodelista"/>
        <w:numPr>
          <w:ilvl w:val="0"/>
          <w:numId w:val="32"/>
        </w:numPr>
      </w:pPr>
      <w:r w:rsidRPr="00060A58">
        <w:t>Carnes blancas (ternera y cerdo):</w:t>
      </w:r>
      <w:r>
        <w:t xml:space="preserve"> </w:t>
      </w:r>
      <w:r w:rsidRPr="00060A58">
        <w:rPr>
          <w:b/>
          <w:bCs/>
        </w:rPr>
        <w:t>3 mg/gramo</w:t>
      </w:r>
      <w:r>
        <w:t>.</w:t>
      </w:r>
    </w:p>
    <w:p w14:paraId="21EE2C15" w14:textId="2F49E593" w:rsidR="00060A58" w:rsidRDefault="00060A58" w:rsidP="00060A58">
      <w:pPr>
        <w:pStyle w:val="Prrafodelista"/>
        <w:numPr>
          <w:ilvl w:val="0"/>
          <w:numId w:val="33"/>
        </w:numPr>
      </w:pPr>
      <w:r w:rsidRPr="00060A58">
        <w:rPr>
          <w:b/>
          <w:bCs/>
        </w:rPr>
        <w:t>Proteínas miofibrilares</w:t>
      </w:r>
      <w:r>
        <w:t xml:space="preserve">. </w:t>
      </w:r>
      <w:r w:rsidRPr="00060A58">
        <w:t>Las proteínas miofibrilares son </w:t>
      </w:r>
      <w:r w:rsidRPr="00060A58">
        <w:rPr>
          <w:b/>
          <w:bCs/>
        </w:rPr>
        <w:t>insolubles</w:t>
      </w:r>
      <w:r w:rsidRPr="00060A58">
        <w:t> y constituyen aproximadamente </w:t>
      </w:r>
      <w:r w:rsidRPr="00060A58">
        <w:rPr>
          <w:b/>
          <w:bCs/>
        </w:rPr>
        <w:t>50 %</w:t>
      </w:r>
      <w:r w:rsidRPr="00060A58">
        <w:t> de las proteínas musculares. Son responsables de la </w:t>
      </w:r>
      <w:r w:rsidRPr="00060A58">
        <w:rPr>
          <w:b/>
          <w:bCs/>
        </w:rPr>
        <w:t>contracción muscular</w:t>
      </w:r>
      <w:r w:rsidRPr="00060A58">
        <w:t> y de la textura de la carne.</w:t>
      </w:r>
    </w:p>
    <w:p w14:paraId="74DA0ED0" w14:textId="3BDC24CE" w:rsidR="00060A58" w:rsidRDefault="00060A58" w:rsidP="00060A58">
      <w:pPr>
        <w:pStyle w:val="Prrafodelista"/>
        <w:numPr>
          <w:ilvl w:val="1"/>
          <w:numId w:val="33"/>
        </w:numPr>
      </w:pPr>
      <w:r w:rsidRPr="00060A58">
        <w:rPr>
          <w:b/>
          <w:bCs/>
        </w:rPr>
        <w:t>Miosina y actina</w:t>
      </w:r>
      <w:r w:rsidRPr="00060A58">
        <w:t>:</w:t>
      </w:r>
      <w:r>
        <w:t xml:space="preserve"> </w:t>
      </w:r>
      <w:r w:rsidR="00A04CE8" w:rsidRPr="00A04CE8">
        <w:t>proteínas contráctiles que permiten la conversión de energía química en energía cinética.</w:t>
      </w:r>
    </w:p>
    <w:p w14:paraId="57C251AB" w14:textId="2E97F4FD" w:rsidR="00A04CE8" w:rsidRDefault="00A04CE8" w:rsidP="00060A58">
      <w:pPr>
        <w:pStyle w:val="Prrafodelista"/>
        <w:numPr>
          <w:ilvl w:val="1"/>
          <w:numId w:val="33"/>
        </w:numPr>
      </w:pPr>
      <w:r w:rsidRPr="00A04CE8">
        <w:rPr>
          <w:b/>
          <w:bCs/>
        </w:rPr>
        <w:t>Troponinas y tropomiosinas</w:t>
      </w:r>
      <w:r w:rsidRPr="00A04CE8">
        <w:t>:</w:t>
      </w:r>
      <w:r>
        <w:t xml:space="preserve"> </w:t>
      </w:r>
      <w:r w:rsidRPr="00A04CE8">
        <w:t>reguladoras de la contracción muscular.</w:t>
      </w:r>
    </w:p>
    <w:p w14:paraId="7CA22B6E" w14:textId="349A29FC" w:rsidR="00060A58" w:rsidRDefault="00CD69B5" w:rsidP="00060A58">
      <w:r w:rsidRPr="00CD69B5">
        <w:t>Estas proteínas pueden formar </w:t>
      </w:r>
      <w:r w:rsidRPr="00CD69B5">
        <w:rPr>
          <w:b/>
          <w:bCs/>
        </w:rPr>
        <w:t>emulsiones</w:t>
      </w:r>
      <w:r w:rsidRPr="00CD69B5">
        <w:t> entre agua y grasa durante la cocción, lo que es fundamental en la elaboración de productos cárnicos cocidos. La </w:t>
      </w:r>
      <w:r w:rsidRPr="00CD69B5">
        <w:rPr>
          <w:b/>
          <w:bCs/>
        </w:rPr>
        <w:t>miosina</w:t>
      </w:r>
      <w:r w:rsidRPr="00CD69B5">
        <w:t> es la proteína más funcional en este proceso.</w:t>
      </w:r>
    </w:p>
    <w:p w14:paraId="33E4985D" w14:textId="7D56DE20" w:rsidR="00E073B3" w:rsidRDefault="00E073B3" w:rsidP="00E073B3">
      <w:pPr>
        <w:pStyle w:val="Prrafodelista"/>
        <w:numPr>
          <w:ilvl w:val="0"/>
          <w:numId w:val="33"/>
        </w:numPr>
      </w:pPr>
      <w:r w:rsidRPr="00E073B3">
        <w:rPr>
          <w:b/>
          <w:bCs/>
        </w:rPr>
        <w:lastRenderedPageBreak/>
        <w:t>Funciones de las proteínas cárnicas</w:t>
      </w:r>
      <w:r>
        <w:t xml:space="preserve">. </w:t>
      </w:r>
      <w:r w:rsidRPr="00E073B3">
        <w:t>Las proteínas presentes en la carne desempeñan varias funciones clave:</w:t>
      </w:r>
    </w:p>
    <w:p w14:paraId="3E5ECC1D" w14:textId="002A1CFB" w:rsidR="00E073B3" w:rsidRDefault="00E073B3" w:rsidP="00E073B3">
      <w:pPr>
        <w:pStyle w:val="Prrafodelista"/>
        <w:numPr>
          <w:ilvl w:val="1"/>
          <w:numId w:val="33"/>
        </w:numPr>
      </w:pPr>
      <w:r w:rsidRPr="00E073B3">
        <w:rPr>
          <w:b/>
          <w:bCs/>
        </w:rPr>
        <w:t>Aportan cohesión</w:t>
      </w:r>
      <w:r w:rsidRPr="00E073B3">
        <w:t xml:space="preserve"> a los productos cárnicos procesados, facilitando la formación de emulsiones.</w:t>
      </w:r>
    </w:p>
    <w:p w14:paraId="0DA7CC7D" w14:textId="597E2D07" w:rsidR="00E073B3" w:rsidRDefault="00E073B3" w:rsidP="00E073B3">
      <w:pPr>
        <w:pStyle w:val="Prrafodelista"/>
        <w:numPr>
          <w:ilvl w:val="1"/>
          <w:numId w:val="33"/>
        </w:numPr>
      </w:pPr>
      <w:r w:rsidRPr="00E073B3">
        <w:rPr>
          <w:b/>
          <w:bCs/>
        </w:rPr>
        <w:t>Permiten la coagulación</w:t>
      </w:r>
      <w:r w:rsidRPr="00E073B3">
        <w:t xml:space="preserve"> de las proteínas, formando geles.</w:t>
      </w:r>
    </w:p>
    <w:p w14:paraId="7FB2CBF5" w14:textId="7FA11CB0" w:rsidR="00E073B3" w:rsidRDefault="00E073B3" w:rsidP="00E073B3">
      <w:pPr>
        <w:pStyle w:val="Prrafodelista"/>
        <w:numPr>
          <w:ilvl w:val="1"/>
          <w:numId w:val="33"/>
        </w:numPr>
      </w:pPr>
      <w:r w:rsidRPr="00E073B3">
        <w:rPr>
          <w:b/>
          <w:bCs/>
        </w:rPr>
        <w:t>Tienen capacidad de retención de agua</w:t>
      </w:r>
      <w:r w:rsidRPr="00E073B3">
        <w:t>, lo que influye en la jugosidad y textura de la carne.</w:t>
      </w:r>
    </w:p>
    <w:p w14:paraId="089F7891" w14:textId="09C5B1F0" w:rsidR="001756CB" w:rsidRDefault="00EA5A86" w:rsidP="001756CB">
      <w:pPr>
        <w:pStyle w:val="Ttulo2"/>
      </w:pPr>
      <w:bookmarkStart w:id="8" w:name="_Toc196121994"/>
      <w:r w:rsidRPr="00EA5A86">
        <w:t>El agua</w:t>
      </w:r>
      <w:bookmarkEnd w:id="8"/>
    </w:p>
    <w:p w14:paraId="3DF02496" w14:textId="77777777" w:rsidR="00EA5A86" w:rsidRDefault="00EA5A86" w:rsidP="00C16434">
      <w:pPr>
        <w:rPr>
          <w:lang w:val="es-419" w:eastAsia="es-CO"/>
        </w:rPr>
      </w:pPr>
      <w:r w:rsidRPr="00EA5A86">
        <w:rPr>
          <w:lang w:val="es-419" w:eastAsia="es-CO"/>
        </w:rPr>
        <w:t>El agua constituye aproximadamente el 75 % de la carne, desempeñando un papel fundamental en su textura y jugosidad. En este pódcast, se analizará cómo se distribuye en el tejido muscular y de qué manera influye en la calidad del producto final. Además, se explicará cómo el agua se retiene en la carne, cómo se libera durante la cocción y qué factores pueden afectar su conservación.</w:t>
      </w:r>
    </w:p>
    <w:tbl>
      <w:tblPr>
        <w:tblStyle w:val="Tablaconcuadrcula"/>
        <w:tblW w:w="0" w:type="auto"/>
        <w:tblLook w:val="04A0" w:firstRow="1" w:lastRow="0" w:firstColumn="1" w:lastColumn="0" w:noHBand="0" w:noVBand="1"/>
      </w:tblPr>
      <w:tblGrid>
        <w:gridCol w:w="9962"/>
      </w:tblGrid>
      <w:tr w:rsidR="003A4D3F" w:rsidRPr="00A57A9E" w14:paraId="0E1F6E34" w14:textId="77777777" w:rsidTr="00837CC1">
        <w:tc>
          <w:tcPr>
            <w:tcW w:w="9962" w:type="dxa"/>
          </w:tcPr>
          <w:p w14:paraId="4A21CF6D" w14:textId="67EFB6D2" w:rsidR="003A4D3F" w:rsidRPr="00DA1F7D" w:rsidRDefault="003A4D3F" w:rsidP="00837CC1">
            <w:pPr>
              <w:rPr>
                <w:b/>
                <w:bCs/>
                <w:lang w:val="es-419" w:eastAsia="es-CO"/>
              </w:rPr>
            </w:pPr>
            <w:r w:rsidRPr="00DA1F7D">
              <w:rPr>
                <w:b/>
                <w:bCs/>
              </w:rPr>
              <w:t xml:space="preserve">Transcripción del audio: </w:t>
            </w:r>
            <w:r w:rsidR="000334E9">
              <w:rPr>
                <w:b/>
                <w:bCs/>
              </w:rPr>
              <w:t>e</w:t>
            </w:r>
            <w:r w:rsidRPr="003A4D3F">
              <w:rPr>
                <w:b/>
                <w:bCs/>
              </w:rPr>
              <w:t>l agua en la carne: su distribución e impacto en la calidad</w:t>
            </w:r>
          </w:p>
        </w:tc>
      </w:tr>
      <w:tr w:rsidR="003A4D3F" w:rsidRPr="00A57A9E" w14:paraId="6280DD85" w14:textId="77777777" w:rsidTr="00837CC1">
        <w:tc>
          <w:tcPr>
            <w:tcW w:w="9962" w:type="dxa"/>
          </w:tcPr>
          <w:p w14:paraId="647ED7D4" w14:textId="7A58CF4A" w:rsidR="003A4D3F" w:rsidRDefault="00334D54" w:rsidP="003A4D3F">
            <w:pPr>
              <w:rPr>
                <w:lang w:eastAsia="es-CO"/>
              </w:rPr>
            </w:pPr>
            <w:r w:rsidRPr="00334D54">
              <w:rPr>
                <w:lang w:eastAsia="es-CO"/>
              </w:rPr>
              <w:t>El agua en la carne, su distribución e impacto en la calidad. La carne es mucho más que solo fibra y proteína, es agua</w:t>
            </w:r>
            <w:r w:rsidR="003341AD">
              <w:rPr>
                <w:lang w:eastAsia="es-CO"/>
              </w:rPr>
              <w:t>.</w:t>
            </w:r>
            <w:r w:rsidRPr="00334D54">
              <w:rPr>
                <w:lang w:eastAsia="es-CO"/>
              </w:rPr>
              <w:t xml:space="preserve"> </w:t>
            </w:r>
            <w:r w:rsidR="003341AD">
              <w:rPr>
                <w:lang w:eastAsia="es-CO"/>
              </w:rPr>
              <w:t>D</w:t>
            </w:r>
            <w:r w:rsidRPr="00334D54">
              <w:rPr>
                <w:lang w:eastAsia="es-CO"/>
              </w:rPr>
              <w:t>e hecho</w:t>
            </w:r>
            <w:r w:rsidR="003341AD">
              <w:rPr>
                <w:lang w:eastAsia="es-CO"/>
              </w:rPr>
              <w:t>,</w:t>
            </w:r>
            <w:r w:rsidRPr="00334D54">
              <w:rPr>
                <w:lang w:eastAsia="es-CO"/>
              </w:rPr>
              <w:t xml:space="preserve"> el 75</w:t>
            </w:r>
            <w:r w:rsidR="003341AD">
              <w:rPr>
                <w:lang w:eastAsia="es-CO"/>
              </w:rPr>
              <w:t xml:space="preserve"> </w:t>
            </w:r>
            <w:r w:rsidRPr="00334D54">
              <w:rPr>
                <w:lang w:eastAsia="es-CO"/>
              </w:rPr>
              <w:t>% de su contenido es agua y juega un papel clave en su jugosidad y calidad.</w:t>
            </w:r>
          </w:p>
          <w:p w14:paraId="44E6BF46" w14:textId="32CB41F9" w:rsidR="00334D54" w:rsidRDefault="00334D54" w:rsidP="003A4D3F">
            <w:pPr>
              <w:rPr>
                <w:lang w:eastAsia="es-CO"/>
              </w:rPr>
            </w:pPr>
            <w:r w:rsidRPr="00334D54">
              <w:rPr>
                <w:lang w:eastAsia="es-CO"/>
              </w:rPr>
              <w:t xml:space="preserve">Pero espera, no toda </w:t>
            </w:r>
            <w:r>
              <w:rPr>
                <w:lang w:eastAsia="es-CO"/>
              </w:rPr>
              <w:t>el</w:t>
            </w:r>
            <w:r w:rsidRPr="00334D54">
              <w:rPr>
                <w:lang w:eastAsia="es-CO"/>
              </w:rPr>
              <w:t xml:space="preserve"> agua en la carne es igual, se distribuye de tres maneras diferentes y cada una afecta su textura y frescura. Primero tenemos el agua de constitución, es la que está químicamente unida a las proteínas musculares y no se pierde fácilmente.</w:t>
            </w:r>
          </w:p>
          <w:p w14:paraId="0A036636" w14:textId="6625071C" w:rsidR="00334D54" w:rsidRDefault="00334D54" w:rsidP="00A07995">
            <w:pPr>
              <w:ind w:left="708" w:firstLine="1"/>
              <w:rPr>
                <w:lang w:eastAsia="es-CO"/>
              </w:rPr>
            </w:pPr>
            <w:r w:rsidRPr="00334D54">
              <w:rPr>
                <w:lang w:eastAsia="es-CO"/>
              </w:rPr>
              <w:lastRenderedPageBreak/>
              <w:t>Básicamente</w:t>
            </w:r>
            <w:r w:rsidR="00BC4296">
              <w:rPr>
                <w:lang w:eastAsia="es-CO"/>
              </w:rPr>
              <w:t>,</w:t>
            </w:r>
            <w:r w:rsidRPr="00334D54">
              <w:rPr>
                <w:lang w:eastAsia="es-CO"/>
              </w:rPr>
              <w:t xml:space="preserve"> es parte de la estructura del músculo y no se ve afectada por la sal ni los cambios de pH. Luego está el agua de interfa</w:t>
            </w:r>
            <w:r>
              <w:rPr>
                <w:lang w:eastAsia="es-CO"/>
              </w:rPr>
              <w:t>ce</w:t>
            </w:r>
            <w:r w:rsidRPr="00334D54">
              <w:rPr>
                <w:lang w:eastAsia="es-CO"/>
              </w:rPr>
              <w:t xml:space="preserve"> que se encuentra entre las proteínas y el agua libre. Esta fracción se mantiene dentro del tejido muscular</w:t>
            </w:r>
            <w:r w:rsidR="00BC4296">
              <w:rPr>
                <w:lang w:eastAsia="es-CO"/>
              </w:rPr>
              <w:t>,</w:t>
            </w:r>
            <w:r w:rsidRPr="00334D54">
              <w:rPr>
                <w:lang w:eastAsia="es-CO"/>
              </w:rPr>
              <w:t xml:space="preserve"> pero es un poco más inestable, por ejemplo</w:t>
            </w:r>
            <w:r w:rsidR="00BC4296">
              <w:rPr>
                <w:lang w:eastAsia="es-CO"/>
              </w:rPr>
              <w:t>,</w:t>
            </w:r>
            <w:r w:rsidRPr="00334D54">
              <w:rPr>
                <w:lang w:eastAsia="es-CO"/>
              </w:rPr>
              <w:t xml:space="preserve"> puede alterarse con algunos procesos de almacenamiento.</w:t>
            </w:r>
          </w:p>
          <w:p w14:paraId="7BE5B40D" w14:textId="44A42B59" w:rsidR="00334D54" w:rsidRDefault="00334D54" w:rsidP="003A4D3F">
            <w:pPr>
              <w:rPr>
                <w:lang w:eastAsia="es-CO"/>
              </w:rPr>
            </w:pPr>
            <w:r w:rsidRPr="00334D54">
              <w:rPr>
                <w:lang w:eastAsia="es-CO"/>
              </w:rPr>
              <w:t>Y finalmente la más importante en la cocción, el agua libre. Esta es la mayor proporción de agua en la carne y se encuentra</w:t>
            </w:r>
            <w:r w:rsidR="003A4939">
              <w:rPr>
                <w:lang w:eastAsia="es-CO"/>
              </w:rPr>
              <w:t xml:space="preserve"> en</w:t>
            </w:r>
            <w:r w:rsidRPr="00334D54">
              <w:rPr>
                <w:lang w:eastAsia="es-CO"/>
              </w:rPr>
              <w:t xml:space="preserve"> los espacios internos del tejido, pero ojo, es la primera en salir cuando cocinas tu corte a altas temperaturas.</w:t>
            </w:r>
          </w:p>
          <w:p w14:paraId="477F798B" w14:textId="3C39CBB0" w:rsidR="00334D54" w:rsidRDefault="00334D54" w:rsidP="003A4D3F">
            <w:pPr>
              <w:rPr>
                <w:lang w:eastAsia="es-CO"/>
              </w:rPr>
            </w:pPr>
            <w:r w:rsidRPr="00334D54">
              <w:rPr>
                <w:lang w:eastAsia="es-CO"/>
              </w:rPr>
              <w:t xml:space="preserve">Por eso la cantidad de agua en la carne no solo influye en su frescura y apariencia sino también en su jugosidad al cocinarla. Factores como la temperatura, el almacenamiento y la maduración pueden afectar la </w:t>
            </w:r>
            <w:r w:rsidR="003A4939">
              <w:rPr>
                <w:lang w:eastAsia="es-CO"/>
              </w:rPr>
              <w:t xml:space="preserve">retención </w:t>
            </w:r>
            <w:r w:rsidRPr="00334D54">
              <w:rPr>
                <w:lang w:eastAsia="es-CO"/>
              </w:rPr>
              <w:t>de humedad y con ello la calidad del producto final.</w:t>
            </w:r>
          </w:p>
          <w:p w14:paraId="6CC87D6E" w14:textId="1D26BD03" w:rsidR="00334D54" w:rsidRPr="00A57A9E" w:rsidRDefault="00334D54" w:rsidP="003A4D3F">
            <w:pPr>
              <w:rPr>
                <w:lang w:eastAsia="es-CO"/>
              </w:rPr>
            </w:pPr>
            <w:r w:rsidRPr="00334D54">
              <w:rPr>
                <w:lang w:eastAsia="es-CO"/>
              </w:rPr>
              <w:t xml:space="preserve">En </w:t>
            </w:r>
            <w:r w:rsidR="003A4939" w:rsidRPr="00334D54">
              <w:rPr>
                <w:lang w:eastAsia="es-CO"/>
              </w:rPr>
              <w:t>resumen,</w:t>
            </w:r>
            <w:r w:rsidRPr="00334D54">
              <w:rPr>
                <w:lang w:eastAsia="es-CO"/>
              </w:rPr>
              <w:t xml:space="preserve"> el agua es la clave para una carne jugosa y deliciosa. Así que la próxima vez que prepares un buen corte recuerda, el agua hace la diferencia. Nos escuchamos en el próximo episodio.</w:t>
            </w:r>
          </w:p>
        </w:tc>
      </w:tr>
    </w:tbl>
    <w:p w14:paraId="264B51BE" w14:textId="556E0D45" w:rsidR="00862096" w:rsidRDefault="00F94920" w:rsidP="00862096">
      <w:pPr>
        <w:pStyle w:val="Ttulo2"/>
      </w:pPr>
      <w:bookmarkStart w:id="9" w:name="_Toc196121995"/>
      <w:r w:rsidRPr="00F94920">
        <w:lastRenderedPageBreak/>
        <w:t>Grasas</w:t>
      </w:r>
      <w:bookmarkEnd w:id="9"/>
    </w:p>
    <w:p w14:paraId="26FBEC97" w14:textId="5DCFECFB" w:rsidR="00C14433" w:rsidRDefault="00F94920" w:rsidP="00C14433">
      <w:pPr>
        <w:rPr>
          <w:lang w:eastAsia="es-CO"/>
        </w:rPr>
      </w:pPr>
      <w:r w:rsidRPr="00F94920">
        <w:rPr>
          <w:lang w:eastAsia="es-CO"/>
        </w:rPr>
        <w:t>Las grasas de la carne están compuestas por </w:t>
      </w:r>
      <w:r w:rsidRPr="00F94920">
        <w:rPr>
          <w:b/>
          <w:bCs/>
          <w:lang w:eastAsia="es-CO"/>
        </w:rPr>
        <w:t>carbono</w:t>
      </w:r>
      <w:r w:rsidRPr="00F94920">
        <w:rPr>
          <w:lang w:eastAsia="es-CO"/>
        </w:rPr>
        <w:t>, </w:t>
      </w:r>
      <w:r w:rsidRPr="00F94920">
        <w:rPr>
          <w:b/>
          <w:bCs/>
          <w:lang w:eastAsia="es-CO"/>
        </w:rPr>
        <w:t>hidrógeno</w:t>
      </w:r>
      <w:r w:rsidRPr="00F94920">
        <w:rPr>
          <w:lang w:eastAsia="es-CO"/>
        </w:rPr>
        <w:t> y </w:t>
      </w:r>
      <w:r w:rsidRPr="00F94920">
        <w:rPr>
          <w:b/>
          <w:bCs/>
          <w:lang w:eastAsia="es-CO"/>
        </w:rPr>
        <w:t>oxígeno</w:t>
      </w:r>
      <w:r w:rsidRPr="00F94920">
        <w:rPr>
          <w:lang w:eastAsia="es-CO"/>
        </w:rPr>
        <w:t>. Son fundamentales para la jugosidad, el sabor y la textura de la carne. Las grasas animales están presentes en un </w:t>
      </w:r>
      <w:r w:rsidRPr="00F94920">
        <w:rPr>
          <w:b/>
          <w:bCs/>
          <w:lang w:eastAsia="es-CO"/>
        </w:rPr>
        <w:t>70 %</w:t>
      </w:r>
      <w:r w:rsidRPr="00F94920">
        <w:rPr>
          <w:lang w:eastAsia="es-CO"/>
        </w:rPr>
        <w:t> en forma de </w:t>
      </w:r>
      <w:r w:rsidRPr="00F94920">
        <w:rPr>
          <w:b/>
          <w:bCs/>
          <w:lang w:eastAsia="es-CO"/>
        </w:rPr>
        <w:t>triglicéridos</w:t>
      </w:r>
      <w:r w:rsidRPr="00F94920">
        <w:rPr>
          <w:lang w:eastAsia="es-CO"/>
        </w:rPr>
        <w:t>, conocidos como </w:t>
      </w:r>
      <w:r w:rsidRPr="00F94920">
        <w:rPr>
          <w:b/>
          <w:bCs/>
          <w:lang w:eastAsia="es-CO"/>
        </w:rPr>
        <w:t>grasa verdadera</w:t>
      </w:r>
      <w:r w:rsidRPr="00F94920">
        <w:rPr>
          <w:lang w:eastAsia="es-CO"/>
        </w:rPr>
        <w:t>. El </w:t>
      </w:r>
      <w:r w:rsidRPr="00F94920">
        <w:rPr>
          <w:b/>
          <w:bCs/>
          <w:lang w:eastAsia="es-CO"/>
        </w:rPr>
        <w:t>30 % restante</w:t>
      </w:r>
      <w:r w:rsidRPr="00F94920">
        <w:rPr>
          <w:lang w:eastAsia="es-CO"/>
        </w:rPr>
        <w:t> se compone de fosfolípidos y colesterol. Los principales </w:t>
      </w:r>
      <w:r w:rsidRPr="00F94920">
        <w:rPr>
          <w:b/>
          <w:bCs/>
          <w:lang w:eastAsia="es-CO"/>
        </w:rPr>
        <w:t>ácidos grasos</w:t>
      </w:r>
      <w:r w:rsidRPr="00F94920">
        <w:rPr>
          <w:lang w:eastAsia="es-CO"/>
        </w:rPr>
        <w:t> en la carne incluyen:</w:t>
      </w:r>
    </w:p>
    <w:p w14:paraId="6CAE5911" w14:textId="4E99AE59" w:rsidR="00F94920" w:rsidRDefault="00F94920" w:rsidP="00F94920">
      <w:pPr>
        <w:pStyle w:val="Prrafodelista"/>
        <w:numPr>
          <w:ilvl w:val="0"/>
          <w:numId w:val="33"/>
        </w:numPr>
        <w:rPr>
          <w:lang w:eastAsia="es-CO"/>
        </w:rPr>
      </w:pPr>
      <w:r w:rsidRPr="00F94920">
        <w:rPr>
          <w:b/>
          <w:bCs/>
          <w:lang w:eastAsia="es-CO"/>
        </w:rPr>
        <w:t>Saturados</w:t>
      </w:r>
      <w:r>
        <w:rPr>
          <w:lang w:eastAsia="es-CO"/>
        </w:rPr>
        <w:t xml:space="preserve">. </w:t>
      </w:r>
      <w:r w:rsidRPr="00F94920">
        <w:rPr>
          <w:lang w:eastAsia="es-CO"/>
        </w:rPr>
        <w:t>Ácido palmítico y ácido esteárico.</w:t>
      </w:r>
    </w:p>
    <w:p w14:paraId="562108C8" w14:textId="655CBED3" w:rsidR="00F94920" w:rsidRDefault="00F94920" w:rsidP="00F94920">
      <w:pPr>
        <w:pStyle w:val="Prrafodelista"/>
        <w:numPr>
          <w:ilvl w:val="0"/>
          <w:numId w:val="33"/>
        </w:numPr>
        <w:rPr>
          <w:lang w:eastAsia="es-CO"/>
        </w:rPr>
      </w:pPr>
      <w:r w:rsidRPr="00F94920">
        <w:rPr>
          <w:b/>
          <w:bCs/>
          <w:lang w:eastAsia="es-CO"/>
        </w:rPr>
        <w:t>Insaturados</w:t>
      </w:r>
      <w:r>
        <w:rPr>
          <w:lang w:eastAsia="es-CO"/>
        </w:rPr>
        <w:t xml:space="preserve">. </w:t>
      </w:r>
      <w:r w:rsidRPr="00F94920">
        <w:rPr>
          <w:lang w:eastAsia="es-CO"/>
        </w:rPr>
        <w:t>Ácido oleico y ácido linoleico.</w:t>
      </w:r>
    </w:p>
    <w:p w14:paraId="5234C29D" w14:textId="40193B00" w:rsidR="00F94920" w:rsidRPr="00F94920" w:rsidRDefault="00F94920" w:rsidP="00F94920">
      <w:pPr>
        <w:ind w:left="709" w:firstLine="0"/>
      </w:pPr>
      <w:r w:rsidRPr="00F94920">
        <w:lastRenderedPageBreak/>
        <w:t>La carne de cerdo es rica en ácidos grasos insaturados, lo que la hace más susceptible a la oxidación. Las grasas pueden clasificarse en:</w:t>
      </w:r>
    </w:p>
    <w:p w14:paraId="19A7BC6C" w14:textId="42469DB9" w:rsidR="00F94920" w:rsidRDefault="00F94920" w:rsidP="00F94920">
      <w:pPr>
        <w:pStyle w:val="Prrafodelista"/>
        <w:numPr>
          <w:ilvl w:val="0"/>
          <w:numId w:val="34"/>
        </w:numPr>
        <w:rPr>
          <w:lang w:eastAsia="es-CO"/>
        </w:rPr>
      </w:pPr>
      <w:r w:rsidRPr="00F94920">
        <w:rPr>
          <w:lang w:eastAsia="es-CO"/>
        </w:rPr>
        <w:t>Sólidas (sebos).</w:t>
      </w:r>
    </w:p>
    <w:p w14:paraId="4A0FCB87" w14:textId="2A3A124A" w:rsidR="00F94920" w:rsidRDefault="00F94920" w:rsidP="00F94920">
      <w:pPr>
        <w:pStyle w:val="Prrafodelista"/>
        <w:numPr>
          <w:ilvl w:val="0"/>
          <w:numId w:val="34"/>
        </w:numPr>
        <w:rPr>
          <w:lang w:eastAsia="es-CO"/>
        </w:rPr>
      </w:pPr>
      <w:r w:rsidRPr="00F94920">
        <w:rPr>
          <w:lang w:eastAsia="es-CO"/>
        </w:rPr>
        <w:t>Semisólidas (mantecas).</w:t>
      </w:r>
    </w:p>
    <w:p w14:paraId="71B6A6E8" w14:textId="52773523" w:rsidR="00F94920" w:rsidRDefault="00F94920" w:rsidP="00F94920">
      <w:pPr>
        <w:pStyle w:val="Prrafodelista"/>
        <w:numPr>
          <w:ilvl w:val="0"/>
          <w:numId w:val="34"/>
        </w:numPr>
        <w:rPr>
          <w:lang w:eastAsia="es-CO"/>
        </w:rPr>
      </w:pPr>
      <w:r w:rsidRPr="00F94920">
        <w:rPr>
          <w:lang w:eastAsia="es-CO"/>
        </w:rPr>
        <w:t>Líquidas (aceites).</w:t>
      </w:r>
    </w:p>
    <w:p w14:paraId="526EBAA1" w14:textId="0842569B" w:rsidR="00F94920" w:rsidRDefault="00F94920" w:rsidP="00C14433">
      <w:pPr>
        <w:rPr>
          <w:lang w:eastAsia="es-CO"/>
        </w:rPr>
      </w:pPr>
      <w:r w:rsidRPr="00F94920">
        <w:rPr>
          <w:lang w:eastAsia="es-CO"/>
        </w:rPr>
        <w:t>La siguiente tabla presenta los porcentajes de ácidos grasos en diferentes tipos de carne:</w:t>
      </w:r>
    </w:p>
    <w:p w14:paraId="6C0DBD29" w14:textId="148C9FBE" w:rsidR="00F94920" w:rsidRDefault="009207BA" w:rsidP="009207BA">
      <w:pPr>
        <w:pStyle w:val="Tabla"/>
        <w:rPr>
          <w:lang w:eastAsia="es-CO"/>
        </w:rPr>
      </w:pPr>
      <w:r w:rsidRPr="009207BA">
        <w:rPr>
          <w:lang w:eastAsia="es-CO"/>
        </w:rPr>
        <w:t>Porcentaje de grasa en las carnes</w:t>
      </w:r>
    </w:p>
    <w:tbl>
      <w:tblPr>
        <w:tblStyle w:val="SENA"/>
        <w:tblW w:w="0" w:type="auto"/>
        <w:tblLook w:val="04A0" w:firstRow="1" w:lastRow="0" w:firstColumn="1" w:lastColumn="0" w:noHBand="0" w:noVBand="1"/>
      </w:tblPr>
      <w:tblGrid>
        <w:gridCol w:w="2245"/>
        <w:gridCol w:w="2430"/>
        <w:gridCol w:w="2796"/>
        <w:gridCol w:w="2491"/>
      </w:tblGrid>
      <w:tr w:rsidR="009207BA" w14:paraId="0FCA0EA0" w14:textId="77777777" w:rsidTr="009207BA">
        <w:trPr>
          <w:cnfStyle w:val="100000000000" w:firstRow="1" w:lastRow="0" w:firstColumn="0" w:lastColumn="0" w:oddVBand="0" w:evenVBand="0" w:oddHBand="0" w:evenHBand="0" w:firstRowFirstColumn="0" w:firstRowLastColumn="0" w:lastRowFirstColumn="0" w:lastRowLastColumn="0"/>
        </w:trPr>
        <w:tc>
          <w:tcPr>
            <w:tcW w:w="2245" w:type="dxa"/>
          </w:tcPr>
          <w:p w14:paraId="29E02E0B" w14:textId="7CDEF428" w:rsidR="009207BA" w:rsidRDefault="009207BA" w:rsidP="009207BA">
            <w:pPr>
              <w:ind w:firstLine="0"/>
              <w:jc w:val="center"/>
              <w:rPr>
                <w:lang w:eastAsia="es-CO"/>
              </w:rPr>
            </w:pPr>
            <w:r w:rsidRPr="009207BA">
              <w:rPr>
                <w:lang w:eastAsia="es-CO"/>
              </w:rPr>
              <w:t>Carnes</w:t>
            </w:r>
          </w:p>
        </w:tc>
        <w:tc>
          <w:tcPr>
            <w:tcW w:w="2430" w:type="dxa"/>
          </w:tcPr>
          <w:p w14:paraId="18532C2C" w14:textId="53F61725" w:rsidR="009207BA" w:rsidRDefault="009207BA" w:rsidP="009207BA">
            <w:pPr>
              <w:ind w:firstLine="0"/>
              <w:jc w:val="center"/>
              <w:rPr>
                <w:lang w:eastAsia="es-CO"/>
              </w:rPr>
            </w:pPr>
            <w:r w:rsidRPr="009207BA">
              <w:rPr>
                <w:lang w:eastAsia="es-CO"/>
              </w:rPr>
              <w:t>Saturados (%)</w:t>
            </w:r>
          </w:p>
        </w:tc>
        <w:tc>
          <w:tcPr>
            <w:tcW w:w="2796" w:type="dxa"/>
          </w:tcPr>
          <w:p w14:paraId="49D25519" w14:textId="739AB113" w:rsidR="009207BA" w:rsidRDefault="009207BA" w:rsidP="009207BA">
            <w:pPr>
              <w:ind w:firstLine="0"/>
              <w:jc w:val="center"/>
              <w:rPr>
                <w:lang w:eastAsia="es-CO"/>
              </w:rPr>
            </w:pPr>
            <w:r w:rsidRPr="009207BA">
              <w:rPr>
                <w:lang w:eastAsia="es-CO"/>
              </w:rPr>
              <w:t>Monoinsaturados (%)</w:t>
            </w:r>
          </w:p>
        </w:tc>
        <w:tc>
          <w:tcPr>
            <w:tcW w:w="2491" w:type="dxa"/>
          </w:tcPr>
          <w:p w14:paraId="25177401" w14:textId="4294C831" w:rsidR="009207BA" w:rsidRDefault="009207BA" w:rsidP="009207BA">
            <w:pPr>
              <w:ind w:firstLine="0"/>
              <w:jc w:val="center"/>
              <w:rPr>
                <w:lang w:eastAsia="es-CO"/>
              </w:rPr>
            </w:pPr>
            <w:r w:rsidRPr="009207BA">
              <w:rPr>
                <w:lang w:eastAsia="es-CO"/>
              </w:rPr>
              <w:t>Poliinsaturados (%)</w:t>
            </w:r>
          </w:p>
        </w:tc>
      </w:tr>
      <w:tr w:rsidR="009207BA" w14:paraId="4A626417" w14:textId="77777777" w:rsidTr="009207BA">
        <w:trPr>
          <w:cnfStyle w:val="000000100000" w:firstRow="0" w:lastRow="0" w:firstColumn="0" w:lastColumn="0" w:oddVBand="0" w:evenVBand="0" w:oddHBand="1" w:evenHBand="0" w:firstRowFirstColumn="0" w:firstRowLastColumn="0" w:lastRowFirstColumn="0" w:lastRowLastColumn="0"/>
        </w:trPr>
        <w:tc>
          <w:tcPr>
            <w:tcW w:w="2245" w:type="dxa"/>
          </w:tcPr>
          <w:p w14:paraId="559FD5CF" w14:textId="1D183AFA" w:rsidR="009207BA" w:rsidRDefault="009207BA" w:rsidP="00F94920">
            <w:pPr>
              <w:ind w:firstLine="0"/>
              <w:rPr>
                <w:lang w:eastAsia="es-CO"/>
              </w:rPr>
            </w:pPr>
            <w:r w:rsidRPr="009207BA">
              <w:rPr>
                <w:lang w:eastAsia="es-CO"/>
              </w:rPr>
              <w:t>Cerdo</w:t>
            </w:r>
          </w:p>
        </w:tc>
        <w:tc>
          <w:tcPr>
            <w:tcW w:w="2430" w:type="dxa"/>
          </w:tcPr>
          <w:p w14:paraId="6FDA3D30" w14:textId="02E40BC2" w:rsidR="009207BA" w:rsidRDefault="009207BA" w:rsidP="009207BA">
            <w:pPr>
              <w:ind w:firstLine="0"/>
              <w:jc w:val="center"/>
              <w:rPr>
                <w:lang w:eastAsia="es-CO"/>
              </w:rPr>
            </w:pPr>
            <w:r w:rsidRPr="009207BA">
              <w:rPr>
                <w:lang w:eastAsia="es-CO"/>
              </w:rPr>
              <w:t>50</w:t>
            </w:r>
          </w:p>
        </w:tc>
        <w:tc>
          <w:tcPr>
            <w:tcW w:w="2796" w:type="dxa"/>
          </w:tcPr>
          <w:p w14:paraId="226A5639" w14:textId="10140727" w:rsidR="009207BA" w:rsidRDefault="009207BA" w:rsidP="009207BA">
            <w:pPr>
              <w:ind w:firstLine="0"/>
              <w:jc w:val="center"/>
              <w:rPr>
                <w:lang w:eastAsia="es-CO"/>
              </w:rPr>
            </w:pPr>
            <w:r w:rsidRPr="009207BA">
              <w:rPr>
                <w:lang w:eastAsia="es-CO"/>
              </w:rPr>
              <w:t>39</w:t>
            </w:r>
          </w:p>
        </w:tc>
        <w:tc>
          <w:tcPr>
            <w:tcW w:w="2491" w:type="dxa"/>
          </w:tcPr>
          <w:p w14:paraId="647A7EE1" w14:textId="618FC9EC" w:rsidR="009207BA" w:rsidRDefault="009207BA" w:rsidP="009207BA">
            <w:pPr>
              <w:ind w:firstLine="0"/>
              <w:jc w:val="center"/>
              <w:rPr>
                <w:lang w:eastAsia="es-CO"/>
              </w:rPr>
            </w:pPr>
            <w:r w:rsidRPr="009207BA">
              <w:rPr>
                <w:lang w:eastAsia="es-CO"/>
              </w:rPr>
              <w:t>11</w:t>
            </w:r>
          </w:p>
        </w:tc>
      </w:tr>
      <w:tr w:rsidR="009207BA" w14:paraId="48057566" w14:textId="77777777" w:rsidTr="009207BA">
        <w:tc>
          <w:tcPr>
            <w:tcW w:w="2245" w:type="dxa"/>
          </w:tcPr>
          <w:p w14:paraId="3BA6A4D7" w14:textId="18FDB430" w:rsidR="009207BA" w:rsidRDefault="009207BA" w:rsidP="00F94920">
            <w:pPr>
              <w:ind w:firstLine="0"/>
              <w:rPr>
                <w:lang w:eastAsia="es-CO"/>
              </w:rPr>
            </w:pPr>
            <w:r w:rsidRPr="009207BA">
              <w:rPr>
                <w:lang w:eastAsia="es-CO"/>
              </w:rPr>
              <w:t>Res</w:t>
            </w:r>
          </w:p>
        </w:tc>
        <w:tc>
          <w:tcPr>
            <w:tcW w:w="2430" w:type="dxa"/>
          </w:tcPr>
          <w:p w14:paraId="030EA7D2" w14:textId="32778491" w:rsidR="009207BA" w:rsidRDefault="009207BA" w:rsidP="009207BA">
            <w:pPr>
              <w:ind w:firstLine="0"/>
              <w:jc w:val="center"/>
              <w:rPr>
                <w:lang w:eastAsia="es-CO"/>
              </w:rPr>
            </w:pPr>
            <w:r w:rsidRPr="009207BA">
              <w:rPr>
                <w:lang w:eastAsia="es-CO"/>
              </w:rPr>
              <w:t>46.5</w:t>
            </w:r>
          </w:p>
        </w:tc>
        <w:tc>
          <w:tcPr>
            <w:tcW w:w="2796" w:type="dxa"/>
          </w:tcPr>
          <w:p w14:paraId="6448E35A" w14:textId="0F480EA2" w:rsidR="009207BA" w:rsidRDefault="009207BA" w:rsidP="009207BA">
            <w:pPr>
              <w:ind w:firstLine="0"/>
              <w:jc w:val="center"/>
              <w:rPr>
                <w:lang w:eastAsia="es-CO"/>
              </w:rPr>
            </w:pPr>
            <w:r w:rsidRPr="009207BA">
              <w:rPr>
                <w:lang w:eastAsia="es-CO"/>
              </w:rPr>
              <w:t>50</w:t>
            </w:r>
          </w:p>
        </w:tc>
        <w:tc>
          <w:tcPr>
            <w:tcW w:w="2491" w:type="dxa"/>
          </w:tcPr>
          <w:p w14:paraId="5B46D926" w14:textId="13314212" w:rsidR="009207BA" w:rsidRDefault="009207BA" w:rsidP="009207BA">
            <w:pPr>
              <w:ind w:firstLine="0"/>
              <w:jc w:val="center"/>
              <w:rPr>
                <w:lang w:eastAsia="es-CO"/>
              </w:rPr>
            </w:pPr>
            <w:r w:rsidRPr="009207BA">
              <w:rPr>
                <w:lang w:eastAsia="es-CO"/>
              </w:rPr>
              <w:t>3.5</w:t>
            </w:r>
          </w:p>
        </w:tc>
      </w:tr>
      <w:tr w:rsidR="009207BA" w14:paraId="691C0A4E" w14:textId="77777777" w:rsidTr="009207BA">
        <w:trPr>
          <w:cnfStyle w:val="000000100000" w:firstRow="0" w:lastRow="0" w:firstColumn="0" w:lastColumn="0" w:oddVBand="0" w:evenVBand="0" w:oddHBand="1" w:evenHBand="0" w:firstRowFirstColumn="0" w:firstRowLastColumn="0" w:lastRowFirstColumn="0" w:lastRowLastColumn="0"/>
        </w:trPr>
        <w:tc>
          <w:tcPr>
            <w:tcW w:w="2245" w:type="dxa"/>
          </w:tcPr>
          <w:p w14:paraId="1475A7CB" w14:textId="5815EE3D" w:rsidR="009207BA" w:rsidRDefault="009207BA" w:rsidP="00F94920">
            <w:pPr>
              <w:ind w:firstLine="0"/>
              <w:rPr>
                <w:lang w:eastAsia="es-CO"/>
              </w:rPr>
            </w:pPr>
            <w:r w:rsidRPr="009207BA">
              <w:rPr>
                <w:lang w:eastAsia="es-CO"/>
              </w:rPr>
              <w:t>Pollo</w:t>
            </w:r>
          </w:p>
        </w:tc>
        <w:tc>
          <w:tcPr>
            <w:tcW w:w="2430" w:type="dxa"/>
          </w:tcPr>
          <w:p w14:paraId="00B2D324" w14:textId="15B98DD2" w:rsidR="009207BA" w:rsidRDefault="009207BA" w:rsidP="009207BA">
            <w:pPr>
              <w:ind w:firstLine="0"/>
              <w:jc w:val="center"/>
              <w:rPr>
                <w:lang w:eastAsia="es-CO"/>
              </w:rPr>
            </w:pPr>
            <w:r w:rsidRPr="009207BA">
              <w:rPr>
                <w:lang w:eastAsia="es-CO"/>
              </w:rPr>
              <w:t>30</w:t>
            </w:r>
          </w:p>
        </w:tc>
        <w:tc>
          <w:tcPr>
            <w:tcW w:w="2796" w:type="dxa"/>
          </w:tcPr>
          <w:p w14:paraId="675ACEFD" w14:textId="2F9E1657" w:rsidR="009207BA" w:rsidRDefault="009207BA" w:rsidP="009207BA">
            <w:pPr>
              <w:ind w:firstLine="0"/>
              <w:jc w:val="center"/>
              <w:rPr>
                <w:lang w:eastAsia="es-CO"/>
              </w:rPr>
            </w:pPr>
            <w:r w:rsidRPr="009207BA">
              <w:rPr>
                <w:lang w:eastAsia="es-CO"/>
              </w:rPr>
              <w:t>42</w:t>
            </w:r>
          </w:p>
        </w:tc>
        <w:tc>
          <w:tcPr>
            <w:tcW w:w="2491" w:type="dxa"/>
          </w:tcPr>
          <w:p w14:paraId="21C3A19F" w14:textId="13F65EC5" w:rsidR="009207BA" w:rsidRDefault="009207BA" w:rsidP="009207BA">
            <w:pPr>
              <w:ind w:firstLine="0"/>
              <w:jc w:val="center"/>
              <w:rPr>
                <w:lang w:eastAsia="es-CO"/>
              </w:rPr>
            </w:pPr>
            <w:r w:rsidRPr="009207BA">
              <w:rPr>
                <w:lang w:eastAsia="es-CO"/>
              </w:rPr>
              <w:t>28</w:t>
            </w:r>
          </w:p>
        </w:tc>
      </w:tr>
    </w:tbl>
    <w:p w14:paraId="2A0E4566" w14:textId="450DBB0F" w:rsidR="00C76F25" w:rsidRDefault="009F4E1B" w:rsidP="00C76F25">
      <w:pPr>
        <w:pStyle w:val="Ttulo2"/>
      </w:pPr>
      <w:bookmarkStart w:id="10" w:name="_Toc196121996"/>
      <w:r w:rsidRPr="009F4E1B">
        <w:t>Carbohidratos</w:t>
      </w:r>
      <w:bookmarkEnd w:id="10"/>
    </w:p>
    <w:p w14:paraId="464A88F1" w14:textId="6315568D" w:rsidR="00741A93" w:rsidRDefault="00741A93" w:rsidP="00C14433">
      <w:pPr>
        <w:rPr>
          <w:lang w:eastAsia="es-CO"/>
        </w:rPr>
      </w:pPr>
      <w:r w:rsidRPr="00741A93">
        <w:rPr>
          <w:lang w:eastAsia="es-CO"/>
        </w:rPr>
        <w:t xml:space="preserve">Los azúcares presentes en la carne incluyen </w:t>
      </w:r>
      <w:r w:rsidRPr="00741A93">
        <w:rPr>
          <w:b/>
          <w:bCs/>
          <w:lang w:eastAsia="es-CO"/>
        </w:rPr>
        <w:t>glucógeno</w:t>
      </w:r>
      <w:r w:rsidRPr="00741A93">
        <w:rPr>
          <w:lang w:eastAsia="es-CO"/>
        </w:rPr>
        <w:t xml:space="preserve"> y </w:t>
      </w:r>
      <w:r w:rsidRPr="00741A93">
        <w:rPr>
          <w:b/>
          <w:bCs/>
          <w:lang w:eastAsia="es-CO"/>
        </w:rPr>
        <w:t>ácido láctico</w:t>
      </w:r>
      <w:r w:rsidRPr="00741A93">
        <w:rPr>
          <w:lang w:eastAsia="es-CO"/>
        </w:rPr>
        <w:t>, que representan aproximadamente el 1 % del peso de la carne.</w:t>
      </w:r>
    </w:p>
    <w:p w14:paraId="6E70FD06" w14:textId="1768D09D" w:rsidR="00741A93" w:rsidRDefault="00741A93" w:rsidP="00C14433">
      <w:pPr>
        <w:rPr>
          <w:lang w:eastAsia="es-CO"/>
        </w:rPr>
      </w:pPr>
      <w:r w:rsidRPr="00741A93">
        <w:rPr>
          <w:lang w:eastAsia="es-CO"/>
        </w:rPr>
        <w:t xml:space="preserve">El </w:t>
      </w:r>
      <w:r w:rsidRPr="00741A93">
        <w:rPr>
          <w:b/>
          <w:bCs/>
          <w:lang w:eastAsia="es-CO"/>
        </w:rPr>
        <w:t>glucógeno</w:t>
      </w:r>
      <w:r w:rsidRPr="00741A93">
        <w:rPr>
          <w:lang w:eastAsia="es-CO"/>
        </w:rPr>
        <w:t xml:space="preserve"> es el principal carbohidrato y está compuesto por </w:t>
      </w:r>
      <w:r w:rsidRPr="00741A93">
        <w:rPr>
          <w:b/>
          <w:bCs/>
          <w:lang w:eastAsia="es-CO"/>
        </w:rPr>
        <w:t>glucosa</w:t>
      </w:r>
      <w:r w:rsidRPr="00741A93">
        <w:rPr>
          <w:lang w:eastAsia="es-CO"/>
        </w:rPr>
        <w:t xml:space="preserve"> y </w:t>
      </w:r>
      <w:r w:rsidRPr="00741A93">
        <w:rPr>
          <w:b/>
          <w:bCs/>
          <w:lang w:eastAsia="es-CO"/>
        </w:rPr>
        <w:t>fructosa</w:t>
      </w:r>
      <w:r w:rsidRPr="00741A93">
        <w:rPr>
          <w:lang w:eastAsia="es-CO"/>
        </w:rPr>
        <w:t xml:space="preserve">. Se encuentra en músculos e hígado y, tras el sacrificio del animal, se transforma en </w:t>
      </w:r>
      <w:r w:rsidRPr="00741A93">
        <w:rPr>
          <w:b/>
          <w:bCs/>
          <w:lang w:eastAsia="es-CO"/>
        </w:rPr>
        <w:t>ácido láctico</w:t>
      </w:r>
      <w:r w:rsidRPr="00741A93">
        <w:rPr>
          <w:lang w:eastAsia="es-CO"/>
        </w:rPr>
        <w:t xml:space="preserve"> debido a condiciones anaeróbicas.</w:t>
      </w:r>
    </w:p>
    <w:p w14:paraId="6BD965DD" w14:textId="77C28999" w:rsidR="00C76F25" w:rsidRDefault="008B7B79" w:rsidP="008B7B79">
      <w:pPr>
        <w:pStyle w:val="Ttulo2"/>
      </w:pPr>
      <w:bookmarkStart w:id="11" w:name="_Toc196121997"/>
      <w:r w:rsidRPr="008B7B79">
        <w:lastRenderedPageBreak/>
        <w:t>Vitaminas</w:t>
      </w:r>
      <w:bookmarkEnd w:id="11"/>
    </w:p>
    <w:p w14:paraId="28EFAA4A" w14:textId="294A4D5B" w:rsidR="008B7B79" w:rsidRDefault="008B7B79" w:rsidP="008B7B79">
      <w:pPr>
        <w:rPr>
          <w:lang w:val="es-419" w:eastAsia="es-CO"/>
        </w:rPr>
      </w:pPr>
      <w:r w:rsidRPr="008B7B79">
        <w:rPr>
          <w:lang w:val="es-419" w:eastAsia="es-CO"/>
        </w:rPr>
        <w:t>Las vitaminas presentes en la carne dependen de la alimentación y edad del animal.</w:t>
      </w:r>
    </w:p>
    <w:p w14:paraId="186EEC5F" w14:textId="1E6D2BC1" w:rsidR="008B7B79" w:rsidRDefault="008B7B79" w:rsidP="008B7B79">
      <w:pPr>
        <w:pStyle w:val="Prrafodelista"/>
        <w:numPr>
          <w:ilvl w:val="0"/>
          <w:numId w:val="35"/>
        </w:numPr>
        <w:rPr>
          <w:lang w:val="es-419" w:eastAsia="es-CO"/>
        </w:rPr>
      </w:pPr>
      <w:r w:rsidRPr="008B7B79">
        <w:rPr>
          <w:b/>
          <w:bCs/>
          <w:lang w:val="es-419" w:eastAsia="es-CO"/>
        </w:rPr>
        <w:t>Vitaminas A y C</w:t>
      </w:r>
      <w:r w:rsidRPr="008B7B79">
        <w:rPr>
          <w:lang w:val="es-419" w:eastAsia="es-CO"/>
        </w:rPr>
        <w:t>:</w:t>
      </w:r>
      <w:r>
        <w:rPr>
          <w:lang w:val="es-419" w:eastAsia="es-CO"/>
        </w:rPr>
        <w:t xml:space="preserve"> </w:t>
      </w:r>
      <w:r w:rsidRPr="008B7B79">
        <w:rPr>
          <w:lang w:val="es-419" w:eastAsia="es-CO"/>
        </w:rPr>
        <w:t>tienden a perderse durante la cocción.</w:t>
      </w:r>
    </w:p>
    <w:p w14:paraId="3D1A816F" w14:textId="00C36B3C" w:rsidR="008B7B79" w:rsidRDefault="008B7B79" w:rsidP="008B7B79">
      <w:pPr>
        <w:pStyle w:val="Prrafodelista"/>
        <w:numPr>
          <w:ilvl w:val="0"/>
          <w:numId w:val="35"/>
        </w:numPr>
        <w:rPr>
          <w:lang w:val="es-419" w:eastAsia="es-CO"/>
        </w:rPr>
      </w:pPr>
      <w:r w:rsidRPr="008B7B79">
        <w:rPr>
          <w:b/>
          <w:bCs/>
          <w:lang w:val="es-419" w:eastAsia="es-CO"/>
        </w:rPr>
        <w:t>Vitaminas D, E y K</w:t>
      </w:r>
      <w:r w:rsidRPr="008B7B79">
        <w:rPr>
          <w:lang w:val="es-419" w:eastAsia="es-CO"/>
        </w:rPr>
        <w:t>:</w:t>
      </w:r>
      <w:r>
        <w:rPr>
          <w:lang w:val="es-419" w:eastAsia="es-CO"/>
        </w:rPr>
        <w:t xml:space="preserve"> </w:t>
      </w:r>
      <w:r w:rsidRPr="008B7B79">
        <w:rPr>
          <w:lang w:val="es-419" w:eastAsia="es-CO"/>
        </w:rPr>
        <w:t>se encuentran en menores cantidades.</w:t>
      </w:r>
    </w:p>
    <w:p w14:paraId="5C50FA42" w14:textId="4956062C" w:rsidR="008B7B79" w:rsidRPr="008B7B79" w:rsidRDefault="008B7B79" w:rsidP="008B7B79">
      <w:pPr>
        <w:pStyle w:val="Prrafodelista"/>
        <w:numPr>
          <w:ilvl w:val="0"/>
          <w:numId w:val="35"/>
        </w:numPr>
        <w:rPr>
          <w:lang w:val="es-419" w:eastAsia="es-CO"/>
        </w:rPr>
      </w:pPr>
      <w:r w:rsidRPr="008B7B79">
        <w:rPr>
          <w:b/>
          <w:bCs/>
          <w:lang w:val="es-419" w:eastAsia="es-CO"/>
        </w:rPr>
        <w:t>Vitaminas B1 y B6</w:t>
      </w:r>
      <w:r w:rsidRPr="008B7B79">
        <w:rPr>
          <w:lang w:val="es-419" w:eastAsia="es-CO"/>
        </w:rPr>
        <w:t>:</w:t>
      </w:r>
      <w:r>
        <w:rPr>
          <w:lang w:val="es-419" w:eastAsia="es-CO"/>
        </w:rPr>
        <w:t xml:space="preserve"> </w:t>
      </w:r>
      <w:r w:rsidRPr="008B7B79">
        <w:rPr>
          <w:lang w:val="es-419" w:eastAsia="es-CO"/>
        </w:rPr>
        <w:t>son termolábiles y se alteran con el calor.</w:t>
      </w:r>
    </w:p>
    <w:p w14:paraId="4EFA619B" w14:textId="77777777" w:rsidR="00F62997" w:rsidRPr="00F62997" w:rsidRDefault="00F62997" w:rsidP="00F62997">
      <w:r w:rsidRPr="00F62997">
        <w:t>Procesos como curado, ahumado, deshidratación y enlatado pueden afectar la estabilidad de estas vitaminas.</w:t>
      </w:r>
    </w:p>
    <w:p w14:paraId="5AC109BA" w14:textId="4848175D" w:rsidR="00C76F25" w:rsidRDefault="00DE4166" w:rsidP="00DE4166">
      <w:pPr>
        <w:pStyle w:val="Ttulo2"/>
      </w:pPr>
      <w:bookmarkStart w:id="12" w:name="_Toc196121998"/>
      <w:r w:rsidRPr="00DE4166">
        <w:t>Minerales</w:t>
      </w:r>
      <w:bookmarkEnd w:id="12"/>
    </w:p>
    <w:p w14:paraId="124A88C8" w14:textId="53DA888A" w:rsidR="00DE4166" w:rsidRDefault="00DE4166" w:rsidP="00DE4166">
      <w:pPr>
        <w:rPr>
          <w:lang w:val="es-419" w:eastAsia="es-CO"/>
        </w:rPr>
      </w:pPr>
      <w:r w:rsidRPr="00DE4166">
        <w:rPr>
          <w:lang w:val="es-419" w:eastAsia="es-CO"/>
        </w:rPr>
        <w:t>Los minerales juegan un papel importante en la conversión del músculo en carne.</w:t>
      </w:r>
    </w:p>
    <w:p w14:paraId="18B40F1C" w14:textId="12D70449" w:rsidR="00DE4166" w:rsidRDefault="00DE4166" w:rsidP="00DE4166">
      <w:pPr>
        <w:pStyle w:val="Prrafodelista"/>
        <w:numPr>
          <w:ilvl w:val="0"/>
          <w:numId w:val="36"/>
        </w:numPr>
        <w:rPr>
          <w:lang w:val="es-419" w:eastAsia="es-CO"/>
        </w:rPr>
      </w:pPr>
      <w:r w:rsidRPr="00DE4166">
        <w:rPr>
          <w:b/>
          <w:bCs/>
          <w:lang w:val="es-419" w:eastAsia="es-CO"/>
        </w:rPr>
        <w:t>Calcio y magnesio</w:t>
      </w:r>
      <w:r w:rsidRPr="00DE4166">
        <w:rPr>
          <w:lang w:val="es-419" w:eastAsia="es-CO"/>
        </w:rPr>
        <w:t xml:space="preserve">: intervienen en la dureza de la carne y en la contracción muscular </w:t>
      </w:r>
      <w:r w:rsidRPr="00DE4166">
        <w:rPr>
          <w:rStyle w:val="Extranjerismo"/>
          <w:lang w:val="es-419" w:eastAsia="es-CO"/>
        </w:rPr>
        <w:t>post-mortem</w:t>
      </w:r>
      <w:r w:rsidRPr="00DE4166">
        <w:rPr>
          <w:lang w:val="es-419" w:eastAsia="es-CO"/>
        </w:rPr>
        <w:t>.</w:t>
      </w:r>
    </w:p>
    <w:p w14:paraId="7DAC962C" w14:textId="3F455DC1" w:rsidR="00DE4166" w:rsidRDefault="00DE4166" w:rsidP="00DE4166">
      <w:pPr>
        <w:pStyle w:val="Prrafodelista"/>
        <w:numPr>
          <w:ilvl w:val="0"/>
          <w:numId w:val="36"/>
        </w:numPr>
        <w:rPr>
          <w:lang w:val="es-419" w:eastAsia="es-CO"/>
        </w:rPr>
      </w:pPr>
      <w:r w:rsidRPr="00DE4166">
        <w:rPr>
          <w:b/>
          <w:bCs/>
          <w:lang w:val="es-419" w:eastAsia="es-CO"/>
        </w:rPr>
        <w:t>Hierro</w:t>
      </w:r>
      <w:r w:rsidRPr="00DE4166">
        <w:rPr>
          <w:lang w:val="es-419" w:eastAsia="es-CO"/>
        </w:rPr>
        <w:t>: presente en la hemoglobina y la mioglobina.</w:t>
      </w:r>
    </w:p>
    <w:p w14:paraId="74E5BF5A" w14:textId="6B44EDA8" w:rsidR="00DE4166" w:rsidRPr="00DE4166" w:rsidRDefault="00DE4166" w:rsidP="00DE4166">
      <w:pPr>
        <w:pStyle w:val="Prrafodelista"/>
        <w:numPr>
          <w:ilvl w:val="0"/>
          <w:numId w:val="36"/>
        </w:numPr>
        <w:rPr>
          <w:lang w:val="es-419" w:eastAsia="es-CO"/>
        </w:rPr>
      </w:pPr>
      <w:r w:rsidRPr="00DE4166">
        <w:rPr>
          <w:b/>
          <w:bCs/>
          <w:lang w:val="es-419" w:eastAsia="es-CO"/>
        </w:rPr>
        <w:t>Zinc, yodo, silicio, cobre y sodio</w:t>
      </w:r>
      <w:r w:rsidRPr="00DE4166">
        <w:rPr>
          <w:lang w:val="es-419" w:eastAsia="es-CO"/>
        </w:rPr>
        <w:t>: tienen funciones específicas en la estabilidad y retención de agua en la carne.</w:t>
      </w:r>
    </w:p>
    <w:p w14:paraId="7A0FA614" w14:textId="02F23287" w:rsidR="00DE4166" w:rsidRDefault="00DE4166" w:rsidP="00DE4166">
      <w:pPr>
        <w:rPr>
          <w:lang w:val="es-419" w:eastAsia="es-CO"/>
        </w:rPr>
      </w:pPr>
      <w:r w:rsidRPr="00DE4166">
        <w:rPr>
          <w:lang w:val="es-419" w:eastAsia="es-CO"/>
        </w:rPr>
        <w:t>El contenido mineral de la carne puede cambiar durante la cocción, y algunos iones (hierro, cobre, manganeso y cobalto) pueden acelerar la oxidación de las grasas, aumentando la rancidez durante el almacenamiento.</w:t>
      </w:r>
    </w:p>
    <w:p w14:paraId="60C122C8" w14:textId="77777777" w:rsidR="00DE4166" w:rsidRDefault="00DE4166" w:rsidP="00DE4166">
      <w:pPr>
        <w:rPr>
          <w:lang w:val="es-419" w:eastAsia="es-CO"/>
        </w:rPr>
      </w:pPr>
    </w:p>
    <w:p w14:paraId="7E089B6B" w14:textId="77777777" w:rsidR="00DE4166" w:rsidRDefault="00DE4166" w:rsidP="00DE4166">
      <w:pPr>
        <w:rPr>
          <w:lang w:val="es-419" w:eastAsia="es-CO"/>
        </w:rPr>
      </w:pPr>
    </w:p>
    <w:p w14:paraId="25B0DDA7" w14:textId="77777777" w:rsidR="00DE4166" w:rsidRDefault="00DE4166" w:rsidP="00DE4166">
      <w:pPr>
        <w:rPr>
          <w:lang w:val="es-419" w:eastAsia="es-CO"/>
        </w:rPr>
      </w:pPr>
    </w:p>
    <w:p w14:paraId="0D9CCD1E" w14:textId="5DE5070F" w:rsidR="00C76F25" w:rsidRDefault="00C503D0" w:rsidP="00C76F25">
      <w:pPr>
        <w:pStyle w:val="Ttulo1"/>
      </w:pPr>
      <w:bookmarkStart w:id="13" w:name="_Toc196121999"/>
      <w:r w:rsidRPr="00C503D0">
        <w:lastRenderedPageBreak/>
        <w:t>Características sensoriales de la carne</w:t>
      </w:r>
      <w:bookmarkEnd w:id="13"/>
    </w:p>
    <w:p w14:paraId="7E50B949" w14:textId="234D927D" w:rsidR="00C76F25" w:rsidRDefault="00C503D0" w:rsidP="00C76F25">
      <w:pPr>
        <w:rPr>
          <w:lang w:val="es-419" w:eastAsia="es-CO"/>
        </w:rPr>
      </w:pPr>
      <w:r w:rsidRPr="00C503D0">
        <w:rPr>
          <w:lang w:val="es-419" w:eastAsia="es-CO"/>
        </w:rPr>
        <w:t>Las características sensoriales de la carne incluyen aspectos como la jugosidad, el aroma, el sabor y la textura. Estas propiedades determinan la calidad percibida por el consumidor y pueden variar según factores intrínsecos y extrínsecos.</w:t>
      </w:r>
    </w:p>
    <w:p w14:paraId="73984223" w14:textId="6C999067" w:rsidR="00C76F25" w:rsidRDefault="00C503D0" w:rsidP="00C76F25">
      <w:pPr>
        <w:pStyle w:val="Ttulo2"/>
      </w:pPr>
      <w:bookmarkStart w:id="14" w:name="_Toc196122000"/>
      <w:r w:rsidRPr="00C503D0">
        <w:t>La jugosidad</w:t>
      </w:r>
      <w:bookmarkEnd w:id="14"/>
    </w:p>
    <w:p w14:paraId="1519AA15" w14:textId="2B11FC01" w:rsidR="00C14433" w:rsidRDefault="00C503D0" w:rsidP="00C14433">
      <w:pPr>
        <w:rPr>
          <w:lang w:val="es-419" w:eastAsia="es-CO"/>
        </w:rPr>
      </w:pPr>
      <w:r w:rsidRPr="00C503D0">
        <w:rPr>
          <w:lang w:val="es-419" w:eastAsia="es-CO"/>
        </w:rPr>
        <w:t>La jugosidad está relacionada con la cantidad de agua que libera la carne durante el proceso de cocción o masticación. Existen varios factores que influyen en la jugosidad:</w:t>
      </w:r>
    </w:p>
    <w:p w14:paraId="29EB9969" w14:textId="47724A55" w:rsidR="00C14433" w:rsidRPr="00C14433" w:rsidRDefault="00C503D0" w:rsidP="00884021">
      <w:pPr>
        <w:pStyle w:val="Prrafodelista"/>
        <w:numPr>
          <w:ilvl w:val="0"/>
          <w:numId w:val="24"/>
        </w:numPr>
      </w:pPr>
      <w:r w:rsidRPr="00C503D0">
        <w:rPr>
          <w:b/>
        </w:rPr>
        <w:t xml:space="preserve">Temperatura de cocción. </w:t>
      </w:r>
      <w:r w:rsidRPr="00C503D0">
        <w:rPr>
          <w:bCs/>
        </w:rPr>
        <w:t>A temperaturas más altas, la carne pierde menos agua, lo que favorece su jugosidad</w:t>
      </w:r>
      <w:r w:rsidR="00930D7F" w:rsidRPr="00C14433">
        <w:rPr>
          <w:lang w:val="es-419" w:eastAsia="es-CO"/>
        </w:rPr>
        <w:t>.</w:t>
      </w:r>
    </w:p>
    <w:p w14:paraId="0F767494" w14:textId="103E6C35" w:rsidR="00C14433" w:rsidRPr="00C14433" w:rsidRDefault="00C503D0" w:rsidP="0084050E">
      <w:pPr>
        <w:pStyle w:val="Prrafodelista"/>
        <w:numPr>
          <w:ilvl w:val="0"/>
          <w:numId w:val="24"/>
        </w:numPr>
      </w:pPr>
      <w:r w:rsidRPr="00C503D0">
        <w:rPr>
          <w:b/>
          <w:bCs/>
        </w:rPr>
        <w:t xml:space="preserve">Edad del animal. </w:t>
      </w:r>
      <w:r w:rsidRPr="00C503D0">
        <w:t>La carne veteada de animales maduros suele ser más jugosa que la de animales jóvenes</w:t>
      </w:r>
      <w:r w:rsidR="00930D7F" w:rsidRPr="00C14433">
        <w:rPr>
          <w:lang w:val="es-419" w:eastAsia="es-CO"/>
        </w:rPr>
        <w:t>.</w:t>
      </w:r>
    </w:p>
    <w:p w14:paraId="1CC4E603" w14:textId="1E713601" w:rsidR="00C14433" w:rsidRPr="00C14433" w:rsidRDefault="00C503D0" w:rsidP="001C79FA">
      <w:pPr>
        <w:pStyle w:val="Prrafodelista"/>
        <w:numPr>
          <w:ilvl w:val="0"/>
          <w:numId w:val="24"/>
        </w:numPr>
      </w:pPr>
      <w:r w:rsidRPr="00C503D0">
        <w:rPr>
          <w:b/>
          <w:bCs/>
        </w:rPr>
        <w:t xml:space="preserve">Mastiquez. </w:t>
      </w:r>
      <w:r w:rsidRPr="00C503D0">
        <w:t>Cuando se mastica, la carne con menos grasa intramuscular se percibe más seca y rígida</w:t>
      </w:r>
      <w:r w:rsidR="00930D7F" w:rsidRPr="00C14433">
        <w:rPr>
          <w:lang w:val="es-419" w:eastAsia="es-CO"/>
        </w:rPr>
        <w:t>.</w:t>
      </w:r>
    </w:p>
    <w:p w14:paraId="0F7FC0AD" w14:textId="73B6BB21" w:rsidR="00930D7F" w:rsidRDefault="00017691" w:rsidP="00930D7F">
      <w:pPr>
        <w:pStyle w:val="Ttulo2"/>
      </w:pPr>
      <w:bookmarkStart w:id="15" w:name="_Toc196122001"/>
      <w:r w:rsidRPr="00017691">
        <w:t>Aroma y sabor</w:t>
      </w:r>
      <w:bookmarkEnd w:id="15"/>
    </w:p>
    <w:p w14:paraId="439A632E" w14:textId="0EFD3A6F" w:rsidR="001A77AF" w:rsidRDefault="00017691" w:rsidP="001A77AF">
      <w:pPr>
        <w:rPr>
          <w:lang w:val="es-419" w:eastAsia="es-CO"/>
        </w:rPr>
      </w:pPr>
      <w:r w:rsidRPr="00017691">
        <w:rPr>
          <w:lang w:val="es-419" w:eastAsia="es-CO"/>
        </w:rPr>
        <w:t>El aroma y el sabor son factores fundamentales en la aceptación de la carne. Su desarrollo depende de la combinación de compuestos presentes en la carne y de los cambios químicos que ocurren durante el cocinado.</w:t>
      </w:r>
    </w:p>
    <w:p w14:paraId="7D523B45" w14:textId="2CEA563E" w:rsidR="001A77AF" w:rsidRPr="00017691" w:rsidRDefault="00017691" w:rsidP="008772A5">
      <w:pPr>
        <w:pStyle w:val="Prrafodelista"/>
        <w:numPr>
          <w:ilvl w:val="0"/>
          <w:numId w:val="23"/>
        </w:numPr>
      </w:pPr>
      <w:r w:rsidRPr="00017691">
        <w:t>La carne cruda tiene un sabor metálico similar al de la sangre</w:t>
      </w:r>
      <w:r w:rsidR="00973DF1" w:rsidRPr="00017691">
        <w:rPr>
          <w:lang w:val="es-419" w:eastAsia="es-CO"/>
        </w:rPr>
        <w:t>.</w:t>
      </w:r>
    </w:p>
    <w:p w14:paraId="1A0B4B9E" w14:textId="77777777" w:rsidR="00017691" w:rsidRPr="00017691" w:rsidRDefault="00017691" w:rsidP="00017691">
      <w:pPr>
        <w:pStyle w:val="Prrafodelista"/>
        <w:numPr>
          <w:ilvl w:val="0"/>
          <w:numId w:val="23"/>
        </w:numPr>
      </w:pPr>
      <w:r w:rsidRPr="00017691">
        <w:t>Durante la cocción, los aminoácidos, péptidos, lípidos y azúcares reaccionan entre sí, generando una gran variedad de compuestos volátiles que determinan el aroma de la carne cocida.</w:t>
      </w:r>
    </w:p>
    <w:p w14:paraId="6D62FED5" w14:textId="39E884F4" w:rsidR="00973DF1" w:rsidRDefault="00017691" w:rsidP="00017691">
      <w:pPr>
        <w:pStyle w:val="Prrafodelista"/>
        <w:numPr>
          <w:ilvl w:val="0"/>
          <w:numId w:val="23"/>
        </w:numPr>
        <w:rPr>
          <w:lang w:val="es-419" w:eastAsia="es-CO"/>
        </w:rPr>
      </w:pPr>
      <w:r w:rsidRPr="00017691">
        <w:rPr>
          <w:lang w:val="es-419" w:eastAsia="es-CO"/>
        </w:rPr>
        <w:lastRenderedPageBreak/>
        <w:t>La grasa intramuscular influye en el sabor: cuanto mayor sea la cantidad de grasas saturadas, más agradable será la sensación en el paladar.</w:t>
      </w:r>
    </w:p>
    <w:p w14:paraId="237526D0" w14:textId="34AAE8E9" w:rsidR="00017691" w:rsidRDefault="00017691" w:rsidP="00D92008">
      <w:pPr>
        <w:pStyle w:val="Ttulo3"/>
      </w:pPr>
      <w:r w:rsidRPr="00017691">
        <w:t>Mecanismos en la generación del aroma en la carne</w:t>
      </w:r>
    </w:p>
    <w:p w14:paraId="2F4F4225" w14:textId="38243BEB" w:rsidR="00017691" w:rsidRDefault="00017691" w:rsidP="00017691">
      <w:pPr>
        <w:ind w:firstLine="0"/>
        <w:rPr>
          <w:lang w:val="es-419" w:eastAsia="es-CO"/>
        </w:rPr>
      </w:pPr>
      <w:r w:rsidRPr="00017691">
        <w:rPr>
          <w:lang w:val="es-419" w:eastAsia="es-CO"/>
        </w:rPr>
        <w:t>El aroma de la carne se genera a través de diferentes mecanismos:</w:t>
      </w:r>
    </w:p>
    <w:p w14:paraId="4A2F1D42" w14:textId="77777777" w:rsidR="00017691" w:rsidRPr="00017691" w:rsidRDefault="00017691" w:rsidP="00017691">
      <w:pPr>
        <w:pStyle w:val="Prrafodelista"/>
        <w:numPr>
          <w:ilvl w:val="0"/>
          <w:numId w:val="37"/>
        </w:numPr>
        <w:rPr>
          <w:lang w:val="es-419" w:eastAsia="es-CO"/>
        </w:rPr>
      </w:pPr>
      <w:r w:rsidRPr="00017691">
        <w:rPr>
          <w:b/>
          <w:bCs/>
          <w:lang w:val="es-419" w:eastAsia="es-CO"/>
        </w:rPr>
        <w:t>Pirolisis</w:t>
      </w:r>
      <w:r w:rsidRPr="00017691">
        <w:rPr>
          <w:lang w:val="es-419" w:eastAsia="es-CO"/>
        </w:rPr>
        <w:t xml:space="preserve"> o degradación térmica de los aminoácidos y péptidos.</w:t>
      </w:r>
    </w:p>
    <w:p w14:paraId="0C8257FA" w14:textId="126DEDA2" w:rsidR="00017691" w:rsidRDefault="00017691" w:rsidP="00017691">
      <w:pPr>
        <w:pStyle w:val="Prrafodelista"/>
        <w:numPr>
          <w:ilvl w:val="0"/>
          <w:numId w:val="37"/>
        </w:numPr>
        <w:rPr>
          <w:lang w:val="es-419" w:eastAsia="es-CO"/>
        </w:rPr>
      </w:pPr>
      <w:r w:rsidRPr="00017691">
        <w:rPr>
          <w:b/>
          <w:bCs/>
          <w:lang w:val="es-419" w:eastAsia="es-CO"/>
        </w:rPr>
        <w:t>Caramelización</w:t>
      </w:r>
      <w:r w:rsidRPr="00017691">
        <w:rPr>
          <w:lang w:val="es-419" w:eastAsia="es-CO"/>
        </w:rPr>
        <w:t xml:space="preserve"> de los carbohidratos.</w:t>
      </w:r>
    </w:p>
    <w:p w14:paraId="12ECF113" w14:textId="77777777" w:rsidR="00017691" w:rsidRPr="00017691" w:rsidRDefault="00017691" w:rsidP="00017691">
      <w:pPr>
        <w:pStyle w:val="Prrafodelista"/>
        <w:numPr>
          <w:ilvl w:val="0"/>
          <w:numId w:val="37"/>
        </w:numPr>
        <w:rPr>
          <w:lang w:val="es-419" w:eastAsia="es-CO"/>
        </w:rPr>
      </w:pPr>
      <w:r w:rsidRPr="00017691">
        <w:rPr>
          <w:b/>
          <w:bCs/>
          <w:lang w:val="es-419" w:eastAsia="es-CO"/>
        </w:rPr>
        <w:t xml:space="preserve">Reacción de </w:t>
      </w:r>
      <w:r w:rsidRPr="001B4B03">
        <w:rPr>
          <w:rStyle w:val="Extranjerismo"/>
          <w:b/>
          <w:bCs/>
        </w:rPr>
        <w:t>Maillard</w:t>
      </w:r>
      <w:r w:rsidRPr="00017691">
        <w:rPr>
          <w:lang w:val="es-419" w:eastAsia="es-CO"/>
        </w:rPr>
        <w:t>, que es el principal proceso responsable del aroma de la carne cocida.</w:t>
      </w:r>
    </w:p>
    <w:p w14:paraId="7885389A" w14:textId="7E2A5D61" w:rsidR="00017691" w:rsidRPr="00017691" w:rsidRDefault="00017691" w:rsidP="00017691">
      <w:pPr>
        <w:pStyle w:val="Prrafodelista"/>
        <w:numPr>
          <w:ilvl w:val="0"/>
          <w:numId w:val="37"/>
        </w:numPr>
        <w:rPr>
          <w:lang w:val="es-419" w:eastAsia="es-CO"/>
        </w:rPr>
      </w:pPr>
      <w:r w:rsidRPr="00017691">
        <w:rPr>
          <w:b/>
          <w:bCs/>
          <w:lang w:val="es-419" w:eastAsia="es-CO"/>
        </w:rPr>
        <w:t>Degradación térmica de los lípidos</w:t>
      </w:r>
      <w:r w:rsidRPr="00017691">
        <w:rPr>
          <w:lang w:val="es-419" w:eastAsia="es-CO"/>
        </w:rPr>
        <w:t>.</w:t>
      </w:r>
    </w:p>
    <w:p w14:paraId="278A03DA" w14:textId="6F3C9BBF" w:rsidR="00862096" w:rsidRDefault="00017691" w:rsidP="00750BC6">
      <w:pPr>
        <w:pStyle w:val="Ttulo2"/>
      </w:pPr>
      <w:bookmarkStart w:id="16" w:name="_Toc196122002"/>
      <w:r w:rsidRPr="00017691">
        <w:t xml:space="preserve">Reacción de </w:t>
      </w:r>
      <w:r w:rsidRPr="001B4B03">
        <w:rPr>
          <w:rStyle w:val="Extranjerismo"/>
        </w:rPr>
        <w:t>Maillard</w:t>
      </w:r>
      <w:bookmarkEnd w:id="16"/>
    </w:p>
    <w:p w14:paraId="786844D0" w14:textId="70CE06E9" w:rsidR="00750BC6" w:rsidRDefault="001D4F8D" w:rsidP="00750BC6">
      <w:pPr>
        <w:rPr>
          <w:lang w:val="es-419" w:eastAsia="es-CO"/>
        </w:rPr>
      </w:pPr>
      <w:r w:rsidRPr="001D4F8D">
        <w:rPr>
          <w:lang w:val="es-419" w:eastAsia="es-CO"/>
        </w:rPr>
        <w:t xml:space="preserve">La </w:t>
      </w:r>
      <w:r w:rsidR="000334E9">
        <w:rPr>
          <w:lang w:val="es-419" w:eastAsia="es-CO"/>
        </w:rPr>
        <w:t>r</w:t>
      </w:r>
      <w:r w:rsidRPr="001D4F8D">
        <w:rPr>
          <w:lang w:val="es-419" w:eastAsia="es-CO"/>
        </w:rPr>
        <w:t xml:space="preserve">eacción de </w:t>
      </w:r>
      <w:r w:rsidRPr="001B4B03">
        <w:rPr>
          <w:rStyle w:val="Extranjerismo"/>
          <w:lang w:val="es-CO"/>
        </w:rPr>
        <w:t>Maillard</w:t>
      </w:r>
      <w:r w:rsidRPr="001D4F8D">
        <w:rPr>
          <w:lang w:val="es-419" w:eastAsia="es-CO"/>
        </w:rPr>
        <w:t xml:space="preserve"> ocurre cuando las proteínas desnaturalizadas se combinan con los azúcares presentes en la carne, formando compuestos volátiles y modificando su color.</w:t>
      </w:r>
    </w:p>
    <w:p w14:paraId="2F0D4D59" w14:textId="49DD6EC6" w:rsidR="00750BC6" w:rsidRPr="001D4F8D" w:rsidRDefault="001D4F8D" w:rsidP="00750BC6">
      <w:pPr>
        <w:pStyle w:val="Prrafodelista"/>
        <w:numPr>
          <w:ilvl w:val="0"/>
          <w:numId w:val="21"/>
        </w:numPr>
        <w:rPr>
          <w:lang w:val="es-419" w:eastAsia="es-CO"/>
        </w:rPr>
      </w:pPr>
      <w:r w:rsidRPr="001D4F8D">
        <w:rPr>
          <w:lang w:val="es-419" w:eastAsia="es-CO"/>
        </w:rPr>
        <w:t>Se da en un amplio rango de temperaturas</w:t>
      </w:r>
      <w:r w:rsidR="001A77AF" w:rsidRPr="001D4F8D">
        <w:rPr>
          <w:lang w:val="es-419" w:eastAsia="es-CO"/>
        </w:rPr>
        <w:t>.</w:t>
      </w:r>
    </w:p>
    <w:p w14:paraId="71D1631F" w14:textId="41AE4D59" w:rsidR="001A77AF" w:rsidRPr="001D4F8D" w:rsidRDefault="001D4F8D" w:rsidP="00750BC6">
      <w:pPr>
        <w:pStyle w:val="Prrafodelista"/>
        <w:numPr>
          <w:ilvl w:val="0"/>
          <w:numId w:val="21"/>
        </w:numPr>
        <w:rPr>
          <w:lang w:val="es-419" w:eastAsia="es-CO"/>
        </w:rPr>
      </w:pPr>
      <w:r w:rsidRPr="001D4F8D">
        <w:rPr>
          <w:lang w:val="es-419" w:eastAsia="es-CO"/>
        </w:rPr>
        <w:t>Cuanto mayor es la intensidad del calor, más rápida es la reacción</w:t>
      </w:r>
      <w:r w:rsidR="001A77AF" w:rsidRPr="001D4F8D">
        <w:rPr>
          <w:lang w:val="es-419" w:eastAsia="es-CO"/>
        </w:rPr>
        <w:t>.</w:t>
      </w:r>
    </w:p>
    <w:p w14:paraId="44F876A5" w14:textId="5D25559E" w:rsidR="001A77AF" w:rsidRDefault="001D4F8D" w:rsidP="00750BC6">
      <w:pPr>
        <w:pStyle w:val="Prrafodelista"/>
        <w:numPr>
          <w:ilvl w:val="0"/>
          <w:numId w:val="21"/>
        </w:numPr>
        <w:rPr>
          <w:lang w:val="es-419" w:eastAsia="es-CO"/>
        </w:rPr>
      </w:pPr>
      <w:r w:rsidRPr="001D4F8D">
        <w:rPr>
          <w:lang w:val="es-419" w:eastAsia="es-CO"/>
        </w:rPr>
        <w:t xml:space="preserve">Se conoce como </w:t>
      </w:r>
      <w:r w:rsidRPr="001D4F8D">
        <w:rPr>
          <w:b/>
          <w:bCs/>
          <w:lang w:val="es-419" w:eastAsia="es-CO"/>
        </w:rPr>
        <w:t>oscurecimiento no enzimático</w:t>
      </w:r>
      <w:r w:rsidRPr="001D4F8D">
        <w:rPr>
          <w:lang w:val="es-419" w:eastAsia="es-CO"/>
        </w:rPr>
        <w:t xml:space="preserve"> y produce un aroma a caramelo tostado y cárnico</w:t>
      </w:r>
      <w:r w:rsidR="001A77AF" w:rsidRPr="001D4F8D">
        <w:rPr>
          <w:lang w:val="es-419" w:eastAsia="es-CO"/>
        </w:rPr>
        <w:t>.</w:t>
      </w:r>
    </w:p>
    <w:p w14:paraId="01503402" w14:textId="13E0FF0E" w:rsidR="001D4F8D" w:rsidRDefault="00D92008" w:rsidP="001D4F8D">
      <w:pPr>
        <w:rPr>
          <w:lang w:val="es-419" w:eastAsia="es-CO"/>
        </w:rPr>
      </w:pPr>
      <w:r w:rsidRPr="00D92008">
        <w:rPr>
          <w:lang w:val="es-419" w:eastAsia="es-CO"/>
        </w:rPr>
        <w:t xml:space="preserve">Los compuestos volátiles generados por la </w:t>
      </w:r>
      <w:r w:rsidR="00A75208">
        <w:rPr>
          <w:lang w:val="es-419" w:eastAsia="es-CO"/>
        </w:rPr>
        <w:t>r</w:t>
      </w:r>
      <w:r w:rsidRPr="00D92008">
        <w:rPr>
          <w:lang w:val="es-419" w:eastAsia="es-CO"/>
        </w:rPr>
        <w:t xml:space="preserve">eacción de </w:t>
      </w:r>
      <w:r w:rsidRPr="001B4B03">
        <w:rPr>
          <w:rStyle w:val="Extranjerismo"/>
          <w:lang w:val="es-CO"/>
        </w:rPr>
        <w:t>Maillard</w:t>
      </w:r>
      <w:r w:rsidRPr="00D92008">
        <w:rPr>
          <w:lang w:val="es-419" w:eastAsia="es-CO"/>
        </w:rPr>
        <w:t xml:space="preserve"> se pueden clasificar en tres grupos:</w:t>
      </w:r>
    </w:p>
    <w:p w14:paraId="40E93730" w14:textId="1E8134A9" w:rsidR="00D92008" w:rsidRDefault="00D92008" w:rsidP="00D92008">
      <w:pPr>
        <w:pStyle w:val="Prrafodelista"/>
        <w:numPr>
          <w:ilvl w:val="0"/>
          <w:numId w:val="38"/>
        </w:numPr>
        <w:rPr>
          <w:lang w:val="es-419" w:eastAsia="es-CO"/>
        </w:rPr>
      </w:pPr>
      <w:r w:rsidRPr="00D92008">
        <w:rPr>
          <w:b/>
          <w:bCs/>
          <w:lang w:val="es-419" w:eastAsia="es-CO"/>
        </w:rPr>
        <w:t>Productos de fragmentación de azúcares</w:t>
      </w:r>
      <w:r w:rsidRPr="00D92008">
        <w:rPr>
          <w:lang w:val="es-419" w:eastAsia="es-CO"/>
        </w:rPr>
        <w:t>: furanos, pironas, ciclopentanos, carbonilos y ácidos.</w:t>
      </w:r>
    </w:p>
    <w:p w14:paraId="4375739E" w14:textId="62F50393" w:rsidR="00D92008" w:rsidRDefault="00D92008" w:rsidP="00D92008">
      <w:pPr>
        <w:pStyle w:val="Prrafodelista"/>
        <w:numPr>
          <w:ilvl w:val="0"/>
          <w:numId w:val="38"/>
        </w:numPr>
        <w:rPr>
          <w:lang w:val="es-419" w:eastAsia="es-CO"/>
        </w:rPr>
      </w:pPr>
      <w:r w:rsidRPr="00D92008">
        <w:rPr>
          <w:b/>
          <w:bCs/>
          <w:lang w:val="es-419" w:eastAsia="es-CO"/>
        </w:rPr>
        <w:lastRenderedPageBreak/>
        <w:t>Productos de la degradación de aminoácidos</w:t>
      </w:r>
      <w:r w:rsidRPr="00D92008">
        <w:rPr>
          <w:lang w:val="es-419" w:eastAsia="es-CO"/>
        </w:rPr>
        <w:t>: aldehídos y compuestos azufrados.</w:t>
      </w:r>
    </w:p>
    <w:p w14:paraId="79507694" w14:textId="1A24D4A6" w:rsidR="00D92008" w:rsidRDefault="00D92008" w:rsidP="00D92008">
      <w:pPr>
        <w:pStyle w:val="Prrafodelista"/>
        <w:numPr>
          <w:ilvl w:val="0"/>
          <w:numId w:val="38"/>
        </w:numPr>
        <w:rPr>
          <w:lang w:val="es-419" w:eastAsia="es-CO"/>
        </w:rPr>
      </w:pPr>
      <w:r w:rsidRPr="00D92008">
        <w:rPr>
          <w:b/>
          <w:bCs/>
          <w:lang w:val="es-419" w:eastAsia="es-CO"/>
        </w:rPr>
        <w:t>Volátiles de reacciones secundarias</w:t>
      </w:r>
      <w:r w:rsidRPr="00D92008">
        <w:rPr>
          <w:lang w:val="es-419" w:eastAsia="es-CO"/>
        </w:rPr>
        <w:t>: pirroles, piridinas, imidazoles, oxazoles y triazoles.</w:t>
      </w:r>
    </w:p>
    <w:p w14:paraId="5AAE5891" w14:textId="1AA55CE0" w:rsidR="00D92008" w:rsidRDefault="00D92008" w:rsidP="00D92008">
      <w:pPr>
        <w:pStyle w:val="Ttulo3"/>
      </w:pPr>
      <w:r>
        <w:t>Factores que modifican la formación del aroma a carne</w:t>
      </w:r>
    </w:p>
    <w:p w14:paraId="7D45B354" w14:textId="77955BF9" w:rsidR="00D92008" w:rsidRDefault="00D92008" w:rsidP="00D92008">
      <w:pPr>
        <w:rPr>
          <w:lang w:val="es-419" w:eastAsia="es-CO"/>
        </w:rPr>
      </w:pPr>
      <w:r w:rsidRPr="00D92008">
        <w:rPr>
          <w:lang w:val="es-419" w:eastAsia="es-CO"/>
        </w:rPr>
        <w:t>El aroma de la carne no depende solo de la concentración de precursores químicos, sino también de diversos factores como:</w:t>
      </w:r>
    </w:p>
    <w:p w14:paraId="4439AF9A" w14:textId="6777A686" w:rsidR="009C2017" w:rsidRDefault="009C2017" w:rsidP="009C2017">
      <w:pPr>
        <w:pStyle w:val="Prrafodelista"/>
        <w:numPr>
          <w:ilvl w:val="0"/>
          <w:numId w:val="39"/>
        </w:numPr>
        <w:rPr>
          <w:lang w:val="es-419" w:eastAsia="es-CO"/>
        </w:rPr>
      </w:pPr>
      <w:r w:rsidRPr="009C2017">
        <w:rPr>
          <w:lang w:val="es-419" w:eastAsia="es-CO"/>
        </w:rPr>
        <w:t>pH de la carne.</w:t>
      </w:r>
    </w:p>
    <w:p w14:paraId="4669064C" w14:textId="1E764401" w:rsidR="009C2017" w:rsidRDefault="009C2017" w:rsidP="009C2017">
      <w:pPr>
        <w:pStyle w:val="Prrafodelista"/>
        <w:numPr>
          <w:ilvl w:val="0"/>
          <w:numId w:val="39"/>
        </w:numPr>
        <w:rPr>
          <w:lang w:val="es-419" w:eastAsia="es-CO"/>
        </w:rPr>
      </w:pPr>
      <w:r w:rsidRPr="009C2017">
        <w:rPr>
          <w:lang w:val="es-419" w:eastAsia="es-CO"/>
        </w:rPr>
        <w:t>Especie animal, género y genotipo.</w:t>
      </w:r>
    </w:p>
    <w:p w14:paraId="523393B4" w14:textId="07D4DC3A" w:rsidR="009C2017" w:rsidRDefault="009C2017" w:rsidP="009C2017">
      <w:pPr>
        <w:pStyle w:val="Prrafodelista"/>
        <w:numPr>
          <w:ilvl w:val="0"/>
          <w:numId w:val="39"/>
        </w:numPr>
        <w:rPr>
          <w:lang w:val="es-419" w:eastAsia="es-CO"/>
        </w:rPr>
      </w:pPr>
      <w:r w:rsidRPr="009C2017">
        <w:rPr>
          <w:lang w:val="es-419" w:eastAsia="es-CO"/>
        </w:rPr>
        <w:t>Edad y régimen de producción.</w:t>
      </w:r>
    </w:p>
    <w:p w14:paraId="0F06DFA3" w14:textId="1FFB4B04" w:rsidR="009C2017" w:rsidRDefault="009C2017" w:rsidP="009C2017">
      <w:pPr>
        <w:pStyle w:val="Prrafodelista"/>
        <w:numPr>
          <w:ilvl w:val="0"/>
          <w:numId w:val="39"/>
        </w:numPr>
        <w:rPr>
          <w:lang w:val="es-419" w:eastAsia="es-CO"/>
        </w:rPr>
      </w:pPr>
      <w:r w:rsidRPr="009C2017">
        <w:rPr>
          <w:lang w:val="es-419" w:eastAsia="es-CO"/>
        </w:rPr>
        <w:t>Tipo de alimentación del animal.</w:t>
      </w:r>
    </w:p>
    <w:p w14:paraId="00E89067" w14:textId="3B244920" w:rsidR="009C2017" w:rsidRDefault="009C2017" w:rsidP="009C2017">
      <w:pPr>
        <w:pStyle w:val="Prrafodelista"/>
        <w:numPr>
          <w:ilvl w:val="0"/>
          <w:numId w:val="39"/>
        </w:numPr>
        <w:rPr>
          <w:lang w:val="es-419" w:eastAsia="es-CO"/>
        </w:rPr>
      </w:pPr>
      <w:r w:rsidRPr="009C2017">
        <w:rPr>
          <w:lang w:val="es-419" w:eastAsia="es-CO"/>
        </w:rPr>
        <w:t xml:space="preserve">Manejo </w:t>
      </w:r>
      <w:r w:rsidRPr="00D8122F">
        <w:rPr>
          <w:rStyle w:val="Extranjerismo"/>
          <w:lang w:val="es-419" w:eastAsia="es-CO"/>
        </w:rPr>
        <w:t>post-mortem</w:t>
      </w:r>
      <w:r w:rsidRPr="009C2017">
        <w:rPr>
          <w:lang w:val="es-419" w:eastAsia="es-CO"/>
        </w:rPr>
        <w:t xml:space="preserve"> y método de cocción.</w:t>
      </w:r>
    </w:p>
    <w:p w14:paraId="3BF8507A" w14:textId="57692637" w:rsidR="009C2017" w:rsidRDefault="00D8122F" w:rsidP="009C2017">
      <w:pPr>
        <w:pStyle w:val="Prrafodelista"/>
        <w:numPr>
          <w:ilvl w:val="0"/>
          <w:numId w:val="39"/>
        </w:numPr>
        <w:rPr>
          <w:lang w:val="es-419" w:eastAsia="es-CO"/>
        </w:rPr>
      </w:pPr>
      <w:r w:rsidRPr="00D8122F">
        <w:rPr>
          <w:lang w:val="es-419" w:eastAsia="es-CO"/>
        </w:rPr>
        <w:t>Adición de especias, saborizantes y otros aditivos.</w:t>
      </w:r>
    </w:p>
    <w:p w14:paraId="06610BA1" w14:textId="2222E5BF" w:rsidR="00D8122F" w:rsidRDefault="00D8122F" w:rsidP="00D8122F">
      <w:pPr>
        <w:pStyle w:val="Ttulo2"/>
      </w:pPr>
      <w:bookmarkStart w:id="17" w:name="_Toc196122003"/>
      <w:r w:rsidRPr="00D8122F">
        <w:t>Efecto del pH</w:t>
      </w:r>
      <w:bookmarkEnd w:id="17"/>
    </w:p>
    <w:p w14:paraId="095D29BC" w14:textId="63A0188C" w:rsidR="00D8122F" w:rsidRDefault="00D8122F" w:rsidP="00D8122F">
      <w:pPr>
        <w:rPr>
          <w:lang w:val="es-419" w:eastAsia="es-CO"/>
        </w:rPr>
      </w:pPr>
      <w:r w:rsidRPr="00D8122F">
        <w:rPr>
          <w:lang w:val="es-419" w:eastAsia="es-CO"/>
        </w:rPr>
        <w:t>La formación del aroma depende del pH de la carne:</w:t>
      </w:r>
    </w:p>
    <w:p w14:paraId="52B86E22" w14:textId="6F42ACD8" w:rsidR="00D8122F" w:rsidRDefault="00D8122F" w:rsidP="00D8122F">
      <w:pPr>
        <w:pStyle w:val="Prrafodelista"/>
        <w:numPr>
          <w:ilvl w:val="0"/>
          <w:numId w:val="40"/>
        </w:numPr>
        <w:rPr>
          <w:lang w:val="es-419" w:eastAsia="es-CO"/>
        </w:rPr>
      </w:pPr>
      <w:r w:rsidRPr="00D8122F">
        <w:rPr>
          <w:lang w:val="es-419" w:eastAsia="es-CO"/>
        </w:rPr>
        <w:t xml:space="preserve">A pH </w:t>
      </w:r>
      <w:r w:rsidRPr="00D8122F">
        <w:rPr>
          <w:b/>
          <w:bCs/>
          <w:lang w:val="es-419" w:eastAsia="es-CO"/>
        </w:rPr>
        <w:t>bajo</w:t>
      </w:r>
      <w:r w:rsidRPr="00D8122F">
        <w:rPr>
          <w:lang w:val="es-419" w:eastAsia="es-CO"/>
        </w:rPr>
        <w:t>, se favorece el reordenamiento de productos de condensación.</w:t>
      </w:r>
    </w:p>
    <w:p w14:paraId="1F4C85D6" w14:textId="09867821" w:rsidR="00D8122F" w:rsidRDefault="00D8122F" w:rsidP="00D8122F">
      <w:pPr>
        <w:pStyle w:val="Prrafodelista"/>
        <w:numPr>
          <w:ilvl w:val="0"/>
          <w:numId w:val="40"/>
        </w:numPr>
        <w:rPr>
          <w:lang w:val="es-419" w:eastAsia="es-CO"/>
        </w:rPr>
      </w:pPr>
      <w:r w:rsidRPr="00D8122F">
        <w:rPr>
          <w:lang w:val="es-419" w:eastAsia="es-CO"/>
        </w:rPr>
        <w:t xml:space="preserve">A pH </w:t>
      </w:r>
      <w:r w:rsidRPr="00D8122F">
        <w:rPr>
          <w:b/>
          <w:bCs/>
          <w:lang w:val="es-419" w:eastAsia="es-CO"/>
        </w:rPr>
        <w:t>alto</w:t>
      </w:r>
      <w:r w:rsidRPr="00D8122F">
        <w:rPr>
          <w:lang w:val="es-419" w:eastAsia="es-CO"/>
        </w:rPr>
        <w:t>, se favorece la formación de reductonas y aldehídos insaturados.</w:t>
      </w:r>
    </w:p>
    <w:p w14:paraId="5790D725" w14:textId="52C9766C" w:rsidR="00D8122F" w:rsidRDefault="00D8122F" w:rsidP="00D8122F">
      <w:pPr>
        <w:pStyle w:val="Prrafodelista"/>
        <w:numPr>
          <w:ilvl w:val="0"/>
          <w:numId w:val="40"/>
        </w:numPr>
        <w:rPr>
          <w:lang w:val="es-419" w:eastAsia="es-CO"/>
        </w:rPr>
      </w:pPr>
      <w:r w:rsidRPr="00D8122F">
        <w:rPr>
          <w:lang w:val="es-419" w:eastAsia="es-CO"/>
        </w:rPr>
        <w:t xml:space="preserve">El descenso del pH </w:t>
      </w:r>
      <w:r w:rsidRPr="00D8122F">
        <w:rPr>
          <w:rStyle w:val="Extranjerismo"/>
          <w:lang w:val="es-419" w:eastAsia="es-CO"/>
        </w:rPr>
        <w:t>post-mortem</w:t>
      </w:r>
      <w:r w:rsidRPr="00D8122F">
        <w:rPr>
          <w:lang w:val="es-419" w:eastAsia="es-CO"/>
        </w:rPr>
        <w:t xml:space="preserve"> es clave en la conversión del músculo a carne.</w:t>
      </w:r>
    </w:p>
    <w:p w14:paraId="7D52FB5A" w14:textId="18C94E1A" w:rsidR="00D8122F" w:rsidRDefault="00D8122F" w:rsidP="00D8122F">
      <w:pPr>
        <w:rPr>
          <w:lang w:val="es-419" w:eastAsia="es-CO"/>
        </w:rPr>
      </w:pPr>
      <w:r w:rsidRPr="00D8122F">
        <w:rPr>
          <w:lang w:val="es-419" w:eastAsia="es-CO"/>
        </w:rPr>
        <w:t xml:space="preserve">Si el pH se ve alterado por el manejo </w:t>
      </w:r>
      <w:r w:rsidRPr="00981FF0">
        <w:rPr>
          <w:rStyle w:val="Extranjerismo"/>
        </w:rPr>
        <w:t>ante-mortem</w:t>
      </w:r>
      <w:r w:rsidRPr="00D8122F">
        <w:rPr>
          <w:lang w:val="es-419" w:eastAsia="es-CO"/>
        </w:rPr>
        <w:t xml:space="preserve"> y el sacrificio, se pueden obtener carnes </w:t>
      </w:r>
      <w:r w:rsidRPr="00D8122F">
        <w:rPr>
          <w:b/>
          <w:bCs/>
          <w:lang w:val="es-419" w:eastAsia="es-CO"/>
        </w:rPr>
        <w:t>pálidas</w:t>
      </w:r>
      <w:r w:rsidRPr="00D8122F">
        <w:rPr>
          <w:lang w:val="es-419" w:eastAsia="es-CO"/>
        </w:rPr>
        <w:t xml:space="preserve">, </w:t>
      </w:r>
      <w:r w:rsidRPr="00D8122F">
        <w:rPr>
          <w:b/>
          <w:bCs/>
          <w:lang w:val="es-419" w:eastAsia="es-CO"/>
        </w:rPr>
        <w:t>suaves</w:t>
      </w:r>
      <w:r w:rsidRPr="00D8122F">
        <w:rPr>
          <w:lang w:val="es-419" w:eastAsia="es-CO"/>
        </w:rPr>
        <w:t xml:space="preserve"> y </w:t>
      </w:r>
      <w:r w:rsidRPr="00D8122F">
        <w:rPr>
          <w:b/>
          <w:bCs/>
          <w:lang w:val="es-419" w:eastAsia="es-CO"/>
        </w:rPr>
        <w:t>exudativas</w:t>
      </w:r>
      <w:r w:rsidRPr="00D8122F">
        <w:rPr>
          <w:lang w:val="es-419" w:eastAsia="es-CO"/>
        </w:rPr>
        <w:t xml:space="preserve"> </w:t>
      </w:r>
      <w:r w:rsidR="00C77299" w:rsidRPr="00D8122F">
        <w:rPr>
          <w:lang w:val="es-419" w:eastAsia="es-CO"/>
        </w:rPr>
        <w:t>u</w:t>
      </w:r>
      <w:r w:rsidRPr="00D8122F">
        <w:rPr>
          <w:lang w:val="es-419" w:eastAsia="es-CO"/>
        </w:rPr>
        <w:t xml:space="preserve"> </w:t>
      </w:r>
      <w:r w:rsidRPr="00D8122F">
        <w:rPr>
          <w:b/>
          <w:bCs/>
          <w:lang w:val="es-419" w:eastAsia="es-CO"/>
        </w:rPr>
        <w:t>oscuras</w:t>
      </w:r>
      <w:r w:rsidRPr="00D8122F">
        <w:rPr>
          <w:lang w:val="es-419" w:eastAsia="es-CO"/>
        </w:rPr>
        <w:t xml:space="preserve">, </w:t>
      </w:r>
      <w:r w:rsidRPr="00D8122F">
        <w:rPr>
          <w:b/>
          <w:bCs/>
          <w:lang w:val="es-419" w:eastAsia="es-CO"/>
        </w:rPr>
        <w:t>firmes</w:t>
      </w:r>
      <w:r w:rsidRPr="00D8122F">
        <w:rPr>
          <w:lang w:val="es-419" w:eastAsia="es-CO"/>
        </w:rPr>
        <w:t xml:space="preserve"> y </w:t>
      </w:r>
      <w:r w:rsidRPr="00D8122F">
        <w:rPr>
          <w:b/>
          <w:bCs/>
          <w:lang w:val="es-419" w:eastAsia="es-CO"/>
        </w:rPr>
        <w:t>secas</w:t>
      </w:r>
      <w:r w:rsidRPr="00D8122F">
        <w:rPr>
          <w:lang w:val="es-419" w:eastAsia="es-CO"/>
        </w:rPr>
        <w:t>.</w:t>
      </w:r>
    </w:p>
    <w:p w14:paraId="2350198B" w14:textId="48282CD7" w:rsidR="00A003D1" w:rsidRDefault="00A003D1" w:rsidP="00A003D1">
      <w:pPr>
        <w:pStyle w:val="Ttulo2"/>
        <w:rPr>
          <w:rStyle w:val="Extranjerismo"/>
        </w:rPr>
      </w:pPr>
      <w:bookmarkStart w:id="18" w:name="_Toc196122004"/>
      <w:r w:rsidRPr="00A003D1">
        <w:lastRenderedPageBreak/>
        <w:t xml:space="preserve">Efecto del manejo </w:t>
      </w:r>
      <w:r w:rsidRPr="001B4B03">
        <w:rPr>
          <w:rStyle w:val="Extranjerismo"/>
        </w:rPr>
        <w:t>post-mortem</w:t>
      </w:r>
      <w:bookmarkEnd w:id="18"/>
    </w:p>
    <w:p w14:paraId="0B6FB807" w14:textId="75427FFA" w:rsidR="00A003D1" w:rsidRDefault="00A003D1" w:rsidP="00A003D1">
      <w:pPr>
        <w:rPr>
          <w:lang w:eastAsia="es-CO"/>
        </w:rPr>
      </w:pPr>
      <w:r w:rsidRPr="00A003D1">
        <w:rPr>
          <w:lang w:eastAsia="es-CO"/>
        </w:rPr>
        <w:t>El proceso de </w:t>
      </w:r>
      <w:r w:rsidRPr="00A003D1">
        <w:rPr>
          <w:b/>
          <w:bCs/>
          <w:lang w:eastAsia="es-CO"/>
        </w:rPr>
        <w:t>maduración de la carne</w:t>
      </w:r>
      <w:r w:rsidRPr="00A003D1">
        <w:rPr>
          <w:lang w:eastAsia="es-CO"/>
        </w:rPr>
        <w:t> influye en el aroma:</w:t>
      </w:r>
    </w:p>
    <w:p w14:paraId="0E057B24" w14:textId="3851A434" w:rsidR="00A003D1" w:rsidRDefault="00A003D1" w:rsidP="00A003D1">
      <w:pPr>
        <w:pStyle w:val="Prrafodelista"/>
        <w:numPr>
          <w:ilvl w:val="0"/>
          <w:numId w:val="41"/>
        </w:numPr>
        <w:rPr>
          <w:lang w:eastAsia="es-CO"/>
        </w:rPr>
      </w:pPr>
      <w:r w:rsidRPr="00A003D1">
        <w:rPr>
          <w:lang w:eastAsia="es-CO"/>
        </w:rPr>
        <w:t xml:space="preserve">Durante la maduración, se produce la degradación de proteínas debido a la acción de enzimas como </w:t>
      </w:r>
      <w:r w:rsidRPr="00A003D1">
        <w:rPr>
          <w:b/>
          <w:bCs/>
          <w:lang w:eastAsia="es-CO"/>
        </w:rPr>
        <w:t>calpaínas</w:t>
      </w:r>
      <w:r w:rsidRPr="00A003D1">
        <w:rPr>
          <w:lang w:eastAsia="es-CO"/>
        </w:rPr>
        <w:t xml:space="preserve"> y </w:t>
      </w:r>
      <w:r w:rsidRPr="00A003D1">
        <w:rPr>
          <w:b/>
          <w:bCs/>
          <w:lang w:eastAsia="es-CO"/>
        </w:rPr>
        <w:t>catepsinas</w:t>
      </w:r>
      <w:r w:rsidRPr="00A003D1">
        <w:rPr>
          <w:lang w:eastAsia="es-CO"/>
        </w:rPr>
        <w:t>.</w:t>
      </w:r>
    </w:p>
    <w:p w14:paraId="5859FBB4" w14:textId="5A0572E4" w:rsidR="00A003D1" w:rsidRDefault="00A003D1" w:rsidP="00A003D1">
      <w:pPr>
        <w:pStyle w:val="Prrafodelista"/>
        <w:numPr>
          <w:ilvl w:val="0"/>
          <w:numId w:val="41"/>
        </w:numPr>
        <w:rPr>
          <w:lang w:eastAsia="es-CO"/>
        </w:rPr>
      </w:pPr>
      <w:r w:rsidRPr="00A003D1">
        <w:rPr>
          <w:lang w:eastAsia="es-CO"/>
        </w:rPr>
        <w:t>La maduración mejora la textura, aroma y sabor.</w:t>
      </w:r>
    </w:p>
    <w:p w14:paraId="38AAB7A1" w14:textId="7CD585BB" w:rsidR="00A003D1" w:rsidRPr="00A003D1" w:rsidRDefault="00A003D1" w:rsidP="00A003D1">
      <w:pPr>
        <w:pStyle w:val="Prrafodelista"/>
        <w:numPr>
          <w:ilvl w:val="0"/>
          <w:numId w:val="41"/>
        </w:numPr>
        <w:rPr>
          <w:lang w:eastAsia="es-CO"/>
        </w:rPr>
      </w:pPr>
      <w:r w:rsidRPr="00A003D1">
        <w:rPr>
          <w:lang w:eastAsia="es-CO"/>
        </w:rPr>
        <w:t xml:space="preserve">Se recomienda un </w:t>
      </w:r>
      <w:r w:rsidRPr="00A003D1">
        <w:rPr>
          <w:b/>
          <w:bCs/>
          <w:lang w:eastAsia="es-CO"/>
        </w:rPr>
        <w:t>mínimo de siete días</w:t>
      </w:r>
      <w:r w:rsidRPr="00A003D1">
        <w:rPr>
          <w:lang w:eastAsia="es-CO"/>
        </w:rPr>
        <w:t xml:space="preserve"> de maduración para una mejor calidad sensorial.</w:t>
      </w:r>
    </w:p>
    <w:p w14:paraId="343F63D8" w14:textId="06D66D22" w:rsidR="00D8122F" w:rsidRDefault="00A003D1" w:rsidP="00A003D1">
      <w:pPr>
        <w:pStyle w:val="Ttulo2"/>
      </w:pPr>
      <w:bookmarkStart w:id="19" w:name="_Toc196122005"/>
      <w:r w:rsidRPr="00A003D1">
        <w:t>Efecto de los antioxidantes naturales</w:t>
      </w:r>
      <w:bookmarkEnd w:id="19"/>
    </w:p>
    <w:p w14:paraId="13243B81" w14:textId="43E43D0F" w:rsidR="00A003D1" w:rsidRDefault="00A003D1" w:rsidP="00A003D1">
      <w:pPr>
        <w:rPr>
          <w:lang w:eastAsia="es-CO"/>
        </w:rPr>
      </w:pPr>
      <w:r w:rsidRPr="00A003D1">
        <w:rPr>
          <w:lang w:eastAsia="es-CO"/>
        </w:rPr>
        <w:t>Algunos compuestos antioxidantes presentes en la carne, como el </w:t>
      </w:r>
      <w:r w:rsidRPr="00A003D1">
        <w:rPr>
          <w:b/>
          <w:bCs/>
          <w:lang w:eastAsia="es-CO"/>
        </w:rPr>
        <w:t>alfa-tocoferol (vitamina E)</w:t>
      </w:r>
      <w:r w:rsidRPr="00A003D1">
        <w:rPr>
          <w:lang w:eastAsia="es-CO"/>
        </w:rPr>
        <w:t>, pueden influir en la estabilidad del aroma.</w:t>
      </w:r>
    </w:p>
    <w:p w14:paraId="6CE4DB9F" w14:textId="3A32E5B7" w:rsidR="00A003D1" w:rsidRDefault="00A003D1" w:rsidP="00A07995">
      <w:pPr>
        <w:pStyle w:val="Prrafodelista"/>
        <w:numPr>
          <w:ilvl w:val="0"/>
          <w:numId w:val="44"/>
        </w:numPr>
        <w:rPr>
          <w:lang w:eastAsia="es-CO"/>
        </w:rPr>
      </w:pPr>
      <w:r w:rsidRPr="00A003D1">
        <w:rPr>
          <w:lang w:eastAsia="es-CO"/>
        </w:rPr>
        <w:t>Los </w:t>
      </w:r>
      <w:r w:rsidRPr="00A07995">
        <w:rPr>
          <w:b/>
          <w:bCs/>
          <w:lang w:eastAsia="es-CO"/>
        </w:rPr>
        <w:t>tocoferoles</w:t>
      </w:r>
      <w:r w:rsidRPr="00A003D1">
        <w:rPr>
          <w:lang w:eastAsia="es-CO"/>
        </w:rPr>
        <w:t> reducen la oxidación de lípidos y prolongan la estabilidad del aroma.</w:t>
      </w:r>
    </w:p>
    <w:p w14:paraId="5E38D626" w14:textId="1C0CF2E1" w:rsidR="00A003D1" w:rsidRPr="00A07995" w:rsidRDefault="00A003D1" w:rsidP="00A07995">
      <w:pPr>
        <w:pStyle w:val="Prrafodelista"/>
        <w:numPr>
          <w:ilvl w:val="0"/>
          <w:numId w:val="44"/>
        </w:numPr>
        <w:rPr>
          <w:lang w:val="es-419" w:eastAsia="es-CO"/>
        </w:rPr>
      </w:pPr>
      <w:r w:rsidRPr="00A07995">
        <w:rPr>
          <w:lang w:val="es-419" w:eastAsia="es-CO"/>
        </w:rPr>
        <w:t>En concentraciones altas, pueden actuar como pro-oxidantes y acelerar la rancidez.</w:t>
      </w:r>
    </w:p>
    <w:p w14:paraId="2C7E4CFA" w14:textId="37D10F37" w:rsidR="00A003D1" w:rsidRDefault="00A003D1" w:rsidP="00A003D1">
      <w:pPr>
        <w:pStyle w:val="Ttulo2"/>
      </w:pPr>
      <w:bookmarkStart w:id="20" w:name="_Toc196122006"/>
      <w:r w:rsidRPr="00A003D1">
        <w:t>Textura</w:t>
      </w:r>
      <w:bookmarkEnd w:id="20"/>
    </w:p>
    <w:p w14:paraId="71041A1C" w14:textId="2D3333B5" w:rsidR="00A003D1" w:rsidRDefault="00A003D1" w:rsidP="00A003D1">
      <w:pPr>
        <w:rPr>
          <w:lang w:val="es-419" w:eastAsia="es-CO"/>
        </w:rPr>
      </w:pPr>
      <w:r w:rsidRPr="00A003D1">
        <w:rPr>
          <w:lang w:val="es-419" w:eastAsia="es-CO"/>
        </w:rPr>
        <w:t>La textura de la carne es una de las características más complejas, ya que varía de un músculo a otro dentro del mismo animal. Depende de varios factores estructurales y químicos:</w:t>
      </w:r>
    </w:p>
    <w:p w14:paraId="3EF79333" w14:textId="7D82A5B9" w:rsidR="00A003D1" w:rsidRDefault="00A003D1" w:rsidP="00A003D1">
      <w:pPr>
        <w:pStyle w:val="Prrafodelista"/>
        <w:numPr>
          <w:ilvl w:val="0"/>
          <w:numId w:val="42"/>
        </w:numPr>
        <w:rPr>
          <w:lang w:val="es-419" w:eastAsia="es-CO"/>
        </w:rPr>
      </w:pPr>
      <w:r w:rsidRPr="000A214F">
        <w:rPr>
          <w:b/>
          <w:bCs/>
          <w:lang w:val="es-419" w:eastAsia="es-CO"/>
        </w:rPr>
        <w:t>Cantidad de tejido conectivo</w:t>
      </w:r>
      <w:r w:rsidRPr="00A003D1">
        <w:rPr>
          <w:lang w:val="es-419" w:eastAsia="es-CO"/>
        </w:rPr>
        <w:t>: mayor cantidad de colágeno y elastina incrementa la dureza.</w:t>
      </w:r>
    </w:p>
    <w:p w14:paraId="1D88FE11" w14:textId="4DE14713" w:rsidR="00A003D1" w:rsidRDefault="00A003D1" w:rsidP="00A003D1">
      <w:pPr>
        <w:pStyle w:val="Prrafodelista"/>
        <w:numPr>
          <w:ilvl w:val="0"/>
          <w:numId w:val="42"/>
        </w:numPr>
        <w:rPr>
          <w:lang w:val="es-419" w:eastAsia="es-CO"/>
        </w:rPr>
      </w:pPr>
      <w:r w:rsidRPr="000A214F">
        <w:rPr>
          <w:b/>
          <w:bCs/>
          <w:lang w:val="es-419" w:eastAsia="es-CO"/>
        </w:rPr>
        <w:t>Estado de las fibras musculares</w:t>
      </w:r>
      <w:r w:rsidRPr="00A003D1">
        <w:rPr>
          <w:lang w:val="es-419" w:eastAsia="es-CO"/>
        </w:rPr>
        <w:t>: si la carne está en rigor mortis, será más dura.</w:t>
      </w:r>
    </w:p>
    <w:p w14:paraId="37ED4D28" w14:textId="418AFB35" w:rsidR="00A003D1" w:rsidRDefault="000A214F" w:rsidP="00A003D1">
      <w:pPr>
        <w:pStyle w:val="Prrafodelista"/>
        <w:numPr>
          <w:ilvl w:val="0"/>
          <w:numId w:val="42"/>
        </w:numPr>
        <w:rPr>
          <w:lang w:val="es-419" w:eastAsia="es-CO"/>
        </w:rPr>
      </w:pPr>
      <w:r w:rsidRPr="000A214F">
        <w:rPr>
          <w:b/>
          <w:bCs/>
          <w:lang w:val="es-419" w:eastAsia="es-CO"/>
        </w:rPr>
        <w:lastRenderedPageBreak/>
        <w:t>Edad del animal al sacrificio</w:t>
      </w:r>
      <w:r w:rsidRPr="000A214F">
        <w:rPr>
          <w:lang w:val="es-419" w:eastAsia="es-CO"/>
        </w:rPr>
        <w:t>: a mayor edad, mayor grosor de las fibras musculares y mayor cantidad de tejido conjuntivo.</w:t>
      </w:r>
    </w:p>
    <w:p w14:paraId="5B627C97" w14:textId="39BBCBFB" w:rsidR="000A214F" w:rsidRDefault="000A214F" w:rsidP="00A003D1">
      <w:pPr>
        <w:pStyle w:val="Prrafodelista"/>
        <w:numPr>
          <w:ilvl w:val="0"/>
          <w:numId w:val="42"/>
        </w:numPr>
        <w:rPr>
          <w:lang w:val="es-419" w:eastAsia="es-CO"/>
        </w:rPr>
      </w:pPr>
      <w:r w:rsidRPr="000A214F">
        <w:rPr>
          <w:b/>
          <w:bCs/>
          <w:lang w:val="es-419" w:eastAsia="es-CO"/>
        </w:rPr>
        <w:t>Sexo y alimentación del animal</w:t>
      </w:r>
      <w:r w:rsidRPr="000A214F">
        <w:rPr>
          <w:lang w:val="es-419" w:eastAsia="es-CO"/>
        </w:rPr>
        <w:t>: pueden afectar la textura.</w:t>
      </w:r>
    </w:p>
    <w:p w14:paraId="6A24816A" w14:textId="13F7DC86" w:rsidR="000A214F" w:rsidRPr="00A003D1" w:rsidRDefault="000A214F" w:rsidP="00A003D1">
      <w:pPr>
        <w:pStyle w:val="Prrafodelista"/>
        <w:numPr>
          <w:ilvl w:val="0"/>
          <w:numId w:val="42"/>
        </w:numPr>
        <w:rPr>
          <w:lang w:val="es-419" w:eastAsia="es-CO"/>
        </w:rPr>
      </w:pPr>
      <w:r w:rsidRPr="000A214F">
        <w:rPr>
          <w:b/>
          <w:bCs/>
          <w:lang w:val="es-419" w:eastAsia="es-CO"/>
        </w:rPr>
        <w:t>Método de enfriamiento</w:t>
      </w:r>
      <w:r w:rsidRPr="000A214F">
        <w:rPr>
          <w:lang w:val="es-419" w:eastAsia="es-CO"/>
        </w:rPr>
        <w:t>: la congelación rápida puede endurecer la carne si se realiza antes del rigor mortis.</w:t>
      </w:r>
    </w:p>
    <w:p w14:paraId="030C609F" w14:textId="289F4416" w:rsidR="00A003D1" w:rsidRDefault="000A214F" w:rsidP="000A214F">
      <w:pPr>
        <w:pStyle w:val="Ttulo3"/>
      </w:pPr>
      <w:r w:rsidRPr="000A214F">
        <w:t>Textura de la carne para el consumo directo</w:t>
      </w:r>
    </w:p>
    <w:p w14:paraId="09392F8A" w14:textId="406D6875" w:rsidR="000A214F" w:rsidRDefault="000A214F" w:rsidP="000A214F">
      <w:pPr>
        <w:rPr>
          <w:lang w:val="es-419" w:eastAsia="es-CO"/>
        </w:rPr>
      </w:pPr>
      <w:r w:rsidRPr="000A214F">
        <w:rPr>
          <w:lang w:val="es-419" w:eastAsia="es-CO"/>
        </w:rPr>
        <w:t>El concepto de ternura se asocia con la facilidad para cortar y masticar la carne. Esta se puede mejorar mediante:</w:t>
      </w:r>
    </w:p>
    <w:p w14:paraId="6D890AAE" w14:textId="7DFA2076" w:rsidR="000A214F" w:rsidRDefault="000A214F" w:rsidP="000A214F">
      <w:pPr>
        <w:pStyle w:val="Prrafodelista"/>
        <w:numPr>
          <w:ilvl w:val="0"/>
          <w:numId w:val="43"/>
        </w:numPr>
        <w:rPr>
          <w:lang w:val="es-419" w:eastAsia="es-CO"/>
        </w:rPr>
      </w:pPr>
      <w:r w:rsidRPr="000A214F">
        <w:rPr>
          <w:b/>
          <w:bCs/>
          <w:lang w:val="es-419" w:eastAsia="es-CO"/>
        </w:rPr>
        <w:t>Maduración</w:t>
      </w:r>
      <w:r w:rsidRPr="000A214F">
        <w:rPr>
          <w:lang w:val="es-419" w:eastAsia="es-CO"/>
        </w:rPr>
        <w:t>: proceso en el que las proteínas musculares se degradan para ablandar la carne.</w:t>
      </w:r>
    </w:p>
    <w:p w14:paraId="76C1F0D1" w14:textId="7BCCDE05" w:rsidR="000A214F" w:rsidRDefault="000A214F" w:rsidP="000A214F">
      <w:pPr>
        <w:pStyle w:val="Prrafodelista"/>
        <w:numPr>
          <w:ilvl w:val="0"/>
          <w:numId w:val="43"/>
        </w:numPr>
        <w:rPr>
          <w:lang w:val="es-419" w:eastAsia="es-CO"/>
        </w:rPr>
      </w:pPr>
      <w:r w:rsidRPr="000A214F">
        <w:rPr>
          <w:b/>
          <w:bCs/>
          <w:lang w:val="es-419" w:eastAsia="es-CO"/>
        </w:rPr>
        <w:t>Control del pH</w:t>
      </w:r>
      <w:r w:rsidRPr="000A214F">
        <w:rPr>
          <w:lang w:val="es-419" w:eastAsia="es-CO"/>
        </w:rPr>
        <w:t>: un pH óptimo favorece la conversión del músculo a carne tierna.</w:t>
      </w:r>
    </w:p>
    <w:p w14:paraId="0BF9C5D9" w14:textId="1EE11082" w:rsidR="000A214F" w:rsidRPr="000A214F" w:rsidRDefault="000A214F" w:rsidP="000A214F">
      <w:pPr>
        <w:pStyle w:val="Prrafodelista"/>
        <w:numPr>
          <w:ilvl w:val="0"/>
          <w:numId w:val="43"/>
        </w:numPr>
        <w:rPr>
          <w:lang w:val="es-419" w:eastAsia="es-CO"/>
        </w:rPr>
      </w:pPr>
      <w:r w:rsidRPr="000A214F">
        <w:rPr>
          <w:b/>
          <w:bCs/>
          <w:lang w:val="es-419" w:eastAsia="es-CO"/>
        </w:rPr>
        <w:t>Uso de enzimas proteolíticas</w:t>
      </w:r>
      <w:r w:rsidRPr="000A214F">
        <w:rPr>
          <w:lang w:val="es-419" w:eastAsia="es-CO"/>
        </w:rPr>
        <w:t>: en algunos casos, se inyectan fermentos proteolíticos antes del sacrificio para mejorar la ternura (por ejemplo, en bovinos).</w:t>
      </w:r>
    </w:p>
    <w:p w14:paraId="5773CAE8" w14:textId="77777777" w:rsidR="009D5965" w:rsidRDefault="00EE4C61" w:rsidP="00B63204">
      <w:pPr>
        <w:pStyle w:val="Titulosgenerales"/>
        <w:rPr>
          <w:lang w:val="es-CO"/>
        </w:rPr>
      </w:pPr>
      <w:bookmarkStart w:id="21" w:name="_Toc196122007"/>
      <w:r w:rsidRPr="003758F7">
        <w:rPr>
          <w:lang w:val="es-CO"/>
        </w:rPr>
        <w:lastRenderedPageBreak/>
        <w:t>Síntesis</w:t>
      </w:r>
      <w:bookmarkEnd w:id="21"/>
      <w:r w:rsidRPr="003758F7">
        <w:rPr>
          <w:lang w:val="es-CO"/>
        </w:rPr>
        <w:t xml:space="preserve"> </w:t>
      </w:r>
    </w:p>
    <w:p w14:paraId="427B7F23" w14:textId="48C8B926" w:rsidR="00EE4C61" w:rsidRPr="003758F7" w:rsidRDefault="009D5965" w:rsidP="009D5965">
      <w:r w:rsidRPr="009D5965">
        <w:t>A continuación, se presenta una síntesis de la temática estudiada en el componente formativo.</w:t>
      </w:r>
    </w:p>
    <w:p w14:paraId="1D83359D" w14:textId="17065726" w:rsidR="00532503" w:rsidRDefault="00217EE5" w:rsidP="00217EE5">
      <w:pPr>
        <w:ind w:firstLine="0"/>
        <w:rPr>
          <w:noProof/>
          <w:lang w:eastAsia="es-CO"/>
        </w:rPr>
      </w:pPr>
      <w:r>
        <w:rPr>
          <w:noProof/>
          <w:lang w:eastAsia="es-CO"/>
        </w:rPr>
        <w:drawing>
          <wp:inline distT="0" distB="0" distL="0" distR="0" wp14:anchorId="694A0CCB" wp14:editId="13247409">
            <wp:extent cx="6332220" cy="4958715"/>
            <wp:effectExtent l="0" t="0" r="0" b="0"/>
            <wp:docPr id="457286988" name="Gráfico 5" descr="Síntesis  sobre generalidades de la carne, definición, composición con agua, proteínas, grasas, carbohidratos, vitaminas y minerales, y características sensoriales como jugosidad, aroma, sabor y tex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86988" name="Gráfico 5" descr="Síntesis  sobre generalidades de la carne, definición, composición con agua, proteínas, grasas, carbohidratos, vitaminas y minerales, y características sensoriales como jugosidad, aroma, sabor y textura."/>
                    <pic:cNvPicPr/>
                  </pic:nvPicPr>
                  <pic:blipFill>
                    <a:blip r:embed="rId11">
                      <a:extLst>
                        <a:ext uri="{96DAC541-7B7A-43D3-8B79-37D633B846F1}">
                          <asvg:svgBlip xmlns:asvg="http://schemas.microsoft.com/office/drawing/2016/SVG/main" r:embed="rId12"/>
                        </a:ext>
                      </a:extLst>
                    </a:blip>
                    <a:stretch>
                      <a:fillRect/>
                    </a:stretch>
                  </pic:blipFill>
                  <pic:spPr>
                    <a:xfrm>
                      <a:off x="0" y="0"/>
                      <a:ext cx="6332220" cy="4958715"/>
                    </a:xfrm>
                    <a:prstGeom prst="rect">
                      <a:avLst/>
                    </a:prstGeom>
                  </pic:spPr>
                </pic:pic>
              </a:graphicData>
            </a:graphic>
          </wp:inline>
        </w:drawing>
      </w:r>
    </w:p>
    <w:p w14:paraId="3F4F25A7" w14:textId="5D825BEB" w:rsidR="0074065E" w:rsidRPr="003758F7" w:rsidRDefault="0074065E" w:rsidP="0074065E">
      <w:pPr>
        <w:ind w:firstLine="0"/>
        <w:jc w:val="center"/>
        <w:rPr>
          <w:lang w:eastAsia="es-CO"/>
        </w:rPr>
      </w:pP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22" w:name="_Toc196122008"/>
      <w:r w:rsidRPr="003758F7">
        <w:rPr>
          <w:lang w:val="es-CO"/>
        </w:rPr>
        <w:lastRenderedPageBreak/>
        <w:t>Material complementario</w:t>
      </w:r>
      <w:bookmarkEnd w:id="22"/>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5D2D0276" w:rsidR="00F36C9D" w:rsidRPr="003758F7" w:rsidRDefault="00AF6D61" w:rsidP="008B497D">
            <w:pPr>
              <w:pStyle w:val="TextoTablas"/>
              <w:rPr>
                <w:lang w:val="es-CO"/>
              </w:rPr>
            </w:pPr>
            <w:r w:rsidRPr="00AF6D61">
              <w:rPr>
                <w:lang w:val="es-CO"/>
              </w:rPr>
              <w:t>Composición química de la carne.</w:t>
            </w:r>
          </w:p>
        </w:tc>
        <w:tc>
          <w:tcPr>
            <w:tcW w:w="2835" w:type="dxa"/>
          </w:tcPr>
          <w:p w14:paraId="6B46D09D" w14:textId="65231513" w:rsidR="00F36C9D" w:rsidRPr="003758F7" w:rsidRDefault="00802FCA" w:rsidP="00F36C9D">
            <w:pPr>
              <w:pStyle w:val="TextoTablas"/>
              <w:rPr>
                <w:lang w:val="es-CO"/>
              </w:rPr>
            </w:pPr>
            <w:r w:rsidRPr="00AF6D61">
              <w:rPr>
                <w:lang w:val="es-CO"/>
              </w:rPr>
              <w:t>José</w:t>
            </w:r>
            <w:r w:rsidR="00AF6D61" w:rsidRPr="00AF6D61">
              <w:rPr>
                <w:lang w:val="es-CO"/>
              </w:rPr>
              <w:t xml:space="preserve"> Lobo </w:t>
            </w:r>
            <w:r w:rsidRPr="00AF6D61">
              <w:rPr>
                <w:lang w:val="es-CO"/>
              </w:rPr>
              <w:t>Gómez</w:t>
            </w:r>
            <w:r w:rsidR="00AF6D61" w:rsidRPr="00AF6D61">
              <w:rPr>
                <w:lang w:val="es-CO"/>
              </w:rPr>
              <w:t>. (2021). BROMATOLOGIA: CARNE. [Archivo de video] YouTube.</w:t>
            </w:r>
          </w:p>
        </w:tc>
        <w:tc>
          <w:tcPr>
            <w:tcW w:w="2268" w:type="dxa"/>
          </w:tcPr>
          <w:p w14:paraId="16BE0076" w14:textId="0C9336F8" w:rsidR="00F36C9D" w:rsidRPr="003758F7" w:rsidRDefault="002244A4" w:rsidP="00FB3519">
            <w:pPr>
              <w:pStyle w:val="TextoTablas"/>
              <w:jc w:val="center"/>
              <w:rPr>
                <w:lang w:val="es-CO"/>
              </w:rPr>
            </w:pPr>
            <w:r w:rsidRPr="002244A4">
              <w:rPr>
                <w:lang w:val="es-CO"/>
              </w:rPr>
              <w:t>Video</w:t>
            </w:r>
          </w:p>
        </w:tc>
        <w:tc>
          <w:tcPr>
            <w:tcW w:w="2879" w:type="dxa"/>
          </w:tcPr>
          <w:p w14:paraId="1224783A" w14:textId="37D5BF0C" w:rsidR="006B4ED7" w:rsidRPr="00B73E70" w:rsidRDefault="00AF6D61" w:rsidP="00FB3519">
            <w:pPr>
              <w:pStyle w:val="TextoTablas"/>
              <w:rPr>
                <w:rStyle w:val="Hipervnculo"/>
              </w:rPr>
            </w:pPr>
            <w:hyperlink r:id="rId13" w:history="1">
              <w:r w:rsidRPr="00AF6D61">
                <w:rPr>
                  <w:rStyle w:val="Hipervnculo"/>
                </w:rPr>
                <w:t>https://www.youtube.com/watch?v=984v3Rkbyyc&amp;ab_channel=JoseLoboGomez</w:t>
              </w:r>
            </w:hyperlink>
          </w:p>
        </w:tc>
      </w:tr>
      <w:tr w:rsidR="00532503" w:rsidRPr="003758F7" w14:paraId="6F87E12B" w14:textId="77777777" w:rsidTr="00EC1AB3">
        <w:tc>
          <w:tcPr>
            <w:tcW w:w="1980" w:type="dxa"/>
          </w:tcPr>
          <w:p w14:paraId="10AB4C66" w14:textId="67ED59DD" w:rsidR="00532503" w:rsidRPr="006B4ED7" w:rsidRDefault="00AF6D61" w:rsidP="008B497D">
            <w:pPr>
              <w:pStyle w:val="TextoTablas"/>
              <w:rPr>
                <w:lang w:val="es-CO"/>
              </w:rPr>
            </w:pPr>
            <w:r w:rsidRPr="00AF6D61">
              <w:rPr>
                <w:lang w:val="es-CO"/>
              </w:rPr>
              <w:t>Composición química de la carne.</w:t>
            </w:r>
          </w:p>
        </w:tc>
        <w:tc>
          <w:tcPr>
            <w:tcW w:w="2835" w:type="dxa"/>
          </w:tcPr>
          <w:p w14:paraId="169E90BE" w14:textId="47CDAFB9" w:rsidR="00532503" w:rsidRPr="006B4ED7" w:rsidRDefault="00AF6D61" w:rsidP="00F36C9D">
            <w:pPr>
              <w:pStyle w:val="TextoTablas"/>
              <w:rPr>
                <w:lang w:val="es-CO"/>
              </w:rPr>
            </w:pPr>
            <w:r w:rsidRPr="00AF6D61">
              <w:rPr>
                <w:lang w:val="es-CO"/>
              </w:rPr>
              <w:t>Fedecarne (s.f.). Guía nutricional de la carne.</w:t>
            </w:r>
          </w:p>
        </w:tc>
        <w:tc>
          <w:tcPr>
            <w:tcW w:w="2268" w:type="dxa"/>
          </w:tcPr>
          <w:p w14:paraId="5C237887" w14:textId="54F7BEE6" w:rsidR="00532503" w:rsidRDefault="00AF6D61" w:rsidP="00FB3519">
            <w:pPr>
              <w:pStyle w:val="TextoTablas"/>
              <w:jc w:val="center"/>
              <w:rPr>
                <w:lang w:val="es-CO"/>
              </w:rPr>
            </w:pPr>
            <w:r w:rsidRPr="00AF6D61">
              <w:rPr>
                <w:lang w:val="es-CO"/>
              </w:rPr>
              <w:t>Documento</w:t>
            </w:r>
          </w:p>
        </w:tc>
        <w:tc>
          <w:tcPr>
            <w:tcW w:w="2879" w:type="dxa"/>
          </w:tcPr>
          <w:p w14:paraId="57D3B306" w14:textId="49F279AB" w:rsidR="00532503" w:rsidRDefault="00AF6D61" w:rsidP="00FB3519">
            <w:pPr>
              <w:pStyle w:val="TextoTablas"/>
            </w:pPr>
            <w:hyperlink r:id="rId14" w:history="1">
              <w:r w:rsidRPr="00AF6D61">
                <w:rPr>
                  <w:rStyle w:val="Hipervnculo"/>
                </w:rPr>
                <w:t>https://www.fen.org.es/aplicaciones/fedecarne-fen/pdf/guianutricion.pdf</w:t>
              </w:r>
            </w:hyperlink>
          </w:p>
        </w:tc>
      </w:tr>
      <w:tr w:rsidR="00532503" w:rsidRPr="003758F7" w14:paraId="5D41E8F5"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15526730" w14:textId="243796E9" w:rsidR="00532503" w:rsidRPr="006B4ED7" w:rsidRDefault="00AF6D61" w:rsidP="008B497D">
            <w:pPr>
              <w:pStyle w:val="TextoTablas"/>
              <w:rPr>
                <w:lang w:val="es-CO"/>
              </w:rPr>
            </w:pPr>
            <w:r w:rsidRPr="00AF6D61">
              <w:rPr>
                <w:lang w:val="es-CO"/>
              </w:rPr>
              <w:t>Características sensoriales de la carne.</w:t>
            </w:r>
          </w:p>
        </w:tc>
        <w:tc>
          <w:tcPr>
            <w:tcW w:w="2835" w:type="dxa"/>
          </w:tcPr>
          <w:p w14:paraId="154D5503" w14:textId="76707178" w:rsidR="00532503" w:rsidRPr="006B4ED7" w:rsidRDefault="00AF6D61" w:rsidP="00F36C9D">
            <w:pPr>
              <w:pStyle w:val="TextoTablas"/>
              <w:rPr>
                <w:lang w:val="es-CO"/>
              </w:rPr>
            </w:pPr>
            <w:r w:rsidRPr="00AF6D61">
              <w:rPr>
                <w:lang w:val="es-CO"/>
              </w:rPr>
              <w:t>Sánchez, I. C., &amp; Albarracín, W. (2010). Análisis sensorial en carne. Revista Colombiana de Ciencias Pecuarias, 23(2), 227-239.</w:t>
            </w:r>
          </w:p>
        </w:tc>
        <w:tc>
          <w:tcPr>
            <w:tcW w:w="2268" w:type="dxa"/>
          </w:tcPr>
          <w:p w14:paraId="52C30CE2" w14:textId="348A0479" w:rsidR="00532503" w:rsidRDefault="00AF6D61" w:rsidP="00FB3519">
            <w:pPr>
              <w:pStyle w:val="TextoTablas"/>
              <w:jc w:val="center"/>
              <w:rPr>
                <w:lang w:val="es-CO"/>
              </w:rPr>
            </w:pPr>
            <w:r w:rsidRPr="00AF6D61">
              <w:rPr>
                <w:lang w:val="es-CO"/>
              </w:rPr>
              <w:t>Documento</w:t>
            </w:r>
          </w:p>
        </w:tc>
        <w:tc>
          <w:tcPr>
            <w:tcW w:w="2879" w:type="dxa"/>
          </w:tcPr>
          <w:p w14:paraId="1FD22E2B" w14:textId="68BE5EE2" w:rsidR="00532503" w:rsidRDefault="00AF6D61" w:rsidP="00FB3519">
            <w:pPr>
              <w:pStyle w:val="TextoTablas"/>
            </w:pPr>
            <w:hyperlink r:id="rId15" w:history="1">
              <w:r w:rsidRPr="00AF6D61">
                <w:rPr>
                  <w:rStyle w:val="Hipervnculo"/>
                </w:rPr>
                <w:t>https://www.redalyc.org/pdf/2950/295023450012.pdf</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23" w:name="_Toc196122009"/>
      <w:r w:rsidRPr="003758F7">
        <w:rPr>
          <w:lang w:val="es-CO"/>
        </w:rPr>
        <w:lastRenderedPageBreak/>
        <w:t>Glosario</w:t>
      </w:r>
      <w:bookmarkEnd w:id="23"/>
    </w:p>
    <w:p w14:paraId="60B14C4D" w14:textId="2273EDCA" w:rsidR="006A6AF9" w:rsidRDefault="00292620" w:rsidP="00020AC0">
      <w:pPr>
        <w:ind w:left="709" w:firstLine="0"/>
      </w:pPr>
      <w:r w:rsidRPr="00292620">
        <w:rPr>
          <w:b/>
          <w:bCs/>
        </w:rPr>
        <w:t xml:space="preserve">Carne: </w:t>
      </w:r>
      <w:r w:rsidRPr="00292620">
        <w:t>parte comestible de los músculos de animales como mamíferos, aves y peces, utilizada en la alimentación humana</w:t>
      </w:r>
      <w:r w:rsidR="00CF02EB" w:rsidRPr="00CF02EB">
        <w:t>.</w:t>
      </w:r>
    </w:p>
    <w:p w14:paraId="53F64FCC" w14:textId="0A6A7226" w:rsidR="00292620" w:rsidRDefault="00292620" w:rsidP="00020AC0">
      <w:pPr>
        <w:ind w:left="709" w:firstLine="0"/>
      </w:pPr>
      <w:r w:rsidRPr="00292620">
        <w:rPr>
          <w:b/>
          <w:bCs/>
        </w:rPr>
        <w:t>Colágeno</w:t>
      </w:r>
      <w:r w:rsidRPr="00292620">
        <w:t>: proteína estructural del tejido conectivo que aporta resistencia a los músculos y afecta la textura de la carne.</w:t>
      </w:r>
    </w:p>
    <w:p w14:paraId="7F59399D" w14:textId="794406BC" w:rsidR="00292620" w:rsidRDefault="00292620" w:rsidP="00020AC0">
      <w:pPr>
        <w:ind w:left="709" w:firstLine="0"/>
      </w:pPr>
      <w:r w:rsidRPr="00292620">
        <w:rPr>
          <w:b/>
          <w:bCs/>
        </w:rPr>
        <w:t>Epimisio</w:t>
      </w:r>
      <w:r w:rsidRPr="00292620">
        <w:t>: capa externa del músculo compuesta por tejido conectivo que agrupa las fibras musculares en secciones.</w:t>
      </w:r>
    </w:p>
    <w:p w14:paraId="7F5F67A3" w14:textId="00F1FE72" w:rsidR="00292620" w:rsidRDefault="00292620" w:rsidP="00020AC0">
      <w:pPr>
        <w:ind w:left="709" w:firstLine="0"/>
      </w:pPr>
      <w:r w:rsidRPr="00292620">
        <w:rPr>
          <w:b/>
          <w:bCs/>
        </w:rPr>
        <w:t>Grasas intramusculares</w:t>
      </w:r>
      <w:r w:rsidRPr="00292620">
        <w:t>: lípidos presentes entre las fibras musculares que afectan la jugosidad, sabor y calidad de la carne.</w:t>
      </w:r>
    </w:p>
    <w:p w14:paraId="47BBA392" w14:textId="2CAF0424" w:rsidR="00292620" w:rsidRDefault="00292620" w:rsidP="00020AC0">
      <w:pPr>
        <w:ind w:left="709" w:firstLine="0"/>
      </w:pPr>
      <w:r w:rsidRPr="00292620">
        <w:rPr>
          <w:b/>
          <w:bCs/>
        </w:rPr>
        <w:t>Jugosidad</w:t>
      </w:r>
      <w:r w:rsidRPr="00292620">
        <w:t>: característica sensorial de la carne relacionada con su contenido de agua y grasa, que influye en su percepción al masticarla.</w:t>
      </w:r>
    </w:p>
    <w:p w14:paraId="6BC4C5AA" w14:textId="0F7CD858" w:rsidR="00292620" w:rsidRDefault="00292620" w:rsidP="00020AC0">
      <w:pPr>
        <w:ind w:left="709" w:firstLine="0"/>
      </w:pPr>
      <w:r w:rsidRPr="00292620">
        <w:rPr>
          <w:b/>
          <w:bCs/>
        </w:rPr>
        <w:t>Maduración de la carne</w:t>
      </w:r>
      <w:r w:rsidRPr="00292620">
        <w:t xml:space="preserve">: proceso </w:t>
      </w:r>
      <w:r w:rsidRPr="001B4B03">
        <w:rPr>
          <w:rStyle w:val="Extranjerismo"/>
          <w:lang w:val="es-CO"/>
        </w:rPr>
        <w:t>post-mortem</w:t>
      </w:r>
      <w:r w:rsidRPr="00292620">
        <w:t xml:space="preserve"> que mejora la ternura y el sabor mediante la acción de enzimas que descomponen las proteínas musculares.</w:t>
      </w:r>
    </w:p>
    <w:p w14:paraId="64A0F7C8" w14:textId="05D282D9" w:rsidR="00292620" w:rsidRDefault="00292620" w:rsidP="00020AC0">
      <w:pPr>
        <w:ind w:left="709" w:firstLine="0"/>
      </w:pPr>
      <w:r w:rsidRPr="00292620">
        <w:rPr>
          <w:b/>
          <w:bCs/>
        </w:rPr>
        <w:t>Mioglobina</w:t>
      </w:r>
      <w:r w:rsidRPr="00292620">
        <w:t>: proteína responsable del color rojo de la carne, presente en mayor cantidad en carnes oscuras y animales con más actividad física.</w:t>
      </w:r>
    </w:p>
    <w:p w14:paraId="2DD6E2C1" w14:textId="7837959D" w:rsidR="00292620" w:rsidRDefault="00292620" w:rsidP="00020AC0">
      <w:pPr>
        <w:ind w:left="709" w:firstLine="0"/>
      </w:pPr>
      <w:r w:rsidRPr="00292620">
        <w:rPr>
          <w:b/>
          <w:bCs/>
        </w:rPr>
        <w:t>Proteínas miofibrilares</w:t>
      </w:r>
      <w:r w:rsidRPr="00292620">
        <w:t>: proteínas estructurales del músculo como la actina y la miosina, esenciales para la contracción muscular y retención de agua en la carne.</w:t>
      </w:r>
    </w:p>
    <w:p w14:paraId="7904952F" w14:textId="5D172C70" w:rsidR="00292620" w:rsidRDefault="00292620" w:rsidP="00020AC0">
      <w:pPr>
        <w:ind w:left="709" w:firstLine="0"/>
      </w:pPr>
      <w:r w:rsidRPr="00292620">
        <w:rPr>
          <w:b/>
          <w:bCs/>
        </w:rPr>
        <w:t xml:space="preserve">Reacción de </w:t>
      </w:r>
      <w:r w:rsidRPr="001B4B03">
        <w:rPr>
          <w:rStyle w:val="Extranjerismo"/>
          <w:b/>
          <w:bCs/>
          <w:lang w:val="es-CO"/>
        </w:rPr>
        <w:t>Maillard</w:t>
      </w:r>
      <w:r w:rsidRPr="00292620">
        <w:t>: proceso químico entre proteínas y azúcares que ocurre durante la cocción, generando coloración y aroma en la carne.</w:t>
      </w:r>
    </w:p>
    <w:p w14:paraId="664A3CEA" w14:textId="79A1D7E3" w:rsidR="00292620" w:rsidRDefault="00292620" w:rsidP="00020AC0">
      <w:pPr>
        <w:ind w:left="709" w:firstLine="0"/>
      </w:pPr>
      <w:r w:rsidRPr="00292620">
        <w:rPr>
          <w:b/>
          <w:bCs/>
        </w:rPr>
        <w:t>Textura</w:t>
      </w:r>
      <w:r w:rsidRPr="00292620">
        <w:t>: propiedad de la carne determinada por la cantidad de colágeno, maduración, edad del animal y métodos de cocción.</w:t>
      </w:r>
    </w:p>
    <w:p w14:paraId="40B682D2" w14:textId="55A1BD8D" w:rsidR="002E5B3A" w:rsidRPr="003758F7" w:rsidRDefault="002E5B3A" w:rsidP="00B63204">
      <w:pPr>
        <w:pStyle w:val="Titulosgenerales"/>
        <w:rPr>
          <w:lang w:val="es-CO"/>
        </w:rPr>
      </w:pPr>
      <w:bookmarkStart w:id="24" w:name="_Toc196122010"/>
      <w:r w:rsidRPr="003758F7">
        <w:rPr>
          <w:lang w:val="es-CO"/>
        </w:rPr>
        <w:lastRenderedPageBreak/>
        <w:t>Referencias bibliográficas</w:t>
      </w:r>
      <w:bookmarkEnd w:id="24"/>
      <w:r w:rsidRPr="003758F7">
        <w:rPr>
          <w:lang w:val="es-CO"/>
        </w:rPr>
        <w:t xml:space="preserve"> </w:t>
      </w:r>
    </w:p>
    <w:p w14:paraId="6A11FD28" w14:textId="0BD1FFAD" w:rsidR="00E93F29" w:rsidRDefault="00E857BF" w:rsidP="006B4ED7">
      <w:r w:rsidRPr="00E857BF">
        <w:t>Amézquita, A., Arango, C., Restrepo, D. y Restrepo, R. (2001). Industria de carnes. Medellín, Colombia: Universidad Nacional.</w:t>
      </w:r>
    </w:p>
    <w:p w14:paraId="441FCEAE" w14:textId="259E72F7" w:rsidR="00E857BF" w:rsidRDefault="00E857BF" w:rsidP="006B4ED7">
      <w:r w:rsidRPr="00E857BF">
        <w:t>Fotolia. (s.f.). Carnes.</w:t>
      </w:r>
    </w:p>
    <w:p w14:paraId="7087BCD9" w14:textId="1BBAA3A0" w:rsidR="00E857BF" w:rsidRDefault="00E857BF" w:rsidP="006B4ED7">
      <w:r w:rsidRPr="00E857BF">
        <w:t>Guerrero, I., Hui, Y. y Rosmini, M. (2012). Ciencia y tecnología de la carne. México: Limusa.</w:t>
      </w:r>
    </w:p>
    <w:p w14:paraId="15CC3C35" w14:textId="611B5799" w:rsidR="00E857BF" w:rsidRDefault="00E857BF" w:rsidP="006B4ED7">
      <w:r w:rsidRPr="00E857BF">
        <w:t>Maya, J. (2010). Manejo y procesamiento de carnes. Pasto, Colombia: Universidad Nacional Abierta y a Distancia.</w:t>
      </w:r>
    </w:p>
    <w:p w14:paraId="1FC57EF9" w14:textId="37DF3616" w:rsidR="00E857BF" w:rsidRDefault="00E857BF" w:rsidP="006B4ED7">
      <w:r w:rsidRPr="00E857BF">
        <w:t>Onega, P. (2003). Evaluación de la calidad de carne fresca: aplicación de técnicas analíticas instrumentales y sensoriales. Madrid, España: Universidad Complutense de Madrid.</w:t>
      </w:r>
    </w:p>
    <w:p w14:paraId="46E7283A" w14:textId="4FD11A21" w:rsidR="00E857BF" w:rsidRDefault="00E857BF" w:rsidP="006B4ED7">
      <w:r w:rsidRPr="00E857BF">
        <w:t>Ramírez, R. (2006). Tecnología de cárnicos. Bogotá, Colombia: Universidad Nacional.</w:t>
      </w:r>
    </w:p>
    <w:p w14:paraId="636A5EA8" w14:textId="23294A8F" w:rsidR="00CF02EB" w:rsidRDefault="00CF02EB" w:rsidP="006B4ED7"/>
    <w:p w14:paraId="0ACDF4A3" w14:textId="5F5F13AA" w:rsidR="002E5B3A" w:rsidRPr="003758F7" w:rsidRDefault="00F36C9D" w:rsidP="00B63204">
      <w:pPr>
        <w:pStyle w:val="Titulosgenerales"/>
        <w:rPr>
          <w:lang w:val="es-CO"/>
        </w:rPr>
      </w:pPr>
      <w:bookmarkStart w:id="25" w:name="_Toc196122011"/>
      <w:r w:rsidRPr="003758F7">
        <w:rPr>
          <w:lang w:val="es-CO"/>
        </w:rPr>
        <w:lastRenderedPageBreak/>
        <w:t>Créditos</w:t>
      </w:r>
      <w:bookmarkEnd w:id="25"/>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544A6438" w:rsidR="004554CA" w:rsidRPr="003758F7" w:rsidRDefault="004554CA" w:rsidP="00005140">
            <w:pPr>
              <w:ind w:firstLine="0"/>
              <w:rPr>
                <w:lang w:eastAsia="es-CO"/>
              </w:rPr>
            </w:pPr>
            <w:r w:rsidRPr="003758F7">
              <w:rPr>
                <w:lang w:eastAsia="es-CO"/>
              </w:rPr>
              <w:t>Centro de Formación</w:t>
            </w:r>
            <w:r w:rsidR="001B4B03">
              <w:rPr>
                <w:lang w:eastAsia="es-CO"/>
              </w:rPr>
              <w:t xml:space="preserve"> y </w:t>
            </w:r>
            <w:r w:rsidR="001B4B03"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087B8C3F" w:rsidR="004554CA" w:rsidRPr="003758F7" w:rsidRDefault="00D67EE5" w:rsidP="004554CA">
            <w:pPr>
              <w:pStyle w:val="TextoTablas"/>
              <w:rPr>
                <w:lang w:val="es-CO"/>
              </w:rPr>
            </w:pPr>
            <w:r>
              <w:rPr>
                <w:lang w:val="es-CO"/>
              </w:rPr>
              <w:t>R</w:t>
            </w:r>
            <w:r w:rsidRPr="00E857BF">
              <w:rPr>
                <w:lang w:val="es-CO"/>
              </w:rPr>
              <w:t>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0DFD6B6B" w:rsidR="004554CA" w:rsidRPr="003758F7" w:rsidRDefault="00D67EE5" w:rsidP="004554CA">
            <w:pPr>
              <w:pStyle w:val="TextoTablas"/>
              <w:rPr>
                <w:lang w:val="es-CO"/>
              </w:rPr>
            </w:pPr>
            <w:r>
              <w:rPr>
                <w:lang w:val="es-CO"/>
              </w:rPr>
              <w:t>R</w:t>
            </w:r>
            <w:r w:rsidRPr="003758F7">
              <w:rPr>
                <w:lang w:val="es-CO"/>
              </w:rPr>
              <w:t>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255FC24" w:rsidR="00D67EE5" w:rsidRPr="003758F7" w:rsidRDefault="00D67EE5" w:rsidP="00D67EE5">
            <w:pPr>
              <w:pStyle w:val="TextoTablas"/>
              <w:rPr>
                <w:lang w:val="es-CO"/>
              </w:rPr>
            </w:pPr>
            <w:r w:rsidRPr="00CF02EB">
              <w:rPr>
                <w:lang w:val="es-CO"/>
              </w:rPr>
              <w:t>Ángela Viviana Páez Perilla</w:t>
            </w:r>
          </w:p>
        </w:tc>
        <w:tc>
          <w:tcPr>
            <w:tcW w:w="3261" w:type="dxa"/>
          </w:tcPr>
          <w:p w14:paraId="7BB9A540" w14:textId="22E8C5CE" w:rsidR="00D67EE5" w:rsidRPr="003758F7" w:rsidRDefault="00D67EE5" w:rsidP="00D67EE5">
            <w:pPr>
              <w:pStyle w:val="TextoTablas"/>
              <w:rPr>
                <w:lang w:val="es-CO"/>
              </w:rPr>
            </w:pPr>
            <w:r>
              <w:rPr>
                <w:lang w:val="es-CO"/>
              </w:rPr>
              <w:t>E</w:t>
            </w:r>
            <w:r w:rsidRPr="00CF02EB">
              <w:rPr>
                <w:lang w:val="es-CO"/>
              </w:rPr>
              <w:t>xperta temática</w:t>
            </w:r>
          </w:p>
        </w:tc>
        <w:tc>
          <w:tcPr>
            <w:tcW w:w="3969" w:type="dxa"/>
          </w:tcPr>
          <w:p w14:paraId="1C05866F" w14:textId="2CFDDA9E" w:rsidR="00D67EE5" w:rsidRPr="003758F7" w:rsidRDefault="001B4B03" w:rsidP="00D67EE5">
            <w:pPr>
              <w:pStyle w:val="TextoTablas"/>
              <w:rPr>
                <w:lang w:val="es-CO"/>
              </w:rPr>
            </w:pPr>
            <w:r w:rsidRPr="001C4929">
              <w:rPr>
                <w:lang w:val="es-CO"/>
              </w:rPr>
              <w:t>Centro Agroempresarial y Desarrollo Pecuario</w:t>
            </w:r>
            <w:r w:rsidRPr="001C4929">
              <w:rPr>
                <w:lang w:val="es-CO"/>
              </w:rPr>
              <w:t xml:space="preserve"> </w:t>
            </w:r>
            <w:r>
              <w:rPr>
                <w:lang w:val="es-CO"/>
              </w:rPr>
              <w:t xml:space="preserve">- </w:t>
            </w:r>
            <w:r w:rsidR="00D67EE5" w:rsidRPr="001C4929">
              <w:rPr>
                <w:lang w:val="es-CO"/>
              </w:rPr>
              <w:t>Regional Huila</w:t>
            </w:r>
          </w:p>
        </w:tc>
      </w:tr>
      <w:tr w:rsidR="001B4B03" w:rsidRPr="003758F7" w14:paraId="34080B41" w14:textId="77777777" w:rsidTr="004554CA">
        <w:tc>
          <w:tcPr>
            <w:tcW w:w="2830" w:type="dxa"/>
          </w:tcPr>
          <w:p w14:paraId="4EF8DEC6" w14:textId="25504E3C" w:rsidR="001B4B03" w:rsidRPr="003758F7" w:rsidRDefault="001B4B03" w:rsidP="001B4B03">
            <w:pPr>
              <w:pStyle w:val="TextoTablas"/>
              <w:rPr>
                <w:lang w:val="es-CO"/>
              </w:rPr>
            </w:pPr>
            <w:r w:rsidRPr="007664E9">
              <w:rPr>
                <w:lang w:val="es-CO"/>
              </w:rPr>
              <w:t>Paola Alexandra Moya</w:t>
            </w:r>
          </w:p>
        </w:tc>
        <w:tc>
          <w:tcPr>
            <w:tcW w:w="3261" w:type="dxa"/>
          </w:tcPr>
          <w:p w14:paraId="3C872D58" w14:textId="32D4774F" w:rsidR="001B4B03" w:rsidRPr="003758F7" w:rsidRDefault="001B4B03" w:rsidP="001B4B03">
            <w:pPr>
              <w:pStyle w:val="TextoTablas"/>
              <w:rPr>
                <w:lang w:val="es-CO"/>
              </w:rPr>
            </w:pPr>
            <w:r>
              <w:rPr>
                <w:lang w:val="es-CO"/>
              </w:rPr>
              <w:t>E</w:t>
            </w:r>
            <w:r w:rsidRPr="007664E9">
              <w:rPr>
                <w:lang w:val="es-CO"/>
              </w:rPr>
              <w:t>valuadora instruccional</w:t>
            </w:r>
          </w:p>
        </w:tc>
        <w:tc>
          <w:tcPr>
            <w:tcW w:w="3969" w:type="dxa"/>
          </w:tcPr>
          <w:p w14:paraId="28E35386" w14:textId="10A73EA4" w:rsidR="001B4B03" w:rsidRPr="003758F7" w:rsidRDefault="001B4B03" w:rsidP="001B4B03">
            <w:pPr>
              <w:pStyle w:val="TextoTablas"/>
              <w:rPr>
                <w:lang w:val="es-CO"/>
              </w:rPr>
            </w:pPr>
            <w:r w:rsidRPr="00A90E18">
              <w:rPr>
                <w:lang w:val="es-CO"/>
              </w:rPr>
              <w:t>Centro Agroempresarial y Desarrollo Pecuario - Regional Huila</w:t>
            </w:r>
          </w:p>
        </w:tc>
      </w:tr>
      <w:tr w:rsidR="001B4B03"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23599821" w:rsidR="001B4B03" w:rsidRPr="003758F7" w:rsidRDefault="001B4B03" w:rsidP="001B4B03">
            <w:pPr>
              <w:pStyle w:val="TextoTablas"/>
              <w:rPr>
                <w:lang w:val="es-CO"/>
              </w:rPr>
            </w:pPr>
            <w:r w:rsidRPr="00E857BF">
              <w:rPr>
                <w:lang w:val="es-CO"/>
              </w:rPr>
              <w:t>Carlos Julián Ramírez Benítez</w:t>
            </w:r>
          </w:p>
        </w:tc>
        <w:tc>
          <w:tcPr>
            <w:tcW w:w="3261" w:type="dxa"/>
          </w:tcPr>
          <w:p w14:paraId="1F51BEF4" w14:textId="2795E4F5" w:rsidR="001B4B03" w:rsidRPr="003758F7" w:rsidRDefault="001B4B03" w:rsidP="001B4B03">
            <w:pPr>
              <w:pStyle w:val="TextoTablas"/>
              <w:rPr>
                <w:lang w:val="es-CO"/>
              </w:rPr>
            </w:pPr>
            <w:r>
              <w:rPr>
                <w:lang w:val="es-CO"/>
              </w:rPr>
              <w:t>D</w:t>
            </w:r>
            <w:r w:rsidRPr="007664E9">
              <w:rPr>
                <w:lang w:val="es-CO"/>
              </w:rPr>
              <w:t>iseñador de contenidos digitales</w:t>
            </w:r>
          </w:p>
        </w:tc>
        <w:tc>
          <w:tcPr>
            <w:tcW w:w="3969" w:type="dxa"/>
          </w:tcPr>
          <w:p w14:paraId="1E175D13" w14:textId="4D5EED96" w:rsidR="001B4B03" w:rsidRPr="003758F7" w:rsidRDefault="001B4B03" w:rsidP="001B4B03">
            <w:pPr>
              <w:pStyle w:val="TextoTablas"/>
              <w:rPr>
                <w:lang w:val="es-CO"/>
              </w:rPr>
            </w:pPr>
            <w:r w:rsidRPr="00A90E18">
              <w:rPr>
                <w:lang w:val="es-CO"/>
              </w:rPr>
              <w:t>Centro Agroempresarial y Desarrollo Pecuario - Regional Huila</w:t>
            </w:r>
          </w:p>
        </w:tc>
      </w:tr>
      <w:tr w:rsidR="001B4B03" w:rsidRPr="003758F7" w14:paraId="6D5608AD" w14:textId="77777777" w:rsidTr="004554CA">
        <w:tc>
          <w:tcPr>
            <w:tcW w:w="2830" w:type="dxa"/>
          </w:tcPr>
          <w:p w14:paraId="54F2E002" w14:textId="10C7B93E" w:rsidR="001B4B03" w:rsidRPr="003758F7" w:rsidRDefault="001B4B03" w:rsidP="001B4B03">
            <w:pPr>
              <w:pStyle w:val="TextoTablas"/>
              <w:rPr>
                <w:lang w:val="es-CO"/>
              </w:rPr>
            </w:pPr>
            <w:r w:rsidRPr="00E857BF">
              <w:rPr>
                <w:lang w:val="es-CO"/>
              </w:rPr>
              <w:t>Jhon Jairo Urueta Álvarez</w:t>
            </w:r>
          </w:p>
        </w:tc>
        <w:tc>
          <w:tcPr>
            <w:tcW w:w="3261" w:type="dxa"/>
          </w:tcPr>
          <w:p w14:paraId="04888E23" w14:textId="2FB8397B" w:rsidR="001B4B03" w:rsidRPr="003758F7" w:rsidRDefault="001B4B03" w:rsidP="001B4B03">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5DCE1D34" w:rsidR="001B4B03" w:rsidRPr="003758F7" w:rsidRDefault="001B4B03" w:rsidP="001B4B03">
            <w:pPr>
              <w:pStyle w:val="TextoTablas"/>
              <w:rPr>
                <w:lang w:val="es-CO"/>
              </w:rPr>
            </w:pPr>
            <w:r w:rsidRPr="00A90E18">
              <w:rPr>
                <w:lang w:val="es-CO"/>
              </w:rPr>
              <w:t>Centro Agroempresarial y Desarrollo Pecuario - Regional Huila</w:t>
            </w:r>
          </w:p>
        </w:tc>
      </w:tr>
      <w:tr w:rsidR="001B4B03" w:rsidRPr="003758F7"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68C037B3" w:rsidR="001B4B03" w:rsidRPr="003758F7" w:rsidRDefault="001B4B03" w:rsidP="001B4B03">
            <w:pPr>
              <w:pStyle w:val="TextoTablas"/>
              <w:rPr>
                <w:lang w:val="es-CO"/>
              </w:rPr>
            </w:pPr>
            <w:r w:rsidRPr="007664E9">
              <w:rPr>
                <w:lang w:val="es-CO"/>
              </w:rPr>
              <w:t>Cristhian Giovanni Gordillo Segura</w:t>
            </w:r>
          </w:p>
        </w:tc>
        <w:tc>
          <w:tcPr>
            <w:tcW w:w="3261" w:type="dxa"/>
          </w:tcPr>
          <w:p w14:paraId="677DC104" w14:textId="1941425D" w:rsidR="001B4B03" w:rsidRPr="003758F7" w:rsidRDefault="001B4B03" w:rsidP="001B4B03">
            <w:pPr>
              <w:pStyle w:val="TextoTablas"/>
              <w:rPr>
                <w:lang w:val="es-CO"/>
              </w:rPr>
            </w:pPr>
            <w:r>
              <w:rPr>
                <w:lang w:val="es-CO"/>
              </w:rPr>
              <w:t>I</w:t>
            </w:r>
            <w:r w:rsidRPr="007664E9">
              <w:rPr>
                <w:lang w:val="es-CO"/>
              </w:rPr>
              <w:t>ntérprete lenguaje de señas</w:t>
            </w:r>
          </w:p>
        </w:tc>
        <w:tc>
          <w:tcPr>
            <w:tcW w:w="3969" w:type="dxa"/>
          </w:tcPr>
          <w:p w14:paraId="5E629696" w14:textId="7982D67A" w:rsidR="001B4B03" w:rsidRPr="003758F7" w:rsidRDefault="001B4B03" w:rsidP="001B4B03">
            <w:pPr>
              <w:pStyle w:val="TextoTablas"/>
              <w:rPr>
                <w:lang w:val="es-CO"/>
              </w:rPr>
            </w:pPr>
            <w:r w:rsidRPr="00A90E18">
              <w:rPr>
                <w:lang w:val="es-CO"/>
              </w:rPr>
              <w:t>Centro Agroempresarial y Desarrollo Pecuario - Regional Huila</w:t>
            </w:r>
          </w:p>
        </w:tc>
      </w:tr>
      <w:tr w:rsidR="001B4B03" w:rsidRPr="003758F7" w14:paraId="11BF1E72" w14:textId="77777777" w:rsidTr="004554CA">
        <w:tc>
          <w:tcPr>
            <w:tcW w:w="2830" w:type="dxa"/>
          </w:tcPr>
          <w:p w14:paraId="5886CF45" w14:textId="2657BFC6" w:rsidR="001B4B03" w:rsidRPr="003758F7" w:rsidRDefault="001B4B03" w:rsidP="001B4B03">
            <w:pPr>
              <w:pStyle w:val="TextoTablas"/>
              <w:rPr>
                <w:lang w:val="es-CO"/>
              </w:rPr>
            </w:pPr>
            <w:r w:rsidRPr="007664E9">
              <w:rPr>
                <w:lang w:val="es-CO"/>
              </w:rPr>
              <w:t>Daniela Muñoz Bedoya</w:t>
            </w:r>
          </w:p>
        </w:tc>
        <w:tc>
          <w:tcPr>
            <w:tcW w:w="3261" w:type="dxa"/>
          </w:tcPr>
          <w:p w14:paraId="46CA6BD9" w14:textId="2C67D16A" w:rsidR="001B4B03" w:rsidRPr="003758F7" w:rsidRDefault="001B4B03" w:rsidP="001B4B03">
            <w:pPr>
              <w:pStyle w:val="TextoTablas"/>
              <w:rPr>
                <w:lang w:val="es-CO"/>
              </w:rPr>
            </w:pPr>
            <w:r>
              <w:rPr>
                <w:lang w:val="es-CO"/>
              </w:rPr>
              <w:t>A</w:t>
            </w:r>
            <w:r w:rsidRPr="007664E9">
              <w:rPr>
                <w:lang w:val="es-CO"/>
              </w:rPr>
              <w:t>nimador y productor multimedia</w:t>
            </w:r>
          </w:p>
        </w:tc>
        <w:tc>
          <w:tcPr>
            <w:tcW w:w="3969" w:type="dxa"/>
          </w:tcPr>
          <w:p w14:paraId="5E983F3E" w14:textId="458F8149" w:rsidR="001B4B03" w:rsidRPr="003758F7" w:rsidRDefault="001B4B03" w:rsidP="001B4B03">
            <w:pPr>
              <w:pStyle w:val="TextoTablas"/>
              <w:rPr>
                <w:lang w:val="es-CO"/>
              </w:rPr>
            </w:pPr>
            <w:r w:rsidRPr="00A90E18">
              <w:rPr>
                <w:lang w:val="es-CO"/>
              </w:rPr>
              <w:t>Centro Agroempresarial y Desarrollo Pecuario - Regional Huila</w:t>
            </w:r>
          </w:p>
        </w:tc>
      </w:tr>
      <w:tr w:rsidR="001B4B03" w:rsidRPr="003758F7" w14:paraId="16F56A9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4A9499" w14:textId="455FA724" w:rsidR="001B4B03" w:rsidRPr="003758F7" w:rsidRDefault="001B4B03" w:rsidP="001B4B03">
            <w:pPr>
              <w:pStyle w:val="TextoTablas"/>
              <w:rPr>
                <w:lang w:val="es-CO"/>
              </w:rPr>
            </w:pPr>
            <w:r w:rsidRPr="007664E9">
              <w:rPr>
                <w:lang w:val="es-CO"/>
              </w:rPr>
              <w:t>Andrés Felipe Guevara Ariza</w:t>
            </w:r>
          </w:p>
        </w:tc>
        <w:tc>
          <w:tcPr>
            <w:tcW w:w="3261" w:type="dxa"/>
          </w:tcPr>
          <w:p w14:paraId="4C338760" w14:textId="254086AF" w:rsidR="001B4B03" w:rsidRPr="003758F7" w:rsidRDefault="001B4B03" w:rsidP="001B4B03">
            <w:pPr>
              <w:pStyle w:val="TextoTablas"/>
              <w:rPr>
                <w:lang w:val="es-CO"/>
              </w:rPr>
            </w:pPr>
            <w:r>
              <w:rPr>
                <w:lang w:val="es-CO"/>
              </w:rPr>
              <w:t>L</w:t>
            </w:r>
            <w:r w:rsidRPr="007664E9">
              <w:rPr>
                <w:lang w:val="es-CO"/>
              </w:rPr>
              <w:t>ocución</w:t>
            </w:r>
          </w:p>
        </w:tc>
        <w:tc>
          <w:tcPr>
            <w:tcW w:w="3969" w:type="dxa"/>
          </w:tcPr>
          <w:p w14:paraId="6FDD46E3" w14:textId="4B33D41E" w:rsidR="001B4B03" w:rsidRPr="003758F7" w:rsidRDefault="001B4B03" w:rsidP="001B4B03">
            <w:pPr>
              <w:pStyle w:val="TextoTablas"/>
              <w:rPr>
                <w:lang w:val="es-CO"/>
              </w:rPr>
            </w:pPr>
            <w:r w:rsidRPr="00A90E18">
              <w:rPr>
                <w:lang w:val="es-CO"/>
              </w:rPr>
              <w:t>Centro Agroempresarial y Desarrollo Pecuario - Regional Huila</w:t>
            </w:r>
          </w:p>
        </w:tc>
      </w:tr>
      <w:tr w:rsidR="001B4B03" w:rsidRPr="003758F7" w14:paraId="4CB7BCDB" w14:textId="77777777" w:rsidTr="004554CA">
        <w:tc>
          <w:tcPr>
            <w:tcW w:w="2830" w:type="dxa"/>
          </w:tcPr>
          <w:p w14:paraId="3C3E836D" w14:textId="18DB80EF" w:rsidR="001B4B03" w:rsidRPr="003758F7" w:rsidRDefault="001B4B03" w:rsidP="001B4B03">
            <w:pPr>
              <w:pStyle w:val="TextoTablas"/>
              <w:rPr>
                <w:lang w:val="es-CO"/>
              </w:rPr>
            </w:pPr>
            <w:r w:rsidRPr="007664E9">
              <w:rPr>
                <w:lang w:val="es-CO"/>
              </w:rPr>
              <w:t>Jaime Hernán Tejada Llano</w:t>
            </w:r>
          </w:p>
        </w:tc>
        <w:tc>
          <w:tcPr>
            <w:tcW w:w="3261" w:type="dxa"/>
          </w:tcPr>
          <w:p w14:paraId="4544C3AA" w14:textId="212257E8" w:rsidR="001B4B03" w:rsidRPr="003758F7" w:rsidRDefault="001B4B03" w:rsidP="001B4B03">
            <w:pPr>
              <w:pStyle w:val="TextoTablas"/>
              <w:rPr>
                <w:lang w:val="es-CO"/>
              </w:rPr>
            </w:pPr>
            <w:r>
              <w:rPr>
                <w:lang w:val="es-CO"/>
              </w:rPr>
              <w:t>V</w:t>
            </w:r>
            <w:r w:rsidRPr="007664E9">
              <w:rPr>
                <w:lang w:val="es-CO"/>
              </w:rPr>
              <w:t>alidador de recursos educativos digitales</w:t>
            </w:r>
          </w:p>
        </w:tc>
        <w:tc>
          <w:tcPr>
            <w:tcW w:w="3969" w:type="dxa"/>
          </w:tcPr>
          <w:p w14:paraId="7A132D24" w14:textId="7F0EEC94" w:rsidR="001B4B03" w:rsidRPr="003758F7" w:rsidRDefault="001B4B03" w:rsidP="001B4B03">
            <w:pPr>
              <w:pStyle w:val="TextoTablas"/>
              <w:rPr>
                <w:lang w:val="es-CO"/>
              </w:rPr>
            </w:pPr>
            <w:r w:rsidRPr="00A90E18">
              <w:rPr>
                <w:lang w:val="es-CO"/>
              </w:rPr>
              <w:t>Centro Agroempresarial y Desarrollo Pecuario - Regional Huila</w:t>
            </w:r>
          </w:p>
        </w:tc>
      </w:tr>
      <w:tr w:rsidR="001B4B03" w:rsidRPr="003758F7" w14:paraId="450EAAF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1B4B03" w:rsidRPr="003758F7" w:rsidRDefault="001B4B03" w:rsidP="001B4B03">
            <w:pPr>
              <w:pStyle w:val="TextoTablas"/>
              <w:rPr>
                <w:lang w:val="es-CO"/>
              </w:rPr>
            </w:pPr>
            <w:r w:rsidRPr="007664E9">
              <w:rPr>
                <w:lang w:val="es-CO"/>
              </w:rPr>
              <w:t>Raúl Mosquera Serrano</w:t>
            </w:r>
          </w:p>
        </w:tc>
        <w:tc>
          <w:tcPr>
            <w:tcW w:w="3261" w:type="dxa"/>
          </w:tcPr>
          <w:p w14:paraId="3CC86634" w14:textId="51908820" w:rsidR="001B4B03" w:rsidRPr="003758F7" w:rsidRDefault="001B4B03" w:rsidP="001B4B03">
            <w:pPr>
              <w:pStyle w:val="TextoTablas"/>
              <w:rPr>
                <w:lang w:val="es-CO"/>
              </w:rPr>
            </w:pPr>
            <w:r>
              <w:rPr>
                <w:lang w:val="es-CO"/>
              </w:rPr>
              <w:t>E</w:t>
            </w:r>
            <w:r w:rsidRPr="007664E9">
              <w:rPr>
                <w:lang w:val="es-CO"/>
              </w:rPr>
              <w:t>valuador para contenidos inclusivos y accesibles</w:t>
            </w:r>
          </w:p>
        </w:tc>
        <w:tc>
          <w:tcPr>
            <w:tcW w:w="3969" w:type="dxa"/>
          </w:tcPr>
          <w:p w14:paraId="6F059AC0" w14:textId="09DFC953" w:rsidR="001B4B03" w:rsidRPr="003758F7" w:rsidRDefault="001B4B03" w:rsidP="001B4B03">
            <w:pPr>
              <w:pStyle w:val="TextoTablas"/>
              <w:rPr>
                <w:lang w:val="es-CO"/>
              </w:rPr>
            </w:pPr>
            <w:r w:rsidRPr="00A90E18">
              <w:rPr>
                <w:lang w:val="es-CO"/>
              </w:rPr>
              <w:t>Centro Agroempresarial y Desarrollo Pecuario - Regional Huila</w:t>
            </w:r>
          </w:p>
        </w:tc>
      </w:tr>
    </w:tbl>
    <w:p w14:paraId="77109462" w14:textId="77777777" w:rsidR="004554CA" w:rsidRPr="003758F7" w:rsidRDefault="004554CA" w:rsidP="004554CA">
      <w:pPr>
        <w:rPr>
          <w:lang w:eastAsia="es-CO"/>
        </w:rPr>
      </w:pPr>
    </w:p>
    <w:sectPr w:rsidR="004554CA" w:rsidRPr="003758F7" w:rsidSect="00FD6467">
      <w:headerReference w:type="default" r:id="rId16"/>
      <w:footerReference w:type="default" r:id="rId1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AF306" w14:textId="77777777" w:rsidR="00B915F4" w:rsidRPr="003758F7" w:rsidRDefault="00B915F4" w:rsidP="00EC0858">
      <w:pPr>
        <w:spacing w:before="0" w:after="0" w:line="240" w:lineRule="auto"/>
      </w:pPr>
      <w:r w:rsidRPr="003758F7">
        <w:separator/>
      </w:r>
    </w:p>
  </w:endnote>
  <w:endnote w:type="continuationSeparator" w:id="0">
    <w:p w14:paraId="79DD0697" w14:textId="77777777" w:rsidR="00B915F4" w:rsidRPr="003758F7" w:rsidRDefault="00B915F4"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7C71" w14:textId="2F151FE6" w:rsidR="00005140" w:rsidRPr="003758F7" w:rsidRDefault="00005140">
    <w:pPr>
      <w:pStyle w:val="Piedepgina"/>
      <w:jc w:val="right"/>
    </w:pPr>
  </w:p>
  <w:p w14:paraId="3E67AFB0" w14:textId="77777777" w:rsidR="00005140" w:rsidRPr="003758F7" w:rsidRDefault="000051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BF196" w14:textId="77777777" w:rsidR="00B915F4" w:rsidRPr="003758F7" w:rsidRDefault="00B915F4" w:rsidP="00EC0858">
      <w:pPr>
        <w:spacing w:before="0" w:after="0" w:line="240" w:lineRule="auto"/>
      </w:pPr>
      <w:r w:rsidRPr="003758F7">
        <w:separator/>
      </w:r>
    </w:p>
  </w:footnote>
  <w:footnote w:type="continuationSeparator" w:id="0">
    <w:p w14:paraId="7A9C7308" w14:textId="77777777" w:rsidR="00B915F4" w:rsidRPr="003758F7" w:rsidRDefault="00B915F4"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0EA764D7">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844F88"/>
    <w:multiLevelType w:val="hybridMultilevel"/>
    <w:tmpl w:val="071CF56E"/>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3F62A1"/>
    <w:multiLevelType w:val="hybridMultilevel"/>
    <w:tmpl w:val="0E12046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45F5A62"/>
    <w:multiLevelType w:val="hybridMultilevel"/>
    <w:tmpl w:val="64E4DC8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6312FE4"/>
    <w:multiLevelType w:val="hybridMultilevel"/>
    <w:tmpl w:val="0980D454"/>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1E3C6A"/>
    <w:multiLevelType w:val="hybridMultilevel"/>
    <w:tmpl w:val="E13670C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01E78E7"/>
    <w:multiLevelType w:val="hybridMultilevel"/>
    <w:tmpl w:val="03D0A2E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12D2670"/>
    <w:multiLevelType w:val="hybridMultilevel"/>
    <w:tmpl w:val="584E0A20"/>
    <w:lvl w:ilvl="0" w:tplc="C2A60F1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4623939"/>
    <w:multiLevelType w:val="hybridMultilevel"/>
    <w:tmpl w:val="1910F23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CD83766"/>
    <w:multiLevelType w:val="hybridMultilevel"/>
    <w:tmpl w:val="EC645D2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FAB0888"/>
    <w:multiLevelType w:val="hybridMultilevel"/>
    <w:tmpl w:val="D5A0035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02D1451"/>
    <w:multiLevelType w:val="hybridMultilevel"/>
    <w:tmpl w:val="1C9CFC1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0E952DF"/>
    <w:multiLevelType w:val="hybridMultilevel"/>
    <w:tmpl w:val="070E0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30C2E86"/>
    <w:multiLevelType w:val="hybridMultilevel"/>
    <w:tmpl w:val="C95A0490"/>
    <w:lvl w:ilvl="0" w:tplc="4E30F74C">
      <w:start w:val="1"/>
      <w:numFmt w:val="lowerLetter"/>
      <w:lvlText w:val="%1)"/>
      <w:lvlJc w:val="left"/>
      <w:pPr>
        <w:ind w:left="1429" w:hanging="360"/>
      </w:pPr>
      <w:rPr>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252114E9"/>
    <w:multiLevelType w:val="hybridMultilevel"/>
    <w:tmpl w:val="C494DF1C"/>
    <w:lvl w:ilvl="0" w:tplc="0409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823720E"/>
    <w:multiLevelType w:val="hybridMultilevel"/>
    <w:tmpl w:val="AC4ED11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9986F95"/>
    <w:multiLevelType w:val="hybridMultilevel"/>
    <w:tmpl w:val="EB28127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C1A1DFE"/>
    <w:multiLevelType w:val="hybridMultilevel"/>
    <w:tmpl w:val="B75E185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2F81A0C"/>
    <w:multiLevelType w:val="hybridMultilevel"/>
    <w:tmpl w:val="DF08B9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330E4B33"/>
    <w:multiLevelType w:val="hybridMultilevel"/>
    <w:tmpl w:val="6ED42BA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22" w15:restartNumberingAfterBreak="0">
    <w:nsid w:val="39BE75CE"/>
    <w:multiLevelType w:val="hybridMultilevel"/>
    <w:tmpl w:val="460EE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3B7C50FA"/>
    <w:multiLevelType w:val="hybridMultilevel"/>
    <w:tmpl w:val="A5D20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3C3163EA"/>
    <w:multiLevelType w:val="hybridMultilevel"/>
    <w:tmpl w:val="382442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3E8F46FB"/>
    <w:multiLevelType w:val="hybridMultilevel"/>
    <w:tmpl w:val="78BAF10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30F6BC1"/>
    <w:multiLevelType w:val="hybridMultilevel"/>
    <w:tmpl w:val="2898A7DC"/>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5EC26D3"/>
    <w:multiLevelType w:val="hybridMultilevel"/>
    <w:tmpl w:val="91D4F48E"/>
    <w:lvl w:ilvl="0" w:tplc="6FB26A4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47792CB2"/>
    <w:multiLevelType w:val="hybridMultilevel"/>
    <w:tmpl w:val="C40E05A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D16016B"/>
    <w:multiLevelType w:val="hybridMultilevel"/>
    <w:tmpl w:val="0E72822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D4F1CA8"/>
    <w:multiLevelType w:val="hybridMultilevel"/>
    <w:tmpl w:val="FBF45AB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E1304A4"/>
    <w:multiLevelType w:val="hybridMultilevel"/>
    <w:tmpl w:val="69069DB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2717630"/>
    <w:multiLevelType w:val="hybridMultilevel"/>
    <w:tmpl w:val="9D8CA8D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2A67812"/>
    <w:multiLevelType w:val="hybridMultilevel"/>
    <w:tmpl w:val="38428966"/>
    <w:lvl w:ilvl="0" w:tplc="AEA6C8C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5B6168B6"/>
    <w:multiLevelType w:val="hybridMultilevel"/>
    <w:tmpl w:val="AE2ECA6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5BA053D2"/>
    <w:multiLevelType w:val="hybridMultilevel"/>
    <w:tmpl w:val="E4DECB5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693901BD"/>
    <w:multiLevelType w:val="hybridMultilevel"/>
    <w:tmpl w:val="9A762C88"/>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AEC3844"/>
    <w:multiLevelType w:val="hybridMultilevel"/>
    <w:tmpl w:val="A7005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6B422123"/>
    <w:multiLevelType w:val="hybridMultilevel"/>
    <w:tmpl w:val="9832300E"/>
    <w:lvl w:ilvl="0" w:tplc="0A06C56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0" w15:restartNumberingAfterBreak="0">
    <w:nsid w:val="71D3741D"/>
    <w:multiLevelType w:val="hybridMultilevel"/>
    <w:tmpl w:val="AA340C24"/>
    <w:lvl w:ilvl="0" w:tplc="34B8EEDC">
      <w:start w:val="1"/>
      <w:numFmt w:val="lowerLetter"/>
      <w:lvlText w:val="%1)"/>
      <w:lvlJc w:val="left"/>
      <w:pPr>
        <w:ind w:left="2136" w:hanging="360"/>
      </w:pPr>
      <w:rPr>
        <w:b/>
        <w:bCs/>
      </w:r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41" w15:restartNumberingAfterBreak="0">
    <w:nsid w:val="75F33AF5"/>
    <w:multiLevelType w:val="hybridMultilevel"/>
    <w:tmpl w:val="037C17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EB11510"/>
    <w:multiLevelType w:val="hybridMultilevel"/>
    <w:tmpl w:val="8576725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42"/>
  </w:num>
  <w:num w:numId="2" w16cid:durableId="1585263860">
    <w:abstractNumId w:val="0"/>
  </w:num>
  <w:num w:numId="3" w16cid:durableId="1338381655">
    <w:abstractNumId w:val="15"/>
  </w:num>
  <w:num w:numId="4" w16cid:durableId="1532257930">
    <w:abstractNumId w:val="32"/>
  </w:num>
  <w:num w:numId="5" w16cid:durableId="998075588">
    <w:abstractNumId w:val="21"/>
  </w:num>
  <w:num w:numId="6" w16cid:durableId="391587493">
    <w:abstractNumId w:val="38"/>
  </w:num>
  <w:num w:numId="7" w16cid:durableId="651562186">
    <w:abstractNumId w:val="41"/>
  </w:num>
  <w:num w:numId="8" w16cid:durableId="31461890">
    <w:abstractNumId w:val="27"/>
  </w:num>
  <w:num w:numId="9" w16cid:durableId="1220702779">
    <w:abstractNumId w:val="22"/>
  </w:num>
  <w:num w:numId="10" w16cid:durableId="114636721">
    <w:abstractNumId w:val="13"/>
  </w:num>
  <w:num w:numId="11" w16cid:durableId="1373075078">
    <w:abstractNumId w:val="23"/>
  </w:num>
  <w:num w:numId="12" w16cid:durableId="585067162">
    <w:abstractNumId w:val="19"/>
  </w:num>
  <w:num w:numId="13" w16cid:durableId="1116758914">
    <w:abstractNumId w:val="39"/>
  </w:num>
  <w:num w:numId="14" w16cid:durableId="2041662091">
    <w:abstractNumId w:val="12"/>
  </w:num>
  <w:num w:numId="15" w16cid:durableId="537133517">
    <w:abstractNumId w:val="30"/>
  </w:num>
  <w:num w:numId="16" w16cid:durableId="2033417223">
    <w:abstractNumId w:val="35"/>
  </w:num>
  <w:num w:numId="17" w16cid:durableId="1096944611">
    <w:abstractNumId w:val="20"/>
  </w:num>
  <w:num w:numId="18" w16cid:durableId="895702191">
    <w:abstractNumId w:val="43"/>
  </w:num>
  <w:num w:numId="19" w16cid:durableId="1586961814">
    <w:abstractNumId w:val="16"/>
  </w:num>
  <w:num w:numId="20" w16cid:durableId="1569605825">
    <w:abstractNumId w:val="34"/>
  </w:num>
  <w:num w:numId="21" w16cid:durableId="519272284">
    <w:abstractNumId w:val="29"/>
  </w:num>
  <w:num w:numId="22" w16cid:durableId="1118765090">
    <w:abstractNumId w:val="26"/>
  </w:num>
  <w:num w:numId="23" w16cid:durableId="338050080">
    <w:abstractNumId w:val="31"/>
  </w:num>
  <w:num w:numId="24" w16cid:durableId="101346186">
    <w:abstractNumId w:val="36"/>
  </w:num>
  <w:num w:numId="25" w16cid:durableId="1239168083">
    <w:abstractNumId w:val="3"/>
  </w:num>
  <w:num w:numId="26" w16cid:durableId="1080131280">
    <w:abstractNumId w:val="28"/>
  </w:num>
  <w:num w:numId="27" w16cid:durableId="375275036">
    <w:abstractNumId w:val="2"/>
  </w:num>
  <w:num w:numId="28" w16cid:durableId="525141011">
    <w:abstractNumId w:val="37"/>
  </w:num>
  <w:num w:numId="29" w16cid:durableId="414130635">
    <w:abstractNumId w:val="6"/>
  </w:num>
  <w:num w:numId="30" w16cid:durableId="903174864">
    <w:abstractNumId w:val="14"/>
  </w:num>
  <w:num w:numId="31" w16cid:durableId="37439559">
    <w:abstractNumId w:val="11"/>
  </w:num>
  <w:num w:numId="32" w16cid:durableId="2083988011">
    <w:abstractNumId w:val="40"/>
  </w:num>
  <w:num w:numId="33" w16cid:durableId="717168197">
    <w:abstractNumId w:val="1"/>
  </w:num>
  <w:num w:numId="34" w16cid:durableId="889534721">
    <w:abstractNumId w:val="18"/>
  </w:num>
  <w:num w:numId="35" w16cid:durableId="2122334575">
    <w:abstractNumId w:val="5"/>
  </w:num>
  <w:num w:numId="36" w16cid:durableId="219823835">
    <w:abstractNumId w:val="10"/>
  </w:num>
  <w:num w:numId="37" w16cid:durableId="1513957264">
    <w:abstractNumId w:val="4"/>
  </w:num>
  <w:num w:numId="38" w16cid:durableId="1387874882">
    <w:abstractNumId w:val="7"/>
  </w:num>
  <w:num w:numId="39" w16cid:durableId="308748373">
    <w:abstractNumId w:val="8"/>
  </w:num>
  <w:num w:numId="40" w16cid:durableId="60445148">
    <w:abstractNumId w:val="9"/>
  </w:num>
  <w:num w:numId="41" w16cid:durableId="661852061">
    <w:abstractNumId w:val="25"/>
  </w:num>
  <w:num w:numId="42" w16cid:durableId="894660463">
    <w:abstractNumId w:val="33"/>
  </w:num>
  <w:num w:numId="43" w16cid:durableId="1482892534">
    <w:abstractNumId w:val="17"/>
  </w:num>
  <w:num w:numId="44" w16cid:durableId="1568110791">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915"/>
    <w:rsid w:val="00017691"/>
    <w:rsid w:val="00020AC0"/>
    <w:rsid w:val="00024D63"/>
    <w:rsid w:val="00031B7B"/>
    <w:rsid w:val="000333E8"/>
    <w:rsid w:val="000334E9"/>
    <w:rsid w:val="00040172"/>
    <w:rsid w:val="000434FA"/>
    <w:rsid w:val="0004747D"/>
    <w:rsid w:val="0005476E"/>
    <w:rsid w:val="00054E48"/>
    <w:rsid w:val="00060A58"/>
    <w:rsid w:val="0006594F"/>
    <w:rsid w:val="00072B04"/>
    <w:rsid w:val="00072B1B"/>
    <w:rsid w:val="0007758C"/>
    <w:rsid w:val="000950D5"/>
    <w:rsid w:val="000A214F"/>
    <w:rsid w:val="000A4731"/>
    <w:rsid w:val="000A4B5D"/>
    <w:rsid w:val="000A5361"/>
    <w:rsid w:val="000B0550"/>
    <w:rsid w:val="000B1F55"/>
    <w:rsid w:val="000B5E57"/>
    <w:rsid w:val="000C1A0B"/>
    <w:rsid w:val="000C1FB7"/>
    <w:rsid w:val="000C3F4A"/>
    <w:rsid w:val="000C5834"/>
    <w:rsid w:val="000C5A51"/>
    <w:rsid w:val="000C77C0"/>
    <w:rsid w:val="000D3B7D"/>
    <w:rsid w:val="000D5447"/>
    <w:rsid w:val="000E0356"/>
    <w:rsid w:val="000E3397"/>
    <w:rsid w:val="000F42B7"/>
    <w:rsid w:val="000F49F4"/>
    <w:rsid w:val="000F51A5"/>
    <w:rsid w:val="000F571D"/>
    <w:rsid w:val="000F670F"/>
    <w:rsid w:val="000F6DA1"/>
    <w:rsid w:val="00101346"/>
    <w:rsid w:val="00114B6A"/>
    <w:rsid w:val="001150F3"/>
    <w:rsid w:val="00115E35"/>
    <w:rsid w:val="00123EA6"/>
    <w:rsid w:val="00125AFB"/>
    <w:rsid w:val="00127C17"/>
    <w:rsid w:val="00132A2D"/>
    <w:rsid w:val="00133E94"/>
    <w:rsid w:val="001355F4"/>
    <w:rsid w:val="00137F3B"/>
    <w:rsid w:val="0015387C"/>
    <w:rsid w:val="001568AC"/>
    <w:rsid w:val="00157993"/>
    <w:rsid w:val="00160D56"/>
    <w:rsid w:val="00171A25"/>
    <w:rsid w:val="00171FE6"/>
    <w:rsid w:val="0017487D"/>
    <w:rsid w:val="001756CB"/>
    <w:rsid w:val="0017719B"/>
    <w:rsid w:val="00182157"/>
    <w:rsid w:val="0018299F"/>
    <w:rsid w:val="00186579"/>
    <w:rsid w:val="001909FD"/>
    <w:rsid w:val="00193E42"/>
    <w:rsid w:val="0019769B"/>
    <w:rsid w:val="001A6D42"/>
    <w:rsid w:val="001A77AF"/>
    <w:rsid w:val="001B3C10"/>
    <w:rsid w:val="001B4B03"/>
    <w:rsid w:val="001B57A6"/>
    <w:rsid w:val="001B78AC"/>
    <w:rsid w:val="001C3617"/>
    <w:rsid w:val="001D4F8D"/>
    <w:rsid w:val="001D62D8"/>
    <w:rsid w:val="001E58EF"/>
    <w:rsid w:val="001F31A0"/>
    <w:rsid w:val="002027B2"/>
    <w:rsid w:val="00203367"/>
    <w:rsid w:val="002033D6"/>
    <w:rsid w:val="002144B6"/>
    <w:rsid w:val="00214A9C"/>
    <w:rsid w:val="00217EE5"/>
    <w:rsid w:val="0022249E"/>
    <w:rsid w:val="002227A0"/>
    <w:rsid w:val="002238CA"/>
    <w:rsid w:val="002244A4"/>
    <w:rsid w:val="00227AC6"/>
    <w:rsid w:val="0023209A"/>
    <w:rsid w:val="002326B9"/>
    <w:rsid w:val="002401C2"/>
    <w:rsid w:val="00243441"/>
    <w:rsid w:val="002450B6"/>
    <w:rsid w:val="002743D9"/>
    <w:rsid w:val="00284FD1"/>
    <w:rsid w:val="00286B57"/>
    <w:rsid w:val="00291787"/>
    <w:rsid w:val="00292620"/>
    <w:rsid w:val="00293235"/>
    <w:rsid w:val="00296B7D"/>
    <w:rsid w:val="002A3659"/>
    <w:rsid w:val="002A3C99"/>
    <w:rsid w:val="002B4853"/>
    <w:rsid w:val="002C1BC2"/>
    <w:rsid w:val="002D0E97"/>
    <w:rsid w:val="002E5B3A"/>
    <w:rsid w:val="002E6A2F"/>
    <w:rsid w:val="002F6C63"/>
    <w:rsid w:val="003137E4"/>
    <w:rsid w:val="003219FD"/>
    <w:rsid w:val="00323FD8"/>
    <w:rsid w:val="003341AD"/>
    <w:rsid w:val="00334D54"/>
    <w:rsid w:val="003470C9"/>
    <w:rsid w:val="00353681"/>
    <w:rsid w:val="00354AD7"/>
    <w:rsid w:val="00356B62"/>
    <w:rsid w:val="003630C5"/>
    <w:rsid w:val="00371643"/>
    <w:rsid w:val="003758F7"/>
    <w:rsid w:val="0038197D"/>
    <w:rsid w:val="00382111"/>
    <w:rsid w:val="0038306E"/>
    <w:rsid w:val="003842F1"/>
    <w:rsid w:val="00384EBA"/>
    <w:rsid w:val="003A0FFD"/>
    <w:rsid w:val="003A3AEF"/>
    <w:rsid w:val="003A4939"/>
    <w:rsid w:val="003A4D3F"/>
    <w:rsid w:val="003A5F81"/>
    <w:rsid w:val="003B0EC6"/>
    <w:rsid w:val="003B15D0"/>
    <w:rsid w:val="003C4559"/>
    <w:rsid w:val="003D0211"/>
    <w:rsid w:val="003D1FAE"/>
    <w:rsid w:val="003E4B80"/>
    <w:rsid w:val="003E7363"/>
    <w:rsid w:val="003F1297"/>
    <w:rsid w:val="00402C5B"/>
    <w:rsid w:val="00402C7A"/>
    <w:rsid w:val="00405967"/>
    <w:rsid w:val="004139C8"/>
    <w:rsid w:val="00425E49"/>
    <w:rsid w:val="004300AD"/>
    <w:rsid w:val="00432753"/>
    <w:rsid w:val="00436C80"/>
    <w:rsid w:val="004376E8"/>
    <w:rsid w:val="00444C23"/>
    <w:rsid w:val="004457F8"/>
    <w:rsid w:val="00452336"/>
    <w:rsid w:val="00455093"/>
    <w:rsid w:val="004554CA"/>
    <w:rsid w:val="004628BC"/>
    <w:rsid w:val="00464643"/>
    <w:rsid w:val="00474E98"/>
    <w:rsid w:val="00477010"/>
    <w:rsid w:val="00484A96"/>
    <w:rsid w:val="00485B53"/>
    <w:rsid w:val="00495F48"/>
    <w:rsid w:val="004B15E9"/>
    <w:rsid w:val="004B6B14"/>
    <w:rsid w:val="004B6B9D"/>
    <w:rsid w:val="004C2653"/>
    <w:rsid w:val="004D119C"/>
    <w:rsid w:val="004D32F3"/>
    <w:rsid w:val="004D5F44"/>
    <w:rsid w:val="004D787E"/>
    <w:rsid w:val="004E3B2A"/>
    <w:rsid w:val="004E663E"/>
    <w:rsid w:val="004F0542"/>
    <w:rsid w:val="004F3DE2"/>
    <w:rsid w:val="005059E4"/>
    <w:rsid w:val="0050650A"/>
    <w:rsid w:val="00506C77"/>
    <w:rsid w:val="005106CA"/>
    <w:rsid w:val="00512394"/>
    <w:rsid w:val="0052729E"/>
    <w:rsid w:val="00532503"/>
    <w:rsid w:val="00532B06"/>
    <w:rsid w:val="00532F6A"/>
    <w:rsid w:val="00535238"/>
    <w:rsid w:val="00540F7F"/>
    <w:rsid w:val="005468A8"/>
    <w:rsid w:val="0055685C"/>
    <w:rsid w:val="00572AB2"/>
    <w:rsid w:val="00577097"/>
    <w:rsid w:val="00580458"/>
    <w:rsid w:val="0058441F"/>
    <w:rsid w:val="00590D20"/>
    <w:rsid w:val="00596965"/>
    <w:rsid w:val="005A060C"/>
    <w:rsid w:val="005A3C94"/>
    <w:rsid w:val="005A62EC"/>
    <w:rsid w:val="005A6546"/>
    <w:rsid w:val="005A6C61"/>
    <w:rsid w:val="005B54D0"/>
    <w:rsid w:val="005C54FC"/>
    <w:rsid w:val="005D33B1"/>
    <w:rsid w:val="005D3F85"/>
    <w:rsid w:val="005D77FE"/>
    <w:rsid w:val="005D7A22"/>
    <w:rsid w:val="005E0DC0"/>
    <w:rsid w:val="005E1EBA"/>
    <w:rsid w:val="005E5F3C"/>
    <w:rsid w:val="006034BE"/>
    <w:rsid w:val="006074C9"/>
    <w:rsid w:val="00614C05"/>
    <w:rsid w:val="00616A9A"/>
    <w:rsid w:val="00630992"/>
    <w:rsid w:val="006345AD"/>
    <w:rsid w:val="00652CCA"/>
    <w:rsid w:val="00653023"/>
    <w:rsid w:val="00653546"/>
    <w:rsid w:val="006565B3"/>
    <w:rsid w:val="00671AC2"/>
    <w:rsid w:val="00680229"/>
    <w:rsid w:val="0069718E"/>
    <w:rsid w:val="006A6AF9"/>
    <w:rsid w:val="006B14D2"/>
    <w:rsid w:val="006B4B71"/>
    <w:rsid w:val="006B4ED7"/>
    <w:rsid w:val="006B55C4"/>
    <w:rsid w:val="006C4664"/>
    <w:rsid w:val="006C497A"/>
    <w:rsid w:val="006D3FEA"/>
    <w:rsid w:val="006D4AE2"/>
    <w:rsid w:val="006D5341"/>
    <w:rsid w:val="006D6DAD"/>
    <w:rsid w:val="006E6440"/>
    <w:rsid w:val="006E6D23"/>
    <w:rsid w:val="006F0E60"/>
    <w:rsid w:val="006F1AAC"/>
    <w:rsid w:val="006F6971"/>
    <w:rsid w:val="0070112D"/>
    <w:rsid w:val="0071459E"/>
    <w:rsid w:val="0071528F"/>
    <w:rsid w:val="007170B1"/>
    <w:rsid w:val="00723503"/>
    <w:rsid w:val="007274CA"/>
    <w:rsid w:val="00731049"/>
    <w:rsid w:val="007315A0"/>
    <w:rsid w:val="00731A57"/>
    <w:rsid w:val="00736083"/>
    <w:rsid w:val="0074065E"/>
    <w:rsid w:val="00741A93"/>
    <w:rsid w:val="007428F4"/>
    <w:rsid w:val="00743882"/>
    <w:rsid w:val="00746AD1"/>
    <w:rsid w:val="00750BC6"/>
    <w:rsid w:val="0076258C"/>
    <w:rsid w:val="007664E9"/>
    <w:rsid w:val="00782BF9"/>
    <w:rsid w:val="00787EB0"/>
    <w:rsid w:val="007A1C25"/>
    <w:rsid w:val="007A2387"/>
    <w:rsid w:val="007A4638"/>
    <w:rsid w:val="007B18E5"/>
    <w:rsid w:val="007B2854"/>
    <w:rsid w:val="007B2F9D"/>
    <w:rsid w:val="007B5EF2"/>
    <w:rsid w:val="007B6493"/>
    <w:rsid w:val="007B700E"/>
    <w:rsid w:val="007C2DD9"/>
    <w:rsid w:val="007C4AE9"/>
    <w:rsid w:val="007C6A69"/>
    <w:rsid w:val="007C6BE1"/>
    <w:rsid w:val="007C7013"/>
    <w:rsid w:val="007D4C1B"/>
    <w:rsid w:val="007E7603"/>
    <w:rsid w:val="007F26BF"/>
    <w:rsid w:val="007F2B44"/>
    <w:rsid w:val="007F6944"/>
    <w:rsid w:val="007F6EDB"/>
    <w:rsid w:val="008023F7"/>
    <w:rsid w:val="00802FCA"/>
    <w:rsid w:val="00803420"/>
    <w:rsid w:val="00804D03"/>
    <w:rsid w:val="00815320"/>
    <w:rsid w:val="008232FD"/>
    <w:rsid w:val="00824DA2"/>
    <w:rsid w:val="00824EED"/>
    <w:rsid w:val="008326A1"/>
    <w:rsid w:val="00833112"/>
    <w:rsid w:val="008353DB"/>
    <w:rsid w:val="00845BCB"/>
    <w:rsid w:val="0085782B"/>
    <w:rsid w:val="00862091"/>
    <w:rsid w:val="00862096"/>
    <w:rsid w:val="00873B99"/>
    <w:rsid w:val="00877656"/>
    <w:rsid w:val="00880BC2"/>
    <w:rsid w:val="00892BCF"/>
    <w:rsid w:val="00893563"/>
    <w:rsid w:val="0089468F"/>
    <w:rsid w:val="00894D89"/>
    <w:rsid w:val="00897D1F"/>
    <w:rsid w:val="008A211B"/>
    <w:rsid w:val="008A2D58"/>
    <w:rsid w:val="008A781A"/>
    <w:rsid w:val="008B1FDD"/>
    <w:rsid w:val="008B231A"/>
    <w:rsid w:val="008B497D"/>
    <w:rsid w:val="008B7B79"/>
    <w:rsid w:val="008C258A"/>
    <w:rsid w:val="008C2614"/>
    <w:rsid w:val="008C3103"/>
    <w:rsid w:val="008C3DDB"/>
    <w:rsid w:val="008C455D"/>
    <w:rsid w:val="008C7CC5"/>
    <w:rsid w:val="008C7F43"/>
    <w:rsid w:val="008E1302"/>
    <w:rsid w:val="008E6D85"/>
    <w:rsid w:val="008E76A1"/>
    <w:rsid w:val="008F379B"/>
    <w:rsid w:val="008F38A6"/>
    <w:rsid w:val="008F4A25"/>
    <w:rsid w:val="008F4C05"/>
    <w:rsid w:val="008F66F8"/>
    <w:rsid w:val="00902033"/>
    <w:rsid w:val="0090588C"/>
    <w:rsid w:val="009062F6"/>
    <w:rsid w:val="00913AA2"/>
    <w:rsid w:val="00913EEF"/>
    <w:rsid w:val="009207BA"/>
    <w:rsid w:val="00922E84"/>
    <w:rsid w:val="00923276"/>
    <w:rsid w:val="00923544"/>
    <w:rsid w:val="00924D00"/>
    <w:rsid w:val="00925B70"/>
    <w:rsid w:val="00930D7F"/>
    <w:rsid w:val="00931413"/>
    <w:rsid w:val="00934D6B"/>
    <w:rsid w:val="009366E8"/>
    <w:rsid w:val="00943226"/>
    <w:rsid w:val="00946648"/>
    <w:rsid w:val="00946EBE"/>
    <w:rsid w:val="00950BFF"/>
    <w:rsid w:val="00951C59"/>
    <w:rsid w:val="00953593"/>
    <w:rsid w:val="009714D3"/>
    <w:rsid w:val="00971DFF"/>
    <w:rsid w:val="00972539"/>
    <w:rsid w:val="00973829"/>
    <w:rsid w:val="00973DF1"/>
    <w:rsid w:val="0097598F"/>
    <w:rsid w:val="00981FF0"/>
    <w:rsid w:val="0098428C"/>
    <w:rsid w:val="009862B2"/>
    <w:rsid w:val="00990035"/>
    <w:rsid w:val="00990CB5"/>
    <w:rsid w:val="00996832"/>
    <w:rsid w:val="009B3B40"/>
    <w:rsid w:val="009B57D3"/>
    <w:rsid w:val="009C0961"/>
    <w:rsid w:val="009C2017"/>
    <w:rsid w:val="009C7C04"/>
    <w:rsid w:val="009C7FE8"/>
    <w:rsid w:val="009D3ADD"/>
    <w:rsid w:val="009D5965"/>
    <w:rsid w:val="009E0CC6"/>
    <w:rsid w:val="009E35B5"/>
    <w:rsid w:val="009F4E1B"/>
    <w:rsid w:val="009F79EF"/>
    <w:rsid w:val="00A003D1"/>
    <w:rsid w:val="00A00B19"/>
    <w:rsid w:val="00A03383"/>
    <w:rsid w:val="00A04CE8"/>
    <w:rsid w:val="00A060DA"/>
    <w:rsid w:val="00A07995"/>
    <w:rsid w:val="00A1061E"/>
    <w:rsid w:val="00A2799A"/>
    <w:rsid w:val="00A306EE"/>
    <w:rsid w:val="00A32EE3"/>
    <w:rsid w:val="00A37486"/>
    <w:rsid w:val="00A46AA1"/>
    <w:rsid w:val="00A667F5"/>
    <w:rsid w:val="00A67D01"/>
    <w:rsid w:val="00A72866"/>
    <w:rsid w:val="00A75208"/>
    <w:rsid w:val="00A76858"/>
    <w:rsid w:val="00A84338"/>
    <w:rsid w:val="00A8600F"/>
    <w:rsid w:val="00A900EF"/>
    <w:rsid w:val="00A95A37"/>
    <w:rsid w:val="00AA2E64"/>
    <w:rsid w:val="00AA60FA"/>
    <w:rsid w:val="00AB2E61"/>
    <w:rsid w:val="00AB7FB5"/>
    <w:rsid w:val="00AC2375"/>
    <w:rsid w:val="00AC2C5F"/>
    <w:rsid w:val="00AD7AC4"/>
    <w:rsid w:val="00AF3441"/>
    <w:rsid w:val="00AF38F7"/>
    <w:rsid w:val="00AF6D61"/>
    <w:rsid w:val="00AF71A6"/>
    <w:rsid w:val="00B00EFB"/>
    <w:rsid w:val="00B01E15"/>
    <w:rsid w:val="00B04048"/>
    <w:rsid w:val="00B155B6"/>
    <w:rsid w:val="00B16408"/>
    <w:rsid w:val="00B241BE"/>
    <w:rsid w:val="00B25BE9"/>
    <w:rsid w:val="00B41B36"/>
    <w:rsid w:val="00B42828"/>
    <w:rsid w:val="00B52766"/>
    <w:rsid w:val="00B61A10"/>
    <w:rsid w:val="00B63204"/>
    <w:rsid w:val="00B73E70"/>
    <w:rsid w:val="00B8055E"/>
    <w:rsid w:val="00B82A2D"/>
    <w:rsid w:val="00B8501C"/>
    <w:rsid w:val="00B8508E"/>
    <w:rsid w:val="00B8759F"/>
    <w:rsid w:val="00B915F4"/>
    <w:rsid w:val="00B94CE1"/>
    <w:rsid w:val="00B9538F"/>
    <w:rsid w:val="00B9733A"/>
    <w:rsid w:val="00BB016D"/>
    <w:rsid w:val="00BB207C"/>
    <w:rsid w:val="00BB336E"/>
    <w:rsid w:val="00BB603D"/>
    <w:rsid w:val="00BB7DBF"/>
    <w:rsid w:val="00BC1F4D"/>
    <w:rsid w:val="00BC20BA"/>
    <w:rsid w:val="00BC4296"/>
    <w:rsid w:val="00BD503B"/>
    <w:rsid w:val="00BF0F63"/>
    <w:rsid w:val="00BF17FE"/>
    <w:rsid w:val="00BF2E8A"/>
    <w:rsid w:val="00BF4260"/>
    <w:rsid w:val="00C03E87"/>
    <w:rsid w:val="00C05612"/>
    <w:rsid w:val="00C0602C"/>
    <w:rsid w:val="00C14433"/>
    <w:rsid w:val="00C16434"/>
    <w:rsid w:val="00C2046D"/>
    <w:rsid w:val="00C325FC"/>
    <w:rsid w:val="00C40755"/>
    <w:rsid w:val="00C407C1"/>
    <w:rsid w:val="00C432EF"/>
    <w:rsid w:val="00C44A2F"/>
    <w:rsid w:val="00C467A9"/>
    <w:rsid w:val="00C503D0"/>
    <w:rsid w:val="00C5146D"/>
    <w:rsid w:val="00C64C40"/>
    <w:rsid w:val="00C64E95"/>
    <w:rsid w:val="00C72FB3"/>
    <w:rsid w:val="00C7377B"/>
    <w:rsid w:val="00C76F25"/>
    <w:rsid w:val="00C77299"/>
    <w:rsid w:val="00C82BDA"/>
    <w:rsid w:val="00C92EFD"/>
    <w:rsid w:val="00C951CD"/>
    <w:rsid w:val="00CA53DA"/>
    <w:rsid w:val="00CA6734"/>
    <w:rsid w:val="00CB0153"/>
    <w:rsid w:val="00CB479E"/>
    <w:rsid w:val="00CB67AA"/>
    <w:rsid w:val="00CD5C21"/>
    <w:rsid w:val="00CD5CBE"/>
    <w:rsid w:val="00CD69B5"/>
    <w:rsid w:val="00CE1168"/>
    <w:rsid w:val="00CE2C4A"/>
    <w:rsid w:val="00CF01EC"/>
    <w:rsid w:val="00CF02EB"/>
    <w:rsid w:val="00CF7D52"/>
    <w:rsid w:val="00D000F1"/>
    <w:rsid w:val="00D02957"/>
    <w:rsid w:val="00D0637F"/>
    <w:rsid w:val="00D06C15"/>
    <w:rsid w:val="00D12208"/>
    <w:rsid w:val="00D13E46"/>
    <w:rsid w:val="00D166BE"/>
    <w:rsid w:val="00D16756"/>
    <w:rsid w:val="00D170E5"/>
    <w:rsid w:val="00D22870"/>
    <w:rsid w:val="00D233B1"/>
    <w:rsid w:val="00D2594D"/>
    <w:rsid w:val="00D32E44"/>
    <w:rsid w:val="00D3480D"/>
    <w:rsid w:val="00D44C98"/>
    <w:rsid w:val="00D461E0"/>
    <w:rsid w:val="00D50AB7"/>
    <w:rsid w:val="00D50CFA"/>
    <w:rsid w:val="00D55F04"/>
    <w:rsid w:val="00D578C7"/>
    <w:rsid w:val="00D61103"/>
    <w:rsid w:val="00D644B1"/>
    <w:rsid w:val="00D667CC"/>
    <w:rsid w:val="00D672C1"/>
    <w:rsid w:val="00D67509"/>
    <w:rsid w:val="00D67EE5"/>
    <w:rsid w:val="00D77283"/>
    <w:rsid w:val="00D77E5E"/>
    <w:rsid w:val="00D80D56"/>
    <w:rsid w:val="00D8122F"/>
    <w:rsid w:val="00D81496"/>
    <w:rsid w:val="00D8180B"/>
    <w:rsid w:val="00D83F26"/>
    <w:rsid w:val="00D92008"/>
    <w:rsid w:val="00D92EC4"/>
    <w:rsid w:val="00DA1F7D"/>
    <w:rsid w:val="00DB3AF0"/>
    <w:rsid w:val="00DB4017"/>
    <w:rsid w:val="00DC10D3"/>
    <w:rsid w:val="00DC44DB"/>
    <w:rsid w:val="00DC69C8"/>
    <w:rsid w:val="00DD6B45"/>
    <w:rsid w:val="00DE2964"/>
    <w:rsid w:val="00DE4166"/>
    <w:rsid w:val="00DE6BFC"/>
    <w:rsid w:val="00DE7DD1"/>
    <w:rsid w:val="00DF3893"/>
    <w:rsid w:val="00E071A6"/>
    <w:rsid w:val="00E073B3"/>
    <w:rsid w:val="00E10946"/>
    <w:rsid w:val="00E14470"/>
    <w:rsid w:val="00E2036E"/>
    <w:rsid w:val="00E20CA7"/>
    <w:rsid w:val="00E2626D"/>
    <w:rsid w:val="00E32E48"/>
    <w:rsid w:val="00E5020B"/>
    <w:rsid w:val="00E50578"/>
    <w:rsid w:val="00E5193B"/>
    <w:rsid w:val="00E5597D"/>
    <w:rsid w:val="00E57096"/>
    <w:rsid w:val="00E600B0"/>
    <w:rsid w:val="00E611DA"/>
    <w:rsid w:val="00E67707"/>
    <w:rsid w:val="00E7094A"/>
    <w:rsid w:val="00E72DAA"/>
    <w:rsid w:val="00E734AF"/>
    <w:rsid w:val="00E743E1"/>
    <w:rsid w:val="00E74935"/>
    <w:rsid w:val="00E857BF"/>
    <w:rsid w:val="00E90D1F"/>
    <w:rsid w:val="00E92C3E"/>
    <w:rsid w:val="00E93F29"/>
    <w:rsid w:val="00EA0555"/>
    <w:rsid w:val="00EA5A86"/>
    <w:rsid w:val="00EA6EA9"/>
    <w:rsid w:val="00EB0657"/>
    <w:rsid w:val="00EB42F9"/>
    <w:rsid w:val="00EB77ED"/>
    <w:rsid w:val="00EC0858"/>
    <w:rsid w:val="00EC1AB3"/>
    <w:rsid w:val="00EC279D"/>
    <w:rsid w:val="00ED50EA"/>
    <w:rsid w:val="00EE3DBF"/>
    <w:rsid w:val="00EE4C61"/>
    <w:rsid w:val="00EE7D2F"/>
    <w:rsid w:val="00F02D19"/>
    <w:rsid w:val="00F06FF3"/>
    <w:rsid w:val="00F14B37"/>
    <w:rsid w:val="00F235C7"/>
    <w:rsid w:val="00F24245"/>
    <w:rsid w:val="00F26557"/>
    <w:rsid w:val="00F35D2B"/>
    <w:rsid w:val="00F36C9D"/>
    <w:rsid w:val="00F40D9D"/>
    <w:rsid w:val="00F454D7"/>
    <w:rsid w:val="00F46D5D"/>
    <w:rsid w:val="00F51B18"/>
    <w:rsid w:val="00F57269"/>
    <w:rsid w:val="00F62997"/>
    <w:rsid w:val="00F66229"/>
    <w:rsid w:val="00F66C72"/>
    <w:rsid w:val="00F731F5"/>
    <w:rsid w:val="00F83B54"/>
    <w:rsid w:val="00F938DA"/>
    <w:rsid w:val="00F94920"/>
    <w:rsid w:val="00FA0226"/>
    <w:rsid w:val="00FA0555"/>
    <w:rsid w:val="00FA4D35"/>
    <w:rsid w:val="00FA620A"/>
    <w:rsid w:val="00FB3519"/>
    <w:rsid w:val="00FB5F8D"/>
    <w:rsid w:val="00FC5451"/>
    <w:rsid w:val="00FD6467"/>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984v3Rkbyyc&amp;ab_channel=JoseLoboGomez"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redalyc.org/pdf/2950/295023450012.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en.org.es/aplicaciones/fedecarne-fen/pdf/guianutricion.pdf"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2.xml><?xml version="1.0" encoding="utf-8"?>
<ds:datastoreItem xmlns:ds="http://schemas.openxmlformats.org/officeDocument/2006/customXml" ds:itemID="{B515CC34-FB70-4F04-B69C-16B6169107E1}"/>
</file>

<file path=customXml/itemProps3.xml><?xml version="1.0" encoding="utf-8"?>
<ds:datastoreItem xmlns:ds="http://schemas.openxmlformats.org/officeDocument/2006/customXml" ds:itemID="{C2C734CF-6172-43E0-A614-45727CC7236C}"/>
</file>

<file path=customXml/itemProps4.xml><?xml version="1.0" encoding="utf-8"?>
<ds:datastoreItem xmlns:ds="http://schemas.openxmlformats.org/officeDocument/2006/customXml" ds:itemID="{E00AFACD-9071-4D45-A880-415BA1465690}"/>
</file>

<file path=docProps/app.xml><?xml version="1.0" encoding="utf-8"?>
<Properties xmlns="http://schemas.openxmlformats.org/officeDocument/2006/extended-properties" xmlns:vt="http://schemas.openxmlformats.org/officeDocument/2006/docPropsVTypes">
  <Template>Normal</Template>
  <TotalTime>1037</TotalTime>
  <Pages>24</Pages>
  <Words>3816</Words>
  <Characters>20992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Generalidades de la carne</vt:lpstr>
    </vt:vector>
  </TitlesOfParts>
  <Company/>
  <LinksUpToDate>false</LinksUpToDate>
  <CharactersWithSpaces>24759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Generalidades de la carne</dc:title>
  <dc:subject/>
  <dc:creator>SENA</dc:creator>
  <cp:keywords/>
  <dc:description/>
  <cp:lastModifiedBy>Raul</cp:lastModifiedBy>
  <cp:revision>155</cp:revision>
  <cp:lastPrinted>2025-04-21T15:00:00Z</cp:lastPrinted>
  <dcterms:created xsi:type="dcterms:W3CDTF">2025-02-21T15:44:00Z</dcterms:created>
  <dcterms:modified xsi:type="dcterms:W3CDTF">2025-04-21T15:02:00Z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