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FAAE0" w14:textId="77777777" w:rsidR="005A3A76" w:rsidRPr="006B6996" w:rsidRDefault="005A3A76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016132" w:rsidRPr="006B6996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40F15C93" w14:textId="77777777" w:rsidR="00B97C77" w:rsidRPr="006B6996" w:rsidRDefault="00B97C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67945C1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16132" w:rsidRPr="006B6996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6B6996" w:rsidRDefault="00B97C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618457F6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</w:t>
            </w:r>
            <w:r w:rsidR="00E315FF">
              <w:rPr>
                <w:rFonts w:eastAsia="Calibri"/>
                <w:b w:val="0"/>
                <w:color w:val="auto"/>
                <w:sz w:val="20"/>
                <w:szCs w:val="20"/>
              </w:rPr>
              <w:t>a</w:t>
            </w: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persona.</w:t>
            </w:r>
          </w:p>
          <w:p w14:paraId="375F0F49" w14:textId="77777777" w:rsidR="00B97C77" w:rsidRPr="006B6996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02F37F7A" w:rsidR="00B97C77" w:rsidRPr="006B6996" w:rsidRDefault="00B97C77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E315F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89C23F9" w14:textId="77777777" w:rsidR="00B97C77" w:rsidRPr="006B6996" w:rsidRDefault="00B97C77">
            <w:pPr>
              <w:spacing w:after="160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16132" w:rsidRPr="006B6996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87915A8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840CBD7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6AEF897B" w14:textId="76580C7E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  <w:shd w:val="clear" w:color="auto" w:fill="FFE599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Esta actividad le permitirá determinar el grado de apropiación de los contenidos del componente formativo:</w:t>
            </w:r>
            <w:r w:rsidR="00C22281" w:rsidRPr="006B6996">
              <w:rPr>
                <w:color w:val="auto"/>
                <w:sz w:val="20"/>
                <w:szCs w:val="20"/>
              </w:rPr>
              <w:t xml:space="preserve"> </w:t>
            </w:r>
            <w:r w:rsidR="006B6996" w:rsidRPr="006B6996">
              <w:rPr>
                <w:color w:val="595959" w:themeColor="text1" w:themeTint="A6"/>
                <w:sz w:val="20"/>
                <w:szCs w:val="20"/>
              </w:rPr>
              <w:t>Características de los recursos forestales no maderables.</w:t>
            </w:r>
          </w:p>
          <w:p w14:paraId="027A1C4A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219BE5E0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767F5B0F" w14:textId="084A7E81" w:rsidR="00B97C77" w:rsidRPr="006B6996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 xml:space="preserve">Lea la </w:t>
            </w:r>
            <w:r w:rsidR="000C1DCB" w:rsidRPr="006B6996">
              <w:rPr>
                <w:rFonts w:eastAsia="Calibri"/>
                <w:i/>
                <w:color w:val="auto"/>
                <w:sz w:val="20"/>
                <w:szCs w:val="20"/>
              </w:rPr>
              <w:t>pregunta</w:t>
            </w: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 xml:space="preserve"> de cada ítem y s</w:t>
            </w:r>
            <w:r w:rsidR="000C1DCB" w:rsidRPr="006B6996">
              <w:rPr>
                <w:rFonts w:eastAsia="Calibri"/>
                <w:i/>
                <w:color w:val="auto"/>
                <w:sz w:val="20"/>
                <w:szCs w:val="20"/>
              </w:rPr>
              <w:t>eleccione la respuesta correcta</w:t>
            </w: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.</w:t>
            </w:r>
          </w:p>
        </w:tc>
      </w:tr>
      <w:tr w:rsidR="006B6996" w:rsidRPr="006B6996" w14:paraId="0B4DB213" w14:textId="77777777" w:rsidTr="00620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6B6996" w:rsidRPr="006B6996" w:rsidRDefault="006B6996" w:rsidP="006B6996">
            <w:pPr>
              <w:rPr>
                <w:rFonts w:eastAsia="Calibri"/>
                <w:color w:val="auto"/>
                <w:sz w:val="20"/>
                <w:szCs w:val="20"/>
              </w:rPr>
            </w:pPr>
            <w:bookmarkStart w:id="0" w:name="_Hlk171350774"/>
            <w:r w:rsidRPr="006B6996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7F7ECA30" w:rsidR="006B6996" w:rsidRPr="006B6996" w:rsidRDefault="006B6996" w:rsidP="006B6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sz w:val="20"/>
                <w:szCs w:val="20"/>
              </w:rPr>
              <w:t>Características generales de los recursos forestales no maderables.</w:t>
            </w:r>
          </w:p>
        </w:tc>
      </w:tr>
      <w:tr w:rsidR="006B6996" w:rsidRPr="006B6996" w14:paraId="0BBA839A" w14:textId="77777777" w:rsidTr="00620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6B6996" w:rsidRPr="006B6996" w:rsidRDefault="006B6996" w:rsidP="006B699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5E41775F" w14:textId="77777777" w:rsidR="006B6996" w:rsidRPr="006B6996" w:rsidRDefault="006B6996" w:rsidP="006B69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6B6996">
              <w:rPr>
                <w:sz w:val="20"/>
                <w:szCs w:val="20"/>
              </w:rPr>
              <w:t>Aplicar  los</w:t>
            </w:r>
            <w:proofErr w:type="gramEnd"/>
            <w:r w:rsidRPr="006B6996">
              <w:rPr>
                <w:sz w:val="20"/>
                <w:szCs w:val="20"/>
              </w:rPr>
              <w:t xml:space="preserve"> fundamentos prácticos relacionados con las características generales de los recursos forestales no maderables.</w:t>
            </w:r>
          </w:p>
          <w:p w14:paraId="48FF7865" w14:textId="3E1F9FC7" w:rsidR="006B6996" w:rsidRPr="006B6996" w:rsidRDefault="006B6996" w:rsidP="006B69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bookmarkEnd w:id="0"/>
      <w:tr w:rsidR="00016132" w:rsidRPr="006B6996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016132" w:rsidRPr="006B6996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2C3DB768" w14:textId="43FAB37B" w:rsidR="009D1B5E" w:rsidRPr="000E6AC7" w:rsidRDefault="005E3309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¿Qué elementos componen un ecosistema?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6B6996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proofErr w:type="spellStart"/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Rta</w:t>
            </w:r>
            <w:proofErr w:type="spellEnd"/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(s) correcta(s) (x)</w:t>
            </w:r>
          </w:p>
        </w:tc>
      </w:tr>
      <w:tr w:rsidR="00016132" w:rsidRPr="006B6996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19CBB05D" w:rsidR="009D1B5E" w:rsidRPr="006B6996" w:rsidRDefault="005E3309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el agua y el suelo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6B6996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16132" w:rsidRPr="006B6996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68763488" w:rsidR="009D1B5E" w:rsidRPr="006B6996" w:rsidRDefault="005E3309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Elementos bióticos y abióticos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428D0828" w:rsidR="009D1B5E" w:rsidRPr="006B6996" w:rsidRDefault="005E3309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016132" w:rsidRPr="006B6996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3639A88B" w:rsidR="009D1B5E" w:rsidRPr="006B6996" w:rsidRDefault="005E3309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las plantas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17CA2F80" w:rsidR="009D1B5E" w:rsidRPr="006B6996" w:rsidRDefault="009D1B5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16132" w:rsidRPr="006B6996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5D039E48" w:rsidR="009D1B5E" w:rsidRPr="006B6996" w:rsidRDefault="005E3309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Únicamente animales y microorganismos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508C5067" w:rsidR="009D1B5E" w:rsidRPr="006B6996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A96BCA" w:rsidRPr="006B6996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6B6996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6B6996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A96BCA" w:rsidRPr="006B6996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6B6996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6B6996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 xml:space="preserve">Lo sentimos, </w:t>
            </w:r>
            <w:r w:rsidR="007C41C3" w:rsidRPr="006B6996">
              <w:rPr>
                <w:rFonts w:eastAsia="Calibri"/>
                <w:color w:val="AEAAAA"/>
                <w:sz w:val="20"/>
                <w:szCs w:val="20"/>
              </w:rPr>
              <w:t>s</w:t>
            </w:r>
            <w:r w:rsidRPr="006B6996">
              <w:rPr>
                <w:rFonts w:eastAsia="Calibri"/>
                <w:color w:val="AEAAAA"/>
                <w:sz w:val="20"/>
                <w:szCs w:val="20"/>
              </w:rPr>
              <w:t>u respuesta no es la correcta.</w:t>
            </w:r>
          </w:p>
        </w:tc>
      </w:tr>
      <w:tr w:rsidR="00DC5737" w:rsidRPr="006B6996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21DD6FC6" w:rsidR="00DC5737" w:rsidRPr="000E6AC7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iCs/>
                <w:color w:val="auto"/>
                <w:sz w:val="20"/>
                <w:szCs w:val="20"/>
              </w:rPr>
              <w:t>¿Cuál de las siguientes relaciones interespecíficas beneficia a ambas especies involucradas?</w:t>
            </w:r>
          </w:p>
        </w:tc>
      </w:tr>
      <w:tr w:rsidR="00DC5737" w:rsidRPr="006B6996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6EDC1C6D" w:rsidR="00DC5737" w:rsidRPr="006B6996" w:rsidRDefault="005E3309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Parasitismo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</w:tcPr>
          <w:p w14:paraId="7EC64AC1" w14:textId="348A7904" w:rsidR="00DC5737" w:rsidRPr="006B6996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DC5737" w:rsidRPr="006B6996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0D3B6D7F" w:rsidR="00DC5737" w:rsidRPr="006B6996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Comensalismo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59245C1D" w:rsidR="00DC5737" w:rsidRPr="006B6996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DC5737" w:rsidRPr="006B6996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32FEC510" w:rsidR="00DC5737" w:rsidRPr="006B6996" w:rsidRDefault="005E3309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Mutualismo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</w:tcPr>
          <w:p w14:paraId="4DFC28D1" w14:textId="62EEBAEC" w:rsidR="00DC5737" w:rsidRPr="006B6996" w:rsidRDefault="005E3309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DC5737" w:rsidRPr="006B6996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2FED05A8" w:rsidR="00DC5737" w:rsidRPr="006B6996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Competencia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4D47611D" w:rsidR="00DC5737" w:rsidRPr="006B6996" w:rsidRDefault="00DC5737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5"/>
          </w:tcPr>
          <w:p w14:paraId="414C53E3" w14:textId="50A2DB68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Según el Decreto 690 de 2021, la flora silvestre se define como</w:t>
            </w:r>
            <w:r w:rsid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 xml:space="preserve">: </w:t>
            </w:r>
          </w:p>
        </w:tc>
      </w:tr>
      <w:tr w:rsidR="007C41C3" w:rsidRPr="006B6996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12C80837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cultivadas por el ser humano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7C41C3" w:rsidRPr="006B6996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7B23F11" w14:textId="1EEFDAE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de jardines y parques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C2A20EE" w14:textId="3300D37E" w:rsidR="007C41C3" w:rsidRPr="006B6996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72ACCCB7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Especies vegetales no plantadas ni mejoradas por el hombre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41BE5221" w:rsidR="007C41C3" w:rsidRPr="006B6996" w:rsidRDefault="005E3309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E2E04E0" w14:textId="6A3686A8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que solo crecen en zonas agrícolas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67DD21A" w14:textId="77777777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744A0AA2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un principio clave de conservación de la biodiversidad según la FAO?</w:t>
            </w:r>
          </w:p>
        </w:tc>
      </w:tr>
      <w:tr w:rsidR="007C41C3" w:rsidRPr="006B6996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48D8D6BD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Aprovechamiento intensivo sin regulación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6E5ECDAD" w:rsidR="007C41C3" w:rsidRPr="006B6996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41B2E63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Uso sostenible y acceso equitativo de los beneficios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6E54C1F8" w:rsidR="007C41C3" w:rsidRPr="006B6996" w:rsidRDefault="005E3309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0737298C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Exclusión de comunidades locales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7744A48D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6A41979B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Explotación masiva de recursos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44A24533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114CC3A8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¿Cómo se clasifican los productos forestales no maderables según la parte utilizada?</w:t>
            </w:r>
          </w:p>
        </w:tc>
      </w:tr>
      <w:tr w:rsidR="007C41C3" w:rsidRPr="006B6996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7161F48A" w:rsidR="003F0BEC" w:rsidRPr="006B6996" w:rsidRDefault="005E3309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Solo por sus semillas y frutos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042BC362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61BAE5AE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Solo por la especie a la que pertenecen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55EF4D2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Por la altura del árbol donde se encuentran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5CB65B01" w:rsidR="007C41C3" w:rsidRPr="006B6996" w:rsidRDefault="007C41C3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587027FC" w:rsidR="003F0BEC" w:rsidRPr="006B6996" w:rsidRDefault="005E3309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Por raíces, hojas, corteza, tallos, frutos, entre otros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67DC295D" w:rsidR="007C41C3" w:rsidRPr="006B6996" w:rsidRDefault="005E3309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18E9CAAE" w14:textId="77777777" w:rsidTr="001A3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66D87412" w14:textId="2678FBC5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el valor ecológico de los productos forestales no maderables?</w:t>
            </w:r>
          </w:p>
        </w:tc>
      </w:tr>
      <w:tr w:rsidR="007C41C3" w:rsidRPr="006B6996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5A0A3D1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Contribuir a la conservación de la biodiversidad y los ecosistemas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229964C1" w:rsidR="007C41C3" w:rsidRPr="006B6996" w:rsidRDefault="005E3309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55D5B4D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Sustituir cultivos tradicionales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71BB0AE4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0287FCD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Generar contaminación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35FAADCD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Limitar el acceso a recursos naturales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77777777" w:rsidR="007C41C3" w:rsidRPr="006B6996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13BFB17C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iCs/>
                <w:color w:val="auto"/>
                <w:sz w:val="20"/>
                <w:szCs w:val="20"/>
              </w:rPr>
              <w:t>¿Qué tipo de especies permiten determinar el estado de un ecosistema?</w:t>
            </w:r>
          </w:p>
        </w:tc>
      </w:tr>
      <w:tr w:rsidR="007C41C3" w:rsidRPr="006B6996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6CEA5D13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útiles en bioprospección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5930C1C0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</w:p>
        </w:tc>
      </w:tr>
      <w:tr w:rsidR="007C41C3" w:rsidRPr="006B6996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76019D4E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endémicas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36FCBFD5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indicadoras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28121808" w:rsidR="007C41C3" w:rsidRPr="006B6996" w:rsidRDefault="005E3309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19582A05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ornamentales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11956C62" w:rsidR="007C41C3" w:rsidRPr="006B6996" w:rsidRDefault="001A36EE" w:rsidP="000F1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/>
                <w:color w:val="auto"/>
                <w:sz w:val="20"/>
                <w:szCs w:val="20"/>
              </w:rPr>
              <w:t xml:space="preserve"> </w:t>
            </w:r>
          </w:p>
        </w:tc>
      </w:tr>
      <w:tr w:rsidR="007C41C3" w:rsidRPr="006B6996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3864308A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el objetivo de un inventario florístico?</w:t>
            </w:r>
          </w:p>
        </w:tc>
      </w:tr>
      <w:tr w:rsidR="007C41C3" w:rsidRPr="006B6996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6650BAE9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Conocer las especies presentes y cuantificar recursos forestales no maderables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089B7BF2" w:rsidR="007C41C3" w:rsidRPr="006B6996" w:rsidRDefault="001A36E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421F6638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Exterminar especies invasoras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49A1498F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Eliminar plantas no útiles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4FEEB992" w:rsidR="007C41C3" w:rsidRPr="006B6996" w:rsidRDefault="007C41C3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4B8FDD46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Deforestar áreas productivas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1927240B" w:rsidR="007C41C3" w:rsidRPr="006B6996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789C76CF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de los siguientes métodos se utiliza en la evaluación de recursos forestales no maderables?</w:t>
            </w:r>
          </w:p>
        </w:tc>
      </w:tr>
      <w:tr w:rsidR="007C41C3" w:rsidRPr="006B6996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6928969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análisis de laboratorio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C825047" w:rsidR="007C41C3" w:rsidRPr="006B6996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5526796C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Etnobotánica, inventarios de biodiversidad y técnicas de ciencias sociales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5D19972C" w:rsidR="007C41C3" w:rsidRPr="006B6996" w:rsidRDefault="005E3309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563FB10B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Exclusivamente muestreo químico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66FA00A6" w:rsidR="007C41C3" w:rsidRPr="006B6996" w:rsidRDefault="007C41C3" w:rsidP="001A36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400CF828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exploraciones industriales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B24C0F2" w14:textId="13D23CB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7AE8D83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¿En qué consiste la taxonomía?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4C98DACA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en recolectar plantas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1F0E636F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estudiar la distribución geográfica de especies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3D67140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060949F5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identificar, clasificar y nombrar a los seres vivos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444630D7" w:rsidR="007C41C3" w:rsidRPr="006B6996" w:rsidRDefault="005E3309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2D66EB0F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observar las plantas sin clasificarlas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2889A9DC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4273C6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7C41C3" w:rsidRPr="006B6996" w:rsidRDefault="007C41C3" w:rsidP="007C41C3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7C41C3" w:rsidRPr="006B6996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7C41C3" w:rsidRPr="006B6996" w:rsidRDefault="007C41C3" w:rsidP="007C41C3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05A6FF4" w14:textId="18B0D76A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¡Excelente! Ha superado la actividad.</w:t>
            </w:r>
          </w:p>
          <w:p w14:paraId="359260AC" w14:textId="77777777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8937FE" w14:textId="77777777" w:rsidR="007C41C3" w:rsidRPr="006B6996" w:rsidRDefault="007C41C3" w:rsidP="007C41C3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2F6064B5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5292797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</w:tbl>
    <w:p w14:paraId="4B191DEC" w14:textId="77777777" w:rsidR="005A3A76" w:rsidRPr="006B6996" w:rsidRDefault="005A3A76">
      <w:pPr>
        <w:rPr>
          <w:sz w:val="20"/>
          <w:szCs w:val="20"/>
        </w:rPr>
      </w:pPr>
    </w:p>
    <w:sectPr w:rsidR="005A3A76" w:rsidRPr="006B699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73898F" w14:textId="77777777" w:rsidR="00EE6E65" w:rsidRDefault="00EE6E65">
      <w:pPr>
        <w:spacing w:line="240" w:lineRule="auto"/>
      </w:pPr>
      <w:r>
        <w:separator/>
      </w:r>
    </w:p>
  </w:endnote>
  <w:endnote w:type="continuationSeparator" w:id="0">
    <w:p w14:paraId="5F1EFFEE" w14:textId="77777777" w:rsidR="00EE6E65" w:rsidRDefault="00EE6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0BFD77-FF18-4943-896C-FAEC1E992277}"/>
    <w:embedBold r:id="rId2" w:fontKey="{D1996CBB-B632-4375-B5D2-C03315D10530}"/>
    <w:embedItalic r:id="rId3" w:fontKey="{DE7EF42E-7DD0-42F6-B4F5-A62F1D63F510}"/>
    <w:embedBoldItalic r:id="rId4" w:fontKey="{04E3871A-1730-49CA-948F-E732567341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B78C61-5699-4BBC-9F41-01C64B2D6F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EDB288" w14:textId="77777777" w:rsidR="00EE6E65" w:rsidRDefault="00EE6E65">
      <w:pPr>
        <w:spacing w:line="240" w:lineRule="auto"/>
      </w:pPr>
      <w:r>
        <w:separator/>
      </w:r>
    </w:p>
  </w:footnote>
  <w:footnote w:type="continuationSeparator" w:id="0">
    <w:p w14:paraId="7308B91A" w14:textId="77777777" w:rsidR="00EE6E65" w:rsidRDefault="00EE6E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4480B"/>
    <w:rsid w:val="00055411"/>
    <w:rsid w:val="00055518"/>
    <w:rsid w:val="000976F0"/>
    <w:rsid w:val="000C1DCB"/>
    <w:rsid w:val="000E6AC7"/>
    <w:rsid w:val="000F186E"/>
    <w:rsid w:val="0010155C"/>
    <w:rsid w:val="00170214"/>
    <w:rsid w:val="001A36EE"/>
    <w:rsid w:val="001E5E45"/>
    <w:rsid w:val="001F6B5B"/>
    <w:rsid w:val="00244647"/>
    <w:rsid w:val="002A1507"/>
    <w:rsid w:val="002F081C"/>
    <w:rsid w:val="00307D05"/>
    <w:rsid w:val="00312103"/>
    <w:rsid w:val="00341DB8"/>
    <w:rsid w:val="003F0BEC"/>
    <w:rsid w:val="00403999"/>
    <w:rsid w:val="00474D87"/>
    <w:rsid w:val="00474E01"/>
    <w:rsid w:val="004874B2"/>
    <w:rsid w:val="005A3A76"/>
    <w:rsid w:val="005E3309"/>
    <w:rsid w:val="0060154F"/>
    <w:rsid w:val="00624F3B"/>
    <w:rsid w:val="0065700F"/>
    <w:rsid w:val="00697CDE"/>
    <w:rsid w:val="006A57B7"/>
    <w:rsid w:val="006A79A9"/>
    <w:rsid w:val="006B6996"/>
    <w:rsid w:val="00747A17"/>
    <w:rsid w:val="007C41C3"/>
    <w:rsid w:val="007E1C99"/>
    <w:rsid w:val="007F32A7"/>
    <w:rsid w:val="00803BF1"/>
    <w:rsid w:val="008168D9"/>
    <w:rsid w:val="00826E6A"/>
    <w:rsid w:val="00971FC8"/>
    <w:rsid w:val="009D1B5E"/>
    <w:rsid w:val="009E4A90"/>
    <w:rsid w:val="00A96BCA"/>
    <w:rsid w:val="00AB658D"/>
    <w:rsid w:val="00B65359"/>
    <w:rsid w:val="00B97C77"/>
    <w:rsid w:val="00C22281"/>
    <w:rsid w:val="00C52495"/>
    <w:rsid w:val="00C64AFC"/>
    <w:rsid w:val="00CA3794"/>
    <w:rsid w:val="00CD73FD"/>
    <w:rsid w:val="00D00ED8"/>
    <w:rsid w:val="00D43CD1"/>
    <w:rsid w:val="00D6347F"/>
    <w:rsid w:val="00D93715"/>
    <w:rsid w:val="00D956B9"/>
    <w:rsid w:val="00DA5DAD"/>
    <w:rsid w:val="00DB5696"/>
    <w:rsid w:val="00DC5737"/>
    <w:rsid w:val="00DE068D"/>
    <w:rsid w:val="00E068E7"/>
    <w:rsid w:val="00E315FF"/>
    <w:rsid w:val="00E61A4E"/>
    <w:rsid w:val="00E61FEA"/>
    <w:rsid w:val="00E651B3"/>
    <w:rsid w:val="00E93EFB"/>
    <w:rsid w:val="00EC35FB"/>
    <w:rsid w:val="00ED4BC0"/>
    <w:rsid w:val="00EE6E65"/>
    <w:rsid w:val="00F21227"/>
    <w:rsid w:val="00F75059"/>
    <w:rsid w:val="00FD1524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7AE95A-EEA4-48D9-8E53-4B2EF1C23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927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Jhon Jairo Urueta Alvarez</cp:lastModifiedBy>
  <cp:revision>12</cp:revision>
  <dcterms:created xsi:type="dcterms:W3CDTF">2025-03-06T21:05:00Z</dcterms:created>
  <dcterms:modified xsi:type="dcterms:W3CDTF">2025-09-01T17:26:00Z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