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016132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61"/>
        <w:gridCol w:w="540"/>
        <w:gridCol w:w="90"/>
        <w:gridCol w:w="1469"/>
      </w:tblGrid>
      <w:tr w:rsidR="00016132" w:rsidRPr="00016132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6F1B159C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B97C77" w:rsidRPr="00016132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016132" w:rsidRPr="00016132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3CD99B7D" w14:textId="77777777" w:rsidR="00B97C77" w:rsidRPr="00016132" w:rsidRDefault="00B97C77">
            <w:pPr>
              <w:spacing w:after="16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B97C77" w:rsidRPr="00016132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Pr="00016132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016132" w:rsidRDefault="00B97C77">
            <w:p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016132" w:rsidRPr="00016132" w14:paraId="0ED54703" w14:textId="77777777" w:rsidTr="00CD7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vAlign w:val="center"/>
          </w:tcPr>
          <w:p w14:paraId="456901DB" w14:textId="77777777" w:rsidR="00B97C77" w:rsidRPr="00016132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B97C77" w:rsidRPr="00016132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B97C77" w:rsidRPr="00016132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5"/>
          </w:tcPr>
          <w:p w14:paraId="38D8A99C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59104C0C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016132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EF094B" w:rsidRPr="00EF094B">
              <w:rPr>
                <w:rFonts w:asciiTheme="majorHAnsi" w:hAnsiTheme="majorHAnsi" w:cstheme="majorHAnsi"/>
                <w:color w:val="auto"/>
              </w:rPr>
              <w:t>Características de Recursos Forestales del Territorio</w:t>
            </w:r>
          </w:p>
          <w:p w14:paraId="027A1C4A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084A7E81" w:rsidR="00B97C77" w:rsidRPr="00016132" w:rsidRDefault="00B97C77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Lea la </w:t>
            </w:r>
            <w:r w:rsidR="000C1DCB" w:rsidRPr="00016132">
              <w:rPr>
                <w:rFonts w:asciiTheme="majorHAnsi" w:eastAsia="Calibri" w:hAnsiTheme="majorHAnsi" w:cstheme="majorHAnsi"/>
                <w:i/>
                <w:color w:val="auto"/>
              </w:rPr>
              <w:t>pregunta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 de cada ítem y s</w:t>
            </w:r>
            <w:r w:rsidR="000C1DCB" w:rsidRPr="00016132">
              <w:rPr>
                <w:rFonts w:asciiTheme="majorHAnsi" w:eastAsia="Calibri" w:hAnsiTheme="majorHAnsi" w:cstheme="majorHAnsi"/>
                <w:i/>
                <w:color w:val="auto"/>
              </w:rPr>
              <w:t>eleccione la respuesta correcta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</w:tc>
      </w:tr>
      <w:tr w:rsidR="00A96BCA" w:rsidRPr="00016132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bookmarkStart w:id="0" w:name="_Hlk171350774"/>
            <w:r w:rsidRPr="00016132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7EE4804" w14:textId="3E1B6818" w:rsidR="00A96BCA" w:rsidRPr="00341DB8" w:rsidRDefault="00FE5BD5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Características de los recursos forestales</w:t>
            </w:r>
          </w:p>
        </w:tc>
      </w:tr>
      <w:tr w:rsidR="00A96BCA" w:rsidRPr="00016132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5"/>
          </w:tcPr>
          <w:p w14:paraId="48FF7865" w14:textId="1B5C9CF4" w:rsidR="00A96BCA" w:rsidRPr="001A36EE" w:rsidRDefault="00FE5BD5" w:rsidP="00CA379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E5BD5">
              <w:rPr>
                <w:sz w:val="20"/>
                <w:szCs w:val="20"/>
              </w:rPr>
              <w:t>Comprender y aplicar los aspectos prácticos relacionados con la gestión de los recursos forestales</w:t>
            </w:r>
            <w:r>
              <w:rPr>
                <w:sz w:val="20"/>
                <w:szCs w:val="20"/>
              </w:rPr>
              <w:t>.</w:t>
            </w:r>
          </w:p>
        </w:tc>
      </w:tr>
      <w:bookmarkEnd w:id="0"/>
      <w:tr w:rsidR="00016132" w:rsidRPr="00016132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E599"/>
          </w:tcPr>
          <w:p w14:paraId="006C2857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016132" w:rsidRPr="00016132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14C29DA9" w:rsidR="009D1B5E" w:rsidRPr="00E068E7" w:rsidRDefault="006E50B7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6E50B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¿Qué es un ecosistema forestal?</w:t>
            </w:r>
          </w:p>
        </w:tc>
        <w:tc>
          <w:tcPr>
            <w:tcW w:w="2160" w:type="dxa"/>
            <w:gridSpan w:val="4"/>
          </w:tcPr>
          <w:p w14:paraId="56B1DBDC" w14:textId="77777777" w:rsidR="009D1B5E" w:rsidRPr="00016132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proofErr w:type="spellStart"/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Rta</w:t>
            </w:r>
            <w:proofErr w:type="spellEnd"/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(s) correcta(s) (x)</w:t>
            </w:r>
          </w:p>
        </w:tc>
      </w:tr>
      <w:tr w:rsidR="00016132" w:rsidRPr="00016132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5BD451B1" w:rsidR="009D1B5E" w:rsidRPr="00E068E7" w:rsidRDefault="006E50B7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6E50B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Un conjunto de árboles plantados por el hombre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6E952630" w14:textId="77777777" w:rsidR="009D1B5E" w:rsidRPr="00016132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7B4EE9AF" w:rsidR="009D1B5E" w:rsidRPr="00E068E7" w:rsidRDefault="006E50B7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6E50B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Un grupo de organismos vivos que interactúan entre sí y con su entorno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989BBDC" w14:textId="428D0828" w:rsidR="009D1B5E" w:rsidRPr="00016132" w:rsidRDefault="005E3309" w:rsidP="00EF094B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16132" w:rsidRPr="00016132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1D67DE7B" w:rsidR="009D1B5E" w:rsidRPr="00E068E7" w:rsidRDefault="006E50B7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6E50B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Una reserva forestal artificial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CF3D996" w14:textId="17CA2F80" w:rsidR="009D1B5E" w:rsidRPr="00016132" w:rsidRDefault="009D1B5E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34CECA8F" w:rsidR="009D1B5E" w:rsidRPr="00E068E7" w:rsidRDefault="006E50B7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6E50B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Un parque natural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2DCCB4B" w14:textId="508C5067" w:rsidR="009D1B5E" w:rsidRPr="00016132" w:rsidRDefault="009D1B5E" w:rsidP="00CD73F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96BCA" w:rsidRPr="00016132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491A3F6B" w14:textId="3D47861A" w:rsidR="00A96BCA" w:rsidRPr="00016132" w:rsidRDefault="00A96BCA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A96BCA" w:rsidRPr="00016132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BA9300" w14:textId="4F16984A" w:rsidR="00A96BCA" w:rsidRPr="00016132" w:rsidRDefault="00A96BCA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 xml:space="preserve">Lo sentimos, </w:t>
            </w:r>
            <w:r w:rsidR="007C41C3">
              <w:rPr>
                <w:rFonts w:ascii="Calibri" w:eastAsia="Calibri" w:hAnsi="Calibri" w:cs="Calibri"/>
                <w:color w:val="AEAAAA"/>
              </w:rPr>
              <w:t>s</w:t>
            </w:r>
            <w:r>
              <w:rPr>
                <w:rFonts w:ascii="Calibri" w:eastAsia="Calibri" w:hAnsi="Calibri" w:cs="Calibri"/>
                <w:color w:val="AEAAAA"/>
              </w:rPr>
              <w:t>u respuesta no es la correcta.</w:t>
            </w:r>
          </w:p>
        </w:tc>
      </w:tr>
      <w:tr w:rsidR="00DC5737" w:rsidRPr="00016132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DC5737" w:rsidRPr="00E068E7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068E7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5"/>
          </w:tcPr>
          <w:p w14:paraId="0E49A0B4" w14:textId="26451BD9" w:rsidR="00DC5737" w:rsidRPr="00E068E7" w:rsidRDefault="009E1F79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¿</w:t>
            </w:r>
            <w:r w:rsidR="006E50B7" w:rsidRPr="006E50B7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Cuál de los siguientes NO es un elemento biótico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?</w:t>
            </w:r>
          </w:p>
        </w:tc>
      </w:tr>
      <w:tr w:rsidR="00DC5737" w:rsidRPr="00016132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444A2C19" w:rsidR="00DC5737" w:rsidRPr="00E068E7" w:rsidRDefault="006E50B7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Animales</w:t>
            </w:r>
            <w:r w:rsidR="009E1F79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7EC64AC1" w14:textId="348A7904" w:rsidR="00DC5737" w:rsidRPr="00016132" w:rsidRDefault="00DC5737" w:rsidP="001A36E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C5737" w:rsidRPr="00016132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6C8A93DF" w:rsidR="00DC5737" w:rsidRPr="00E068E7" w:rsidRDefault="006E50B7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Árboles</w:t>
            </w:r>
            <w:r w:rsidR="009E1F79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A6C93D3" w14:textId="59245C1D" w:rsidR="00DC5737" w:rsidRPr="00016132" w:rsidRDefault="00DC5737" w:rsidP="00CD73FD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C5737" w:rsidRPr="00016132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1B57B538" w:rsidR="00DC5737" w:rsidRPr="00E068E7" w:rsidRDefault="006E50B7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Hongos</w:t>
            </w:r>
            <w:r w:rsidR="009E1F79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4DFC28D1" w14:textId="5CE2FD9C" w:rsidR="00DC5737" w:rsidRPr="00016132" w:rsidRDefault="00DC5737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C5737" w:rsidRPr="00016132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0ECFEBB4" w:rsidR="00DC5737" w:rsidRPr="00E068E7" w:rsidRDefault="006E50B7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Suelo</w:t>
            </w:r>
            <w:r w:rsidR="009E1F79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61201F50" w14:textId="0B2842D6" w:rsidR="00DC5737" w:rsidRPr="00016132" w:rsidRDefault="006E50B7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37E07D0" w14:textId="7C1479B3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E3C1382" w14:textId="31221E5F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Pregunta 3</w:t>
            </w:r>
          </w:p>
        </w:tc>
        <w:tc>
          <w:tcPr>
            <w:tcW w:w="7620" w:type="dxa"/>
            <w:gridSpan w:val="5"/>
          </w:tcPr>
          <w:p w14:paraId="414C53E3" w14:textId="0E9653B4" w:rsidR="007C41C3" w:rsidRPr="00016132" w:rsidRDefault="006E50B7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6E50B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Los recursos forestales son:</w:t>
            </w:r>
          </w:p>
        </w:tc>
      </w:tr>
      <w:tr w:rsidR="007C41C3" w:rsidRPr="00016132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5992215F" w:rsidR="007C41C3" w:rsidRPr="00016132" w:rsidRDefault="006E50B7" w:rsidP="006E50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6E50B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Elementos bióticos y abióticos que conforman el bosque y satisfacen una necesidad real o potencial del ser humano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238AAA0" w14:textId="590A3643" w:rsidR="007C41C3" w:rsidRPr="00016132" w:rsidRDefault="006E50B7" w:rsidP="006E50B7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</w:tcPr>
          <w:p w14:paraId="17B23F11" w14:textId="56171034" w:rsidR="007C41C3" w:rsidRPr="00016132" w:rsidRDefault="006E50B7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6E50B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Elementos bióticos que conforman el bosque y satisfacen una necesidad del ser humano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2C2A20EE" w14:textId="3300D37E" w:rsidR="007C41C3" w:rsidRPr="00016132" w:rsidRDefault="007C41C3" w:rsidP="000F186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4DD57ACC" w:rsidR="007C41C3" w:rsidRPr="00016132" w:rsidRDefault="006E50B7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Recursos inagotables que pueden ser explotados sin limitaciones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A98708D" w14:textId="77D09F66" w:rsidR="007C41C3" w:rsidRPr="00016132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</w:tcPr>
          <w:p w14:paraId="4E2E04E0" w14:textId="11D4D122" w:rsidR="007C41C3" w:rsidRPr="00016132" w:rsidRDefault="006E50B7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Recursos que solo se encuentran en zonas rurales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567DD21A" w14:textId="77777777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A2FBC31" w14:textId="0AFF3D0B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BDE2997" w14:textId="280935F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5"/>
          </w:tcPr>
          <w:p w14:paraId="62793355" w14:textId="51534595" w:rsidR="007C41C3" w:rsidRPr="00016132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</w:t>
            </w: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Qué función ecológica se asocia con la provisión de refugio y reproducción para plantas y animales?</w:t>
            </w:r>
          </w:p>
        </w:tc>
      </w:tr>
      <w:tr w:rsidR="007C41C3" w:rsidRPr="00016132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2C67C3D8" w:rsidR="007C41C3" w:rsidRPr="00016132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Función de regulación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C734011" w14:textId="6E5ECDAD" w:rsidR="007C41C3" w:rsidRPr="00016132" w:rsidRDefault="007C41C3" w:rsidP="000F186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23D0FBAE" w:rsidR="007C41C3" w:rsidRPr="00016132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Función de producción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51A0C27" w14:textId="42A1338E" w:rsidR="007C41C3" w:rsidRPr="00016132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2353FD42" w:rsidR="007C41C3" w:rsidRPr="00016132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Función de hábitat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FAF58DD" w14:textId="3D43B610" w:rsidR="007C41C3" w:rsidRPr="00016132" w:rsidRDefault="00FA055E" w:rsidP="00FA055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6827858C" w:rsidR="007C41C3" w:rsidRPr="00016132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Función social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C0B32EB" w14:textId="44A24533" w:rsidR="007C41C3" w:rsidRPr="00016132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7B0554" w14:textId="012CAF7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3D5F07F" w14:textId="766D2F4C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5"/>
          </w:tcPr>
          <w:p w14:paraId="18F7B40D" w14:textId="2E901C4A" w:rsidR="007C41C3" w:rsidRPr="00016132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El ciclo en el que las plantas absorben CO₂ y lo convierten en materia orgánica corresponde a:</w:t>
            </w:r>
          </w:p>
        </w:tc>
      </w:tr>
      <w:tr w:rsidR="007C41C3" w:rsidRPr="00016132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4F3B2B05" w:rsidR="003F0BEC" w:rsidRPr="00016132" w:rsidRDefault="00FA055E" w:rsidP="003F0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Ciclo del fósforo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EBE960B" w14:textId="042BC362" w:rsidR="007C41C3" w:rsidRPr="00016132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2BEE2C85" w:rsidR="007C41C3" w:rsidRPr="00016132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Ciclo del nitrógeno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FE9D0AC" w14:textId="0838B1F3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6B2EABA7" w:rsidR="007C41C3" w:rsidRPr="00016132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Ciclo del agua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0C679156" w14:textId="5CB65B01" w:rsidR="007C41C3" w:rsidRPr="00016132" w:rsidRDefault="007C41C3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787C0E7D" w:rsidR="003F0BEC" w:rsidRPr="00016132" w:rsidRDefault="00FA055E" w:rsidP="003F0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Ciclo del carbono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7CD11B2" w14:textId="67DC295D" w:rsidR="007C41C3" w:rsidRPr="00016132" w:rsidRDefault="005E3309" w:rsidP="00FA055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64D3350" w14:textId="7EED718E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A6839D9" w14:textId="51B2F32A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18E9CAAE" w14:textId="77777777" w:rsidTr="001A3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6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66D87412" w14:textId="16156DA0" w:rsidR="007C41C3" w:rsidRPr="00016132" w:rsidRDefault="00164ED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</w:t>
            </w:r>
            <w:r w:rsidR="00FA055E"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Qué relación interespecífica implica beneficio para una especie y perjuicio para otra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?</w:t>
            </w:r>
          </w:p>
        </w:tc>
      </w:tr>
      <w:tr w:rsidR="007C41C3" w:rsidRPr="00016132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4A44D61C" w:rsidR="007C41C3" w:rsidRPr="00016132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Parasitismo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61E6CAA" w14:textId="229964C1" w:rsidR="007C41C3" w:rsidRPr="00016132" w:rsidRDefault="005E3309" w:rsidP="00FA055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4DD6BE06" w:rsidR="007C41C3" w:rsidRPr="00016132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Comensalismo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2687AC60" w14:textId="71BB0AE4" w:rsidR="007C41C3" w:rsidRPr="00016132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4244BB74" w:rsidR="007C41C3" w:rsidRPr="00016132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Mutualismo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38EB2BB" w14:textId="71A0D9EE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61D831B9" w:rsidR="007C41C3" w:rsidRPr="00016132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Competencia</w:t>
            </w:r>
            <w:r w:rsidR="009E1F79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852F956" w14:textId="77777777" w:rsidR="007C41C3" w:rsidRPr="00016132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085958A" w14:textId="2B01025E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5306379" w14:textId="6FF16C2A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3D872F" w14:textId="7BF7855E" w:rsidR="007C41C3" w:rsidRPr="00016132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¿</w:t>
            </w:r>
            <w:r w:rsidRPr="00FA055E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Qué documento técnico es obligatorio para áreas forestales productoras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?</w:t>
            </w:r>
          </w:p>
        </w:tc>
      </w:tr>
      <w:tr w:rsidR="007C41C3" w:rsidRPr="00016132" w14:paraId="01DA0309" w14:textId="00BB070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3DF86537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Plan de ordenación territorial</w:t>
            </w:r>
            <w:r w:rsidR="009E1F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20A145A" w14:textId="5930C1C0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7C41C3" w:rsidRPr="00016132" w14:paraId="2A98126D" w14:textId="0975DFC4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7D4FD51B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Plan de ordenación forestal</w:t>
            </w:r>
            <w:r w:rsidR="009E1F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A16281D" w14:textId="429742B7" w:rsidR="007C41C3" w:rsidRPr="006A57B7" w:rsidRDefault="00FA055E" w:rsidP="00FA05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3B1E082D" w14:textId="42CA1B8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7AAF5CC0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Inventario de biodiversidad</w:t>
            </w:r>
            <w:r w:rsidR="009E1F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E8EC336" w14:textId="2F6744EF" w:rsidR="007C41C3" w:rsidRPr="006A57B7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F93931D" w14:textId="5E01A5F9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348619FA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Licencia ambiental</w:t>
            </w:r>
            <w:r w:rsidR="009E1F79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491A7A" w14:textId="11956C62" w:rsidR="007C41C3" w:rsidRPr="006A57B7" w:rsidRDefault="001A36EE" w:rsidP="000F18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 xml:space="preserve"> </w:t>
            </w:r>
          </w:p>
        </w:tc>
      </w:tr>
      <w:tr w:rsidR="007C41C3" w:rsidRPr="00016132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19ABB6D" w14:textId="0F5DACB1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4ECDA1" w14:textId="58261C6E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1F55CCA" w14:textId="1523DFBE" w:rsidR="007C41C3" w:rsidRPr="006A57B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</w:t>
            </w: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Cuál de los siguientes es un recurso forestal no maderable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?</w:t>
            </w:r>
          </w:p>
        </w:tc>
      </w:tr>
      <w:tr w:rsidR="007C41C3" w:rsidRPr="00016132" w14:paraId="2A020A68" w14:textId="01B6DE53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49F3005" w14:textId="179F58C6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Cedro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2DBDE872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3F78D61E" w14:textId="042727D0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3A21D86E" w14:textId="571D6C4F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Roble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351017C3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32A4CB4" w14:textId="5BFE39D1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05FB833" w14:textId="1ED0FE60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Guadua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0ACBC3A" w:rsidR="007C41C3" w:rsidRPr="006A57B7" w:rsidRDefault="00FA055E" w:rsidP="00826E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493EED7F" w14:textId="0A0B3CB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D1C142D" w14:textId="52BB5D06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Caoba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1927240B" w:rsidR="007C41C3" w:rsidRPr="006A57B7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268A119" w14:textId="023FEA79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D7A65D" w14:textId="14833C1F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3A5D64" w14:textId="26FC1A22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Las áreas de conservación local se caracterizan por</w:t>
            </w:r>
          </w:p>
        </w:tc>
      </w:tr>
      <w:tr w:rsidR="007C41C3" w:rsidRPr="00016132" w14:paraId="7A250B5E" w14:textId="25F727A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7F910977" w14:textId="78EC9933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No permitir ninguna actividad humana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5C825047" w:rsidR="007C41C3" w:rsidRPr="006A57B7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7BD5093B" w14:textId="1231854E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163C6F8" w14:textId="27BE3A8E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Tener participación comunitaria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5D19972C" w:rsidR="007C41C3" w:rsidRPr="006A57B7" w:rsidRDefault="005E3309" w:rsidP="00826E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2FCE10DD" w14:textId="51BE9E2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B1FD8D5" w14:textId="47D92B55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Ser de gran extensión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66FA00A6" w:rsidR="007C41C3" w:rsidRPr="006A57B7" w:rsidRDefault="007C41C3" w:rsidP="001A36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27C20F78" w14:textId="72838FDF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D0D0692" w14:textId="71603C3C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Ser exclusivamente urbanas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5624309" w14:textId="710BBA0D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tcBorders>
              <w:bottom w:val="single" w:sz="4" w:space="0" w:color="auto"/>
            </w:tcBorders>
            <w:shd w:val="clear" w:color="auto" w:fill="FFFFFF"/>
          </w:tcPr>
          <w:p w14:paraId="2D14D9D4" w14:textId="58B2429A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7B24C0F2" w14:textId="13D23CB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6151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498DEEF" w:rsidR="007C41C3" w:rsidRPr="00E068E7" w:rsidRDefault="005E330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5E330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</w:t>
            </w:r>
            <w:r w:rsidR="00FA055E" w:rsidRP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Qué estructura del bosque se relaciona con la distribución de especies en el suelo</w:t>
            </w:r>
            <w:r w:rsidR="00FA055E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?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F102596" w14:textId="5D13DCF0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8019079" w14:textId="13F3BA44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Estratificada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680B24AD" w14:textId="1578C0C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14ED341" w14:textId="083D8EE9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De especies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3D67140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52BCC226" w14:textId="22D987B8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607C27A" w14:textId="3CA029B5" w:rsidR="007C41C3" w:rsidRPr="00E068E7" w:rsidRDefault="00FA055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Vertical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662B7B48" w:rsidR="007C41C3" w:rsidRPr="006A57B7" w:rsidRDefault="007C41C3" w:rsidP="00DE0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EC07AF1" w14:textId="1673840A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941DCCE" w14:textId="676CCCE8" w:rsidR="007C41C3" w:rsidRPr="00E068E7" w:rsidRDefault="00FA055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Horizontal</w:t>
            </w:r>
            <w:r w:rsidR="009E1F7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2D256B46" w:rsidR="007C41C3" w:rsidRPr="006A57B7" w:rsidRDefault="00EF094B" w:rsidP="00EF09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85F45BE" w14:textId="57E45EEB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034138F" w14:textId="5B324AE2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D966"/>
          </w:tcPr>
          <w:p w14:paraId="6910BEC7" w14:textId="77777777" w:rsidR="007C41C3" w:rsidRPr="00016132" w:rsidRDefault="007C41C3" w:rsidP="007C41C3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FINAL ACTIVIDAD</w:t>
            </w:r>
          </w:p>
        </w:tc>
      </w:tr>
      <w:tr w:rsidR="007C41C3" w:rsidRPr="00016132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7C41C3" w:rsidRPr="00016132" w:rsidRDefault="007C41C3" w:rsidP="007C41C3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05A6FF4" w14:textId="18B0D76A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¡Excelente! 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Ha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 superado la actividad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359260AC" w14:textId="77777777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7C41C3" w:rsidRPr="00016132" w:rsidRDefault="007C41C3" w:rsidP="007C41C3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5"/>
          </w:tcPr>
          <w:p w14:paraId="2F6064B5" w14:textId="7777777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  <w:p w14:paraId="20044760" w14:textId="5292797A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L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e recomendamos volver a revisar el componente formativo e intentar nuevamente la actividad didáctica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5F32FCA0" w14:textId="7777777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5E018450" w14:textId="77777777" w:rsidR="00DE068D" w:rsidRPr="00016132" w:rsidRDefault="00DE068D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016132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016132" w:rsidRPr="00016132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016132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lastRenderedPageBreak/>
              <w:t>CONTROL DE REVISIÓN</w:t>
            </w:r>
          </w:p>
        </w:tc>
      </w:tr>
      <w:tr w:rsidR="00016132" w:rsidRPr="00016132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016132" w:rsidRPr="00016132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016132" w:rsidRPr="00016132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tbl>
      <w:tblPr>
        <w:tblW w:w="9889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9889"/>
      </w:tblGrid>
      <w:tr w:rsidR="001F6B5B" w:rsidRPr="00937BCD" w14:paraId="2C39D2C7" w14:textId="77777777" w:rsidTr="00EF094B">
        <w:trPr>
          <w:trHeight w:val="220"/>
        </w:trPr>
        <w:tc>
          <w:tcPr>
            <w:tcW w:w="9889" w:type="dxa"/>
            <w:shd w:val="clear" w:color="auto" w:fill="FFFFFF"/>
          </w:tcPr>
          <w:p w14:paraId="2E55CA2C" w14:textId="02A9EDA5" w:rsidR="001F6B5B" w:rsidRPr="00937BCD" w:rsidRDefault="001F6B5B" w:rsidP="008079F9">
            <w:pPr>
              <w:rPr>
                <w:rFonts w:ascii="Calibri" w:eastAsia="Calibri" w:hAnsi="Calibri" w:cs="Calibri"/>
                <w:b/>
                <w:color w:val="AEAAAA"/>
                <w:sz w:val="20"/>
                <w:szCs w:val="20"/>
              </w:rPr>
            </w:pPr>
          </w:p>
        </w:tc>
      </w:tr>
      <w:tr w:rsidR="001F6B5B" w:rsidRPr="00937BCD" w14:paraId="6231DA12" w14:textId="77777777" w:rsidTr="00EF094B">
        <w:trPr>
          <w:trHeight w:val="220"/>
        </w:trPr>
        <w:tc>
          <w:tcPr>
            <w:tcW w:w="9889" w:type="dxa"/>
            <w:shd w:val="clear" w:color="auto" w:fill="FFFFFF"/>
          </w:tcPr>
          <w:p w14:paraId="4157D923" w14:textId="4C0E7389" w:rsidR="001F6B5B" w:rsidRPr="00937BCD" w:rsidRDefault="001F6B5B" w:rsidP="008079F9">
            <w:pPr>
              <w:rPr>
                <w:rFonts w:ascii="Calibri" w:eastAsia="Calibri" w:hAnsi="Calibri" w:cs="Calibri"/>
                <w:b/>
                <w:color w:val="AEAAAA"/>
                <w:sz w:val="20"/>
                <w:szCs w:val="20"/>
              </w:rPr>
            </w:pPr>
          </w:p>
        </w:tc>
      </w:tr>
      <w:tr w:rsidR="001F6B5B" w:rsidRPr="00937BCD" w14:paraId="0B12A7A5" w14:textId="77777777" w:rsidTr="00EF094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9889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3BC837D5" w14:textId="24FCE51E" w:rsidR="001F6B5B" w:rsidRPr="001F6B5B" w:rsidRDefault="001F6B5B" w:rsidP="001F6B5B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1F6B5B" w:rsidRPr="00937BCD" w14:paraId="170724B5" w14:textId="77777777" w:rsidTr="00EF094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9889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65B6206F" w14:textId="14EE6B3F" w:rsidR="001F6B5B" w:rsidRPr="001F6B5B" w:rsidRDefault="001F6B5B" w:rsidP="001F6B5B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</w:tbl>
    <w:p w14:paraId="4B191DEC" w14:textId="77777777" w:rsidR="005A3A76" w:rsidRPr="00016132" w:rsidRDefault="005A3A76">
      <w:pPr>
        <w:rPr>
          <w:rFonts w:asciiTheme="majorHAnsi" w:hAnsiTheme="majorHAnsi" w:cstheme="majorHAnsi"/>
        </w:rPr>
      </w:pPr>
    </w:p>
    <w:sectPr w:rsidR="005A3A76" w:rsidRPr="00016132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8A6F68" w14:textId="77777777" w:rsidR="0064357E" w:rsidRDefault="0064357E">
      <w:pPr>
        <w:spacing w:line="240" w:lineRule="auto"/>
      </w:pPr>
      <w:r>
        <w:separator/>
      </w:r>
    </w:p>
  </w:endnote>
  <w:endnote w:type="continuationSeparator" w:id="0">
    <w:p w14:paraId="2BBFE028" w14:textId="77777777" w:rsidR="0064357E" w:rsidRDefault="006435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3D6524E-55B8-4150-AF40-A839E0BACAB9}"/>
    <w:embedBold r:id="rId2" w:fontKey="{B0292E49-EAA6-4C81-806D-7C90713EA5DF}"/>
    <w:embedItalic r:id="rId3" w:fontKey="{328F2FFA-59A2-495A-A499-4A96EF5E8829}"/>
    <w:embedBoldItalic r:id="rId4" w:fontKey="{32831550-149D-4DDC-B52C-2BC227A779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64E4F52-0046-4093-BF46-115A18BB490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B216DC" w14:textId="77777777" w:rsidR="0064357E" w:rsidRDefault="0064357E">
      <w:pPr>
        <w:spacing w:line="240" w:lineRule="auto"/>
      </w:pPr>
      <w:r>
        <w:separator/>
      </w:r>
    </w:p>
  </w:footnote>
  <w:footnote w:type="continuationSeparator" w:id="0">
    <w:p w14:paraId="50814B04" w14:textId="77777777" w:rsidR="0064357E" w:rsidRDefault="006435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035E1"/>
    <w:rsid w:val="00016132"/>
    <w:rsid w:val="00055411"/>
    <w:rsid w:val="00055518"/>
    <w:rsid w:val="000976F0"/>
    <w:rsid w:val="000C1DCB"/>
    <w:rsid w:val="000F186E"/>
    <w:rsid w:val="0010155C"/>
    <w:rsid w:val="00122EB7"/>
    <w:rsid w:val="00164EDE"/>
    <w:rsid w:val="00170214"/>
    <w:rsid w:val="001A36EE"/>
    <w:rsid w:val="001E5E45"/>
    <w:rsid w:val="001F6B5B"/>
    <w:rsid w:val="00244647"/>
    <w:rsid w:val="002A1507"/>
    <w:rsid w:val="002F081C"/>
    <w:rsid w:val="00307D05"/>
    <w:rsid w:val="00312103"/>
    <w:rsid w:val="00341DB8"/>
    <w:rsid w:val="003F0BEC"/>
    <w:rsid w:val="00403999"/>
    <w:rsid w:val="00470668"/>
    <w:rsid w:val="00474D87"/>
    <w:rsid w:val="00474E01"/>
    <w:rsid w:val="004874B2"/>
    <w:rsid w:val="005A3A76"/>
    <w:rsid w:val="005E3309"/>
    <w:rsid w:val="0060154F"/>
    <w:rsid w:val="00624F3B"/>
    <w:rsid w:val="0064357E"/>
    <w:rsid w:val="0065700F"/>
    <w:rsid w:val="00697CDE"/>
    <w:rsid w:val="006A57B7"/>
    <w:rsid w:val="006E50B7"/>
    <w:rsid w:val="00747A17"/>
    <w:rsid w:val="007C41C3"/>
    <w:rsid w:val="007E1C99"/>
    <w:rsid w:val="007F32A7"/>
    <w:rsid w:val="00803BF1"/>
    <w:rsid w:val="008168D9"/>
    <w:rsid w:val="00826E6A"/>
    <w:rsid w:val="00971FC8"/>
    <w:rsid w:val="009D1B5E"/>
    <w:rsid w:val="009E1F79"/>
    <w:rsid w:val="009E4A90"/>
    <w:rsid w:val="00A96BCA"/>
    <w:rsid w:val="00AB658D"/>
    <w:rsid w:val="00B65359"/>
    <w:rsid w:val="00B97C77"/>
    <w:rsid w:val="00C22281"/>
    <w:rsid w:val="00C52495"/>
    <w:rsid w:val="00C64AFC"/>
    <w:rsid w:val="00CA3794"/>
    <w:rsid w:val="00CD73FD"/>
    <w:rsid w:val="00CE1038"/>
    <w:rsid w:val="00D00ED8"/>
    <w:rsid w:val="00D43CD1"/>
    <w:rsid w:val="00D6347F"/>
    <w:rsid w:val="00D93715"/>
    <w:rsid w:val="00D956B9"/>
    <w:rsid w:val="00DA5DAD"/>
    <w:rsid w:val="00DB5696"/>
    <w:rsid w:val="00DC5737"/>
    <w:rsid w:val="00DE068D"/>
    <w:rsid w:val="00E068E7"/>
    <w:rsid w:val="00E61A4E"/>
    <w:rsid w:val="00E61FEA"/>
    <w:rsid w:val="00E651B3"/>
    <w:rsid w:val="00E93EFB"/>
    <w:rsid w:val="00ED4BC0"/>
    <w:rsid w:val="00EF094B"/>
    <w:rsid w:val="00F21227"/>
    <w:rsid w:val="00F75059"/>
    <w:rsid w:val="00FA055E"/>
    <w:rsid w:val="00FD1524"/>
    <w:rsid w:val="00FE5BD5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D1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250f519-6473-4480-8c44-6ee3a3a530c3" xsi:nil="true"/>
    <lcf76f155ced4ddcb4097134ff3c332f xmlns="d174a4fb-80c2-4523-8d89-375030acacb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A8A463C70CDF94EBCEAEE24D04F3F8A" ma:contentTypeVersion="12" ma:contentTypeDescription="Crear nuevo documento." ma:contentTypeScope="" ma:versionID="834bbb5c95a1a702615a1bc2f17b6ed0">
  <xsd:schema xmlns:xsd="http://www.w3.org/2001/XMLSchema" xmlns:xs="http://www.w3.org/2001/XMLSchema" xmlns:p="http://schemas.microsoft.com/office/2006/metadata/properties" xmlns:ns2="d174a4fb-80c2-4523-8d89-375030acacbf" xmlns:ns3="b250f519-6473-4480-8c44-6ee3a3a530c3" targetNamespace="http://schemas.microsoft.com/office/2006/metadata/properties" ma:root="true" ma:fieldsID="0fcfb8cdf97bd451fb080aad8514c60e" ns2:_="" ns3:_="">
    <xsd:import namespace="d174a4fb-80c2-4523-8d89-375030acacbf"/>
    <xsd:import namespace="b250f519-6473-4480-8c44-6ee3a3a53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4a4fb-80c2-4523-8d89-375030acac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0f519-6473-4480-8c44-6ee3a3a530c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99aca81-e582-4351-8e44-cebe80f68b03}" ma:internalName="TaxCatchAll" ma:showField="CatchAllData" ma:web="b250f519-6473-4480-8c44-6ee3a3a530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3FBEB07-B722-486D-8AD7-212ED6A400B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D96491AD-A787-482B-8AC1-9E05F76438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9FB0F3-8D39-4EA6-ABB1-C1855E0F737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869</Words>
  <Characters>4782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Maritza</dc:creator>
  <cp:lastModifiedBy>Paola Alexandra Moya Peralta</cp:lastModifiedBy>
  <cp:revision>13</cp:revision>
  <dcterms:created xsi:type="dcterms:W3CDTF">2025-03-06T21:05:00Z</dcterms:created>
  <dcterms:modified xsi:type="dcterms:W3CDTF">2025-08-15T15:36:00Z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0x010100EA8A463C70CDF94EBCEAEE24D04F3F8A</vt:lpwstr>
  </property>
  <property fmtid="{D5CDD505-2E9C-101B-9397-08002B2CF9AE}" pid="3" name="Order">
    <vt:r8>66747200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