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06F" w:rsidRPr="00255D9F" w:rsidRDefault="00C6706F" w:rsidP="00C6706F">
      <w:pPr>
        <w:jc w:val="both"/>
        <w:rPr>
          <w:sz w:val="20"/>
          <w:szCs w:val="20"/>
        </w:rPr>
      </w:pPr>
      <w:r w:rsidRPr="00255D9F">
        <w:rPr>
          <w:sz w:val="20"/>
          <w:szCs w:val="20"/>
        </w:rPr>
        <w:t>Tabla 3. Ficha técnica</w:t>
      </w:r>
    </w:p>
    <w:tbl>
      <w:tblPr>
        <w:tblW w:w="911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011"/>
        <w:gridCol w:w="1873"/>
        <w:gridCol w:w="915"/>
        <w:gridCol w:w="1620"/>
        <w:gridCol w:w="1930"/>
        <w:gridCol w:w="763"/>
      </w:tblGrid>
      <w:tr w:rsidR="00C6706F" w:rsidTr="007C3B82">
        <w:trPr>
          <w:trHeight w:val="300"/>
        </w:trPr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FICHA TÉCNICA DE PRODUCTO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ARTÍCULO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IMAGEN DE PRODUCTO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COLECCIÓN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LÍNEA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DIMENSIONES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COLORES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20"/>
        </w:trPr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</w:t>
            </w: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ESPECIFICACIONES</w:t>
            </w:r>
          </w:p>
        </w:tc>
      </w:tr>
      <w:tr w:rsidR="00C6706F" w:rsidTr="007C3B82">
        <w:trPr>
          <w:trHeight w:val="300"/>
        </w:trPr>
        <w:tc>
          <w:tcPr>
            <w:tcW w:w="4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INTERIOR</w:t>
            </w:r>
          </w:p>
        </w:tc>
        <w:tc>
          <w:tcPr>
            <w:tcW w:w="43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EXTERIOR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6706F" w:rsidTr="007C3B82">
        <w:trPr>
          <w:trHeight w:val="300"/>
        </w:trPr>
        <w:tc>
          <w:tcPr>
            <w:tcW w:w="4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COSTURA</w:t>
            </w:r>
          </w:p>
        </w:tc>
        <w:tc>
          <w:tcPr>
            <w:tcW w:w="43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COSTURA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Hilo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Calibre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Hilo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Calibre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Color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costura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Manual         (      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AGUJA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costura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Manual          (      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AGUJA</w:t>
            </w:r>
          </w:p>
        </w:tc>
      </w:tr>
      <w:tr w:rsidR="00C6706F" w:rsidTr="007C3B82">
        <w:trPr>
          <w:trHeight w:val="300"/>
        </w:trPr>
        <w:tc>
          <w:tcPr>
            <w:tcW w:w="20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Máquina      (      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Máquina       (      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6706F" w:rsidTr="007C3B82">
        <w:trPr>
          <w:trHeight w:val="300"/>
        </w:trPr>
        <w:tc>
          <w:tcPr>
            <w:tcW w:w="47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HERRAJES Y/O APLIQUES:</w:t>
            </w:r>
          </w:p>
        </w:tc>
        <w:tc>
          <w:tcPr>
            <w:tcW w:w="43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HERRAJES Y/O APLIQUES:</w:t>
            </w:r>
          </w:p>
        </w:tc>
      </w:tr>
      <w:tr w:rsidR="00C6706F" w:rsidTr="007C3B82">
        <w:trPr>
          <w:trHeight w:val="300"/>
        </w:trPr>
        <w:tc>
          <w:tcPr>
            <w:tcW w:w="479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479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1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OBSERVACIONES:</w:t>
            </w: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C6706F" w:rsidTr="007C3B82">
        <w:trPr>
          <w:trHeight w:val="300"/>
        </w:trPr>
        <w:tc>
          <w:tcPr>
            <w:tcW w:w="911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706F" w:rsidRDefault="00C6706F" w:rsidP="007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C6706F" w:rsidRPr="004573D2" w:rsidRDefault="00C6706F" w:rsidP="00C6706F">
      <w:pPr>
        <w:tabs>
          <w:tab w:val="left" w:pos="5376"/>
        </w:tabs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Funte: Elaboración propia</w:t>
      </w:r>
    </w:p>
    <w:p w:rsidR="00DC2BAC" w:rsidRDefault="00C6706F"/>
    <w:sectPr w:rsidR="00DC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F"/>
    <w:rsid w:val="00297360"/>
    <w:rsid w:val="00A12F2B"/>
    <w:rsid w:val="00C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3CA65A-F4C3-9D46-A167-93F318D0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Botero Mendoza</dc:creator>
  <cp:keywords/>
  <dc:description/>
  <cp:lastModifiedBy>Luis Fernando Botero Mendoza</cp:lastModifiedBy>
  <cp:revision>1</cp:revision>
  <dcterms:created xsi:type="dcterms:W3CDTF">2020-10-27T20:52:00Z</dcterms:created>
  <dcterms:modified xsi:type="dcterms:W3CDTF">2020-10-27T20:52:00Z</dcterms:modified>
</cp:coreProperties>
</file>