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rtl w:val="0"/>
        </w:rPr>
      </w:r>
    </w:p>
    <w:p w:rsidR="00000000" w:rsidDel="00000000" w:rsidP="00000000" w:rsidRDefault="00000000" w:rsidRPr="00000000" w14:paraId="00000003">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spacing w:after="120" w:lineRule="auto"/>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after="120" w:line="276" w:lineRule="auto"/>
              <w:rPr>
                <w:b w:val="0"/>
                <w:color w:val="e36c09"/>
                <w:sz w:val="20"/>
                <w:szCs w:val="20"/>
              </w:rPr>
            </w:pPr>
            <w:r w:rsidDel="00000000" w:rsidR="00000000" w:rsidRPr="00000000">
              <w:rPr>
                <w:b w:val="0"/>
                <w:sz w:val="20"/>
                <w:szCs w:val="20"/>
                <w:rtl w:val="0"/>
              </w:rPr>
              <w:t xml:space="preserve">English Does Work Level - 13</w:t>
            </w:r>
            <w:r w:rsidDel="00000000" w:rsidR="00000000" w:rsidRPr="00000000">
              <w:rPr>
                <w:rtl w:val="0"/>
              </w:rPr>
            </w:r>
          </w:p>
        </w:tc>
      </w:tr>
    </w:tbl>
    <w:p w:rsidR="00000000" w:rsidDel="00000000" w:rsidP="00000000" w:rsidRDefault="00000000" w:rsidRPr="00000000" w14:paraId="00000007">
      <w:pPr>
        <w:spacing w:after="120" w:lineRule="auto"/>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2329" w:hRule="atLeast"/>
          <w:tblHeader w:val="0"/>
        </w:trPr>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spacing w:after="120" w:line="276" w:lineRule="auto"/>
              <w:rPr>
                <w:b w:val="0"/>
                <w:sz w:val="20"/>
                <w:szCs w:val="20"/>
              </w:rPr>
            </w:pPr>
            <w:bookmarkStart w:colFirst="0" w:colLast="0" w:name="_30j0zll" w:id="1"/>
            <w:bookmarkEnd w:id="1"/>
            <w:r w:rsidDel="00000000" w:rsidR="00000000" w:rsidRPr="00000000">
              <w:rPr>
                <w:b w:val="0"/>
                <w:sz w:val="20"/>
                <w:szCs w:val="20"/>
                <w:rtl w:val="0"/>
              </w:rPr>
              <w:t xml:space="preserve">240202501- Interactuar en lengua inglesa de forma oral y escrita dentro de contextos sociales y laborales según los criterios establecidos por el marco común europeo de referencia para las lenguas.</w:t>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rPr>
                <w:b w:val="0"/>
                <w:sz w:val="20"/>
                <w:szCs w:val="20"/>
              </w:rPr>
            </w:pPr>
            <w:r w:rsidDel="00000000" w:rsidR="00000000" w:rsidRPr="00000000">
              <w:rPr>
                <w:b w:val="0"/>
                <w:sz w:val="20"/>
                <w:szCs w:val="20"/>
                <w:rtl w:val="0"/>
              </w:rPr>
              <w:t xml:space="preserve">240202501-01 - Interpretar información procedente de diversas fuentes, a partir de temas de carácter político y económico.</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color w:val="e36c09"/>
                <w:sz w:val="20"/>
                <w:szCs w:val="20"/>
              </w:rPr>
            </w:pPr>
            <w:r w:rsidDel="00000000" w:rsidR="00000000" w:rsidRPr="00000000">
              <w:rPr>
                <w:b w:val="0"/>
                <w:sz w:val="20"/>
                <w:szCs w:val="20"/>
                <w:rtl w:val="0"/>
              </w:rPr>
              <w:t xml:space="preserve">CF01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i w:val="1"/>
                <w:sz w:val="20"/>
                <w:szCs w:val="20"/>
              </w:rPr>
            </w:pPr>
            <w:r w:rsidDel="00000000" w:rsidR="00000000" w:rsidRPr="00000000">
              <w:rPr>
                <w:b w:val="0"/>
                <w:i w:val="1"/>
                <w:sz w:val="20"/>
                <w:szCs w:val="20"/>
                <w:rtl w:val="0"/>
              </w:rPr>
              <w:t xml:space="preserve">Collecting, absorbing, and interpreting information / </w:t>
            </w:r>
            <w:r w:rsidDel="00000000" w:rsidR="00000000" w:rsidRPr="00000000">
              <w:rPr>
                <w:b w:val="0"/>
                <w:sz w:val="20"/>
                <w:szCs w:val="20"/>
                <w:rtl w:val="0"/>
              </w:rPr>
              <w:t xml:space="preserve">Recopilando, absorbiendo e interpretando información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3">
            <w:pPr>
              <w:shd w:fill="c2d69b" w:val="clear"/>
              <w:spacing w:after="120" w:line="276" w:lineRule="auto"/>
              <w:rPr>
                <w:b w:val="0"/>
                <w:i w:val="1"/>
                <w:sz w:val="20"/>
                <w:szCs w:val="20"/>
              </w:rPr>
            </w:pPr>
            <w:r w:rsidDel="00000000" w:rsidR="00000000" w:rsidRPr="00000000">
              <w:rPr>
                <w:b w:val="0"/>
                <w:i w:val="1"/>
                <w:sz w:val="20"/>
                <w:szCs w:val="20"/>
                <w:rtl w:val="0"/>
              </w:rPr>
              <w:t xml:space="preserve">This component will aim to extract main ideas from texts from various sources and media, identify the intentionality of the ideas extracted using the most recurrent discursive markers of the texts presented, give detailed information from various sources using a wide range of vocabulary from political or economic texts; and raise ideas from global problems using adverbial clauses. The above will work around the same themes: economy, political doctrines, sources, and media.</w:t>
            </w:r>
          </w:p>
          <w:p w:rsidR="00000000" w:rsidDel="00000000" w:rsidP="00000000" w:rsidRDefault="00000000" w:rsidRPr="00000000" w14:paraId="00000014">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Este componente tendrá como objetivo extraer ideas principales de textos procedentes de diversas fuentes y medios,                                                                                                                                                                       identificar la intencionalidad de las ideas extraídas utilizando los marcadores discursivos más recurrentes de los textos presentados, dar información detallada de diversas fuentes usando un rango amplio de vocabulario a partir de textos políticos o económicos; y plantear ideas a partir de problemáticas globales utilizando cláusulas adverbiales. Lo anterior se trabajará en torno a los mismos temas: economía, doctrinas políticas, fuentes y medios de comunicación.</w:t>
            </w:r>
          </w:p>
          <w:p w:rsidR="00000000" w:rsidDel="00000000" w:rsidP="00000000" w:rsidRDefault="00000000" w:rsidRPr="00000000" w14:paraId="00000016">
            <w:pPr>
              <w:spacing w:after="120" w:line="276" w:lineRule="auto"/>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b w:val="0"/>
                <w:i w:val="1"/>
                <w:sz w:val="20"/>
                <w:szCs w:val="20"/>
                <w:rtl w:val="0"/>
              </w:rPr>
              <w:t xml:space="preserve">economy, political doctrines, sources, media</w:t>
            </w:r>
            <w:r w:rsidDel="00000000" w:rsidR="00000000" w:rsidRPr="00000000">
              <w:rPr>
                <w:rtl w:val="0"/>
              </w:rPr>
            </w:r>
          </w:p>
        </w:tc>
      </w:tr>
    </w:tbl>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spacing w:after="120" w:lineRule="auto"/>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B">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C">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D">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E">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F">
      <w:pPr>
        <w:spacing w:after="120" w:lineRule="auto"/>
        <w:rPr>
          <w:sz w:val="20"/>
          <w:szCs w:val="20"/>
        </w:rPr>
      </w:pPr>
      <w:r w:rsidDel="00000000" w:rsidR="00000000" w:rsidRPr="00000000">
        <w:rPr>
          <w:rtl w:val="0"/>
        </w:rPr>
      </w:r>
    </w:p>
    <w:p w:rsidR="00000000" w:rsidDel="00000000" w:rsidP="00000000" w:rsidRDefault="00000000" w:rsidRPr="00000000" w14:paraId="00000020">
      <w:pPr>
        <w:spacing w:after="120" w:lineRule="auto"/>
        <w:rPr>
          <w:sz w:val="20"/>
          <w:szCs w:val="20"/>
        </w:rPr>
      </w:pPr>
      <w:r w:rsidDel="00000000" w:rsidR="00000000" w:rsidRPr="00000000">
        <w:rPr>
          <w:rtl w:val="0"/>
        </w:rPr>
      </w:r>
    </w:p>
    <w:p w:rsidR="00000000" w:rsidDel="00000000" w:rsidP="00000000" w:rsidRDefault="00000000" w:rsidRPr="00000000" w14:paraId="00000021">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22">
      <w:pPr>
        <w:spacing w:after="120" w:lineRule="auto"/>
        <w:rPr>
          <w:b w:val="1"/>
          <w:sz w:val="20"/>
          <w:szCs w:val="20"/>
        </w:rPr>
      </w:pPr>
      <w:r w:rsidDel="00000000" w:rsidR="00000000" w:rsidRPr="00000000">
        <w:rPr>
          <w:rtl w:val="0"/>
        </w:rPr>
      </w:r>
    </w:p>
    <w:p w:rsidR="00000000" w:rsidDel="00000000" w:rsidP="00000000" w:rsidRDefault="00000000" w:rsidRPr="00000000" w14:paraId="00000023">
      <w:pPr>
        <w:spacing w:after="120" w:lineRule="auto"/>
        <w:rPr>
          <w:b w:val="1"/>
          <w:sz w:val="20"/>
          <w:szCs w:val="20"/>
        </w:rPr>
      </w:pPr>
      <w:bookmarkStart w:colFirst="0" w:colLast="0" w:name="_1fob9te" w:id="2"/>
      <w:bookmarkEnd w:id="2"/>
      <w:r w:rsidDel="00000000" w:rsidR="00000000" w:rsidRPr="00000000">
        <w:rPr>
          <w:b w:val="1"/>
          <w:i w:val="1"/>
          <w:sz w:val="20"/>
          <w:szCs w:val="20"/>
          <w:rtl w:val="0"/>
        </w:rPr>
        <w:t xml:space="preserve">1. Looking back at grammar tenses</w:t>
      </w:r>
      <w:r w:rsidDel="00000000" w:rsidR="00000000" w:rsidRPr="00000000">
        <w:rPr>
          <w:b w:val="1"/>
          <w:sz w:val="20"/>
          <w:szCs w:val="20"/>
          <w:rtl w:val="0"/>
        </w:rPr>
        <w:t xml:space="preserve"> (Recordando los tiempos gramaticales)</w:t>
      </w:r>
    </w:p>
    <w:p w:rsidR="00000000" w:rsidDel="00000000" w:rsidP="00000000" w:rsidRDefault="00000000" w:rsidRPr="00000000" w14:paraId="00000024">
      <w:pPr>
        <w:spacing w:after="120" w:lineRule="auto"/>
        <w:rPr>
          <w:i w:val="1"/>
          <w:sz w:val="20"/>
          <w:szCs w:val="20"/>
        </w:rPr>
      </w:pPr>
      <w:r w:rsidDel="00000000" w:rsidR="00000000" w:rsidRPr="00000000">
        <w:rPr>
          <w:i w:val="1"/>
          <w:sz w:val="20"/>
          <w:szCs w:val="20"/>
          <w:rtl w:val="0"/>
        </w:rPr>
        <w:t xml:space="preserve">1.1. Simple tenses </w:t>
      </w:r>
      <w:r w:rsidDel="00000000" w:rsidR="00000000" w:rsidRPr="00000000">
        <w:rPr>
          <w:sz w:val="20"/>
          <w:szCs w:val="20"/>
          <w:rtl w:val="0"/>
        </w:rPr>
        <w:t xml:space="preserve">(Tiempos simples)</w:t>
      </w:r>
      <w:r w:rsidDel="00000000" w:rsidR="00000000" w:rsidRPr="00000000">
        <w:rPr>
          <w:rtl w:val="0"/>
        </w:rPr>
      </w:r>
    </w:p>
    <w:p w:rsidR="00000000" w:rsidDel="00000000" w:rsidP="00000000" w:rsidRDefault="00000000" w:rsidRPr="00000000" w14:paraId="00000025">
      <w:pPr>
        <w:spacing w:after="120" w:lineRule="auto"/>
        <w:rPr>
          <w:i w:val="1"/>
          <w:sz w:val="20"/>
          <w:szCs w:val="20"/>
        </w:rPr>
      </w:pPr>
      <w:r w:rsidDel="00000000" w:rsidR="00000000" w:rsidRPr="00000000">
        <w:rPr>
          <w:i w:val="1"/>
          <w:sz w:val="20"/>
          <w:szCs w:val="20"/>
          <w:rtl w:val="0"/>
        </w:rPr>
        <w:t xml:space="preserve">1.2 Continuous tenses </w:t>
      </w:r>
      <w:r w:rsidDel="00000000" w:rsidR="00000000" w:rsidRPr="00000000">
        <w:rPr>
          <w:sz w:val="20"/>
          <w:szCs w:val="20"/>
          <w:rtl w:val="0"/>
        </w:rPr>
        <w:t xml:space="preserve">(Tiempos continuos)</w:t>
      </w:r>
      <w:r w:rsidDel="00000000" w:rsidR="00000000" w:rsidRPr="00000000">
        <w:rPr>
          <w:rtl w:val="0"/>
        </w:rPr>
      </w:r>
    </w:p>
    <w:p w:rsidR="00000000" w:rsidDel="00000000" w:rsidP="00000000" w:rsidRDefault="00000000" w:rsidRPr="00000000" w14:paraId="00000026">
      <w:pPr>
        <w:spacing w:after="120" w:lineRule="auto"/>
        <w:rPr>
          <w:i w:val="1"/>
          <w:sz w:val="20"/>
          <w:szCs w:val="20"/>
        </w:rPr>
      </w:pPr>
      <w:r w:rsidDel="00000000" w:rsidR="00000000" w:rsidRPr="00000000">
        <w:rPr>
          <w:i w:val="1"/>
          <w:sz w:val="20"/>
          <w:szCs w:val="20"/>
          <w:rtl w:val="0"/>
        </w:rPr>
        <w:t xml:space="preserve">1.3 Perfect tenses </w:t>
      </w:r>
      <w:r w:rsidDel="00000000" w:rsidR="00000000" w:rsidRPr="00000000">
        <w:rPr>
          <w:sz w:val="20"/>
          <w:szCs w:val="20"/>
          <w:rtl w:val="0"/>
        </w:rPr>
        <w:t xml:space="preserve">(Tiempos perfectos)</w:t>
      </w:r>
      <w:r w:rsidDel="00000000" w:rsidR="00000000" w:rsidRPr="00000000">
        <w:rPr>
          <w:rtl w:val="0"/>
        </w:rPr>
      </w:r>
    </w:p>
    <w:p w:rsidR="00000000" w:rsidDel="00000000" w:rsidP="00000000" w:rsidRDefault="00000000" w:rsidRPr="00000000" w14:paraId="00000027">
      <w:pPr>
        <w:spacing w:after="120" w:lineRule="auto"/>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Subordinating conjunctions of time</w:t>
      </w:r>
      <w:r w:rsidDel="00000000" w:rsidR="00000000" w:rsidRPr="00000000">
        <w:rPr>
          <w:b w:val="1"/>
          <w:sz w:val="20"/>
          <w:szCs w:val="20"/>
          <w:rtl w:val="0"/>
        </w:rPr>
        <w:t xml:space="preserve"> (Conjunciones subordinadas de tiempo)</w:t>
      </w:r>
    </w:p>
    <w:p w:rsidR="00000000" w:rsidDel="00000000" w:rsidP="00000000" w:rsidRDefault="00000000" w:rsidRPr="00000000" w14:paraId="00000028">
      <w:pPr>
        <w:spacing w:after="120" w:lineRule="auto"/>
        <w:rPr>
          <w:b w:val="1"/>
          <w:sz w:val="20"/>
          <w:szCs w:val="20"/>
        </w:rPr>
      </w:pPr>
      <w:r w:rsidDel="00000000" w:rsidR="00000000" w:rsidRPr="00000000">
        <w:rPr>
          <w:b w:val="1"/>
          <w:sz w:val="20"/>
          <w:szCs w:val="20"/>
          <w:rtl w:val="0"/>
        </w:rPr>
        <w:t xml:space="preserve">3. </w:t>
      </w:r>
      <w:r w:rsidDel="00000000" w:rsidR="00000000" w:rsidRPr="00000000">
        <w:rPr>
          <w:b w:val="1"/>
          <w:i w:val="1"/>
          <w:sz w:val="20"/>
          <w:szCs w:val="20"/>
          <w:rtl w:val="0"/>
        </w:rPr>
        <w:t xml:space="preserve">Relative clauses</w:t>
      </w:r>
      <w:r w:rsidDel="00000000" w:rsidR="00000000" w:rsidRPr="00000000">
        <w:rPr>
          <w:b w:val="1"/>
          <w:sz w:val="20"/>
          <w:szCs w:val="20"/>
          <w:rtl w:val="0"/>
        </w:rPr>
        <w:t xml:space="preserve"> (Cláusulas relativas)</w:t>
      </w:r>
    </w:p>
    <w:p w:rsidR="00000000" w:rsidDel="00000000" w:rsidP="00000000" w:rsidRDefault="00000000" w:rsidRPr="00000000" w14:paraId="00000029">
      <w:pPr>
        <w:spacing w:after="120" w:lineRule="auto"/>
        <w:rPr>
          <w:i w:val="1"/>
          <w:sz w:val="20"/>
          <w:szCs w:val="20"/>
        </w:rPr>
      </w:pPr>
      <w:r w:rsidDel="00000000" w:rsidR="00000000" w:rsidRPr="00000000">
        <w:rPr>
          <w:i w:val="1"/>
          <w:sz w:val="20"/>
          <w:szCs w:val="20"/>
          <w:rtl w:val="0"/>
        </w:rPr>
        <w:t xml:space="preserve">3.1 Defining and non-defining </w:t>
      </w:r>
      <w:r w:rsidDel="00000000" w:rsidR="00000000" w:rsidRPr="00000000">
        <w:rPr>
          <w:sz w:val="20"/>
          <w:szCs w:val="20"/>
          <w:rtl w:val="0"/>
        </w:rPr>
        <w:t xml:space="preserve">(Definidas e indefinidas)</w:t>
      </w:r>
      <w:r w:rsidDel="00000000" w:rsidR="00000000" w:rsidRPr="00000000">
        <w:rPr>
          <w:rtl w:val="0"/>
        </w:rPr>
      </w:r>
    </w:p>
    <w:p w:rsidR="00000000" w:rsidDel="00000000" w:rsidP="00000000" w:rsidRDefault="00000000" w:rsidRPr="00000000" w14:paraId="0000002A">
      <w:pPr>
        <w:spacing w:after="120" w:lineRule="auto"/>
        <w:rPr>
          <w:i w:val="1"/>
          <w:sz w:val="20"/>
          <w:szCs w:val="20"/>
        </w:rPr>
      </w:pPr>
      <w:r w:rsidDel="00000000" w:rsidR="00000000" w:rsidRPr="00000000">
        <w:rPr>
          <w:i w:val="1"/>
          <w:sz w:val="20"/>
          <w:szCs w:val="20"/>
          <w:rtl w:val="0"/>
        </w:rPr>
        <w:t xml:space="preserve">3.2 Nominal and adverbial </w:t>
      </w:r>
      <w:r w:rsidDel="00000000" w:rsidR="00000000" w:rsidRPr="00000000">
        <w:rPr>
          <w:sz w:val="20"/>
          <w:szCs w:val="20"/>
          <w:rtl w:val="0"/>
        </w:rPr>
        <w:t xml:space="preserve">(Nominales y adverbiales)</w:t>
      </w:r>
      <w:r w:rsidDel="00000000" w:rsidR="00000000" w:rsidRPr="00000000">
        <w:rPr>
          <w:rtl w:val="0"/>
        </w:rPr>
      </w:r>
    </w:p>
    <w:p w:rsidR="00000000" w:rsidDel="00000000" w:rsidP="00000000" w:rsidRDefault="00000000" w:rsidRPr="00000000" w14:paraId="0000002B">
      <w:pPr>
        <w:spacing w:after="120" w:lineRule="auto"/>
        <w:rPr>
          <w:b w:val="1"/>
          <w:sz w:val="20"/>
          <w:szCs w:val="20"/>
        </w:rPr>
      </w:pPr>
      <w:r w:rsidDel="00000000" w:rsidR="00000000" w:rsidRPr="00000000">
        <w:rPr>
          <w:b w:val="1"/>
          <w:sz w:val="20"/>
          <w:szCs w:val="20"/>
          <w:rtl w:val="0"/>
        </w:rPr>
        <w:t xml:space="preserve">4. </w:t>
      </w:r>
      <w:r w:rsidDel="00000000" w:rsidR="00000000" w:rsidRPr="00000000">
        <w:rPr>
          <w:b w:val="1"/>
          <w:i w:val="1"/>
          <w:sz w:val="20"/>
          <w:szCs w:val="20"/>
          <w:rtl w:val="0"/>
        </w:rPr>
        <w:t xml:space="preserve">Reading techniques: skimming and scanning</w:t>
      </w:r>
      <w:r w:rsidDel="00000000" w:rsidR="00000000" w:rsidRPr="00000000">
        <w:rPr>
          <w:b w:val="1"/>
          <w:sz w:val="20"/>
          <w:szCs w:val="20"/>
          <w:rtl w:val="0"/>
        </w:rPr>
        <w:t xml:space="preserve"> (Técnicas de lectura: “</w:t>
      </w:r>
      <w:r w:rsidDel="00000000" w:rsidR="00000000" w:rsidRPr="00000000">
        <w:rPr>
          <w:b w:val="1"/>
          <w:i w:val="1"/>
          <w:sz w:val="20"/>
          <w:szCs w:val="20"/>
          <w:rtl w:val="0"/>
        </w:rPr>
        <w:t xml:space="preserve">skimming”</w:t>
      </w:r>
      <w:r w:rsidDel="00000000" w:rsidR="00000000" w:rsidRPr="00000000">
        <w:rPr>
          <w:b w:val="1"/>
          <w:sz w:val="20"/>
          <w:szCs w:val="20"/>
          <w:rtl w:val="0"/>
        </w:rPr>
        <w:t xml:space="preserve"> y “</w:t>
      </w:r>
      <w:r w:rsidDel="00000000" w:rsidR="00000000" w:rsidRPr="00000000">
        <w:rPr>
          <w:b w:val="1"/>
          <w:i w:val="1"/>
          <w:sz w:val="20"/>
          <w:szCs w:val="20"/>
          <w:rtl w:val="0"/>
        </w:rPr>
        <w:t xml:space="preserve">scanning”</w:t>
      </w:r>
      <w:r w:rsidDel="00000000" w:rsidR="00000000" w:rsidRPr="00000000">
        <w:rPr>
          <w:b w:val="1"/>
          <w:sz w:val="20"/>
          <w:szCs w:val="20"/>
          <w:rtl w:val="0"/>
        </w:rPr>
        <w:t xml:space="preserve">)</w:t>
      </w:r>
    </w:p>
    <w:p w:rsidR="00000000" w:rsidDel="00000000" w:rsidP="00000000" w:rsidRDefault="00000000" w:rsidRPr="00000000" w14:paraId="0000002C">
      <w:pPr>
        <w:spacing w:after="120" w:lineRule="auto"/>
        <w:rPr>
          <w:b w:val="1"/>
          <w:sz w:val="20"/>
          <w:szCs w:val="20"/>
        </w:rPr>
      </w:pPr>
      <w:bookmarkStart w:colFirst="0" w:colLast="0" w:name="_3znysh7" w:id="3"/>
      <w:bookmarkEnd w:id="3"/>
      <w:r w:rsidDel="00000000" w:rsidR="00000000" w:rsidRPr="00000000">
        <w:rPr>
          <w:b w:val="1"/>
          <w:sz w:val="20"/>
          <w:szCs w:val="20"/>
          <w:rtl w:val="0"/>
        </w:rPr>
        <w:t xml:space="preserve">5. </w:t>
      </w:r>
      <w:r w:rsidDel="00000000" w:rsidR="00000000" w:rsidRPr="00000000">
        <w:rPr>
          <w:b w:val="1"/>
          <w:i w:val="1"/>
          <w:sz w:val="20"/>
          <w:szCs w:val="20"/>
          <w:rtl w:val="0"/>
        </w:rPr>
        <w:t xml:space="preserve">Pronunciation of unstressed vowels and vowel reduction</w:t>
      </w:r>
      <w:r w:rsidDel="00000000" w:rsidR="00000000" w:rsidRPr="00000000">
        <w:rPr>
          <w:b w:val="1"/>
          <w:sz w:val="20"/>
          <w:szCs w:val="20"/>
          <w:rtl w:val="0"/>
        </w:rPr>
        <w:t xml:space="preserve"> (Pronunciación de vocales no acentuadas y reducción de vocales)</w:t>
      </w:r>
    </w:p>
    <w:p w:rsidR="00000000" w:rsidDel="00000000" w:rsidP="00000000" w:rsidRDefault="00000000" w:rsidRPr="00000000" w14:paraId="0000002D">
      <w:pPr>
        <w:spacing w:after="120" w:lineRule="auto"/>
        <w:rPr>
          <w:b w:val="1"/>
          <w:sz w:val="20"/>
          <w:szCs w:val="20"/>
        </w:rPr>
      </w:pPr>
      <w:r w:rsidDel="00000000" w:rsidR="00000000" w:rsidRPr="00000000">
        <w:rPr>
          <w:rtl w:val="0"/>
        </w:rPr>
      </w:r>
    </w:p>
    <w:p w:rsidR="00000000" w:rsidDel="00000000" w:rsidP="00000000" w:rsidRDefault="00000000" w:rsidRPr="00000000" w14:paraId="0000002E">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F">
      <w:pPr>
        <w:spacing w:after="120" w:lineRule="auto"/>
        <w:ind w:left="-76"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3063240" cy="2158365"/>
                <wp:effectExtent b="0" l="0" r="0" t="0"/>
                <wp:wrapSquare wrapText="bothSides" distB="0" distT="0" distL="114300" distR="114300"/>
                <wp:docPr id="18" name=""/>
                <a:graphic>
                  <a:graphicData uri="http://schemas.microsoft.com/office/word/2010/wordprocessingGroup">
                    <wpg:wgp>
                      <wpg:cNvGrpSpPr/>
                      <wpg:grpSpPr>
                        <a:xfrm>
                          <a:off x="3814375" y="2700800"/>
                          <a:ext cx="3063240" cy="2158365"/>
                          <a:chOff x="3814375" y="2700800"/>
                          <a:chExt cx="3063250" cy="2158400"/>
                        </a:xfrm>
                      </wpg:grpSpPr>
                      <wpg:grpSp>
                        <wpg:cNvGrpSpPr/>
                        <wpg:grpSpPr>
                          <a:xfrm>
                            <a:off x="3814380" y="2700818"/>
                            <a:ext cx="3063240" cy="2158365"/>
                            <a:chOff x="3814375" y="2700800"/>
                            <a:chExt cx="3063250" cy="2158400"/>
                          </a:xfrm>
                        </wpg:grpSpPr>
                        <wps:wsp>
                          <wps:cNvSpPr/>
                          <wps:cNvPr id="9" name="Shape 9"/>
                          <wps:spPr>
                            <a:xfrm>
                              <a:off x="3814375" y="2700800"/>
                              <a:ext cx="3063250" cy="21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14380" y="2700818"/>
                              <a:ext cx="3063240" cy="2158365"/>
                              <a:chOff x="0" y="0"/>
                              <a:chExt cx="3063240" cy="2158365"/>
                            </a:xfrm>
                          </wpg:grpSpPr>
                          <wps:wsp>
                            <wps:cNvSpPr/>
                            <wps:cNvPr id="35" name="Shape 35"/>
                            <wps:spPr>
                              <a:xfrm>
                                <a:off x="0" y="0"/>
                                <a:ext cx="3063225" cy="215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na persona con un micrófono en la mano&#10;&#10;Descripción generada automáticamente con confianza media" id="36" name="Shape 36"/>
                              <pic:cNvPicPr preferRelativeResize="0"/>
                            </pic:nvPicPr>
                            <pic:blipFill rotWithShape="1">
                              <a:blip r:embed="rId7">
                                <a:alphaModFix/>
                              </a:blip>
                              <a:srcRect b="0" l="0" r="0" t="0"/>
                              <a:stretch/>
                            </pic:blipFill>
                            <pic:spPr>
                              <a:xfrm>
                                <a:off x="0" y="0"/>
                                <a:ext cx="3063240" cy="2158365"/>
                              </a:xfrm>
                              <a:prstGeom prst="rect">
                                <a:avLst/>
                              </a:prstGeom>
                              <a:noFill/>
                              <a:ln>
                                <a:noFill/>
                              </a:ln>
                            </pic:spPr>
                          </pic:pic>
                          <pic:pic>
                            <pic:nvPicPr>
                              <pic:cNvPr id="37" name="Shape 37"/>
                              <pic:cNvPicPr preferRelativeResize="0"/>
                            </pic:nvPicPr>
                            <pic:blipFill rotWithShape="1">
                              <a:blip r:embed="rId8">
                                <a:alphaModFix/>
                              </a:blip>
                              <a:srcRect b="0" l="0" r="0" t="0"/>
                              <a:stretch/>
                            </pic:blipFill>
                            <pic:spPr>
                              <a:xfrm>
                                <a:off x="1379220" y="914400"/>
                                <a:ext cx="359410" cy="35941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3063240" cy="2158365"/>
                <wp:effectExtent b="0" l="0" r="0" t="0"/>
                <wp:wrapSquare wrapText="bothSides" distB="0" distT="0" distL="114300" distR="114300"/>
                <wp:docPr id="18"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063240" cy="2158365"/>
                        </a:xfrm>
                        <a:prstGeom prst="rect"/>
                        <a:ln/>
                      </pic:spPr>
                    </pic:pic>
                  </a:graphicData>
                </a:graphic>
              </wp:anchor>
            </w:drawing>
          </mc:Fallback>
        </mc:AlternateContent>
      </w:r>
    </w:p>
    <w:p w:rsidR="00000000" w:rsidDel="00000000" w:rsidP="00000000" w:rsidRDefault="00000000" w:rsidRPr="00000000" w14:paraId="00000030">
      <w:pPr>
        <w:spacing w:after="120" w:lineRule="auto"/>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1">
      <w:pPr>
        <w:spacing w:after="120" w:lineRule="auto"/>
        <w:jc w:val="both"/>
        <w:rPr>
          <w:i w:val="1"/>
          <w:sz w:val="20"/>
          <w:szCs w:val="20"/>
          <w:shd w:fill="93c47d" w:val="clear"/>
        </w:rPr>
      </w:pPr>
      <w:commentRangeStart w:id="0"/>
      <w:r w:rsidDel="00000000" w:rsidR="00000000" w:rsidRPr="00000000">
        <w:rPr>
          <w:i w:val="1"/>
          <w:sz w:val="20"/>
          <w:szCs w:val="20"/>
          <w:shd w:fill="93c47d" w:val="clear"/>
          <w:rtl w:val="0"/>
        </w:rPr>
        <w:t xml:space="preserve">To talk about situations that have already happened, it is important to use </w:t>
      </w:r>
      <w:r w:rsidDel="00000000" w:rsidR="00000000" w:rsidRPr="00000000">
        <w:rPr>
          <w:i w:val="1"/>
          <w:color w:val="e36c09"/>
          <w:sz w:val="20"/>
          <w:szCs w:val="20"/>
          <w:shd w:fill="93c47d" w:val="clear"/>
          <w:rtl w:val="0"/>
        </w:rPr>
        <w:t xml:space="preserve">past simple</w:t>
      </w:r>
      <w:r w:rsidDel="00000000" w:rsidR="00000000" w:rsidRPr="00000000">
        <w:rPr>
          <w:i w:val="1"/>
          <w:sz w:val="20"/>
          <w:szCs w:val="20"/>
          <w:shd w:fill="93c47d" w:val="clear"/>
          <w:rtl w:val="0"/>
        </w:rPr>
        <w:t xml:space="preserve">; to talk about situations that have started and have not finished, it is important to use </w:t>
      </w:r>
      <w:r w:rsidDel="00000000" w:rsidR="00000000" w:rsidRPr="00000000">
        <w:rPr>
          <w:i w:val="1"/>
          <w:color w:val="e36c09"/>
          <w:sz w:val="20"/>
          <w:szCs w:val="20"/>
          <w:shd w:fill="93c47d" w:val="clear"/>
          <w:rtl w:val="0"/>
        </w:rPr>
        <w:t xml:space="preserve">past perfect; </w:t>
      </w:r>
      <w:r w:rsidDel="00000000" w:rsidR="00000000" w:rsidRPr="00000000">
        <w:rPr>
          <w:i w:val="1"/>
          <w:sz w:val="20"/>
          <w:szCs w:val="20"/>
          <w:shd w:fill="93c47d" w:val="clear"/>
          <w:rtl w:val="0"/>
        </w:rPr>
        <w:t xml:space="preserve">and to talk about the activities that were happening when there is another one going on, it is a great idea to use </w:t>
      </w:r>
      <w:r w:rsidDel="00000000" w:rsidR="00000000" w:rsidRPr="00000000">
        <w:rPr>
          <w:i w:val="1"/>
          <w:color w:val="e36c09"/>
          <w:sz w:val="20"/>
          <w:szCs w:val="20"/>
          <w:shd w:fill="93c47d" w:val="clear"/>
          <w:rtl w:val="0"/>
        </w:rPr>
        <w:t xml:space="preserve">continuous tenses. </w:t>
      </w:r>
      <w:r w:rsidDel="00000000" w:rsidR="00000000" w:rsidRPr="00000000">
        <w:rPr>
          <w:i w:val="1"/>
          <w:sz w:val="20"/>
          <w:szCs w:val="20"/>
          <w:shd w:fill="93c47d" w:val="clear"/>
          <w:rtl w:val="0"/>
        </w:rPr>
        <w:t xml:space="preserve">Tenses are needed to express situations and show the level of the language. In this component, you will see </w:t>
      </w:r>
      <w:r w:rsidDel="00000000" w:rsidR="00000000" w:rsidRPr="00000000">
        <w:rPr>
          <w:i w:val="1"/>
          <w:color w:val="e36c09"/>
          <w:sz w:val="20"/>
          <w:szCs w:val="20"/>
          <w:shd w:fill="93c47d" w:val="clear"/>
          <w:rtl w:val="0"/>
        </w:rPr>
        <w:t xml:space="preserve">clauses </w:t>
      </w:r>
      <w:r w:rsidDel="00000000" w:rsidR="00000000" w:rsidRPr="00000000">
        <w:rPr>
          <w:i w:val="1"/>
          <w:sz w:val="20"/>
          <w:szCs w:val="20"/>
          <w:shd w:fill="93c47d" w:val="clear"/>
          <w:rtl w:val="0"/>
        </w:rPr>
        <w:t xml:space="preserve">and their right creation, as well as </w:t>
      </w:r>
      <w:r w:rsidDel="00000000" w:rsidR="00000000" w:rsidRPr="00000000">
        <w:rPr>
          <w:i w:val="1"/>
          <w:color w:val="e36c09"/>
          <w:sz w:val="20"/>
          <w:szCs w:val="20"/>
          <w:shd w:fill="93c47d" w:val="clear"/>
          <w:rtl w:val="0"/>
        </w:rPr>
        <w:t xml:space="preserve">techniques to read faster, </w:t>
      </w:r>
      <w:r w:rsidDel="00000000" w:rsidR="00000000" w:rsidRPr="00000000">
        <w:rPr>
          <w:i w:val="1"/>
          <w:sz w:val="20"/>
          <w:szCs w:val="20"/>
          <w:shd w:fill="93c47d" w:val="clear"/>
          <w:rtl w:val="0"/>
        </w:rPr>
        <w:t xml:space="preserve">and ways to pronounce some words and vowels.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spacing w:after="120" w:lineRule="auto"/>
        <w:jc w:val="both"/>
        <w:rPr>
          <w:i w:val="1"/>
          <w:sz w:val="20"/>
          <w:szCs w:val="20"/>
          <w:shd w:fill="93c47d" w:val="clear"/>
        </w:rPr>
      </w:pPr>
      <w:r w:rsidDel="00000000" w:rsidR="00000000" w:rsidRPr="00000000">
        <w:rPr>
          <w:rtl w:val="0"/>
        </w:rPr>
      </w:r>
    </w:p>
    <w:p w:rsidR="00000000" w:rsidDel="00000000" w:rsidP="00000000" w:rsidRDefault="00000000" w:rsidRPr="00000000" w14:paraId="00000033">
      <w:pPr>
        <w:spacing w:after="120" w:lineRule="auto"/>
        <w:jc w:val="both"/>
        <w:rPr>
          <w:i w:val="1"/>
          <w:sz w:val="20"/>
          <w:szCs w:val="20"/>
          <w:shd w:fill="93c47d" w:val="clear"/>
        </w:rPr>
      </w:pPr>
      <w:r w:rsidDel="00000000" w:rsidR="00000000" w:rsidRPr="00000000">
        <w:rPr>
          <w:i w:val="1"/>
          <w:sz w:val="20"/>
          <w:szCs w:val="20"/>
          <w:shd w:fill="93c47d" w:val="clear"/>
          <w:rtl w:val="0"/>
        </w:rPr>
        <w:t xml:space="preserve">Building on the above, we welcome you to the study of this training component and, to begin, you are invited to explore the video presented below:</w:t>
      </w:r>
    </w:p>
    <w:p w:rsidR="00000000" w:rsidDel="00000000" w:rsidP="00000000" w:rsidRDefault="00000000" w:rsidRPr="00000000" w14:paraId="00000034">
      <w:pPr>
        <w:spacing w:after="120" w:lineRule="auto"/>
        <w:jc w:val="both"/>
        <w:rPr>
          <w:sz w:val="20"/>
          <w:szCs w:val="20"/>
        </w:rPr>
      </w:pPr>
      <w:r w:rsidDel="00000000" w:rsidR="00000000" w:rsidRPr="00000000">
        <w:rPr>
          <w:rtl w:val="0"/>
        </w:rPr>
      </w:r>
    </w:p>
    <w:p w:rsidR="00000000" w:rsidDel="00000000" w:rsidP="00000000" w:rsidRDefault="00000000" w:rsidRPr="00000000" w14:paraId="00000035">
      <w:pPr>
        <w:spacing w:after="120" w:lineRule="auto"/>
        <w:jc w:val="both"/>
        <w:rPr>
          <w:sz w:val="20"/>
          <w:szCs w:val="20"/>
        </w:rPr>
      </w:pPr>
      <w:commentRangeStart w:id="1"/>
      <w:r w:rsidDel="00000000" w:rsidR="00000000" w:rsidRPr="00000000">
        <w:rPr>
          <w:sz w:val="20"/>
          <w:szCs w:val="20"/>
          <w:rtl w:val="0"/>
        </w:rPr>
        <w:t xml:space="preserve">Para hablar de situaciones que ya pasaron, es importante usar el pasado simple; para hablar de situaciones que han comenzado y no han terminado, es importante usar el pretérito perfecto; y para hablar de actividades que estaban pasando cuando hay otra en marcha, es una gran idea usar tiempos continuos. Los tiempos son necesarios para expresar situaciones y mostrar el nivel del idioma. En este componente, verá cláusulas y su correcta creación, así como técnicas para leer más rápido, y formas de pronunciar algunas palabras y vocales. </w:t>
      </w:r>
    </w:p>
    <w:p w:rsidR="00000000" w:rsidDel="00000000" w:rsidP="00000000" w:rsidRDefault="00000000" w:rsidRPr="00000000" w14:paraId="00000036">
      <w:pPr>
        <w:spacing w:after="120" w:lineRule="auto"/>
        <w:jc w:val="both"/>
        <w:rPr>
          <w:sz w:val="20"/>
          <w:szCs w:val="20"/>
        </w:rPr>
      </w:pPr>
      <w:bookmarkStart w:colFirst="0" w:colLast="0" w:name="_2et92p0" w:id="4"/>
      <w:bookmarkEnd w:id="4"/>
      <w:r w:rsidDel="00000000" w:rsidR="00000000" w:rsidRPr="00000000">
        <w:rPr>
          <w:sz w:val="20"/>
          <w:szCs w:val="20"/>
          <w:rtl w:val="0"/>
        </w:rPr>
        <w:t xml:space="preserve">Partiendo de lo anterior, le damos la bienvenida al estudio de este componente formativo y, para comenzar, se le invita a explorar el video que se presenta a continuació</w:t>
      </w:r>
      <w:commentRangeStart w:id="2"/>
      <w:r w:rsidDel="00000000" w:rsidR="00000000" w:rsidRPr="00000000">
        <w:rPr>
          <w:sz w:val="20"/>
          <w:szCs w:val="20"/>
          <w:rtl w:val="0"/>
        </w:rPr>
        <w:t xml:space="preserve">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7">
      <w:pPr>
        <w:spacing w:after="120" w:lineRule="auto"/>
        <w:jc w:val="both"/>
        <w:rPr>
          <w:sz w:val="20"/>
          <w:szCs w:val="20"/>
        </w:rPr>
      </w:pPr>
      <w:r w:rsidDel="00000000" w:rsidR="00000000" w:rsidRPr="00000000">
        <w:rPr>
          <w:rtl w:val="0"/>
        </w:rPr>
      </w:r>
    </w:p>
    <w:p w:rsidR="00000000" w:rsidDel="00000000" w:rsidP="00000000" w:rsidRDefault="00000000" w:rsidRPr="00000000" w14:paraId="00000038">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6" name=""/>
                <a:graphic>
                  <a:graphicData uri="http://schemas.microsoft.com/office/word/2010/wordprocessingShape">
                    <wps:wsp>
                      <wps:cNvSpPr/>
                      <wps:cNvPr id="31" name="Shape 31"/>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Introducción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DI_CF01_formato_4_Video_Introduccion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6"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39">
      <w:pPr>
        <w:spacing w:after="120" w:lineRule="auto"/>
        <w:jc w:val="both"/>
        <w:rPr>
          <w:sz w:val="20"/>
          <w:szCs w:val="20"/>
        </w:rPr>
      </w:pPr>
      <w:r w:rsidDel="00000000" w:rsidR="00000000" w:rsidRPr="00000000">
        <w:rPr>
          <w:rtl w:val="0"/>
        </w:rPr>
      </w:r>
    </w:p>
    <w:p w:rsidR="00000000" w:rsidDel="00000000" w:rsidP="00000000" w:rsidRDefault="00000000" w:rsidRPr="00000000" w14:paraId="0000003A">
      <w:pPr>
        <w:spacing w:after="120" w:lineRule="auto"/>
        <w:jc w:val="both"/>
        <w:rPr>
          <w:sz w:val="20"/>
          <w:szCs w:val="20"/>
        </w:rPr>
      </w:pPr>
      <w:commentRangeEnd w:id="2"/>
      <w:r w:rsidDel="00000000" w:rsidR="00000000" w:rsidRPr="00000000">
        <w:commentReference w:id="2"/>
      </w:r>
      <w:commentRangeStart w:id="3"/>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rPr>
          <w:b w:val="1"/>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D">
      <w:pPr>
        <w:spacing w:after="120" w:lineRule="auto"/>
        <w:rPr>
          <w:b w:val="1"/>
          <w:sz w:val="20"/>
          <w:szCs w:val="20"/>
        </w:rPr>
      </w:pPr>
      <w:r w:rsidDel="00000000" w:rsidR="00000000" w:rsidRPr="00000000">
        <w:rPr>
          <w:rtl w:val="0"/>
        </w:rPr>
      </w:r>
    </w:p>
    <w:p w:rsidR="00000000" w:rsidDel="00000000" w:rsidP="00000000" w:rsidRDefault="00000000" w:rsidRPr="00000000" w14:paraId="0000003E">
      <w:pPr>
        <w:spacing w:after="120" w:lineRule="auto"/>
        <w:ind w:left="566" w:firstLine="0"/>
        <w:rPr>
          <w:b w:val="1"/>
          <w:sz w:val="20"/>
          <w:szCs w:val="20"/>
        </w:rPr>
      </w:pPr>
      <w:r w:rsidDel="00000000" w:rsidR="00000000" w:rsidRPr="00000000">
        <w:rPr>
          <w:b w:val="1"/>
          <w:i w:val="1"/>
          <w:sz w:val="20"/>
          <w:szCs w:val="20"/>
          <w:rtl w:val="0"/>
        </w:rPr>
        <w:t xml:space="preserve">1. Looking back at grammar tenses</w:t>
      </w:r>
      <w:r w:rsidDel="00000000" w:rsidR="00000000" w:rsidRPr="00000000">
        <w:rPr>
          <w:b w:val="1"/>
          <w:sz w:val="20"/>
          <w:szCs w:val="20"/>
          <w:rtl w:val="0"/>
        </w:rPr>
        <w:t xml:space="preserve"> (Recordando los tiempos gramaticales)</w:t>
      </w:r>
    </w:p>
    <w:p w:rsidR="00000000" w:rsidDel="00000000" w:rsidP="00000000" w:rsidRDefault="00000000" w:rsidRPr="00000000" w14:paraId="0000003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0">
      <w:pPr>
        <w:spacing w:after="120" w:lineRule="auto"/>
        <w:ind w:left="566" w:firstLine="0"/>
        <w:rPr>
          <w:sz w:val="20"/>
          <w:szCs w:val="20"/>
        </w:rPr>
      </w:pPr>
      <w:commentRangeStart w:id="4"/>
      <w:r w:rsidDel="00000000" w:rsidR="00000000" w:rsidRPr="00000000">
        <w:rPr>
          <w:rtl w:val="0"/>
        </w:rPr>
      </w:r>
    </w:p>
    <w:p w:rsidR="00000000" w:rsidDel="00000000" w:rsidP="00000000" w:rsidRDefault="00000000" w:rsidRPr="00000000" w14:paraId="00000041">
      <w:pPr>
        <w:spacing w:after="120" w:lineRule="auto"/>
        <w:ind w:left="566" w:firstLine="0"/>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-1902</wp:posOffset>
            </wp:positionV>
            <wp:extent cx="2223770" cy="1851630"/>
            <wp:effectExtent b="0" l="0" r="0" t="0"/>
            <wp:wrapSquare wrapText="bothSides" distB="0" distT="0" distL="114300" distR="114300"/>
            <wp:docPr descr="Una caricatura de una persona&#10;&#10;Descripción generada automáticamente con confianza media" id="47" name="image36.png"/>
            <a:graphic>
              <a:graphicData uri="http://schemas.openxmlformats.org/drawingml/2006/picture">
                <pic:pic>
                  <pic:nvPicPr>
                    <pic:cNvPr descr="Una caricatura de una persona&#10;&#10;Descripción generada automáticamente con confianza media" id="0" name="image36.png"/>
                    <pic:cNvPicPr preferRelativeResize="0"/>
                  </pic:nvPicPr>
                  <pic:blipFill>
                    <a:blip r:embed="rId11"/>
                    <a:srcRect b="0" l="0" r="0" t="0"/>
                    <a:stretch>
                      <a:fillRect/>
                    </a:stretch>
                  </pic:blipFill>
                  <pic:spPr>
                    <a:xfrm>
                      <a:off x="0" y="0"/>
                      <a:ext cx="2223770" cy="1851630"/>
                    </a:xfrm>
                    <a:prstGeom prst="rect"/>
                    <a:ln/>
                  </pic:spPr>
                </pic:pic>
              </a:graphicData>
            </a:graphic>
          </wp:anchor>
        </w:drawing>
      </w:r>
    </w:p>
    <w:p w:rsidR="00000000" w:rsidDel="00000000" w:rsidP="00000000" w:rsidRDefault="00000000" w:rsidRPr="00000000" w14:paraId="00000042">
      <w:pPr>
        <w:spacing w:after="120" w:lineRule="auto"/>
        <w:rPr>
          <w:sz w:val="20"/>
          <w:szCs w:val="20"/>
        </w:rPr>
      </w:pPr>
      <w:r w:rsidDel="00000000" w:rsidR="00000000" w:rsidRPr="00000000">
        <w:rPr>
          <w:rtl w:val="0"/>
        </w:rPr>
      </w:r>
    </w:p>
    <w:p w:rsidR="00000000" w:rsidDel="00000000" w:rsidP="00000000" w:rsidRDefault="00000000" w:rsidRPr="00000000" w14:paraId="00000043">
      <w:pPr>
        <w:shd w:fill="c2d69b" w:val="clear"/>
        <w:spacing w:after="120" w:lineRule="auto"/>
        <w:ind w:left="566" w:firstLine="0"/>
        <w:rPr>
          <w:i w:val="1"/>
          <w:sz w:val="20"/>
          <w:szCs w:val="20"/>
        </w:rPr>
      </w:pPr>
      <w:r w:rsidDel="00000000" w:rsidR="00000000" w:rsidRPr="00000000">
        <w:rPr>
          <w:i w:val="1"/>
          <w:sz w:val="20"/>
          <w:szCs w:val="20"/>
          <w:rtl w:val="0"/>
        </w:rPr>
        <w:t xml:space="preserve">As we all know, verbs are actions that can help to describe the activity the subject is doing, they must be conjugated and they must work with a tense, they can be involved in negative, positive and interrogative sentences, but there is no sentence without a subject and a verb.</w:t>
      </w:r>
    </w:p>
    <w:p w:rsidR="00000000" w:rsidDel="00000000" w:rsidP="00000000" w:rsidRDefault="00000000" w:rsidRPr="00000000" w14:paraId="0000004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5">
      <w:pPr>
        <w:spacing w:after="120" w:lineRule="auto"/>
        <w:ind w:left="708" w:firstLine="0"/>
        <w:rPr>
          <w:sz w:val="20"/>
          <w:szCs w:val="20"/>
        </w:rPr>
      </w:pPr>
      <w:r w:rsidDel="00000000" w:rsidR="00000000" w:rsidRPr="00000000">
        <w:rPr>
          <w:sz w:val="20"/>
          <w:szCs w:val="20"/>
          <w:rtl w:val="0"/>
        </w:rPr>
        <w:t xml:space="preserve">Como todos sabemos, los verbos son acciones que pueden ayudar a describir la actividad que realiza el sujeto, deben ser conjugados y deben trabajar con un tiempo verbal, pueden estar involucrados en oraciones negativas, positivas e interrogativas, pero no hay oración sin un sujeto y un verbo.</w:t>
      </w:r>
    </w:p>
    <w:p w:rsidR="00000000" w:rsidDel="00000000" w:rsidP="00000000" w:rsidRDefault="00000000" w:rsidRPr="00000000" w14:paraId="00000046">
      <w:pPr>
        <w:spacing w:after="120" w:lineRule="auto"/>
        <w:rPr>
          <w:i w:val="1"/>
          <w:sz w:val="20"/>
          <w:szCs w:val="20"/>
        </w:rPr>
      </w:pPr>
      <w:r w:rsidDel="00000000" w:rsidR="00000000" w:rsidRPr="00000000">
        <w:rPr>
          <w:rtl w:val="0"/>
        </w:rPr>
      </w:r>
    </w:p>
    <w:p w:rsidR="00000000" w:rsidDel="00000000" w:rsidP="00000000" w:rsidRDefault="00000000" w:rsidRPr="00000000" w14:paraId="00000047">
      <w:pPr>
        <w:shd w:fill="c2d69b" w:val="clear"/>
        <w:spacing w:after="120" w:lineRule="auto"/>
        <w:ind w:left="708" w:firstLine="0"/>
        <w:rPr>
          <w:i w:val="1"/>
          <w:sz w:val="20"/>
          <w:szCs w:val="20"/>
        </w:rPr>
      </w:pPr>
      <w:r w:rsidDel="00000000" w:rsidR="00000000" w:rsidRPr="00000000">
        <w:rPr>
          <w:i w:val="1"/>
          <w:sz w:val="20"/>
          <w:szCs w:val="20"/>
          <w:rtl w:val="0"/>
        </w:rPr>
        <w:t xml:space="preserve">In the following paragraphs, the function of the verbs will be considered. In the examples, there will be sentences in simple, continuous, and perfect tenses, so you will be able to remember how the verbs are conjugated and how the tenses are structured. First of all, we are going to see the types of verbs like </w:t>
      </w:r>
      <w:r w:rsidDel="00000000" w:rsidR="00000000" w:rsidRPr="00000000">
        <w:rPr>
          <w:i w:val="1"/>
          <w:color w:val="e36c09"/>
          <w:sz w:val="20"/>
          <w:szCs w:val="20"/>
          <w:rtl w:val="0"/>
        </w:rPr>
        <w:t xml:space="preserve">dynamic (action) verbs</w:t>
      </w:r>
      <w:r w:rsidDel="00000000" w:rsidR="00000000" w:rsidRPr="00000000">
        <w:rPr>
          <w:color w:val="e36c09"/>
          <w:sz w:val="20"/>
          <w:szCs w:val="20"/>
          <w:rtl w:val="0"/>
        </w:rPr>
        <w:t xml:space="preserve">, </w:t>
      </w:r>
      <w:r w:rsidDel="00000000" w:rsidR="00000000" w:rsidRPr="00000000">
        <w:rPr>
          <w:i w:val="1"/>
          <w:color w:val="e36c09"/>
          <w:sz w:val="20"/>
          <w:szCs w:val="20"/>
          <w:rtl w:val="0"/>
        </w:rPr>
        <w:t xml:space="preserve">stative (state-of-being) verbs</w:t>
      </w:r>
      <w:r w:rsidDel="00000000" w:rsidR="00000000" w:rsidRPr="00000000">
        <w:rPr>
          <w:color w:val="e36c09"/>
          <w:sz w:val="20"/>
          <w:szCs w:val="20"/>
          <w:rtl w:val="0"/>
        </w:rPr>
        <w:t xml:space="preserve">, </w:t>
      </w:r>
      <w:r w:rsidDel="00000000" w:rsidR="00000000" w:rsidRPr="00000000">
        <w:rPr>
          <w:i w:val="1"/>
          <w:color w:val="e36c09"/>
          <w:sz w:val="20"/>
          <w:szCs w:val="20"/>
          <w:rtl w:val="0"/>
        </w:rPr>
        <w:t xml:space="preserve">auxiliary (helping) verbs,</w:t>
      </w:r>
      <w:r w:rsidDel="00000000" w:rsidR="00000000" w:rsidRPr="00000000">
        <w:rPr>
          <w:color w:val="e36c09"/>
          <w:sz w:val="20"/>
          <w:szCs w:val="20"/>
          <w:rtl w:val="0"/>
        </w:rPr>
        <w:t xml:space="preserve"> </w:t>
      </w:r>
      <w:r w:rsidDel="00000000" w:rsidR="00000000" w:rsidRPr="00000000">
        <w:rPr>
          <w:i w:val="1"/>
          <w:color w:val="e36c09"/>
          <w:sz w:val="20"/>
          <w:szCs w:val="20"/>
          <w:rtl w:val="0"/>
        </w:rPr>
        <w:t xml:space="preserve">modal auxiliary verbs, and phrasal verbs, </w:t>
      </w:r>
      <w:r w:rsidDel="00000000" w:rsidR="00000000" w:rsidRPr="00000000">
        <w:rPr>
          <w:i w:val="1"/>
          <w:sz w:val="20"/>
          <w:szCs w:val="20"/>
          <w:rtl w:val="0"/>
        </w:rPr>
        <w:t xml:space="preserve">and also the verb categories, as transitive, intransitive, and ditransitive.</w:t>
      </w:r>
    </w:p>
    <w:p w:rsidR="00000000" w:rsidDel="00000000" w:rsidP="00000000" w:rsidRDefault="00000000" w:rsidRPr="00000000" w14:paraId="00000048">
      <w:pPr>
        <w:shd w:fill="c2d69b" w:val="clear"/>
        <w:spacing w:after="120" w:lineRule="auto"/>
        <w:ind w:left="708" w:firstLine="0"/>
        <w:rPr>
          <w:i w:val="1"/>
          <w:sz w:val="20"/>
          <w:szCs w:val="20"/>
        </w:rPr>
      </w:pPr>
      <w:r w:rsidDel="00000000" w:rsidR="00000000" w:rsidRPr="00000000">
        <w:rPr>
          <w:i w:val="1"/>
          <w:sz w:val="20"/>
          <w:szCs w:val="20"/>
          <w:rtl w:val="0"/>
        </w:rPr>
        <w:t xml:space="preserve">Let's see some examples:</w:t>
      </w:r>
    </w:p>
    <w:p w:rsidR="00000000" w:rsidDel="00000000" w:rsidP="00000000" w:rsidRDefault="00000000" w:rsidRPr="00000000" w14:paraId="00000049">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4A">
      <w:pPr>
        <w:spacing w:after="120" w:lineRule="auto"/>
        <w:ind w:left="708" w:firstLine="0"/>
        <w:rPr>
          <w:sz w:val="20"/>
          <w:szCs w:val="20"/>
        </w:rPr>
      </w:pPr>
      <w:r w:rsidDel="00000000" w:rsidR="00000000" w:rsidRPr="00000000">
        <w:rPr>
          <w:sz w:val="20"/>
          <w:szCs w:val="20"/>
          <w:rtl w:val="0"/>
        </w:rPr>
        <w:t xml:space="preserve">En los siguientes párrafos, se considerará la función de los verbos. En los ejemplos, habrá oraciones en tiempos simples, continuos y perfectos, para que pueda recordar cómo se conjugan los verbos y cómo se estructuran los tiempos. En primer lugar, vamos a ver los tipos de verbos: </w:t>
      </w:r>
      <w:r w:rsidDel="00000000" w:rsidR="00000000" w:rsidRPr="00000000">
        <w:rPr>
          <w:color w:val="e36c09"/>
          <w:sz w:val="20"/>
          <w:szCs w:val="20"/>
          <w:rtl w:val="0"/>
        </w:rPr>
        <w:t xml:space="preserve">dinámicos, estativos, auxiliares, modales y frasales, </w:t>
      </w:r>
      <w:r w:rsidDel="00000000" w:rsidR="00000000" w:rsidRPr="00000000">
        <w:rPr>
          <w:sz w:val="20"/>
          <w:szCs w:val="20"/>
          <w:rtl w:val="0"/>
        </w:rPr>
        <w:t xml:space="preserve">y también las categorías de verbos, como transitivo, intransitivo y ditransitivo.  Veamos algunos ejemplos:</w:t>
      </w:r>
    </w:p>
    <w:p w:rsidR="00000000" w:rsidDel="00000000" w:rsidP="00000000" w:rsidRDefault="00000000" w:rsidRPr="00000000" w14:paraId="0000004B">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4C">
      <w:pPr>
        <w:spacing w:after="120" w:lineRule="auto"/>
        <w:ind w:left="708" w:firstLine="0"/>
        <w:rPr>
          <w:sz w:val="20"/>
          <w:szCs w:val="20"/>
        </w:rPr>
      </w:pPr>
      <w:commentRangeStart w:id="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12700</wp:posOffset>
                </wp:positionV>
                <wp:extent cx="5424805" cy="744855"/>
                <wp:effectExtent b="0" l="0" r="0" t="0"/>
                <wp:wrapNone/>
                <wp:docPr id="23" name=""/>
                <a:graphic>
                  <a:graphicData uri="http://schemas.microsoft.com/office/word/2010/wordprocessingShape">
                    <wps:wsp>
                      <wps:cNvSpPr/>
                      <wps:cNvPr id="46" name="Shape 4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Slide Diapositivas S</w:t>
                            </w:r>
                            <w:r w:rsidDel="00000000" w:rsidR="00000000" w:rsidRPr="00000000">
                              <w:rPr>
                                <w:rFonts w:ascii="Arial" w:cs="Arial" w:eastAsia="Arial" w:hAnsi="Arial"/>
                                <w:b w:val="0"/>
                                <w:i w:val="1"/>
                                <w:smallCaps w:val="0"/>
                                <w:strike w:val="0"/>
                                <w:color w:val="ffffff"/>
                                <w:sz w:val="20"/>
                                <w:u w:val="single"/>
                                <w:vertAlign w:val="baseline"/>
                              </w:rPr>
                              <w:t xml:space="preserve">i</w:t>
                            </w:r>
                            <w:r w:rsidDel="00000000" w:rsidR="00000000" w:rsidRPr="00000000">
                              <w:rPr>
                                <w:rFonts w:ascii="Arial" w:cs="Arial" w:eastAsia="Arial" w:hAnsi="Arial"/>
                                <w:b w:val="0"/>
                                <w:i w:val="1"/>
                                <w:smallCaps w:val="0"/>
                                <w:strike w:val="0"/>
                                <w:color w:val="ffffff"/>
                                <w:sz w:val="20"/>
                                <w:vertAlign w:val="baseline"/>
                              </w:rPr>
                              <w:t xml:space="preserve">mple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DI_CF01_formato_6_slide_diapositivas_simple_1.Types of verbs according to their function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12700</wp:posOffset>
                </wp:positionV>
                <wp:extent cx="5424805" cy="744855"/>
                <wp:effectExtent b="0" l="0" r="0" t="0"/>
                <wp:wrapNone/>
                <wp:docPr id="23" name="image47.png"/>
                <a:graphic>
                  <a:graphicData uri="http://schemas.openxmlformats.org/drawingml/2006/picture">
                    <pic:pic>
                      <pic:nvPicPr>
                        <pic:cNvPr id="0" name="image47.png"/>
                        <pic:cNvPicPr preferRelativeResize="0"/>
                      </pic:nvPicPr>
                      <pic:blipFill>
                        <a:blip r:embed="rId1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D">
      <w:pPr>
        <w:spacing w:after="120" w:lineRule="auto"/>
        <w:ind w:left="708" w:firstLine="0"/>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E">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4F">
      <w:pPr>
        <w:spacing w:after="120" w:lineRule="auto"/>
        <w:rPr>
          <w:b w:val="1"/>
          <w:color w:val="e36c09"/>
          <w:sz w:val="20"/>
          <w:szCs w:val="20"/>
        </w:rPr>
      </w:pPr>
      <w:r w:rsidDel="00000000" w:rsidR="00000000" w:rsidRPr="00000000">
        <w:rPr>
          <w:rtl w:val="0"/>
        </w:rPr>
      </w:r>
    </w:p>
    <w:p w:rsidR="00000000" w:rsidDel="00000000" w:rsidP="00000000" w:rsidRDefault="00000000" w:rsidRPr="00000000" w14:paraId="00000050">
      <w:pPr>
        <w:spacing w:after="120" w:lineRule="auto"/>
        <w:ind w:left="708" w:firstLine="0"/>
        <w:rPr>
          <w:b w:val="1"/>
          <w:color w:val="e36c09"/>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152400</wp:posOffset>
                </wp:positionV>
                <wp:extent cx="5319621" cy="844241"/>
                <wp:effectExtent b="0" l="0" r="0" t="0"/>
                <wp:wrapNone/>
                <wp:docPr id="21" name=""/>
                <a:graphic>
                  <a:graphicData uri="http://schemas.microsoft.com/office/word/2010/wordprocessingGroup">
                    <wpg:wgp>
                      <wpg:cNvGrpSpPr/>
                      <wpg:grpSpPr>
                        <a:xfrm>
                          <a:off x="2686175" y="3357775"/>
                          <a:ext cx="5319621" cy="844241"/>
                          <a:chOff x="2686175" y="3357775"/>
                          <a:chExt cx="5319650" cy="844450"/>
                        </a:xfrm>
                      </wpg:grpSpPr>
                      <wpg:grpSp>
                        <wpg:cNvGrpSpPr/>
                        <wpg:grpSpPr>
                          <a:xfrm>
                            <a:off x="2686190" y="3357880"/>
                            <a:ext cx="5319621" cy="844241"/>
                            <a:chOff x="2679825" y="3351525"/>
                            <a:chExt cx="5332350" cy="856950"/>
                          </a:xfrm>
                        </wpg:grpSpPr>
                        <wps:wsp>
                          <wps:cNvSpPr/>
                          <wps:cNvPr id="9" name="Shape 9"/>
                          <wps:spPr>
                            <a:xfrm>
                              <a:off x="2679825" y="3351525"/>
                              <a:ext cx="5332350" cy="85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6190" y="3357880"/>
                              <a:ext cx="5319621" cy="844241"/>
                              <a:chOff x="0" y="0"/>
                              <a:chExt cx="5319621" cy="844241"/>
                            </a:xfrm>
                          </wpg:grpSpPr>
                          <wps:wsp>
                            <wps:cNvSpPr/>
                            <wps:cNvPr id="42" name="Shape 42"/>
                            <wps:spPr>
                              <a:xfrm>
                                <a:off x="0" y="0"/>
                                <a:ext cx="5319600" cy="84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0"/>
                                <a:ext cx="5319621" cy="844241"/>
                              </a:xfrm>
                              <a:prstGeom prst="roundRect">
                                <a:avLst>
                                  <a:gd fmla="val 16667" name="adj"/>
                                </a:avLst>
                              </a:prstGeom>
                              <a:solidFill>
                                <a:srgbClr val="4472C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Si es de su interés ampliar la información sobre ejemplos de </w:t>
                                  </w:r>
                                  <w:r w:rsidDel="00000000" w:rsidR="00000000" w:rsidRPr="00000000">
                                    <w:rPr>
                                      <w:rFonts w:ascii="Arial" w:cs="Arial" w:eastAsia="Arial" w:hAnsi="Arial"/>
                                      <w:b w:val="1"/>
                                      <w:i w:val="1"/>
                                      <w:smallCaps w:val="0"/>
                                      <w:strike w:val="0"/>
                                      <w:color w:val="ffffff"/>
                                      <w:sz w:val="20"/>
                                      <w:vertAlign w:val="baseline"/>
                                    </w:rPr>
                                    <w:t xml:space="preserve">dynamic or stative verbs </w:t>
                                  </w:r>
                                  <w:r w:rsidDel="00000000" w:rsidR="00000000" w:rsidRPr="00000000">
                                    <w:rPr>
                                      <w:rFonts w:ascii="Arial" w:cs="Arial" w:eastAsia="Arial" w:hAnsi="Arial"/>
                                      <w:b w:val="0"/>
                                      <w:i w:val="0"/>
                                      <w:smallCaps w:val="0"/>
                                      <w:strike w:val="0"/>
                                      <w:color w:val="ffffff"/>
                                      <w:sz w:val="20"/>
                                      <w:vertAlign w:val="baseline"/>
                                    </w:rPr>
                                    <w:t xml:space="preserve">, puede descargar el documento PDF.</w:t>
                                  </w:r>
                                </w:p>
                              </w:txbxContent>
                            </wps:txbx>
                            <wps:bodyPr anchorCtr="0" anchor="ctr" bIns="45700" lIns="91425" spcFirstLastPara="1" rIns="91425" wrap="square" tIns="45700">
                              <a:noAutofit/>
                            </wps:bodyPr>
                          </wps:wsp>
                          <pic:pic>
                            <pic:nvPicPr>
                              <pic:cNvPr id="44" name="Shape 44"/>
                              <pic:cNvPicPr preferRelativeResize="0"/>
                            </pic:nvPicPr>
                            <pic:blipFill rotWithShape="1">
                              <a:blip r:embed="rId13">
                                <a:alphaModFix/>
                              </a:blip>
                              <a:srcRect b="0" l="0" r="0" t="0"/>
                              <a:stretch/>
                            </pic:blipFill>
                            <pic:spPr>
                              <a:xfrm>
                                <a:off x="4020146" y="447506"/>
                                <a:ext cx="359410" cy="35941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152400</wp:posOffset>
                </wp:positionV>
                <wp:extent cx="5319621" cy="844241"/>
                <wp:effectExtent b="0" l="0" r="0" t="0"/>
                <wp:wrapNone/>
                <wp:docPr id="21"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5319621" cy="844241"/>
                        </a:xfrm>
                        <a:prstGeom prst="rect"/>
                        <a:ln/>
                      </pic:spPr>
                    </pic:pic>
                  </a:graphicData>
                </a:graphic>
              </wp:anchor>
            </w:drawing>
          </mc:Fallback>
        </mc:AlternateContent>
      </w:r>
    </w:p>
    <w:p w:rsidR="00000000" w:rsidDel="00000000" w:rsidP="00000000" w:rsidRDefault="00000000" w:rsidRPr="00000000" w14:paraId="00000051">
      <w:pPr>
        <w:spacing w:after="120" w:lineRule="auto"/>
        <w:rPr>
          <w:b w:val="1"/>
          <w:color w:val="e36c09"/>
          <w:sz w:val="20"/>
          <w:szCs w:val="20"/>
        </w:rPr>
      </w:pPr>
      <w:r w:rsidDel="00000000" w:rsidR="00000000" w:rsidRPr="00000000">
        <w:rPr>
          <w:rtl w:val="0"/>
        </w:rPr>
      </w:r>
    </w:p>
    <w:p w:rsidR="00000000" w:rsidDel="00000000" w:rsidP="00000000" w:rsidRDefault="00000000" w:rsidRPr="00000000" w14:paraId="00000052">
      <w:pPr>
        <w:spacing w:after="120" w:lineRule="auto"/>
        <w:ind w:left="708" w:firstLine="0"/>
        <w:rPr>
          <w:b w:val="1"/>
          <w:color w:val="e36c09"/>
          <w:sz w:val="20"/>
          <w:szCs w:val="20"/>
        </w:rPr>
      </w:pPr>
      <w:commentRangeStart w:id="6"/>
      <w:r w:rsidDel="00000000" w:rsidR="00000000" w:rsidRPr="00000000">
        <w:rPr>
          <w:rtl w:val="0"/>
        </w:rPr>
      </w:r>
    </w:p>
    <w:p w:rsidR="00000000" w:rsidDel="00000000" w:rsidP="00000000" w:rsidRDefault="00000000" w:rsidRPr="00000000" w14:paraId="00000053">
      <w:pPr>
        <w:spacing w:after="120" w:lineRule="auto"/>
        <w:ind w:left="708" w:firstLine="0"/>
        <w:rPr>
          <w:b w:val="1"/>
          <w:color w:val="e36c09"/>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4">
      <w:pPr>
        <w:spacing w:after="120" w:lineRule="auto"/>
        <w:ind w:left="708" w:firstLine="0"/>
        <w:rPr>
          <w:b w:val="1"/>
          <w:color w:val="e36c09"/>
          <w:sz w:val="20"/>
          <w:szCs w:val="20"/>
        </w:rPr>
      </w:pPr>
      <w:r w:rsidDel="00000000" w:rsidR="00000000" w:rsidRPr="00000000">
        <w:rPr>
          <w:rtl w:val="0"/>
        </w:rPr>
      </w:r>
    </w:p>
    <w:p w:rsidR="00000000" w:rsidDel="00000000" w:rsidP="00000000" w:rsidRDefault="00000000" w:rsidRPr="00000000" w14:paraId="00000055">
      <w:pPr>
        <w:spacing w:after="120" w:lineRule="auto"/>
        <w:ind w:left="708" w:firstLine="0"/>
        <w:rPr>
          <w:b w:val="1"/>
          <w:color w:val="e36c09"/>
          <w:sz w:val="20"/>
          <w:szCs w:val="20"/>
        </w:rPr>
      </w:pPr>
      <w:commentRangeStart w:id="7"/>
      <w:r w:rsidDel="00000000" w:rsidR="00000000" w:rsidRPr="00000000">
        <w:rPr>
          <w:rtl w:val="0"/>
        </w:rPr>
      </w:r>
    </w:p>
    <w:p w:rsidR="00000000" w:rsidDel="00000000" w:rsidP="00000000" w:rsidRDefault="00000000" w:rsidRPr="00000000" w14:paraId="00000056">
      <w:pPr>
        <w:spacing w:after="120" w:lineRule="auto"/>
        <w:ind w:left="708" w:firstLine="0"/>
        <w:rPr>
          <w:b w:val="1"/>
          <w:color w:val="e36c09"/>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445770</wp:posOffset>
            </wp:positionH>
            <wp:positionV relativeFrom="paragraph">
              <wp:posOffset>1270</wp:posOffset>
            </wp:positionV>
            <wp:extent cx="2712720" cy="2931378"/>
            <wp:effectExtent b="0" l="0" r="0" t="0"/>
            <wp:wrapSquare wrapText="bothSides" distB="0" distT="0" distL="114300" distR="114300"/>
            <wp:docPr id="48"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712720" cy="2931378"/>
                    </a:xfrm>
                    <a:prstGeom prst="rect"/>
                    <a:ln/>
                  </pic:spPr>
                </pic:pic>
              </a:graphicData>
            </a:graphic>
          </wp:anchor>
        </w:drawing>
      </w:r>
    </w:p>
    <w:p w:rsidR="00000000" w:rsidDel="00000000" w:rsidP="00000000" w:rsidRDefault="00000000" w:rsidRPr="00000000" w14:paraId="00000057">
      <w:pPr>
        <w:spacing w:after="120" w:lineRule="auto"/>
        <w:rPr>
          <w:sz w:val="20"/>
          <w:szCs w:val="20"/>
        </w:rPr>
      </w:pPr>
      <w:r w:rsidDel="00000000" w:rsidR="00000000" w:rsidRPr="00000000">
        <w:rPr>
          <w:rtl w:val="0"/>
        </w:rPr>
      </w:r>
    </w:p>
    <w:p w:rsidR="00000000" w:rsidDel="00000000" w:rsidP="00000000" w:rsidRDefault="00000000" w:rsidRPr="00000000" w14:paraId="00000058">
      <w:pPr>
        <w:shd w:fill="d7e3bc" w:val="clear"/>
        <w:spacing w:after="120" w:lineRule="auto"/>
        <w:ind w:left="708" w:firstLine="0"/>
        <w:rPr>
          <w:i w:val="1"/>
          <w:sz w:val="20"/>
          <w:szCs w:val="20"/>
        </w:rPr>
      </w:pPr>
      <w:r w:rsidDel="00000000" w:rsidR="00000000" w:rsidRPr="00000000">
        <w:rPr>
          <w:i w:val="1"/>
          <w:sz w:val="20"/>
          <w:szCs w:val="20"/>
          <w:rtl w:val="0"/>
        </w:rPr>
        <w:t xml:space="preserve">The classification of verbs depends on the kinds of objects and predicates they have. Thus, intransitive ones have no objects, </w:t>
      </w:r>
      <w:r w:rsidDel="00000000" w:rsidR="00000000" w:rsidRPr="00000000">
        <w:rPr>
          <w:i w:val="1"/>
          <w:color w:val="e36c09"/>
          <w:sz w:val="20"/>
          <w:szCs w:val="20"/>
          <w:rtl w:val="0"/>
        </w:rPr>
        <w:t xml:space="preserve">transitive </w:t>
      </w:r>
      <w:r w:rsidDel="00000000" w:rsidR="00000000" w:rsidRPr="00000000">
        <w:rPr>
          <w:i w:val="1"/>
          <w:sz w:val="20"/>
          <w:szCs w:val="20"/>
          <w:rtl w:val="0"/>
        </w:rPr>
        <w:t xml:space="preserve">don’t always need a direct object, and </w:t>
      </w:r>
      <w:r w:rsidDel="00000000" w:rsidR="00000000" w:rsidRPr="00000000">
        <w:rPr>
          <w:i w:val="1"/>
          <w:color w:val="e36c09"/>
          <w:sz w:val="20"/>
          <w:szCs w:val="20"/>
          <w:rtl w:val="0"/>
        </w:rPr>
        <w:t xml:space="preserve">ditransitive</w:t>
      </w:r>
      <w:r w:rsidDel="00000000" w:rsidR="00000000" w:rsidRPr="00000000">
        <w:rPr>
          <w:i w:val="1"/>
          <w:sz w:val="20"/>
          <w:szCs w:val="20"/>
          <w:rtl w:val="0"/>
        </w:rPr>
        <w:t xml:space="preserve"> have direct and indirect objects.</w:t>
      </w:r>
    </w:p>
    <w:p w:rsidR="00000000" w:rsidDel="00000000" w:rsidP="00000000" w:rsidRDefault="00000000" w:rsidRPr="00000000" w14:paraId="00000059">
      <w:pPr>
        <w:shd w:fill="d7e3bc" w:val="clea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5A">
      <w:pPr>
        <w:shd w:fill="d7e3bc" w:val="clear"/>
        <w:spacing w:after="120" w:lineRule="auto"/>
        <w:ind w:left="708" w:firstLine="0"/>
        <w:rPr>
          <w:b w:val="1"/>
          <w:i w:val="1"/>
          <w:sz w:val="20"/>
          <w:szCs w:val="20"/>
        </w:rPr>
      </w:pPr>
      <w:r w:rsidDel="00000000" w:rsidR="00000000" w:rsidRPr="00000000">
        <w:rPr>
          <w:b w:val="1"/>
          <w:i w:val="1"/>
          <w:sz w:val="20"/>
          <w:szCs w:val="20"/>
          <w:rtl w:val="0"/>
        </w:rPr>
        <w:t xml:space="preserve">Verb categories: transitive, intransitive, and ditransitive:</w:t>
      </w:r>
    </w:p>
    <w:p w:rsidR="00000000" w:rsidDel="00000000" w:rsidP="00000000" w:rsidRDefault="00000000" w:rsidRPr="00000000" w14:paraId="0000005B">
      <w:pPr>
        <w:shd w:fill="d7e3bc" w:val="clear"/>
        <w:spacing w:after="120" w:lineRule="auto"/>
        <w:ind w:left="708" w:firstLine="0"/>
        <w:rPr>
          <w:b w:val="1"/>
          <w:i w:val="1"/>
          <w:sz w:val="20"/>
          <w:szCs w:val="20"/>
        </w:rPr>
      </w:pPr>
      <w:r w:rsidDel="00000000" w:rsidR="00000000" w:rsidRPr="00000000">
        <w:rPr>
          <w:rtl w:val="0"/>
        </w:rPr>
      </w:r>
    </w:p>
    <w:p w:rsidR="00000000" w:rsidDel="00000000" w:rsidP="00000000" w:rsidRDefault="00000000" w:rsidRPr="00000000" w14:paraId="0000005C">
      <w:pPr>
        <w:shd w:fill="d7e3bc" w:val="clear"/>
        <w:spacing w:after="120" w:lineRule="auto"/>
        <w:ind w:left="708" w:firstLine="0"/>
        <w:rPr>
          <w:i w:val="1"/>
          <w:sz w:val="20"/>
          <w:szCs w:val="20"/>
        </w:rPr>
      </w:pPr>
      <w:r w:rsidDel="00000000" w:rsidR="00000000" w:rsidRPr="00000000">
        <w:rPr>
          <w:i w:val="1"/>
          <w:color w:val="e36c09"/>
          <w:sz w:val="20"/>
          <w:szCs w:val="20"/>
          <w:rtl w:val="0"/>
        </w:rPr>
        <w:t xml:space="preserve">Transitive, intransitive, and ditransitive </w:t>
      </w:r>
      <w:r w:rsidDel="00000000" w:rsidR="00000000" w:rsidRPr="00000000">
        <w:rPr>
          <w:i w:val="1"/>
          <w:sz w:val="20"/>
          <w:szCs w:val="20"/>
          <w:rtl w:val="0"/>
        </w:rPr>
        <w:t xml:space="preserve">refer to how a verb can work with direct and indirect objects. To know what the direct object is, you need to see who does the action; for example, in the following sentence:  “</w:t>
      </w:r>
      <w:r w:rsidDel="00000000" w:rsidR="00000000" w:rsidRPr="00000000">
        <w:rPr>
          <w:i w:val="1"/>
          <w:color w:val="76923c"/>
          <w:sz w:val="20"/>
          <w:szCs w:val="20"/>
          <w:rtl w:val="0"/>
        </w:rPr>
        <w:t xml:space="preserve">John bought his son a present</w:t>
      </w:r>
      <w:r w:rsidDel="00000000" w:rsidR="00000000" w:rsidRPr="00000000">
        <w:rPr>
          <w:i w:val="1"/>
          <w:sz w:val="20"/>
          <w:szCs w:val="20"/>
          <w:rtl w:val="0"/>
        </w:rPr>
        <w:t xml:space="preserve">”. </w:t>
      </w:r>
      <w:r w:rsidDel="00000000" w:rsidR="00000000" w:rsidRPr="00000000">
        <w:rPr>
          <w:b w:val="1"/>
          <w:i w:val="1"/>
          <w:color w:val="e36c09"/>
          <w:sz w:val="20"/>
          <w:szCs w:val="20"/>
          <w:rtl w:val="0"/>
        </w:rPr>
        <w:t xml:space="preserve">John</w:t>
      </w:r>
      <w:r w:rsidDel="00000000" w:rsidR="00000000" w:rsidRPr="00000000">
        <w:rPr>
          <w:i w:val="1"/>
          <w:sz w:val="20"/>
          <w:szCs w:val="20"/>
          <w:rtl w:val="0"/>
        </w:rPr>
        <w:t xml:space="preserve"> is the subject, the indirect object is </w:t>
      </w:r>
      <w:r w:rsidDel="00000000" w:rsidR="00000000" w:rsidRPr="00000000">
        <w:rPr>
          <w:b w:val="1"/>
          <w:i w:val="1"/>
          <w:color w:val="e36c09"/>
          <w:sz w:val="20"/>
          <w:szCs w:val="20"/>
          <w:rtl w:val="0"/>
        </w:rPr>
        <w:t xml:space="preserve">his son, </w:t>
      </w:r>
      <w:r w:rsidDel="00000000" w:rsidR="00000000" w:rsidRPr="00000000">
        <w:rPr>
          <w:i w:val="1"/>
          <w:sz w:val="20"/>
          <w:szCs w:val="20"/>
          <w:rtl w:val="0"/>
        </w:rPr>
        <w:t xml:space="preserve">and the direct object is </w:t>
      </w:r>
      <w:r w:rsidDel="00000000" w:rsidR="00000000" w:rsidRPr="00000000">
        <w:rPr>
          <w:b w:val="1"/>
          <w:i w:val="1"/>
          <w:color w:val="e36c09"/>
          <w:sz w:val="20"/>
          <w:szCs w:val="20"/>
          <w:rtl w:val="0"/>
        </w:rPr>
        <w:t xml:space="preserve">a  present</w:t>
      </w:r>
      <w:r w:rsidDel="00000000" w:rsidR="00000000" w:rsidRPr="00000000">
        <w:rPr>
          <w:i w:val="1"/>
          <w:sz w:val="20"/>
          <w:szCs w:val="20"/>
          <w:rtl w:val="0"/>
        </w:rPr>
        <w:t xml:space="preserve">.</w:t>
      </w:r>
    </w:p>
    <w:p w:rsidR="00000000" w:rsidDel="00000000" w:rsidP="00000000" w:rsidRDefault="00000000" w:rsidRPr="00000000" w14:paraId="0000005D">
      <w:pPr>
        <w:spacing w:after="120" w:lineRule="auto"/>
        <w:rPr>
          <w:sz w:val="20"/>
          <w:szCs w:val="20"/>
        </w:rPr>
      </w:pPr>
      <w:r w:rsidDel="00000000" w:rsidR="00000000" w:rsidRPr="00000000">
        <w:rPr>
          <w:rtl w:val="0"/>
        </w:rPr>
      </w:r>
    </w:p>
    <w:p w:rsidR="00000000" w:rsidDel="00000000" w:rsidP="00000000" w:rsidRDefault="00000000" w:rsidRPr="00000000" w14:paraId="0000005E">
      <w:pPr>
        <w:spacing w:after="120" w:lineRule="auto"/>
        <w:ind w:left="708" w:firstLine="0"/>
        <w:rPr>
          <w:sz w:val="20"/>
          <w:szCs w:val="20"/>
        </w:rPr>
      </w:pPr>
      <w:commentRangeStart w:id="8"/>
      <w:r w:rsidDel="00000000" w:rsidR="00000000" w:rsidRPr="00000000">
        <w:rPr>
          <w:sz w:val="20"/>
          <w:szCs w:val="20"/>
          <w:rtl w:val="0"/>
        </w:rPr>
        <w:t xml:space="preserve">La clasificación de los verbos depende de los tipos de objetos y predicados que tengan. Así, los intransitivos no tienen objeto, los transitivos no siempre necesitan un objeto, y los ditransitivos tienen objeto directo e indirecto.</w:t>
      </w:r>
    </w:p>
    <w:p w:rsidR="00000000" w:rsidDel="00000000" w:rsidP="00000000" w:rsidRDefault="00000000" w:rsidRPr="00000000" w14:paraId="0000005F">
      <w:pPr>
        <w:spacing w:after="120" w:lineRule="auto"/>
        <w:ind w:left="708" w:firstLine="0"/>
        <w:rPr>
          <w:b w:val="1"/>
          <w:sz w:val="20"/>
          <w:szCs w:val="20"/>
        </w:rPr>
      </w:pPr>
      <w:r w:rsidDel="00000000" w:rsidR="00000000" w:rsidRPr="00000000">
        <w:rPr>
          <w:b w:val="1"/>
          <w:sz w:val="20"/>
          <w:szCs w:val="20"/>
          <w:rtl w:val="0"/>
        </w:rPr>
        <w:t xml:space="preserve">Categorías de verbos: transitivos, intransitivos y ditransitivos</w:t>
      </w:r>
    </w:p>
    <w:p w:rsidR="00000000" w:rsidDel="00000000" w:rsidP="00000000" w:rsidRDefault="00000000" w:rsidRPr="00000000" w14:paraId="00000060">
      <w:pPr>
        <w:spacing w:after="120" w:lineRule="auto"/>
        <w:ind w:left="708" w:firstLine="0"/>
        <w:rPr>
          <w:sz w:val="20"/>
          <w:szCs w:val="20"/>
        </w:rPr>
      </w:pPr>
      <w:r w:rsidDel="00000000" w:rsidR="00000000" w:rsidRPr="00000000">
        <w:rPr>
          <w:sz w:val="20"/>
          <w:szCs w:val="20"/>
          <w:rtl w:val="0"/>
        </w:rPr>
        <w:t xml:space="preserve">Transitivo, intransitivo y ditransitivo se refieren a cómo </w:t>
      </w:r>
      <w:r w:rsidDel="00000000" w:rsidR="00000000" w:rsidRPr="00000000">
        <w:rPr>
          <w:color w:val="e36c09"/>
          <w:sz w:val="20"/>
          <w:szCs w:val="20"/>
          <w:rtl w:val="0"/>
        </w:rPr>
        <w:t xml:space="preserve">un verbo </w:t>
      </w:r>
      <w:r w:rsidDel="00000000" w:rsidR="00000000" w:rsidRPr="00000000">
        <w:rPr>
          <w:sz w:val="20"/>
          <w:szCs w:val="20"/>
          <w:rtl w:val="0"/>
        </w:rPr>
        <w:t xml:space="preserve">puede funcionar con </w:t>
      </w:r>
      <w:r w:rsidDel="00000000" w:rsidR="00000000" w:rsidRPr="00000000">
        <w:rPr>
          <w:color w:val="e36c09"/>
          <w:sz w:val="20"/>
          <w:szCs w:val="20"/>
          <w:rtl w:val="0"/>
        </w:rPr>
        <w:t xml:space="preserve">objetos directos </w:t>
      </w:r>
      <w:r w:rsidDel="00000000" w:rsidR="00000000" w:rsidRPr="00000000">
        <w:rPr>
          <w:sz w:val="20"/>
          <w:szCs w:val="20"/>
          <w:rtl w:val="0"/>
        </w:rPr>
        <w:t xml:space="preserve">e </w:t>
      </w:r>
      <w:r w:rsidDel="00000000" w:rsidR="00000000" w:rsidRPr="00000000">
        <w:rPr>
          <w:color w:val="e36c09"/>
          <w:sz w:val="20"/>
          <w:szCs w:val="20"/>
          <w:rtl w:val="0"/>
        </w:rPr>
        <w:t xml:space="preserve">indirectos</w:t>
      </w:r>
      <w:r w:rsidDel="00000000" w:rsidR="00000000" w:rsidRPr="00000000">
        <w:rPr>
          <w:sz w:val="20"/>
          <w:szCs w:val="20"/>
          <w:rtl w:val="0"/>
        </w:rPr>
        <w:t xml:space="preserve">. Para saber cuál es el objeto directo, necesita ver quién hace la acción; por ejemplo, en la oración, “John compró a su hijo un regalo”, </w:t>
      </w:r>
      <w:r w:rsidDel="00000000" w:rsidR="00000000" w:rsidRPr="00000000">
        <w:rPr>
          <w:color w:val="e36c09"/>
          <w:sz w:val="20"/>
          <w:szCs w:val="20"/>
          <w:rtl w:val="0"/>
        </w:rPr>
        <w:t xml:space="preserve">John</w:t>
      </w:r>
      <w:r w:rsidDel="00000000" w:rsidR="00000000" w:rsidRPr="00000000">
        <w:rPr>
          <w:sz w:val="20"/>
          <w:szCs w:val="20"/>
          <w:rtl w:val="0"/>
        </w:rPr>
        <w:t xml:space="preserve"> es el sujeto, el objeto indirecto es </w:t>
      </w:r>
      <w:r w:rsidDel="00000000" w:rsidR="00000000" w:rsidRPr="00000000">
        <w:rPr>
          <w:color w:val="e36c09"/>
          <w:sz w:val="20"/>
          <w:szCs w:val="20"/>
          <w:rtl w:val="0"/>
        </w:rPr>
        <w:t xml:space="preserve">su hijo </w:t>
      </w:r>
      <w:r w:rsidDel="00000000" w:rsidR="00000000" w:rsidRPr="00000000">
        <w:rPr>
          <w:sz w:val="20"/>
          <w:szCs w:val="20"/>
          <w:rtl w:val="0"/>
        </w:rPr>
        <w:t xml:space="preserve">y el objeto directo es </w:t>
      </w:r>
      <w:r w:rsidDel="00000000" w:rsidR="00000000" w:rsidRPr="00000000">
        <w:rPr>
          <w:color w:val="e36c09"/>
          <w:sz w:val="20"/>
          <w:szCs w:val="20"/>
          <w:rtl w:val="0"/>
        </w:rPr>
        <w:t xml:space="preserve">un regalo</w:t>
      </w:r>
      <w:commentRangeEnd w:id="8"/>
      <w:r w:rsidDel="00000000" w:rsidR="00000000" w:rsidRPr="00000000">
        <w:commentReference w:id="8"/>
      </w:r>
      <w:r w:rsidDel="00000000" w:rsidR="00000000" w:rsidRPr="00000000">
        <w:rPr>
          <w:color w:val="e36c09"/>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61">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62">
      <w:pPr>
        <w:spacing w:after="120" w:lineRule="auto"/>
        <w:ind w:left="708" w:firstLine="0"/>
        <w:rPr>
          <w:i w:val="1"/>
          <w:sz w:val="20"/>
          <w:szCs w:val="20"/>
        </w:rPr>
      </w:pPr>
      <w:r w:rsidDel="00000000" w:rsidR="00000000" w:rsidRPr="00000000">
        <w:rPr>
          <w:i w:val="1"/>
          <w:sz w:val="20"/>
          <w:szCs w:val="20"/>
          <w:rtl w:val="0"/>
        </w:rPr>
        <w:t xml:space="preserve">Let’s see the example:</w:t>
      </w:r>
    </w:p>
    <w:p w:rsidR="00000000" w:rsidDel="00000000" w:rsidP="00000000" w:rsidRDefault="00000000" w:rsidRPr="00000000" w14:paraId="00000063">
      <w:pPr>
        <w:spacing w:after="120" w:lineRule="auto"/>
        <w:ind w:left="708" w:firstLine="0"/>
        <w:rPr>
          <w:i w:val="1"/>
          <w:sz w:val="20"/>
          <w:szCs w:val="20"/>
        </w:rPr>
      </w:pPr>
      <w:r w:rsidDel="00000000" w:rsidR="00000000" w:rsidRPr="00000000">
        <w:rPr>
          <w:rtl w:val="0"/>
        </w:rPr>
      </w:r>
    </w:p>
    <w:p w:rsidR="00000000" w:rsidDel="00000000" w:rsidP="00000000" w:rsidRDefault="00000000" w:rsidRPr="00000000" w14:paraId="00000064">
      <w:pPr>
        <w:spacing w:after="120" w:lineRule="auto"/>
        <w:ind w:left="708" w:firstLine="0"/>
        <w:rPr>
          <w:sz w:val="20"/>
          <w:szCs w:val="20"/>
        </w:rPr>
      </w:pPr>
      <w:commentRangeStart w:id="9"/>
      <w:r w:rsidDel="00000000" w:rsidR="00000000" w:rsidRPr="00000000">
        <w:rPr>
          <w:sz w:val="20"/>
          <w:szCs w:val="20"/>
        </w:rPr>
        <w:drawing>
          <wp:inline distB="0" distT="0" distL="0" distR="0">
            <wp:extent cx="3409950" cy="2257425"/>
            <wp:effectExtent b="0" l="0" r="0" t="0"/>
            <wp:docPr id="4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409950" cy="225742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5">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66">
      <w:pPr>
        <w:shd w:fill="d7e3bc" w:val="clear"/>
        <w:spacing w:after="120" w:lineRule="auto"/>
        <w:ind w:left="850" w:firstLine="0"/>
        <w:rPr>
          <w:i w:val="1"/>
          <w:sz w:val="20"/>
          <w:szCs w:val="20"/>
        </w:rPr>
      </w:pPr>
      <w:r w:rsidDel="00000000" w:rsidR="00000000" w:rsidRPr="00000000">
        <w:rPr>
          <w:i w:val="1"/>
          <w:sz w:val="20"/>
          <w:szCs w:val="20"/>
          <w:rtl w:val="0"/>
        </w:rPr>
        <w:t xml:space="preserve">Now we can see the different categories that are presented in the verbs according to the function of the direct and indirect object. We can see some examples:</w:t>
      </w:r>
    </w:p>
    <w:p w:rsidR="00000000" w:rsidDel="00000000" w:rsidP="00000000" w:rsidRDefault="00000000" w:rsidRPr="00000000" w14:paraId="00000067">
      <w:pPr>
        <w:spacing w:after="120" w:lineRule="auto"/>
        <w:ind w:left="850" w:firstLine="0"/>
        <w:rPr>
          <w:sz w:val="20"/>
          <w:szCs w:val="20"/>
        </w:rPr>
      </w:pPr>
      <w:r w:rsidDel="00000000" w:rsidR="00000000" w:rsidRPr="00000000">
        <w:rPr>
          <w:sz w:val="20"/>
          <w:szCs w:val="20"/>
          <w:rtl w:val="0"/>
        </w:rPr>
        <w:t xml:space="preserve">Ahora podemos ver las diferentes categorías que se presentan en los verbos según la función del objeto directo e indirecto. Veamos algunos ejemplos:</w:t>
      </w:r>
    </w:p>
    <w:p w:rsidR="00000000" w:rsidDel="00000000" w:rsidP="00000000" w:rsidRDefault="00000000" w:rsidRPr="00000000" w14:paraId="00000068">
      <w:pPr>
        <w:spacing w:after="120" w:lineRule="auto"/>
        <w:rPr>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424805" cy="744855"/>
                <wp:effectExtent b="0" l="0" r="0" t="0"/>
                <wp:wrapNone/>
                <wp:docPr id="13" name=""/>
                <a:graphic>
                  <a:graphicData uri="http://schemas.microsoft.com/office/word/2010/wordprocessingShape">
                    <wps:wsp>
                      <wps:cNvSpPr/>
                      <wps:cNvPr id="28" name="Shape 2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Infografia Interactiva 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DI_CF01_formato_2_infografia_interactiva_modales_1.Verb categories Transitive, Intransitive, and Ditransitive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424805" cy="744855"/>
                <wp:effectExtent b="0" l="0" r="0" t="0"/>
                <wp:wrapNone/>
                <wp:docPr id="13"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69">
      <w:pPr>
        <w:spacing w:after="120" w:lineRule="auto"/>
        <w:rPr>
          <w:i w:val="1"/>
          <w:sz w:val="20"/>
          <w:szCs w:val="20"/>
        </w:rPr>
      </w:pPr>
      <w:commentRangeStart w:id="10"/>
      <w:r w:rsidDel="00000000" w:rsidR="00000000" w:rsidRPr="00000000">
        <w:rPr>
          <w:rtl w:val="0"/>
        </w:rPr>
      </w:r>
    </w:p>
    <w:p w:rsidR="00000000" w:rsidDel="00000000" w:rsidP="00000000" w:rsidRDefault="00000000" w:rsidRPr="00000000" w14:paraId="0000006A">
      <w:pPr>
        <w:spacing w:after="120" w:lineRule="auto"/>
        <w:ind w:left="850" w:firstLine="0"/>
        <w:rPr>
          <w:sz w:val="20"/>
          <w:szCs w:val="20"/>
          <w:shd w:fill="b6d7a8" w:val="clear"/>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B">
      <w:pPr>
        <w:spacing w:after="120" w:lineRule="auto"/>
        <w:rPr>
          <w:sz w:val="20"/>
          <w:szCs w:val="20"/>
        </w:rPr>
      </w:pPr>
      <w:r w:rsidDel="00000000" w:rsidR="00000000" w:rsidRPr="00000000">
        <w:rPr>
          <w:rtl w:val="0"/>
        </w:rPr>
      </w:r>
    </w:p>
    <w:p w:rsidR="00000000" w:rsidDel="00000000" w:rsidP="00000000" w:rsidRDefault="00000000" w:rsidRPr="00000000" w14:paraId="0000006C">
      <w:pPr>
        <w:spacing w:after="120" w:lineRule="auto"/>
        <w:rPr>
          <w:sz w:val="20"/>
          <w:szCs w:val="20"/>
        </w:rPr>
      </w:pPr>
      <w:r w:rsidDel="00000000" w:rsidR="00000000" w:rsidRPr="00000000">
        <w:rPr>
          <w:rtl w:val="0"/>
        </w:rPr>
      </w:r>
    </w:p>
    <w:p w:rsidR="00000000" w:rsidDel="00000000" w:rsidP="00000000" w:rsidRDefault="00000000" w:rsidRPr="00000000" w14:paraId="0000006D">
      <w:pPr>
        <w:numPr>
          <w:ilvl w:val="1"/>
          <w:numId w:val="4"/>
        </w:numPr>
        <w:pBdr>
          <w:top w:space="0" w:sz="0" w:val="nil"/>
          <w:left w:space="0" w:sz="0" w:val="nil"/>
          <w:bottom w:space="0" w:sz="0" w:val="nil"/>
          <w:right w:space="0" w:sz="0" w:val="nil"/>
          <w:between w:space="0" w:sz="0" w:val="nil"/>
        </w:pBdr>
        <w:shd w:fill="d7e3bc" w:val="clear"/>
        <w:spacing w:after="120" w:lineRule="auto"/>
        <w:ind w:left="390" w:hanging="390"/>
        <w:rPr>
          <w:b w:val="1"/>
          <w:i w:val="1"/>
          <w:color w:val="000000"/>
          <w:sz w:val="20"/>
          <w:szCs w:val="20"/>
        </w:rPr>
      </w:pPr>
      <w:r w:rsidDel="00000000" w:rsidR="00000000" w:rsidRPr="00000000">
        <w:rPr>
          <w:b w:val="1"/>
          <w:i w:val="1"/>
          <w:color w:val="000000"/>
          <w:sz w:val="20"/>
          <w:szCs w:val="20"/>
          <w:rtl w:val="0"/>
        </w:rPr>
        <w:t xml:space="preserve">Simple tenses </w:t>
      </w:r>
      <w:r w:rsidDel="00000000" w:rsidR="00000000" w:rsidRPr="00000000">
        <w:rPr>
          <w:b w:val="1"/>
          <w:color w:val="000000"/>
          <w:sz w:val="20"/>
          <w:szCs w:val="20"/>
          <w:rtl w:val="0"/>
        </w:rPr>
        <w:t xml:space="preserve">(Tiempos simples)</w:t>
      </w:r>
      <w:r w:rsidDel="00000000" w:rsidR="00000000" w:rsidRPr="00000000">
        <w:rPr>
          <w:rtl w:val="0"/>
        </w:rPr>
      </w:r>
    </w:p>
    <w:p w:rsidR="00000000" w:rsidDel="00000000" w:rsidP="00000000" w:rsidRDefault="00000000" w:rsidRPr="00000000" w14:paraId="0000006E">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06F">
      <w:pPr>
        <w:shd w:fill="d7e3bc" w:val="clear"/>
        <w:spacing w:after="120" w:lineRule="auto"/>
        <w:rPr>
          <w:i w:val="1"/>
          <w:sz w:val="20"/>
          <w:szCs w:val="20"/>
        </w:rPr>
      </w:pPr>
      <w:commentRangeStart w:id="11"/>
      <w:r w:rsidDel="00000000" w:rsidR="00000000" w:rsidRPr="00000000">
        <w:rPr>
          <w:i w:val="1"/>
          <w:sz w:val="20"/>
          <w:szCs w:val="20"/>
          <w:rtl w:val="0"/>
        </w:rPr>
        <w:t xml:space="preserve">The simple sentences are in </w:t>
      </w:r>
      <w:r w:rsidDel="00000000" w:rsidR="00000000" w:rsidRPr="00000000">
        <w:rPr>
          <w:i w:val="1"/>
          <w:color w:val="e36c09"/>
          <w:sz w:val="20"/>
          <w:szCs w:val="20"/>
          <w:rtl w:val="0"/>
        </w:rPr>
        <w:t xml:space="preserve">present,</w:t>
      </w:r>
      <w:r w:rsidDel="00000000" w:rsidR="00000000" w:rsidRPr="00000000">
        <w:rPr>
          <w:i w:val="1"/>
          <w:sz w:val="20"/>
          <w:szCs w:val="20"/>
          <w:rtl w:val="0"/>
        </w:rPr>
        <w:t xml:space="preserve"> </w:t>
      </w:r>
      <w:r w:rsidDel="00000000" w:rsidR="00000000" w:rsidRPr="00000000">
        <w:rPr>
          <w:i w:val="1"/>
          <w:color w:val="e36c09"/>
          <w:sz w:val="20"/>
          <w:szCs w:val="20"/>
          <w:rtl w:val="0"/>
        </w:rPr>
        <w:t xml:space="preserve">past, and future, </w:t>
      </w:r>
      <w:r w:rsidDel="00000000" w:rsidR="00000000" w:rsidRPr="00000000">
        <w:rPr>
          <w:i w:val="1"/>
          <w:sz w:val="20"/>
          <w:szCs w:val="20"/>
          <w:rtl w:val="0"/>
        </w:rPr>
        <w:t xml:space="preserve">they all need auxiliaries to be said in negative and interrogative tenses; these simple tenses show actions or states of being at a point in time, but don’t always mention a specific moment. Past, present, and future are quite simple verb forms to use.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0">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071">
      <w:pPr>
        <w:shd w:fill="d7e3bc" w:val="clear"/>
        <w:spacing w:after="120" w:lineRule="auto"/>
        <w:rPr>
          <w:i w:val="1"/>
          <w:color w:val="e36c09"/>
          <w:sz w:val="20"/>
          <w:szCs w:val="20"/>
        </w:rPr>
      </w:pPr>
      <w:r w:rsidDel="00000000" w:rsidR="00000000" w:rsidRPr="00000000">
        <w:rPr>
          <w:i w:val="1"/>
          <w:sz w:val="20"/>
          <w:szCs w:val="20"/>
          <w:rtl w:val="0"/>
        </w:rPr>
        <w:t xml:space="preserve">So, at this point, we are going to present the main verb tenses in English and when to use them. An example </w:t>
      </w:r>
      <w:r w:rsidDel="00000000" w:rsidR="00000000" w:rsidRPr="00000000">
        <w:rPr>
          <w:i w:val="1"/>
          <w:color w:val="e36c09"/>
          <w:sz w:val="20"/>
          <w:szCs w:val="20"/>
          <w:rtl w:val="0"/>
        </w:rPr>
        <w:t xml:space="preserve">will make it much clearer:</w:t>
      </w:r>
    </w:p>
    <w:p w:rsidR="00000000" w:rsidDel="00000000" w:rsidP="00000000" w:rsidRDefault="00000000" w:rsidRPr="00000000" w14:paraId="00000072">
      <w:pPr>
        <w:spacing w:after="120" w:lineRule="auto"/>
        <w:rPr>
          <w:sz w:val="20"/>
          <w:szCs w:val="20"/>
        </w:rPr>
      </w:pPr>
      <w:r w:rsidDel="00000000" w:rsidR="00000000" w:rsidRPr="00000000">
        <w:rPr>
          <w:rtl w:val="0"/>
        </w:rPr>
      </w:r>
    </w:p>
    <w:p w:rsidR="00000000" w:rsidDel="00000000" w:rsidP="00000000" w:rsidRDefault="00000000" w:rsidRPr="00000000" w14:paraId="00000073">
      <w:pPr>
        <w:spacing w:after="120" w:lineRule="auto"/>
        <w:rPr>
          <w:sz w:val="20"/>
          <w:szCs w:val="20"/>
        </w:rPr>
      </w:pPr>
      <w:r w:rsidDel="00000000" w:rsidR="00000000" w:rsidRPr="00000000">
        <w:rPr>
          <w:sz w:val="20"/>
          <w:szCs w:val="20"/>
          <w:rtl w:val="0"/>
        </w:rPr>
        <w:t xml:space="preserve">Las oraciones simples están en presente, pasado y futuro, todas necesitan auxiliares para ser dichas en tiempos negativos e interrogativos; estos tiempos simples muestran acciones o estados de ser en un punto en el tiempo, pero no siempre mencionan un momento específico. Pasado, presente y futuro son formas verbales bastante simples de usar. Entonces, en este punto, vamos a presentar los principales tiempos verbales en inglés y cuándo usarlos. Un ejemplo lo hará mucho más claro:</w:t>
      </w:r>
    </w:p>
    <w:p w:rsidR="00000000" w:rsidDel="00000000" w:rsidP="00000000" w:rsidRDefault="00000000" w:rsidRPr="00000000" w14:paraId="00000074">
      <w:pPr>
        <w:spacing w:after="120" w:lineRule="auto"/>
        <w:rPr>
          <w:sz w:val="20"/>
          <w:szCs w:val="20"/>
        </w:rPr>
      </w:pPr>
      <w:r w:rsidDel="00000000" w:rsidR="00000000" w:rsidRPr="00000000">
        <w:rPr>
          <w:rtl w:val="0"/>
        </w:rPr>
      </w:r>
    </w:p>
    <w:p w:rsidR="00000000" w:rsidDel="00000000" w:rsidP="00000000" w:rsidRDefault="00000000" w:rsidRPr="00000000" w14:paraId="00000075">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25400</wp:posOffset>
                </wp:positionV>
                <wp:extent cx="5424805" cy="843184"/>
                <wp:effectExtent b="0" l="0" r="0" t="0"/>
                <wp:wrapNone/>
                <wp:docPr id="12" name=""/>
                <a:graphic>
                  <a:graphicData uri="http://schemas.microsoft.com/office/word/2010/wordprocessingShape">
                    <wps:wsp>
                      <wps:cNvSpPr/>
                      <wps:cNvPr id="27" name="Shape 27"/>
                      <wps:spPr>
                        <a:xfrm>
                          <a:off x="2646298" y="3371108"/>
                          <a:ext cx="5399405" cy="81778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Rutas-Pasos-Horizontales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DI_CF01_formato_12.2_rutas_Pasos_horizontales_1.1Simple tenses (Tiempos simples)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25400</wp:posOffset>
                </wp:positionV>
                <wp:extent cx="5424805" cy="843184"/>
                <wp:effectExtent b="0" l="0" r="0" t="0"/>
                <wp:wrapNone/>
                <wp:docPr id="12"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5424805" cy="843184"/>
                        </a:xfrm>
                        <a:prstGeom prst="rect"/>
                        <a:ln/>
                      </pic:spPr>
                    </pic:pic>
                  </a:graphicData>
                </a:graphic>
              </wp:anchor>
            </w:drawing>
          </mc:Fallback>
        </mc:AlternateContent>
      </w:r>
    </w:p>
    <w:p w:rsidR="00000000" w:rsidDel="00000000" w:rsidP="00000000" w:rsidRDefault="00000000" w:rsidRPr="00000000" w14:paraId="00000076">
      <w:pPr>
        <w:spacing w:after="120" w:lineRule="auto"/>
        <w:rPr>
          <w:sz w:val="20"/>
          <w:szCs w:val="20"/>
        </w:rPr>
      </w:pPr>
      <w:commentRangeStart w:id="12"/>
      <w:r w:rsidDel="00000000" w:rsidR="00000000" w:rsidRPr="00000000">
        <w:rPr>
          <w:rtl w:val="0"/>
        </w:rPr>
      </w:r>
    </w:p>
    <w:p w:rsidR="00000000" w:rsidDel="00000000" w:rsidP="00000000" w:rsidRDefault="00000000" w:rsidRPr="00000000" w14:paraId="00000077">
      <w:pPr>
        <w:spacing w:after="120" w:lineRule="auto"/>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8">
      <w:pPr>
        <w:spacing w:after="120" w:lineRule="auto"/>
        <w:rPr>
          <w:sz w:val="20"/>
          <w:szCs w:val="20"/>
        </w:rPr>
      </w:pPr>
      <w:r w:rsidDel="00000000" w:rsidR="00000000" w:rsidRPr="00000000">
        <w:rPr>
          <w:rtl w:val="0"/>
        </w:rPr>
      </w:r>
    </w:p>
    <w:p w:rsidR="00000000" w:rsidDel="00000000" w:rsidP="00000000" w:rsidRDefault="00000000" w:rsidRPr="00000000" w14:paraId="00000079">
      <w:pPr>
        <w:spacing w:after="120" w:lineRule="auto"/>
        <w:rPr>
          <w:sz w:val="20"/>
          <w:szCs w:val="20"/>
        </w:rPr>
      </w:pPr>
      <w:r w:rsidDel="00000000" w:rsidR="00000000" w:rsidRPr="00000000">
        <w:rPr>
          <w:rtl w:val="0"/>
        </w:rPr>
      </w:r>
    </w:p>
    <w:p w:rsidR="00000000" w:rsidDel="00000000" w:rsidP="00000000" w:rsidRDefault="00000000" w:rsidRPr="00000000" w14:paraId="0000007A">
      <w:pPr>
        <w:shd w:fill="d7e3bc" w:val="clear"/>
        <w:spacing w:after="120" w:lineRule="auto"/>
        <w:rPr>
          <w:i w:val="1"/>
          <w:sz w:val="20"/>
          <w:szCs w:val="20"/>
        </w:rPr>
      </w:pPr>
      <w:bookmarkStart w:colFirst="0" w:colLast="0" w:name="_tyjcwt" w:id="5"/>
      <w:bookmarkEnd w:id="5"/>
      <w:r w:rsidDel="00000000" w:rsidR="00000000" w:rsidRPr="00000000">
        <w:rPr>
          <w:i w:val="1"/>
          <w:sz w:val="20"/>
          <w:szCs w:val="20"/>
          <w:rtl w:val="0"/>
        </w:rPr>
        <w:t xml:space="preserve">Now it's your turn to see the thematic dialogue where we will find two characters talking about the things they did yesterday. Use the past tense.</w:t>
      </w:r>
    </w:p>
    <w:p w:rsidR="00000000" w:rsidDel="00000000" w:rsidP="00000000" w:rsidRDefault="00000000" w:rsidRPr="00000000" w14:paraId="0000007B">
      <w:pPr>
        <w:spacing w:after="120" w:lineRule="auto"/>
        <w:rPr>
          <w:i w:val="1"/>
          <w:sz w:val="20"/>
          <w:szCs w:val="20"/>
        </w:rPr>
      </w:pPr>
      <w:bookmarkStart w:colFirst="0" w:colLast="0" w:name="_3dy6vkm" w:id="6"/>
      <w:bookmarkEnd w:id="6"/>
      <w:r w:rsidDel="00000000" w:rsidR="00000000" w:rsidRPr="00000000">
        <w:rPr>
          <w:rtl w:val="0"/>
        </w:rPr>
      </w:r>
    </w:p>
    <w:p w:rsidR="00000000" w:rsidDel="00000000" w:rsidP="00000000" w:rsidRDefault="00000000" w:rsidRPr="00000000" w14:paraId="0000007C">
      <w:pPr>
        <w:spacing w:after="120" w:lineRule="auto"/>
        <w:rPr>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76200</wp:posOffset>
                </wp:positionV>
                <wp:extent cx="5424805" cy="744855"/>
                <wp:effectExtent b="0" l="0" r="0" t="0"/>
                <wp:wrapNone/>
                <wp:docPr id="15" name=""/>
                <a:graphic>
                  <a:graphicData uri="http://schemas.microsoft.com/office/word/2010/wordprocessingShape">
                    <wps:wsp>
                      <wps:cNvSpPr/>
                      <wps:cNvPr id="30" name="Shape 3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DI_CF01_Diaologo_Tematico_1. Looking back at grammar tenses (Recordando los tiempos gramaticales)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76200</wp:posOffset>
                </wp:positionV>
                <wp:extent cx="5424805" cy="744855"/>
                <wp:effectExtent b="0" l="0" r="0" t="0"/>
                <wp:wrapNone/>
                <wp:docPr id="15"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7D">
      <w:pPr>
        <w:spacing w:after="120" w:lineRule="auto"/>
        <w:rPr>
          <w:i w:val="1"/>
          <w:sz w:val="20"/>
          <w:szCs w:val="20"/>
        </w:rPr>
      </w:pPr>
      <w:commentRangeStart w:id="13"/>
      <w:r w:rsidDel="00000000" w:rsidR="00000000" w:rsidRPr="00000000">
        <w:rPr>
          <w:rtl w:val="0"/>
        </w:rPr>
      </w:r>
    </w:p>
    <w:p w:rsidR="00000000" w:rsidDel="00000000" w:rsidP="00000000" w:rsidRDefault="00000000" w:rsidRPr="00000000" w14:paraId="0000007E">
      <w:pPr>
        <w:spacing w:after="120" w:lineRule="auto"/>
        <w:rPr>
          <w:i w:val="1"/>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7F">
      <w:pPr>
        <w:spacing w:after="120" w:lineRule="auto"/>
        <w:rPr>
          <w:i w:val="1"/>
          <w:sz w:val="20"/>
          <w:szCs w:val="20"/>
        </w:rPr>
      </w:pPr>
      <w:r w:rsidDel="00000000" w:rsidR="00000000" w:rsidRPr="00000000">
        <w:rPr>
          <w:rtl w:val="0"/>
        </w:rPr>
      </w:r>
    </w:p>
    <w:p w:rsidR="00000000" w:rsidDel="00000000" w:rsidP="00000000" w:rsidRDefault="00000000" w:rsidRPr="00000000" w14:paraId="00000080">
      <w:pPr>
        <w:spacing w:after="120" w:lineRule="auto"/>
        <w:rPr>
          <w:i w:val="1"/>
          <w:sz w:val="20"/>
          <w:szCs w:val="20"/>
        </w:rPr>
      </w:pPr>
      <w:r w:rsidDel="00000000" w:rsidR="00000000" w:rsidRPr="00000000">
        <w:rPr>
          <w:rtl w:val="0"/>
        </w:rPr>
      </w:r>
    </w:p>
    <w:p w:rsidR="00000000" w:rsidDel="00000000" w:rsidP="00000000" w:rsidRDefault="00000000" w:rsidRPr="00000000" w14:paraId="00000081">
      <w:pPr>
        <w:spacing w:after="120" w:lineRule="auto"/>
        <w:rPr>
          <w:b w:val="1"/>
          <w:color w:val="000000"/>
          <w:sz w:val="20"/>
          <w:szCs w:val="20"/>
        </w:rPr>
      </w:pPr>
      <w:r w:rsidDel="00000000" w:rsidR="00000000" w:rsidRPr="00000000">
        <w:rPr>
          <w:b w:val="1"/>
          <w:i w:val="1"/>
          <w:sz w:val="20"/>
          <w:szCs w:val="20"/>
          <w:rtl w:val="0"/>
        </w:rPr>
        <w:t xml:space="preserve">1.2 Continuous tenses </w:t>
      </w:r>
      <w:r w:rsidDel="00000000" w:rsidR="00000000" w:rsidRPr="00000000">
        <w:rPr>
          <w:b w:val="1"/>
          <w:sz w:val="20"/>
          <w:szCs w:val="20"/>
          <w:rtl w:val="0"/>
        </w:rPr>
        <w:t xml:space="preserve">(Tiempos continuos)</w:t>
      </w:r>
      <w:r w:rsidDel="00000000" w:rsidR="00000000" w:rsidRPr="00000000">
        <w:rPr>
          <w:rtl w:val="0"/>
        </w:rPr>
      </w:r>
    </w:p>
    <w:p w:rsidR="00000000" w:rsidDel="00000000" w:rsidP="00000000" w:rsidRDefault="00000000" w:rsidRPr="00000000" w14:paraId="00000082">
      <w:pPr>
        <w:spacing w:after="120" w:lineRule="auto"/>
        <w:rPr>
          <w:i w:val="1"/>
          <w:sz w:val="20"/>
          <w:szCs w:val="20"/>
          <w:shd w:fill="d9ead3" w:val="clear"/>
        </w:rPr>
      </w:pPr>
      <w:commentRangeStart w:id="14"/>
      <w:r w:rsidDel="00000000" w:rsidR="00000000" w:rsidRPr="00000000">
        <w:rPr>
          <w:i w:val="1"/>
          <w:sz w:val="20"/>
          <w:szCs w:val="20"/>
          <w:shd w:fill="d9ead3" w:val="clear"/>
          <w:rtl w:val="0"/>
        </w:rPr>
        <w:t xml:space="preserve">In English, there is a difference between the activities we do every day, in which we use present simple, and the ones we are doing just at a specific time, these last ones would be present continuous. For example:  </w:t>
      </w:r>
      <w:r w:rsidDel="00000000" w:rsidR="00000000" w:rsidRPr="00000000">
        <w:rPr>
          <w:i w:val="1"/>
          <w:color w:val="e36c09"/>
          <w:sz w:val="20"/>
          <w:szCs w:val="20"/>
          <w:shd w:fill="d9ead3" w:val="clear"/>
          <w:rtl w:val="0"/>
        </w:rPr>
        <w:t xml:space="preserve">I work every day (present simple), but today I am visiting the doctor.</w:t>
      </w:r>
      <w:r w:rsidDel="00000000" w:rsidR="00000000" w:rsidRPr="00000000">
        <w:rPr>
          <w:rtl w:val="0"/>
        </w:rPr>
      </w:r>
    </w:p>
    <w:p w:rsidR="00000000" w:rsidDel="00000000" w:rsidP="00000000" w:rsidRDefault="00000000" w:rsidRPr="00000000" w14:paraId="00000083">
      <w:pPr>
        <w:spacing w:after="120" w:lineRule="auto"/>
        <w:ind w:left="850" w:firstLine="0"/>
        <w:rPr>
          <w:sz w:val="20"/>
          <w:szCs w:val="20"/>
          <w:shd w:fill="d9ead3" w:val="clear"/>
        </w:rPr>
      </w:pPr>
      <w:r w:rsidDel="00000000" w:rsidR="00000000" w:rsidRPr="00000000">
        <w:rPr>
          <w:rtl w:val="0"/>
        </w:rPr>
      </w:r>
    </w:p>
    <w:p w:rsidR="00000000" w:rsidDel="00000000" w:rsidP="00000000" w:rsidRDefault="00000000" w:rsidRPr="00000000" w14:paraId="00000084">
      <w:pPr>
        <w:shd w:fill="c5e0b3" w:val="clear"/>
        <w:spacing w:after="120" w:lineRule="auto"/>
        <w:rPr>
          <w:i w:val="1"/>
          <w:sz w:val="20"/>
          <w:szCs w:val="20"/>
        </w:rPr>
      </w:pPr>
      <w:r w:rsidDel="00000000" w:rsidR="00000000" w:rsidRPr="00000000">
        <w:rPr>
          <w:i w:val="1"/>
          <w:sz w:val="20"/>
          <w:szCs w:val="20"/>
          <w:rtl w:val="0"/>
        </w:rPr>
        <w:t xml:space="preserve">Verb tenses are grammatical norms of verbal conjugation that express the moment in which the action is carried out. With the verb tenses, it is possible to express if the action belongs to the past, to the present or if it is yet to be carried out. In this unit, we will mention some of the continuous tenses used in English. Let’s see the following table.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5">
      <w:pPr>
        <w:spacing w:after="120" w:lineRule="auto"/>
        <w:rPr>
          <w:i w:val="1"/>
          <w:sz w:val="20"/>
          <w:szCs w:val="20"/>
        </w:rPr>
      </w:pPr>
      <w:r w:rsidDel="00000000" w:rsidR="00000000" w:rsidRPr="00000000">
        <w:rPr>
          <w:rtl w:val="0"/>
        </w:rPr>
      </w:r>
    </w:p>
    <w:p w:rsidR="00000000" w:rsidDel="00000000" w:rsidP="00000000" w:rsidRDefault="00000000" w:rsidRPr="00000000" w14:paraId="00000086">
      <w:pPr>
        <w:spacing w:after="0" w:lineRule="auto"/>
        <w:rPr>
          <w:b w:val="1"/>
          <w:sz w:val="20"/>
          <w:szCs w:val="20"/>
        </w:rPr>
      </w:pPr>
      <w:r w:rsidDel="00000000" w:rsidR="00000000" w:rsidRPr="00000000">
        <w:rPr>
          <w:b w:val="1"/>
          <w:sz w:val="20"/>
          <w:szCs w:val="20"/>
          <w:rtl w:val="0"/>
        </w:rPr>
        <w:t xml:space="preserve">Table 1</w:t>
      </w:r>
    </w:p>
    <w:p w:rsidR="00000000" w:rsidDel="00000000" w:rsidP="00000000" w:rsidRDefault="00000000" w:rsidRPr="00000000" w14:paraId="00000087">
      <w:pPr>
        <w:spacing w:after="120" w:lineRule="auto"/>
        <w:rPr>
          <w:i w:val="1"/>
          <w:sz w:val="20"/>
          <w:szCs w:val="20"/>
        </w:rPr>
      </w:pPr>
      <w:r w:rsidDel="00000000" w:rsidR="00000000" w:rsidRPr="00000000">
        <w:rPr>
          <w:i w:val="1"/>
          <w:sz w:val="20"/>
          <w:szCs w:val="20"/>
          <w:rtl w:val="0"/>
        </w:rPr>
        <w:t xml:space="preserve">Continuous tenses</w:t>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2"/>
        <w:gridCol w:w="3856"/>
        <w:gridCol w:w="1808"/>
        <w:gridCol w:w="2266"/>
        <w:tblGridChange w:id="0">
          <w:tblGrid>
            <w:gridCol w:w="2032"/>
            <w:gridCol w:w="3856"/>
            <w:gridCol w:w="1808"/>
            <w:gridCol w:w="2266"/>
          </w:tblGrid>
        </w:tblGridChange>
      </w:tblGrid>
      <w:tr>
        <w:trPr>
          <w:cantSplit w:val="0"/>
          <w:tblHeader w:val="0"/>
        </w:trPr>
        <w:tc>
          <w:tcPr>
            <w:shd w:fill="d9e2f3" w:val="clear"/>
          </w:tcPr>
          <w:p w:rsidR="00000000" w:rsidDel="00000000" w:rsidP="00000000" w:rsidRDefault="00000000" w:rsidRPr="00000000" w14:paraId="00000088">
            <w:pPr>
              <w:spacing w:after="120" w:line="276" w:lineRule="auto"/>
              <w:rPr>
                <w:rFonts w:ascii="Arial" w:cs="Arial" w:eastAsia="Arial" w:hAnsi="Arial"/>
                <w:b w:val="1"/>
                <w:i w:val="1"/>
                <w:color w:val="404040"/>
                <w:sz w:val="20"/>
                <w:szCs w:val="20"/>
              </w:rPr>
            </w:pPr>
            <w:commentRangeStart w:id="15"/>
            <w:r w:rsidDel="00000000" w:rsidR="00000000" w:rsidRPr="00000000">
              <w:rPr>
                <w:rFonts w:ascii="Arial" w:cs="Arial" w:eastAsia="Arial" w:hAnsi="Arial"/>
                <w:b w:val="1"/>
                <w:i w:val="1"/>
                <w:color w:val="404040"/>
                <w:sz w:val="20"/>
                <w:szCs w:val="20"/>
                <w:rtl w:val="0"/>
              </w:rPr>
              <w:t xml:space="preserve">Present continuous</w:t>
            </w:r>
          </w:p>
        </w:tc>
        <w:tc>
          <w:tcPr/>
          <w:p w:rsidR="00000000" w:rsidDel="00000000" w:rsidP="00000000" w:rsidRDefault="00000000" w:rsidRPr="00000000" w14:paraId="00000089">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8A">
            <w:pPr>
              <w:shd w:fill="c5e0b3" w:val="clea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Shows that the action is in progress at the present.</w:t>
            </w:r>
          </w:p>
          <w:p w:rsidR="00000000" w:rsidDel="00000000" w:rsidP="00000000" w:rsidRDefault="00000000" w:rsidRPr="00000000" w14:paraId="0000008B">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8C">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Muestra que la acción está en progreso en el presente.</w:t>
            </w:r>
          </w:p>
        </w:tc>
        <w:tc>
          <w:tcPr/>
          <w:p w:rsidR="00000000" w:rsidDel="00000000" w:rsidP="00000000" w:rsidRDefault="00000000" w:rsidRPr="00000000" w14:paraId="0000008D">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8E">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Is he speaking?</w:t>
            </w:r>
          </w:p>
          <w:p w:rsidR="00000000" w:rsidDel="00000000" w:rsidP="00000000" w:rsidRDefault="00000000" w:rsidRPr="00000000" w14:paraId="0000008F">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90">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¿Él está hablando?</w:t>
            </w:r>
          </w:p>
        </w:tc>
        <w:tc>
          <w:tcPr/>
          <w:p w:rsidR="00000000" w:rsidDel="00000000" w:rsidP="00000000" w:rsidRDefault="00000000" w:rsidRPr="00000000" w14:paraId="00000091">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92">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Yes, he is speaking.</w:t>
            </w:r>
          </w:p>
          <w:p w:rsidR="00000000" w:rsidDel="00000000" w:rsidP="00000000" w:rsidRDefault="00000000" w:rsidRPr="00000000" w14:paraId="00000093">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94">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Sí, él está hablando</w:t>
            </w:r>
            <w:commentRangeEnd w:id="15"/>
            <w:r w:rsidDel="00000000" w:rsidR="00000000" w:rsidRPr="00000000">
              <w:commentReference w:id="15"/>
            </w: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0095">
            <w:pPr>
              <w:spacing w:after="120" w:line="276" w:lineRule="auto"/>
              <w:rPr>
                <w:rFonts w:ascii="Arial" w:cs="Arial" w:eastAsia="Arial" w:hAnsi="Arial"/>
                <w:b w:val="1"/>
                <w:i w:val="1"/>
                <w:color w:val="404040"/>
                <w:sz w:val="20"/>
                <w:szCs w:val="20"/>
              </w:rPr>
            </w:pPr>
            <w:commentRangeStart w:id="16"/>
            <w:r w:rsidDel="00000000" w:rsidR="00000000" w:rsidRPr="00000000">
              <w:rPr>
                <w:rFonts w:ascii="Arial" w:cs="Arial" w:eastAsia="Arial" w:hAnsi="Arial"/>
                <w:b w:val="1"/>
                <w:i w:val="1"/>
                <w:color w:val="404040"/>
                <w:sz w:val="20"/>
                <w:szCs w:val="20"/>
                <w:rtl w:val="0"/>
              </w:rPr>
              <w:t xml:space="preserve">Present perfect continuous</w:t>
            </w:r>
          </w:p>
        </w:tc>
        <w:tc>
          <w:tcPr/>
          <w:p w:rsidR="00000000" w:rsidDel="00000000" w:rsidP="00000000" w:rsidRDefault="00000000" w:rsidRPr="00000000" w14:paraId="00000096">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97">
            <w:pPr>
              <w:shd w:fill="c5e0b3" w:val="clea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Shows that the action started in the past and continues</w:t>
            </w:r>
            <w:r w:rsidDel="00000000" w:rsidR="00000000" w:rsidRPr="00000000">
              <w:rPr>
                <w:i w:val="1"/>
                <w:sz w:val="20"/>
                <w:szCs w:val="20"/>
                <w:rtl w:val="0"/>
              </w:rPr>
              <w:t xml:space="preserve"> </w:t>
            </w:r>
            <w:r w:rsidDel="00000000" w:rsidR="00000000" w:rsidRPr="00000000">
              <w:rPr>
                <w:rFonts w:ascii="Arial" w:cs="Arial" w:eastAsia="Arial" w:hAnsi="Arial"/>
                <w:i w:val="1"/>
                <w:sz w:val="20"/>
                <w:szCs w:val="20"/>
                <w:rtl w:val="0"/>
              </w:rPr>
              <w:t xml:space="preserve">to the present.</w:t>
            </w:r>
          </w:p>
          <w:p w:rsidR="00000000" w:rsidDel="00000000" w:rsidP="00000000" w:rsidRDefault="00000000" w:rsidRPr="00000000" w14:paraId="00000098">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99">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Muestra que la acción empezó en el pasado y continúa hasta el presente.</w:t>
            </w:r>
          </w:p>
        </w:tc>
        <w:tc>
          <w:tcPr/>
          <w:p w:rsidR="00000000" w:rsidDel="00000000" w:rsidP="00000000" w:rsidRDefault="00000000" w:rsidRPr="00000000" w14:paraId="0000009A">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Has he been speaking?</w:t>
            </w:r>
          </w:p>
          <w:p w:rsidR="00000000" w:rsidDel="00000000" w:rsidP="00000000" w:rsidRDefault="00000000" w:rsidRPr="00000000" w14:paraId="0000009B">
            <w:pPr>
              <w:shd w:fill="c5e0b3" w:val="clea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9C">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¿Él ha estado hablando?</w:t>
            </w:r>
          </w:p>
        </w:tc>
        <w:tc>
          <w:tcPr/>
          <w:p w:rsidR="00000000" w:rsidDel="00000000" w:rsidP="00000000" w:rsidRDefault="00000000" w:rsidRPr="00000000" w14:paraId="0000009D">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Yes, he has.</w:t>
            </w:r>
          </w:p>
          <w:p w:rsidR="00000000" w:rsidDel="00000000" w:rsidP="00000000" w:rsidRDefault="00000000" w:rsidRPr="00000000" w14:paraId="0000009E">
            <w:pPr>
              <w:shd w:fill="c5e0b3" w:val="clea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9F">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A0">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Sí, él ha estado</w:t>
            </w:r>
            <w:commentRangeEnd w:id="16"/>
            <w:r w:rsidDel="00000000" w:rsidR="00000000" w:rsidRPr="00000000">
              <w:commentReference w:id="16"/>
            </w:r>
            <w:r w:rsidDel="00000000" w:rsidR="00000000" w:rsidRPr="00000000">
              <w:rPr>
                <w:rFonts w:ascii="Arial" w:cs="Arial" w:eastAsia="Arial" w:hAnsi="Arial"/>
                <w:i w:val="1"/>
                <w:color w:val="404040"/>
                <w:sz w:val="20"/>
                <w:szCs w:val="20"/>
                <w:rtl w:val="0"/>
              </w:rPr>
              <w:t xml:space="preserve">.</w:t>
            </w:r>
          </w:p>
        </w:tc>
      </w:tr>
      <w:tr>
        <w:trPr>
          <w:cantSplit w:val="0"/>
          <w:tblHeader w:val="0"/>
        </w:trPr>
        <w:tc>
          <w:tcPr>
            <w:shd w:fill="d9e2f3" w:val="clear"/>
          </w:tcPr>
          <w:p w:rsidR="00000000" w:rsidDel="00000000" w:rsidP="00000000" w:rsidRDefault="00000000" w:rsidRPr="00000000" w14:paraId="000000A1">
            <w:pPr>
              <w:spacing w:after="120" w:line="276" w:lineRule="auto"/>
              <w:rPr>
                <w:rFonts w:ascii="Arial" w:cs="Arial" w:eastAsia="Arial" w:hAnsi="Arial"/>
                <w:b w:val="1"/>
                <w:i w:val="1"/>
                <w:color w:val="404040"/>
                <w:sz w:val="20"/>
                <w:szCs w:val="20"/>
              </w:rPr>
            </w:pPr>
            <w:commentRangeStart w:id="17"/>
            <w:r w:rsidDel="00000000" w:rsidR="00000000" w:rsidRPr="00000000">
              <w:rPr>
                <w:rFonts w:ascii="Arial" w:cs="Arial" w:eastAsia="Arial" w:hAnsi="Arial"/>
                <w:b w:val="1"/>
                <w:i w:val="1"/>
                <w:color w:val="404040"/>
                <w:sz w:val="20"/>
                <w:szCs w:val="20"/>
                <w:rtl w:val="0"/>
              </w:rPr>
              <w:t xml:space="preserve">Future continuous</w:t>
            </w:r>
          </w:p>
        </w:tc>
        <w:tc>
          <w:tcPr/>
          <w:p w:rsidR="00000000" w:rsidDel="00000000" w:rsidP="00000000" w:rsidRDefault="00000000" w:rsidRPr="00000000" w14:paraId="000000A2">
            <w:pPr>
              <w:shd w:fill="c5e0b3" w:val="clea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Shows that the action will be in progress at some point in the future.</w:t>
            </w:r>
          </w:p>
          <w:p w:rsidR="00000000" w:rsidDel="00000000" w:rsidP="00000000" w:rsidRDefault="00000000" w:rsidRPr="00000000" w14:paraId="000000A3">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A4">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Muestra que la acción estará en progreso en algún momento en el futuro.</w:t>
            </w:r>
          </w:p>
        </w:tc>
        <w:tc>
          <w:tcPr/>
          <w:p w:rsidR="00000000" w:rsidDel="00000000" w:rsidP="00000000" w:rsidRDefault="00000000" w:rsidRPr="00000000" w14:paraId="000000A5">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Will he be speaking?</w:t>
            </w:r>
          </w:p>
          <w:p w:rsidR="00000000" w:rsidDel="00000000" w:rsidP="00000000" w:rsidRDefault="00000000" w:rsidRPr="00000000" w14:paraId="000000A6">
            <w:pPr>
              <w:shd w:fill="c5e0b3" w:val="clea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A7">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¿(él)Estará hablando?</w:t>
            </w:r>
          </w:p>
        </w:tc>
        <w:tc>
          <w:tcPr/>
          <w:p w:rsidR="00000000" w:rsidDel="00000000" w:rsidP="00000000" w:rsidRDefault="00000000" w:rsidRPr="00000000" w14:paraId="000000A8">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Yes, he will be speaking.</w:t>
            </w:r>
          </w:p>
          <w:p w:rsidR="00000000" w:rsidDel="00000000" w:rsidP="00000000" w:rsidRDefault="00000000" w:rsidRPr="00000000" w14:paraId="000000A9">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AA">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Sí, él estará hablando</w:t>
            </w:r>
            <w:commentRangeEnd w:id="17"/>
            <w:r w:rsidDel="00000000" w:rsidR="00000000" w:rsidRPr="00000000">
              <w:commentReference w:id="17"/>
            </w:r>
            <w:r w:rsidDel="00000000" w:rsidR="00000000" w:rsidRPr="00000000">
              <w:rPr>
                <w:rFonts w:ascii="Arial" w:cs="Arial" w:eastAsia="Arial" w:hAnsi="Arial"/>
                <w:i w:val="1"/>
                <w:color w:val="404040"/>
                <w:sz w:val="20"/>
                <w:szCs w:val="20"/>
                <w:rtl w:val="0"/>
              </w:rPr>
              <w:t xml:space="preserve">.</w:t>
            </w:r>
          </w:p>
        </w:tc>
      </w:tr>
      <w:tr>
        <w:trPr>
          <w:cantSplit w:val="0"/>
          <w:tblHeader w:val="0"/>
        </w:trPr>
        <w:tc>
          <w:tcPr>
            <w:shd w:fill="d9e2f3" w:val="clear"/>
          </w:tcPr>
          <w:p w:rsidR="00000000" w:rsidDel="00000000" w:rsidP="00000000" w:rsidRDefault="00000000" w:rsidRPr="00000000" w14:paraId="000000AB">
            <w:pPr>
              <w:spacing w:after="120" w:line="276" w:lineRule="auto"/>
              <w:rPr>
                <w:rFonts w:ascii="Arial" w:cs="Arial" w:eastAsia="Arial" w:hAnsi="Arial"/>
                <w:b w:val="1"/>
                <w:i w:val="1"/>
                <w:color w:val="404040"/>
                <w:sz w:val="20"/>
                <w:szCs w:val="20"/>
              </w:rPr>
            </w:pPr>
            <w:commentRangeStart w:id="18"/>
            <w:r w:rsidDel="00000000" w:rsidR="00000000" w:rsidRPr="00000000">
              <w:rPr>
                <w:rFonts w:ascii="Arial" w:cs="Arial" w:eastAsia="Arial" w:hAnsi="Arial"/>
                <w:b w:val="1"/>
                <w:i w:val="1"/>
                <w:color w:val="404040"/>
                <w:sz w:val="20"/>
                <w:szCs w:val="20"/>
                <w:rtl w:val="0"/>
              </w:rPr>
              <w:t xml:space="preserve">Future perfect continuous</w:t>
            </w:r>
          </w:p>
        </w:tc>
        <w:tc>
          <w:tcPr/>
          <w:p w:rsidR="00000000" w:rsidDel="00000000" w:rsidP="00000000" w:rsidRDefault="00000000" w:rsidRPr="00000000" w14:paraId="000000AC">
            <w:pPr>
              <w:shd w:fill="c5e0b3" w:val="clea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Shows that the action will occur in the future (with greater certainty).</w:t>
            </w:r>
          </w:p>
          <w:p w:rsidR="00000000" w:rsidDel="00000000" w:rsidP="00000000" w:rsidRDefault="00000000" w:rsidRPr="00000000" w14:paraId="000000AD">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AE">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Muestra que la acción ocurrirá en el futuro (con mayor certeza).</w:t>
            </w:r>
          </w:p>
        </w:tc>
        <w:tc>
          <w:tcPr/>
          <w:p w:rsidR="00000000" w:rsidDel="00000000" w:rsidP="00000000" w:rsidRDefault="00000000" w:rsidRPr="00000000" w14:paraId="000000AF">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Is he going to speak?</w:t>
            </w:r>
          </w:p>
          <w:p w:rsidR="00000000" w:rsidDel="00000000" w:rsidP="00000000" w:rsidRDefault="00000000" w:rsidRPr="00000000" w14:paraId="000000B0">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B1">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¿Va a hablar?</w:t>
            </w:r>
          </w:p>
        </w:tc>
        <w:tc>
          <w:tcPr/>
          <w:p w:rsidR="00000000" w:rsidDel="00000000" w:rsidP="00000000" w:rsidRDefault="00000000" w:rsidRPr="00000000" w14:paraId="000000B2">
            <w:pPr>
              <w:shd w:fill="c5e0b3" w:val="clea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Yes, he is going to speak.</w:t>
            </w:r>
          </w:p>
          <w:p w:rsidR="00000000" w:rsidDel="00000000" w:rsidP="00000000" w:rsidRDefault="00000000" w:rsidRPr="00000000" w14:paraId="000000B3">
            <w:pPr>
              <w:spacing w:after="120" w:line="276"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B4">
            <w:pPr>
              <w:spacing w:after="120" w:line="276"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Sí, él estará hablando</w:t>
            </w:r>
            <w:commentRangeEnd w:id="18"/>
            <w:r w:rsidDel="00000000" w:rsidR="00000000" w:rsidRPr="00000000">
              <w:commentReference w:id="18"/>
            </w:r>
            <w:r w:rsidDel="00000000" w:rsidR="00000000" w:rsidRPr="00000000">
              <w:rPr>
                <w:rFonts w:ascii="Arial" w:cs="Arial" w:eastAsia="Arial" w:hAnsi="Arial"/>
                <w:i w:val="1"/>
                <w:color w:val="404040"/>
                <w:sz w:val="20"/>
                <w:szCs w:val="20"/>
                <w:rtl w:val="0"/>
              </w:rPr>
              <w:t xml:space="preserve">.</w:t>
            </w:r>
          </w:p>
        </w:tc>
      </w:tr>
    </w:tbl>
    <w:p w:rsidR="00000000" w:rsidDel="00000000" w:rsidP="00000000" w:rsidRDefault="00000000" w:rsidRPr="00000000" w14:paraId="000000B5">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0B6">
      <w:pPr>
        <w:spacing w:after="12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B7">
      <w:pPr>
        <w:spacing w:after="120" w:lineRule="auto"/>
        <w:rPr>
          <w:sz w:val="20"/>
          <w:szCs w:val="20"/>
          <w:shd w:fill="d9ead3" w:val="clear"/>
        </w:rPr>
      </w:pPr>
      <w:commentRangeStart w:id="19"/>
      <w:r w:rsidDel="00000000" w:rsidR="00000000" w:rsidRPr="00000000">
        <w:rPr>
          <w:sz w:val="20"/>
          <w:szCs w:val="20"/>
        </w:rPr>
        <w:drawing>
          <wp:inline distB="0" distT="0" distL="0" distR="0">
            <wp:extent cx="6332220" cy="1917700"/>
            <wp:effectExtent b="0" l="0" r="0" t="0"/>
            <wp:docPr id="4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332220" cy="1917700"/>
                    </a:xfrm>
                    <a:prstGeom prst="rect"/>
                    <a:ln/>
                  </pic:spPr>
                </pic:pic>
              </a:graphicData>
            </a:graphic>
          </wp:inline>
        </w:drawing>
      </w: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544830</wp:posOffset>
            </wp:positionH>
            <wp:positionV relativeFrom="paragraph">
              <wp:posOffset>550545</wp:posOffset>
            </wp:positionV>
            <wp:extent cx="518160" cy="403860"/>
            <wp:effectExtent b="0" l="0" r="0" t="0"/>
            <wp:wrapNone/>
            <wp:docPr descr="Exclamación, Advertencia, Alerta, Firmar" id="43" name="image42.png"/>
            <a:graphic>
              <a:graphicData uri="http://schemas.openxmlformats.org/drawingml/2006/picture">
                <pic:pic>
                  <pic:nvPicPr>
                    <pic:cNvPr descr="Exclamación, Advertencia, Alerta, Firmar" id="0" name="image42.png"/>
                    <pic:cNvPicPr preferRelativeResize="0"/>
                  </pic:nvPicPr>
                  <pic:blipFill>
                    <a:blip r:embed="rId21"/>
                    <a:srcRect b="0" l="0" r="0" t="0"/>
                    <a:stretch>
                      <a:fillRect/>
                    </a:stretch>
                  </pic:blipFill>
                  <pic:spPr>
                    <a:xfrm>
                      <a:off x="0" y="0"/>
                      <a:ext cx="518160" cy="403860"/>
                    </a:xfrm>
                    <a:prstGeom prst="rect"/>
                    <a:ln/>
                  </pic:spPr>
                </pic:pic>
              </a:graphicData>
            </a:graphic>
          </wp:anchor>
        </w:drawing>
      </w:r>
    </w:p>
    <w:p w:rsidR="00000000" w:rsidDel="00000000" w:rsidP="00000000" w:rsidRDefault="00000000" w:rsidRPr="00000000" w14:paraId="000000B8">
      <w:pPr>
        <w:spacing w:after="120" w:lineRule="auto"/>
        <w:rPr>
          <w:i w:val="1"/>
          <w:sz w:val="20"/>
          <w:szCs w:val="20"/>
        </w:rPr>
      </w:pPr>
      <w:r w:rsidDel="00000000" w:rsidR="00000000" w:rsidRPr="00000000">
        <w:rPr>
          <w:rtl w:val="0"/>
        </w:rPr>
      </w:r>
    </w:p>
    <w:p w:rsidR="00000000" w:rsidDel="00000000" w:rsidP="00000000" w:rsidRDefault="00000000" w:rsidRPr="00000000" w14:paraId="000000B9">
      <w:pPr>
        <w:spacing w:after="120" w:lineRule="auto"/>
        <w:rPr>
          <w:b w:val="1"/>
          <w:i w:val="1"/>
          <w:sz w:val="20"/>
          <w:szCs w:val="20"/>
        </w:rPr>
      </w:pPr>
      <w:r w:rsidDel="00000000" w:rsidR="00000000" w:rsidRPr="00000000">
        <w:rPr>
          <w:b w:val="1"/>
          <w:sz w:val="20"/>
          <w:szCs w:val="20"/>
          <w:rtl w:val="0"/>
        </w:rPr>
        <w:t xml:space="preserve">1.3</w:t>
      </w:r>
      <w:r w:rsidDel="00000000" w:rsidR="00000000" w:rsidRPr="00000000">
        <w:rPr>
          <w:b w:val="1"/>
          <w:i w:val="1"/>
          <w:sz w:val="20"/>
          <w:szCs w:val="20"/>
          <w:rtl w:val="0"/>
        </w:rPr>
        <w:t xml:space="preserve"> Perfect tenses </w:t>
      </w:r>
      <w:r w:rsidDel="00000000" w:rsidR="00000000" w:rsidRPr="00000000">
        <w:rPr>
          <w:b w:val="1"/>
          <w:sz w:val="20"/>
          <w:szCs w:val="20"/>
          <w:rtl w:val="0"/>
        </w:rPr>
        <w:t xml:space="preserve">(Tiempos perfectos)</w:t>
      </w:r>
      <w:r w:rsidDel="00000000" w:rsidR="00000000" w:rsidRPr="00000000">
        <w:rPr>
          <w:rtl w:val="0"/>
        </w:rPr>
      </w:r>
    </w:p>
    <w:p w:rsidR="00000000" w:rsidDel="00000000" w:rsidP="00000000" w:rsidRDefault="00000000" w:rsidRPr="00000000" w14:paraId="000000BA">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BB">
      <w:pPr>
        <w:shd w:fill="c5e0b3" w:val="clear"/>
        <w:spacing w:after="120" w:lineRule="auto"/>
        <w:rPr>
          <w:i w:val="1"/>
          <w:sz w:val="20"/>
          <w:szCs w:val="20"/>
        </w:rPr>
      </w:pPr>
      <w:r w:rsidDel="00000000" w:rsidR="00000000" w:rsidRPr="00000000">
        <w:rPr>
          <w:i w:val="1"/>
          <w:sz w:val="20"/>
          <w:szCs w:val="20"/>
          <w:rtl w:val="0"/>
        </w:rPr>
        <w:t xml:space="preserve">When we speak of a perfect tense, we are referring to an action that has finished, whether in the past, the present, or the future. This means that the verb tenses are doubled, and we don’t only have a past, present and future, but also past perfect, present perfect, and future perfect.</w:t>
      </w:r>
    </w:p>
    <w:p w:rsidR="00000000" w:rsidDel="00000000" w:rsidP="00000000" w:rsidRDefault="00000000" w:rsidRPr="00000000" w14:paraId="000000BC">
      <w:pPr>
        <w:shd w:fill="c5e0b3" w:val="clear"/>
        <w:spacing w:after="120" w:lineRule="auto"/>
        <w:rPr>
          <w:i w:val="1"/>
          <w:color w:val="ed7d31"/>
          <w:sz w:val="20"/>
          <w:szCs w:val="20"/>
        </w:rPr>
      </w:pPr>
      <w:r w:rsidDel="00000000" w:rsidR="00000000" w:rsidRPr="00000000">
        <w:rPr>
          <w:i w:val="1"/>
          <w:sz w:val="20"/>
          <w:szCs w:val="20"/>
          <w:rtl w:val="0"/>
        </w:rPr>
        <w:t xml:space="preserve">This is important because when talking about perfect tenses, then we are left with 6 different grammatical constructions: </w:t>
      </w:r>
      <w:r w:rsidDel="00000000" w:rsidR="00000000" w:rsidRPr="00000000">
        <w:rPr>
          <w:i w:val="1"/>
          <w:color w:val="ed7d31"/>
          <w:sz w:val="20"/>
          <w:szCs w:val="20"/>
          <w:rtl w:val="0"/>
        </w:rPr>
        <w:t xml:space="preserve">Present Perfect Simple, Past Perfect Simple, Past Perfect Continuous, Present Perfect Continuous, Future Perfect Simple, and Future Perfect Continuous.</w:t>
      </w:r>
    </w:p>
    <w:p w:rsidR="00000000" w:rsidDel="00000000" w:rsidP="00000000" w:rsidRDefault="00000000" w:rsidRPr="00000000" w14:paraId="000000BD">
      <w:pPr>
        <w:shd w:fill="c5e0b3" w:val="clear"/>
        <w:spacing w:after="120" w:lineRule="auto"/>
        <w:rPr>
          <w:i w:val="1"/>
          <w:sz w:val="20"/>
          <w:szCs w:val="20"/>
        </w:rPr>
      </w:pPr>
      <w:r w:rsidDel="00000000" w:rsidR="00000000" w:rsidRPr="00000000">
        <w:rPr>
          <w:i w:val="1"/>
          <w:sz w:val="20"/>
          <w:szCs w:val="20"/>
          <w:rtl w:val="0"/>
        </w:rPr>
        <w:t xml:space="preserve">Next, we recommend you study the simple present perfect tense:</w:t>
      </w:r>
    </w:p>
    <w:p w:rsidR="00000000" w:rsidDel="00000000" w:rsidP="00000000" w:rsidRDefault="00000000" w:rsidRPr="00000000" w14:paraId="000000BE">
      <w:pPr>
        <w:spacing w:after="120" w:lineRule="auto"/>
        <w:rPr>
          <w:sz w:val="20"/>
          <w:szCs w:val="20"/>
        </w:rPr>
      </w:pPr>
      <w:r w:rsidDel="00000000" w:rsidR="00000000" w:rsidRPr="00000000">
        <w:rPr>
          <w:rtl w:val="0"/>
        </w:rPr>
      </w:r>
    </w:p>
    <w:p w:rsidR="00000000" w:rsidDel="00000000" w:rsidP="00000000" w:rsidRDefault="00000000" w:rsidRPr="00000000" w14:paraId="000000BF">
      <w:pPr>
        <w:spacing w:after="120" w:lineRule="auto"/>
        <w:rPr>
          <w:sz w:val="20"/>
          <w:szCs w:val="20"/>
        </w:rPr>
      </w:pPr>
      <w:commentRangeStart w:id="20"/>
      <w:r w:rsidDel="00000000" w:rsidR="00000000" w:rsidRPr="00000000">
        <w:rPr>
          <w:sz w:val="20"/>
          <w:szCs w:val="20"/>
          <w:rtl w:val="0"/>
        </w:rPr>
        <w:t xml:space="preserve">Cuando hablamos de un tiempo perfecto, nos estamos refiriendo a una acción que ha finalizado, ya sea en el pasado, el presente o el futuro. Esto significa que los tiempos verbales se duplican y no solo contamos con pasado, presente y futuro, sino también con pasado perfecto, presente perfecto y futuro perfecto.</w:t>
      </w:r>
    </w:p>
    <w:p w:rsidR="00000000" w:rsidDel="00000000" w:rsidP="00000000" w:rsidRDefault="00000000" w:rsidRPr="00000000" w14:paraId="000000C0">
      <w:pPr>
        <w:spacing w:after="120" w:lineRule="auto"/>
        <w:rPr>
          <w:color w:val="e36c09"/>
          <w:sz w:val="20"/>
          <w:szCs w:val="20"/>
        </w:rPr>
      </w:pPr>
      <w:r w:rsidDel="00000000" w:rsidR="00000000" w:rsidRPr="00000000">
        <w:rPr>
          <w:sz w:val="20"/>
          <w:szCs w:val="20"/>
          <w:rtl w:val="0"/>
        </w:rPr>
        <w:t xml:space="preserve">Esto es importante porque al hablar de tiempos perfectos, entonces nos quedan 6 construcciones gramaticales diferentes: </w:t>
      </w:r>
      <w:r w:rsidDel="00000000" w:rsidR="00000000" w:rsidRPr="00000000">
        <w:rPr>
          <w:color w:val="e36c09"/>
          <w:sz w:val="20"/>
          <w:szCs w:val="20"/>
          <w:rtl w:val="0"/>
        </w:rPr>
        <w:t xml:space="preserve">Presente Perfecto Simple, Pasado Perfecto Simple, Pasado Perfecto Continuo, Presente Perfecto Continuo, Futuro Perfecto Simple y Futuro Perfecto Continuo.</w:t>
      </w:r>
    </w:p>
    <w:p w:rsidR="00000000" w:rsidDel="00000000" w:rsidP="00000000" w:rsidRDefault="00000000" w:rsidRPr="00000000" w14:paraId="000000C1">
      <w:pPr>
        <w:spacing w:after="120" w:lineRule="auto"/>
        <w:rPr>
          <w:sz w:val="20"/>
          <w:szCs w:val="20"/>
        </w:rPr>
      </w:pPr>
      <w:r w:rsidDel="00000000" w:rsidR="00000000" w:rsidRPr="00000000">
        <w:rPr>
          <w:sz w:val="20"/>
          <w:szCs w:val="20"/>
          <w:rtl w:val="0"/>
        </w:rPr>
        <w:t xml:space="preserve">A continuación, lo invitamos a estudiar el tiempo presente perfecto simple: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2">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C3">
      <w:pPr>
        <w:spacing w:after="120" w:lineRule="auto"/>
        <w:rPr>
          <w:b w:val="1"/>
          <w:sz w:val="20"/>
          <w:szCs w:val="20"/>
          <w:shd w:fill="d9ead3" w:val="clear"/>
        </w:rPr>
      </w:pPr>
      <w:r w:rsidDel="00000000" w:rsidR="00000000" w:rsidRPr="00000000">
        <w:rPr>
          <w:b w:val="1"/>
          <w:i w:val="1"/>
          <w:sz w:val="20"/>
          <w:szCs w:val="20"/>
          <w:shd w:fill="d9ead3" w:val="clear"/>
          <w:rtl w:val="0"/>
        </w:rPr>
        <w:t xml:space="preserve">Simple p</w:t>
      </w:r>
      <w:commentRangeStart w:id="21"/>
      <w:r w:rsidDel="00000000" w:rsidR="00000000" w:rsidRPr="00000000">
        <w:rPr>
          <w:b w:val="1"/>
          <w:i w:val="1"/>
          <w:sz w:val="20"/>
          <w:szCs w:val="20"/>
          <w:shd w:fill="d9ead3" w:val="clear"/>
          <w:rtl w:val="0"/>
        </w:rPr>
        <w:t xml:space="preserve">resent perfect/</w:t>
      </w:r>
      <w:r w:rsidDel="00000000" w:rsidR="00000000" w:rsidRPr="00000000">
        <w:rPr>
          <w:b w:val="1"/>
          <w:sz w:val="20"/>
          <w:szCs w:val="20"/>
          <w:shd w:fill="d9ead3" w:val="clear"/>
          <w:rtl w:val="0"/>
        </w:rPr>
        <w:t xml:space="preserve"> Presente perfecto</w:t>
      </w:r>
      <w:commentRangeEnd w:id="21"/>
      <w:r w:rsidDel="00000000" w:rsidR="00000000" w:rsidRPr="00000000">
        <w:commentReference w:id="21"/>
      </w:r>
      <w:r w:rsidDel="00000000" w:rsidR="00000000" w:rsidRPr="00000000">
        <w:rPr>
          <w:b w:val="1"/>
          <w:sz w:val="20"/>
          <w:szCs w:val="20"/>
          <w:shd w:fill="d9ead3" w:val="clear"/>
          <w:rtl w:val="0"/>
        </w:rPr>
        <w:t xml:space="preserve"> simple</w:t>
      </w:r>
    </w:p>
    <w:p w:rsidR="00000000" w:rsidDel="00000000" w:rsidP="00000000" w:rsidRDefault="00000000" w:rsidRPr="00000000" w14:paraId="000000C4">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C5">
      <w:pPr>
        <w:spacing w:after="120" w:lineRule="auto"/>
        <w:rPr>
          <w:sz w:val="20"/>
          <w:szCs w:val="20"/>
          <w:shd w:fill="d9ead3" w:val="clea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1905</wp:posOffset>
            </wp:positionV>
            <wp:extent cx="3552825" cy="4181475"/>
            <wp:effectExtent b="0" l="0" r="0" t="0"/>
            <wp:wrapSquare wrapText="bothSides" distB="0" distT="0" distL="114300" distR="114300"/>
            <wp:docPr descr="Interfaz de usuario gráfica&#10;&#10;Descripción generada automáticamente con confianza media" id="46" name="image30.png"/>
            <a:graphic>
              <a:graphicData uri="http://schemas.openxmlformats.org/drawingml/2006/picture">
                <pic:pic>
                  <pic:nvPicPr>
                    <pic:cNvPr descr="Interfaz de usuario gráfica&#10;&#10;Descripción generada automáticamente con confianza media" id="0" name="image30.png"/>
                    <pic:cNvPicPr preferRelativeResize="0"/>
                  </pic:nvPicPr>
                  <pic:blipFill>
                    <a:blip r:embed="rId22"/>
                    <a:srcRect b="0" l="0" r="0" t="0"/>
                    <a:stretch>
                      <a:fillRect/>
                    </a:stretch>
                  </pic:blipFill>
                  <pic:spPr>
                    <a:xfrm>
                      <a:off x="0" y="0"/>
                      <a:ext cx="3552825" cy="4181475"/>
                    </a:xfrm>
                    <a:prstGeom prst="rect"/>
                    <a:ln/>
                  </pic:spPr>
                </pic:pic>
              </a:graphicData>
            </a:graphic>
          </wp:anchor>
        </w:drawing>
      </w:r>
    </w:p>
    <w:p w:rsidR="00000000" w:rsidDel="00000000" w:rsidP="00000000" w:rsidRDefault="00000000" w:rsidRPr="00000000" w14:paraId="000000C6">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C7">
      <w:pPr>
        <w:shd w:fill="e1e8ff" w:val="clear"/>
        <w:spacing w:after="120" w:lineRule="auto"/>
        <w:rPr>
          <w:i w:val="1"/>
          <w:color w:val="12263f"/>
          <w:sz w:val="20"/>
          <w:szCs w:val="20"/>
        </w:rPr>
      </w:pPr>
      <w:r w:rsidDel="00000000" w:rsidR="00000000" w:rsidRPr="00000000">
        <w:rPr>
          <w:i w:val="1"/>
          <w:color w:val="12263f"/>
          <w:sz w:val="20"/>
          <w:szCs w:val="20"/>
          <w:rtl w:val="0"/>
        </w:rPr>
        <w:t xml:space="preserve">The present perfect tense is a compound verb tense and is used to talk about something that happened in the past and is relevant in the present, because it happened recently or because it is an action that has not yet finished. It is also used to indicate a repeated action in a non-specific period of time located between the past and the present, or when an action is mentioned for which the precise moment in which it happened is not important. It is quite useful when you want to tell an anecdote that has happened to you, or describe the trips made, as well as to express experiences or memories.</w:t>
      </w:r>
    </w:p>
    <w:p w:rsidR="00000000" w:rsidDel="00000000" w:rsidP="00000000" w:rsidRDefault="00000000" w:rsidRPr="00000000" w14:paraId="000000C8">
      <w:pPr>
        <w:shd w:fill="e1e8ff" w:val="clear"/>
        <w:spacing w:after="120" w:lineRule="auto"/>
        <w:rPr>
          <w:color w:val="12263f"/>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hd w:fill="e1e8ff" w:val="clear"/>
        <w:spacing w:after="120" w:lineRule="auto"/>
        <w:rPr>
          <w:color w:val="12263f"/>
          <w:sz w:val="20"/>
          <w:szCs w:val="20"/>
        </w:rPr>
      </w:pPr>
      <w:r w:rsidDel="00000000" w:rsidR="00000000" w:rsidRPr="00000000">
        <w:rPr>
          <w:color w:val="12263f"/>
          <w:sz w:val="20"/>
          <w:szCs w:val="20"/>
          <w:rtl w:val="0"/>
        </w:rPr>
        <w:t xml:space="preserve">El tiempo presente perfecto es un tiempo verbal compuesto y se usa para hablar de algo que sucedió en el pasado y tiene relevancia en el presente, debido a que ocurrió hace poco tiempo o debido a que es una acción que aún no ha finalizado. También se emplea al señalar una acción repetida en un periodo temporal inespecífico situado entre el pasado y el presente, o cuando se menciona una acción para la cual no es importante el momento preciso en que aconteció. Resulta bastante útil cuando se quiere contar una anécdota que ha ocurrido, o describir los viajes realizados, así como para expresar experiencias o recuerdos.</w:t>
      </w:r>
    </w:p>
    <w:p w:rsidR="00000000" w:rsidDel="00000000" w:rsidP="00000000" w:rsidRDefault="00000000" w:rsidRPr="00000000" w14:paraId="000000CA">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CB">
      <w:pPr>
        <w:spacing w:after="120" w:lineRule="auto"/>
        <w:rPr>
          <w:i w:val="1"/>
          <w:sz w:val="20"/>
          <w:szCs w:val="20"/>
          <w:shd w:fill="d9ead3" w:val="clear"/>
        </w:rPr>
      </w:pPr>
      <w:r w:rsidDel="00000000" w:rsidR="00000000" w:rsidRPr="00000000">
        <w:rPr>
          <w:i w:val="1"/>
          <w:sz w:val="20"/>
          <w:szCs w:val="20"/>
          <w:shd w:fill="d9ead3" w:val="clear"/>
          <w:rtl w:val="0"/>
        </w:rPr>
        <w:t xml:space="preserve">As can be seen in the previous examples, the present perfect tense is formed using the auxiliary verb "to have" conjugated in the corresponding grammatical person in the present tense, plus the past participle of the main verb of the sentence, according to the following structure:</w:t>
      </w:r>
    </w:p>
    <w:p w:rsidR="00000000" w:rsidDel="00000000" w:rsidP="00000000" w:rsidRDefault="00000000" w:rsidRPr="00000000" w14:paraId="000000CC">
      <w:pPr>
        <w:spacing w:after="120" w:lineRule="auto"/>
        <w:rPr>
          <w:sz w:val="20"/>
          <w:szCs w:val="20"/>
          <w:shd w:fill="d9ead3" w:val="clear"/>
        </w:rPr>
      </w:pPr>
      <w:r w:rsidDel="00000000" w:rsidR="00000000" w:rsidRPr="00000000">
        <w:rPr>
          <w:sz w:val="20"/>
          <w:szCs w:val="20"/>
          <w:shd w:fill="d9ead3" w:val="clear"/>
          <w:rtl w:val="0"/>
        </w:rPr>
        <w:t xml:space="preserve">Como puede observarse en los ejemplos anteriores, el tiempo presente perfecto se forma utilizando el verbo auxiliar “</w:t>
      </w:r>
      <w:r w:rsidDel="00000000" w:rsidR="00000000" w:rsidRPr="00000000">
        <w:rPr>
          <w:i w:val="1"/>
          <w:sz w:val="20"/>
          <w:szCs w:val="20"/>
          <w:shd w:fill="d9ead3" w:val="clear"/>
          <w:rtl w:val="0"/>
        </w:rPr>
        <w:t xml:space="preserve">to have</w:t>
      </w:r>
      <w:r w:rsidDel="00000000" w:rsidR="00000000" w:rsidRPr="00000000">
        <w:rPr>
          <w:sz w:val="20"/>
          <w:szCs w:val="20"/>
          <w:shd w:fill="d9ead3" w:val="clear"/>
          <w:rtl w:val="0"/>
        </w:rPr>
        <w:t xml:space="preserve">” conjugado en la persona gramatical correspondiente en tiempo presente, más el participio pasado del verbo principal de la oración, de acuerdo con la siguiente estructura:</w:t>
      </w:r>
    </w:p>
    <w:p w:rsidR="00000000" w:rsidDel="00000000" w:rsidP="00000000" w:rsidRDefault="00000000" w:rsidRPr="00000000" w14:paraId="000000CD">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CE">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CF">
      <w:pPr>
        <w:spacing w:after="0" w:lineRule="auto"/>
        <w:rPr>
          <w:b w:val="1"/>
          <w:sz w:val="20"/>
          <w:szCs w:val="20"/>
          <w:shd w:fill="d9ead3" w:val="clear"/>
        </w:rPr>
      </w:pPr>
      <w:r w:rsidDel="00000000" w:rsidR="00000000" w:rsidRPr="00000000">
        <w:rPr>
          <w:b w:val="1"/>
          <w:sz w:val="20"/>
          <w:szCs w:val="20"/>
          <w:shd w:fill="d9ead3" w:val="clear"/>
          <w:rtl w:val="0"/>
        </w:rPr>
        <w:t xml:space="preserve">Table 2</w:t>
      </w:r>
    </w:p>
    <w:p w:rsidR="00000000" w:rsidDel="00000000" w:rsidP="00000000" w:rsidRDefault="00000000" w:rsidRPr="00000000" w14:paraId="000000D0">
      <w:pPr>
        <w:spacing w:after="120" w:lineRule="auto"/>
        <w:rPr>
          <w:i w:val="1"/>
          <w:sz w:val="20"/>
          <w:szCs w:val="20"/>
          <w:shd w:fill="d9ead3" w:val="clear"/>
        </w:rPr>
      </w:pPr>
      <w:r w:rsidDel="00000000" w:rsidR="00000000" w:rsidRPr="00000000">
        <w:rPr>
          <w:i w:val="1"/>
          <w:sz w:val="20"/>
          <w:szCs w:val="20"/>
          <w:shd w:fill="d9ead3" w:val="clear"/>
          <w:rtl w:val="0"/>
        </w:rPr>
        <w:t xml:space="preserve">Grammatical structure of the present perfect</w:t>
      </w:r>
    </w:p>
    <w:p w:rsidR="00000000" w:rsidDel="00000000" w:rsidP="00000000" w:rsidRDefault="00000000" w:rsidRPr="00000000" w14:paraId="000000D1">
      <w:pPr>
        <w:spacing w:after="120" w:lineRule="auto"/>
        <w:rPr>
          <w:sz w:val="20"/>
          <w:szCs w:val="20"/>
          <w:shd w:fill="d9ead3" w:val="clear"/>
        </w:rPr>
      </w:pPr>
      <w:r w:rsidDel="00000000" w:rsidR="00000000" w:rsidRPr="00000000">
        <w:rPr>
          <w:rtl w:val="0"/>
        </w:rPr>
      </w:r>
    </w:p>
    <w:tbl>
      <w:tblPr>
        <w:tblStyle w:val="Table6"/>
        <w:tblW w:w="9560.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1"/>
        <w:gridCol w:w="333"/>
        <w:gridCol w:w="1644"/>
        <w:gridCol w:w="333"/>
        <w:gridCol w:w="3118"/>
        <w:gridCol w:w="333"/>
        <w:gridCol w:w="2268"/>
        <w:tblGridChange w:id="0">
          <w:tblGrid>
            <w:gridCol w:w="1531"/>
            <w:gridCol w:w="333"/>
            <w:gridCol w:w="1644"/>
            <w:gridCol w:w="333"/>
            <w:gridCol w:w="3118"/>
            <w:gridCol w:w="333"/>
            <w:gridCol w:w="2268"/>
          </w:tblGrid>
        </w:tblGridChange>
      </w:tblGrid>
      <w:tr>
        <w:trPr>
          <w:cantSplit w:val="0"/>
          <w:tblHeader w:val="0"/>
        </w:trPr>
        <w:tc>
          <w:tcPr>
            <w:shd w:fill="daeef3" w:val="clear"/>
            <w:vAlign w:val="center"/>
          </w:tcPr>
          <w:p w:rsidR="00000000" w:rsidDel="00000000" w:rsidP="00000000" w:rsidRDefault="00000000" w:rsidRPr="00000000" w14:paraId="000000D2">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Subject </w:t>
            </w:r>
            <w:r w:rsidDel="00000000" w:rsidR="00000000" w:rsidRPr="00000000">
              <w:rPr>
                <w:b w:val="1"/>
                <w:color w:val="000000"/>
                <w:sz w:val="20"/>
                <w:szCs w:val="20"/>
                <w:rtl w:val="0"/>
              </w:rPr>
              <w:t xml:space="preserve">/Sujeto</w:t>
            </w:r>
          </w:p>
        </w:tc>
        <w:tc>
          <w:tcPr>
            <w:shd w:fill="daeef3" w:val="clear"/>
            <w:vAlign w:val="center"/>
          </w:tcPr>
          <w:p w:rsidR="00000000" w:rsidDel="00000000" w:rsidP="00000000" w:rsidRDefault="00000000" w:rsidRPr="00000000" w14:paraId="000000D3">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aeef3" w:val="clear"/>
            <w:vAlign w:val="center"/>
          </w:tcPr>
          <w:p w:rsidR="00000000" w:rsidDel="00000000" w:rsidP="00000000" w:rsidRDefault="00000000" w:rsidRPr="00000000" w14:paraId="000000D4">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Auxiliary verb</w:t>
            </w:r>
            <w:r w:rsidDel="00000000" w:rsidR="00000000" w:rsidRPr="00000000">
              <w:rPr>
                <w:b w:val="1"/>
                <w:color w:val="000000"/>
                <w:sz w:val="20"/>
                <w:szCs w:val="20"/>
                <w:rtl w:val="0"/>
              </w:rPr>
              <w:t xml:space="preserve"> /Verbo auxiliar “</w:t>
            </w:r>
            <w:r w:rsidDel="00000000" w:rsidR="00000000" w:rsidRPr="00000000">
              <w:rPr>
                <w:b w:val="1"/>
                <w:i w:val="1"/>
                <w:color w:val="000000"/>
                <w:sz w:val="20"/>
                <w:szCs w:val="20"/>
                <w:rtl w:val="0"/>
              </w:rPr>
              <w:t xml:space="preserve">to have</w:t>
            </w:r>
            <w:r w:rsidDel="00000000" w:rsidR="00000000" w:rsidRPr="00000000">
              <w:rPr>
                <w:b w:val="1"/>
                <w:color w:val="000000"/>
                <w:sz w:val="20"/>
                <w:szCs w:val="20"/>
                <w:rtl w:val="0"/>
              </w:rPr>
              <w:t xml:space="preserve">”</w:t>
            </w:r>
          </w:p>
        </w:tc>
        <w:tc>
          <w:tcPr>
            <w:shd w:fill="daeef3" w:val="clear"/>
            <w:vAlign w:val="center"/>
          </w:tcPr>
          <w:p w:rsidR="00000000" w:rsidDel="00000000" w:rsidP="00000000" w:rsidRDefault="00000000" w:rsidRPr="00000000" w14:paraId="000000D5">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aeef3" w:val="clear"/>
            <w:vAlign w:val="center"/>
          </w:tcPr>
          <w:p w:rsidR="00000000" w:rsidDel="00000000" w:rsidP="00000000" w:rsidRDefault="00000000" w:rsidRPr="00000000" w14:paraId="000000D6">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Past participle of main verb</w:t>
            </w:r>
            <w:r w:rsidDel="00000000" w:rsidR="00000000" w:rsidRPr="00000000">
              <w:rPr>
                <w:b w:val="1"/>
                <w:color w:val="000000"/>
                <w:sz w:val="20"/>
                <w:szCs w:val="20"/>
                <w:rtl w:val="0"/>
              </w:rPr>
              <w:t xml:space="preserve"> / Participio pasado</w:t>
            </w:r>
          </w:p>
        </w:tc>
        <w:tc>
          <w:tcPr>
            <w:shd w:fill="daeef3" w:val="clear"/>
            <w:vAlign w:val="center"/>
          </w:tcPr>
          <w:p w:rsidR="00000000" w:rsidDel="00000000" w:rsidP="00000000" w:rsidRDefault="00000000" w:rsidRPr="00000000" w14:paraId="000000D7">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aeef3" w:val="clear"/>
            <w:vAlign w:val="center"/>
          </w:tcPr>
          <w:p w:rsidR="00000000" w:rsidDel="00000000" w:rsidP="00000000" w:rsidRDefault="00000000" w:rsidRPr="00000000" w14:paraId="000000D8">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Complement /</w:t>
            </w:r>
            <w:r w:rsidDel="00000000" w:rsidR="00000000" w:rsidRPr="00000000">
              <w:rPr>
                <w:b w:val="1"/>
                <w:color w:val="000000"/>
                <w:sz w:val="20"/>
                <w:szCs w:val="20"/>
                <w:rtl w:val="0"/>
              </w:rPr>
              <w:t xml:space="preserve"> Complemento</w:t>
            </w:r>
          </w:p>
        </w:tc>
      </w:tr>
      <w:tr>
        <w:trPr>
          <w:cantSplit w:val="0"/>
          <w:trHeight w:val="397" w:hRule="atLeast"/>
          <w:tblHeader w:val="0"/>
        </w:trPr>
        <w:tc>
          <w:tcPr>
            <w:shd w:fill="edf2f8" w:val="clear"/>
            <w:vAlign w:val="center"/>
          </w:tcPr>
          <w:p w:rsidR="00000000" w:rsidDel="00000000" w:rsidP="00000000" w:rsidRDefault="00000000" w:rsidRPr="00000000" w14:paraId="000000D9">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I </w:t>
            </w:r>
          </w:p>
          <w:p w:rsidR="00000000" w:rsidDel="00000000" w:rsidP="00000000" w:rsidRDefault="00000000" w:rsidRPr="00000000" w14:paraId="000000DA">
            <w:pPr>
              <w:spacing w:after="120" w:line="276" w:lineRule="auto"/>
              <w:jc w:val="center"/>
              <w:rPr>
                <w:b w:val="1"/>
                <w:color w:val="000000"/>
                <w:sz w:val="20"/>
                <w:szCs w:val="20"/>
              </w:rPr>
            </w:pPr>
            <w:r w:rsidDel="00000000" w:rsidR="00000000" w:rsidRPr="00000000">
              <w:rPr>
                <w:b w:val="1"/>
                <w:color w:val="000000"/>
                <w:sz w:val="20"/>
                <w:szCs w:val="20"/>
                <w:rtl w:val="0"/>
              </w:rPr>
              <w:t xml:space="preserve">(Yo)</w:t>
            </w:r>
          </w:p>
        </w:tc>
        <w:tc>
          <w:tcPr>
            <w:vMerge w:val="restart"/>
            <w:shd w:fill="edf2f8" w:val="clear"/>
            <w:vAlign w:val="center"/>
          </w:tcPr>
          <w:p w:rsidR="00000000" w:rsidDel="00000000" w:rsidP="00000000" w:rsidRDefault="00000000" w:rsidRPr="00000000" w14:paraId="000000DB">
            <w:pPr>
              <w:spacing w:after="120" w:line="276" w:lineRule="auto"/>
              <w:jc w:val="center"/>
              <w:rPr>
                <w:color w:val="000000"/>
                <w:sz w:val="20"/>
                <w:szCs w:val="20"/>
              </w:rPr>
            </w:pPr>
            <w:r w:rsidDel="00000000" w:rsidR="00000000" w:rsidRPr="00000000">
              <w:rPr>
                <w:color w:val="000000"/>
                <w:sz w:val="20"/>
                <w:szCs w:val="20"/>
                <w:rtl w:val="0"/>
              </w:rPr>
              <w:t xml:space="preserve">+</w:t>
            </w:r>
          </w:p>
        </w:tc>
        <w:tc>
          <w:tcPr>
            <w:shd w:fill="edf2f8" w:val="clear"/>
            <w:vAlign w:val="center"/>
          </w:tcPr>
          <w:p w:rsidR="00000000" w:rsidDel="00000000" w:rsidP="00000000" w:rsidRDefault="00000000" w:rsidRPr="00000000" w14:paraId="000000DC">
            <w:pPr>
              <w:spacing w:after="120" w:line="276" w:lineRule="auto"/>
              <w:jc w:val="center"/>
              <w:rPr>
                <w:color w:val="000000"/>
                <w:sz w:val="20"/>
                <w:szCs w:val="20"/>
              </w:rPr>
            </w:pPr>
            <w:r w:rsidDel="00000000" w:rsidR="00000000" w:rsidRPr="00000000">
              <w:rPr>
                <w:i w:val="1"/>
                <w:color w:val="000000"/>
                <w:sz w:val="20"/>
                <w:szCs w:val="20"/>
                <w:rtl w:val="0"/>
              </w:rPr>
              <w:t xml:space="preserve">have</w:t>
            </w:r>
            <w:r w:rsidDel="00000000" w:rsidR="00000000" w:rsidRPr="00000000">
              <w:rPr>
                <w:color w:val="000000"/>
                <w:sz w:val="20"/>
                <w:szCs w:val="20"/>
                <w:rtl w:val="0"/>
              </w:rPr>
              <w:t xml:space="preserve"> </w:t>
            </w:r>
          </w:p>
          <w:p w:rsidR="00000000" w:rsidDel="00000000" w:rsidP="00000000" w:rsidRDefault="00000000" w:rsidRPr="00000000" w14:paraId="000000DD">
            <w:pPr>
              <w:spacing w:after="120" w:line="276" w:lineRule="auto"/>
              <w:jc w:val="center"/>
              <w:rPr>
                <w:color w:val="000000"/>
                <w:sz w:val="20"/>
                <w:szCs w:val="20"/>
              </w:rPr>
            </w:pPr>
            <w:r w:rsidDel="00000000" w:rsidR="00000000" w:rsidRPr="00000000">
              <w:rPr>
                <w:color w:val="000000"/>
                <w:sz w:val="20"/>
                <w:szCs w:val="20"/>
                <w:rtl w:val="0"/>
              </w:rPr>
              <w:t xml:space="preserve">(he)</w:t>
            </w:r>
          </w:p>
        </w:tc>
        <w:tc>
          <w:tcPr>
            <w:vMerge w:val="restart"/>
            <w:shd w:fill="edf2f8" w:val="clear"/>
            <w:vAlign w:val="center"/>
          </w:tcPr>
          <w:p w:rsidR="00000000" w:rsidDel="00000000" w:rsidP="00000000" w:rsidRDefault="00000000" w:rsidRPr="00000000" w14:paraId="000000DE">
            <w:pPr>
              <w:spacing w:after="120" w:line="276" w:lineRule="auto"/>
              <w:jc w:val="center"/>
              <w:rPr>
                <w:color w:val="000000"/>
                <w:sz w:val="20"/>
                <w:szCs w:val="20"/>
              </w:rPr>
            </w:pPr>
            <w:r w:rsidDel="00000000" w:rsidR="00000000" w:rsidRPr="00000000">
              <w:rPr>
                <w:color w:val="000000"/>
                <w:sz w:val="20"/>
                <w:szCs w:val="20"/>
                <w:rtl w:val="0"/>
              </w:rPr>
              <w:t xml:space="preserve">+</w:t>
            </w:r>
          </w:p>
        </w:tc>
        <w:tc>
          <w:tcPr>
            <w:shd w:fill="edf2f8" w:val="clear"/>
            <w:vAlign w:val="center"/>
          </w:tcPr>
          <w:p w:rsidR="00000000" w:rsidDel="00000000" w:rsidP="00000000" w:rsidRDefault="00000000" w:rsidRPr="00000000" w14:paraId="000000DF">
            <w:pPr>
              <w:spacing w:after="120" w:line="276" w:lineRule="auto"/>
              <w:jc w:val="center"/>
              <w:rPr>
                <w:i w:val="1"/>
                <w:color w:val="000000"/>
                <w:sz w:val="20"/>
                <w:szCs w:val="20"/>
              </w:rPr>
            </w:pPr>
            <w:r w:rsidDel="00000000" w:rsidR="00000000" w:rsidRPr="00000000">
              <w:rPr>
                <w:i w:val="1"/>
                <w:color w:val="000000"/>
                <w:sz w:val="20"/>
                <w:szCs w:val="20"/>
                <w:rtl w:val="0"/>
              </w:rPr>
              <w:t xml:space="preserve">worked</w:t>
            </w:r>
          </w:p>
          <w:p w:rsidR="00000000" w:rsidDel="00000000" w:rsidP="00000000" w:rsidRDefault="00000000" w:rsidRPr="00000000" w14:paraId="000000E0">
            <w:pPr>
              <w:spacing w:after="120" w:line="276" w:lineRule="auto"/>
              <w:jc w:val="center"/>
              <w:rPr>
                <w:color w:val="000000"/>
                <w:sz w:val="20"/>
                <w:szCs w:val="20"/>
              </w:rPr>
            </w:pPr>
            <w:r w:rsidDel="00000000" w:rsidR="00000000" w:rsidRPr="00000000">
              <w:rPr>
                <w:color w:val="000000"/>
                <w:sz w:val="20"/>
                <w:szCs w:val="20"/>
                <w:rtl w:val="0"/>
              </w:rPr>
              <w:t xml:space="preserve">(trabajado)</w:t>
            </w:r>
          </w:p>
        </w:tc>
        <w:tc>
          <w:tcPr>
            <w:vMerge w:val="restart"/>
            <w:shd w:fill="edf2f8" w:val="clear"/>
            <w:vAlign w:val="center"/>
          </w:tcPr>
          <w:p w:rsidR="00000000" w:rsidDel="00000000" w:rsidP="00000000" w:rsidRDefault="00000000" w:rsidRPr="00000000" w14:paraId="000000E1">
            <w:pPr>
              <w:spacing w:after="120" w:line="276" w:lineRule="auto"/>
              <w:jc w:val="center"/>
              <w:rPr>
                <w:color w:val="000000"/>
                <w:sz w:val="20"/>
                <w:szCs w:val="20"/>
              </w:rPr>
            </w:pPr>
            <w:r w:rsidDel="00000000" w:rsidR="00000000" w:rsidRPr="00000000">
              <w:rPr>
                <w:color w:val="000000"/>
                <w:sz w:val="20"/>
                <w:szCs w:val="20"/>
                <w:rtl w:val="0"/>
              </w:rPr>
              <w:t xml:space="preserve">+</w:t>
            </w:r>
          </w:p>
        </w:tc>
        <w:tc>
          <w:tcPr>
            <w:shd w:fill="edf2f8" w:val="clear"/>
            <w:vAlign w:val="center"/>
          </w:tcPr>
          <w:p w:rsidR="00000000" w:rsidDel="00000000" w:rsidP="00000000" w:rsidRDefault="00000000" w:rsidRPr="00000000" w14:paraId="000000E2">
            <w:pPr>
              <w:spacing w:after="120" w:line="276" w:lineRule="auto"/>
              <w:jc w:val="center"/>
              <w:rPr>
                <w:i w:val="1"/>
                <w:color w:val="000000"/>
                <w:sz w:val="20"/>
                <w:szCs w:val="20"/>
              </w:rPr>
            </w:pPr>
            <w:r w:rsidDel="00000000" w:rsidR="00000000" w:rsidRPr="00000000">
              <w:rPr>
                <w:i w:val="1"/>
                <w:color w:val="000000"/>
                <w:sz w:val="20"/>
                <w:szCs w:val="20"/>
                <w:rtl w:val="0"/>
              </w:rPr>
              <w:t xml:space="preserve">very hard.</w:t>
            </w:r>
          </w:p>
          <w:p w:rsidR="00000000" w:rsidDel="00000000" w:rsidP="00000000" w:rsidRDefault="00000000" w:rsidRPr="00000000" w14:paraId="000000E3">
            <w:pPr>
              <w:spacing w:after="120" w:line="276" w:lineRule="auto"/>
              <w:jc w:val="center"/>
              <w:rPr>
                <w:color w:val="000000"/>
                <w:sz w:val="20"/>
                <w:szCs w:val="20"/>
              </w:rPr>
            </w:pPr>
            <w:r w:rsidDel="00000000" w:rsidR="00000000" w:rsidRPr="00000000">
              <w:rPr>
                <w:color w:val="000000"/>
                <w:sz w:val="20"/>
                <w:szCs w:val="20"/>
                <w:rtl w:val="0"/>
              </w:rPr>
              <w:t xml:space="preserve">(muy duro.)</w:t>
            </w:r>
          </w:p>
        </w:tc>
      </w:tr>
      <w:tr>
        <w:trPr>
          <w:cantSplit w:val="0"/>
          <w:trHeight w:val="397" w:hRule="atLeast"/>
          <w:tblHeader w:val="0"/>
        </w:trPr>
        <w:tc>
          <w:tcPr>
            <w:shd w:fill="edf2f8" w:val="clear"/>
            <w:vAlign w:val="center"/>
          </w:tcPr>
          <w:p w:rsidR="00000000" w:rsidDel="00000000" w:rsidP="00000000" w:rsidRDefault="00000000" w:rsidRPr="00000000" w14:paraId="000000E4">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Mary </w:t>
            </w:r>
          </w:p>
          <w:p w:rsidR="00000000" w:rsidDel="00000000" w:rsidP="00000000" w:rsidRDefault="00000000" w:rsidRPr="00000000" w14:paraId="000000E5">
            <w:pPr>
              <w:spacing w:after="120" w:line="276" w:lineRule="auto"/>
              <w:jc w:val="center"/>
              <w:rPr>
                <w:b w:val="1"/>
                <w:i w:val="1"/>
                <w:color w:val="000000"/>
                <w:sz w:val="20"/>
                <w:szCs w:val="20"/>
              </w:rPr>
            </w:pPr>
            <w:r w:rsidDel="00000000" w:rsidR="00000000" w:rsidRPr="00000000">
              <w:rPr>
                <w:b w:val="1"/>
                <w:color w:val="000000"/>
                <w:sz w:val="20"/>
                <w:szCs w:val="20"/>
                <w:rtl w:val="0"/>
              </w:rPr>
              <w:t xml:space="preserve">(Ella)</w:t>
            </w:r>
            <w:r w:rsidDel="00000000" w:rsidR="00000000" w:rsidRPr="00000000">
              <w:rPr>
                <w:rtl w:val="0"/>
              </w:rPr>
            </w:r>
          </w:p>
        </w:tc>
        <w:tc>
          <w:tcPr>
            <w:vMerge w:val="continue"/>
            <w:shd w:fill="edf2f8" w:val="cle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E7">
            <w:pPr>
              <w:spacing w:after="120" w:line="276" w:lineRule="auto"/>
              <w:jc w:val="center"/>
              <w:rPr>
                <w:i w:val="1"/>
                <w:color w:val="000000"/>
                <w:sz w:val="20"/>
                <w:szCs w:val="20"/>
              </w:rPr>
            </w:pPr>
            <w:r w:rsidDel="00000000" w:rsidR="00000000" w:rsidRPr="00000000">
              <w:rPr>
                <w:i w:val="1"/>
                <w:color w:val="000000"/>
                <w:sz w:val="20"/>
                <w:szCs w:val="20"/>
                <w:rtl w:val="0"/>
              </w:rPr>
              <w:t xml:space="preserve">has </w:t>
            </w:r>
          </w:p>
          <w:p w:rsidR="00000000" w:rsidDel="00000000" w:rsidP="00000000" w:rsidRDefault="00000000" w:rsidRPr="00000000" w14:paraId="000000E8">
            <w:pPr>
              <w:spacing w:after="120" w:line="276" w:lineRule="auto"/>
              <w:jc w:val="center"/>
              <w:rPr>
                <w:i w:val="1"/>
                <w:color w:val="000000"/>
                <w:sz w:val="20"/>
                <w:szCs w:val="20"/>
              </w:rPr>
            </w:pPr>
            <w:r w:rsidDel="00000000" w:rsidR="00000000" w:rsidRPr="00000000">
              <w:rPr>
                <w:color w:val="000000"/>
                <w:sz w:val="20"/>
                <w:szCs w:val="20"/>
                <w:rtl w:val="0"/>
              </w:rPr>
              <w:t xml:space="preserve">(ha)</w:t>
            </w:r>
            <w:r w:rsidDel="00000000" w:rsidR="00000000" w:rsidRPr="00000000">
              <w:rPr>
                <w:rtl w:val="0"/>
              </w:rPr>
            </w:r>
          </w:p>
        </w:tc>
        <w:tc>
          <w:tcPr>
            <w:vMerge w:val="continue"/>
            <w:shd w:fill="edf2f8" w:val="cle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EA">
            <w:pPr>
              <w:spacing w:after="120" w:line="276" w:lineRule="auto"/>
              <w:jc w:val="center"/>
              <w:rPr>
                <w:i w:val="1"/>
                <w:color w:val="000000"/>
                <w:sz w:val="20"/>
                <w:szCs w:val="20"/>
              </w:rPr>
            </w:pPr>
            <w:r w:rsidDel="00000000" w:rsidR="00000000" w:rsidRPr="00000000">
              <w:rPr>
                <w:i w:val="1"/>
                <w:color w:val="000000"/>
                <w:sz w:val="20"/>
                <w:szCs w:val="20"/>
                <w:rtl w:val="0"/>
              </w:rPr>
              <w:t xml:space="preserve">listened</w:t>
            </w:r>
          </w:p>
          <w:p w:rsidR="00000000" w:rsidDel="00000000" w:rsidP="00000000" w:rsidRDefault="00000000" w:rsidRPr="00000000" w14:paraId="000000EB">
            <w:pPr>
              <w:spacing w:after="120" w:line="276" w:lineRule="auto"/>
              <w:jc w:val="center"/>
              <w:rPr>
                <w:color w:val="000000"/>
                <w:sz w:val="20"/>
                <w:szCs w:val="20"/>
              </w:rPr>
            </w:pPr>
            <w:r w:rsidDel="00000000" w:rsidR="00000000" w:rsidRPr="00000000">
              <w:rPr>
                <w:color w:val="000000"/>
                <w:sz w:val="20"/>
                <w:szCs w:val="20"/>
                <w:rtl w:val="0"/>
              </w:rPr>
              <w:t xml:space="preserve">(escuchado)</w:t>
            </w:r>
          </w:p>
        </w:tc>
        <w:tc>
          <w:tcPr>
            <w:vMerge w:val="continue"/>
            <w:shd w:fill="edf2f8" w:val="cle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ED">
            <w:pPr>
              <w:spacing w:after="120" w:line="276" w:lineRule="auto"/>
              <w:jc w:val="center"/>
              <w:rPr>
                <w:i w:val="1"/>
                <w:color w:val="000000"/>
                <w:sz w:val="20"/>
                <w:szCs w:val="20"/>
              </w:rPr>
            </w:pPr>
            <w:r w:rsidDel="00000000" w:rsidR="00000000" w:rsidRPr="00000000">
              <w:rPr>
                <w:i w:val="1"/>
                <w:color w:val="000000"/>
                <w:sz w:val="20"/>
                <w:szCs w:val="20"/>
                <w:rtl w:val="0"/>
              </w:rPr>
              <w:t xml:space="preserve">to the radio.</w:t>
            </w:r>
          </w:p>
          <w:p w:rsidR="00000000" w:rsidDel="00000000" w:rsidP="00000000" w:rsidRDefault="00000000" w:rsidRPr="00000000" w14:paraId="000000EE">
            <w:pPr>
              <w:spacing w:after="120" w:line="276" w:lineRule="auto"/>
              <w:jc w:val="center"/>
              <w:rPr>
                <w:color w:val="000000"/>
                <w:sz w:val="20"/>
                <w:szCs w:val="20"/>
              </w:rPr>
            </w:pPr>
            <w:r w:rsidDel="00000000" w:rsidR="00000000" w:rsidRPr="00000000">
              <w:rPr>
                <w:color w:val="000000"/>
                <w:sz w:val="20"/>
                <w:szCs w:val="20"/>
                <w:rtl w:val="0"/>
              </w:rPr>
              <w:t xml:space="preserve">(la radio.)</w:t>
            </w:r>
          </w:p>
        </w:tc>
      </w:tr>
      <w:tr>
        <w:trPr>
          <w:cantSplit w:val="0"/>
          <w:trHeight w:val="397" w:hRule="atLeast"/>
          <w:tblHeader w:val="0"/>
        </w:trPr>
        <w:tc>
          <w:tcPr>
            <w:shd w:fill="edf2f8" w:val="clear"/>
            <w:vAlign w:val="center"/>
          </w:tcPr>
          <w:p w:rsidR="00000000" w:rsidDel="00000000" w:rsidP="00000000" w:rsidRDefault="00000000" w:rsidRPr="00000000" w14:paraId="000000EF">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George</w:t>
            </w:r>
          </w:p>
          <w:p w:rsidR="00000000" w:rsidDel="00000000" w:rsidP="00000000" w:rsidRDefault="00000000" w:rsidRPr="00000000" w14:paraId="000000F0">
            <w:pPr>
              <w:spacing w:after="120" w:line="276" w:lineRule="auto"/>
              <w:jc w:val="center"/>
              <w:rPr>
                <w:b w:val="1"/>
                <w:color w:val="000000"/>
                <w:sz w:val="20"/>
                <w:szCs w:val="20"/>
              </w:rPr>
            </w:pPr>
            <w:r w:rsidDel="00000000" w:rsidR="00000000" w:rsidRPr="00000000">
              <w:rPr>
                <w:b w:val="1"/>
                <w:color w:val="000000"/>
                <w:sz w:val="20"/>
                <w:szCs w:val="20"/>
                <w:rtl w:val="0"/>
              </w:rPr>
              <w:t xml:space="preserve">(Él)</w:t>
            </w:r>
          </w:p>
        </w:tc>
        <w:tc>
          <w:tcPr>
            <w:vMerge w:val="continue"/>
            <w:shd w:fill="edf2f8" w:val="cle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F2">
            <w:pPr>
              <w:spacing w:after="120" w:line="276" w:lineRule="auto"/>
              <w:jc w:val="center"/>
              <w:rPr>
                <w:i w:val="1"/>
                <w:color w:val="000000"/>
                <w:sz w:val="20"/>
                <w:szCs w:val="20"/>
              </w:rPr>
            </w:pPr>
            <w:r w:rsidDel="00000000" w:rsidR="00000000" w:rsidRPr="00000000">
              <w:rPr>
                <w:i w:val="1"/>
                <w:color w:val="000000"/>
                <w:sz w:val="20"/>
                <w:szCs w:val="20"/>
                <w:rtl w:val="0"/>
              </w:rPr>
              <w:t xml:space="preserve">has</w:t>
            </w:r>
          </w:p>
          <w:p w:rsidR="00000000" w:rsidDel="00000000" w:rsidP="00000000" w:rsidRDefault="00000000" w:rsidRPr="00000000" w14:paraId="000000F3">
            <w:pPr>
              <w:spacing w:after="120" w:line="276" w:lineRule="auto"/>
              <w:jc w:val="center"/>
              <w:rPr>
                <w:i w:val="1"/>
                <w:color w:val="000000"/>
                <w:sz w:val="20"/>
                <w:szCs w:val="20"/>
              </w:rPr>
            </w:pP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(ha)</w:t>
            </w:r>
            <w:r w:rsidDel="00000000" w:rsidR="00000000" w:rsidRPr="00000000">
              <w:rPr>
                <w:rtl w:val="0"/>
              </w:rPr>
            </w:r>
          </w:p>
        </w:tc>
        <w:tc>
          <w:tcPr>
            <w:vMerge w:val="continue"/>
            <w:shd w:fill="edf2f8" w:val="cle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F5">
            <w:pPr>
              <w:spacing w:after="120" w:line="276" w:lineRule="auto"/>
              <w:jc w:val="center"/>
              <w:rPr>
                <w:i w:val="1"/>
                <w:color w:val="000000"/>
                <w:sz w:val="20"/>
                <w:szCs w:val="20"/>
              </w:rPr>
            </w:pPr>
            <w:r w:rsidDel="00000000" w:rsidR="00000000" w:rsidRPr="00000000">
              <w:rPr>
                <w:i w:val="1"/>
                <w:color w:val="000000"/>
                <w:sz w:val="20"/>
                <w:szCs w:val="20"/>
                <w:rtl w:val="0"/>
              </w:rPr>
              <w:t xml:space="preserve">bought</w:t>
            </w:r>
          </w:p>
          <w:p w:rsidR="00000000" w:rsidDel="00000000" w:rsidP="00000000" w:rsidRDefault="00000000" w:rsidRPr="00000000" w14:paraId="000000F6">
            <w:pPr>
              <w:spacing w:after="120" w:line="276" w:lineRule="auto"/>
              <w:jc w:val="center"/>
              <w:rPr>
                <w:color w:val="000000"/>
                <w:sz w:val="20"/>
                <w:szCs w:val="20"/>
              </w:rPr>
            </w:pPr>
            <w:r w:rsidDel="00000000" w:rsidR="00000000" w:rsidRPr="00000000">
              <w:rPr>
                <w:color w:val="000000"/>
                <w:sz w:val="20"/>
                <w:szCs w:val="20"/>
                <w:rtl w:val="0"/>
              </w:rPr>
              <w:t xml:space="preserve">(comprado)</w:t>
            </w:r>
          </w:p>
        </w:tc>
        <w:tc>
          <w:tcPr>
            <w:vMerge w:val="continue"/>
            <w:shd w:fill="edf2f8" w:val="cle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F8">
            <w:pPr>
              <w:spacing w:after="120" w:line="276" w:lineRule="auto"/>
              <w:jc w:val="center"/>
              <w:rPr>
                <w:i w:val="1"/>
                <w:color w:val="000000"/>
                <w:sz w:val="20"/>
                <w:szCs w:val="20"/>
              </w:rPr>
            </w:pPr>
            <w:r w:rsidDel="00000000" w:rsidR="00000000" w:rsidRPr="00000000">
              <w:rPr>
                <w:i w:val="1"/>
                <w:color w:val="000000"/>
                <w:sz w:val="20"/>
                <w:szCs w:val="20"/>
                <w:rtl w:val="0"/>
              </w:rPr>
              <w:t xml:space="preserve"> a big house.</w:t>
            </w:r>
          </w:p>
          <w:p w:rsidR="00000000" w:rsidDel="00000000" w:rsidP="00000000" w:rsidRDefault="00000000" w:rsidRPr="00000000" w14:paraId="000000F9">
            <w:pPr>
              <w:spacing w:after="120" w:line="276" w:lineRule="auto"/>
              <w:jc w:val="center"/>
              <w:rPr>
                <w:color w:val="000000"/>
                <w:sz w:val="20"/>
                <w:szCs w:val="20"/>
              </w:rPr>
            </w:pPr>
            <w:r w:rsidDel="00000000" w:rsidR="00000000" w:rsidRPr="00000000">
              <w:rPr>
                <w:color w:val="000000"/>
                <w:sz w:val="20"/>
                <w:szCs w:val="20"/>
                <w:rtl w:val="0"/>
              </w:rPr>
              <w:t xml:space="preserve">(una casa grande.)</w:t>
            </w:r>
          </w:p>
        </w:tc>
      </w:tr>
      <w:tr>
        <w:trPr>
          <w:cantSplit w:val="0"/>
          <w:trHeight w:val="397" w:hRule="atLeast"/>
          <w:tblHeader w:val="0"/>
        </w:trPr>
        <w:tc>
          <w:tcPr>
            <w:shd w:fill="edf2f8" w:val="clear"/>
            <w:vAlign w:val="center"/>
          </w:tcPr>
          <w:p w:rsidR="00000000" w:rsidDel="00000000" w:rsidP="00000000" w:rsidRDefault="00000000" w:rsidRPr="00000000" w14:paraId="000000FA">
            <w:pPr>
              <w:spacing w:after="120" w:line="276" w:lineRule="auto"/>
              <w:jc w:val="center"/>
              <w:rPr>
                <w:b w:val="1"/>
                <w:i w:val="1"/>
                <w:color w:val="000000"/>
                <w:sz w:val="20"/>
                <w:szCs w:val="20"/>
              </w:rPr>
            </w:pPr>
            <w:commentRangeStart w:id="22"/>
            <w:r w:rsidDel="00000000" w:rsidR="00000000" w:rsidRPr="00000000">
              <w:rPr>
                <w:b w:val="1"/>
                <w:i w:val="1"/>
                <w:color w:val="000000"/>
                <w:sz w:val="20"/>
                <w:szCs w:val="20"/>
                <w:rtl w:val="0"/>
              </w:rPr>
              <w:t xml:space="preserve">Ida and Susy</w:t>
            </w:r>
          </w:p>
          <w:p w:rsidR="00000000" w:rsidDel="00000000" w:rsidP="00000000" w:rsidRDefault="00000000" w:rsidRPr="00000000" w14:paraId="000000FB">
            <w:pPr>
              <w:spacing w:after="120" w:line="276" w:lineRule="auto"/>
              <w:jc w:val="center"/>
              <w:rPr>
                <w:b w:val="1"/>
                <w:color w:val="000000"/>
                <w:sz w:val="20"/>
                <w:szCs w:val="20"/>
              </w:rPr>
            </w:pPr>
            <w:r w:rsidDel="00000000" w:rsidR="00000000" w:rsidRPr="00000000">
              <w:rPr>
                <w:b w:val="1"/>
                <w:color w:val="000000"/>
                <w:sz w:val="20"/>
                <w:szCs w:val="20"/>
                <w:rtl w:val="0"/>
              </w:rPr>
              <w:t xml:space="preserve">(Ellas)</w:t>
            </w:r>
            <w:commentRangeEnd w:id="22"/>
            <w:r w:rsidDel="00000000" w:rsidR="00000000" w:rsidRPr="00000000">
              <w:commentReference w:id="22"/>
            </w:r>
            <w:r w:rsidDel="00000000" w:rsidR="00000000" w:rsidRPr="00000000">
              <w:rPr>
                <w:rtl w:val="0"/>
              </w:rPr>
            </w:r>
          </w:p>
        </w:tc>
        <w:tc>
          <w:tcPr>
            <w:vMerge w:val="continue"/>
            <w:shd w:fill="edf2f8" w:val="cle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FD">
            <w:pPr>
              <w:spacing w:after="120" w:line="276" w:lineRule="auto"/>
              <w:jc w:val="center"/>
              <w:rPr>
                <w:i w:val="1"/>
                <w:color w:val="000000"/>
                <w:sz w:val="20"/>
                <w:szCs w:val="20"/>
              </w:rPr>
            </w:pPr>
            <w:r w:rsidDel="00000000" w:rsidR="00000000" w:rsidRPr="00000000">
              <w:rPr>
                <w:i w:val="1"/>
                <w:color w:val="000000"/>
                <w:sz w:val="20"/>
                <w:szCs w:val="20"/>
                <w:rtl w:val="0"/>
              </w:rPr>
              <w:t xml:space="preserve">have </w:t>
            </w:r>
          </w:p>
          <w:p w:rsidR="00000000" w:rsidDel="00000000" w:rsidP="00000000" w:rsidRDefault="00000000" w:rsidRPr="00000000" w14:paraId="000000FE">
            <w:pPr>
              <w:spacing w:after="120" w:line="276" w:lineRule="auto"/>
              <w:jc w:val="center"/>
              <w:rPr>
                <w:i w:val="1"/>
                <w:color w:val="000000"/>
                <w:sz w:val="20"/>
                <w:szCs w:val="20"/>
              </w:rPr>
            </w:pPr>
            <w:r w:rsidDel="00000000" w:rsidR="00000000" w:rsidRPr="00000000">
              <w:rPr>
                <w:color w:val="000000"/>
                <w:sz w:val="20"/>
                <w:szCs w:val="20"/>
                <w:rtl w:val="0"/>
              </w:rPr>
              <w:t xml:space="preserve">(han)</w:t>
            </w:r>
            <w:r w:rsidDel="00000000" w:rsidR="00000000" w:rsidRPr="00000000">
              <w:rPr>
                <w:rtl w:val="0"/>
              </w:rPr>
            </w:r>
          </w:p>
        </w:tc>
        <w:tc>
          <w:tcPr>
            <w:vMerge w:val="continue"/>
            <w:shd w:fill="edf2f8"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00">
            <w:pPr>
              <w:spacing w:after="120" w:line="276" w:lineRule="auto"/>
              <w:jc w:val="center"/>
              <w:rPr>
                <w:i w:val="1"/>
                <w:color w:val="000000"/>
                <w:sz w:val="20"/>
                <w:szCs w:val="20"/>
              </w:rPr>
            </w:pPr>
            <w:r w:rsidDel="00000000" w:rsidR="00000000" w:rsidRPr="00000000">
              <w:rPr>
                <w:i w:val="1"/>
                <w:color w:val="000000"/>
                <w:sz w:val="20"/>
                <w:szCs w:val="20"/>
                <w:rtl w:val="0"/>
              </w:rPr>
              <w:t xml:space="preserve">traveled</w:t>
            </w:r>
          </w:p>
          <w:p w:rsidR="00000000" w:rsidDel="00000000" w:rsidP="00000000" w:rsidRDefault="00000000" w:rsidRPr="00000000" w14:paraId="00000101">
            <w:pPr>
              <w:spacing w:after="120" w:line="276" w:lineRule="auto"/>
              <w:jc w:val="center"/>
              <w:rPr>
                <w:color w:val="000000"/>
                <w:sz w:val="20"/>
                <w:szCs w:val="20"/>
              </w:rPr>
            </w:pPr>
            <w:r w:rsidDel="00000000" w:rsidR="00000000" w:rsidRPr="00000000">
              <w:rPr>
                <w:color w:val="000000"/>
                <w:sz w:val="20"/>
                <w:szCs w:val="20"/>
                <w:rtl w:val="0"/>
              </w:rPr>
              <w:t xml:space="preserve">(viajado)</w:t>
            </w:r>
          </w:p>
        </w:tc>
        <w:tc>
          <w:tcPr>
            <w:vMerge w:val="continue"/>
            <w:shd w:fill="edf2f8" w:val="cle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03">
            <w:pPr>
              <w:spacing w:after="120" w:line="276" w:lineRule="auto"/>
              <w:jc w:val="center"/>
              <w:rPr>
                <w:i w:val="1"/>
                <w:color w:val="000000"/>
                <w:sz w:val="20"/>
                <w:szCs w:val="20"/>
              </w:rPr>
            </w:pPr>
            <w:r w:rsidDel="00000000" w:rsidR="00000000" w:rsidRPr="00000000">
              <w:rPr>
                <w:i w:val="1"/>
                <w:color w:val="000000"/>
                <w:sz w:val="20"/>
                <w:szCs w:val="20"/>
                <w:rtl w:val="0"/>
              </w:rPr>
              <w:t xml:space="preserve">abroad.</w:t>
            </w:r>
          </w:p>
          <w:p w:rsidR="00000000" w:rsidDel="00000000" w:rsidP="00000000" w:rsidRDefault="00000000" w:rsidRPr="00000000" w14:paraId="00000104">
            <w:pPr>
              <w:spacing w:after="120" w:line="276" w:lineRule="auto"/>
              <w:jc w:val="center"/>
              <w:rPr>
                <w:color w:val="000000"/>
                <w:sz w:val="20"/>
                <w:szCs w:val="20"/>
              </w:rPr>
            </w:pPr>
            <w:r w:rsidDel="00000000" w:rsidR="00000000" w:rsidRPr="00000000">
              <w:rPr>
                <w:color w:val="000000"/>
                <w:sz w:val="20"/>
                <w:szCs w:val="20"/>
                <w:rtl w:val="0"/>
              </w:rPr>
              <w:t xml:space="preserve">(al extranjero.)</w:t>
            </w:r>
          </w:p>
        </w:tc>
      </w:tr>
    </w:tbl>
    <w:p w:rsidR="00000000" w:rsidDel="00000000" w:rsidP="00000000" w:rsidRDefault="00000000" w:rsidRPr="00000000" w14:paraId="00000105">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06">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07">
      <w:pPr>
        <w:spacing w:after="120" w:lineRule="auto"/>
        <w:rPr>
          <w:sz w:val="20"/>
          <w:szCs w:val="20"/>
          <w:shd w:fill="d9ead3" w:val="clear"/>
        </w:rPr>
      </w:pPr>
      <w:r w:rsidDel="00000000" w:rsidR="00000000" w:rsidRPr="00000000">
        <w:rPr>
          <w:i w:val="1"/>
          <w:sz w:val="20"/>
          <w:szCs w:val="20"/>
          <w:shd w:fill="d9ead3" w:val="clear"/>
          <w:rtl w:val="0"/>
        </w:rPr>
        <w:t xml:space="preserve">In this compound verb tense (present perfect), affirmative, negative and interrogative structures are also handled, as can be seen in the following video:</w:t>
      </w:r>
      <w:r w:rsidDel="00000000" w:rsidR="00000000" w:rsidRPr="00000000">
        <w:rPr>
          <w:sz w:val="20"/>
          <w:szCs w:val="20"/>
          <w:shd w:fill="d9ead3" w:val="clear"/>
          <w:rtl w:val="0"/>
        </w:rPr>
        <w:t xml:space="preserve"> </w:t>
      </w:r>
    </w:p>
    <w:p w:rsidR="00000000" w:rsidDel="00000000" w:rsidP="00000000" w:rsidRDefault="00000000" w:rsidRPr="00000000" w14:paraId="00000108">
      <w:pPr>
        <w:spacing w:after="120" w:lineRule="auto"/>
        <w:rPr>
          <w:sz w:val="20"/>
          <w:szCs w:val="20"/>
          <w:shd w:fill="d9ead3" w:val="clear"/>
        </w:rPr>
      </w:pPr>
      <w:r w:rsidDel="00000000" w:rsidR="00000000" w:rsidRPr="00000000">
        <w:rPr>
          <w:sz w:val="20"/>
          <w:szCs w:val="20"/>
          <w:shd w:fill="d9ead3" w:val="clear"/>
          <w:rtl w:val="0"/>
        </w:rPr>
        <w:t xml:space="preserve">En este tiempo verbal compuesto (presente perfecto), también se manejan las estructuras afirmativas, negativas e interrogativas, como se puede observar en el siguiente video:</w:t>
      </w:r>
    </w:p>
    <w:p w:rsidR="00000000" w:rsidDel="00000000" w:rsidP="00000000" w:rsidRDefault="00000000" w:rsidRPr="00000000" w14:paraId="00000109">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0A">
      <w:pPr>
        <w:spacing w:after="120" w:lineRule="auto"/>
        <w:rPr>
          <w:sz w:val="20"/>
          <w:szCs w:val="20"/>
          <w:shd w:fill="d9ead3" w:val="clear"/>
        </w:rPr>
      </w:pPr>
      <w:commentRangeStart w:id="23"/>
      <w:r w:rsidDel="00000000" w:rsidR="00000000" w:rsidRPr="00000000">
        <w:rPr>
          <w:sz w:val="20"/>
          <w:szCs w:val="20"/>
        </w:rPr>
        <w:drawing>
          <wp:inline distB="0" distT="0" distL="0" distR="0">
            <wp:extent cx="5101101" cy="2887657"/>
            <wp:effectExtent b="0" l="0" r="0" t="0"/>
            <wp:docPr id="42"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101101" cy="288765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B">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10C">
      <w:pPr>
        <w:spacing w:after="120" w:lineRule="auto"/>
        <w:rPr>
          <w:sz w:val="20"/>
          <w:szCs w:val="20"/>
        </w:rPr>
      </w:pPr>
      <w:bookmarkStart w:colFirst="0" w:colLast="0" w:name="_1t3h5sf" w:id="7"/>
      <w:bookmarkEnd w:id="7"/>
      <w:commentRangeStart w:id="24"/>
      <w:r w:rsidDel="00000000" w:rsidR="00000000" w:rsidRPr="00000000">
        <w:rPr>
          <w:sz w:val="20"/>
          <w:szCs w:val="20"/>
        </w:rPr>
        <w:drawing>
          <wp:inline distB="0" distT="0" distL="0" distR="0">
            <wp:extent cx="5065028" cy="1779261"/>
            <wp:effectExtent b="0" l="0" r="0" t="0"/>
            <wp:docPr descr="Interfaz de usuario gráfica, Texto&#10;&#10;Descripción generada automáticamente" id="45" name="image35.png"/>
            <a:graphic>
              <a:graphicData uri="http://schemas.openxmlformats.org/drawingml/2006/picture">
                <pic:pic>
                  <pic:nvPicPr>
                    <pic:cNvPr descr="Interfaz de usuario gráfica, Texto&#10;&#10;Descripción generada automáticamente" id="0" name="image35.png"/>
                    <pic:cNvPicPr preferRelativeResize="0"/>
                  </pic:nvPicPr>
                  <pic:blipFill>
                    <a:blip r:embed="rId24"/>
                    <a:srcRect b="0" l="0" r="0" t="0"/>
                    <a:stretch>
                      <a:fillRect/>
                    </a:stretch>
                  </pic:blipFill>
                  <pic:spPr>
                    <a:xfrm>
                      <a:off x="0" y="0"/>
                      <a:ext cx="5065028" cy="1779261"/>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D">
      <w:pPr>
        <w:shd w:fill="c2d69b" w:val="clear"/>
        <w:spacing w:after="120" w:lineRule="auto"/>
        <w:rPr>
          <w:i w:val="1"/>
          <w:sz w:val="20"/>
          <w:szCs w:val="20"/>
        </w:rPr>
      </w:pPr>
      <w:r w:rsidDel="00000000" w:rsidR="00000000" w:rsidRPr="00000000">
        <w:rPr>
          <w:i w:val="1"/>
          <w:sz w:val="20"/>
          <w:szCs w:val="20"/>
          <w:rtl w:val="0"/>
        </w:rPr>
        <w:t xml:space="preserve">Once studied the grammatical tenses, we invite you to practice with the following dialogue.</w:t>
      </w:r>
    </w:p>
    <w:p w:rsidR="00000000" w:rsidDel="00000000" w:rsidP="00000000" w:rsidRDefault="00000000" w:rsidRPr="00000000" w14:paraId="0000010E">
      <w:pPr>
        <w:spacing w:after="120" w:lineRule="auto"/>
        <w:rPr>
          <w:sz w:val="20"/>
          <w:szCs w:val="20"/>
        </w:rPr>
      </w:pPr>
      <w:r w:rsidDel="00000000" w:rsidR="00000000" w:rsidRPr="00000000">
        <w:rPr>
          <w:sz w:val="20"/>
          <w:szCs w:val="20"/>
          <w:rtl w:val="0"/>
        </w:rPr>
        <w:t xml:space="preserve">Una vez estudiados los tiempos gramaticales, lo invitamos a practicar con el siguiente diálogo.</w:t>
      </w:r>
    </w:p>
    <w:p w:rsidR="00000000" w:rsidDel="00000000" w:rsidP="00000000" w:rsidRDefault="00000000" w:rsidRPr="00000000" w14:paraId="0000010F">
      <w:pPr>
        <w:spacing w:after="120" w:lineRule="auto"/>
        <w:rPr>
          <w:sz w:val="20"/>
          <w:szCs w:val="20"/>
        </w:rPr>
      </w:pPr>
      <w:r w:rsidDel="00000000" w:rsidR="00000000" w:rsidRPr="00000000">
        <w:rPr>
          <w:rtl w:val="0"/>
        </w:rPr>
      </w:r>
    </w:p>
    <w:p w:rsidR="00000000" w:rsidDel="00000000" w:rsidP="00000000" w:rsidRDefault="00000000" w:rsidRPr="00000000" w14:paraId="00000110">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24805" cy="860438"/>
                <wp:effectExtent b="0" l="0" r="0" t="0"/>
                <wp:wrapNone/>
                <wp:docPr id="14" name=""/>
                <a:graphic>
                  <a:graphicData uri="http://schemas.microsoft.com/office/word/2010/wordprocessingShape">
                    <wps:wsp>
                      <wps:cNvSpPr/>
                      <wps:cNvPr id="29" name="Shape 29"/>
                      <wps:spPr>
                        <a:xfrm>
                          <a:off x="2646298" y="3362481"/>
                          <a:ext cx="5399405" cy="83503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DI_CF01_Actividad_didactica_cuestionario_Diaologo Ingles_1. Looking back at grammar tenses (Recordando los tiempos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24805" cy="860438"/>
                <wp:effectExtent b="0" l="0" r="0" t="0"/>
                <wp:wrapNone/>
                <wp:docPr id="14"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5424805" cy="860438"/>
                        </a:xfrm>
                        <a:prstGeom prst="rect"/>
                        <a:ln/>
                      </pic:spPr>
                    </pic:pic>
                  </a:graphicData>
                </a:graphic>
              </wp:anchor>
            </w:drawing>
          </mc:Fallback>
        </mc:AlternateContent>
      </w:r>
    </w:p>
    <w:p w:rsidR="00000000" w:rsidDel="00000000" w:rsidP="00000000" w:rsidRDefault="00000000" w:rsidRPr="00000000" w14:paraId="00000111">
      <w:pPr>
        <w:spacing w:after="120" w:lineRule="auto"/>
        <w:rPr>
          <w:sz w:val="20"/>
          <w:szCs w:val="20"/>
        </w:rPr>
      </w:pPr>
      <w:r w:rsidDel="00000000" w:rsidR="00000000" w:rsidRPr="00000000">
        <w:rPr>
          <w:rtl w:val="0"/>
        </w:rPr>
      </w:r>
    </w:p>
    <w:p w:rsidR="00000000" w:rsidDel="00000000" w:rsidP="00000000" w:rsidRDefault="00000000" w:rsidRPr="00000000" w14:paraId="00000112">
      <w:pPr>
        <w:spacing w:after="120" w:lineRule="auto"/>
        <w:rPr>
          <w:sz w:val="20"/>
          <w:szCs w:val="20"/>
        </w:rPr>
      </w:pPr>
      <w:r w:rsidDel="00000000" w:rsidR="00000000" w:rsidRPr="00000000">
        <w:rPr>
          <w:rtl w:val="0"/>
        </w:rPr>
      </w:r>
    </w:p>
    <w:p w:rsidR="00000000" w:rsidDel="00000000" w:rsidP="00000000" w:rsidRDefault="00000000" w:rsidRPr="00000000" w14:paraId="00000113">
      <w:pPr>
        <w:spacing w:after="120" w:lineRule="auto"/>
        <w:rPr>
          <w:sz w:val="20"/>
          <w:szCs w:val="20"/>
        </w:rPr>
      </w:pPr>
      <w:r w:rsidDel="00000000" w:rsidR="00000000" w:rsidRPr="00000000">
        <w:rPr>
          <w:rtl w:val="0"/>
        </w:rPr>
      </w:r>
    </w:p>
    <w:p w:rsidR="00000000" w:rsidDel="00000000" w:rsidP="00000000" w:rsidRDefault="00000000" w:rsidRPr="00000000" w14:paraId="00000114">
      <w:pPr>
        <w:spacing w:after="120" w:lineRule="auto"/>
        <w:rPr>
          <w:sz w:val="20"/>
          <w:szCs w:val="20"/>
        </w:rPr>
      </w:pPr>
      <w:r w:rsidDel="00000000" w:rsidR="00000000" w:rsidRPr="00000000">
        <w:rPr>
          <w:rtl w:val="0"/>
        </w:rPr>
      </w:r>
    </w:p>
    <w:p w:rsidR="00000000" w:rsidDel="00000000" w:rsidP="00000000" w:rsidRDefault="00000000" w:rsidRPr="00000000" w14:paraId="00000115">
      <w:pPr>
        <w:spacing w:after="120" w:lineRule="auto"/>
        <w:rPr>
          <w:b w:val="1"/>
          <w:i w:val="1"/>
          <w:sz w:val="20"/>
          <w:szCs w:val="20"/>
          <w:shd w:fill="b6d7a8" w:val="clear"/>
        </w:rPr>
      </w:pPr>
      <w:r w:rsidDel="00000000" w:rsidR="00000000" w:rsidRPr="00000000">
        <w:rPr>
          <w:b w:val="1"/>
          <w:i w:val="1"/>
          <w:sz w:val="20"/>
          <w:szCs w:val="20"/>
          <w:shd w:fill="b6d7a8" w:val="clear"/>
          <w:rtl w:val="0"/>
        </w:rPr>
        <w:t xml:space="preserve">2. Subordinating conjunctions of time </w:t>
      </w:r>
      <w:r w:rsidDel="00000000" w:rsidR="00000000" w:rsidRPr="00000000">
        <w:rPr>
          <w:b w:val="1"/>
          <w:sz w:val="20"/>
          <w:szCs w:val="20"/>
          <w:shd w:fill="b6d7a8" w:val="clear"/>
          <w:rtl w:val="0"/>
        </w:rPr>
        <w:t xml:space="preserve">(Conjunciones subordinadas de tiempo)</w:t>
      </w:r>
      <w:r w:rsidDel="00000000" w:rsidR="00000000" w:rsidRPr="00000000">
        <w:rPr>
          <w:rtl w:val="0"/>
        </w:rPr>
      </w:r>
    </w:p>
    <w:p w:rsidR="00000000" w:rsidDel="00000000" w:rsidP="00000000" w:rsidRDefault="00000000" w:rsidRPr="00000000" w14:paraId="00000116">
      <w:pPr>
        <w:spacing w:after="120" w:lineRule="auto"/>
        <w:rPr>
          <w:b w:val="1"/>
          <w:i w:val="1"/>
          <w:sz w:val="20"/>
          <w:szCs w:val="20"/>
          <w:shd w:fill="b6d7a8" w:val="clear"/>
        </w:rPr>
      </w:pPr>
      <w:r w:rsidDel="00000000" w:rsidR="00000000" w:rsidRPr="00000000">
        <w:rPr>
          <w:sz w:val="20"/>
          <w:szCs w:val="20"/>
        </w:rPr>
        <w:drawing>
          <wp:inline distB="0" distT="0" distL="0" distR="0">
            <wp:extent cx="359410" cy="359410"/>
            <wp:effectExtent b="0" l="0" r="0" t="0"/>
            <wp:docPr descr="Logotipo, nombre de la empresa&#10;&#10;Descripción generada automáticamente" id="44" name="image34.png"/>
            <a:graphic>
              <a:graphicData uri="http://schemas.openxmlformats.org/drawingml/2006/picture">
                <pic:pic>
                  <pic:nvPicPr>
                    <pic:cNvPr descr="Logotipo, nombre de la empresa&#10;&#10;Descripción generada automáticamente" id="0" name="image34.png"/>
                    <pic:cNvPicPr preferRelativeResize="0"/>
                  </pic:nvPicPr>
                  <pic:blipFill>
                    <a:blip r:embed="rId26"/>
                    <a:srcRect b="0" l="0" r="0" t="0"/>
                    <a:stretch>
                      <a:fillRect/>
                    </a:stretch>
                  </pic:blipFill>
                  <pic:spPr>
                    <a:xfrm>
                      <a:off x="0" y="0"/>
                      <a:ext cx="359410" cy="359410"/>
                    </a:xfrm>
                    <a:prstGeom prst="rect"/>
                    <a:ln/>
                  </pic:spPr>
                </pic:pic>
              </a:graphicData>
            </a:graphic>
          </wp:inline>
        </w:drawing>
      </w:r>
      <w:commentRangeStart w:id="25"/>
      <w:r w:rsidDel="00000000" w:rsidR="00000000" w:rsidRPr="00000000">
        <w:rPr>
          <w:rtl w:val="0"/>
        </w:rPr>
      </w:r>
    </w:p>
    <w:p w:rsidR="00000000" w:rsidDel="00000000" w:rsidP="00000000" w:rsidRDefault="00000000" w:rsidRPr="00000000" w14:paraId="00000117">
      <w:pPr>
        <w:spacing w:after="120" w:lineRule="auto"/>
        <w:rPr>
          <w:i w:val="1"/>
          <w:sz w:val="20"/>
          <w:szCs w:val="20"/>
          <w:shd w:fill="b6d7a8" w:val="clear"/>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1905</wp:posOffset>
            </wp:positionV>
            <wp:extent cx="3268980" cy="2198333"/>
            <wp:effectExtent b="0" l="0" r="0" t="0"/>
            <wp:wrapSquare wrapText="bothSides" distB="0" distT="0" distL="114300" distR="114300"/>
            <wp:docPr id="2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268980" cy="2198333"/>
                    </a:xfrm>
                    <a:prstGeom prst="rect"/>
                    <a:ln/>
                  </pic:spPr>
                </pic:pic>
              </a:graphicData>
            </a:graphic>
          </wp:anchor>
        </w:drawing>
      </w:r>
    </w:p>
    <w:p w:rsidR="00000000" w:rsidDel="00000000" w:rsidP="00000000" w:rsidRDefault="00000000" w:rsidRPr="00000000" w14:paraId="00000118">
      <w:pPr>
        <w:spacing w:after="120" w:lineRule="auto"/>
        <w:rPr>
          <w:i w:val="1"/>
          <w:sz w:val="20"/>
          <w:szCs w:val="20"/>
          <w:shd w:fill="b6d7a8" w:val="clear"/>
        </w:rPr>
      </w:pPr>
      <w:r w:rsidDel="00000000" w:rsidR="00000000" w:rsidRPr="00000000">
        <w:rPr>
          <w:i w:val="1"/>
          <w:sz w:val="20"/>
          <w:szCs w:val="20"/>
          <w:shd w:fill="b6d7a8" w:val="clear"/>
          <w:rtl w:val="0"/>
        </w:rPr>
        <w:t xml:space="preserve">Subordinating conjunctions join phrases that are not of the same grammatical or syntactic category. These conjunctions are used to join a </w:t>
      </w:r>
      <w:r w:rsidDel="00000000" w:rsidR="00000000" w:rsidRPr="00000000">
        <w:rPr>
          <w:i w:val="1"/>
          <w:color w:val="e36c09"/>
          <w:sz w:val="20"/>
          <w:szCs w:val="20"/>
          <w:shd w:fill="b6d7a8" w:val="clear"/>
          <w:rtl w:val="0"/>
        </w:rPr>
        <w:t xml:space="preserve">main clause</w:t>
      </w:r>
      <w:r w:rsidDel="00000000" w:rsidR="00000000" w:rsidRPr="00000000">
        <w:rPr>
          <w:i w:val="1"/>
          <w:sz w:val="20"/>
          <w:szCs w:val="20"/>
          <w:shd w:fill="b6d7a8" w:val="clear"/>
          <w:rtl w:val="0"/>
        </w:rPr>
        <w:t xml:space="preserve"> with a </w:t>
      </w:r>
      <w:r w:rsidDel="00000000" w:rsidR="00000000" w:rsidRPr="00000000">
        <w:rPr>
          <w:i w:val="1"/>
          <w:color w:val="e36c09"/>
          <w:sz w:val="20"/>
          <w:szCs w:val="20"/>
          <w:shd w:fill="b6d7a8" w:val="clear"/>
          <w:rtl w:val="0"/>
        </w:rPr>
        <w:t xml:space="preserve">subordinate clause</w:t>
      </w:r>
      <w:r w:rsidDel="00000000" w:rsidR="00000000" w:rsidRPr="00000000">
        <w:rPr>
          <w:i w:val="1"/>
          <w:sz w:val="20"/>
          <w:szCs w:val="20"/>
          <w:shd w:fill="b6d7a8" w:val="clear"/>
          <w:rtl w:val="0"/>
        </w:rPr>
        <w:t xml:space="preserve">, since the one that comes later does not make sense on its own.</w:t>
      </w:r>
    </w:p>
    <w:p w:rsidR="00000000" w:rsidDel="00000000" w:rsidP="00000000" w:rsidRDefault="00000000" w:rsidRPr="00000000" w14:paraId="00000119">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1A">
      <w:pPr>
        <w:spacing w:after="120" w:lineRule="auto"/>
        <w:rPr>
          <w:i w:val="1"/>
          <w:sz w:val="20"/>
          <w:szCs w:val="20"/>
          <w:shd w:fill="b6d7a8" w:val="clear"/>
        </w:rPr>
      </w:pPr>
      <w:r w:rsidDel="00000000" w:rsidR="00000000" w:rsidRPr="00000000">
        <w:rPr>
          <w:b w:val="1"/>
          <w:i w:val="1"/>
          <w:sz w:val="20"/>
          <w:szCs w:val="20"/>
          <w:shd w:fill="b6d7a8" w:val="clear"/>
          <w:rtl w:val="0"/>
        </w:rPr>
        <w:t xml:space="preserve">They can be of different types</w:t>
      </w:r>
      <w:r w:rsidDel="00000000" w:rsidR="00000000" w:rsidRPr="00000000">
        <w:rPr>
          <w:i w:val="1"/>
          <w:sz w:val="20"/>
          <w:szCs w:val="20"/>
          <w:shd w:fill="b6d7a8" w:val="clear"/>
          <w:rtl w:val="0"/>
        </w:rPr>
        <w:t xml:space="preserve">: </w:t>
      </w:r>
      <w:r w:rsidDel="00000000" w:rsidR="00000000" w:rsidRPr="00000000">
        <w:rPr>
          <w:i w:val="1"/>
          <w:color w:val="e36c09"/>
          <w:sz w:val="20"/>
          <w:szCs w:val="20"/>
          <w:shd w:fill="b6d7a8" w:val="clear"/>
          <w:rtl w:val="0"/>
        </w:rPr>
        <w:t xml:space="preserve">time, opposition, cause </w:t>
      </w:r>
      <w:r w:rsidDel="00000000" w:rsidR="00000000" w:rsidRPr="00000000">
        <w:rPr>
          <w:i w:val="1"/>
          <w:sz w:val="20"/>
          <w:szCs w:val="20"/>
          <w:shd w:fill="b6d7a8" w:val="clear"/>
          <w:rtl w:val="0"/>
        </w:rPr>
        <w:t xml:space="preserve">and</w:t>
      </w:r>
      <w:r w:rsidDel="00000000" w:rsidR="00000000" w:rsidRPr="00000000">
        <w:rPr>
          <w:i w:val="1"/>
          <w:color w:val="e36c09"/>
          <w:sz w:val="20"/>
          <w:szCs w:val="20"/>
          <w:shd w:fill="b6d7a8" w:val="clear"/>
          <w:rtl w:val="0"/>
        </w:rPr>
        <w:t xml:space="preserve"> effect </w:t>
      </w:r>
      <w:r w:rsidDel="00000000" w:rsidR="00000000" w:rsidRPr="00000000">
        <w:rPr>
          <w:i w:val="1"/>
          <w:sz w:val="20"/>
          <w:szCs w:val="20"/>
          <w:shd w:fill="b6d7a8" w:val="clear"/>
          <w:rtl w:val="0"/>
        </w:rPr>
        <w:t xml:space="preserve">or</w:t>
      </w:r>
      <w:r w:rsidDel="00000000" w:rsidR="00000000" w:rsidRPr="00000000">
        <w:rPr>
          <w:i w:val="1"/>
          <w:color w:val="e36c09"/>
          <w:sz w:val="20"/>
          <w:szCs w:val="20"/>
          <w:shd w:fill="b6d7a8" w:val="clear"/>
          <w:rtl w:val="0"/>
        </w:rPr>
        <w:t xml:space="preserve"> condition.</w:t>
      </w:r>
      <w:r w:rsidDel="00000000" w:rsidR="00000000" w:rsidRPr="00000000">
        <w:rPr>
          <w:rtl w:val="0"/>
        </w:rPr>
      </w:r>
    </w:p>
    <w:p w:rsidR="00000000" w:rsidDel="00000000" w:rsidP="00000000" w:rsidRDefault="00000000" w:rsidRPr="00000000" w14:paraId="0000011B">
      <w:pPr>
        <w:spacing w:after="120" w:lineRule="auto"/>
        <w:rPr>
          <w:i w:val="1"/>
          <w:color w:val="e36c09"/>
          <w:sz w:val="20"/>
          <w:szCs w:val="20"/>
          <w:shd w:fill="b6d7a8" w:val="clear"/>
        </w:rPr>
      </w:pPr>
      <w:r w:rsidDel="00000000" w:rsidR="00000000" w:rsidRPr="00000000">
        <w:rPr>
          <w:b w:val="1"/>
          <w:i w:val="1"/>
          <w:sz w:val="20"/>
          <w:szCs w:val="20"/>
          <w:shd w:fill="b6d7a8" w:val="clear"/>
          <w:rtl w:val="0"/>
        </w:rPr>
        <w:t xml:space="preserve">Time:</w:t>
      </w:r>
      <w:r w:rsidDel="00000000" w:rsidR="00000000" w:rsidRPr="00000000">
        <w:rPr>
          <w:i w:val="1"/>
          <w:sz w:val="20"/>
          <w:szCs w:val="20"/>
          <w:shd w:fill="b6d7a8" w:val="clear"/>
          <w:rtl w:val="0"/>
        </w:rPr>
        <w:t xml:space="preserve">  </w:t>
      </w:r>
      <w:r w:rsidDel="00000000" w:rsidR="00000000" w:rsidRPr="00000000">
        <w:rPr>
          <w:i w:val="1"/>
          <w:color w:val="e36c09"/>
          <w:sz w:val="20"/>
          <w:szCs w:val="20"/>
          <w:shd w:fill="b6d7a8" w:val="clear"/>
          <w:rtl w:val="0"/>
        </w:rPr>
        <w:t xml:space="preserve">after, before, when, while.</w:t>
      </w:r>
    </w:p>
    <w:p w:rsidR="00000000" w:rsidDel="00000000" w:rsidP="00000000" w:rsidRDefault="00000000" w:rsidRPr="00000000" w14:paraId="0000011C">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1D">
      <w:pPr>
        <w:spacing w:after="120" w:lineRule="auto"/>
        <w:rPr>
          <w:sz w:val="20"/>
          <w:szCs w:val="20"/>
        </w:rPr>
      </w:pPr>
      <w:r w:rsidDel="00000000" w:rsidR="00000000" w:rsidRPr="00000000">
        <w:rPr>
          <w:sz w:val="20"/>
          <w:szCs w:val="20"/>
          <w:rtl w:val="0"/>
        </w:rPr>
        <w:t xml:space="preserve">Las conjunciones subordinantes unen frases que no son de la misma categoría gramatical o sintáctica. Estas conjunciones se usan para unir una oración principal con una subordinada, puesto que esta última no tendría sentido por sí sola.</w:t>
      </w:r>
    </w:p>
    <w:p w:rsidR="00000000" w:rsidDel="00000000" w:rsidP="00000000" w:rsidRDefault="00000000" w:rsidRPr="00000000" w14:paraId="0000011E">
      <w:pPr>
        <w:spacing w:after="120" w:lineRule="auto"/>
        <w:rPr>
          <w:sz w:val="20"/>
          <w:szCs w:val="20"/>
        </w:rPr>
      </w:pPr>
      <w:r w:rsidDel="00000000" w:rsidR="00000000" w:rsidRPr="00000000">
        <w:rPr>
          <w:rtl w:val="0"/>
        </w:rPr>
      </w:r>
    </w:p>
    <w:p w:rsidR="00000000" w:rsidDel="00000000" w:rsidP="00000000" w:rsidRDefault="00000000" w:rsidRPr="00000000" w14:paraId="0000011F">
      <w:pPr>
        <w:spacing w:after="120" w:lineRule="auto"/>
        <w:rPr>
          <w:sz w:val="20"/>
          <w:szCs w:val="20"/>
        </w:rPr>
      </w:pPr>
      <w:r w:rsidDel="00000000" w:rsidR="00000000" w:rsidRPr="00000000">
        <w:rPr>
          <w:b w:val="1"/>
          <w:sz w:val="20"/>
          <w:szCs w:val="20"/>
          <w:rtl w:val="0"/>
        </w:rPr>
        <w:t xml:space="preserve">Pueden ser de distinto tipo</w:t>
      </w:r>
      <w:r w:rsidDel="00000000" w:rsidR="00000000" w:rsidRPr="00000000">
        <w:rPr>
          <w:sz w:val="20"/>
          <w:szCs w:val="20"/>
          <w:rtl w:val="0"/>
        </w:rPr>
        <w:t xml:space="preserve">: </w:t>
      </w:r>
      <w:r w:rsidDel="00000000" w:rsidR="00000000" w:rsidRPr="00000000">
        <w:rPr>
          <w:color w:val="e36c09"/>
          <w:sz w:val="20"/>
          <w:szCs w:val="20"/>
          <w:rtl w:val="0"/>
        </w:rPr>
        <w:t xml:space="preserve">tiempo, oposición, causa y efecto o condición</w:t>
      </w:r>
      <w:r w:rsidDel="00000000" w:rsidR="00000000" w:rsidRPr="00000000">
        <w:rPr>
          <w:sz w:val="20"/>
          <w:szCs w:val="20"/>
          <w:rtl w:val="0"/>
        </w:rPr>
        <w:t xml:space="preserve">.</w:t>
      </w:r>
    </w:p>
    <w:p w:rsidR="00000000" w:rsidDel="00000000" w:rsidP="00000000" w:rsidRDefault="00000000" w:rsidRPr="00000000" w14:paraId="00000120">
      <w:pPr>
        <w:spacing w:after="120" w:lineRule="auto"/>
        <w:rPr>
          <w:i w:val="1"/>
          <w:color w:val="e36c09"/>
          <w:sz w:val="20"/>
          <w:szCs w:val="20"/>
        </w:rPr>
      </w:pPr>
      <w:r w:rsidDel="00000000" w:rsidR="00000000" w:rsidRPr="00000000">
        <w:rPr>
          <w:b w:val="1"/>
          <w:sz w:val="20"/>
          <w:szCs w:val="20"/>
          <w:rtl w:val="0"/>
        </w:rPr>
        <w:t xml:space="preserve">De tiempo</w:t>
      </w:r>
      <w:r w:rsidDel="00000000" w:rsidR="00000000" w:rsidRPr="00000000">
        <w:rPr>
          <w:sz w:val="20"/>
          <w:szCs w:val="20"/>
          <w:rtl w:val="0"/>
        </w:rPr>
        <w:t xml:space="preserve">: </w:t>
      </w:r>
      <w:r w:rsidDel="00000000" w:rsidR="00000000" w:rsidRPr="00000000">
        <w:rPr>
          <w:i w:val="1"/>
          <w:color w:val="e36c09"/>
          <w:sz w:val="20"/>
          <w:szCs w:val="20"/>
          <w:rtl w:val="0"/>
        </w:rPr>
        <w:t xml:space="preserve">after, before, when, while, since, until.</w:t>
      </w:r>
    </w:p>
    <w:p w:rsidR="00000000" w:rsidDel="00000000" w:rsidP="00000000" w:rsidRDefault="00000000" w:rsidRPr="00000000" w14:paraId="00000121">
      <w:pPr>
        <w:spacing w:after="120" w:lineRule="auto"/>
        <w:rPr>
          <w:color w:val="e36c09"/>
          <w:sz w:val="20"/>
          <w:szCs w:val="20"/>
        </w:rPr>
      </w:pPr>
      <w:r w:rsidDel="00000000" w:rsidR="00000000" w:rsidRPr="00000000">
        <w:rPr>
          <w:rtl w:val="0"/>
        </w:rPr>
      </w:r>
    </w:p>
    <w:p w:rsidR="00000000" w:rsidDel="00000000" w:rsidP="00000000" w:rsidRDefault="00000000" w:rsidRPr="00000000" w14:paraId="00000122">
      <w:pPr>
        <w:spacing w:after="120" w:lineRule="auto"/>
        <w:rPr>
          <w:i w:val="1"/>
          <w:sz w:val="20"/>
          <w:szCs w:val="20"/>
        </w:rPr>
      </w:pPr>
      <w:r w:rsidDel="00000000" w:rsidR="00000000" w:rsidRPr="00000000">
        <w:rPr>
          <w:i w:val="1"/>
          <w:sz w:val="20"/>
          <w:szCs w:val="20"/>
          <w:highlight w:val="white"/>
          <w:rtl w:val="0"/>
        </w:rPr>
        <w:t xml:space="preserve">Let’s see </w:t>
      </w:r>
      <w:r w:rsidDel="00000000" w:rsidR="00000000" w:rsidRPr="00000000">
        <w:rPr>
          <w:i w:val="1"/>
          <w:sz w:val="20"/>
          <w:szCs w:val="20"/>
          <w:rtl w:val="0"/>
        </w:rPr>
        <w:t xml:space="preserve">the following dialogue</w:t>
      </w:r>
      <w:r w:rsidDel="00000000" w:rsidR="00000000" w:rsidRPr="00000000">
        <w:rPr>
          <w:i w:val="1"/>
          <w:sz w:val="20"/>
          <w:szCs w:val="20"/>
          <w:highlight w:val="white"/>
          <w:rtl w:val="0"/>
        </w:rPr>
        <w:t xml:space="preserve"> where subordinating</w:t>
      </w:r>
      <w:r w:rsidDel="00000000" w:rsidR="00000000" w:rsidRPr="00000000">
        <w:rPr>
          <w:i w:val="1"/>
          <w:sz w:val="20"/>
          <w:szCs w:val="20"/>
          <w:rtl w:val="0"/>
        </w:rPr>
        <w:t xml:space="preserve"> conjunctions are used:</w:t>
      </w:r>
    </w:p>
    <w:p w:rsidR="00000000" w:rsidDel="00000000" w:rsidP="00000000" w:rsidRDefault="00000000" w:rsidRPr="00000000" w14:paraId="00000123">
      <w:pPr>
        <w:spacing w:after="120" w:lineRule="auto"/>
        <w:rPr>
          <w:sz w:val="20"/>
          <w:szCs w:val="20"/>
        </w:rPr>
      </w:pPr>
      <w:r w:rsidDel="00000000" w:rsidR="00000000" w:rsidRPr="00000000">
        <w:rPr>
          <w:rtl w:val="0"/>
        </w:rPr>
      </w:r>
    </w:p>
    <w:p w:rsidR="00000000" w:rsidDel="00000000" w:rsidP="00000000" w:rsidRDefault="00000000" w:rsidRPr="00000000" w14:paraId="00000124">
      <w:pPr>
        <w:spacing w:after="120" w:lineRule="auto"/>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389880" cy="749300"/>
                <wp:effectExtent b="0" l="0" r="0" t="0"/>
                <wp:wrapNone/>
                <wp:docPr id="11" name=""/>
                <a:graphic>
                  <a:graphicData uri="http://schemas.microsoft.com/office/word/2010/wordprocessingShape">
                    <wps:wsp>
                      <wps:cNvSpPr/>
                      <wps:cNvPr id="26" name="Shape 26"/>
                      <wps:spPr>
                        <a:xfrm>
                          <a:off x="2663760" y="3418050"/>
                          <a:ext cx="5364480" cy="7239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u w:val="single"/>
                                <w:vertAlign w:val="baseline"/>
                              </w:rPr>
                              <w:t xml:space="preserve">DI_CF01_Diaologo_Tematico_2. Subordinating conjunctions of time (Conjunciones subordinadas de tiempo)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389880" cy="749300"/>
                <wp:effectExtent b="0" l="0" r="0" t="0"/>
                <wp:wrapNone/>
                <wp:docPr id="11"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5389880" cy="749300"/>
                        </a:xfrm>
                        <a:prstGeom prst="rect"/>
                        <a:ln/>
                      </pic:spPr>
                    </pic:pic>
                  </a:graphicData>
                </a:graphic>
              </wp:anchor>
            </w:drawing>
          </mc:Fallback>
        </mc:AlternateContent>
      </w:r>
    </w:p>
    <w:p w:rsidR="00000000" w:rsidDel="00000000" w:rsidP="00000000" w:rsidRDefault="00000000" w:rsidRPr="00000000" w14:paraId="00000125">
      <w:pPr>
        <w:spacing w:after="120" w:lineRule="auto"/>
        <w:rPr>
          <w:color w:val="e36c09"/>
          <w:sz w:val="20"/>
          <w:szCs w:val="20"/>
        </w:rPr>
      </w:pPr>
      <w:commentRangeStart w:id="26"/>
      <w:r w:rsidDel="00000000" w:rsidR="00000000" w:rsidRPr="00000000">
        <w:rPr>
          <w:rtl w:val="0"/>
        </w:rPr>
      </w:r>
    </w:p>
    <w:p w:rsidR="00000000" w:rsidDel="00000000" w:rsidP="00000000" w:rsidRDefault="00000000" w:rsidRPr="00000000" w14:paraId="00000126">
      <w:pPr>
        <w:spacing w:after="120" w:lineRule="auto"/>
        <w:rPr>
          <w:color w:val="e36c09"/>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27">
      <w:pPr>
        <w:spacing w:after="120" w:lineRule="auto"/>
        <w:rPr>
          <w:color w:val="e36c09"/>
          <w:sz w:val="20"/>
          <w:szCs w:val="20"/>
        </w:rPr>
      </w:pPr>
      <w:r w:rsidDel="00000000" w:rsidR="00000000" w:rsidRPr="00000000">
        <w:rPr>
          <w:rtl w:val="0"/>
        </w:rPr>
      </w:r>
    </w:p>
    <w:p w:rsidR="00000000" w:rsidDel="00000000" w:rsidP="00000000" w:rsidRDefault="00000000" w:rsidRPr="00000000" w14:paraId="00000128">
      <w:pPr>
        <w:spacing w:after="120" w:lineRule="auto"/>
        <w:rPr>
          <w:i w:val="1"/>
          <w:sz w:val="20"/>
          <w:szCs w:val="20"/>
          <w:shd w:fill="b6d7a8" w:val="clear"/>
        </w:rPr>
      </w:pPr>
      <w:r w:rsidDel="00000000" w:rsidR="00000000" w:rsidRPr="00000000">
        <w:rPr>
          <w:i w:val="1"/>
          <w:sz w:val="20"/>
          <w:szCs w:val="20"/>
          <w:shd w:fill="b6d7a8" w:val="clear"/>
          <w:rtl w:val="0"/>
        </w:rPr>
        <w:t xml:space="preserve">After seeing the dialogue, we invite you to explore some examples of subordinating conjunctions of time, opposition, cause and effect or condition:</w:t>
      </w:r>
    </w:p>
    <w:p w:rsidR="00000000" w:rsidDel="00000000" w:rsidP="00000000" w:rsidRDefault="00000000" w:rsidRPr="00000000" w14:paraId="00000129">
      <w:pPr>
        <w:spacing w:after="120" w:lineRule="auto"/>
        <w:rPr>
          <w:i w:val="1"/>
          <w:sz w:val="20"/>
          <w:szCs w:val="20"/>
          <w:shd w:fill="b6d7a8"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37505" cy="757555"/>
                <wp:effectExtent b="0" l="0" r="0" t="0"/>
                <wp:wrapNone/>
                <wp:docPr id="10" name=""/>
                <a:graphic>
                  <a:graphicData uri="http://schemas.microsoft.com/office/word/2010/wordprocessingShape">
                    <wps:wsp>
                      <wps:cNvSpPr/>
                      <wps:cNvPr id="25" name="Shape 25"/>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Carrusel Tarjetas Animadas</w:t>
                            </w:r>
                          </w:p>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DI_CF01_formato_8_carrusel_tarjetas_2.some examples the conjunctions of time, opposition, cause and effect or condition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37505" cy="757555"/>
                <wp:effectExtent b="0" l="0" r="0" t="0"/>
                <wp:wrapNone/>
                <wp:docPr id="10"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2A">
      <w:pPr>
        <w:spacing w:after="120" w:lineRule="auto"/>
        <w:rPr>
          <w:i w:val="1"/>
          <w:sz w:val="20"/>
          <w:szCs w:val="20"/>
          <w:shd w:fill="b6d7a8" w:val="clear"/>
        </w:rPr>
      </w:pPr>
      <w:commentRangeStart w:id="27"/>
      <w:r w:rsidDel="00000000" w:rsidR="00000000" w:rsidRPr="00000000">
        <w:rPr>
          <w:rtl w:val="0"/>
        </w:rPr>
      </w:r>
    </w:p>
    <w:p w:rsidR="00000000" w:rsidDel="00000000" w:rsidP="00000000" w:rsidRDefault="00000000" w:rsidRPr="00000000" w14:paraId="0000012B">
      <w:pPr>
        <w:spacing w:after="120" w:lineRule="auto"/>
        <w:rPr>
          <w:i w:val="1"/>
          <w:sz w:val="20"/>
          <w:szCs w:val="20"/>
          <w:shd w:fill="b6d7a8" w:val="clear"/>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2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2D">
      <w:pPr>
        <w:shd w:fill="c2d69b" w:val="clear"/>
        <w:spacing w:after="120" w:lineRule="auto"/>
        <w:rPr>
          <w:i w:val="1"/>
          <w:sz w:val="20"/>
          <w:szCs w:val="20"/>
        </w:rPr>
      </w:pPr>
      <w:bookmarkStart w:colFirst="0" w:colLast="0" w:name="_4d34og8" w:id="8"/>
      <w:bookmarkEnd w:id="8"/>
      <w:r w:rsidDel="00000000" w:rsidR="00000000" w:rsidRPr="00000000">
        <w:rPr>
          <w:i w:val="1"/>
          <w:sz w:val="20"/>
          <w:szCs w:val="20"/>
          <w:rtl w:val="0"/>
        </w:rPr>
        <w:t xml:space="preserve">Now it's your turn to use the subordinating conjunctions of time. Complete the following dialogue.</w:t>
      </w:r>
    </w:p>
    <w:p w:rsidR="00000000" w:rsidDel="00000000" w:rsidP="00000000" w:rsidRDefault="00000000" w:rsidRPr="00000000" w14:paraId="0000012E">
      <w:pPr>
        <w:spacing w:after="120" w:lineRule="auto"/>
        <w:rPr>
          <w:sz w:val="20"/>
          <w:szCs w:val="20"/>
          <w:highlight w:val="white"/>
        </w:rPr>
      </w:pPr>
      <w:r w:rsidDel="00000000" w:rsidR="00000000" w:rsidRPr="00000000">
        <w:rPr>
          <w:sz w:val="20"/>
          <w:szCs w:val="20"/>
          <w:rtl w:val="0"/>
        </w:rPr>
        <w:t xml:space="preserve">Ahora es su turno de usar las conjunciones subordinadas. Complete el siguiente diálogo.  </w:t>
      </w:r>
      <w:r w:rsidDel="00000000" w:rsidR="00000000" w:rsidRPr="00000000">
        <w:rPr>
          <w:rtl w:val="0"/>
        </w:rPr>
      </w:r>
    </w:p>
    <w:p w:rsidR="00000000" w:rsidDel="00000000" w:rsidP="00000000" w:rsidRDefault="00000000" w:rsidRPr="00000000" w14:paraId="0000012F">
      <w:pPr>
        <w:spacing w:after="120" w:lineRule="auto"/>
        <w:rPr>
          <w:sz w:val="20"/>
          <w:szCs w:val="20"/>
        </w:rPr>
      </w:pPr>
      <w:commentRangeStart w:id="28"/>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424805" cy="860438"/>
                <wp:effectExtent b="0" l="0" r="0" t="0"/>
                <wp:wrapNone/>
                <wp:docPr id="24" name=""/>
                <a:graphic>
                  <a:graphicData uri="http://schemas.microsoft.com/office/word/2010/wordprocessingShape">
                    <wps:wsp>
                      <wps:cNvSpPr/>
                      <wps:cNvPr id="47" name="Shape 47"/>
                      <wps:spPr>
                        <a:xfrm>
                          <a:off x="2646298" y="3362481"/>
                          <a:ext cx="5399405" cy="83503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DI_CF01_Actividad_didactica_cuestionario_Diaologo Ingles_2. Subordinating conjunctions of time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424805" cy="860438"/>
                <wp:effectExtent b="0" l="0" r="0" t="0"/>
                <wp:wrapNone/>
                <wp:docPr id="24" name="image48.png"/>
                <a:graphic>
                  <a:graphicData uri="http://schemas.openxmlformats.org/drawingml/2006/picture">
                    <pic:pic>
                      <pic:nvPicPr>
                        <pic:cNvPr id="0" name="image48.png"/>
                        <pic:cNvPicPr preferRelativeResize="0"/>
                      </pic:nvPicPr>
                      <pic:blipFill>
                        <a:blip r:embed="rId30"/>
                        <a:srcRect/>
                        <a:stretch>
                          <a:fillRect/>
                        </a:stretch>
                      </pic:blipFill>
                      <pic:spPr>
                        <a:xfrm>
                          <a:off x="0" y="0"/>
                          <a:ext cx="5424805" cy="860438"/>
                        </a:xfrm>
                        <a:prstGeom prst="rect"/>
                        <a:ln/>
                      </pic:spPr>
                    </pic:pic>
                  </a:graphicData>
                </a:graphic>
              </wp:anchor>
            </w:drawing>
          </mc:Fallback>
        </mc:AlternateContent>
      </w:r>
    </w:p>
    <w:p w:rsidR="00000000" w:rsidDel="00000000" w:rsidP="00000000" w:rsidRDefault="00000000" w:rsidRPr="00000000" w14:paraId="00000130">
      <w:pPr>
        <w:spacing w:after="120" w:lineRule="auto"/>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31">
      <w:pPr>
        <w:spacing w:after="120" w:lineRule="auto"/>
        <w:rPr>
          <w:sz w:val="20"/>
          <w:szCs w:val="20"/>
        </w:rPr>
      </w:pPr>
      <w:r w:rsidDel="00000000" w:rsidR="00000000" w:rsidRPr="00000000">
        <w:rPr>
          <w:rtl w:val="0"/>
        </w:rPr>
      </w:r>
    </w:p>
    <w:p w:rsidR="00000000" w:rsidDel="00000000" w:rsidP="00000000" w:rsidRDefault="00000000" w:rsidRPr="00000000" w14:paraId="00000132">
      <w:pPr>
        <w:spacing w:after="120" w:lineRule="auto"/>
        <w:rPr>
          <w:sz w:val="20"/>
          <w:szCs w:val="20"/>
        </w:rPr>
      </w:pPr>
      <w:r w:rsidDel="00000000" w:rsidR="00000000" w:rsidRPr="00000000">
        <w:rPr>
          <w:rtl w:val="0"/>
        </w:rPr>
      </w:r>
    </w:p>
    <w:p w:rsidR="00000000" w:rsidDel="00000000" w:rsidP="00000000" w:rsidRDefault="00000000" w:rsidRPr="00000000" w14:paraId="00000133">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34">
      <w:pPr>
        <w:spacing w:after="120" w:lineRule="auto"/>
        <w:rPr>
          <w:b w:val="1"/>
          <w:sz w:val="20"/>
          <w:szCs w:val="20"/>
        </w:rPr>
      </w:pPr>
      <w:r w:rsidDel="00000000" w:rsidR="00000000" w:rsidRPr="00000000">
        <w:rPr>
          <w:b w:val="1"/>
          <w:sz w:val="20"/>
          <w:szCs w:val="20"/>
          <w:rtl w:val="0"/>
        </w:rPr>
        <w:t xml:space="preserve">3. </w:t>
      </w:r>
      <w:r w:rsidDel="00000000" w:rsidR="00000000" w:rsidRPr="00000000">
        <w:rPr>
          <w:b w:val="1"/>
          <w:i w:val="1"/>
          <w:sz w:val="20"/>
          <w:szCs w:val="20"/>
          <w:rtl w:val="0"/>
        </w:rPr>
        <w:t xml:space="preserve">Relative clauses</w:t>
      </w:r>
      <w:r w:rsidDel="00000000" w:rsidR="00000000" w:rsidRPr="00000000">
        <w:rPr>
          <w:b w:val="1"/>
          <w:sz w:val="20"/>
          <w:szCs w:val="20"/>
          <w:rtl w:val="0"/>
        </w:rPr>
        <w:t xml:space="preserve"> (Cláusulas relativas)</w:t>
      </w:r>
    </w:p>
    <w:p w:rsidR="00000000" w:rsidDel="00000000" w:rsidP="00000000" w:rsidRDefault="00000000" w:rsidRPr="00000000" w14:paraId="00000135">
      <w:pPr>
        <w:spacing w:after="120" w:lineRule="auto"/>
        <w:rPr>
          <w:i w:val="1"/>
          <w:sz w:val="20"/>
          <w:szCs w:val="20"/>
        </w:rPr>
      </w:pPr>
      <w:commentRangeStart w:id="29"/>
      <w:r w:rsidDel="00000000" w:rsidR="00000000" w:rsidRPr="00000000">
        <w:rPr>
          <w:rtl w:val="0"/>
        </w:rPr>
      </w:r>
    </w:p>
    <w:p w:rsidR="00000000" w:rsidDel="00000000" w:rsidP="00000000" w:rsidRDefault="00000000" w:rsidRPr="00000000" w14:paraId="00000136">
      <w:pPr>
        <w:spacing w:after="120" w:lineRule="auto"/>
        <w:rPr>
          <w:i w:val="1"/>
          <w:sz w:val="20"/>
          <w:szCs w:val="20"/>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1270</wp:posOffset>
            </wp:positionV>
            <wp:extent cx="2822533" cy="2133600"/>
            <wp:effectExtent b="0" l="0" r="0" t="0"/>
            <wp:wrapSquare wrapText="bothSides" distB="0" distT="0" distL="114300" distR="114300"/>
            <wp:docPr descr="Interfaz de usuario gráfica, Aplicación&#10;&#10;Descripción generada automáticamente" id="31" name="image10.png"/>
            <a:graphic>
              <a:graphicData uri="http://schemas.openxmlformats.org/drawingml/2006/picture">
                <pic:pic>
                  <pic:nvPicPr>
                    <pic:cNvPr descr="Interfaz de usuario gráfica, Aplicación&#10;&#10;Descripción generada automáticamente" id="0" name="image10.png"/>
                    <pic:cNvPicPr preferRelativeResize="0"/>
                  </pic:nvPicPr>
                  <pic:blipFill>
                    <a:blip r:embed="rId31"/>
                    <a:srcRect b="0" l="0" r="0" t="0"/>
                    <a:stretch>
                      <a:fillRect/>
                    </a:stretch>
                  </pic:blipFill>
                  <pic:spPr>
                    <a:xfrm>
                      <a:off x="0" y="0"/>
                      <a:ext cx="2822533" cy="2133600"/>
                    </a:xfrm>
                    <a:prstGeom prst="rect"/>
                    <a:ln/>
                  </pic:spPr>
                </pic:pic>
              </a:graphicData>
            </a:graphic>
          </wp:anchor>
        </w:drawing>
      </w:r>
    </w:p>
    <w:p w:rsidR="00000000" w:rsidDel="00000000" w:rsidP="00000000" w:rsidRDefault="00000000" w:rsidRPr="00000000" w14:paraId="00000137">
      <w:pPr>
        <w:shd w:fill="d7e3bc" w:val="clear"/>
        <w:spacing w:after="120" w:lineRule="auto"/>
        <w:rPr>
          <w:sz w:val="20"/>
          <w:szCs w:val="20"/>
        </w:rPr>
      </w:pPr>
      <w:r w:rsidDel="00000000" w:rsidR="00000000" w:rsidRPr="00000000">
        <w:rPr>
          <w:i w:val="1"/>
          <w:sz w:val="20"/>
          <w:szCs w:val="20"/>
          <w:rtl w:val="0"/>
        </w:rPr>
        <w:t xml:space="preserve">Relative clauses in English are those phrases that allow us to join two sentences or add more information about something we are talking about. In most cases, they are used to define, identify or classify an object or a person; and in order to use them, we must know the relative pronouns. Relative clauses belong to one of two types: </w:t>
      </w:r>
      <w:r w:rsidDel="00000000" w:rsidR="00000000" w:rsidRPr="00000000">
        <w:rPr>
          <w:b w:val="1"/>
          <w:i w:val="1"/>
          <w:sz w:val="20"/>
          <w:szCs w:val="20"/>
          <w:rtl w:val="0"/>
        </w:rPr>
        <w:t xml:space="preserve">defining relative clauses</w:t>
      </w:r>
      <w:r w:rsidDel="00000000" w:rsidR="00000000" w:rsidRPr="00000000">
        <w:rPr>
          <w:i w:val="1"/>
          <w:sz w:val="20"/>
          <w:szCs w:val="20"/>
          <w:rtl w:val="0"/>
        </w:rPr>
        <w:t xml:space="preserve"> and </w:t>
      </w:r>
      <w:r w:rsidDel="00000000" w:rsidR="00000000" w:rsidRPr="00000000">
        <w:rPr>
          <w:b w:val="1"/>
          <w:i w:val="1"/>
          <w:sz w:val="20"/>
          <w:szCs w:val="20"/>
          <w:rtl w:val="0"/>
        </w:rPr>
        <w:t xml:space="preserve">non-defining relative clauses</w:t>
      </w:r>
      <w:r w:rsidDel="00000000" w:rsidR="00000000" w:rsidRPr="00000000">
        <w:rPr>
          <w:sz w:val="20"/>
          <w:szCs w:val="20"/>
          <w:rtl w:val="0"/>
        </w:rPr>
        <w:t xml:space="preserve">.</w:t>
      </w:r>
    </w:p>
    <w:p w:rsidR="00000000" w:rsidDel="00000000" w:rsidP="00000000" w:rsidRDefault="00000000" w:rsidRPr="00000000" w14:paraId="00000138">
      <w:pPr>
        <w:shd w:fill="d7e3bc" w:val="clear"/>
        <w:spacing w:after="120" w:lineRule="auto"/>
        <w:rPr>
          <w:sz w:val="20"/>
          <w:szCs w:val="20"/>
        </w:rPr>
      </w:pPr>
      <w:r w:rsidDel="00000000" w:rsidR="00000000" w:rsidRPr="00000000">
        <w:rPr>
          <w:rtl w:val="0"/>
        </w:rPr>
      </w:r>
    </w:p>
    <w:p w:rsidR="00000000" w:rsidDel="00000000" w:rsidP="00000000" w:rsidRDefault="00000000" w:rsidRPr="00000000" w14:paraId="00000139">
      <w:pPr>
        <w:shd w:fill="d7e3bc" w:val="clear"/>
        <w:spacing w:after="120" w:lineRule="auto"/>
        <w:rPr>
          <w:i w:val="1"/>
          <w:sz w:val="20"/>
          <w:szCs w:val="20"/>
        </w:rPr>
      </w:pPr>
      <w:commentRangeStart w:id="30"/>
      <w:r w:rsidDel="00000000" w:rsidR="00000000" w:rsidRPr="00000000">
        <w:rPr>
          <w:i w:val="1"/>
          <w:sz w:val="20"/>
          <w:szCs w:val="20"/>
          <w:rtl w:val="0"/>
        </w:rPr>
        <w:t xml:space="preserve">The </w:t>
      </w:r>
      <w:r w:rsidDel="00000000" w:rsidR="00000000" w:rsidRPr="00000000">
        <w:rPr>
          <w:b w:val="1"/>
          <w:i w:val="1"/>
          <w:sz w:val="20"/>
          <w:szCs w:val="20"/>
          <w:rtl w:val="0"/>
        </w:rPr>
        <w:t xml:space="preserve">defined and the indefinite</w:t>
      </w:r>
      <w:r w:rsidDel="00000000" w:rsidR="00000000" w:rsidRPr="00000000">
        <w:rPr>
          <w:i w:val="1"/>
          <w:sz w:val="20"/>
          <w:szCs w:val="20"/>
          <w:rtl w:val="0"/>
        </w:rPr>
        <w:t xml:space="preserve">, in the first ones, the complement is necessary, the second phrase that is articulated, or the explanation.</w:t>
      </w:r>
    </w:p>
    <w:p w:rsidR="00000000" w:rsidDel="00000000" w:rsidP="00000000" w:rsidRDefault="00000000" w:rsidRPr="00000000" w14:paraId="0000013A">
      <w:pPr>
        <w:shd w:fill="d7e3bc" w:val="clear"/>
        <w:spacing w:after="120" w:lineRule="auto"/>
        <w:rPr>
          <w:i w:val="1"/>
          <w:sz w:val="20"/>
          <w:szCs w:val="20"/>
        </w:rPr>
      </w:pPr>
      <w:r w:rsidDel="00000000" w:rsidR="00000000" w:rsidRPr="00000000">
        <w:rPr>
          <w:b w:val="1"/>
          <w:i w:val="1"/>
          <w:sz w:val="20"/>
          <w:szCs w:val="20"/>
          <w:rtl w:val="0"/>
        </w:rPr>
        <w:t xml:space="preserve">Definition of relative clause (specific subordinate clause):</w:t>
      </w:r>
      <w:r w:rsidDel="00000000" w:rsidR="00000000" w:rsidRPr="00000000">
        <w:rPr>
          <w:i w:val="1"/>
          <w:sz w:val="20"/>
          <w:szCs w:val="20"/>
          <w:rtl w:val="0"/>
        </w:rPr>
        <w:t xml:space="preserve"> this type of sentences gives necessary information to understand what we are referring to and does not have commas.</w:t>
      </w: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956310</wp:posOffset>
            </wp:positionH>
            <wp:positionV relativeFrom="paragraph">
              <wp:posOffset>341630</wp:posOffset>
            </wp:positionV>
            <wp:extent cx="350520" cy="358140"/>
            <wp:effectExtent b="0" l="0" r="0" t="0"/>
            <wp:wrapNone/>
            <wp:docPr descr="Logotipo, nombre de la empresa&#10;&#10;Descripción generada automáticamente" id="30" name="image12.png"/>
            <a:graphic>
              <a:graphicData uri="http://schemas.openxmlformats.org/drawingml/2006/picture">
                <pic:pic>
                  <pic:nvPicPr>
                    <pic:cNvPr descr="Logotipo, nombre de la empresa&#10;&#10;Descripción generada automáticamente" id="0" name="image12.png"/>
                    <pic:cNvPicPr preferRelativeResize="0"/>
                  </pic:nvPicPr>
                  <pic:blipFill>
                    <a:blip r:embed="rId32"/>
                    <a:srcRect b="0" l="0" r="0" t="0"/>
                    <a:stretch>
                      <a:fillRect/>
                    </a:stretch>
                  </pic:blipFill>
                  <pic:spPr>
                    <a:xfrm>
                      <a:off x="0" y="0"/>
                      <a:ext cx="350520" cy="358140"/>
                    </a:xfrm>
                    <a:prstGeom prst="rect"/>
                    <a:ln/>
                  </pic:spPr>
                </pic:pic>
              </a:graphicData>
            </a:graphic>
          </wp:anchor>
        </w:drawing>
      </w:r>
    </w:p>
    <w:p w:rsidR="00000000" w:rsidDel="00000000" w:rsidP="00000000" w:rsidRDefault="00000000" w:rsidRPr="00000000" w14:paraId="0000013B">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13C">
      <w:pPr>
        <w:spacing w:after="120" w:lineRule="auto"/>
        <w:rPr>
          <w:sz w:val="20"/>
          <w:szCs w:val="20"/>
        </w:rPr>
      </w:pPr>
      <w:r w:rsidDel="00000000" w:rsidR="00000000" w:rsidRPr="00000000">
        <w:rPr>
          <w:rtl w:val="0"/>
        </w:rPr>
      </w:r>
    </w:p>
    <w:p w:rsidR="00000000" w:rsidDel="00000000" w:rsidP="00000000" w:rsidRDefault="00000000" w:rsidRPr="00000000" w14:paraId="0000013D">
      <w:pPr>
        <w:spacing w:after="120" w:lineRule="auto"/>
        <w:rPr>
          <w:sz w:val="20"/>
          <w:szCs w:val="20"/>
        </w:rPr>
      </w:pPr>
      <w:r w:rsidDel="00000000" w:rsidR="00000000" w:rsidRPr="00000000">
        <w:rPr>
          <w:sz w:val="20"/>
          <w:szCs w:val="20"/>
          <w:rtl w:val="0"/>
        </w:rPr>
        <w:t xml:space="preserve">Las cláusulas relativas en inglés son aquellas frases que nos permiten unir dos oraciones o añadir más información sobre algo de lo que estamos hablando. En la mayoría de los casos, se utilizan para definir, identificar o clasificar un objeto o una persona; y para poder usarlas, debemos conocer los pronombres relativos. Las cláusulas relativas pertenecen a uno de estos dos tipos: cláusulas relativas definidas y cláusulas relativas no definidas.</w:t>
      </w:r>
    </w:p>
    <w:p w:rsidR="00000000" w:rsidDel="00000000" w:rsidP="00000000" w:rsidRDefault="00000000" w:rsidRPr="00000000" w14:paraId="0000013E">
      <w:pPr>
        <w:spacing w:after="120" w:lineRule="auto"/>
        <w:rPr>
          <w:sz w:val="20"/>
          <w:szCs w:val="20"/>
        </w:rPr>
      </w:pPr>
      <w:r w:rsidDel="00000000" w:rsidR="00000000" w:rsidRPr="00000000">
        <w:rPr>
          <w:b w:val="1"/>
          <w:sz w:val="20"/>
          <w:szCs w:val="20"/>
          <w:rtl w:val="0"/>
        </w:rPr>
        <w:t xml:space="preserve">Las definidas y las indefinidas</w:t>
      </w:r>
      <w:r w:rsidDel="00000000" w:rsidR="00000000" w:rsidRPr="00000000">
        <w:rPr>
          <w:sz w:val="20"/>
          <w:szCs w:val="20"/>
          <w:rtl w:val="0"/>
        </w:rPr>
        <w:t xml:space="preserve">: en las primeras, es necesario el complemento, la segunda frase que se articula o la explicación.</w:t>
      </w:r>
    </w:p>
    <w:p w:rsidR="00000000" w:rsidDel="00000000" w:rsidP="00000000" w:rsidRDefault="00000000" w:rsidRPr="00000000" w14:paraId="0000013F">
      <w:pPr>
        <w:spacing w:after="120" w:lineRule="auto"/>
        <w:rPr>
          <w:sz w:val="20"/>
          <w:szCs w:val="20"/>
        </w:rPr>
      </w:pPr>
      <w:r w:rsidDel="00000000" w:rsidR="00000000" w:rsidRPr="00000000">
        <w:rPr>
          <w:b w:val="1"/>
          <w:i w:val="1"/>
          <w:sz w:val="20"/>
          <w:szCs w:val="20"/>
          <w:rtl w:val="0"/>
        </w:rPr>
        <w:t xml:space="preserve">Defining relative clause</w:t>
      </w:r>
      <w:r w:rsidDel="00000000" w:rsidR="00000000" w:rsidRPr="00000000">
        <w:rPr>
          <w:b w:val="1"/>
          <w:sz w:val="20"/>
          <w:szCs w:val="20"/>
          <w:rtl w:val="0"/>
        </w:rPr>
        <w:t xml:space="preserve"> (oración subordinada especificativa):</w:t>
      </w:r>
      <w:r w:rsidDel="00000000" w:rsidR="00000000" w:rsidRPr="00000000">
        <w:rPr>
          <w:sz w:val="20"/>
          <w:szCs w:val="20"/>
          <w:rtl w:val="0"/>
        </w:rPr>
        <w:t xml:space="preserve">  este tipo de oraciones dan información necesaria para entender a qué nos estamos refiriendo y no llevan comas.</w:t>
      </w:r>
    </w:p>
    <w:p w:rsidR="00000000" w:rsidDel="00000000" w:rsidP="00000000" w:rsidRDefault="00000000" w:rsidRPr="00000000" w14:paraId="00000140">
      <w:pPr>
        <w:spacing w:after="120" w:lineRule="auto"/>
        <w:rPr>
          <w:sz w:val="20"/>
          <w:szCs w:val="20"/>
        </w:rPr>
      </w:pPr>
      <w:r w:rsidDel="00000000" w:rsidR="00000000" w:rsidRPr="00000000">
        <w:rPr>
          <w:rtl w:val="0"/>
        </w:rPr>
      </w:r>
    </w:p>
    <w:p w:rsidR="00000000" w:rsidDel="00000000" w:rsidP="00000000" w:rsidRDefault="00000000" w:rsidRPr="00000000" w14:paraId="00000141">
      <w:pPr>
        <w:spacing w:after="120" w:lineRule="auto"/>
        <w:rPr>
          <w:b w:val="1"/>
          <w:i w:val="1"/>
          <w:sz w:val="20"/>
          <w:szCs w:val="20"/>
        </w:rPr>
      </w:pPr>
      <w:r w:rsidDel="00000000" w:rsidR="00000000" w:rsidRPr="00000000">
        <w:rPr>
          <w:b w:val="1"/>
          <w:i w:val="1"/>
          <w:sz w:val="20"/>
          <w:szCs w:val="20"/>
          <w:rtl w:val="0"/>
        </w:rPr>
        <w:t xml:space="preserve">3.1 Defining and non-defining </w:t>
      </w:r>
      <w:r w:rsidDel="00000000" w:rsidR="00000000" w:rsidRPr="00000000">
        <w:rPr>
          <w:b w:val="1"/>
          <w:sz w:val="20"/>
          <w:szCs w:val="20"/>
          <w:rtl w:val="0"/>
        </w:rPr>
        <w:t xml:space="preserve">(Definidas e indefinidas)</w:t>
      </w:r>
      <w:r w:rsidDel="00000000" w:rsidR="00000000" w:rsidRPr="00000000">
        <w:rPr>
          <w:rtl w:val="0"/>
        </w:rPr>
      </w:r>
    </w:p>
    <w:p w:rsidR="00000000" w:rsidDel="00000000" w:rsidP="00000000" w:rsidRDefault="00000000" w:rsidRPr="00000000" w14:paraId="00000142">
      <w:pPr>
        <w:spacing w:after="120" w:lineRule="auto"/>
        <w:rPr>
          <w:i w:val="1"/>
          <w:sz w:val="20"/>
          <w:szCs w:val="20"/>
        </w:rPr>
      </w:pPr>
      <w:commentRangeStart w:id="31"/>
      <w:r w:rsidDel="00000000" w:rsidR="00000000" w:rsidRPr="00000000">
        <w:rPr>
          <w:rtl w:val="0"/>
        </w:rPr>
      </w:r>
    </w:p>
    <w:p w:rsidR="00000000" w:rsidDel="00000000" w:rsidP="00000000" w:rsidRDefault="00000000" w:rsidRPr="00000000" w14:paraId="00000143">
      <w:pPr>
        <w:spacing w:after="120" w:lineRule="auto"/>
        <w:rPr>
          <w:i w:val="1"/>
          <w:sz w:val="20"/>
          <w:szCs w:val="20"/>
        </w:rPr>
      </w:pPr>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0</wp:posOffset>
            </wp:positionV>
            <wp:extent cx="2567940" cy="2561164"/>
            <wp:effectExtent b="0" l="0" r="0" t="0"/>
            <wp:wrapSquare wrapText="bothSides" distB="0" distT="0" distL="114300" distR="114300"/>
            <wp:docPr descr="Nombre de la empresa&#10;&#10;Descripción generada automáticamente con confianza baja" id="39" name="image32.png"/>
            <a:graphic>
              <a:graphicData uri="http://schemas.openxmlformats.org/drawingml/2006/picture">
                <pic:pic>
                  <pic:nvPicPr>
                    <pic:cNvPr descr="Nombre de la empresa&#10;&#10;Descripción generada automáticamente con confianza baja" id="0" name="image32.png"/>
                    <pic:cNvPicPr preferRelativeResize="0"/>
                  </pic:nvPicPr>
                  <pic:blipFill>
                    <a:blip r:embed="rId33"/>
                    <a:srcRect b="0" l="0" r="0" t="0"/>
                    <a:stretch>
                      <a:fillRect/>
                    </a:stretch>
                  </pic:blipFill>
                  <pic:spPr>
                    <a:xfrm>
                      <a:off x="0" y="0"/>
                      <a:ext cx="2567940" cy="2561164"/>
                    </a:xfrm>
                    <a:prstGeom prst="rect"/>
                    <a:ln/>
                  </pic:spPr>
                </pic:pic>
              </a:graphicData>
            </a:graphic>
          </wp:anchor>
        </w:drawing>
      </w:r>
    </w:p>
    <w:p w:rsidR="00000000" w:rsidDel="00000000" w:rsidP="00000000" w:rsidRDefault="00000000" w:rsidRPr="00000000" w14:paraId="00000144">
      <w:pPr>
        <w:shd w:fill="d7e3bc" w:val="clear"/>
        <w:spacing w:after="120" w:lineRule="auto"/>
        <w:rPr>
          <w:i w:val="1"/>
          <w:sz w:val="20"/>
          <w:szCs w:val="20"/>
        </w:rPr>
      </w:pPr>
      <w:r w:rsidDel="00000000" w:rsidR="00000000" w:rsidRPr="00000000">
        <w:rPr>
          <w:i w:val="1"/>
          <w:sz w:val="20"/>
          <w:szCs w:val="20"/>
          <w:rtl w:val="0"/>
        </w:rPr>
        <w:t xml:space="preserve">A </w:t>
      </w:r>
      <w:r w:rsidDel="00000000" w:rsidR="00000000" w:rsidRPr="00000000">
        <w:rPr>
          <w:b w:val="1"/>
          <w:i w:val="1"/>
          <w:color w:val="e36c09"/>
          <w:sz w:val="20"/>
          <w:szCs w:val="20"/>
          <w:rtl w:val="0"/>
        </w:rPr>
        <w:t xml:space="preserve">defining relative clause</w:t>
      </w:r>
      <w:r w:rsidDel="00000000" w:rsidR="00000000" w:rsidRPr="00000000">
        <w:rPr>
          <w:i w:val="1"/>
          <w:color w:val="e36c09"/>
          <w:sz w:val="20"/>
          <w:szCs w:val="20"/>
          <w:rtl w:val="0"/>
        </w:rPr>
        <w:t xml:space="preserve"> </w:t>
      </w:r>
      <w:r w:rsidDel="00000000" w:rsidR="00000000" w:rsidRPr="00000000">
        <w:rPr>
          <w:i w:val="1"/>
          <w:sz w:val="20"/>
          <w:szCs w:val="20"/>
          <w:rtl w:val="0"/>
        </w:rPr>
        <w:t xml:space="preserve">usually comes immediately after the noun it describes. We usually use a relative pronoun (</w:t>
      </w:r>
      <w:r w:rsidDel="00000000" w:rsidR="00000000" w:rsidRPr="00000000">
        <w:rPr>
          <w:b w:val="1"/>
          <w:i w:val="1"/>
          <w:sz w:val="20"/>
          <w:szCs w:val="20"/>
          <w:rtl w:val="0"/>
        </w:rPr>
        <w:t xml:space="preserve">who, that, which, whose, and whom</w:t>
      </w:r>
      <w:r w:rsidDel="00000000" w:rsidR="00000000" w:rsidRPr="00000000">
        <w:rPr>
          <w:i w:val="1"/>
          <w:sz w:val="20"/>
          <w:szCs w:val="20"/>
          <w:rtl w:val="0"/>
        </w:rPr>
        <w:t xml:space="preserve">) to introduce a defining relative clause; and we use </w:t>
      </w:r>
      <w:r w:rsidDel="00000000" w:rsidR="00000000" w:rsidRPr="00000000">
        <w:rPr>
          <w:b w:val="1"/>
          <w:i w:val="1"/>
          <w:color w:val="ed7d31"/>
          <w:sz w:val="20"/>
          <w:szCs w:val="20"/>
          <w:rtl w:val="0"/>
        </w:rPr>
        <w:t xml:space="preserve">non-defining relative clauses</w:t>
      </w:r>
      <w:r w:rsidDel="00000000" w:rsidR="00000000" w:rsidRPr="00000000">
        <w:rPr>
          <w:i w:val="1"/>
          <w:sz w:val="20"/>
          <w:szCs w:val="20"/>
          <w:rtl w:val="0"/>
        </w:rPr>
        <w:t xml:space="preserve"> to give extra information about the person or thing, it isn’t necessary information, we don’t need it to understand who or what is being referred to. We always use a </w:t>
      </w:r>
      <w:r w:rsidDel="00000000" w:rsidR="00000000" w:rsidRPr="00000000">
        <w:rPr>
          <w:i w:val="1"/>
          <w:color w:val="ed7d31"/>
          <w:sz w:val="20"/>
          <w:szCs w:val="20"/>
          <w:rtl w:val="0"/>
        </w:rPr>
        <w:t xml:space="preserve">relative pronoun </w:t>
      </w:r>
      <w:r w:rsidDel="00000000" w:rsidR="00000000" w:rsidRPr="00000000">
        <w:rPr>
          <w:i w:val="1"/>
          <w:sz w:val="20"/>
          <w:szCs w:val="20"/>
          <w:rtl w:val="0"/>
        </w:rPr>
        <w:t xml:space="preserve">(</w:t>
      </w:r>
      <w:r w:rsidDel="00000000" w:rsidR="00000000" w:rsidRPr="00000000">
        <w:rPr>
          <w:b w:val="1"/>
          <w:i w:val="1"/>
          <w:sz w:val="20"/>
          <w:szCs w:val="20"/>
          <w:rtl w:val="0"/>
        </w:rPr>
        <w:t xml:space="preserve">who, which, whose, or whom</w:t>
      </w:r>
      <w:r w:rsidDel="00000000" w:rsidR="00000000" w:rsidRPr="00000000">
        <w:rPr>
          <w:i w:val="1"/>
          <w:sz w:val="20"/>
          <w:szCs w:val="20"/>
          <w:rtl w:val="0"/>
        </w:rPr>
        <w:t xml:space="preserve">) to introduce a non-defining relative clause.</w:t>
      </w:r>
    </w:p>
    <w:p w:rsidR="00000000" w:rsidDel="00000000" w:rsidP="00000000" w:rsidRDefault="00000000" w:rsidRPr="00000000" w14:paraId="00000145">
      <w:pPr>
        <w:shd w:fill="d7e3bc" w:val="clear"/>
        <w:tabs>
          <w:tab w:val="left" w:pos="916"/>
        </w:tabs>
        <w:spacing w:after="120" w:lineRule="auto"/>
        <w:rPr>
          <w:i w:val="1"/>
          <w:sz w:val="20"/>
          <w:szCs w:val="20"/>
        </w:rPr>
      </w:pPr>
      <w:r w:rsidDel="00000000" w:rsidR="00000000" w:rsidRPr="00000000">
        <w:rPr>
          <w:i w:val="1"/>
          <w:sz w:val="20"/>
          <w:szCs w:val="20"/>
          <w:rtl w:val="0"/>
        </w:rPr>
        <w:t xml:space="preserve">Now, you are invited to listen to the following </w:t>
      </w:r>
      <w:r w:rsidDel="00000000" w:rsidR="00000000" w:rsidRPr="00000000">
        <w:rPr>
          <w:b w:val="1"/>
          <w:i w:val="1"/>
          <w:sz w:val="20"/>
          <w:szCs w:val="20"/>
          <w:rtl w:val="0"/>
        </w:rPr>
        <w:t xml:space="preserve">BBC Learning English</w:t>
      </w:r>
      <w:r w:rsidDel="00000000" w:rsidR="00000000" w:rsidRPr="00000000">
        <w:rPr>
          <w:i w:val="1"/>
          <w:sz w:val="20"/>
          <w:szCs w:val="20"/>
          <w:rtl w:val="0"/>
        </w:rPr>
        <w:t xml:space="preserve"> Podcast where the grammatical concepts of </w:t>
      </w:r>
      <w:r w:rsidDel="00000000" w:rsidR="00000000" w:rsidRPr="00000000">
        <w:rPr>
          <w:b w:val="1"/>
          <w:i w:val="1"/>
          <w:color w:val="943734"/>
          <w:sz w:val="20"/>
          <w:szCs w:val="20"/>
          <w:rtl w:val="0"/>
        </w:rPr>
        <w:t xml:space="preserve">defining and non-defining relative clauses</w:t>
      </w:r>
      <w:r w:rsidDel="00000000" w:rsidR="00000000" w:rsidRPr="00000000">
        <w:rPr>
          <w:i w:val="1"/>
          <w:color w:val="943734"/>
          <w:sz w:val="20"/>
          <w:szCs w:val="20"/>
          <w:rtl w:val="0"/>
        </w:rPr>
        <w:t xml:space="preserve"> </w:t>
      </w:r>
      <w:r w:rsidDel="00000000" w:rsidR="00000000" w:rsidRPr="00000000">
        <w:rPr>
          <w:i w:val="1"/>
          <w:sz w:val="20"/>
          <w:szCs w:val="20"/>
          <w:rtl w:val="0"/>
        </w:rPr>
        <w:t xml:space="preserve">that are used to give information about something or someone will be explained.</w:t>
      </w:r>
    </w:p>
    <w:p w:rsidR="00000000" w:rsidDel="00000000" w:rsidP="00000000" w:rsidRDefault="00000000" w:rsidRPr="00000000" w14:paraId="00000146">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147">
      <w:pPr>
        <w:spacing w:after="120" w:lineRule="auto"/>
        <w:rPr>
          <w:sz w:val="20"/>
          <w:szCs w:val="20"/>
        </w:rPr>
      </w:pPr>
      <w:commentRangeStart w:id="32"/>
      <w:r w:rsidDel="00000000" w:rsidR="00000000" w:rsidRPr="00000000">
        <w:rPr>
          <w:sz w:val="20"/>
          <w:szCs w:val="20"/>
          <w:rtl w:val="0"/>
        </w:rPr>
        <w:t xml:space="preserve">Una cláusula relativa definitoria generalmente viene inmediatamente después del sustantivo que describe. Por lo general, usamos un pronombre relativo (</w:t>
      </w:r>
      <w:r w:rsidDel="00000000" w:rsidR="00000000" w:rsidRPr="00000000">
        <w:rPr>
          <w:i w:val="1"/>
          <w:sz w:val="20"/>
          <w:szCs w:val="20"/>
          <w:rtl w:val="0"/>
        </w:rPr>
        <w:t xml:space="preserve">who, that, which, whose</w:t>
      </w:r>
      <w:r w:rsidDel="00000000" w:rsidR="00000000" w:rsidRPr="00000000">
        <w:rPr>
          <w:sz w:val="20"/>
          <w:szCs w:val="20"/>
          <w:rtl w:val="0"/>
        </w:rPr>
        <w:t xml:space="preserve"> y </w:t>
      </w:r>
      <w:r w:rsidDel="00000000" w:rsidR="00000000" w:rsidRPr="00000000">
        <w:rPr>
          <w:i w:val="1"/>
          <w:sz w:val="20"/>
          <w:szCs w:val="20"/>
          <w:rtl w:val="0"/>
        </w:rPr>
        <w:t xml:space="preserve">whom</w:t>
      </w:r>
      <w:r w:rsidDel="00000000" w:rsidR="00000000" w:rsidRPr="00000000">
        <w:rPr>
          <w:sz w:val="20"/>
          <w:szCs w:val="20"/>
          <w:rtl w:val="0"/>
        </w:rPr>
        <w:t xml:space="preserve">) para introducir una cláusula relativa definitoria; y usamos cláusulas relativas no definitorias para brindar información adicional sobre la persona o cosa, no es información necesaria, no la necesitamos para entender a quién o a qué se refiere. Siempre usamos un pronombre relativo (</w:t>
      </w:r>
      <w:r w:rsidDel="00000000" w:rsidR="00000000" w:rsidRPr="00000000">
        <w:rPr>
          <w:i w:val="1"/>
          <w:sz w:val="20"/>
          <w:szCs w:val="20"/>
          <w:rtl w:val="0"/>
        </w:rPr>
        <w:t xml:space="preserve">who, which, whose</w:t>
      </w:r>
      <w:r w:rsidDel="00000000" w:rsidR="00000000" w:rsidRPr="00000000">
        <w:rPr>
          <w:sz w:val="20"/>
          <w:szCs w:val="20"/>
          <w:rtl w:val="0"/>
        </w:rPr>
        <w:t xml:space="preserve"> o </w:t>
      </w:r>
      <w:r w:rsidDel="00000000" w:rsidR="00000000" w:rsidRPr="00000000">
        <w:rPr>
          <w:i w:val="1"/>
          <w:sz w:val="20"/>
          <w:szCs w:val="20"/>
          <w:rtl w:val="0"/>
        </w:rPr>
        <w:t xml:space="preserve">whom</w:t>
      </w:r>
      <w:r w:rsidDel="00000000" w:rsidR="00000000" w:rsidRPr="00000000">
        <w:rPr>
          <w:sz w:val="20"/>
          <w:szCs w:val="20"/>
          <w:rtl w:val="0"/>
        </w:rPr>
        <w:t xml:space="preserve">) para introducir una cláusula relativa no definitoria.</w:t>
      </w:r>
    </w:p>
    <w:p w:rsidR="00000000" w:rsidDel="00000000" w:rsidP="00000000" w:rsidRDefault="00000000" w:rsidRPr="00000000" w14:paraId="00000148">
      <w:pPr>
        <w:spacing w:after="120" w:lineRule="auto"/>
        <w:rPr>
          <w:sz w:val="20"/>
          <w:szCs w:val="20"/>
        </w:rPr>
      </w:pPr>
      <w:r w:rsidDel="00000000" w:rsidR="00000000" w:rsidRPr="00000000">
        <w:rPr>
          <w:sz w:val="20"/>
          <w:szCs w:val="20"/>
          <w:rtl w:val="0"/>
        </w:rPr>
        <w:t xml:space="preserve">Ahora, le invitamos a escuchar el podcast de la </w:t>
      </w:r>
      <w:r w:rsidDel="00000000" w:rsidR="00000000" w:rsidRPr="00000000">
        <w:rPr>
          <w:b w:val="1"/>
          <w:i w:val="1"/>
          <w:sz w:val="20"/>
          <w:szCs w:val="20"/>
          <w:rtl w:val="0"/>
        </w:rPr>
        <w:t xml:space="preserve">BBC Learning English</w:t>
      </w:r>
      <w:r w:rsidDel="00000000" w:rsidR="00000000" w:rsidRPr="00000000">
        <w:rPr>
          <w:sz w:val="20"/>
          <w:szCs w:val="20"/>
          <w:rtl w:val="0"/>
        </w:rPr>
        <w:t xml:space="preserve">, donde se explicarán los conceptos gramaticales de las cláusulas relativas </w:t>
      </w:r>
      <w:r w:rsidDel="00000000" w:rsidR="00000000" w:rsidRPr="00000000">
        <w:rPr>
          <w:b w:val="1"/>
          <w:sz w:val="20"/>
          <w:szCs w:val="20"/>
          <w:rtl w:val="0"/>
        </w:rPr>
        <w:t xml:space="preserve">definidas y no definidas,</w:t>
      </w:r>
      <w:r w:rsidDel="00000000" w:rsidR="00000000" w:rsidRPr="00000000">
        <w:rPr>
          <w:sz w:val="20"/>
          <w:szCs w:val="20"/>
          <w:rtl w:val="0"/>
        </w:rPr>
        <w:t xml:space="preserve"> que son utilizadas para dar información de algo o de alguien.</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49">
      <w:pPr>
        <w:spacing w:after="120" w:lineRule="auto"/>
        <w:rPr>
          <w:sz w:val="20"/>
          <w:szCs w:val="20"/>
        </w:rPr>
      </w:pPr>
      <w:r w:rsidDel="00000000" w:rsidR="00000000" w:rsidRPr="00000000">
        <w:rPr>
          <w:rtl w:val="0"/>
        </w:rPr>
      </w:r>
    </w:p>
    <w:p w:rsidR="00000000" w:rsidDel="00000000" w:rsidP="00000000" w:rsidRDefault="00000000" w:rsidRPr="00000000" w14:paraId="0000014A">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437505" cy="757555"/>
                <wp:effectExtent b="0" l="0" r="0" t="0"/>
                <wp:wrapNone/>
                <wp:docPr id="17" name=""/>
                <a:graphic>
                  <a:graphicData uri="http://schemas.microsoft.com/office/word/2010/wordprocessingShape">
                    <wps:wsp>
                      <wps:cNvSpPr/>
                      <wps:cNvPr id="32" name="Shape 32"/>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Slide Simple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DI_CF01_formato_3.1_slide_diapositivas_simple_Podcast_Defining and Non-defining_Relative_Clauses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437505" cy="757555"/>
                <wp:effectExtent b="0" l="0" r="0" t="0"/>
                <wp:wrapNone/>
                <wp:docPr id="17" name="image25.png"/>
                <a:graphic>
                  <a:graphicData uri="http://schemas.openxmlformats.org/drawingml/2006/picture">
                    <pic:pic>
                      <pic:nvPicPr>
                        <pic:cNvPr id="0" name="image25.png"/>
                        <pic:cNvPicPr preferRelativeResize="0"/>
                      </pic:nvPicPr>
                      <pic:blipFill>
                        <a:blip r:embed="rId34"/>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4B">
      <w:pPr>
        <w:spacing w:after="120" w:lineRule="auto"/>
        <w:rPr>
          <w:sz w:val="20"/>
          <w:szCs w:val="20"/>
        </w:rPr>
      </w:pPr>
      <w:r w:rsidDel="00000000" w:rsidR="00000000" w:rsidRPr="00000000">
        <w:rPr>
          <w:rtl w:val="0"/>
        </w:rPr>
      </w:r>
    </w:p>
    <w:p w:rsidR="00000000" w:rsidDel="00000000" w:rsidP="00000000" w:rsidRDefault="00000000" w:rsidRPr="00000000" w14:paraId="0000014C">
      <w:pPr>
        <w:spacing w:after="120" w:lineRule="auto"/>
        <w:rPr>
          <w:sz w:val="20"/>
          <w:szCs w:val="20"/>
        </w:rPr>
      </w:pPr>
      <w:commentRangeStart w:id="33"/>
      <w:r w:rsidDel="00000000" w:rsidR="00000000" w:rsidRPr="00000000">
        <w:rPr>
          <w:rtl w:val="0"/>
        </w:rPr>
      </w:r>
    </w:p>
    <w:p w:rsidR="00000000" w:rsidDel="00000000" w:rsidP="00000000" w:rsidRDefault="00000000" w:rsidRPr="00000000" w14:paraId="0000014D">
      <w:pPr>
        <w:spacing w:after="120" w:lineRule="auto"/>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4E">
      <w:pPr>
        <w:shd w:fill="c2d69b" w:val="clear"/>
        <w:spacing w:after="120" w:lineRule="auto"/>
        <w:rPr>
          <w:i w:val="1"/>
          <w:sz w:val="20"/>
          <w:szCs w:val="20"/>
        </w:rPr>
      </w:pPr>
      <w:r w:rsidDel="00000000" w:rsidR="00000000" w:rsidRPr="00000000">
        <w:rPr>
          <w:i w:val="1"/>
          <w:sz w:val="20"/>
          <w:szCs w:val="20"/>
          <w:rtl w:val="0"/>
        </w:rPr>
        <w:t xml:space="preserve">The relative pronoun is the subject/object of the relative clause, so we don’t repeat the subject/object. Thus, we use relative pronouns to introduce relative clauses. Relative clauses tell us more about people and things. Let's see some examples:</w:t>
      </w:r>
    </w:p>
    <w:p w:rsidR="00000000" w:rsidDel="00000000" w:rsidP="00000000" w:rsidRDefault="00000000" w:rsidRPr="00000000" w14:paraId="0000014F">
      <w:pPr>
        <w:spacing w:after="120" w:lineRule="auto"/>
        <w:rPr>
          <w:sz w:val="20"/>
          <w:szCs w:val="20"/>
        </w:rPr>
      </w:pPr>
      <w:commentRangeStart w:id="34"/>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4805" cy="744855"/>
                <wp:effectExtent b="0" l="0" r="0" t="0"/>
                <wp:wrapNone/>
                <wp:docPr id="19" name=""/>
                <a:graphic>
                  <a:graphicData uri="http://schemas.microsoft.com/office/word/2010/wordprocessingShape">
                    <wps:wsp>
                      <wps:cNvSpPr/>
                      <wps:cNvPr id="38" name="Shape 3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DI_CF01_formato_9_acordeon(Con viñeta a la derecha)-tipo 3.1_pronouns used for relative clauses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4805" cy="744855"/>
                <wp:effectExtent b="0" l="0" r="0" t="0"/>
                <wp:wrapNone/>
                <wp:docPr id="19" name="image37.png"/>
                <a:graphic>
                  <a:graphicData uri="http://schemas.openxmlformats.org/drawingml/2006/picture">
                    <pic:pic>
                      <pic:nvPicPr>
                        <pic:cNvPr id="0" name="image37.png"/>
                        <pic:cNvPicPr preferRelativeResize="0"/>
                      </pic:nvPicPr>
                      <pic:blipFill>
                        <a:blip r:embed="rId35"/>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50">
      <w:pPr>
        <w:spacing w:after="120" w:lineRule="auto"/>
        <w:rPr>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51">
      <w:pPr>
        <w:spacing w:after="120" w:lineRule="auto"/>
        <w:rPr>
          <w:sz w:val="20"/>
          <w:szCs w:val="20"/>
        </w:rPr>
      </w:pPr>
      <w:r w:rsidDel="00000000" w:rsidR="00000000" w:rsidRPr="00000000">
        <w:rPr>
          <w:rtl w:val="0"/>
        </w:rPr>
      </w:r>
    </w:p>
    <w:p w:rsidR="00000000" w:rsidDel="00000000" w:rsidP="00000000" w:rsidRDefault="00000000" w:rsidRPr="00000000" w14:paraId="00000152">
      <w:pPr>
        <w:spacing w:after="120" w:lineRule="auto"/>
        <w:rPr>
          <w:sz w:val="20"/>
          <w:szCs w:val="20"/>
        </w:rPr>
      </w:pPr>
      <w:r w:rsidDel="00000000" w:rsidR="00000000" w:rsidRPr="00000000">
        <w:rPr>
          <w:rtl w:val="0"/>
        </w:rPr>
      </w:r>
    </w:p>
    <w:p w:rsidR="00000000" w:rsidDel="00000000" w:rsidP="00000000" w:rsidRDefault="00000000" w:rsidRPr="00000000" w14:paraId="00000153">
      <w:pPr>
        <w:shd w:fill="d7e3bc" w:val="clear"/>
        <w:spacing w:after="120" w:lineRule="auto"/>
        <w:rPr>
          <w:i w:val="1"/>
          <w:sz w:val="20"/>
          <w:szCs w:val="20"/>
        </w:rPr>
      </w:pPr>
      <w:r w:rsidDel="00000000" w:rsidR="00000000" w:rsidRPr="00000000">
        <w:rPr>
          <w:i w:val="1"/>
          <w:sz w:val="20"/>
          <w:szCs w:val="20"/>
          <w:rtl w:val="0"/>
        </w:rPr>
        <w:t xml:space="preserve">Next, a dialogue between people that use relative clauses is presented.</w:t>
      </w:r>
    </w:p>
    <w:p w:rsidR="00000000" w:rsidDel="00000000" w:rsidP="00000000" w:rsidRDefault="00000000" w:rsidRPr="00000000" w14:paraId="00000154">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101600</wp:posOffset>
                </wp:positionV>
                <wp:extent cx="5031740" cy="749300"/>
                <wp:effectExtent b="0" l="0" r="0" t="0"/>
                <wp:wrapNone/>
                <wp:docPr id="20" name=""/>
                <a:graphic>
                  <a:graphicData uri="http://schemas.microsoft.com/office/word/2010/wordprocessingShape">
                    <wps:wsp>
                      <wps:cNvSpPr/>
                      <wps:cNvPr id="39" name="Shape 39"/>
                      <wps:spPr>
                        <a:xfrm>
                          <a:off x="2842830" y="3418050"/>
                          <a:ext cx="5006340" cy="7239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DI_CF01_Dialogo_Tematico_3. Relative clauses (Cláusulas relativas)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101600</wp:posOffset>
                </wp:positionV>
                <wp:extent cx="5031740" cy="749300"/>
                <wp:effectExtent b="0" l="0" r="0" t="0"/>
                <wp:wrapNone/>
                <wp:docPr id="20" name="image38.png"/>
                <a:graphic>
                  <a:graphicData uri="http://schemas.openxmlformats.org/drawingml/2006/picture">
                    <pic:pic>
                      <pic:nvPicPr>
                        <pic:cNvPr id="0" name="image38.png"/>
                        <pic:cNvPicPr preferRelativeResize="0"/>
                      </pic:nvPicPr>
                      <pic:blipFill>
                        <a:blip r:embed="rId36"/>
                        <a:srcRect/>
                        <a:stretch>
                          <a:fillRect/>
                        </a:stretch>
                      </pic:blipFill>
                      <pic:spPr>
                        <a:xfrm>
                          <a:off x="0" y="0"/>
                          <a:ext cx="5031740" cy="749300"/>
                        </a:xfrm>
                        <a:prstGeom prst="rect"/>
                        <a:ln/>
                      </pic:spPr>
                    </pic:pic>
                  </a:graphicData>
                </a:graphic>
              </wp:anchor>
            </w:drawing>
          </mc:Fallback>
        </mc:AlternateContent>
      </w:r>
    </w:p>
    <w:p w:rsidR="00000000" w:rsidDel="00000000" w:rsidP="00000000" w:rsidRDefault="00000000" w:rsidRPr="00000000" w14:paraId="00000155">
      <w:pPr>
        <w:spacing w:after="120" w:lineRule="auto"/>
        <w:rPr>
          <w:sz w:val="20"/>
          <w:szCs w:val="20"/>
        </w:rPr>
      </w:pPr>
      <w:commentRangeStart w:id="35"/>
      <w:r w:rsidDel="00000000" w:rsidR="00000000" w:rsidRPr="00000000">
        <w:rPr>
          <w:rtl w:val="0"/>
        </w:rPr>
      </w:r>
    </w:p>
    <w:p w:rsidR="00000000" w:rsidDel="00000000" w:rsidP="00000000" w:rsidRDefault="00000000" w:rsidRPr="00000000" w14:paraId="00000156">
      <w:pPr>
        <w:spacing w:after="120" w:lineRule="auto"/>
        <w:rPr>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7">
      <w:pPr>
        <w:spacing w:after="120" w:lineRule="auto"/>
        <w:rPr>
          <w:sz w:val="20"/>
          <w:szCs w:val="20"/>
        </w:rPr>
      </w:pPr>
      <w:r w:rsidDel="00000000" w:rsidR="00000000" w:rsidRPr="00000000">
        <w:rPr>
          <w:rtl w:val="0"/>
        </w:rPr>
      </w:r>
    </w:p>
    <w:p w:rsidR="00000000" w:rsidDel="00000000" w:rsidP="00000000" w:rsidRDefault="00000000" w:rsidRPr="00000000" w14:paraId="00000158">
      <w:pPr>
        <w:spacing w:after="120" w:lineRule="auto"/>
        <w:rPr>
          <w:sz w:val="20"/>
          <w:szCs w:val="20"/>
        </w:rPr>
      </w:pPr>
      <w:r w:rsidDel="00000000" w:rsidR="00000000" w:rsidRPr="00000000">
        <w:rPr>
          <w:rtl w:val="0"/>
        </w:rPr>
      </w:r>
    </w:p>
    <w:p w:rsidR="00000000" w:rsidDel="00000000" w:rsidP="00000000" w:rsidRDefault="00000000" w:rsidRPr="00000000" w14:paraId="00000159">
      <w:pPr>
        <w:shd w:fill="d7e3bc" w:val="clear"/>
        <w:spacing w:after="120" w:lineRule="auto"/>
        <w:rPr>
          <w:sz w:val="20"/>
          <w:szCs w:val="20"/>
        </w:rPr>
      </w:pPr>
      <w:r w:rsidDel="00000000" w:rsidR="00000000" w:rsidRPr="00000000">
        <w:rPr>
          <w:i w:val="1"/>
          <w:sz w:val="20"/>
          <w:szCs w:val="20"/>
          <w:rtl w:val="0"/>
        </w:rPr>
        <w:t xml:space="preserve">Now it's your turn to use the relative clauses. Complete the following dialogue</w:t>
      </w:r>
      <w:r w:rsidDel="00000000" w:rsidR="00000000" w:rsidRPr="00000000">
        <w:rPr>
          <w:sz w:val="20"/>
          <w:szCs w:val="20"/>
          <w:rtl w:val="0"/>
        </w:rPr>
        <w:t xml:space="preserve">.</w:t>
      </w:r>
    </w:p>
    <w:p w:rsidR="00000000" w:rsidDel="00000000" w:rsidP="00000000" w:rsidRDefault="00000000" w:rsidRPr="00000000" w14:paraId="0000015A">
      <w:pPr>
        <w:spacing w:after="120" w:lineRule="auto"/>
        <w:rPr>
          <w:sz w:val="20"/>
          <w:szCs w:val="20"/>
        </w:rPr>
      </w:pPr>
      <w:r w:rsidDel="00000000" w:rsidR="00000000" w:rsidRPr="00000000">
        <w:rPr>
          <w:sz w:val="20"/>
          <w:szCs w:val="20"/>
          <w:rtl w:val="0"/>
        </w:rPr>
        <w:t xml:space="preserve">Ahora es su turno de usar las cláusulas relativas. Complete el siguiente diálogo.  </w:t>
      </w:r>
    </w:p>
    <w:p w:rsidR="00000000" w:rsidDel="00000000" w:rsidP="00000000" w:rsidRDefault="00000000" w:rsidRPr="00000000" w14:paraId="0000015B">
      <w:pPr>
        <w:spacing w:after="120" w:lineRule="auto"/>
        <w:rPr>
          <w:sz w:val="20"/>
          <w:szCs w:val="20"/>
        </w:rPr>
      </w:pPr>
      <w:r w:rsidDel="00000000" w:rsidR="00000000" w:rsidRPr="00000000">
        <w:rPr>
          <w:rtl w:val="0"/>
        </w:rPr>
      </w:r>
    </w:p>
    <w:p w:rsidR="00000000" w:rsidDel="00000000" w:rsidP="00000000" w:rsidRDefault="00000000" w:rsidRPr="00000000" w14:paraId="0000015C">
      <w:pPr>
        <w:spacing w:after="120" w:lineRule="auto"/>
        <w:rPr>
          <w:sz w:val="20"/>
          <w:szCs w:val="20"/>
        </w:rPr>
      </w:pPr>
      <w:commentRangeStart w:id="3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267960" cy="680720"/>
                <wp:effectExtent b="0" l="0" r="0" t="0"/>
                <wp:wrapNone/>
                <wp:docPr id="22" name=""/>
                <a:graphic>
                  <a:graphicData uri="http://schemas.microsoft.com/office/word/2010/wordprocessingShape">
                    <wps:wsp>
                      <wps:cNvSpPr/>
                      <wps:cNvPr id="45" name="Shape 45"/>
                      <wps:spPr>
                        <a:xfrm>
                          <a:off x="2724720" y="3452340"/>
                          <a:ext cx="5242560" cy="6553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DI_CF01_Actividad_didactica_cuestionario_Diaologo Ingles_3. Relative clauses (Cláusulas relativas)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267960" cy="680720"/>
                <wp:effectExtent b="0" l="0" r="0" t="0"/>
                <wp:wrapNone/>
                <wp:docPr id="22" name="image46.png"/>
                <a:graphic>
                  <a:graphicData uri="http://schemas.openxmlformats.org/drawingml/2006/picture">
                    <pic:pic>
                      <pic:nvPicPr>
                        <pic:cNvPr id="0" name="image46.png"/>
                        <pic:cNvPicPr preferRelativeResize="0"/>
                      </pic:nvPicPr>
                      <pic:blipFill>
                        <a:blip r:embed="rId37"/>
                        <a:srcRect/>
                        <a:stretch>
                          <a:fillRect/>
                        </a:stretch>
                      </pic:blipFill>
                      <pic:spPr>
                        <a:xfrm>
                          <a:off x="0" y="0"/>
                          <a:ext cx="5267960" cy="680720"/>
                        </a:xfrm>
                        <a:prstGeom prst="rect"/>
                        <a:ln/>
                      </pic:spPr>
                    </pic:pic>
                  </a:graphicData>
                </a:graphic>
              </wp:anchor>
            </w:drawing>
          </mc:Fallback>
        </mc:AlternateContent>
      </w:r>
    </w:p>
    <w:p w:rsidR="00000000" w:rsidDel="00000000" w:rsidP="00000000" w:rsidRDefault="00000000" w:rsidRPr="00000000" w14:paraId="0000015D">
      <w:pPr>
        <w:spacing w:after="120" w:lineRule="auto"/>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E">
      <w:pPr>
        <w:tabs>
          <w:tab w:val="left" w:pos="1020"/>
        </w:tabs>
        <w:spacing w:after="120" w:lineRule="auto"/>
        <w:rPr>
          <w:sz w:val="20"/>
          <w:szCs w:val="20"/>
        </w:rPr>
      </w:pPr>
      <w:r w:rsidDel="00000000" w:rsidR="00000000" w:rsidRPr="00000000">
        <w:rPr>
          <w:rtl w:val="0"/>
        </w:rPr>
      </w:r>
    </w:p>
    <w:p w:rsidR="00000000" w:rsidDel="00000000" w:rsidP="00000000" w:rsidRDefault="00000000" w:rsidRPr="00000000" w14:paraId="0000015F">
      <w:pPr>
        <w:tabs>
          <w:tab w:val="left" w:pos="1020"/>
        </w:tabs>
        <w:spacing w:after="120" w:lineRule="auto"/>
        <w:rPr>
          <w:sz w:val="20"/>
          <w:szCs w:val="20"/>
        </w:rPr>
      </w:pPr>
      <w:r w:rsidDel="00000000" w:rsidR="00000000" w:rsidRPr="00000000">
        <w:rPr>
          <w:rtl w:val="0"/>
        </w:rPr>
      </w:r>
    </w:p>
    <w:p w:rsidR="00000000" w:rsidDel="00000000" w:rsidP="00000000" w:rsidRDefault="00000000" w:rsidRPr="00000000" w14:paraId="00000160">
      <w:pPr>
        <w:tabs>
          <w:tab w:val="left" w:pos="1020"/>
        </w:tabs>
        <w:spacing w:after="120" w:lineRule="auto"/>
        <w:rPr>
          <w:b w:val="1"/>
          <w:sz w:val="20"/>
          <w:szCs w:val="20"/>
        </w:rPr>
      </w:pPr>
      <w:r w:rsidDel="00000000" w:rsidR="00000000" w:rsidRPr="00000000">
        <w:rPr>
          <w:b w:val="1"/>
          <w:i w:val="1"/>
          <w:sz w:val="20"/>
          <w:szCs w:val="20"/>
          <w:rtl w:val="0"/>
        </w:rPr>
        <w:t xml:space="preserve">3.2 Nominal and adverbial</w:t>
      </w:r>
      <w:r w:rsidDel="00000000" w:rsidR="00000000" w:rsidRPr="00000000">
        <w:rPr>
          <w:b w:val="1"/>
          <w:sz w:val="20"/>
          <w:szCs w:val="20"/>
          <w:rtl w:val="0"/>
        </w:rPr>
        <w:t xml:space="preserve"> (Nominales y adverbiales)</w:t>
      </w:r>
    </w:p>
    <w:p w:rsidR="00000000" w:rsidDel="00000000" w:rsidP="00000000" w:rsidRDefault="00000000" w:rsidRPr="00000000" w14:paraId="00000161">
      <w:pPr>
        <w:spacing w:after="120" w:lineRule="auto"/>
        <w:rPr>
          <w:i w:val="1"/>
          <w:sz w:val="20"/>
          <w:szCs w:val="20"/>
          <w:shd w:fill="93c47d" w:val="clear"/>
        </w:rPr>
      </w:pPr>
      <w:commentRangeStart w:id="37"/>
      <w:r w:rsidDel="00000000" w:rsidR="00000000" w:rsidRPr="00000000">
        <w:rPr>
          <w:rtl w:val="0"/>
        </w:rPr>
      </w:r>
    </w:p>
    <w:p w:rsidR="00000000" w:rsidDel="00000000" w:rsidP="00000000" w:rsidRDefault="00000000" w:rsidRPr="00000000" w14:paraId="00000162">
      <w:pPr>
        <w:spacing w:after="120" w:lineRule="auto"/>
        <w:rPr>
          <w:i w:val="1"/>
          <w:sz w:val="20"/>
          <w:szCs w:val="20"/>
          <w:shd w:fill="93c47d" w:val="clear"/>
        </w:rPr>
      </w:pPr>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-2538</wp:posOffset>
            </wp:positionV>
            <wp:extent cx="3045920" cy="2179320"/>
            <wp:effectExtent b="0" l="0" r="0" t="0"/>
            <wp:wrapSquare wrapText="bothSides" distB="0" distT="0" distL="114300" distR="114300"/>
            <wp:docPr id="38"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045920" cy="2179320"/>
                    </a:xfrm>
                    <a:prstGeom prst="rect"/>
                    <a:ln/>
                  </pic:spPr>
                </pic:pic>
              </a:graphicData>
            </a:graphic>
          </wp:anchor>
        </w:drawing>
      </w:r>
    </w:p>
    <w:p w:rsidR="00000000" w:rsidDel="00000000" w:rsidP="00000000" w:rsidRDefault="00000000" w:rsidRPr="00000000" w14:paraId="00000163">
      <w:pPr>
        <w:shd w:fill="d7e3bc" w:val="clear"/>
        <w:tabs>
          <w:tab w:val="left" w:pos="1020"/>
        </w:tabs>
        <w:spacing w:after="120" w:lineRule="auto"/>
        <w:rPr>
          <w:i w:val="1"/>
          <w:sz w:val="20"/>
          <w:szCs w:val="20"/>
        </w:rPr>
      </w:pPr>
      <w:r w:rsidDel="00000000" w:rsidR="00000000" w:rsidRPr="00000000">
        <w:rPr>
          <w:i w:val="1"/>
          <w:sz w:val="20"/>
          <w:szCs w:val="20"/>
          <w:shd w:fill="fbd5b5" w:val="clear"/>
          <w:rtl w:val="0"/>
        </w:rPr>
        <w:t xml:space="preserve">Nominal clauses can look very similar to relative clauses, but they are different and can be easy to identify. We must remember that </w:t>
      </w:r>
      <w:r w:rsidDel="00000000" w:rsidR="00000000" w:rsidRPr="00000000">
        <w:rPr>
          <w:i w:val="1"/>
          <w:color w:val="c0504d"/>
          <w:sz w:val="20"/>
          <w:szCs w:val="20"/>
          <w:shd w:fill="fbd5b5" w:val="clear"/>
          <w:rtl w:val="0"/>
        </w:rPr>
        <w:t xml:space="preserve">a nominal clause</w:t>
      </w:r>
      <w:r w:rsidDel="00000000" w:rsidR="00000000" w:rsidRPr="00000000">
        <w:rPr>
          <w:i w:val="1"/>
          <w:sz w:val="20"/>
          <w:szCs w:val="20"/>
          <w:shd w:fill="fbd5b5" w:val="clear"/>
          <w:rtl w:val="0"/>
        </w:rPr>
        <w:t xml:space="preserve"> is </w:t>
      </w:r>
      <w:r w:rsidDel="00000000" w:rsidR="00000000" w:rsidRPr="00000000">
        <w:rPr>
          <w:b w:val="1"/>
          <w:i w:val="1"/>
          <w:sz w:val="20"/>
          <w:szCs w:val="20"/>
          <w:shd w:fill="fbd5b5" w:val="clear"/>
          <w:rtl w:val="0"/>
        </w:rPr>
        <w:t xml:space="preserve">the noun of the sentence</w:t>
      </w:r>
      <w:r w:rsidDel="00000000" w:rsidR="00000000" w:rsidRPr="00000000">
        <w:rPr>
          <w:i w:val="1"/>
          <w:sz w:val="20"/>
          <w:szCs w:val="20"/>
          <w:shd w:fill="fbd5b5" w:val="clear"/>
          <w:rtl w:val="0"/>
        </w:rPr>
        <w:t xml:space="preserve">, while a </w:t>
      </w:r>
      <w:r w:rsidDel="00000000" w:rsidR="00000000" w:rsidRPr="00000000">
        <w:rPr>
          <w:i w:val="1"/>
          <w:color w:val="c0504d"/>
          <w:sz w:val="20"/>
          <w:szCs w:val="20"/>
          <w:shd w:fill="fbd5b5" w:val="clear"/>
          <w:rtl w:val="0"/>
        </w:rPr>
        <w:t xml:space="preserve">relative clause</w:t>
      </w:r>
      <w:r w:rsidDel="00000000" w:rsidR="00000000" w:rsidRPr="00000000">
        <w:rPr>
          <w:i w:val="1"/>
          <w:sz w:val="20"/>
          <w:szCs w:val="20"/>
          <w:shd w:fill="fbd5b5" w:val="clear"/>
          <w:rtl w:val="0"/>
        </w:rPr>
        <w:t xml:space="preserve"> will </w:t>
      </w:r>
      <w:r w:rsidDel="00000000" w:rsidR="00000000" w:rsidRPr="00000000">
        <w:rPr>
          <w:b w:val="1"/>
          <w:i w:val="1"/>
          <w:sz w:val="20"/>
          <w:szCs w:val="20"/>
          <w:shd w:fill="fbd5b5" w:val="clear"/>
          <w:rtl w:val="0"/>
        </w:rPr>
        <w:t xml:space="preserve">depend on the noun of the sentence</w:t>
      </w:r>
      <w:r w:rsidDel="00000000" w:rsidR="00000000" w:rsidRPr="00000000">
        <w:rPr>
          <w:i w:val="1"/>
          <w:sz w:val="20"/>
          <w:szCs w:val="20"/>
          <w:rtl w:val="0"/>
        </w:rPr>
        <w:t xml:space="preserve">.  The grammatical structure of each of them is presented below.</w:t>
      </w:r>
    </w:p>
    <w:p w:rsidR="00000000" w:rsidDel="00000000" w:rsidP="00000000" w:rsidRDefault="00000000" w:rsidRPr="00000000" w14:paraId="00000164">
      <w:pPr>
        <w:spacing w:after="120" w:lineRule="auto"/>
        <w:rPr>
          <w:sz w:val="20"/>
          <w:szCs w:val="20"/>
        </w:rPr>
      </w:pPr>
      <w:r w:rsidDel="00000000" w:rsidR="00000000" w:rsidRPr="00000000">
        <w:rPr>
          <w:sz w:val="20"/>
          <w:szCs w:val="20"/>
          <w:rtl w:val="0"/>
        </w:rPr>
        <w:t xml:space="preserve">Las cláusulas nominales pueden parecer muy similares a las cláusulas relativas, pero son diferentes y pueden ser fáciles de identificar. Debemos recordar que una </w:t>
      </w:r>
      <w:r w:rsidDel="00000000" w:rsidR="00000000" w:rsidRPr="00000000">
        <w:rPr>
          <w:color w:val="c0504d"/>
          <w:sz w:val="20"/>
          <w:szCs w:val="20"/>
          <w:rtl w:val="0"/>
        </w:rPr>
        <w:t xml:space="preserve">cláusula nominal </w:t>
      </w:r>
      <w:r w:rsidDel="00000000" w:rsidR="00000000" w:rsidRPr="00000000">
        <w:rPr>
          <w:sz w:val="20"/>
          <w:szCs w:val="20"/>
          <w:rtl w:val="0"/>
        </w:rPr>
        <w:t xml:space="preserve">es el </w:t>
      </w:r>
      <w:r w:rsidDel="00000000" w:rsidR="00000000" w:rsidRPr="00000000">
        <w:rPr>
          <w:b w:val="1"/>
          <w:sz w:val="20"/>
          <w:szCs w:val="20"/>
          <w:rtl w:val="0"/>
        </w:rPr>
        <w:t xml:space="preserve">sustantivo de la oración</w:t>
      </w:r>
      <w:r w:rsidDel="00000000" w:rsidR="00000000" w:rsidRPr="00000000">
        <w:rPr>
          <w:sz w:val="20"/>
          <w:szCs w:val="20"/>
          <w:rtl w:val="0"/>
        </w:rPr>
        <w:t xml:space="preserve">, mientras que una </w:t>
      </w:r>
      <w:r w:rsidDel="00000000" w:rsidR="00000000" w:rsidRPr="00000000">
        <w:rPr>
          <w:color w:val="c0504d"/>
          <w:sz w:val="20"/>
          <w:szCs w:val="20"/>
          <w:rtl w:val="0"/>
        </w:rPr>
        <w:t xml:space="preserve">cláusula relativa </w:t>
      </w:r>
      <w:r w:rsidDel="00000000" w:rsidR="00000000" w:rsidRPr="00000000">
        <w:rPr>
          <w:b w:val="1"/>
          <w:sz w:val="20"/>
          <w:szCs w:val="20"/>
          <w:rtl w:val="0"/>
        </w:rPr>
        <w:t xml:space="preserve">dependerá del sustantivo de la oración</w:t>
      </w:r>
      <w:r w:rsidDel="00000000" w:rsidR="00000000" w:rsidRPr="00000000">
        <w:rPr>
          <w:sz w:val="20"/>
          <w:szCs w:val="20"/>
          <w:rtl w:val="0"/>
        </w:rPr>
        <w:t xml:space="preserve">. A continuación, se presenta la estructura gramatical de cada una de ellas.</w:t>
      </w:r>
    </w:p>
    <w:p w:rsidR="00000000" w:rsidDel="00000000" w:rsidP="00000000" w:rsidRDefault="00000000" w:rsidRPr="00000000" w14:paraId="00000165">
      <w:pPr>
        <w:tabs>
          <w:tab w:val="left" w:pos="1020"/>
        </w:tabs>
        <w:spacing w:after="120" w:lineRule="auto"/>
        <w:rPr>
          <w:sz w:val="20"/>
          <w:szCs w:val="20"/>
        </w:rPr>
      </w:pPr>
      <w:r w:rsidDel="00000000" w:rsidR="00000000" w:rsidRPr="00000000">
        <w:rPr>
          <w:rtl w:val="0"/>
        </w:rPr>
      </w:r>
    </w:p>
    <w:p w:rsidR="00000000" w:rsidDel="00000000" w:rsidP="00000000" w:rsidRDefault="00000000" w:rsidRPr="00000000" w14:paraId="00000166">
      <w:pPr>
        <w:spacing w:after="120" w:lineRule="auto"/>
        <w:rPr>
          <w:i w:val="1"/>
          <w:sz w:val="20"/>
          <w:szCs w:val="20"/>
          <w:shd w:fill="93c47d" w:val="clear"/>
        </w:rPr>
      </w:pPr>
      <w:r w:rsidDel="00000000" w:rsidR="00000000" w:rsidRPr="00000000">
        <w:rPr>
          <w:sz w:val="20"/>
          <w:szCs w:val="20"/>
        </w:rPr>
        <w:drawing>
          <wp:inline distB="0" distT="0" distL="0" distR="0">
            <wp:extent cx="359410" cy="359410"/>
            <wp:effectExtent b="0" l="0" r="0" t="0"/>
            <wp:docPr id="4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59410" cy="35941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hd w:fill="d7e3bc" w:val="clear"/>
        <w:spacing w:after="120" w:lineRule="auto"/>
        <w:rPr>
          <w:i w:val="1"/>
          <w:color w:val="000000"/>
          <w:sz w:val="20"/>
          <w:szCs w:val="20"/>
        </w:rPr>
      </w:pPr>
      <w:r w:rsidDel="00000000" w:rsidR="00000000" w:rsidRPr="00000000">
        <w:rPr>
          <w:b w:val="1"/>
          <w:i w:val="1"/>
          <w:color w:val="000000"/>
          <w:sz w:val="20"/>
          <w:szCs w:val="20"/>
          <w:rtl w:val="0"/>
        </w:rPr>
        <w:t xml:space="preserve">Nominal clauses:</w:t>
      </w:r>
      <w:r w:rsidDel="00000000" w:rsidR="00000000" w:rsidRPr="00000000">
        <w:rPr>
          <w:i w:val="1"/>
          <w:color w:val="000000"/>
          <w:sz w:val="20"/>
          <w:szCs w:val="20"/>
          <w:rtl w:val="0"/>
        </w:rPr>
        <w:t xml:space="preserve"> a nominal clause names a person, place, thing, or idea.  A nominal clause may function in a sentence as any of the </w:t>
      </w:r>
      <w:commentRangeStart w:id="38"/>
      <w:r w:rsidDel="00000000" w:rsidR="00000000" w:rsidRPr="00000000">
        <w:rPr>
          <w:i w:val="1"/>
          <w:color w:val="000000"/>
          <w:sz w:val="20"/>
          <w:szCs w:val="20"/>
          <w:rtl w:val="0"/>
        </w:rPr>
        <w:t xml:space="preserve">following</w:t>
      </w:r>
      <w:commentRangeEnd w:id="38"/>
      <w:r w:rsidDel="00000000" w:rsidR="00000000" w:rsidRPr="00000000">
        <w:commentReference w:id="38"/>
      </w:r>
      <w:r w:rsidDel="00000000" w:rsidR="00000000" w:rsidRPr="00000000">
        <w:rPr>
          <w:i w:val="1"/>
          <w:color w:val="000000"/>
          <w:sz w:val="20"/>
          <w:szCs w:val="20"/>
          <w:rtl w:val="0"/>
        </w:rPr>
        <w:t xml:space="preserve">: subject, preposition, subjective complement, direct object, appositive, indirect object, object of, retained object.      </w:t>
      </w:r>
    </w:p>
    <w:p w:rsidR="00000000" w:rsidDel="00000000" w:rsidP="00000000" w:rsidRDefault="00000000" w:rsidRPr="00000000" w14:paraId="00000168">
      <w:pPr>
        <w:shd w:fill="d7e3bc" w:val="clear"/>
        <w:spacing w:after="120" w:lineRule="auto"/>
        <w:rPr>
          <w:i w:val="1"/>
          <w:color w:val="000000"/>
          <w:sz w:val="20"/>
          <w:szCs w:val="20"/>
        </w:rPr>
      </w:pPr>
      <w:r w:rsidDel="00000000" w:rsidR="00000000" w:rsidRPr="00000000">
        <w:rPr>
          <w:i w:val="1"/>
          <w:color w:val="000000"/>
          <w:sz w:val="20"/>
          <w:szCs w:val="20"/>
          <w:rtl w:val="0"/>
        </w:rPr>
        <w:t xml:space="preserve">Some examples for nominal clauses:</w:t>
      </w:r>
    </w:p>
    <w:p w:rsidR="00000000" w:rsidDel="00000000" w:rsidP="00000000" w:rsidRDefault="00000000" w:rsidRPr="00000000" w14:paraId="00000169">
      <w:pPr>
        <w:spacing w:after="120" w:lineRule="auto"/>
        <w:rPr>
          <w:i w:val="1"/>
          <w:color w:val="434343"/>
          <w:sz w:val="20"/>
          <w:szCs w:val="20"/>
        </w:rPr>
      </w:pPr>
      <w:r w:rsidDel="00000000" w:rsidR="00000000" w:rsidRPr="00000000">
        <w:rPr>
          <w:rtl w:val="0"/>
        </w:rPr>
      </w:r>
    </w:p>
    <w:p w:rsidR="00000000" w:rsidDel="00000000" w:rsidP="00000000" w:rsidRDefault="00000000" w:rsidRPr="00000000" w14:paraId="0000016A">
      <w:pPr>
        <w:spacing w:after="120" w:lineRule="auto"/>
        <w:rPr>
          <w:i w:val="1"/>
          <w:color w:val="000000"/>
          <w:sz w:val="20"/>
          <w:szCs w:val="20"/>
        </w:rPr>
      </w:pPr>
      <w:commentRangeStart w:id="3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437505" cy="757555"/>
                <wp:effectExtent b="0" l="0" r="0" t="0"/>
                <wp:wrapNone/>
                <wp:docPr id="2" name=""/>
                <a:graphic>
                  <a:graphicData uri="http://schemas.microsoft.com/office/word/2010/wordprocessingShape">
                    <wps:wsp>
                      <wps:cNvSpPr/>
                      <wps:cNvPr id="3" name="Shape 3"/>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Tabs_horizontales </w:t>
                            </w:r>
                          </w:p>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DI_CF01_formato_10.3_tabs_horizontales_3.2_Some examples for nominal clauses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437505" cy="757555"/>
                <wp:effectExtent b="0" l="0" r="0" t="0"/>
                <wp:wrapNone/>
                <wp:docPr id="2" name="image4.png"/>
                <a:graphic>
                  <a:graphicData uri="http://schemas.openxmlformats.org/drawingml/2006/picture">
                    <pic:pic>
                      <pic:nvPicPr>
                        <pic:cNvPr id="0" name="image4.png"/>
                        <pic:cNvPicPr preferRelativeResize="0"/>
                      </pic:nvPicPr>
                      <pic:blipFill>
                        <a:blip r:embed="rId39"/>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6B">
      <w:pPr>
        <w:spacing w:after="120" w:lineRule="auto"/>
        <w:rPr>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6C">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6D">
      <w:pPr>
        <w:spacing w:after="120" w:lineRule="auto"/>
        <w:jc w:val="both"/>
        <w:rPr>
          <w:b w:val="1"/>
          <w:sz w:val="20"/>
          <w:szCs w:val="20"/>
        </w:rPr>
      </w:pPr>
      <w:r w:rsidDel="00000000" w:rsidR="00000000" w:rsidRPr="00000000">
        <w:rPr>
          <w:sz w:val="20"/>
          <w:szCs w:val="20"/>
        </w:rPr>
        <w:drawing>
          <wp:inline distB="0" distT="0" distL="0" distR="0">
            <wp:extent cx="359410" cy="359410"/>
            <wp:effectExtent b="0" l="0" r="0" t="0"/>
            <wp:docPr id="50"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59410" cy="35941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c2d69b" w:val="clear"/>
        <w:spacing w:after="120" w:lineRule="auto"/>
        <w:jc w:val="both"/>
        <w:rPr>
          <w:i w:val="1"/>
          <w:sz w:val="20"/>
          <w:szCs w:val="20"/>
          <w:shd w:fill="b6d7a8" w:val="clear"/>
        </w:rPr>
      </w:pPr>
      <w:commentRangeStart w:id="40"/>
      <w:r w:rsidDel="00000000" w:rsidR="00000000" w:rsidRPr="00000000">
        <w:rPr>
          <w:b w:val="1"/>
          <w:i w:val="1"/>
          <w:sz w:val="20"/>
          <w:szCs w:val="20"/>
          <w:shd w:fill="b6d7a8" w:val="clear"/>
          <w:rtl w:val="0"/>
        </w:rPr>
        <w:t xml:space="preserve">An adverbial clause</w:t>
      </w:r>
      <w:r w:rsidDel="00000000" w:rsidR="00000000" w:rsidRPr="00000000">
        <w:rPr>
          <w:i w:val="1"/>
          <w:sz w:val="20"/>
          <w:szCs w:val="20"/>
          <w:shd w:fill="b6d7a8" w:val="clear"/>
          <w:rtl w:val="0"/>
        </w:rPr>
        <w:t xml:space="preserve">: it is a dependent clause that modifies a verb, adjective, or adverb in its sentence. In other words, an adverbial clause is a clause that does the same thing as an adverb. It is used to give more information and/or context to a sentence. </w:t>
      </w:r>
    </w:p>
    <w:p w:rsidR="00000000" w:rsidDel="00000000" w:rsidP="00000000" w:rsidRDefault="00000000" w:rsidRPr="00000000" w14:paraId="0000016F">
      <w:pPr>
        <w:shd w:fill="c2d69b" w:val="clear"/>
        <w:spacing w:after="120" w:lineRule="auto"/>
        <w:jc w:val="both"/>
        <w:rPr>
          <w:i w:val="1"/>
          <w:sz w:val="20"/>
          <w:szCs w:val="20"/>
          <w:shd w:fill="b6d7a8" w:val="clear"/>
        </w:rPr>
      </w:pPr>
      <w:r w:rsidDel="00000000" w:rsidR="00000000" w:rsidRPr="00000000">
        <w:rPr>
          <w:i w:val="1"/>
          <w:sz w:val="20"/>
          <w:szCs w:val="20"/>
          <w:shd w:fill="b6d7a8" w:val="clear"/>
          <w:rtl w:val="0"/>
        </w:rPr>
        <w:t xml:space="preserve">Examples:</w:t>
      </w:r>
    </w:p>
    <w:p w:rsidR="00000000" w:rsidDel="00000000" w:rsidP="00000000" w:rsidRDefault="00000000" w:rsidRPr="00000000" w14:paraId="00000170">
      <w:pPr>
        <w:shd w:fill="c2d69b" w:val="clear"/>
        <w:spacing w:after="120" w:lineRule="auto"/>
        <w:jc w:val="both"/>
        <w:rPr>
          <w:i w:val="1"/>
          <w:sz w:val="20"/>
          <w:szCs w:val="20"/>
          <w:shd w:fill="b6d7a8" w:val="clea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c2d69b" w:val="clear"/>
        <w:spacing w:after="120" w:before="0" w:line="276" w:lineRule="auto"/>
        <w:ind w:left="720" w:right="0" w:hanging="360"/>
        <w:jc w:val="both"/>
        <w:rPr>
          <w:b w:val="0"/>
          <w:i w:val="1"/>
          <w:smallCaps w:val="0"/>
          <w:strike w:val="0"/>
          <w:color w:val="e36c09"/>
          <w:sz w:val="20"/>
          <w:szCs w:val="20"/>
          <w:u w:val="none"/>
          <w:shd w:fill="b6d7a8" w:val="clear"/>
          <w:vertAlign w:val="baseline"/>
        </w:rPr>
      </w:pPr>
      <w:r w:rsidDel="00000000" w:rsidR="00000000" w:rsidRPr="00000000">
        <w:rPr>
          <w:rFonts w:ascii="Arial" w:cs="Arial" w:eastAsia="Arial" w:hAnsi="Arial"/>
          <w:b w:val="0"/>
          <w:i w:val="1"/>
          <w:smallCaps w:val="0"/>
          <w:strike w:val="0"/>
          <w:color w:val="e36c09"/>
          <w:sz w:val="20"/>
          <w:szCs w:val="20"/>
          <w:u w:val="none"/>
          <w:shd w:fill="b6d7a8" w:val="clear"/>
          <w:vertAlign w:val="baseline"/>
          <w:rtl w:val="0"/>
        </w:rPr>
        <w:t xml:space="preserve">She cleans the house weekly.</w:t>
      </w:r>
    </w:p>
    <w:p w:rsidR="00000000" w:rsidDel="00000000" w:rsidP="00000000" w:rsidRDefault="00000000" w:rsidRPr="00000000" w14:paraId="000001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c2d69b" w:val="clear"/>
        <w:spacing w:after="120" w:before="0" w:line="276" w:lineRule="auto"/>
        <w:ind w:left="720" w:right="0" w:hanging="360"/>
        <w:jc w:val="both"/>
        <w:rPr>
          <w:b w:val="0"/>
          <w:i w:val="1"/>
          <w:smallCaps w:val="0"/>
          <w:strike w:val="0"/>
          <w:color w:val="e36c09"/>
          <w:sz w:val="20"/>
          <w:szCs w:val="20"/>
          <w:u w:val="none"/>
          <w:shd w:fill="b6d7a8" w:val="clear"/>
          <w:vertAlign w:val="baseline"/>
        </w:rPr>
      </w:pPr>
      <w:r w:rsidDel="00000000" w:rsidR="00000000" w:rsidRPr="00000000">
        <w:rPr>
          <w:rFonts w:ascii="Arial" w:cs="Arial" w:eastAsia="Arial" w:hAnsi="Arial"/>
          <w:b w:val="0"/>
          <w:i w:val="1"/>
          <w:smallCaps w:val="0"/>
          <w:strike w:val="0"/>
          <w:color w:val="e36c09"/>
          <w:sz w:val="20"/>
          <w:szCs w:val="20"/>
          <w:u w:val="none"/>
          <w:shd w:fill="b6d7a8" w:val="clear"/>
          <w:vertAlign w:val="baseline"/>
          <w:rtl w:val="0"/>
        </w:rPr>
        <w:t xml:space="preserve">She cleans the house before she goes to work every Sunday.</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73">
      <w:pPr>
        <w:shd w:fill="c2d69b" w:val="clear"/>
        <w:spacing w:after="120" w:lineRule="auto"/>
        <w:jc w:val="both"/>
        <w:rPr>
          <w:i w:val="1"/>
          <w:sz w:val="20"/>
          <w:szCs w:val="20"/>
          <w:shd w:fill="b6d7a8" w:val="clear"/>
        </w:rPr>
      </w:pPr>
      <w:r w:rsidDel="00000000" w:rsidR="00000000" w:rsidRPr="00000000">
        <w:rPr>
          <w:rtl w:val="0"/>
        </w:rPr>
      </w:r>
    </w:p>
    <w:p w:rsidR="00000000" w:rsidDel="00000000" w:rsidP="00000000" w:rsidRDefault="00000000" w:rsidRPr="00000000" w14:paraId="00000174">
      <w:pPr>
        <w:spacing w:after="120" w:lineRule="auto"/>
        <w:jc w:val="both"/>
        <w:rPr>
          <w:sz w:val="20"/>
          <w:szCs w:val="20"/>
          <w:highlight w:val="yellow"/>
        </w:rPr>
      </w:pPr>
      <w:commentRangeStart w:id="41"/>
      <w:r w:rsidDel="00000000" w:rsidR="00000000" w:rsidRPr="00000000">
        <w:rPr>
          <w:sz w:val="20"/>
          <w:szCs w:val="20"/>
          <w:highlight w:val="yellow"/>
          <w:rtl w:val="0"/>
        </w:rPr>
        <w:t xml:space="preserve">Una cláusula adverbial: es una cláusula dependiente que modifica un verbo, adjetivo o adverbio en su oración. En otras palabras, una cláusula adverbial es una cláusula que hace lo mismo que un adverbio. Se utiliza para dar más información y/o contexto a una oración.</w:t>
      </w:r>
    </w:p>
    <w:p w:rsidR="00000000" w:rsidDel="00000000" w:rsidP="00000000" w:rsidRDefault="00000000" w:rsidRPr="00000000" w14:paraId="00000175">
      <w:pPr>
        <w:spacing w:after="120" w:lineRule="auto"/>
        <w:jc w:val="both"/>
        <w:rPr>
          <w:sz w:val="20"/>
          <w:szCs w:val="20"/>
        </w:rPr>
      </w:pPr>
      <w:r w:rsidDel="00000000" w:rsidR="00000000" w:rsidRPr="00000000">
        <w:rPr>
          <w:sz w:val="20"/>
          <w:szCs w:val="20"/>
          <w:highlight w:val="yellow"/>
          <w:rtl w:val="0"/>
        </w:rPr>
        <w:t xml:space="preserve">Ejemplos:</w:t>
      </w:r>
      <w:r w:rsidDel="00000000" w:rsidR="00000000" w:rsidRPr="00000000">
        <w:rPr>
          <w:rtl w:val="0"/>
        </w:rPr>
      </w:r>
    </w:p>
    <w:p w:rsidR="00000000" w:rsidDel="00000000" w:rsidP="00000000" w:rsidRDefault="00000000" w:rsidRPr="00000000" w14:paraId="00000176">
      <w:pPr>
        <w:spacing w:after="120" w:lineRule="auto"/>
        <w:jc w:val="both"/>
        <w:rPr>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e36c09"/>
          <w:sz w:val="20"/>
          <w:szCs w:val="20"/>
          <w:u w:val="none"/>
          <w:shd w:fill="auto" w:val="clear"/>
          <w:vertAlign w:val="baseline"/>
        </w:rPr>
      </w:pPr>
      <w:r w:rsidDel="00000000" w:rsidR="00000000" w:rsidRPr="00000000">
        <w:rPr>
          <w:rFonts w:ascii="Arial" w:cs="Arial" w:eastAsia="Arial" w:hAnsi="Arial"/>
          <w:b w:val="0"/>
          <w:i w:val="0"/>
          <w:smallCaps w:val="0"/>
          <w:strike w:val="0"/>
          <w:color w:val="e36c09"/>
          <w:sz w:val="20"/>
          <w:szCs w:val="20"/>
          <w:u w:val="none"/>
          <w:shd w:fill="auto" w:val="clear"/>
          <w:vertAlign w:val="baseline"/>
          <w:rtl w:val="0"/>
        </w:rPr>
        <w:t xml:space="preserve">Ella limpia la casa semanalmente.</w:t>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e36c09"/>
          <w:sz w:val="20"/>
          <w:szCs w:val="20"/>
          <w:u w:val="none"/>
          <w:shd w:fill="auto" w:val="clear"/>
          <w:vertAlign w:val="baseline"/>
        </w:rPr>
      </w:pPr>
      <w:r w:rsidDel="00000000" w:rsidR="00000000" w:rsidRPr="00000000">
        <w:rPr>
          <w:rFonts w:ascii="Arial" w:cs="Arial" w:eastAsia="Arial" w:hAnsi="Arial"/>
          <w:b w:val="0"/>
          <w:i w:val="0"/>
          <w:smallCaps w:val="0"/>
          <w:strike w:val="0"/>
          <w:color w:val="e36c09"/>
          <w:sz w:val="20"/>
          <w:szCs w:val="20"/>
          <w:u w:val="none"/>
          <w:shd w:fill="auto" w:val="clear"/>
          <w:vertAlign w:val="baseline"/>
          <w:rtl w:val="0"/>
        </w:rPr>
        <w:t xml:space="preserve">Ella limpia la casa antes de ir a trabajar todos los domingos</w:t>
      </w:r>
      <w:commentRangeEnd w:id="41"/>
      <w:r w:rsidDel="00000000" w:rsidR="00000000" w:rsidRPr="00000000">
        <w:commentReference w:id="41"/>
      </w:r>
      <w:r w:rsidDel="00000000" w:rsidR="00000000" w:rsidRPr="00000000">
        <w:rPr>
          <w:rFonts w:ascii="Arial" w:cs="Arial" w:eastAsia="Arial" w:hAnsi="Arial"/>
          <w:b w:val="0"/>
          <w:i w:val="0"/>
          <w:smallCaps w:val="0"/>
          <w:strike w:val="0"/>
          <w:color w:val="e36c09"/>
          <w:sz w:val="20"/>
          <w:szCs w:val="20"/>
          <w:u w:val="none"/>
          <w:shd w:fill="auto" w:val="clear"/>
          <w:vertAlign w:val="baseline"/>
          <w:rtl w:val="0"/>
        </w:rPr>
        <w:t xml:space="preserve">.</w:t>
      </w:r>
    </w:p>
    <w:p w:rsidR="00000000" w:rsidDel="00000000" w:rsidP="00000000" w:rsidRDefault="00000000" w:rsidRPr="00000000" w14:paraId="00000179">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-163828</wp:posOffset>
            </wp:positionH>
            <wp:positionV relativeFrom="paragraph">
              <wp:posOffset>138430</wp:posOffset>
            </wp:positionV>
            <wp:extent cx="359410" cy="359410"/>
            <wp:effectExtent b="0" l="0" r="0" t="0"/>
            <wp:wrapNone/>
            <wp:docPr id="3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9410" cy="359410"/>
                    </a:xfrm>
                    <a:prstGeom prst="rect"/>
                    <a:ln/>
                  </pic:spPr>
                </pic:pic>
              </a:graphicData>
            </a:graphic>
          </wp:anchor>
        </w:drawing>
      </w:r>
    </w:p>
    <w:p w:rsidR="00000000" w:rsidDel="00000000" w:rsidP="00000000" w:rsidRDefault="00000000" w:rsidRPr="00000000" w14:paraId="0000017A">
      <w:pPr>
        <w:spacing w:after="120" w:lineRule="auto"/>
        <w:jc w:val="both"/>
        <w:rPr>
          <w:sz w:val="20"/>
          <w:szCs w:val="20"/>
        </w:rPr>
      </w:pPr>
      <w:r w:rsidDel="00000000" w:rsidR="00000000" w:rsidRPr="00000000">
        <w:rPr>
          <w:rtl w:val="0"/>
        </w:rPr>
      </w:r>
    </w:p>
    <w:p w:rsidR="00000000" w:rsidDel="00000000" w:rsidP="00000000" w:rsidRDefault="00000000" w:rsidRPr="00000000" w14:paraId="0000017B">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7C">
      <w:pPr>
        <w:shd w:fill="c2d69b" w:val="clear"/>
        <w:spacing w:after="120" w:lineRule="auto"/>
        <w:jc w:val="both"/>
        <w:rPr>
          <w:i w:val="1"/>
          <w:sz w:val="20"/>
          <w:szCs w:val="20"/>
          <w:shd w:fill="b6d7a8" w:val="clear"/>
        </w:rPr>
      </w:pPr>
      <w:commentRangeStart w:id="42"/>
      <w:r w:rsidDel="00000000" w:rsidR="00000000" w:rsidRPr="00000000">
        <w:rPr>
          <w:i w:val="1"/>
          <w:sz w:val="20"/>
          <w:szCs w:val="20"/>
          <w:shd w:fill="b6d7a8" w:val="clear"/>
          <w:rtl w:val="0"/>
        </w:rPr>
        <w:t xml:space="preserve">As it was seen in these examples, adverbial clauses can appear at any place in a sentence. Every part of speech, as well as every kind of phrase and clause, has a specific purpose. When you need to write a succinct sentence, use an adverb; when you need more information, use an adverbial clause.</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7D">
      <w:pPr>
        <w:spacing w:after="120" w:lineRule="auto"/>
        <w:jc w:val="both"/>
        <w:rPr>
          <w:sz w:val="20"/>
          <w:szCs w:val="20"/>
        </w:rPr>
      </w:pPr>
      <w:r w:rsidDel="00000000" w:rsidR="00000000" w:rsidRPr="00000000">
        <w:rPr>
          <w:rtl w:val="0"/>
        </w:rPr>
      </w:r>
    </w:p>
    <w:p w:rsidR="00000000" w:rsidDel="00000000" w:rsidP="00000000" w:rsidRDefault="00000000" w:rsidRPr="00000000" w14:paraId="0000017E">
      <w:pPr>
        <w:spacing w:after="120" w:lineRule="auto"/>
        <w:jc w:val="both"/>
        <w:rPr>
          <w:sz w:val="20"/>
          <w:szCs w:val="20"/>
        </w:rPr>
      </w:pPr>
      <w:r w:rsidDel="00000000" w:rsidR="00000000" w:rsidRPr="00000000">
        <w:rPr>
          <w:sz w:val="20"/>
          <w:szCs w:val="20"/>
          <w:rtl w:val="0"/>
        </w:rPr>
        <w:t xml:space="preserve">Como se vio en estos ejemplos, las cláusulas adverbiales pueden aparecer en cualquier lugar de una oración. Cada parte del discurso, así como cada tipo de frase y cláusula, tiene un propósito específico. Cuando necesite escribir una oración breve, use un adverbio; cuando necesite más información, use una cláusula adverbial.</w:t>
      </w:r>
    </w:p>
    <w:p w:rsidR="00000000" w:rsidDel="00000000" w:rsidP="00000000" w:rsidRDefault="00000000" w:rsidRPr="00000000" w14:paraId="0000017F">
      <w:pPr>
        <w:spacing w:after="120" w:lineRule="auto"/>
        <w:rPr>
          <w:i w:val="1"/>
          <w:color w:val="434343"/>
          <w:sz w:val="20"/>
          <w:szCs w:val="20"/>
        </w:rPr>
      </w:pPr>
      <w:r w:rsidDel="00000000" w:rsidR="00000000" w:rsidRPr="00000000">
        <w:rPr>
          <w:rtl w:val="0"/>
        </w:rPr>
      </w:r>
    </w:p>
    <w:p w:rsidR="00000000" w:rsidDel="00000000" w:rsidP="00000000" w:rsidRDefault="00000000" w:rsidRPr="00000000" w14:paraId="00000180">
      <w:pPr>
        <w:shd w:fill="d7e3bc" w:val="clear"/>
        <w:spacing w:after="120" w:lineRule="auto"/>
        <w:rPr>
          <w:i w:val="1"/>
          <w:color w:val="000000"/>
          <w:sz w:val="20"/>
          <w:szCs w:val="20"/>
        </w:rPr>
      </w:pPr>
      <w:r w:rsidDel="00000000" w:rsidR="00000000" w:rsidRPr="00000000">
        <w:rPr>
          <w:i w:val="1"/>
          <w:color w:val="000000"/>
          <w:sz w:val="20"/>
          <w:szCs w:val="20"/>
          <w:rtl w:val="0"/>
        </w:rPr>
        <w:t xml:space="preserve">Some examples of adverbial clauses:</w:t>
      </w:r>
    </w:p>
    <w:p w:rsidR="00000000" w:rsidDel="00000000" w:rsidP="00000000" w:rsidRDefault="00000000" w:rsidRPr="00000000" w14:paraId="00000181">
      <w:pPr>
        <w:shd w:fill="d7e3bc" w:val="clear"/>
        <w:spacing w:after="120" w:lineRule="auto"/>
        <w:rPr>
          <w:i w:val="1"/>
          <w:color w:val="000000"/>
          <w:sz w:val="20"/>
          <w:szCs w:val="20"/>
        </w:rPr>
      </w:pPr>
      <w:r w:rsidDel="00000000" w:rsidR="00000000" w:rsidRPr="00000000">
        <w:rPr>
          <w:rtl w:val="0"/>
        </w:rPr>
      </w:r>
    </w:p>
    <w:p w:rsidR="00000000" w:rsidDel="00000000" w:rsidP="00000000" w:rsidRDefault="00000000" w:rsidRPr="00000000" w14:paraId="00000182">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24805" cy="843184"/>
                <wp:effectExtent b="0" l="0" r="0" t="0"/>
                <wp:wrapNone/>
                <wp:docPr id="3" name=""/>
                <a:graphic>
                  <a:graphicData uri="http://schemas.microsoft.com/office/word/2010/wordprocessingShape">
                    <wps:wsp>
                      <wps:cNvSpPr/>
                      <wps:cNvPr id="4" name="Shape 4"/>
                      <wps:spPr>
                        <a:xfrm>
                          <a:off x="2646298" y="3371108"/>
                          <a:ext cx="5399405" cy="81778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Rutas-Pasos-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DI_CF01_formato_12_rutas_3.2_Some examples for adverbial  clauses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24805" cy="843184"/>
                <wp:effectExtent b="0" l="0" r="0" t="0"/>
                <wp:wrapNone/>
                <wp:docPr id="3" name="image5.png"/>
                <a:graphic>
                  <a:graphicData uri="http://schemas.openxmlformats.org/drawingml/2006/picture">
                    <pic:pic>
                      <pic:nvPicPr>
                        <pic:cNvPr id="0" name="image5.png"/>
                        <pic:cNvPicPr preferRelativeResize="0"/>
                      </pic:nvPicPr>
                      <pic:blipFill>
                        <a:blip r:embed="rId40"/>
                        <a:srcRect/>
                        <a:stretch>
                          <a:fillRect/>
                        </a:stretch>
                      </pic:blipFill>
                      <pic:spPr>
                        <a:xfrm>
                          <a:off x="0" y="0"/>
                          <a:ext cx="5424805" cy="843184"/>
                        </a:xfrm>
                        <a:prstGeom prst="rect"/>
                        <a:ln/>
                      </pic:spPr>
                    </pic:pic>
                  </a:graphicData>
                </a:graphic>
              </wp:anchor>
            </w:drawing>
          </mc:Fallback>
        </mc:AlternateContent>
      </w:r>
    </w:p>
    <w:p w:rsidR="00000000" w:rsidDel="00000000" w:rsidP="00000000" w:rsidRDefault="00000000" w:rsidRPr="00000000" w14:paraId="00000183">
      <w:pPr>
        <w:spacing w:after="120" w:lineRule="auto"/>
        <w:jc w:val="both"/>
        <w:rPr>
          <w:sz w:val="20"/>
          <w:szCs w:val="20"/>
        </w:rPr>
      </w:pPr>
      <w:commentRangeStart w:id="43"/>
      <w:r w:rsidDel="00000000" w:rsidR="00000000" w:rsidRPr="00000000">
        <w:rPr>
          <w:rtl w:val="0"/>
        </w:rPr>
      </w:r>
    </w:p>
    <w:p w:rsidR="00000000" w:rsidDel="00000000" w:rsidP="00000000" w:rsidRDefault="00000000" w:rsidRPr="00000000" w14:paraId="00000184">
      <w:pPr>
        <w:spacing w:after="120" w:lineRule="auto"/>
        <w:jc w:val="both"/>
        <w:rPr>
          <w:i w:val="1"/>
          <w:sz w:val="20"/>
          <w:szCs w:val="20"/>
          <w:shd w:fill="b6d7a8" w:val="clear"/>
        </w:rPr>
      </w:pP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85">
      <w:pPr>
        <w:spacing w:after="120" w:lineRule="auto"/>
        <w:jc w:val="both"/>
        <w:rPr>
          <w:i w:val="1"/>
          <w:sz w:val="20"/>
          <w:szCs w:val="20"/>
          <w:shd w:fill="b6d7a8" w:val="clear"/>
        </w:rPr>
      </w:pPr>
      <w:r w:rsidDel="00000000" w:rsidR="00000000" w:rsidRPr="00000000">
        <w:rPr>
          <w:rtl w:val="0"/>
        </w:rPr>
      </w:r>
    </w:p>
    <w:p w:rsidR="00000000" w:rsidDel="00000000" w:rsidP="00000000" w:rsidRDefault="00000000" w:rsidRPr="00000000" w14:paraId="00000186">
      <w:pPr>
        <w:spacing w:after="120" w:lineRule="auto"/>
        <w:jc w:val="both"/>
        <w:rPr>
          <w:i w:val="1"/>
          <w:sz w:val="20"/>
          <w:szCs w:val="20"/>
          <w:shd w:fill="b6d7a8" w:val="clear"/>
        </w:rPr>
      </w:pPr>
      <w:r w:rsidDel="00000000" w:rsidR="00000000" w:rsidRPr="00000000">
        <w:rPr>
          <w:rtl w:val="0"/>
        </w:rPr>
      </w:r>
    </w:p>
    <w:p w:rsidR="00000000" w:rsidDel="00000000" w:rsidP="00000000" w:rsidRDefault="00000000" w:rsidRPr="00000000" w14:paraId="00000187">
      <w:pPr>
        <w:spacing w:after="120" w:lineRule="auto"/>
        <w:jc w:val="both"/>
        <w:rPr>
          <w:b w:val="1"/>
          <w:i w:val="1"/>
          <w:sz w:val="20"/>
          <w:szCs w:val="20"/>
        </w:rPr>
      </w:pPr>
      <w:r w:rsidDel="00000000" w:rsidR="00000000" w:rsidRPr="00000000">
        <w:rPr>
          <w:b w:val="1"/>
          <w:i w:val="1"/>
          <w:sz w:val="20"/>
          <w:szCs w:val="20"/>
          <w:rtl w:val="0"/>
        </w:rPr>
        <w:t xml:space="preserve">4. Reading techniques: skimming and scanning (</w:t>
      </w:r>
      <w:r w:rsidDel="00000000" w:rsidR="00000000" w:rsidRPr="00000000">
        <w:rPr>
          <w:b w:val="1"/>
          <w:sz w:val="20"/>
          <w:szCs w:val="20"/>
          <w:rtl w:val="0"/>
        </w:rPr>
        <w:t xml:space="preserve">Técnicas de lectura</w:t>
      </w:r>
      <w:r w:rsidDel="00000000" w:rsidR="00000000" w:rsidRPr="00000000">
        <w:rPr>
          <w:b w:val="1"/>
          <w:i w:val="1"/>
          <w:sz w:val="20"/>
          <w:szCs w:val="20"/>
          <w:rtl w:val="0"/>
        </w:rPr>
        <w:t xml:space="preserve">: “skimming” </w:t>
      </w:r>
      <w:r w:rsidDel="00000000" w:rsidR="00000000" w:rsidRPr="00000000">
        <w:rPr>
          <w:b w:val="1"/>
          <w:sz w:val="20"/>
          <w:szCs w:val="20"/>
          <w:rtl w:val="0"/>
        </w:rPr>
        <w:t xml:space="preserve">y</w:t>
      </w:r>
      <w:r w:rsidDel="00000000" w:rsidR="00000000" w:rsidRPr="00000000">
        <w:rPr>
          <w:b w:val="1"/>
          <w:i w:val="1"/>
          <w:sz w:val="20"/>
          <w:szCs w:val="20"/>
          <w:rtl w:val="0"/>
        </w:rPr>
        <w:t xml:space="preserve"> “scanning”)</w:t>
      </w:r>
    </w:p>
    <w:p w:rsidR="00000000" w:rsidDel="00000000" w:rsidP="00000000" w:rsidRDefault="00000000" w:rsidRPr="00000000" w14:paraId="00000188">
      <w:pPr>
        <w:spacing w:after="120" w:lineRule="auto"/>
        <w:jc w:val="both"/>
        <w:rPr>
          <w:b w:val="1"/>
          <w:i w:val="1"/>
          <w:sz w:val="20"/>
          <w:szCs w:val="20"/>
          <w:shd w:fill="b6d7a8" w:val="clear"/>
        </w:rPr>
      </w:pPr>
      <w:r w:rsidDel="00000000" w:rsidR="00000000" w:rsidRPr="00000000">
        <w:rPr>
          <w:rtl w:val="0"/>
        </w:rPr>
      </w:r>
    </w:p>
    <w:p w:rsidR="00000000" w:rsidDel="00000000" w:rsidP="00000000" w:rsidRDefault="00000000" w:rsidRPr="00000000" w14:paraId="00000189">
      <w:pPr>
        <w:spacing w:after="120" w:lineRule="auto"/>
        <w:jc w:val="both"/>
        <w:rPr>
          <w:b w:val="1"/>
          <w:i w:val="1"/>
          <w:sz w:val="20"/>
          <w:szCs w:val="20"/>
          <w:shd w:fill="b6d7a8" w:val="clear"/>
        </w:rPr>
      </w:pPr>
      <w:commentRangeStart w:id="44"/>
      <w:r w:rsidDel="00000000" w:rsidR="00000000" w:rsidRPr="00000000">
        <w:rPr>
          <w:rtl w:val="0"/>
        </w:rPr>
      </w:r>
    </w:p>
    <w:p w:rsidR="00000000" w:rsidDel="00000000" w:rsidP="00000000" w:rsidRDefault="00000000" w:rsidRPr="00000000" w14:paraId="0000018A">
      <w:pPr>
        <w:spacing w:after="120" w:lineRule="auto"/>
        <w:jc w:val="both"/>
        <w:rPr>
          <w:b w:val="1"/>
          <w:i w:val="1"/>
          <w:sz w:val="20"/>
          <w:szCs w:val="20"/>
          <w:shd w:fill="b6d7a8" w:val="clear"/>
        </w:rPr>
      </w:pPr>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1905</wp:posOffset>
            </wp:positionV>
            <wp:extent cx="4013200" cy="2722880"/>
            <wp:effectExtent b="0" l="0" r="0" t="0"/>
            <wp:wrapSquare wrapText="bothSides" distB="0" distT="0" distL="114300" distR="114300"/>
            <wp:docPr descr="Imagen que contiene Texto&#10;&#10;Descripción generada automáticamente" id="36" name="image21.png"/>
            <a:graphic>
              <a:graphicData uri="http://schemas.openxmlformats.org/drawingml/2006/picture">
                <pic:pic>
                  <pic:nvPicPr>
                    <pic:cNvPr descr="Imagen que contiene Texto&#10;&#10;Descripción generada automáticamente" id="0" name="image21.png"/>
                    <pic:cNvPicPr preferRelativeResize="0"/>
                  </pic:nvPicPr>
                  <pic:blipFill>
                    <a:blip r:embed="rId41"/>
                    <a:srcRect b="0" l="0" r="0" t="0"/>
                    <a:stretch>
                      <a:fillRect/>
                    </a:stretch>
                  </pic:blipFill>
                  <pic:spPr>
                    <a:xfrm>
                      <a:off x="0" y="0"/>
                      <a:ext cx="4013200" cy="2722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4116070</wp:posOffset>
            </wp:positionH>
            <wp:positionV relativeFrom="paragraph">
              <wp:posOffset>0</wp:posOffset>
            </wp:positionV>
            <wp:extent cx="359410" cy="359410"/>
            <wp:effectExtent b="0" l="0" r="0" t="0"/>
            <wp:wrapNone/>
            <wp:docPr descr="Logotipo, Icono&#10;&#10;Descripción generada automáticamente" id="35" name="image2.png"/>
            <a:graphic>
              <a:graphicData uri="http://schemas.openxmlformats.org/drawingml/2006/picture">
                <pic:pic>
                  <pic:nvPicPr>
                    <pic:cNvPr descr="Logotipo, Icono&#10;&#10;Descripción generada automáticamente" id="0" name="image2.png"/>
                    <pic:cNvPicPr preferRelativeResize="0"/>
                  </pic:nvPicPr>
                  <pic:blipFill>
                    <a:blip r:embed="rId8"/>
                    <a:srcRect b="0" l="0" r="0" t="0"/>
                    <a:stretch>
                      <a:fillRect/>
                    </a:stretch>
                  </pic:blipFill>
                  <pic:spPr>
                    <a:xfrm>
                      <a:off x="0" y="0"/>
                      <a:ext cx="359410" cy="359410"/>
                    </a:xfrm>
                    <a:prstGeom prst="rect"/>
                    <a:ln/>
                  </pic:spPr>
                </pic:pic>
              </a:graphicData>
            </a:graphic>
          </wp:anchor>
        </w:drawing>
      </w:r>
    </w:p>
    <w:p w:rsidR="00000000" w:rsidDel="00000000" w:rsidP="00000000" w:rsidRDefault="00000000" w:rsidRPr="00000000" w14:paraId="0000018B">
      <w:pPr>
        <w:spacing w:after="120" w:lineRule="auto"/>
        <w:jc w:val="both"/>
        <w:rPr>
          <w:i w:val="1"/>
          <w:sz w:val="20"/>
          <w:szCs w:val="20"/>
          <w:shd w:fill="b6d7a8" w:val="clear"/>
        </w:rPr>
      </w:pPr>
      <w:r w:rsidDel="00000000" w:rsidR="00000000" w:rsidRPr="00000000">
        <w:rPr>
          <w:rtl w:val="0"/>
        </w:rPr>
      </w:r>
    </w:p>
    <w:p w:rsidR="00000000" w:rsidDel="00000000" w:rsidP="00000000" w:rsidRDefault="00000000" w:rsidRPr="00000000" w14:paraId="0000018C">
      <w:pPr>
        <w:spacing w:after="120" w:lineRule="auto"/>
        <w:jc w:val="both"/>
        <w:rPr>
          <w:i w:val="1"/>
          <w:sz w:val="20"/>
          <w:szCs w:val="20"/>
          <w:shd w:fill="b6d7a8" w:val="clear"/>
        </w:rPr>
      </w:pPr>
      <w:commentRangeStart w:id="45"/>
      <w:r w:rsidDel="00000000" w:rsidR="00000000" w:rsidRPr="00000000">
        <w:rPr>
          <w:i w:val="1"/>
          <w:sz w:val="20"/>
          <w:szCs w:val="20"/>
          <w:shd w:fill="b6d7a8" w:val="clear"/>
          <w:rtl w:val="0"/>
        </w:rPr>
        <w:t xml:space="preserve">Skimming and scanning are reading techniques that allow the reader to go through a text for different purposes. Skimming is reading rapidly to get a general overview of the material. Scanning is reading rapidly to find specific facts. While skimming tells us what general information is within a section, scanning helps us to locate a fact. </w:t>
      </w:r>
    </w:p>
    <w:p w:rsidR="00000000" w:rsidDel="00000000" w:rsidP="00000000" w:rsidRDefault="00000000" w:rsidRPr="00000000" w14:paraId="0000018D">
      <w:pPr>
        <w:spacing w:after="120" w:lineRule="auto"/>
        <w:jc w:val="both"/>
        <w:rPr>
          <w:i w:val="1"/>
          <w:sz w:val="20"/>
          <w:szCs w:val="20"/>
          <w:shd w:fill="b6d7a8" w:val="clear"/>
        </w:rPr>
      </w:pPr>
      <w:r w:rsidDel="00000000" w:rsidR="00000000" w:rsidRPr="00000000">
        <w:rPr>
          <w:rtl w:val="0"/>
        </w:rPr>
      </w:r>
    </w:p>
    <w:p w:rsidR="00000000" w:rsidDel="00000000" w:rsidP="00000000" w:rsidRDefault="00000000" w:rsidRPr="00000000" w14:paraId="0000018E">
      <w:pPr>
        <w:spacing w:after="120" w:lineRule="auto"/>
        <w:jc w:val="both"/>
        <w:rPr>
          <w:i w:val="1"/>
          <w:sz w:val="20"/>
          <w:szCs w:val="20"/>
          <w:shd w:fill="b6d7a8" w:val="clear"/>
        </w:rPr>
      </w:pPr>
      <w:r w:rsidDel="00000000" w:rsidR="00000000" w:rsidRPr="00000000">
        <w:rPr>
          <w:i w:val="1"/>
          <w:sz w:val="20"/>
          <w:szCs w:val="20"/>
          <w:shd w:fill="b6d7a8" w:val="clear"/>
          <w:rtl w:val="0"/>
        </w:rPr>
        <w:t xml:space="preserve">Use </w:t>
      </w:r>
      <w:r w:rsidDel="00000000" w:rsidR="00000000" w:rsidRPr="00000000">
        <w:rPr>
          <w:i w:val="1"/>
          <w:color w:val="000000"/>
          <w:sz w:val="20"/>
          <w:szCs w:val="20"/>
          <w:shd w:fill="b6d7a8" w:val="clear"/>
          <w:rtl w:val="0"/>
        </w:rPr>
        <w:t xml:space="preserve">skimming </w:t>
      </w:r>
      <w:r w:rsidDel="00000000" w:rsidR="00000000" w:rsidRPr="00000000">
        <w:rPr>
          <w:i w:val="1"/>
          <w:sz w:val="20"/>
          <w:szCs w:val="20"/>
          <w:shd w:fill="b6d7a8" w:val="clear"/>
          <w:rtl w:val="0"/>
        </w:rPr>
        <w:t xml:space="preserve">to overview your text chapters or to review for a test. </w:t>
      </w:r>
    </w:p>
    <w:p w:rsidR="00000000" w:rsidDel="00000000" w:rsidP="00000000" w:rsidRDefault="00000000" w:rsidRPr="00000000" w14:paraId="0000018F">
      <w:pPr>
        <w:spacing w:after="120" w:lineRule="auto"/>
        <w:jc w:val="both"/>
        <w:rPr>
          <w:i w:val="1"/>
          <w:sz w:val="20"/>
          <w:szCs w:val="20"/>
          <w:shd w:fill="b6d7a8" w:val="clear"/>
        </w:rPr>
      </w:pPr>
      <w:r w:rsidDel="00000000" w:rsidR="00000000" w:rsidRPr="00000000">
        <w:rPr>
          <w:i w:val="1"/>
          <w:sz w:val="20"/>
          <w:szCs w:val="20"/>
          <w:shd w:fill="b6d7a8" w:val="clear"/>
          <w:rtl w:val="0"/>
        </w:rPr>
        <w:t xml:space="preserve">Use skimming to decide if you need to read something at all, for example, during the preliminary research for a paper. </w:t>
      </w:r>
      <w:r w:rsidDel="00000000" w:rsidR="00000000" w:rsidRPr="00000000">
        <w:rPr>
          <w:sz w:val="20"/>
          <w:szCs w:val="20"/>
          <w:rtl w:val="0"/>
        </w:rPr>
        <w:t xml:space="preserve">     </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90">
      <w:pPr>
        <w:spacing w:after="120" w:lineRule="auto"/>
        <w:jc w:val="both"/>
        <w:rPr>
          <w:sz w:val="20"/>
          <w:szCs w:val="20"/>
        </w:rPr>
      </w:pPr>
      <w:r w:rsidDel="00000000" w:rsidR="00000000" w:rsidRPr="00000000">
        <w:rPr>
          <w:rtl w:val="0"/>
        </w:rPr>
      </w:r>
    </w:p>
    <w:p w:rsidR="00000000" w:rsidDel="00000000" w:rsidP="00000000" w:rsidRDefault="00000000" w:rsidRPr="00000000" w14:paraId="00000191">
      <w:pPr>
        <w:shd w:fill="c2d69b" w:val="clear"/>
        <w:spacing w:after="120" w:lineRule="auto"/>
        <w:jc w:val="both"/>
        <w:rPr>
          <w:i w:val="1"/>
          <w:sz w:val="20"/>
          <w:szCs w:val="20"/>
        </w:rPr>
      </w:pPr>
      <w:r w:rsidDel="00000000" w:rsidR="00000000" w:rsidRPr="00000000">
        <w:rPr>
          <w:i w:val="1"/>
          <w:sz w:val="20"/>
          <w:szCs w:val="20"/>
          <w:rtl w:val="0"/>
        </w:rPr>
        <w:t xml:space="preserve">How are the skimming and scanning techniques?</w:t>
      </w:r>
    </w:p>
    <w:p w:rsidR="00000000" w:rsidDel="00000000" w:rsidP="00000000" w:rsidRDefault="00000000" w:rsidRPr="00000000" w14:paraId="00000192">
      <w:pPr>
        <w:widowControl w:val="0"/>
        <w:shd w:fill="c2d69b" w:val="clear"/>
        <w:spacing w:after="120" w:lineRule="auto"/>
        <w:rPr>
          <w:i w:val="1"/>
          <w:sz w:val="20"/>
          <w:szCs w:val="20"/>
        </w:rPr>
      </w:pPr>
      <w:r w:rsidDel="00000000" w:rsidR="00000000" w:rsidRPr="00000000">
        <w:rPr>
          <w:i w:val="1"/>
          <w:sz w:val="20"/>
          <w:szCs w:val="20"/>
          <w:rtl w:val="0"/>
        </w:rPr>
        <w:t xml:space="preserve">Skimming is reading rapidly in order to get a general overview of the material. Scanning is reading rapidly in order to find specific facts. Let’s see some examples:</w:t>
      </w:r>
    </w:p>
    <w:p w:rsidR="00000000" w:rsidDel="00000000" w:rsidP="00000000" w:rsidRDefault="00000000" w:rsidRPr="00000000" w14:paraId="00000193">
      <w:pPr>
        <w:widowControl w:val="0"/>
        <w:spacing w:after="120" w:lineRule="auto"/>
        <w:rPr>
          <w:i w:val="1"/>
          <w:color w:val="434343"/>
          <w:sz w:val="20"/>
          <w:szCs w:val="20"/>
        </w:rPr>
      </w:pPr>
      <w:r w:rsidDel="00000000" w:rsidR="00000000" w:rsidRPr="00000000">
        <w:rPr>
          <w:rtl w:val="0"/>
        </w:rPr>
      </w:r>
    </w:p>
    <w:p w:rsidR="00000000" w:rsidDel="00000000" w:rsidP="00000000" w:rsidRDefault="00000000" w:rsidRPr="00000000" w14:paraId="00000194">
      <w:pPr>
        <w:widowControl w:val="0"/>
        <w:spacing w:after="120" w:lineRule="auto"/>
        <w:rPr>
          <w:sz w:val="20"/>
          <w:szCs w:val="20"/>
        </w:rPr>
      </w:pPr>
      <w:r w:rsidDel="00000000" w:rsidR="00000000" w:rsidRPr="00000000">
        <w:rPr>
          <w:b w:val="1"/>
          <w:i w:val="1"/>
          <w:sz w:val="20"/>
          <w:szCs w:val="20"/>
          <w:rtl w:val="0"/>
        </w:rPr>
        <w:t xml:space="preserve">Skimming</w:t>
      </w:r>
      <w:r w:rsidDel="00000000" w:rsidR="00000000" w:rsidRPr="00000000">
        <w:rPr>
          <w:sz w:val="20"/>
          <w:szCs w:val="20"/>
          <w:rtl w:val="0"/>
        </w:rPr>
        <w:t xml:space="preserve"> es leer rápidamente para obtener una visión general del material. </w:t>
      </w:r>
      <w:r w:rsidDel="00000000" w:rsidR="00000000" w:rsidRPr="00000000">
        <w:rPr>
          <w:b w:val="1"/>
          <w:i w:val="1"/>
          <w:sz w:val="20"/>
          <w:szCs w:val="20"/>
          <w:rtl w:val="0"/>
        </w:rPr>
        <w:t xml:space="preserve">Scanning</w:t>
      </w:r>
      <w:r w:rsidDel="00000000" w:rsidR="00000000" w:rsidRPr="00000000">
        <w:rPr>
          <w:sz w:val="20"/>
          <w:szCs w:val="20"/>
          <w:rtl w:val="0"/>
        </w:rPr>
        <w:t xml:space="preserve"> es leer rápidamente para encontrar hechos específicos. Veamos algunos ejempl</w:t>
      </w:r>
      <w:commentRangeStart w:id="46"/>
      <w:r w:rsidDel="00000000" w:rsidR="00000000" w:rsidRPr="00000000">
        <w:rPr>
          <w:sz w:val="20"/>
          <w:szCs w:val="20"/>
          <w:rtl w:val="0"/>
        </w:rPr>
        <w:t xml:space="preserve">os:</w:t>
      </w:r>
    </w:p>
    <w:p w:rsidR="00000000" w:rsidDel="00000000" w:rsidP="00000000" w:rsidRDefault="00000000" w:rsidRPr="00000000" w14:paraId="00000195">
      <w:pPr>
        <w:spacing w:after="120" w:lineRule="auto"/>
        <w:jc w:val="both"/>
        <w:rPr>
          <w:sz w:val="20"/>
          <w:szCs w:val="20"/>
        </w:rPr>
      </w:pPr>
      <w:r w:rsidDel="00000000" w:rsidR="00000000" w:rsidRPr="00000000">
        <w:rPr>
          <w:rtl w:val="0"/>
        </w:rPr>
      </w:r>
    </w:p>
    <w:p w:rsidR="00000000" w:rsidDel="00000000" w:rsidP="00000000" w:rsidRDefault="00000000" w:rsidRPr="00000000" w14:paraId="00000196">
      <w:pPr>
        <w:spacing w:after="120" w:lineRule="auto"/>
        <w:jc w:val="both"/>
        <w:rPr>
          <w:sz w:val="20"/>
          <w:szCs w:val="20"/>
        </w:rPr>
      </w:pPr>
      <w:commentRangeStart w:id="4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5437505" cy="757555"/>
                <wp:effectExtent b="0" l="0" r="0" t="0"/>
                <wp:wrapNone/>
                <wp:docPr id="4" name=""/>
                <a:graphic>
                  <a:graphicData uri="http://schemas.microsoft.com/office/word/2010/wordprocessingShape">
                    <wps:wsp>
                      <wps:cNvSpPr/>
                      <wps:cNvPr id="5" name="Shape 5"/>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 Motion</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DI_CF01_Video_Motion_4._Reading techniques skimming and scanning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5437505" cy="757555"/>
                <wp:effectExtent b="0" l="0" r="0" t="0"/>
                <wp:wrapNone/>
                <wp:docPr id="4" name="image6.png"/>
                <a:graphic>
                  <a:graphicData uri="http://schemas.openxmlformats.org/drawingml/2006/picture">
                    <pic:pic>
                      <pic:nvPicPr>
                        <pic:cNvPr id="0" name="image6.png"/>
                        <pic:cNvPicPr preferRelativeResize="0"/>
                      </pic:nvPicPr>
                      <pic:blipFill>
                        <a:blip r:embed="rId42"/>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97">
      <w:pPr>
        <w:spacing w:after="120" w:lineRule="auto"/>
        <w:jc w:val="both"/>
        <w:rPr>
          <w:sz w:val="20"/>
          <w:szCs w:val="20"/>
        </w:rPr>
      </w:pP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98">
      <w:pPr>
        <w:spacing w:after="120" w:lineRule="auto"/>
        <w:jc w:val="both"/>
        <w:rPr>
          <w:sz w:val="20"/>
          <w:szCs w:val="20"/>
        </w:rPr>
      </w:pPr>
      <w:r w:rsidDel="00000000" w:rsidR="00000000" w:rsidRPr="00000000">
        <w:rPr>
          <w:rtl w:val="0"/>
        </w:rPr>
      </w:r>
    </w:p>
    <w:p w:rsidR="00000000" w:rsidDel="00000000" w:rsidP="00000000" w:rsidRDefault="00000000" w:rsidRPr="00000000" w14:paraId="00000199">
      <w:pPr>
        <w:spacing w:after="120" w:lineRule="auto"/>
        <w:jc w:val="both"/>
        <w:rPr>
          <w:sz w:val="20"/>
          <w:szCs w:val="20"/>
        </w:rPr>
      </w:pP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9A">
      <w:pPr>
        <w:spacing w:after="120" w:lineRule="auto"/>
        <w:jc w:val="both"/>
        <w:rPr>
          <w:i w:val="1"/>
          <w:sz w:val="20"/>
          <w:szCs w:val="20"/>
        </w:rPr>
      </w:pPr>
      <w:r w:rsidDel="00000000" w:rsidR="00000000" w:rsidRPr="00000000">
        <w:rPr>
          <w:i w:val="1"/>
          <w:sz w:val="20"/>
          <w:szCs w:val="20"/>
          <w:rtl w:val="0"/>
        </w:rPr>
        <w:t xml:space="preserve">Let´s see this dialogue and practice:</w:t>
      </w:r>
    </w:p>
    <w:p w:rsidR="00000000" w:rsidDel="00000000" w:rsidP="00000000" w:rsidRDefault="00000000" w:rsidRPr="00000000" w14:paraId="0000019B">
      <w:pPr>
        <w:spacing w:after="120" w:lineRule="auto"/>
        <w:jc w:val="both"/>
        <w:rPr>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25400</wp:posOffset>
                </wp:positionV>
                <wp:extent cx="5085080" cy="734060"/>
                <wp:effectExtent b="0" l="0" r="0" t="0"/>
                <wp:wrapNone/>
                <wp:docPr id="5" name=""/>
                <a:graphic>
                  <a:graphicData uri="http://schemas.microsoft.com/office/word/2010/wordprocessingShape">
                    <wps:wsp>
                      <wps:cNvSpPr/>
                      <wps:cNvPr id="6" name="Shape 6"/>
                      <wps:spPr>
                        <a:xfrm>
                          <a:off x="2816160" y="3425670"/>
                          <a:ext cx="5059680" cy="70866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DI_CF01_Dialogo_Tematico_4. Reading techniques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25400</wp:posOffset>
                </wp:positionV>
                <wp:extent cx="5085080" cy="734060"/>
                <wp:effectExtent b="0" l="0" r="0" t="0"/>
                <wp:wrapNone/>
                <wp:docPr id="5" name="image7.png"/>
                <a:graphic>
                  <a:graphicData uri="http://schemas.openxmlformats.org/drawingml/2006/picture">
                    <pic:pic>
                      <pic:nvPicPr>
                        <pic:cNvPr id="0" name="image7.png"/>
                        <pic:cNvPicPr preferRelativeResize="0"/>
                      </pic:nvPicPr>
                      <pic:blipFill>
                        <a:blip r:embed="rId43"/>
                        <a:srcRect/>
                        <a:stretch>
                          <a:fillRect/>
                        </a:stretch>
                      </pic:blipFill>
                      <pic:spPr>
                        <a:xfrm>
                          <a:off x="0" y="0"/>
                          <a:ext cx="5085080" cy="734060"/>
                        </a:xfrm>
                        <a:prstGeom prst="rect"/>
                        <a:ln/>
                      </pic:spPr>
                    </pic:pic>
                  </a:graphicData>
                </a:graphic>
              </wp:anchor>
            </w:drawing>
          </mc:Fallback>
        </mc:AlternateContent>
      </w:r>
    </w:p>
    <w:p w:rsidR="00000000" w:rsidDel="00000000" w:rsidP="00000000" w:rsidRDefault="00000000" w:rsidRPr="00000000" w14:paraId="0000019C">
      <w:pPr>
        <w:spacing w:after="120" w:lineRule="auto"/>
        <w:jc w:val="both"/>
        <w:rPr>
          <w:sz w:val="20"/>
          <w:szCs w:val="20"/>
        </w:rPr>
      </w:pPr>
      <w:commentRangeStart w:id="48"/>
      <w:r w:rsidDel="00000000" w:rsidR="00000000" w:rsidRPr="00000000">
        <w:rPr>
          <w:rtl w:val="0"/>
        </w:rPr>
      </w:r>
    </w:p>
    <w:p w:rsidR="00000000" w:rsidDel="00000000" w:rsidP="00000000" w:rsidRDefault="00000000" w:rsidRPr="00000000" w14:paraId="0000019D">
      <w:pPr>
        <w:spacing w:after="120" w:lineRule="auto"/>
        <w:jc w:val="both"/>
        <w:rPr>
          <w:sz w:val="20"/>
          <w:szCs w:val="20"/>
        </w:rPr>
      </w:pP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9E">
      <w:pPr>
        <w:spacing w:after="120" w:lineRule="auto"/>
        <w:rPr>
          <w:i w:val="1"/>
          <w:sz w:val="20"/>
          <w:szCs w:val="20"/>
        </w:rPr>
      </w:pPr>
      <w:r w:rsidDel="00000000" w:rsidR="00000000" w:rsidRPr="00000000">
        <w:rPr>
          <w:rtl w:val="0"/>
        </w:rPr>
      </w:r>
    </w:p>
    <w:p w:rsidR="00000000" w:rsidDel="00000000" w:rsidP="00000000" w:rsidRDefault="00000000" w:rsidRPr="00000000" w14:paraId="0000019F">
      <w:pPr>
        <w:spacing w:after="120" w:lineRule="auto"/>
        <w:rPr>
          <w:i w:val="1"/>
          <w:sz w:val="20"/>
          <w:szCs w:val="20"/>
          <w:shd w:fill="d9ead3" w:val="clear"/>
        </w:rPr>
      </w:pPr>
      <w:r w:rsidDel="00000000" w:rsidR="00000000" w:rsidRPr="00000000">
        <w:rPr>
          <w:i w:val="1"/>
          <w:sz w:val="20"/>
          <w:szCs w:val="20"/>
          <w:shd w:fill="d9ead3" w:val="clear"/>
          <w:rtl w:val="0"/>
        </w:rPr>
        <w:t xml:space="preserve">Now it's your turn to review the reading techniques. Complete the following dialogue.</w:t>
      </w:r>
    </w:p>
    <w:p w:rsidR="00000000" w:rsidDel="00000000" w:rsidP="00000000" w:rsidRDefault="00000000" w:rsidRPr="00000000" w14:paraId="000001A0">
      <w:pPr>
        <w:spacing w:after="120" w:lineRule="auto"/>
        <w:rPr>
          <w:sz w:val="20"/>
          <w:szCs w:val="20"/>
        </w:rPr>
      </w:pPr>
      <w:r w:rsidDel="00000000" w:rsidR="00000000" w:rsidRPr="00000000">
        <w:rPr>
          <w:sz w:val="20"/>
          <w:szCs w:val="20"/>
          <w:rtl w:val="0"/>
        </w:rPr>
        <w:t xml:space="preserve">Ahora es su turno de repasar las técnicas de lectura. Complete el siguiente diálogo. </w:t>
      </w:r>
    </w:p>
    <w:p w:rsidR="00000000" w:rsidDel="00000000" w:rsidP="00000000" w:rsidRDefault="00000000" w:rsidRPr="00000000" w14:paraId="000001A1">
      <w:pPr>
        <w:spacing w:after="120" w:lineRule="auto"/>
        <w:rPr>
          <w:i w:val="1"/>
          <w:sz w:val="20"/>
          <w:szCs w:val="20"/>
        </w:rPr>
      </w:pPr>
      <w:r w:rsidDel="00000000" w:rsidR="00000000" w:rsidRPr="00000000">
        <w:rPr>
          <w:rtl w:val="0"/>
        </w:rPr>
      </w:r>
    </w:p>
    <w:p w:rsidR="00000000" w:rsidDel="00000000" w:rsidP="00000000" w:rsidRDefault="00000000" w:rsidRPr="00000000" w14:paraId="000001A2">
      <w:pPr>
        <w:spacing w:after="120" w:lineRule="auto"/>
        <w:rPr>
          <w:i w:val="1"/>
          <w:sz w:val="20"/>
          <w:szCs w:val="20"/>
        </w:rPr>
      </w:pPr>
      <w:r w:rsidDel="00000000" w:rsidR="00000000" w:rsidRPr="00000000">
        <w:rPr>
          <w:rtl w:val="0"/>
        </w:rPr>
      </w:r>
    </w:p>
    <w:p w:rsidR="00000000" w:rsidDel="00000000" w:rsidP="00000000" w:rsidRDefault="00000000" w:rsidRPr="00000000" w14:paraId="000001A3">
      <w:pPr>
        <w:spacing w:after="120" w:lineRule="auto"/>
        <w:rPr>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5424805" cy="756920"/>
                <wp:effectExtent b="0" l="0" r="0" t="0"/>
                <wp:wrapNone/>
                <wp:docPr id="1" name=""/>
                <a:graphic>
                  <a:graphicData uri="http://schemas.microsoft.com/office/word/2010/wordprocessingShape">
                    <wps:wsp>
                      <wps:cNvSpPr/>
                      <wps:cNvPr id="2" name="Shape 2"/>
                      <wps:spPr>
                        <a:xfrm>
                          <a:off x="2646298" y="3414240"/>
                          <a:ext cx="5399405" cy="7315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DI_CF01_Actividad_didactica_cuestionario_Diaologo Ingles_4. Reading techniques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5424805" cy="756920"/>
                <wp:effectExtent b="0" l="0" r="0" t="0"/>
                <wp:wrapNone/>
                <wp:docPr id="1" name="image3.png"/>
                <a:graphic>
                  <a:graphicData uri="http://schemas.openxmlformats.org/drawingml/2006/picture">
                    <pic:pic>
                      <pic:nvPicPr>
                        <pic:cNvPr id="0" name="image3.png"/>
                        <pic:cNvPicPr preferRelativeResize="0"/>
                      </pic:nvPicPr>
                      <pic:blipFill>
                        <a:blip r:embed="rId44"/>
                        <a:srcRect/>
                        <a:stretch>
                          <a:fillRect/>
                        </a:stretch>
                      </pic:blipFill>
                      <pic:spPr>
                        <a:xfrm>
                          <a:off x="0" y="0"/>
                          <a:ext cx="5424805" cy="756920"/>
                        </a:xfrm>
                        <a:prstGeom prst="rect"/>
                        <a:ln/>
                      </pic:spPr>
                    </pic:pic>
                  </a:graphicData>
                </a:graphic>
              </wp:anchor>
            </w:drawing>
          </mc:Fallback>
        </mc:AlternateContent>
      </w:r>
    </w:p>
    <w:p w:rsidR="00000000" w:rsidDel="00000000" w:rsidP="00000000" w:rsidRDefault="00000000" w:rsidRPr="00000000" w14:paraId="000001A4">
      <w:pPr>
        <w:spacing w:after="120" w:lineRule="auto"/>
        <w:jc w:val="both"/>
        <w:rPr>
          <w:sz w:val="20"/>
          <w:szCs w:val="20"/>
        </w:rPr>
      </w:pPr>
      <w:commentRangeStart w:id="49"/>
      <w:r w:rsidDel="00000000" w:rsidR="00000000" w:rsidRPr="00000000">
        <w:rPr>
          <w:rtl w:val="0"/>
        </w:rPr>
      </w:r>
    </w:p>
    <w:p w:rsidR="00000000" w:rsidDel="00000000" w:rsidP="00000000" w:rsidRDefault="00000000" w:rsidRPr="00000000" w14:paraId="000001A5">
      <w:pPr>
        <w:spacing w:after="120" w:lineRule="auto"/>
        <w:jc w:val="both"/>
        <w:rPr>
          <w:sz w:val="20"/>
          <w:szCs w:val="20"/>
        </w:rPr>
      </w:pP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A6">
      <w:pPr>
        <w:spacing w:after="120" w:lineRule="auto"/>
        <w:jc w:val="both"/>
        <w:rPr>
          <w:sz w:val="20"/>
          <w:szCs w:val="20"/>
        </w:rPr>
      </w:pPr>
      <w:r w:rsidDel="00000000" w:rsidR="00000000" w:rsidRPr="00000000">
        <w:rPr>
          <w:rtl w:val="0"/>
        </w:rPr>
      </w:r>
    </w:p>
    <w:p w:rsidR="00000000" w:rsidDel="00000000" w:rsidP="00000000" w:rsidRDefault="00000000" w:rsidRPr="00000000" w14:paraId="000001A7">
      <w:pPr>
        <w:spacing w:after="120" w:lineRule="auto"/>
        <w:rPr>
          <w:b w:val="1"/>
          <w:sz w:val="20"/>
          <w:szCs w:val="20"/>
        </w:rPr>
      </w:pPr>
      <w:r w:rsidDel="00000000" w:rsidR="00000000" w:rsidRPr="00000000">
        <w:rPr>
          <w:b w:val="1"/>
          <w:i w:val="1"/>
          <w:sz w:val="20"/>
          <w:szCs w:val="20"/>
          <w:rtl w:val="0"/>
        </w:rPr>
        <w:t xml:space="preserve">5. Pronunciation of unstressed vowels and vowel reduction (</w:t>
      </w:r>
      <w:r w:rsidDel="00000000" w:rsidR="00000000" w:rsidRPr="00000000">
        <w:rPr>
          <w:b w:val="1"/>
          <w:sz w:val="20"/>
          <w:szCs w:val="20"/>
          <w:rtl w:val="0"/>
        </w:rPr>
        <w:t xml:space="preserve">Pronunciación de vocales no acentuadas y reducción de vocales)</w:t>
      </w:r>
    </w:p>
    <w:p w:rsidR="00000000" w:rsidDel="00000000" w:rsidP="00000000" w:rsidRDefault="00000000" w:rsidRPr="00000000" w14:paraId="000001A8">
      <w:pPr>
        <w:spacing w:after="120" w:lineRule="auto"/>
        <w:rPr>
          <w:b w:val="1"/>
          <w:sz w:val="20"/>
          <w:szCs w:val="20"/>
          <w:shd w:fill="b6d7a8" w:val="clear"/>
        </w:rPr>
      </w:pPr>
      <w:commentRangeStart w:id="50"/>
      <w:r w:rsidDel="00000000" w:rsidR="00000000" w:rsidRPr="00000000">
        <w:rPr>
          <w:rtl w:val="0"/>
        </w:rPr>
      </w:r>
    </w:p>
    <w:p w:rsidR="00000000" w:rsidDel="00000000" w:rsidP="00000000" w:rsidRDefault="00000000" w:rsidRPr="00000000" w14:paraId="000001A9">
      <w:pPr>
        <w:spacing w:after="120" w:lineRule="auto"/>
        <w:rPr>
          <w:b w:val="1"/>
          <w:i w:val="1"/>
          <w:sz w:val="20"/>
          <w:szCs w:val="20"/>
          <w:shd w:fill="b6d7a8" w:val="clear"/>
        </w:rPr>
      </w:pPr>
      <w:commentRangeEnd w:id="50"/>
      <w:r w:rsidDel="00000000" w:rsidR="00000000" w:rsidRPr="00000000">
        <w:commentReference w:id="5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-3808</wp:posOffset>
            </wp:positionV>
            <wp:extent cx="3180080" cy="3597740"/>
            <wp:effectExtent b="0" l="0" r="0" t="0"/>
            <wp:wrapSquare wrapText="bothSides" distB="0" distT="0" distL="114300" distR="114300"/>
            <wp:docPr descr="Diagrama&#10;&#10;Descripción generada automáticamente" id="34" name="image18.png"/>
            <a:graphic>
              <a:graphicData uri="http://schemas.openxmlformats.org/drawingml/2006/picture">
                <pic:pic>
                  <pic:nvPicPr>
                    <pic:cNvPr descr="Diagrama&#10;&#10;Descripción generada automáticamente" id="0" name="image18.png"/>
                    <pic:cNvPicPr preferRelativeResize="0"/>
                  </pic:nvPicPr>
                  <pic:blipFill>
                    <a:blip r:embed="rId45"/>
                    <a:srcRect b="0" l="0" r="0" t="0"/>
                    <a:stretch>
                      <a:fillRect/>
                    </a:stretch>
                  </pic:blipFill>
                  <pic:spPr>
                    <a:xfrm>
                      <a:off x="0" y="0"/>
                      <a:ext cx="3180080" cy="3597740"/>
                    </a:xfrm>
                    <a:prstGeom prst="rect"/>
                    <a:ln/>
                  </pic:spPr>
                </pic:pic>
              </a:graphicData>
            </a:graphic>
          </wp:anchor>
        </w:drawing>
      </w:r>
    </w:p>
    <w:p w:rsidR="00000000" w:rsidDel="00000000" w:rsidP="00000000" w:rsidRDefault="00000000" w:rsidRPr="00000000" w14:paraId="000001AA">
      <w:pPr>
        <w:spacing w:after="120" w:lineRule="auto"/>
        <w:rPr>
          <w:b w:val="1"/>
          <w:i w:val="1"/>
          <w:sz w:val="20"/>
          <w:szCs w:val="20"/>
          <w:shd w:fill="b6d7a8" w:val="clear"/>
        </w:rPr>
      </w:pPr>
      <w:r w:rsidDel="00000000" w:rsidR="00000000" w:rsidRPr="00000000">
        <w:rPr>
          <w:rtl w:val="0"/>
        </w:rPr>
      </w:r>
    </w:p>
    <w:p w:rsidR="00000000" w:rsidDel="00000000" w:rsidP="00000000" w:rsidRDefault="00000000" w:rsidRPr="00000000" w14:paraId="000001AB">
      <w:pPr>
        <w:spacing w:after="120" w:lineRule="auto"/>
        <w:rPr>
          <w:i w:val="1"/>
          <w:sz w:val="20"/>
          <w:szCs w:val="20"/>
          <w:shd w:fill="b6d7a8" w:val="clear"/>
        </w:rPr>
      </w:pPr>
      <w:r w:rsidDel="00000000" w:rsidR="00000000" w:rsidRPr="00000000">
        <w:rPr>
          <w:i w:val="1"/>
          <w:sz w:val="20"/>
          <w:szCs w:val="20"/>
          <w:shd w:fill="b6d7a8" w:val="clear"/>
          <w:rtl w:val="0"/>
        </w:rPr>
        <w:t xml:space="preserve">Unstressed vowels are vowel sounds that are hard to hear when a word is said and the reason is because they are not stressed. For instance, when the word “dictionary” is said, the pronunciation is ‘dictionree’. The ’a’ is an unstressed vowel.</w:t>
      </w:r>
    </w:p>
    <w:p w:rsidR="00000000" w:rsidDel="00000000" w:rsidP="00000000" w:rsidRDefault="00000000" w:rsidRPr="00000000" w14:paraId="000001AC">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AD">
      <w:pPr>
        <w:spacing w:after="120" w:lineRule="auto"/>
        <w:rPr>
          <w:i w:val="1"/>
          <w:sz w:val="20"/>
          <w:szCs w:val="20"/>
          <w:shd w:fill="b6d7a8" w:val="clear"/>
        </w:rPr>
      </w:pPr>
      <w:r w:rsidDel="00000000" w:rsidR="00000000" w:rsidRPr="00000000">
        <w:rPr>
          <w:i w:val="1"/>
          <w:sz w:val="20"/>
          <w:szCs w:val="20"/>
          <w:shd w:fill="b6d7a8" w:val="clear"/>
          <w:rtl w:val="0"/>
        </w:rPr>
        <w:t xml:space="preserve">Here is an exercise to gather the idea: copy out the word list below in a piece of paper and underline the unstressed vowel in each </w:t>
      </w:r>
      <w:commentRangeStart w:id="51"/>
      <w:r w:rsidDel="00000000" w:rsidR="00000000" w:rsidRPr="00000000">
        <w:rPr>
          <w:i w:val="1"/>
          <w:sz w:val="20"/>
          <w:szCs w:val="20"/>
          <w:shd w:fill="b6d7a8" w:val="clear"/>
          <w:rtl w:val="0"/>
        </w:rPr>
        <w:t xml:space="preserve">word</w:t>
      </w:r>
      <w:commentRangeEnd w:id="51"/>
      <w:r w:rsidDel="00000000" w:rsidR="00000000" w:rsidRPr="00000000">
        <w:commentReference w:id="51"/>
      </w:r>
      <w:r w:rsidDel="00000000" w:rsidR="00000000" w:rsidRPr="00000000">
        <w:rPr>
          <w:i w:val="1"/>
          <w:sz w:val="20"/>
          <w:szCs w:val="20"/>
          <w:shd w:fill="b6d7a8" w:val="clear"/>
          <w:rtl w:val="0"/>
        </w:rPr>
        <w:t xml:space="preserve">.</w:t>
      </w:r>
    </w:p>
    <w:p w:rsidR="00000000" w:rsidDel="00000000" w:rsidP="00000000" w:rsidRDefault="00000000" w:rsidRPr="00000000" w14:paraId="000001AE">
      <w:pPr>
        <w:spacing w:after="120" w:lineRule="auto"/>
        <w:rPr>
          <w:sz w:val="20"/>
          <w:szCs w:val="20"/>
        </w:rPr>
      </w:pPr>
      <w:r w:rsidDel="00000000" w:rsidR="00000000" w:rsidRPr="00000000">
        <w:rPr>
          <w:rtl w:val="0"/>
        </w:rPr>
      </w:r>
    </w:p>
    <w:p w:rsidR="00000000" w:rsidDel="00000000" w:rsidP="00000000" w:rsidRDefault="00000000" w:rsidRPr="00000000" w14:paraId="000001AF">
      <w:pPr>
        <w:spacing w:after="120" w:lineRule="auto"/>
        <w:rPr>
          <w:sz w:val="20"/>
          <w:szCs w:val="20"/>
        </w:rPr>
      </w:pPr>
      <w:r w:rsidDel="00000000" w:rsidR="00000000" w:rsidRPr="00000000">
        <w:rPr>
          <w:rtl w:val="0"/>
        </w:rPr>
      </w:r>
    </w:p>
    <w:p w:rsidR="00000000" w:rsidDel="00000000" w:rsidP="00000000" w:rsidRDefault="00000000" w:rsidRPr="00000000" w14:paraId="000001B0">
      <w:pPr>
        <w:spacing w:after="120" w:lineRule="auto"/>
        <w:rPr>
          <w:sz w:val="20"/>
          <w:szCs w:val="20"/>
        </w:rPr>
      </w:pPr>
      <w:r w:rsidDel="00000000" w:rsidR="00000000" w:rsidRPr="00000000">
        <w:rPr>
          <w:sz w:val="20"/>
          <w:szCs w:val="20"/>
          <w:rtl w:val="0"/>
        </w:rPr>
        <w:t xml:space="preserve">Las vocales átonas son sonidos de vocales que son difíciles de escuchar cuando se dice una palabra y la razón es que no están acentuadas. Por ejemplo, cuando se dice la palabra </w:t>
      </w:r>
      <w:r w:rsidDel="00000000" w:rsidR="00000000" w:rsidRPr="00000000">
        <w:rPr>
          <w:i w:val="1"/>
          <w:sz w:val="20"/>
          <w:szCs w:val="20"/>
          <w:rtl w:val="0"/>
        </w:rPr>
        <w:t xml:space="preserve">dictionary</w:t>
      </w:r>
      <w:r w:rsidDel="00000000" w:rsidR="00000000" w:rsidRPr="00000000">
        <w:rPr>
          <w:sz w:val="20"/>
          <w:szCs w:val="20"/>
          <w:rtl w:val="0"/>
        </w:rPr>
        <w:t xml:space="preserve">, la pronunciación es </w:t>
      </w:r>
      <w:r w:rsidDel="00000000" w:rsidR="00000000" w:rsidRPr="00000000">
        <w:rPr>
          <w:i w:val="1"/>
          <w:sz w:val="20"/>
          <w:szCs w:val="20"/>
          <w:rtl w:val="0"/>
        </w:rPr>
        <w:t xml:space="preserve">'dictionree'</w:t>
      </w:r>
      <w:r w:rsidDel="00000000" w:rsidR="00000000" w:rsidRPr="00000000">
        <w:rPr>
          <w:sz w:val="20"/>
          <w:szCs w:val="20"/>
          <w:rtl w:val="0"/>
        </w:rPr>
        <w:t xml:space="preserve">. La 'a' es una vocal átona.</w:t>
      </w:r>
    </w:p>
    <w:p w:rsidR="00000000" w:rsidDel="00000000" w:rsidP="00000000" w:rsidRDefault="00000000" w:rsidRPr="00000000" w14:paraId="000001B1">
      <w:pPr>
        <w:spacing w:after="120" w:lineRule="auto"/>
        <w:rPr>
          <w:sz w:val="20"/>
          <w:szCs w:val="20"/>
        </w:rPr>
      </w:pPr>
      <w:r w:rsidDel="00000000" w:rsidR="00000000" w:rsidRPr="00000000">
        <w:rPr>
          <w:sz w:val="20"/>
          <w:szCs w:val="20"/>
          <w:rtl w:val="0"/>
        </w:rPr>
        <w:t xml:space="preserve">Aquí hay un ejercicio para recoger la idea: copie la lista de palabras a continuación en una hoja de papel y subraye la vocal átona en cada palabra.</w:t>
      </w:r>
    </w:p>
    <w:p w:rsidR="00000000" w:rsidDel="00000000" w:rsidP="00000000" w:rsidRDefault="00000000" w:rsidRPr="00000000" w14:paraId="000001B2">
      <w:pPr>
        <w:spacing w:after="120" w:lineRule="auto"/>
        <w:rPr>
          <w:sz w:val="20"/>
          <w:szCs w:val="20"/>
        </w:rPr>
      </w:pPr>
      <w:r w:rsidDel="00000000" w:rsidR="00000000" w:rsidRPr="00000000">
        <w:rPr>
          <w:rtl w:val="0"/>
        </w:rPr>
      </w:r>
    </w:p>
    <w:p w:rsidR="00000000" w:rsidDel="00000000" w:rsidP="00000000" w:rsidRDefault="00000000" w:rsidRPr="00000000" w14:paraId="000001B3">
      <w:pPr>
        <w:spacing w:after="120" w:lineRule="auto"/>
        <w:rPr>
          <w:sz w:val="20"/>
          <w:szCs w:val="20"/>
        </w:rPr>
      </w:pPr>
      <w:r w:rsidDel="00000000" w:rsidR="00000000" w:rsidRPr="00000000">
        <w:rPr>
          <w:rtl w:val="0"/>
        </w:rPr>
      </w:r>
    </w:p>
    <w:p w:rsidR="00000000" w:rsidDel="00000000" w:rsidP="00000000" w:rsidRDefault="00000000" w:rsidRPr="00000000" w14:paraId="000001B4">
      <w:pPr>
        <w:spacing w:after="120" w:lineRule="auto"/>
        <w:rPr>
          <w:sz w:val="20"/>
          <w:szCs w:val="20"/>
        </w:rPr>
      </w:pPr>
      <w:r w:rsidDel="00000000" w:rsidR="00000000" w:rsidRPr="00000000">
        <w:rPr>
          <w:rtl w:val="0"/>
        </w:rPr>
      </w:r>
    </w:p>
    <w:p w:rsidR="00000000" w:rsidDel="00000000" w:rsidP="00000000" w:rsidRDefault="00000000" w:rsidRPr="00000000" w14:paraId="000001B5">
      <w:pPr>
        <w:spacing w:after="120" w:lineRule="auto"/>
        <w:rPr>
          <w:sz w:val="20"/>
          <w:szCs w:val="20"/>
        </w:rPr>
      </w:pPr>
      <w:r w:rsidDel="00000000" w:rsidR="00000000" w:rsidRPr="00000000">
        <w:rPr>
          <w:rtl w:val="0"/>
        </w:rPr>
      </w:r>
    </w:p>
    <w:p w:rsidR="00000000" w:rsidDel="00000000" w:rsidP="00000000" w:rsidRDefault="00000000" w:rsidRPr="00000000" w14:paraId="000001B6">
      <w:pPr>
        <w:spacing w:after="120" w:lineRule="auto"/>
        <w:rPr>
          <w:sz w:val="20"/>
          <w:szCs w:val="20"/>
        </w:rPr>
      </w:pPr>
      <w:r w:rsidDel="00000000" w:rsidR="00000000" w:rsidRPr="00000000">
        <w:rPr>
          <w:rtl w:val="0"/>
        </w:rPr>
      </w:r>
    </w:p>
    <w:p w:rsidR="00000000" w:rsidDel="00000000" w:rsidP="00000000" w:rsidRDefault="00000000" w:rsidRPr="00000000" w14:paraId="000001B7">
      <w:pPr>
        <w:spacing w:after="120" w:lineRule="auto"/>
        <w:rPr>
          <w:sz w:val="20"/>
          <w:szCs w:val="20"/>
        </w:rPr>
      </w:pPr>
      <w:r w:rsidDel="00000000" w:rsidR="00000000" w:rsidRPr="00000000">
        <w:rPr>
          <w:rtl w:val="0"/>
        </w:rPr>
      </w:r>
    </w:p>
    <w:p w:rsidR="00000000" w:rsidDel="00000000" w:rsidP="00000000" w:rsidRDefault="00000000" w:rsidRPr="00000000" w14:paraId="000001B8">
      <w:pPr>
        <w:spacing w:after="120" w:lineRule="auto"/>
        <w:rPr>
          <w:sz w:val="20"/>
          <w:szCs w:val="20"/>
        </w:rPr>
      </w:pPr>
      <w:r w:rsidDel="00000000" w:rsidR="00000000" w:rsidRPr="00000000">
        <w:rPr>
          <w:rtl w:val="0"/>
        </w:rPr>
      </w:r>
    </w:p>
    <w:p w:rsidR="00000000" w:rsidDel="00000000" w:rsidP="00000000" w:rsidRDefault="00000000" w:rsidRPr="00000000" w14:paraId="000001B9">
      <w:pPr>
        <w:spacing w:after="120" w:lineRule="auto"/>
        <w:rPr>
          <w:sz w:val="20"/>
          <w:szCs w:val="20"/>
        </w:rPr>
      </w:pPr>
      <w:r w:rsidDel="00000000" w:rsidR="00000000" w:rsidRPr="00000000">
        <w:rPr>
          <w:rtl w:val="0"/>
        </w:rPr>
      </w:r>
    </w:p>
    <w:p w:rsidR="00000000" w:rsidDel="00000000" w:rsidP="00000000" w:rsidRDefault="00000000" w:rsidRPr="00000000" w14:paraId="000001BA">
      <w:pPr>
        <w:spacing w:after="120" w:lineRule="auto"/>
        <w:rPr>
          <w:sz w:val="20"/>
          <w:szCs w:val="20"/>
        </w:rPr>
      </w:pPr>
      <w:r w:rsidDel="00000000" w:rsidR="00000000" w:rsidRPr="00000000">
        <w:rPr>
          <w:rtl w:val="0"/>
        </w:rPr>
      </w:r>
    </w:p>
    <w:p w:rsidR="00000000" w:rsidDel="00000000" w:rsidP="00000000" w:rsidRDefault="00000000" w:rsidRPr="00000000" w14:paraId="000001BB">
      <w:pPr>
        <w:spacing w:after="120" w:lineRule="auto"/>
        <w:rPr>
          <w:sz w:val="20"/>
          <w:szCs w:val="20"/>
        </w:rPr>
      </w:pPr>
      <w:r w:rsidDel="00000000" w:rsidR="00000000" w:rsidRPr="00000000">
        <w:rPr>
          <w:rtl w:val="0"/>
        </w:rPr>
      </w:r>
    </w:p>
    <w:p w:rsidR="00000000" w:rsidDel="00000000" w:rsidP="00000000" w:rsidRDefault="00000000" w:rsidRPr="00000000" w14:paraId="000001BC">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547360" cy="3901440"/>
                <wp:effectExtent b="0" l="0" r="0" t="0"/>
                <wp:wrapNone/>
                <wp:docPr id="8" name=""/>
                <a:graphic>
                  <a:graphicData uri="http://schemas.microsoft.com/office/word/2010/wordprocessingGroup">
                    <wpg:wgp>
                      <wpg:cNvGrpSpPr/>
                      <wpg:grpSpPr>
                        <a:xfrm>
                          <a:off x="2553900" y="1804100"/>
                          <a:ext cx="5547360" cy="3901440"/>
                          <a:chOff x="2553900" y="1804100"/>
                          <a:chExt cx="5603025" cy="3977525"/>
                        </a:xfrm>
                      </wpg:grpSpPr>
                      <wpg:grpSp>
                        <wpg:cNvGrpSpPr/>
                        <wpg:grpSpPr>
                          <a:xfrm>
                            <a:off x="2572320" y="1829280"/>
                            <a:ext cx="5547360" cy="3901440"/>
                            <a:chOff x="2379000" y="1635950"/>
                            <a:chExt cx="6131575" cy="4485675"/>
                          </a:xfrm>
                        </wpg:grpSpPr>
                        <wps:wsp>
                          <wps:cNvSpPr/>
                          <wps:cNvPr id="9" name="Shape 9"/>
                          <wps:spPr>
                            <a:xfrm>
                              <a:off x="2379000" y="1635950"/>
                              <a:ext cx="6131575" cy="448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2320" y="1829280"/>
                              <a:ext cx="5547360" cy="3901440"/>
                              <a:chOff x="0" y="0"/>
                              <a:chExt cx="5504997" cy="3780256"/>
                            </a:xfrm>
                          </wpg:grpSpPr>
                          <wps:wsp>
                            <wps:cNvSpPr/>
                            <wps:cNvPr id="16" name="Shape 16"/>
                            <wps:spPr>
                              <a:xfrm>
                                <a:off x="0" y="0"/>
                                <a:ext cx="5504975" cy="378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04997" cy="3780256"/>
                                <a:chOff x="0" y="0"/>
                                <a:chExt cx="5504997" cy="3780256"/>
                              </a:xfrm>
                            </wpg:grpSpPr>
                            <pic:pic>
                              <pic:nvPicPr>
                                <pic:cNvPr id="18" name="Shape 18"/>
                                <pic:cNvPicPr preferRelativeResize="0"/>
                              </pic:nvPicPr>
                              <pic:blipFill rotWithShape="1">
                                <a:blip r:embed="rId46">
                                  <a:alphaModFix/>
                                </a:blip>
                                <a:srcRect b="0" l="0" r="0" t="0"/>
                                <a:stretch/>
                              </pic:blipFill>
                              <pic:spPr>
                                <a:xfrm>
                                  <a:off x="0" y="0"/>
                                  <a:ext cx="5504997" cy="3780256"/>
                                </a:xfrm>
                                <a:prstGeom prst="rect">
                                  <a:avLst/>
                                </a:prstGeom>
                                <a:noFill/>
                                <a:ln>
                                  <a:noFill/>
                                </a:ln>
                                <a:effectLst>
                                  <a:outerShdw blurRad="292100" rotWithShape="0" algn="tl" dir="2700000" dist="139700">
                                    <a:srgbClr val="333333">
                                      <a:alpha val="64313"/>
                                    </a:srgbClr>
                                  </a:outerShdw>
                                </a:effectLst>
                              </pic:spPr>
                            </pic:pic>
                            <wps:wsp>
                              <wps:cNvSpPr/>
                              <wps:cNvPr id="19" name="Shape 19"/>
                              <wps:spPr>
                                <a:xfrm>
                                  <a:off x="1050781" y="1521613"/>
                                  <a:ext cx="3816626" cy="2704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0" name="Shape 20"/>
                            <wps:spPr>
                              <a:xfrm>
                                <a:off x="2567968" y="691823"/>
                                <a:ext cx="1804035" cy="225806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18"/>
                                      <w:vertAlign w:val="baseline"/>
                                    </w:rPr>
                                    <w:t xml:space="preserve">frightening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interesting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metre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centre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desperate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general </w:t>
                                  </w:r>
                                </w:p>
                              </w:txbxContent>
                            </wps:txbx>
                            <wps:bodyPr anchorCtr="0" anchor="t" bIns="45700" lIns="91425" spcFirstLastPara="1" rIns="91425" wrap="square" tIns="45700">
                              <a:noAutofit/>
                            </wps:bodyPr>
                          </wps:wsp>
                          <wpg:grpSp>
                            <wpg:cNvGrpSpPr/>
                            <wpg:grpSpPr>
                              <a:xfrm>
                                <a:off x="1368604" y="834926"/>
                                <a:ext cx="3386717" cy="2039102"/>
                                <a:chOff x="1368604" y="834926"/>
                                <a:chExt cx="3386717" cy="2039102"/>
                              </a:xfrm>
                            </wpg:grpSpPr>
                            <pic:pic>
                              <pic:nvPicPr>
                                <pic:cNvPr descr="Una caricatura de una persona&#10;&#10;Descripción generada automáticamente con confianza media" id="22" name="Shape 22"/>
                                <pic:cNvPicPr preferRelativeResize="0"/>
                              </pic:nvPicPr>
                              <pic:blipFill rotWithShape="1">
                                <a:blip r:embed="rId47">
                                  <a:alphaModFix/>
                                </a:blip>
                                <a:srcRect b="0" l="0" r="0" t="0"/>
                                <a:stretch/>
                              </pic:blipFill>
                              <pic:spPr>
                                <a:xfrm>
                                  <a:off x="2788329" y="834926"/>
                                  <a:ext cx="1966992" cy="2039102"/>
                                </a:xfrm>
                                <a:prstGeom prst="rect">
                                  <a:avLst/>
                                </a:prstGeom>
                                <a:noFill/>
                                <a:ln>
                                  <a:noFill/>
                                </a:ln>
                              </pic:spPr>
                            </pic:pic>
                            <wps:wsp>
                              <wps:cNvSpPr/>
                              <wps:cNvPr id="23" name="Shape 23"/>
                              <wps:spPr>
                                <a:xfrm>
                                  <a:off x="1368604" y="934454"/>
                                  <a:ext cx="1877695" cy="193865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dictionary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library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separate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miserable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poisonous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Jewellery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marvellous</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547360" cy="3901440"/>
                <wp:effectExtent b="0" l="0" r="0" t="0"/>
                <wp:wrapNone/>
                <wp:docPr id="8" name="image13.png"/>
                <a:graphic>
                  <a:graphicData uri="http://schemas.openxmlformats.org/drawingml/2006/picture">
                    <pic:pic>
                      <pic:nvPicPr>
                        <pic:cNvPr id="0" name="image13.png"/>
                        <pic:cNvPicPr preferRelativeResize="0"/>
                      </pic:nvPicPr>
                      <pic:blipFill>
                        <a:blip r:embed="rId48"/>
                        <a:srcRect/>
                        <a:stretch>
                          <a:fillRect/>
                        </a:stretch>
                      </pic:blipFill>
                      <pic:spPr>
                        <a:xfrm>
                          <a:off x="0" y="0"/>
                          <a:ext cx="5547360" cy="3901440"/>
                        </a:xfrm>
                        <a:prstGeom prst="rect"/>
                        <a:ln/>
                      </pic:spPr>
                    </pic:pic>
                  </a:graphicData>
                </a:graphic>
              </wp:anchor>
            </w:drawing>
          </mc:Fallback>
        </mc:AlternateContent>
      </w:r>
    </w:p>
    <w:p w:rsidR="00000000" w:rsidDel="00000000" w:rsidP="00000000" w:rsidRDefault="00000000" w:rsidRPr="00000000" w14:paraId="000001BD">
      <w:pPr>
        <w:spacing w:after="120" w:lineRule="auto"/>
        <w:rPr>
          <w:sz w:val="20"/>
          <w:szCs w:val="20"/>
        </w:rPr>
      </w:pPr>
      <w:r w:rsidDel="00000000" w:rsidR="00000000" w:rsidRPr="00000000">
        <w:rPr>
          <w:rtl w:val="0"/>
        </w:rPr>
      </w:r>
    </w:p>
    <w:p w:rsidR="00000000" w:rsidDel="00000000" w:rsidP="00000000" w:rsidRDefault="00000000" w:rsidRPr="00000000" w14:paraId="000001BE">
      <w:pPr>
        <w:spacing w:after="120" w:lineRule="auto"/>
        <w:rPr>
          <w:sz w:val="20"/>
          <w:szCs w:val="20"/>
        </w:rPr>
      </w:pPr>
      <w:r w:rsidDel="00000000" w:rsidR="00000000" w:rsidRPr="00000000">
        <w:rPr>
          <w:rtl w:val="0"/>
        </w:rPr>
      </w:r>
    </w:p>
    <w:p w:rsidR="00000000" w:rsidDel="00000000" w:rsidP="00000000" w:rsidRDefault="00000000" w:rsidRPr="00000000" w14:paraId="000001BF">
      <w:pPr>
        <w:spacing w:after="120" w:lineRule="auto"/>
        <w:rPr>
          <w:sz w:val="20"/>
          <w:szCs w:val="20"/>
        </w:rPr>
      </w:pPr>
      <w:r w:rsidDel="00000000" w:rsidR="00000000" w:rsidRPr="00000000">
        <w:rPr>
          <w:rtl w:val="0"/>
        </w:rPr>
      </w:r>
    </w:p>
    <w:p w:rsidR="00000000" w:rsidDel="00000000" w:rsidP="00000000" w:rsidRDefault="00000000" w:rsidRPr="00000000" w14:paraId="000001C0">
      <w:pPr>
        <w:spacing w:after="120" w:lineRule="auto"/>
        <w:rPr>
          <w:sz w:val="20"/>
          <w:szCs w:val="20"/>
        </w:rPr>
      </w:pPr>
      <w:r w:rsidDel="00000000" w:rsidR="00000000" w:rsidRPr="00000000">
        <w:rPr>
          <w:rtl w:val="0"/>
        </w:rPr>
      </w:r>
    </w:p>
    <w:p w:rsidR="00000000" w:rsidDel="00000000" w:rsidP="00000000" w:rsidRDefault="00000000" w:rsidRPr="00000000" w14:paraId="000001C1">
      <w:pPr>
        <w:spacing w:after="120" w:lineRule="auto"/>
        <w:rPr>
          <w:sz w:val="20"/>
          <w:szCs w:val="20"/>
        </w:rPr>
      </w:pPr>
      <w:r w:rsidDel="00000000" w:rsidR="00000000" w:rsidRPr="00000000">
        <w:rPr>
          <w:rtl w:val="0"/>
        </w:rPr>
      </w:r>
    </w:p>
    <w:p w:rsidR="00000000" w:rsidDel="00000000" w:rsidP="00000000" w:rsidRDefault="00000000" w:rsidRPr="00000000" w14:paraId="000001C2">
      <w:pPr>
        <w:spacing w:after="120" w:lineRule="auto"/>
        <w:rPr>
          <w:sz w:val="20"/>
          <w:szCs w:val="20"/>
        </w:rPr>
      </w:pPr>
      <w:r w:rsidDel="00000000" w:rsidR="00000000" w:rsidRPr="00000000">
        <w:rPr>
          <w:rtl w:val="0"/>
        </w:rPr>
      </w:r>
    </w:p>
    <w:p w:rsidR="00000000" w:rsidDel="00000000" w:rsidP="00000000" w:rsidRDefault="00000000" w:rsidRPr="00000000" w14:paraId="000001C3">
      <w:pPr>
        <w:spacing w:after="120" w:lineRule="auto"/>
        <w:rPr>
          <w:sz w:val="20"/>
          <w:szCs w:val="20"/>
        </w:rPr>
      </w:pPr>
      <w:r w:rsidDel="00000000" w:rsidR="00000000" w:rsidRPr="00000000">
        <w:rPr>
          <w:rtl w:val="0"/>
        </w:rPr>
      </w:r>
    </w:p>
    <w:p w:rsidR="00000000" w:rsidDel="00000000" w:rsidP="00000000" w:rsidRDefault="00000000" w:rsidRPr="00000000" w14:paraId="000001C4">
      <w:pPr>
        <w:spacing w:after="120" w:lineRule="auto"/>
        <w:rPr>
          <w:sz w:val="20"/>
          <w:szCs w:val="20"/>
        </w:rPr>
      </w:pPr>
      <w:r w:rsidDel="00000000" w:rsidR="00000000" w:rsidRPr="00000000">
        <w:rPr>
          <w:rtl w:val="0"/>
        </w:rPr>
      </w:r>
    </w:p>
    <w:p w:rsidR="00000000" w:rsidDel="00000000" w:rsidP="00000000" w:rsidRDefault="00000000" w:rsidRPr="00000000" w14:paraId="000001C5">
      <w:pPr>
        <w:spacing w:after="120" w:lineRule="auto"/>
        <w:rPr>
          <w:sz w:val="20"/>
          <w:szCs w:val="20"/>
        </w:rPr>
      </w:pPr>
      <w:r w:rsidDel="00000000" w:rsidR="00000000" w:rsidRPr="00000000">
        <w:rPr>
          <w:rtl w:val="0"/>
        </w:rPr>
      </w:r>
    </w:p>
    <w:p w:rsidR="00000000" w:rsidDel="00000000" w:rsidP="00000000" w:rsidRDefault="00000000" w:rsidRPr="00000000" w14:paraId="000001C6">
      <w:pPr>
        <w:spacing w:after="120" w:lineRule="auto"/>
        <w:rPr>
          <w:sz w:val="20"/>
          <w:szCs w:val="20"/>
        </w:rPr>
      </w:pPr>
      <w:r w:rsidDel="00000000" w:rsidR="00000000" w:rsidRPr="00000000">
        <w:rPr>
          <w:rtl w:val="0"/>
        </w:rPr>
      </w:r>
    </w:p>
    <w:p w:rsidR="00000000" w:rsidDel="00000000" w:rsidP="00000000" w:rsidRDefault="00000000" w:rsidRPr="00000000" w14:paraId="000001C7">
      <w:pPr>
        <w:spacing w:after="120" w:lineRule="auto"/>
        <w:rPr>
          <w:sz w:val="20"/>
          <w:szCs w:val="20"/>
        </w:rPr>
      </w:pPr>
      <w:r w:rsidDel="00000000" w:rsidR="00000000" w:rsidRPr="00000000">
        <w:rPr>
          <w:rtl w:val="0"/>
        </w:rPr>
      </w:r>
    </w:p>
    <w:p w:rsidR="00000000" w:rsidDel="00000000" w:rsidP="00000000" w:rsidRDefault="00000000" w:rsidRPr="00000000" w14:paraId="000001C8">
      <w:pPr>
        <w:spacing w:after="120" w:lineRule="auto"/>
        <w:rPr>
          <w:sz w:val="20"/>
          <w:szCs w:val="20"/>
        </w:rPr>
      </w:pPr>
      <w:r w:rsidDel="00000000" w:rsidR="00000000" w:rsidRPr="00000000">
        <w:rPr>
          <w:rtl w:val="0"/>
        </w:rPr>
      </w:r>
    </w:p>
    <w:p w:rsidR="00000000" w:rsidDel="00000000" w:rsidP="00000000" w:rsidRDefault="00000000" w:rsidRPr="00000000" w14:paraId="000001C9">
      <w:pPr>
        <w:spacing w:after="120" w:lineRule="auto"/>
        <w:rPr>
          <w:sz w:val="20"/>
          <w:szCs w:val="20"/>
        </w:rPr>
      </w:pPr>
      <w:r w:rsidDel="00000000" w:rsidR="00000000" w:rsidRPr="00000000">
        <w:rPr>
          <w:rtl w:val="0"/>
        </w:rPr>
      </w:r>
    </w:p>
    <w:p w:rsidR="00000000" w:rsidDel="00000000" w:rsidP="00000000" w:rsidRDefault="00000000" w:rsidRPr="00000000" w14:paraId="000001CA">
      <w:pPr>
        <w:spacing w:after="120" w:lineRule="auto"/>
        <w:rPr>
          <w:sz w:val="20"/>
          <w:szCs w:val="20"/>
        </w:rPr>
      </w:pPr>
      <w:r w:rsidDel="00000000" w:rsidR="00000000" w:rsidRPr="00000000">
        <w:rPr>
          <w:rtl w:val="0"/>
        </w:rPr>
      </w:r>
    </w:p>
    <w:p w:rsidR="00000000" w:rsidDel="00000000" w:rsidP="00000000" w:rsidRDefault="00000000" w:rsidRPr="00000000" w14:paraId="000001CB">
      <w:pPr>
        <w:spacing w:after="120" w:lineRule="auto"/>
        <w:rPr>
          <w:sz w:val="20"/>
          <w:szCs w:val="20"/>
        </w:rPr>
      </w:pPr>
      <w:r w:rsidDel="00000000" w:rsidR="00000000" w:rsidRPr="00000000">
        <w:rPr>
          <w:rtl w:val="0"/>
        </w:rPr>
      </w:r>
    </w:p>
    <w:p w:rsidR="00000000" w:rsidDel="00000000" w:rsidP="00000000" w:rsidRDefault="00000000" w:rsidRPr="00000000" w14:paraId="000001CC">
      <w:pPr>
        <w:spacing w:after="120" w:lineRule="auto"/>
        <w:rPr>
          <w:sz w:val="20"/>
          <w:szCs w:val="20"/>
        </w:rPr>
      </w:pPr>
      <w:r w:rsidDel="00000000" w:rsidR="00000000" w:rsidRPr="00000000">
        <w:rPr>
          <w:rtl w:val="0"/>
        </w:rPr>
      </w:r>
    </w:p>
    <w:p w:rsidR="00000000" w:rsidDel="00000000" w:rsidP="00000000" w:rsidRDefault="00000000" w:rsidRPr="00000000" w14:paraId="000001CD">
      <w:pPr>
        <w:spacing w:after="120" w:lineRule="auto"/>
        <w:rPr>
          <w:b w:val="1"/>
          <w:i w:val="1"/>
          <w:sz w:val="20"/>
          <w:szCs w:val="20"/>
          <w:shd w:fill="b6d7a8" w:val="clear"/>
        </w:rPr>
      </w:pPr>
      <w:r w:rsidDel="00000000" w:rsidR="00000000" w:rsidRPr="00000000">
        <w:rPr>
          <w:b w:val="1"/>
          <w:i w:val="1"/>
          <w:sz w:val="20"/>
          <w:szCs w:val="20"/>
          <w:shd w:fill="b6d7a8" w:val="clear"/>
          <w:rtl w:val="0"/>
        </w:rPr>
        <w:t xml:space="preserve">Learn to catch unstressed vowels</w:t>
      </w:r>
    </w:p>
    <w:p w:rsidR="00000000" w:rsidDel="00000000" w:rsidP="00000000" w:rsidRDefault="00000000" w:rsidRPr="00000000" w14:paraId="000001CE">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CF">
      <w:pPr>
        <w:spacing w:after="120" w:lineRule="auto"/>
        <w:rPr>
          <w:i w:val="1"/>
          <w:sz w:val="20"/>
          <w:szCs w:val="20"/>
          <w:shd w:fill="b6d7a8" w:val="clear"/>
        </w:rPr>
      </w:pPr>
      <w:r w:rsidDel="00000000" w:rsidR="00000000" w:rsidRPr="00000000">
        <w:rPr>
          <w:i w:val="1"/>
          <w:sz w:val="20"/>
          <w:szCs w:val="20"/>
          <w:shd w:fill="b6d7a8" w:val="clear"/>
          <w:rtl w:val="0"/>
        </w:rPr>
        <w:t xml:space="preserve">The unstressed vowel can be heard as the little ‘uh’ sound found in some words like the:</w:t>
      </w:r>
    </w:p>
    <w:p w:rsidR="00000000" w:rsidDel="00000000" w:rsidP="00000000" w:rsidRDefault="00000000" w:rsidRPr="00000000" w14:paraId="000001D0">
      <w:pPr>
        <w:spacing w:after="120" w:lineRule="auto"/>
        <w:rPr>
          <w:sz w:val="20"/>
          <w:szCs w:val="20"/>
        </w:rPr>
      </w:pPr>
      <w:r w:rsidDel="00000000" w:rsidR="00000000" w:rsidRPr="00000000">
        <w:rPr>
          <w:rtl w:val="0"/>
        </w:rPr>
      </w:r>
    </w:p>
    <w:p w:rsidR="00000000" w:rsidDel="00000000" w:rsidP="00000000" w:rsidRDefault="00000000" w:rsidRPr="00000000" w14:paraId="000001D1">
      <w:pPr>
        <w:spacing w:after="120" w:lineRule="auto"/>
        <w:rPr>
          <w:i w:val="1"/>
          <w:sz w:val="20"/>
          <w:szCs w:val="20"/>
          <w:shd w:fill="b6d7a8" w:val="clear"/>
        </w:rPr>
      </w:pPr>
      <w:r w:rsidDel="00000000" w:rsidR="00000000" w:rsidRPr="00000000">
        <w:rPr>
          <w:i w:val="1"/>
          <w:sz w:val="20"/>
          <w:szCs w:val="20"/>
          <w:shd w:fill="b6d7a8" w:val="clear"/>
          <w:rtl w:val="0"/>
        </w:rPr>
        <w:t xml:space="preserve"> ‘a’ in asthma</w:t>
      </w:r>
    </w:p>
    <w:p w:rsidR="00000000" w:rsidDel="00000000" w:rsidP="00000000" w:rsidRDefault="00000000" w:rsidRPr="00000000" w14:paraId="000001D2">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D3">
      <w:pPr>
        <w:spacing w:after="120" w:lineRule="auto"/>
        <w:rPr>
          <w:i w:val="1"/>
          <w:sz w:val="20"/>
          <w:szCs w:val="20"/>
          <w:shd w:fill="b6d7a8" w:val="clear"/>
        </w:rPr>
      </w:pPr>
      <w:r w:rsidDel="00000000" w:rsidR="00000000" w:rsidRPr="00000000">
        <w:rPr>
          <w:i w:val="1"/>
          <w:sz w:val="20"/>
          <w:szCs w:val="20"/>
          <w:shd w:fill="b6d7a8" w:val="clear"/>
          <w:rtl w:val="0"/>
        </w:rPr>
        <w:t xml:space="preserve"> ‘er’ in water,</w:t>
      </w:r>
    </w:p>
    <w:p w:rsidR="00000000" w:rsidDel="00000000" w:rsidP="00000000" w:rsidRDefault="00000000" w:rsidRPr="00000000" w14:paraId="000001D4">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D5">
      <w:pPr>
        <w:spacing w:after="120" w:lineRule="auto"/>
        <w:rPr>
          <w:i w:val="1"/>
          <w:sz w:val="20"/>
          <w:szCs w:val="20"/>
          <w:shd w:fill="b6d7a8" w:val="clear"/>
        </w:rPr>
      </w:pPr>
      <w:r w:rsidDel="00000000" w:rsidR="00000000" w:rsidRPr="00000000">
        <w:rPr>
          <w:i w:val="1"/>
          <w:sz w:val="20"/>
          <w:szCs w:val="20"/>
          <w:shd w:fill="b6d7a8" w:val="clear"/>
          <w:rtl w:val="0"/>
        </w:rPr>
        <w:t xml:space="preserve"> ‘ar’ in liar,</w:t>
      </w:r>
    </w:p>
    <w:p w:rsidR="00000000" w:rsidDel="00000000" w:rsidP="00000000" w:rsidRDefault="00000000" w:rsidRPr="00000000" w14:paraId="000001D6">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D7">
      <w:pPr>
        <w:spacing w:after="120" w:lineRule="auto"/>
        <w:rPr>
          <w:i w:val="1"/>
          <w:sz w:val="20"/>
          <w:szCs w:val="20"/>
          <w:shd w:fill="b6d7a8" w:val="clear"/>
        </w:rPr>
      </w:pPr>
      <w:r w:rsidDel="00000000" w:rsidR="00000000" w:rsidRPr="00000000">
        <w:rPr>
          <w:i w:val="1"/>
          <w:sz w:val="20"/>
          <w:szCs w:val="20"/>
          <w:shd w:fill="b6d7a8" w:val="clear"/>
          <w:rtl w:val="0"/>
        </w:rPr>
        <w:t xml:space="preserve"> ‘or’ in factor,</w:t>
      </w:r>
    </w:p>
    <w:p w:rsidR="00000000" w:rsidDel="00000000" w:rsidP="00000000" w:rsidRDefault="00000000" w:rsidRPr="00000000" w14:paraId="000001D8">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D9">
      <w:pPr>
        <w:spacing w:after="120" w:lineRule="auto"/>
        <w:rPr>
          <w:i w:val="1"/>
          <w:sz w:val="20"/>
          <w:szCs w:val="20"/>
          <w:shd w:fill="b6d7a8" w:val="clear"/>
        </w:rPr>
      </w:pPr>
      <w:r w:rsidDel="00000000" w:rsidR="00000000" w:rsidRPr="00000000">
        <w:rPr>
          <w:i w:val="1"/>
          <w:sz w:val="20"/>
          <w:szCs w:val="20"/>
          <w:shd w:fill="b6d7a8" w:val="clear"/>
          <w:rtl w:val="0"/>
        </w:rPr>
        <w:t xml:space="preserve">Those previous sounds can be read in a dictionary like</w:t>
      </w:r>
      <w:r w:rsidDel="00000000" w:rsidR="00000000" w:rsidRPr="00000000">
        <w:rPr>
          <w:b w:val="1"/>
          <w:i w:val="1"/>
          <w:sz w:val="20"/>
          <w:szCs w:val="20"/>
          <w:shd w:fill="b6d7a8" w:val="clear"/>
          <w:rtl w:val="0"/>
        </w:rPr>
        <w:t xml:space="preserve"> ǝ- </w:t>
      </w:r>
      <w:r w:rsidDel="00000000" w:rsidR="00000000" w:rsidRPr="00000000">
        <w:rPr>
          <w:i w:val="1"/>
          <w:sz w:val="20"/>
          <w:szCs w:val="20"/>
          <w:shd w:fill="b6d7a8" w:val="clear"/>
          <w:rtl w:val="0"/>
        </w:rPr>
        <w:t xml:space="preserve">a little upside down e. Any written vowel can be spoken as an ‘ah’ sound.</w:t>
      </w:r>
    </w:p>
    <w:p w:rsidR="00000000" w:rsidDel="00000000" w:rsidP="00000000" w:rsidRDefault="00000000" w:rsidRPr="00000000" w14:paraId="000001DA">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DB">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DC">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DD">
      <w:pPr>
        <w:spacing w:after="120" w:lineRule="auto"/>
        <w:rPr>
          <w:b w:val="1"/>
          <w:sz w:val="20"/>
          <w:szCs w:val="20"/>
        </w:rPr>
      </w:pPr>
      <w:r w:rsidDel="00000000" w:rsidR="00000000" w:rsidRPr="00000000">
        <w:rPr>
          <w:b w:val="1"/>
          <w:sz w:val="20"/>
          <w:szCs w:val="20"/>
          <w:rtl w:val="0"/>
        </w:rPr>
        <w:t xml:space="preserve">Aprenda a atrapar las vocales átonas</w:t>
      </w:r>
    </w:p>
    <w:p w:rsidR="00000000" w:rsidDel="00000000" w:rsidP="00000000" w:rsidRDefault="00000000" w:rsidRPr="00000000" w14:paraId="000001DE">
      <w:pPr>
        <w:spacing w:after="120" w:lineRule="auto"/>
        <w:rPr>
          <w:sz w:val="20"/>
          <w:szCs w:val="20"/>
        </w:rPr>
      </w:pPr>
      <w:r w:rsidDel="00000000" w:rsidR="00000000" w:rsidRPr="00000000">
        <w:rPr>
          <w:rtl w:val="0"/>
        </w:rPr>
      </w:r>
    </w:p>
    <w:p w:rsidR="00000000" w:rsidDel="00000000" w:rsidP="00000000" w:rsidRDefault="00000000" w:rsidRPr="00000000" w14:paraId="000001DF">
      <w:pPr>
        <w:spacing w:after="120" w:lineRule="auto"/>
        <w:rPr>
          <w:sz w:val="20"/>
          <w:szCs w:val="20"/>
        </w:rPr>
      </w:pPr>
      <w:r w:rsidDel="00000000" w:rsidR="00000000" w:rsidRPr="00000000">
        <w:rPr>
          <w:sz w:val="20"/>
          <w:szCs w:val="20"/>
          <w:rtl w:val="0"/>
        </w:rPr>
        <w:t xml:space="preserve">La vocal átona se puede escuchar como el pequeño sonido 'uh' que se encuentra en algunas palabras como:</w:t>
      </w:r>
    </w:p>
    <w:p w:rsidR="00000000" w:rsidDel="00000000" w:rsidP="00000000" w:rsidRDefault="00000000" w:rsidRPr="00000000" w14:paraId="000001E0">
      <w:pPr>
        <w:spacing w:after="120" w:lineRule="auto"/>
        <w:rPr>
          <w:sz w:val="20"/>
          <w:szCs w:val="20"/>
        </w:rPr>
      </w:pPr>
      <w:r w:rsidDel="00000000" w:rsidR="00000000" w:rsidRPr="00000000">
        <w:rPr>
          <w:rtl w:val="0"/>
        </w:rPr>
      </w:r>
    </w:p>
    <w:p w:rsidR="00000000" w:rsidDel="00000000" w:rsidP="00000000" w:rsidRDefault="00000000" w:rsidRPr="00000000" w14:paraId="000001E1">
      <w:pPr>
        <w:spacing w:after="120" w:lineRule="auto"/>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'a'</w:t>
      </w:r>
      <w:r w:rsidDel="00000000" w:rsidR="00000000" w:rsidRPr="00000000">
        <w:rPr>
          <w:sz w:val="20"/>
          <w:szCs w:val="20"/>
          <w:rtl w:val="0"/>
        </w:rPr>
        <w:t xml:space="preserve"> en </w:t>
      </w:r>
      <w:r w:rsidDel="00000000" w:rsidR="00000000" w:rsidRPr="00000000">
        <w:rPr>
          <w:i w:val="1"/>
          <w:sz w:val="20"/>
          <w:szCs w:val="20"/>
          <w:rtl w:val="0"/>
        </w:rPr>
        <w:t xml:space="preserve">asthma</w:t>
      </w:r>
      <w:r w:rsidDel="00000000" w:rsidR="00000000" w:rsidRPr="00000000">
        <w:rPr>
          <w:rtl w:val="0"/>
        </w:rPr>
      </w:r>
    </w:p>
    <w:p w:rsidR="00000000" w:rsidDel="00000000" w:rsidP="00000000" w:rsidRDefault="00000000" w:rsidRPr="00000000" w14:paraId="000001E2">
      <w:pPr>
        <w:spacing w:after="120" w:lineRule="auto"/>
        <w:rPr>
          <w:sz w:val="20"/>
          <w:szCs w:val="20"/>
        </w:rPr>
      </w:pPr>
      <w:r w:rsidDel="00000000" w:rsidR="00000000" w:rsidRPr="00000000">
        <w:rPr>
          <w:rtl w:val="0"/>
        </w:rPr>
      </w:r>
    </w:p>
    <w:p w:rsidR="00000000" w:rsidDel="00000000" w:rsidP="00000000" w:rsidRDefault="00000000" w:rsidRPr="00000000" w14:paraId="000001E3">
      <w:pPr>
        <w:spacing w:after="120" w:lineRule="auto"/>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'er'</w:t>
      </w:r>
      <w:r w:rsidDel="00000000" w:rsidR="00000000" w:rsidRPr="00000000">
        <w:rPr>
          <w:sz w:val="20"/>
          <w:szCs w:val="20"/>
          <w:rtl w:val="0"/>
        </w:rPr>
        <w:t xml:space="preserve"> en </w:t>
      </w:r>
      <w:r w:rsidDel="00000000" w:rsidR="00000000" w:rsidRPr="00000000">
        <w:rPr>
          <w:i w:val="1"/>
          <w:sz w:val="20"/>
          <w:szCs w:val="20"/>
          <w:rtl w:val="0"/>
        </w:rPr>
        <w:t xml:space="preserve">water</w:t>
      </w:r>
      <w:r w:rsidDel="00000000" w:rsidR="00000000" w:rsidRPr="00000000">
        <w:rPr>
          <w:sz w:val="20"/>
          <w:szCs w:val="20"/>
          <w:rtl w:val="0"/>
        </w:rPr>
        <w:t xml:space="preserve">,</w:t>
      </w:r>
    </w:p>
    <w:p w:rsidR="00000000" w:rsidDel="00000000" w:rsidP="00000000" w:rsidRDefault="00000000" w:rsidRPr="00000000" w14:paraId="000001E4">
      <w:pPr>
        <w:spacing w:after="120" w:lineRule="auto"/>
        <w:rPr>
          <w:sz w:val="20"/>
          <w:szCs w:val="20"/>
        </w:rPr>
      </w:pPr>
      <w:r w:rsidDel="00000000" w:rsidR="00000000" w:rsidRPr="00000000">
        <w:rPr>
          <w:rtl w:val="0"/>
        </w:rPr>
      </w:r>
    </w:p>
    <w:p w:rsidR="00000000" w:rsidDel="00000000" w:rsidP="00000000" w:rsidRDefault="00000000" w:rsidRPr="00000000" w14:paraId="000001E5">
      <w:pPr>
        <w:spacing w:after="120" w:lineRule="auto"/>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'ar'</w:t>
      </w:r>
      <w:r w:rsidDel="00000000" w:rsidR="00000000" w:rsidRPr="00000000">
        <w:rPr>
          <w:sz w:val="20"/>
          <w:szCs w:val="20"/>
          <w:rtl w:val="0"/>
        </w:rPr>
        <w:t xml:space="preserve"> en </w:t>
      </w:r>
      <w:r w:rsidDel="00000000" w:rsidR="00000000" w:rsidRPr="00000000">
        <w:rPr>
          <w:i w:val="1"/>
          <w:sz w:val="20"/>
          <w:szCs w:val="20"/>
          <w:rtl w:val="0"/>
        </w:rPr>
        <w:t xml:space="preserve">liar</w:t>
      </w:r>
      <w:r w:rsidDel="00000000" w:rsidR="00000000" w:rsidRPr="00000000">
        <w:rPr>
          <w:sz w:val="20"/>
          <w:szCs w:val="20"/>
          <w:rtl w:val="0"/>
        </w:rPr>
        <w:t xml:space="preserve">,</w:t>
      </w:r>
    </w:p>
    <w:p w:rsidR="00000000" w:rsidDel="00000000" w:rsidP="00000000" w:rsidRDefault="00000000" w:rsidRPr="00000000" w14:paraId="000001E6">
      <w:pPr>
        <w:spacing w:after="120" w:lineRule="auto"/>
        <w:rPr>
          <w:sz w:val="20"/>
          <w:szCs w:val="20"/>
        </w:rPr>
      </w:pPr>
      <w:r w:rsidDel="00000000" w:rsidR="00000000" w:rsidRPr="00000000">
        <w:rPr>
          <w:rtl w:val="0"/>
        </w:rPr>
      </w:r>
    </w:p>
    <w:p w:rsidR="00000000" w:rsidDel="00000000" w:rsidP="00000000" w:rsidRDefault="00000000" w:rsidRPr="00000000" w14:paraId="000001E7">
      <w:pPr>
        <w:spacing w:after="120" w:lineRule="auto"/>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'or'</w:t>
      </w:r>
      <w:r w:rsidDel="00000000" w:rsidR="00000000" w:rsidRPr="00000000">
        <w:rPr>
          <w:sz w:val="20"/>
          <w:szCs w:val="20"/>
          <w:rtl w:val="0"/>
        </w:rPr>
        <w:t xml:space="preserve"> en </w:t>
      </w:r>
      <w:r w:rsidDel="00000000" w:rsidR="00000000" w:rsidRPr="00000000">
        <w:rPr>
          <w:i w:val="1"/>
          <w:sz w:val="20"/>
          <w:szCs w:val="20"/>
          <w:rtl w:val="0"/>
        </w:rPr>
        <w:t xml:space="preserve">factor</w:t>
      </w:r>
      <w:r w:rsidDel="00000000" w:rsidR="00000000" w:rsidRPr="00000000">
        <w:rPr>
          <w:sz w:val="20"/>
          <w:szCs w:val="20"/>
          <w:rtl w:val="0"/>
        </w:rPr>
        <w:t xml:space="preserve">,</w:t>
      </w:r>
    </w:p>
    <w:p w:rsidR="00000000" w:rsidDel="00000000" w:rsidP="00000000" w:rsidRDefault="00000000" w:rsidRPr="00000000" w14:paraId="000001E8">
      <w:pPr>
        <w:spacing w:after="120" w:lineRule="auto"/>
        <w:rPr>
          <w:sz w:val="20"/>
          <w:szCs w:val="20"/>
        </w:rPr>
      </w:pPr>
      <w:r w:rsidDel="00000000" w:rsidR="00000000" w:rsidRPr="00000000">
        <w:rPr>
          <w:rtl w:val="0"/>
        </w:rPr>
      </w:r>
    </w:p>
    <w:p w:rsidR="00000000" w:rsidDel="00000000" w:rsidP="00000000" w:rsidRDefault="00000000" w:rsidRPr="00000000" w14:paraId="000001E9">
      <w:pPr>
        <w:spacing w:after="120" w:lineRule="auto"/>
        <w:rPr>
          <w:sz w:val="20"/>
          <w:szCs w:val="20"/>
        </w:rPr>
      </w:pPr>
      <w:r w:rsidDel="00000000" w:rsidR="00000000" w:rsidRPr="00000000">
        <w:rPr>
          <w:sz w:val="20"/>
          <w:szCs w:val="20"/>
          <w:rtl w:val="0"/>
        </w:rPr>
        <w:t xml:space="preserve">Esos sonidos anteriores se pueden leer en un diccionario como ǝ-, una pequeña </w:t>
      </w:r>
      <w:r w:rsidDel="00000000" w:rsidR="00000000" w:rsidRPr="00000000">
        <w:rPr>
          <w:i w:val="1"/>
          <w:sz w:val="20"/>
          <w:szCs w:val="20"/>
          <w:rtl w:val="0"/>
        </w:rPr>
        <w:t xml:space="preserve">e</w:t>
      </w:r>
      <w:r w:rsidDel="00000000" w:rsidR="00000000" w:rsidRPr="00000000">
        <w:rPr>
          <w:sz w:val="20"/>
          <w:szCs w:val="20"/>
          <w:rtl w:val="0"/>
        </w:rPr>
        <w:t xml:space="preserve"> al revés. Cualquier vocal escrita se puede pronunciar como un sonido </w:t>
      </w:r>
      <w:r w:rsidDel="00000000" w:rsidR="00000000" w:rsidRPr="00000000">
        <w:rPr>
          <w:i w:val="1"/>
          <w:sz w:val="20"/>
          <w:szCs w:val="20"/>
          <w:rtl w:val="0"/>
        </w:rPr>
        <w:t xml:space="preserve">'ah'</w:t>
      </w:r>
      <w:r w:rsidDel="00000000" w:rsidR="00000000" w:rsidRPr="00000000">
        <w:rPr>
          <w:rtl w:val="0"/>
        </w:rPr>
      </w:r>
    </w:p>
    <w:p w:rsidR="00000000" w:rsidDel="00000000" w:rsidP="00000000" w:rsidRDefault="00000000" w:rsidRPr="00000000" w14:paraId="000001EA">
      <w:pPr>
        <w:spacing w:after="120" w:lineRule="auto"/>
        <w:rPr>
          <w:sz w:val="20"/>
          <w:szCs w:val="20"/>
        </w:rPr>
      </w:pPr>
      <w:r w:rsidDel="00000000" w:rsidR="00000000" w:rsidRPr="00000000">
        <w:rPr>
          <w:rtl w:val="0"/>
        </w:rPr>
      </w:r>
    </w:p>
    <w:p w:rsidR="00000000" w:rsidDel="00000000" w:rsidP="00000000" w:rsidRDefault="00000000" w:rsidRPr="00000000" w14:paraId="000001EB">
      <w:pPr>
        <w:shd w:fill="c2d69b" w:val="clear"/>
        <w:spacing w:after="120" w:lineRule="auto"/>
        <w:rPr>
          <w:i w:val="1"/>
          <w:sz w:val="20"/>
          <w:szCs w:val="20"/>
        </w:rPr>
      </w:pPr>
      <w:r w:rsidDel="00000000" w:rsidR="00000000" w:rsidRPr="00000000">
        <w:rPr>
          <w:i w:val="1"/>
          <w:sz w:val="20"/>
          <w:szCs w:val="20"/>
          <w:rtl w:val="0"/>
        </w:rPr>
        <w:t xml:space="preserve">In the following dialogue, you will have the chance to review the pronunciation of unstressed vowels:</w:t>
      </w:r>
    </w:p>
    <w:p w:rsidR="00000000" w:rsidDel="00000000" w:rsidP="00000000" w:rsidRDefault="00000000" w:rsidRPr="00000000" w14:paraId="000001EC">
      <w:pPr>
        <w:spacing w:after="120" w:lineRule="auto"/>
        <w:rPr>
          <w:sz w:val="20"/>
          <w:szCs w:val="20"/>
        </w:rPr>
      </w:pPr>
      <w:r w:rsidDel="00000000" w:rsidR="00000000" w:rsidRPr="00000000">
        <w:rPr>
          <w:rtl w:val="0"/>
        </w:rPr>
      </w:r>
    </w:p>
    <w:p w:rsidR="00000000" w:rsidDel="00000000" w:rsidP="00000000" w:rsidRDefault="00000000" w:rsidRPr="00000000" w14:paraId="000001ED">
      <w:pPr>
        <w:spacing w:after="120" w:lineRule="auto"/>
        <w:rPr>
          <w:sz w:val="20"/>
          <w:szCs w:val="20"/>
        </w:rPr>
      </w:pPr>
      <w:r w:rsidDel="00000000" w:rsidR="00000000" w:rsidRPr="00000000">
        <w:rPr>
          <w:sz w:val="20"/>
          <w:szCs w:val="20"/>
          <w:rtl w:val="0"/>
        </w:rPr>
        <w:t xml:space="preserve">En el siguiente diálogo, tendrá la oportunidad de repasar la pronunciación de las vocales átonas:</w:t>
      </w:r>
    </w:p>
    <w:p w:rsidR="00000000" w:rsidDel="00000000" w:rsidP="00000000" w:rsidRDefault="00000000" w:rsidRPr="00000000" w14:paraId="000001EE">
      <w:pPr>
        <w:spacing w:after="120" w:lineRule="auto"/>
        <w:rPr>
          <w:sz w:val="20"/>
          <w:szCs w:val="20"/>
        </w:rPr>
      </w:pPr>
      <w:r w:rsidDel="00000000" w:rsidR="00000000" w:rsidRPr="00000000">
        <w:rPr>
          <w:rtl w:val="0"/>
        </w:rPr>
      </w:r>
    </w:p>
    <w:p w:rsidR="00000000" w:rsidDel="00000000" w:rsidP="00000000" w:rsidRDefault="00000000" w:rsidRPr="00000000" w14:paraId="000001EF">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25400</wp:posOffset>
                </wp:positionV>
                <wp:extent cx="5424805" cy="744855"/>
                <wp:effectExtent b="0" l="0" r="0" t="0"/>
                <wp:wrapNone/>
                <wp:docPr id="9" name=""/>
                <a:graphic>
                  <a:graphicData uri="http://schemas.microsoft.com/office/word/2010/wordprocessingShape">
                    <wps:wsp>
                      <wps:cNvSpPr/>
                      <wps:cNvPr id="24" name="Shape 2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DI_CF01_Dialogo_Tematico_5. Pronunciation of unstressed vowels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25400</wp:posOffset>
                </wp:positionV>
                <wp:extent cx="5424805" cy="744855"/>
                <wp:effectExtent b="0" l="0" r="0" t="0"/>
                <wp:wrapNone/>
                <wp:docPr id="9" name="image14.png"/>
                <a:graphic>
                  <a:graphicData uri="http://schemas.openxmlformats.org/drawingml/2006/picture">
                    <pic:pic>
                      <pic:nvPicPr>
                        <pic:cNvPr id="0" name="image14.png"/>
                        <pic:cNvPicPr preferRelativeResize="0"/>
                      </pic:nvPicPr>
                      <pic:blipFill>
                        <a:blip r:embed="rId49"/>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F0">
      <w:pPr>
        <w:spacing w:after="120" w:lineRule="auto"/>
        <w:rPr>
          <w:sz w:val="20"/>
          <w:szCs w:val="20"/>
        </w:rPr>
      </w:pPr>
      <w:commentRangeStart w:id="52"/>
      <w:r w:rsidDel="00000000" w:rsidR="00000000" w:rsidRPr="00000000">
        <w:rPr>
          <w:rtl w:val="0"/>
        </w:rPr>
      </w:r>
    </w:p>
    <w:p w:rsidR="00000000" w:rsidDel="00000000" w:rsidP="00000000" w:rsidRDefault="00000000" w:rsidRPr="00000000" w14:paraId="000001F1">
      <w:pPr>
        <w:spacing w:after="120" w:lineRule="auto"/>
        <w:rPr>
          <w:sz w:val="20"/>
          <w:szCs w:val="20"/>
        </w:rPr>
      </w:pP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F2">
      <w:pPr>
        <w:spacing w:after="120" w:lineRule="auto"/>
        <w:rPr>
          <w:i w:val="1"/>
          <w:sz w:val="20"/>
          <w:szCs w:val="20"/>
        </w:rPr>
      </w:pPr>
      <w:bookmarkStart w:colFirst="0" w:colLast="0" w:name="_2s8eyo1" w:id="9"/>
      <w:bookmarkEnd w:id="9"/>
      <w:r w:rsidDel="00000000" w:rsidR="00000000" w:rsidRPr="00000000">
        <w:rPr>
          <w:rtl w:val="0"/>
        </w:rPr>
      </w:r>
    </w:p>
    <w:p w:rsidR="00000000" w:rsidDel="00000000" w:rsidP="00000000" w:rsidRDefault="00000000" w:rsidRPr="00000000" w14:paraId="000001F3">
      <w:pPr>
        <w:shd w:fill="c2d69b" w:val="clear"/>
        <w:spacing w:after="120" w:lineRule="auto"/>
        <w:rPr>
          <w:i w:val="1"/>
          <w:sz w:val="20"/>
          <w:szCs w:val="20"/>
        </w:rPr>
      </w:pPr>
      <w:r w:rsidDel="00000000" w:rsidR="00000000" w:rsidRPr="00000000">
        <w:rPr>
          <w:i w:val="1"/>
          <w:sz w:val="20"/>
          <w:szCs w:val="20"/>
          <w:rtl w:val="0"/>
        </w:rPr>
        <w:t xml:space="preserve">Listen to this dialogue and identify unstressed vowels in sentences in which the vowels are pronounced.</w:t>
      </w:r>
    </w:p>
    <w:p w:rsidR="00000000" w:rsidDel="00000000" w:rsidP="00000000" w:rsidRDefault="00000000" w:rsidRPr="00000000" w14:paraId="000001F4">
      <w:pPr>
        <w:spacing w:after="120" w:lineRule="auto"/>
        <w:rPr>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101600</wp:posOffset>
                </wp:positionV>
                <wp:extent cx="5424805" cy="744855"/>
                <wp:effectExtent b="0" l="0" r="0" t="0"/>
                <wp:wrapNone/>
                <wp:docPr id="6" name=""/>
                <a:graphic>
                  <a:graphicData uri="http://schemas.microsoft.com/office/word/2010/wordprocessingShape">
                    <wps:wsp>
                      <wps:cNvSpPr/>
                      <wps:cNvPr id="7" name="Shape 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Práctico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DI_CF01_Actividad_didactica_cuestionario_Diaologo Ingles_5. Pronunciation of unstressed vowels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101600</wp:posOffset>
                </wp:positionV>
                <wp:extent cx="5424805" cy="744855"/>
                <wp:effectExtent b="0" l="0" r="0" t="0"/>
                <wp:wrapNone/>
                <wp:docPr id="6" name="image8.png"/>
                <a:graphic>
                  <a:graphicData uri="http://schemas.openxmlformats.org/drawingml/2006/picture">
                    <pic:pic>
                      <pic:nvPicPr>
                        <pic:cNvPr id="0" name="image8.png"/>
                        <pic:cNvPicPr preferRelativeResize="0"/>
                      </pic:nvPicPr>
                      <pic:blipFill>
                        <a:blip r:embed="rId50"/>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F5">
      <w:pPr>
        <w:spacing w:after="120" w:lineRule="auto"/>
        <w:rPr>
          <w:b w:val="1"/>
          <w:i w:val="1"/>
          <w:sz w:val="20"/>
          <w:szCs w:val="20"/>
          <w:shd w:fill="b6d7a8" w:val="clear"/>
        </w:rPr>
      </w:pPr>
      <w:commentRangeStart w:id="53"/>
      <w:r w:rsidDel="00000000" w:rsidR="00000000" w:rsidRPr="00000000">
        <w:rPr>
          <w:rtl w:val="0"/>
        </w:rPr>
      </w:r>
    </w:p>
    <w:p w:rsidR="00000000" w:rsidDel="00000000" w:rsidP="00000000" w:rsidRDefault="00000000" w:rsidRPr="00000000" w14:paraId="000001F6">
      <w:pPr>
        <w:spacing w:after="120" w:lineRule="auto"/>
        <w:rPr>
          <w:b w:val="1"/>
          <w:i w:val="1"/>
          <w:sz w:val="20"/>
          <w:szCs w:val="20"/>
          <w:shd w:fill="b6d7a8" w:val="clear"/>
        </w:rPr>
      </w:pP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F7">
      <w:pPr>
        <w:spacing w:after="120" w:lineRule="auto"/>
        <w:rPr>
          <w:b w:val="1"/>
          <w:i w:val="1"/>
          <w:sz w:val="20"/>
          <w:szCs w:val="20"/>
          <w:shd w:fill="b6d7a8" w:val="clear"/>
        </w:rPr>
      </w:pPr>
      <w:r w:rsidDel="00000000" w:rsidR="00000000" w:rsidRPr="00000000">
        <w:rPr>
          <w:rtl w:val="0"/>
        </w:rPr>
      </w:r>
    </w:p>
    <w:p w:rsidR="00000000" w:rsidDel="00000000" w:rsidP="00000000" w:rsidRDefault="00000000" w:rsidRPr="00000000" w14:paraId="000001F8">
      <w:pPr>
        <w:spacing w:after="120" w:lineRule="auto"/>
        <w:rPr>
          <w:b w:val="1"/>
          <w:i w:val="1"/>
          <w:sz w:val="20"/>
          <w:szCs w:val="20"/>
          <w:shd w:fill="b6d7a8" w:val="clea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7620</wp:posOffset>
            </wp:positionV>
            <wp:extent cx="359410" cy="359410"/>
            <wp:effectExtent b="0" l="0" r="0" t="0"/>
            <wp:wrapNone/>
            <wp:docPr descr="Logotipo, Icono&#10;&#10;Descripción generada automáticamente" id="28" name="image2.png"/>
            <a:graphic>
              <a:graphicData uri="http://schemas.openxmlformats.org/drawingml/2006/picture">
                <pic:pic>
                  <pic:nvPicPr>
                    <pic:cNvPr descr="Logotipo, Icono&#10;&#10;Descripción generada automáticamente" id="0" name="image2.png"/>
                    <pic:cNvPicPr preferRelativeResize="0"/>
                  </pic:nvPicPr>
                  <pic:blipFill>
                    <a:blip r:embed="rId8"/>
                    <a:srcRect b="0" l="0" r="0" t="0"/>
                    <a:stretch>
                      <a:fillRect/>
                    </a:stretch>
                  </pic:blipFill>
                  <pic:spPr>
                    <a:xfrm>
                      <a:off x="0" y="0"/>
                      <a:ext cx="359410" cy="359410"/>
                    </a:xfrm>
                    <a:prstGeom prst="rect"/>
                    <a:ln/>
                  </pic:spPr>
                </pic:pic>
              </a:graphicData>
            </a:graphic>
          </wp:anchor>
        </w:drawing>
      </w:r>
    </w:p>
    <w:p w:rsidR="00000000" w:rsidDel="00000000" w:rsidP="00000000" w:rsidRDefault="00000000" w:rsidRPr="00000000" w14:paraId="000001F9">
      <w:pPr>
        <w:spacing w:after="120" w:lineRule="auto"/>
        <w:rPr>
          <w:b w:val="1"/>
          <w:i w:val="1"/>
          <w:sz w:val="20"/>
          <w:szCs w:val="20"/>
          <w:shd w:fill="b6d7a8" w:val="clear"/>
        </w:rPr>
      </w:pPr>
      <w:r w:rsidDel="00000000" w:rsidR="00000000" w:rsidRPr="00000000">
        <w:rPr>
          <w:rtl w:val="0"/>
        </w:rPr>
      </w:r>
    </w:p>
    <w:p w:rsidR="00000000" w:rsidDel="00000000" w:rsidP="00000000" w:rsidRDefault="00000000" w:rsidRPr="00000000" w14:paraId="000001FA">
      <w:pPr>
        <w:spacing w:after="120" w:lineRule="auto"/>
        <w:rPr>
          <w:i w:val="1"/>
          <w:sz w:val="20"/>
          <w:szCs w:val="20"/>
          <w:shd w:fill="b6d7a8" w:val="clear"/>
        </w:rPr>
      </w:pPr>
      <w:r w:rsidDel="00000000" w:rsidR="00000000" w:rsidRPr="00000000">
        <w:rPr>
          <w:b w:val="1"/>
          <w:i w:val="1"/>
          <w:sz w:val="20"/>
          <w:szCs w:val="20"/>
          <w:shd w:fill="b6d7a8" w:val="clear"/>
          <w:rtl w:val="0"/>
        </w:rPr>
        <w:t xml:space="preserve">Fun Fact:</w:t>
      </w:r>
      <w:r w:rsidDel="00000000" w:rsidR="00000000" w:rsidRPr="00000000">
        <w:rPr>
          <w:i w:val="1"/>
          <w:sz w:val="20"/>
          <w:szCs w:val="20"/>
          <w:shd w:fill="b6d7a8" w:val="clear"/>
          <w:rtl w:val="0"/>
        </w:rPr>
        <w:t xml:space="preserve"> The schwa is known as murmur, indeterminate, neutral, an obscure or natural </w:t>
      </w:r>
      <w:commentRangeStart w:id="54"/>
      <w:r w:rsidDel="00000000" w:rsidR="00000000" w:rsidRPr="00000000">
        <w:rPr>
          <w:i w:val="1"/>
          <w:sz w:val="20"/>
          <w:szCs w:val="20"/>
          <w:shd w:fill="b6d7a8" w:val="clear"/>
          <w:rtl w:val="0"/>
        </w:rPr>
        <w:t xml:space="preserve">vowel</w:t>
      </w:r>
      <w:commentRangeEnd w:id="54"/>
      <w:r w:rsidDel="00000000" w:rsidR="00000000" w:rsidRPr="00000000">
        <w:commentReference w:id="54"/>
      </w:r>
      <w:r w:rsidDel="00000000" w:rsidR="00000000" w:rsidRPr="00000000">
        <w:rPr>
          <w:i w:val="1"/>
          <w:sz w:val="20"/>
          <w:szCs w:val="20"/>
          <w:shd w:fill="b6d7a8" w:val="clear"/>
          <w:rtl w:val="0"/>
        </w:rPr>
        <w:t xml:space="preserve">.</w:t>
      </w:r>
    </w:p>
    <w:p w:rsidR="00000000" w:rsidDel="00000000" w:rsidP="00000000" w:rsidRDefault="00000000" w:rsidRPr="00000000" w14:paraId="000001FB">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FC">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FD">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FE">
      <w:pPr>
        <w:spacing w:after="120" w:lineRule="auto"/>
        <w:rPr>
          <w:i w:val="1"/>
          <w:sz w:val="20"/>
          <w:szCs w:val="20"/>
          <w:shd w:fill="b6d7a8" w:val="clea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56514</wp:posOffset>
            </wp:positionV>
            <wp:extent cx="359410" cy="359410"/>
            <wp:effectExtent b="0" l="0" r="0" t="0"/>
            <wp:wrapNone/>
            <wp:docPr descr="Logotipo, Icono&#10;&#10;Descripción generada automáticamente" id="27" name="image2.png"/>
            <a:graphic>
              <a:graphicData uri="http://schemas.openxmlformats.org/drawingml/2006/picture">
                <pic:pic>
                  <pic:nvPicPr>
                    <pic:cNvPr descr="Logotipo, Icono&#10;&#10;Descripción generada automáticamente" id="0" name="image2.png"/>
                    <pic:cNvPicPr preferRelativeResize="0"/>
                  </pic:nvPicPr>
                  <pic:blipFill>
                    <a:blip r:embed="rId8"/>
                    <a:srcRect b="0" l="0" r="0" t="0"/>
                    <a:stretch>
                      <a:fillRect/>
                    </a:stretch>
                  </pic:blipFill>
                  <pic:spPr>
                    <a:xfrm>
                      <a:off x="0" y="0"/>
                      <a:ext cx="359410" cy="359410"/>
                    </a:xfrm>
                    <a:prstGeom prst="rect"/>
                    <a:ln/>
                  </pic:spPr>
                </pic:pic>
              </a:graphicData>
            </a:graphic>
          </wp:anchor>
        </w:drawing>
      </w:r>
    </w:p>
    <w:p w:rsidR="00000000" w:rsidDel="00000000" w:rsidP="00000000" w:rsidRDefault="00000000" w:rsidRPr="00000000" w14:paraId="000001FF">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200">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201">
      <w:pPr>
        <w:spacing w:after="120" w:lineRule="auto"/>
        <w:rPr>
          <w:i w:val="1"/>
          <w:sz w:val="20"/>
          <w:szCs w:val="20"/>
          <w:shd w:fill="b6d7a8" w:val="clear"/>
        </w:rPr>
      </w:pPr>
      <w:r w:rsidDel="00000000" w:rsidR="00000000" w:rsidRPr="00000000">
        <w:rPr>
          <w:i w:val="1"/>
          <w:sz w:val="20"/>
          <w:szCs w:val="20"/>
          <w:shd w:fill="b6d7a8" w:val="clear"/>
          <w:rtl w:val="0"/>
        </w:rPr>
        <w:t xml:space="preserve">The unstressed vowel is one of the easiest sounds, it can be articulated moving the vocal cords. As it is easy to do that sound, babies do the ‘uh’ </w:t>
      </w:r>
      <w:commentRangeStart w:id="55"/>
      <w:r w:rsidDel="00000000" w:rsidR="00000000" w:rsidRPr="00000000">
        <w:rPr>
          <w:i w:val="1"/>
          <w:sz w:val="20"/>
          <w:szCs w:val="20"/>
          <w:shd w:fill="b6d7a8" w:val="clear"/>
          <w:rtl w:val="0"/>
        </w:rPr>
        <w:t xml:space="preserve">sound</w:t>
      </w:r>
      <w:commentRangeEnd w:id="55"/>
      <w:r w:rsidDel="00000000" w:rsidR="00000000" w:rsidRPr="00000000">
        <w:commentReference w:id="55"/>
      </w:r>
      <w:r w:rsidDel="00000000" w:rsidR="00000000" w:rsidRPr="00000000">
        <w:rPr>
          <w:i w:val="1"/>
          <w:sz w:val="20"/>
          <w:szCs w:val="20"/>
          <w:shd w:fill="b6d7a8" w:val="clear"/>
          <w:rtl w:val="0"/>
        </w:rPr>
        <w:t xml:space="preserve">  easily</w:t>
      </w:r>
    </w:p>
    <w:p w:rsidR="00000000" w:rsidDel="00000000" w:rsidP="00000000" w:rsidRDefault="00000000" w:rsidRPr="00000000" w14:paraId="00000202">
      <w:pPr>
        <w:spacing w:after="120" w:lineRule="auto"/>
        <w:rPr>
          <w:sz w:val="20"/>
          <w:szCs w:val="20"/>
        </w:rPr>
      </w:pPr>
      <w:r w:rsidDel="00000000" w:rsidR="00000000" w:rsidRPr="00000000">
        <w:rPr>
          <w:rtl w:val="0"/>
        </w:rPr>
      </w:r>
    </w:p>
    <w:p w:rsidR="00000000" w:rsidDel="00000000" w:rsidP="00000000" w:rsidRDefault="00000000" w:rsidRPr="00000000" w14:paraId="00000203">
      <w:pPr>
        <w:spacing w:after="12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-15238</wp:posOffset>
            </wp:positionH>
            <wp:positionV relativeFrom="paragraph">
              <wp:posOffset>91440</wp:posOffset>
            </wp:positionV>
            <wp:extent cx="359410" cy="359410"/>
            <wp:effectExtent b="0" l="0" r="0" t="0"/>
            <wp:wrapNone/>
            <wp:docPr descr="Logotipo, Icono&#10;&#10;Descripción generada automáticamente" id="26" name="image2.png"/>
            <a:graphic>
              <a:graphicData uri="http://schemas.openxmlformats.org/drawingml/2006/picture">
                <pic:pic>
                  <pic:nvPicPr>
                    <pic:cNvPr descr="Logotipo, Icono&#10;&#10;Descripción generada automáticamente" id="0" name="image2.png"/>
                    <pic:cNvPicPr preferRelativeResize="0"/>
                  </pic:nvPicPr>
                  <pic:blipFill>
                    <a:blip r:embed="rId8"/>
                    <a:srcRect b="0" l="0" r="0" t="0"/>
                    <a:stretch>
                      <a:fillRect/>
                    </a:stretch>
                  </pic:blipFill>
                  <pic:spPr>
                    <a:xfrm>
                      <a:off x="0" y="0"/>
                      <a:ext cx="359410" cy="359410"/>
                    </a:xfrm>
                    <a:prstGeom prst="rect"/>
                    <a:ln/>
                  </pic:spPr>
                </pic:pic>
              </a:graphicData>
            </a:graphic>
          </wp:anchor>
        </w:drawing>
      </w:r>
    </w:p>
    <w:p w:rsidR="00000000" w:rsidDel="00000000" w:rsidP="00000000" w:rsidRDefault="00000000" w:rsidRPr="00000000" w14:paraId="00000204">
      <w:pPr>
        <w:spacing w:after="120" w:lineRule="auto"/>
        <w:rPr>
          <w:sz w:val="20"/>
          <w:szCs w:val="20"/>
        </w:rPr>
      </w:pPr>
      <w:r w:rsidDel="00000000" w:rsidR="00000000" w:rsidRPr="00000000">
        <w:rPr>
          <w:rtl w:val="0"/>
        </w:rPr>
      </w:r>
    </w:p>
    <w:p w:rsidR="00000000" w:rsidDel="00000000" w:rsidP="00000000" w:rsidRDefault="00000000" w:rsidRPr="00000000" w14:paraId="00000205">
      <w:pPr>
        <w:spacing w:after="120" w:lineRule="auto"/>
        <w:rPr>
          <w:sz w:val="20"/>
          <w:szCs w:val="20"/>
        </w:rPr>
      </w:pPr>
      <w:r w:rsidDel="00000000" w:rsidR="00000000" w:rsidRPr="00000000">
        <w:rPr>
          <w:rtl w:val="0"/>
        </w:rPr>
      </w:r>
    </w:p>
    <w:p w:rsidR="00000000" w:rsidDel="00000000" w:rsidP="00000000" w:rsidRDefault="00000000" w:rsidRPr="00000000" w14:paraId="00000206">
      <w:pPr>
        <w:shd w:fill="d7e3bc" w:val="clear"/>
        <w:spacing w:after="120" w:lineRule="auto"/>
        <w:rPr>
          <w:i w:val="1"/>
          <w:sz w:val="20"/>
          <w:szCs w:val="20"/>
        </w:rPr>
      </w:pPr>
      <w:r w:rsidDel="00000000" w:rsidR="00000000" w:rsidRPr="00000000">
        <w:rPr>
          <w:i w:val="1"/>
          <w:sz w:val="20"/>
          <w:szCs w:val="20"/>
          <w:rtl w:val="0"/>
        </w:rPr>
        <w:t xml:space="preserve">To review whether that is ok or not, use the speaker in the google translator and listen to the word being pronounced in English. </w:t>
      </w:r>
    </w:p>
    <w:p w:rsidR="00000000" w:rsidDel="00000000" w:rsidP="00000000" w:rsidRDefault="00000000" w:rsidRPr="00000000" w14:paraId="00000207">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208">
      <w:pPr>
        <w:shd w:fill="d7e3bc" w:val="clear"/>
        <w:spacing w:after="120" w:lineRule="auto"/>
        <w:rPr>
          <w:b w:val="1"/>
          <w:i w:val="1"/>
          <w:sz w:val="20"/>
          <w:szCs w:val="20"/>
        </w:rPr>
      </w:pPr>
      <w:r w:rsidDel="00000000" w:rsidR="00000000" w:rsidRPr="00000000">
        <w:rPr>
          <w:b w:val="1"/>
          <w:i w:val="1"/>
          <w:sz w:val="20"/>
          <w:szCs w:val="20"/>
          <w:rtl w:val="0"/>
        </w:rPr>
        <w:t xml:space="preserve">Vowel reduction: </w:t>
      </w:r>
    </w:p>
    <w:p w:rsidR="00000000" w:rsidDel="00000000" w:rsidP="00000000" w:rsidRDefault="00000000" w:rsidRPr="00000000" w14:paraId="00000209">
      <w:pPr>
        <w:shd w:fill="d7e3bc" w:val="clear"/>
        <w:spacing w:after="120" w:lineRule="auto"/>
        <w:rPr>
          <w:i w:val="1"/>
          <w:sz w:val="20"/>
          <w:szCs w:val="20"/>
        </w:rPr>
      </w:pPr>
      <w:r w:rsidDel="00000000" w:rsidR="00000000" w:rsidRPr="00000000">
        <w:rPr>
          <w:i w:val="1"/>
          <w:sz w:val="20"/>
          <w:szCs w:val="20"/>
          <w:rtl w:val="0"/>
        </w:rPr>
        <w:t xml:space="preserve">It refers to a reduction of the number of distinct vowels. For example, when vowels are </w:t>
      </w:r>
      <w:r w:rsidDel="00000000" w:rsidR="00000000" w:rsidRPr="00000000">
        <w:rPr>
          <w:i w:val="1"/>
          <w:color w:val="e36c09"/>
          <w:sz w:val="20"/>
          <w:szCs w:val="20"/>
          <w:rtl w:val="0"/>
        </w:rPr>
        <w:t xml:space="preserve">phonetically reduced in English, there is also a reduction in the number of vowel contrasts</w:t>
      </w:r>
      <w:r w:rsidDel="00000000" w:rsidR="00000000" w:rsidRPr="00000000">
        <w:rPr>
          <w:i w:val="1"/>
          <w:sz w:val="20"/>
          <w:szCs w:val="20"/>
          <w:rtl w:val="0"/>
        </w:rPr>
        <w:t xml:space="preserve">. A well-researched type of reduction is that of the neutralization of acoustic distinctions in unstressed vowels, which occurs in many languages. The most common reduced vowel is the </w:t>
      </w:r>
      <w:r w:rsidDel="00000000" w:rsidR="00000000" w:rsidRPr="00000000">
        <w:rPr>
          <w:i w:val="1"/>
          <w:color w:val="e36c09"/>
          <w:sz w:val="20"/>
          <w:szCs w:val="20"/>
          <w:rtl w:val="0"/>
        </w:rPr>
        <w:t xml:space="preserve">schwa.</w:t>
      </w:r>
      <w:r w:rsidDel="00000000" w:rsidR="00000000" w:rsidRPr="00000000">
        <w:rPr>
          <w:i w:val="1"/>
          <w:sz w:val="20"/>
          <w:szCs w:val="20"/>
          <w:rtl w:val="0"/>
        </w:rPr>
        <w:t xml:space="preserve"> Sound duration is a common factor in reduction: in fast speech, for example, vowels are reduced due to physical limitations of the articulatory organs, the tongue cannot move to a prototypical position fast or completely enough to produce a full-quality </w:t>
      </w:r>
      <w:commentRangeStart w:id="56"/>
      <w:r w:rsidDel="00000000" w:rsidR="00000000" w:rsidRPr="00000000">
        <w:rPr>
          <w:i w:val="1"/>
          <w:sz w:val="20"/>
          <w:szCs w:val="20"/>
          <w:rtl w:val="0"/>
        </w:rPr>
        <w:t xml:space="preserve">vowel</w:t>
      </w:r>
      <w:commentRangeEnd w:id="56"/>
      <w:r w:rsidDel="00000000" w:rsidR="00000000" w:rsidRPr="00000000">
        <w:commentReference w:id="56"/>
      </w:r>
      <w:r w:rsidDel="00000000" w:rsidR="00000000" w:rsidRPr="00000000">
        <w:rPr>
          <w:i w:val="1"/>
          <w:sz w:val="20"/>
          <w:szCs w:val="20"/>
          <w:rtl w:val="0"/>
        </w:rPr>
        <w:t xml:space="preserve">.</w:t>
      </w:r>
    </w:p>
    <w:p w:rsidR="00000000" w:rsidDel="00000000" w:rsidP="00000000" w:rsidRDefault="00000000" w:rsidRPr="00000000" w14:paraId="0000020A">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20B">
      <w:pPr>
        <w:spacing w:after="120" w:lineRule="auto"/>
        <w:rPr>
          <w:i w:val="1"/>
          <w:sz w:val="20"/>
          <w:szCs w:val="20"/>
        </w:rPr>
      </w:pPr>
      <w:r w:rsidDel="00000000" w:rsidR="00000000" w:rsidRPr="00000000">
        <w:rPr>
          <w:rtl w:val="0"/>
        </w:rPr>
      </w:r>
    </w:p>
    <w:p w:rsidR="00000000" w:rsidDel="00000000" w:rsidP="00000000" w:rsidRDefault="00000000" w:rsidRPr="00000000" w14:paraId="0000020C">
      <w:pPr>
        <w:spacing w:after="120" w:lineRule="auto"/>
        <w:rPr>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5319395" cy="843915"/>
                <wp:effectExtent b="0" l="0" r="0" t="0"/>
                <wp:wrapNone/>
                <wp:docPr id="7" name=""/>
                <a:graphic>
                  <a:graphicData uri="http://schemas.microsoft.com/office/word/2010/wordprocessingGroup">
                    <wpg:wgp>
                      <wpg:cNvGrpSpPr/>
                      <wpg:grpSpPr>
                        <a:xfrm>
                          <a:off x="2686275" y="3216950"/>
                          <a:ext cx="5319395" cy="843915"/>
                          <a:chOff x="2686275" y="3216950"/>
                          <a:chExt cx="5319450" cy="1121150"/>
                        </a:xfrm>
                      </wpg:grpSpPr>
                      <wpg:grpSp>
                        <wpg:cNvGrpSpPr/>
                        <wpg:grpSpPr>
                          <a:xfrm>
                            <a:off x="2686303" y="3358043"/>
                            <a:ext cx="5319395" cy="843915"/>
                            <a:chOff x="2679950" y="3209400"/>
                            <a:chExt cx="5332100" cy="1121150"/>
                          </a:xfrm>
                        </wpg:grpSpPr>
                        <wps:wsp>
                          <wps:cNvSpPr/>
                          <wps:cNvPr id="9" name="Shape 9"/>
                          <wps:spPr>
                            <a:xfrm>
                              <a:off x="2679950" y="3209400"/>
                              <a:ext cx="5332100" cy="112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6303" y="3358043"/>
                              <a:ext cx="5319395" cy="843915"/>
                              <a:chOff x="0" y="0"/>
                              <a:chExt cx="5319395" cy="843915"/>
                            </a:xfrm>
                          </wpg:grpSpPr>
                          <wps:wsp>
                            <wps:cNvSpPr/>
                            <wps:cNvPr id="11" name="Shape 11"/>
                            <wps:spPr>
                              <a:xfrm>
                                <a:off x="0" y="0"/>
                                <a:ext cx="5319375" cy="84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319395" cy="843915"/>
                              </a:xfrm>
                              <a:prstGeom prst="roundRect">
                                <a:avLst>
                                  <a:gd fmla="val 16667" name="adj"/>
                                </a:avLst>
                              </a:prstGeom>
                              <a:solidFill>
                                <a:srgbClr val="4472C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20"/>
                                      <w:vertAlign w:val="baseline"/>
                                    </w:rPr>
                                    <w:t xml:space="preserve">Si es de su interés ampliar la información sobre reducción de vocales, puede descargar el documento PDF y realizar dos ejercicios propuestos para llevar a la práctica.  </w:t>
                                  </w:r>
                                  <w:r w:rsidDel="00000000" w:rsidR="00000000" w:rsidRPr="00000000">
                                    <w:rPr>
                                      <w:rFonts w:ascii="Arial" w:cs="Arial" w:eastAsia="Arial" w:hAnsi="Arial"/>
                                      <w:b w:val="0"/>
                                      <w:i w:val="0"/>
                                      <w:smallCaps w:val="0"/>
                                      <w:strike w:val="0"/>
                                      <w:color w:val="0000ff"/>
                                      <w:sz w:val="20"/>
                                      <w:u w:val="single"/>
                                      <w:vertAlign w:val="baseline"/>
                                    </w:rPr>
                                    <w:t xml:space="preserve">https://www.wordstress.info/exercise/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https://www.wordstress.info/word-stress/word-stress-vowel-reduction/</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ffffff"/>
                                      <w:sz w:val="20"/>
                                      <w:vertAlign w:val="baseline"/>
                                    </w:rPr>
                                    <w:t xml:space="preserve">.</w:t>
                                  </w:r>
                                </w:p>
                              </w:txbxContent>
                            </wps:txbx>
                            <wps:bodyPr anchorCtr="0" anchor="ctr" bIns="45700" lIns="91425" spcFirstLastPara="1" rIns="91425" wrap="square" tIns="45700">
                              <a:noAutofit/>
                            </wps:bodyPr>
                          </wps:wsp>
                          <pic:pic>
                            <pic:nvPicPr>
                              <pic:cNvPr id="13" name="Shape 13"/>
                              <pic:cNvPicPr preferRelativeResize="0"/>
                            </pic:nvPicPr>
                            <pic:blipFill rotWithShape="1">
                              <a:blip r:embed="rId51">
                                <a:alphaModFix/>
                              </a:blip>
                              <a:srcRect b="0" l="0" r="0" t="0"/>
                              <a:stretch/>
                            </pic:blipFill>
                            <pic:spPr>
                              <a:xfrm>
                                <a:off x="4152900" y="426720"/>
                                <a:ext cx="365760" cy="41592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5319395" cy="843915"/>
                <wp:effectExtent b="0" l="0" r="0" t="0"/>
                <wp:wrapNone/>
                <wp:docPr id="7" name="image9.png"/>
                <a:graphic>
                  <a:graphicData uri="http://schemas.openxmlformats.org/drawingml/2006/picture">
                    <pic:pic>
                      <pic:nvPicPr>
                        <pic:cNvPr id="0" name="image9.png"/>
                        <pic:cNvPicPr preferRelativeResize="0"/>
                      </pic:nvPicPr>
                      <pic:blipFill>
                        <a:blip r:embed="rId52"/>
                        <a:srcRect/>
                        <a:stretch>
                          <a:fillRect/>
                        </a:stretch>
                      </pic:blipFill>
                      <pic:spPr>
                        <a:xfrm>
                          <a:off x="0" y="0"/>
                          <a:ext cx="5319395" cy="843915"/>
                        </a:xfrm>
                        <a:prstGeom prst="rect"/>
                        <a:ln/>
                      </pic:spPr>
                    </pic:pic>
                  </a:graphicData>
                </a:graphic>
              </wp:anchor>
            </w:drawing>
          </mc:Fallback>
        </mc:AlternateContent>
      </w:r>
    </w:p>
    <w:p w:rsidR="00000000" w:rsidDel="00000000" w:rsidP="00000000" w:rsidRDefault="00000000" w:rsidRPr="00000000" w14:paraId="0000020D">
      <w:pPr>
        <w:spacing w:after="120" w:lineRule="auto"/>
        <w:rPr>
          <w:sz w:val="20"/>
          <w:szCs w:val="20"/>
        </w:rPr>
      </w:pPr>
      <w:commentRangeStart w:id="57"/>
      <w:r w:rsidDel="00000000" w:rsidR="00000000" w:rsidRPr="00000000">
        <w:rPr>
          <w:rtl w:val="0"/>
        </w:rPr>
      </w:r>
    </w:p>
    <w:p w:rsidR="00000000" w:rsidDel="00000000" w:rsidP="00000000" w:rsidRDefault="00000000" w:rsidRPr="00000000" w14:paraId="0000020E">
      <w:pPr>
        <w:spacing w:after="120" w:lineRule="auto"/>
        <w:jc w:val="both"/>
        <w:rPr>
          <w:sz w:val="20"/>
          <w:szCs w:val="20"/>
        </w:rPr>
      </w:pPr>
      <w:bookmarkStart w:colFirst="0" w:colLast="0" w:name="_17dp8vu" w:id="10"/>
      <w:bookmarkEnd w:id="10"/>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0F">
      <w:pPr>
        <w:spacing w:after="120" w:lineRule="auto"/>
        <w:jc w:val="both"/>
        <w:rPr>
          <w:sz w:val="20"/>
          <w:szCs w:val="20"/>
        </w:rPr>
      </w:pPr>
      <w:r w:rsidDel="00000000" w:rsidR="00000000" w:rsidRPr="00000000">
        <w:rPr>
          <w:rtl w:val="0"/>
        </w:rPr>
      </w:r>
    </w:p>
    <w:p w:rsidR="00000000" w:rsidDel="00000000" w:rsidP="00000000" w:rsidRDefault="00000000" w:rsidRPr="00000000" w14:paraId="00000210">
      <w:pPr>
        <w:spacing w:after="120" w:lineRule="auto"/>
        <w:jc w:val="both"/>
        <w:rPr>
          <w:sz w:val="20"/>
          <w:szCs w:val="20"/>
        </w:rPr>
      </w:pPr>
      <w:r w:rsidDel="00000000" w:rsidR="00000000" w:rsidRPr="00000000">
        <w:rPr>
          <w:rtl w:val="0"/>
        </w:rPr>
      </w:r>
    </w:p>
    <w:p w:rsidR="00000000" w:rsidDel="00000000" w:rsidP="00000000" w:rsidRDefault="00000000" w:rsidRPr="00000000" w14:paraId="00000211">
      <w:pPr>
        <w:numPr>
          <w:ilvl w:val="0"/>
          <w:numId w:val="1"/>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212">
      <w:pPr>
        <w:spacing w:after="120" w:lineRule="auto"/>
        <w:rPr>
          <w:i w:val="1"/>
          <w:sz w:val="20"/>
          <w:szCs w:val="20"/>
          <w:shd w:fill="b6d7a8" w:val="clear"/>
        </w:rPr>
      </w:pPr>
      <w:r w:rsidDel="00000000" w:rsidR="00000000" w:rsidRPr="00000000">
        <w:rPr>
          <w:i w:val="1"/>
          <w:sz w:val="20"/>
          <w:szCs w:val="20"/>
          <w:shd w:fill="b6d7a8" w:val="clear"/>
          <w:rtl w:val="0"/>
        </w:rPr>
        <w:t xml:space="preserve">In this component, we were able to practice grammar tenses such as</w:t>
      </w:r>
      <w:r w:rsidDel="00000000" w:rsidR="00000000" w:rsidRPr="00000000">
        <w:rPr>
          <w:i w:val="1"/>
          <w:color w:val="e36c09"/>
          <w:sz w:val="20"/>
          <w:szCs w:val="20"/>
          <w:shd w:fill="b6d7a8" w:val="clear"/>
          <w:rtl w:val="0"/>
        </w:rPr>
        <w:t xml:space="preserve">: simple, continuous and perfect, </w:t>
      </w:r>
      <w:r w:rsidDel="00000000" w:rsidR="00000000" w:rsidRPr="00000000">
        <w:rPr>
          <w:i w:val="1"/>
          <w:sz w:val="20"/>
          <w:szCs w:val="20"/>
          <w:shd w:fill="b6d7a8" w:val="clear"/>
          <w:rtl w:val="0"/>
        </w:rPr>
        <w:t xml:space="preserve">looking at their structure and examples in negative, positive and interrogative sentences. We also saw how to articulate </w:t>
      </w:r>
      <w:r w:rsidDel="00000000" w:rsidR="00000000" w:rsidRPr="00000000">
        <w:rPr>
          <w:i w:val="1"/>
          <w:color w:val="e36c09"/>
          <w:sz w:val="20"/>
          <w:szCs w:val="20"/>
          <w:shd w:fill="b6d7a8" w:val="clear"/>
          <w:rtl w:val="0"/>
        </w:rPr>
        <w:t xml:space="preserve">subordinating conjunctions of time, relative clauses, defining and non-defining, and nominal and adverbial</w:t>
      </w:r>
      <w:r w:rsidDel="00000000" w:rsidR="00000000" w:rsidRPr="00000000">
        <w:rPr>
          <w:i w:val="1"/>
          <w:sz w:val="20"/>
          <w:szCs w:val="20"/>
          <w:shd w:fill="b6d7a8" w:val="clear"/>
          <w:rtl w:val="0"/>
        </w:rPr>
        <w:t xml:space="preserve">. In terms of strategies to read faster, we learnt reading techniques such as</w:t>
      </w:r>
      <w:r w:rsidDel="00000000" w:rsidR="00000000" w:rsidRPr="00000000">
        <w:rPr>
          <w:i w:val="1"/>
          <w:color w:val="e36c09"/>
          <w:sz w:val="20"/>
          <w:szCs w:val="20"/>
          <w:shd w:fill="b6d7a8" w:val="clear"/>
          <w:rtl w:val="0"/>
        </w:rPr>
        <w:t xml:space="preserve"> skimming and scanning. </w:t>
      </w:r>
      <w:r w:rsidDel="00000000" w:rsidR="00000000" w:rsidRPr="00000000">
        <w:rPr>
          <w:i w:val="1"/>
          <w:sz w:val="20"/>
          <w:szCs w:val="20"/>
          <w:shd w:fill="b6d7a8" w:val="clear"/>
          <w:rtl w:val="0"/>
        </w:rPr>
        <w:t xml:space="preserve">And just at the end, we learnt the  pronunciation of </w:t>
      </w:r>
      <w:r w:rsidDel="00000000" w:rsidR="00000000" w:rsidRPr="00000000">
        <w:rPr>
          <w:i w:val="1"/>
          <w:color w:val="e36c09"/>
          <w:sz w:val="20"/>
          <w:szCs w:val="20"/>
          <w:shd w:fill="b6d7a8" w:val="clear"/>
          <w:rtl w:val="0"/>
        </w:rPr>
        <w:t xml:space="preserve">unstressed vowels </w:t>
      </w:r>
      <w:r w:rsidDel="00000000" w:rsidR="00000000" w:rsidRPr="00000000">
        <w:rPr>
          <w:i w:val="1"/>
          <w:sz w:val="20"/>
          <w:szCs w:val="20"/>
          <w:shd w:fill="b6d7a8" w:val="clear"/>
          <w:rtl w:val="0"/>
        </w:rPr>
        <w:t xml:space="preserve">and </w:t>
      </w:r>
      <w:r w:rsidDel="00000000" w:rsidR="00000000" w:rsidRPr="00000000">
        <w:rPr>
          <w:i w:val="1"/>
          <w:color w:val="e36c09"/>
          <w:sz w:val="20"/>
          <w:szCs w:val="20"/>
          <w:shd w:fill="b6d7a8" w:val="clear"/>
          <w:rtl w:val="0"/>
        </w:rPr>
        <w:t xml:space="preserve">vowel reduction </w:t>
      </w:r>
      <w:r w:rsidDel="00000000" w:rsidR="00000000" w:rsidRPr="00000000">
        <w:rPr>
          <w:i w:val="1"/>
          <w:sz w:val="20"/>
          <w:szCs w:val="20"/>
          <w:shd w:fill="b6d7a8" w:val="clear"/>
          <w:rtl w:val="0"/>
        </w:rPr>
        <w:t xml:space="preserve">as strategies to sound like native speakers.</w:t>
      </w:r>
      <w:r w:rsidDel="00000000" w:rsidR="00000000" w:rsidRPr="00000000">
        <w:rPr>
          <w:i w:val="1"/>
          <w:sz w:val="20"/>
          <w:szCs w:val="20"/>
          <w:rtl w:val="0"/>
        </w:rPr>
        <w:t xml:space="preserve">     </w:t>
      </w:r>
      <w:commentRangeStart w:id="58"/>
      <w:r w:rsidDel="00000000" w:rsidR="00000000" w:rsidRPr="00000000">
        <w:rPr>
          <w:rtl w:val="0"/>
        </w:rPr>
      </w:r>
    </w:p>
    <w:p w:rsidR="00000000" w:rsidDel="00000000" w:rsidP="00000000" w:rsidRDefault="00000000" w:rsidRPr="00000000" w14:paraId="00000213">
      <w:pPr>
        <w:spacing w:after="120" w:lineRule="auto"/>
        <w:rPr>
          <w:sz w:val="20"/>
          <w:szCs w:val="20"/>
        </w:rPr>
      </w:pP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14">
      <w:pPr>
        <w:spacing w:after="120" w:lineRule="auto"/>
        <w:rPr>
          <w:sz w:val="20"/>
          <w:szCs w:val="20"/>
        </w:rPr>
      </w:pPr>
      <w:r w:rsidDel="00000000" w:rsidR="00000000" w:rsidRPr="00000000">
        <w:rPr>
          <w:sz w:val="20"/>
          <w:szCs w:val="20"/>
          <w:rtl w:val="0"/>
        </w:rPr>
        <w:t xml:space="preserve">En este componente, pudimos practicar tiempos gramaticales como: </w:t>
      </w:r>
      <w:r w:rsidDel="00000000" w:rsidR="00000000" w:rsidRPr="00000000">
        <w:rPr>
          <w:color w:val="e36c09"/>
          <w:sz w:val="20"/>
          <w:szCs w:val="20"/>
          <w:rtl w:val="0"/>
        </w:rPr>
        <w:t xml:space="preserve">simple, continuo y perfecto, </w:t>
      </w:r>
      <w:r w:rsidDel="00000000" w:rsidR="00000000" w:rsidRPr="00000000">
        <w:rPr>
          <w:sz w:val="20"/>
          <w:szCs w:val="20"/>
          <w:rtl w:val="0"/>
        </w:rPr>
        <w:t xml:space="preserve">viendo su estructura y ejemplos en oraciones negativas, positivas e interrogativas. También vimos cómo articular las </w:t>
      </w:r>
      <w:r w:rsidDel="00000000" w:rsidR="00000000" w:rsidRPr="00000000">
        <w:rPr>
          <w:color w:val="e36c09"/>
          <w:sz w:val="20"/>
          <w:szCs w:val="20"/>
          <w:rtl w:val="0"/>
        </w:rPr>
        <w:t xml:space="preserve">conjunciones subordinadas de tiempo, las oraciones relativas, definidas y no definidas, las nominales y adverbiales.</w:t>
      </w:r>
      <w:r w:rsidDel="00000000" w:rsidR="00000000" w:rsidRPr="00000000">
        <w:rPr>
          <w:sz w:val="20"/>
          <w:szCs w:val="20"/>
          <w:rtl w:val="0"/>
        </w:rPr>
        <w:t xml:space="preserve"> En cuanto a estrategias para leer más rápido, aprendimos técnicas de lectura como </w:t>
      </w:r>
      <w:r w:rsidDel="00000000" w:rsidR="00000000" w:rsidRPr="00000000">
        <w:rPr>
          <w:i w:val="1"/>
          <w:color w:val="e36c09"/>
          <w:sz w:val="20"/>
          <w:szCs w:val="20"/>
          <w:rtl w:val="0"/>
        </w:rPr>
        <w:t xml:space="preserve">skimming</w:t>
      </w:r>
      <w:r w:rsidDel="00000000" w:rsidR="00000000" w:rsidRPr="00000000">
        <w:rPr>
          <w:color w:val="e36c09"/>
          <w:sz w:val="20"/>
          <w:szCs w:val="20"/>
          <w:rtl w:val="0"/>
        </w:rPr>
        <w:t xml:space="preserve"> y </w:t>
      </w:r>
      <w:r w:rsidDel="00000000" w:rsidR="00000000" w:rsidRPr="00000000">
        <w:rPr>
          <w:i w:val="1"/>
          <w:color w:val="e36c09"/>
          <w:sz w:val="20"/>
          <w:szCs w:val="20"/>
          <w:rtl w:val="0"/>
        </w:rPr>
        <w:t xml:space="preserve">scanning.</w:t>
      </w:r>
      <w:r w:rsidDel="00000000" w:rsidR="00000000" w:rsidRPr="00000000">
        <w:rPr>
          <w:color w:val="e36c09"/>
          <w:sz w:val="20"/>
          <w:szCs w:val="20"/>
          <w:rtl w:val="0"/>
        </w:rPr>
        <w:t xml:space="preserve"> </w:t>
      </w:r>
      <w:r w:rsidDel="00000000" w:rsidR="00000000" w:rsidRPr="00000000">
        <w:rPr>
          <w:sz w:val="20"/>
          <w:szCs w:val="20"/>
          <w:rtl w:val="0"/>
        </w:rPr>
        <w:t xml:space="preserve">Y justo al final, aprendimos la pronunciación de las </w:t>
      </w:r>
      <w:r w:rsidDel="00000000" w:rsidR="00000000" w:rsidRPr="00000000">
        <w:rPr>
          <w:color w:val="e36c09"/>
          <w:sz w:val="20"/>
          <w:szCs w:val="20"/>
          <w:rtl w:val="0"/>
        </w:rPr>
        <w:t xml:space="preserve">vocales átonas </w:t>
      </w:r>
      <w:r w:rsidDel="00000000" w:rsidR="00000000" w:rsidRPr="00000000">
        <w:rPr>
          <w:sz w:val="20"/>
          <w:szCs w:val="20"/>
          <w:rtl w:val="0"/>
        </w:rPr>
        <w:t xml:space="preserve">y la </w:t>
      </w:r>
      <w:r w:rsidDel="00000000" w:rsidR="00000000" w:rsidRPr="00000000">
        <w:rPr>
          <w:color w:val="e36c09"/>
          <w:sz w:val="20"/>
          <w:szCs w:val="20"/>
          <w:rtl w:val="0"/>
        </w:rPr>
        <w:t xml:space="preserve">reducción de vocales, </w:t>
      </w:r>
      <w:r w:rsidDel="00000000" w:rsidR="00000000" w:rsidRPr="00000000">
        <w:rPr>
          <w:sz w:val="20"/>
          <w:szCs w:val="20"/>
          <w:rtl w:val="0"/>
        </w:rPr>
        <w:t xml:space="preserve">como estrategias para sonar como hablantes nativos.</w:t>
      </w:r>
    </w:p>
    <w:p w:rsidR="00000000" w:rsidDel="00000000" w:rsidP="00000000" w:rsidRDefault="00000000" w:rsidRPr="00000000" w14:paraId="00000215">
      <w:pPr>
        <w:spacing w:after="120" w:lineRule="auto"/>
        <w:rPr>
          <w:sz w:val="20"/>
          <w:szCs w:val="20"/>
        </w:rPr>
      </w:pPr>
      <w:r w:rsidDel="00000000" w:rsidR="00000000" w:rsidRPr="00000000">
        <w:rPr>
          <w:rtl w:val="0"/>
        </w:rPr>
      </w:r>
    </w:p>
    <w:p w:rsidR="00000000" w:rsidDel="00000000" w:rsidP="00000000" w:rsidRDefault="00000000" w:rsidRPr="00000000" w14:paraId="00000216">
      <w:pPr>
        <w:spacing w:after="120" w:lineRule="auto"/>
        <w:rPr>
          <w:sz w:val="20"/>
          <w:szCs w:val="20"/>
        </w:rPr>
      </w:pPr>
      <w:r w:rsidDel="00000000" w:rsidR="00000000" w:rsidRPr="00000000">
        <w:rPr>
          <w:sz w:val="20"/>
          <w:szCs w:val="20"/>
          <w:rtl w:val="0"/>
        </w:rPr>
        <w:t xml:space="preserve">    </w:t>
      </w:r>
      <w:commentRangeStart w:id="59"/>
      <w:r w:rsidDel="00000000" w:rsidR="00000000" w:rsidRPr="00000000">
        <w:rPr>
          <w:sz w:val="20"/>
          <w:szCs w:val="20"/>
        </w:rPr>
        <w:drawing>
          <wp:inline distB="0" distT="0" distL="0" distR="0">
            <wp:extent cx="6332220" cy="3583305"/>
            <wp:effectExtent b="0" l="0" r="0" t="0"/>
            <wp:docPr descr="Diagrama&#10;&#10;Descripción generada automáticamente" id="32" name="image28.png"/>
            <a:graphic>
              <a:graphicData uri="http://schemas.openxmlformats.org/drawingml/2006/picture">
                <pic:pic>
                  <pic:nvPicPr>
                    <pic:cNvPr descr="Diagrama&#10;&#10;Descripción generada automáticamente" id="0" name="image28.png"/>
                    <pic:cNvPicPr preferRelativeResize="0"/>
                  </pic:nvPicPr>
                  <pic:blipFill>
                    <a:blip r:embed="rId53"/>
                    <a:srcRect b="0" l="0" r="0" t="0"/>
                    <a:stretch>
                      <a:fillRect/>
                    </a:stretch>
                  </pic:blipFill>
                  <pic:spPr>
                    <a:xfrm>
                      <a:off x="0" y="0"/>
                      <a:ext cx="6332220" cy="3583305"/>
                    </a:xfrm>
                    <a:prstGeom prst="rect"/>
                    <a:ln/>
                  </pic:spPr>
                </pic:pic>
              </a:graphicData>
            </a:graphic>
          </wp:inline>
        </w:drawing>
      </w:r>
      <w:commentRangeEnd w:id="59"/>
      <w:r w:rsidDel="00000000" w:rsidR="00000000" w:rsidRPr="00000000">
        <w:commentReference w:id="59"/>
      </w:r>
      <w:r w:rsidDel="00000000" w:rsidR="00000000" w:rsidRPr="00000000">
        <w:rPr>
          <w:sz w:val="20"/>
          <w:szCs w:val="20"/>
          <w:rtl w:val="0"/>
        </w:rPr>
        <w:t xml:space="preserve"> </w:t>
      </w:r>
    </w:p>
    <w:p w:rsidR="00000000" w:rsidDel="00000000" w:rsidP="00000000" w:rsidRDefault="00000000" w:rsidRPr="00000000" w14:paraId="00000217">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8">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9">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A">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B">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C">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D">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E">
      <w:pPr>
        <w:spacing w:after="120" w:lineRule="auto"/>
        <w:rPr>
          <w:color w:val="948a54"/>
          <w:sz w:val="20"/>
          <w:szCs w:val="20"/>
        </w:rPr>
      </w:pPr>
      <w:r w:rsidDel="00000000" w:rsidR="00000000" w:rsidRPr="00000000">
        <w:rPr>
          <w:rtl w:val="0"/>
        </w:rPr>
      </w:r>
    </w:p>
    <w:p w:rsidR="00000000" w:rsidDel="00000000" w:rsidP="00000000" w:rsidRDefault="00000000" w:rsidRPr="00000000" w14:paraId="0000021F">
      <w:pPr>
        <w:spacing w:after="120" w:lineRule="auto"/>
        <w:rPr>
          <w:color w:val="948a54"/>
          <w:sz w:val="20"/>
          <w:szCs w:val="20"/>
        </w:rPr>
      </w:pPr>
      <w:r w:rsidDel="00000000" w:rsidR="00000000" w:rsidRPr="00000000">
        <w:rPr>
          <w:rtl w:val="0"/>
        </w:rPr>
      </w:r>
    </w:p>
    <w:p w:rsidR="00000000" w:rsidDel="00000000" w:rsidP="00000000" w:rsidRDefault="00000000" w:rsidRPr="00000000" w14:paraId="00000220">
      <w:pPr>
        <w:spacing w:after="120" w:lineRule="auto"/>
        <w:rPr>
          <w:color w:val="948a54"/>
          <w:sz w:val="20"/>
          <w:szCs w:val="20"/>
        </w:rPr>
      </w:pPr>
      <w:r w:rsidDel="00000000" w:rsidR="00000000" w:rsidRPr="00000000">
        <w:rPr>
          <w:rtl w:val="0"/>
        </w:rPr>
      </w:r>
    </w:p>
    <w:p w:rsidR="00000000" w:rsidDel="00000000" w:rsidP="00000000" w:rsidRDefault="00000000" w:rsidRPr="00000000" w14:paraId="00000221">
      <w:pPr>
        <w:spacing w:after="120" w:lineRule="auto"/>
        <w:rPr>
          <w:color w:val="948a54"/>
          <w:sz w:val="20"/>
          <w:szCs w:val="20"/>
        </w:rPr>
      </w:pPr>
      <w:r w:rsidDel="00000000" w:rsidR="00000000" w:rsidRPr="00000000">
        <w:rPr>
          <w:rtl w:val="0"/>
        </w:rPr>
      </w:r>
    </w:p>
    <w:p w:rsidR="00000000" w:rsidDel="00000000" w:rsidP="00000000" w:rsidRDefault="00000000" w:rsidRPr="00000000" w14:paraId="00000222">
      <w:pPr>
        <w:spacing w:after="120" w:lineRule="auto"/>
        <w:rPr>
          <w:color w:val="948a54"/>
          <w:sz w:val="20"/>
          <w:szCs w:val="20"/>
        </w:rPr>
      </w:pPr>
      <w:r w:rsidDel="00000000" w:rsidR="00000000" w:rsidRPr="00000000">
        <w:rPr>
          <w:rtl w:val="0"/>
        </w:rPr>
      </w:r>
    </w:p>
    <w:p w:rsidR="00000000" w:rsidDel="00000000" w:rsidP="00000000" w:rsidRDefault="00000000" w:rsidRPr="00000000" w14:paraId="00000223">
      <w:pPr>
        <w:spacing w:after="120" w:lineRule="auto"/>
        <w:rPr>
          <w:color w:val="948a54"/>
          <w:sz w:val="20"/>
          <w:szCs w:val="20"/>
        </w:rPr>
      </w:pPr>
      <w:r w:rsidDel="00000000" w:rsidR="00000000" w:rsidRPr="00000000">
        <w:rPr>
          <w:rtl w:val="0"/>
        </w:rPr>
      </w:r>
    </w:p>
    <w:p w:rsidR="00000000" w:rsidDel="00000000" w:rsidP="00000000" w:rsidRDefault="00000000" w:rsidRPr="00000000" w14:paraId="00000224">
      <w:pPr>
        <w:spacing w:after="120" w:lineRule="auto"/>
        <w:rPr>
          <w:color w:val="948a54"/>
          <w:sz w:val="20"/>
          <w:szCs w:val="20"/>
        </w:rPr>
      </w:pPr>
      <w:r w:rsidDel="00000000" w:rsidR="00000000" w:rsidRPr="00000000">
        <w:rPr>
          <w:rtl w:val="0"/>
        </w:rPr>
      </w:r>
    </w:p>
    <w:p w:rsidR="00000000" w:rsidDel="00000000" w:rsidP="00000000" w:rsidRDefault="00000000" w:rsidRPr="00000000" w14:paraId="00000225">
      <w:pPr>
        <w:spacing w:after="120" w:lineRule="auto"/>
        <w:rPr>
          <w:color w:val="948a54"/>
          <w:sz w:val="20"/>
          <w:szCs w:val="20"/>
        </w:rPr>
      </w:pPr>
      <w:r w:rsidDel="00000000" w:rsidR="00000000" w:rsidRPr="00000000">
        <w:rPr>
          <w:rtl w:val="0"/>
        </w:rPr>
      </w:r>
    </w:p>
    <w:p w:rsidR="00000000" w:rsidDel="00000000" w:rsidP="00000000" w:rsidRDefault="00000000" w:rsidRPr="00000000" w14:paraId="00000226">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27">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228">
      <w:pPr>
        <w:spacing w:after="120" w:lineRule="auto"/>
        <w:rPr>
          <w:color w:val="7f7f7f"/>
          <w:sz w:val="20"/>
          <w:szCs w:val="20"/>
        </w:rPr>
      </w:pPr>
      <w:commentRangeStart w:id="60"/>
      <w:r w:rsidDel="00000000" w:rsidR="00000000" w:rsidRPr="00000000">
        <w:rPr>
          <w:sz w:val="20"/>
          <w:szCs w:val="20"/>
        </w:rPr>
        <w:drawing>
          <wp:inline distB="0" distT="0" distL="0" distR="0">
            <wp:extent cx="5452216" cy="3770952"/>
            <wp:effectExtent b="0" l="0" r="0" t="0"/>
            <wp:docPr id="33" name="image11.png"/>
            <a:graphic>
              <a:graphicData uri="http://schemas.openxmlformats.org/drawingml/2006/picture">
                <pic:pic>
                  <pic:nvPicPr>
                    <pic:cNvPr id="0" name="image11.png"/>
                    <pic:cNvPicPr preferRelativeResize="0"/>
                  </pic:nvPicPr>
                  <pic:blipFill>
                    <a:blip r:embed="rId54"/>
                    <a:srcRect b="0" l="0" r="0" t="9023"/>
                    <a:stretch>
                      <a:fillRect/>
                    </a:stretch>
                  </pic:blipFill>
                  <pic:spPr>
                    <a:xfrm>
                      <a:off x="0" y="0"/>
                      <a:ext cx="5452216" cy="3770952"/>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29">
      <w:pPr>
        <w:spacing w:after="120" w:lineRule="auto"/>
        <w:rPr>
          <w:color w:val="7f7f7f"/>
          <w:sz w:val="20"/>
          <w:szCs w:val="20"/>
        </w:rPr>
      </w:pPr>
      <w:r w:rsidDel="00000000" w:rsidR="00000000" w:rsidRPr="00000000">
        <w:rPr>
          <w:rtl w:val="0"/>
        </w:rPr>
      </w:r>
    </w:p>
    <w:p w:rsidR="00000000" w:rsidDel="00000000" w:rsidP="00000000" w:rsidRDefault="00000000" w:rsidRPr="00000000" w14:paraId="0000022A">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2B">
      <w:pPr>
        <w:spacing w:after="120" w:lineRule="auto"/>
        <w:rPr>
          <w:sz w:val="20"/>
          <w:szCs w:val="20"/>
        </w:rPr>
      </w:pPr>
      <w:r w:rsidDel="00000000" w:rsidR="00000000" w:rsidRPr="00000000">
        <w:rPr>
          <w:rtl w:val="0"/>
        </w:rPr>
      </w:r>
    </w:p>
    <w:tbl>
      <w:tblPr>
        <w:tblStyle w:val="Table7"/>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2C">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D">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E">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2F">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0">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31">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2">
            <w:pPr>
              <w:spacing w:after="120" w:line="276" w:lineRule="auto"/>
              <w:rPr>
                <w:b w:val="0"/>
                <w:sz w:val="20"/>
                <w:szCs w:val="20"/>
              </w:rPr>
            </w:pPr>
            <w:r w:rsidDel="00000000" w:rsidR="00000000" w:rsidRPr="00000000">
              <w:rPr>
                <w:b w:val="0"/>
                <w:i w:val="1"/>
                <w:sz w:val="20"/>
                <w:szCs w:val="20"/>
                <w:rtl w:val="0"/>
              </w:rPr>
              <w:t xml:space="preserve">Looking back at grammar tenses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3">
            <w:pPr>
              <w:spacing w:after="120" w:line="276" w:lineRule="auto"/>
              <w:rPr>
                <w:b w:val="0"/>
                <w:sz w:val="20"/>
                <w:szCs w:val="20"/>
              </w:rPr>
            </w:pPr>
            <w:r w:rsidDel="00000000" w:rsidR="00000000" w:rsidRPr="00000000">
              <w:rPr>
                <w:b w:val="0"/>
                <w:sz w:val="20"/>
                <w:szCs w:val="20"/>
                <w:rtl w:val="0"/>
              </w:rPr>
              <w:t xml:space="preserve">Yaccob, N., y Yunus, M. (2019). Language Games in Teaching and Learning English Grammar: A Literature Review. </w:t>
            </w:r>
            <w:r w:rsidDel="00000000" w:rsidR="00000000" w:rsidRPr="00000000">
              <w:rPr>
                <w:b w:val="0"/>
                <w:i w:val="1"/>
                <w:sz w:val="20"/>
                <w:szCs w:val="20"/>
                <w:rtl w:val="0"/>
              </w:rPr>
              <w:t xml:space="preserve">Arab World English Journal, 10</w:t>
            </w:r>
            <w:r w:rsidDel="00000000" w:rsidR="00000000" w:rsidRPr="00000000">
              <w:rPr>
                <w:b w:val="0"/>
                <w:sz w:val="20"/>
                <w:szCs w:val="20"/>
                <w:rtl w:val="0"/>
              </w:rPr>
              <w:t xml:space="preserve">(1), p. 209-217. </w:t>
            </w:r>
            <w:hyperlink r:id="rId55">
              <w:r w:rsidDel="00000000" w:rsidR="00000000" w:rsidRPr="00000000">
                <w:rPr>
                  <w:b w:val="0"/>
                  <w:color w:val="0000ff"/>
                  <w:sz w:val="20"/>
                  <w:szCs w:val="20"/>
                  <w:u w:val="single"/>
                  <w:rtl w:val="0"/>
                </w:rPr>
                <w:t xml:space="preserve">https://eric.ed.gov/?id=EJ1287782</w:t>
              </w:r>
            </w:hyperlink>
            <w:r w:rsidDel="00000000" w:rsidR="00000000" w:rsidRPr="00000000">
              <w:rPr>
                <w:rtl w:val="0"/>
              </w:rPr>
            </w:r>
          </w:p>
          <w:p w:rsidR="00000000" w:rsidDel="00000000" w:rsidP="00000000" w:rsidRDefault="00000000" w:rsidRPr="00000000" w14:paraId="00000234">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5">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36">
            <w:pPr>
              <w:spacing w:after="120" w:line="276" w:lineRule="auto"/>
              <w:rPr>
                <w:b w:val="0"/>
                <w:sz w:val="20"/>
                <w:szCs w:val="20"/>
              </w:rPr>
            </w:pPr>
            <w:hyperlink r:id="rId56">
              <w:r w:rsidDel="00000000" w:rsidR="00000000" w:rsidRPr="00000000">
                <w:rPr>
                  <w:b w:val="0"/>
                  <w:color w:val="1155cc"/>
                  <w:sz w:val="20"/>
                  <w:szCs w:val="20"/>
                  <w:u w:val="single"/>
                  <w:rtl w:val="0"/>
                </w:rPr>
                <w:t xml:space="preserve">https://eric.ed.gov/?id=EJ1287782</w:t>
              </w:r>
            </w:hyperlink>
            <w:r w:rsidDel="00000000" w:rsidR="00000000" w:rsidRPr="00000000">
              <w:rPr>
                <w:rtl w:val="0"/>
              </w:rPr>
            </w:r>
          </w:p>
          <w:p w:rsidR="00000000" w:rsidDel="00000000" w:rsidP="00000000" w:rsidRDefault="00000000" w:rsidRPr="00000000" w14:paraId="00000237">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38">
            <w:pPr>
              <w:spacing w:after="120" w:line="276" w:lineRule="auto"/>
              <w:rPr>
                <w:b w:val="0"/>
                <w:sz w:val="20"/>
                <w:szCs w:val="20"/>
              </w:rPr>
            </w:pPr>
            <w:r w:rsidDel="00000000" w:rsidR="00000000" w:rsidRPr="00000000">
              <w:rPr>
                <w:b w:val="0"/>
                <w:i w:val="1"/>
                <w:sz w:val="20"/>
                <w:szCs w:val="20"/>
                <w:rtl w:val="0"/>
              </w:rPr>
              <w:t xml:space="preserve">Looking back at grammar tenses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9">
            <w:pPr>
              <w:spacing w:after="120" w:line="276" w:lineRule="auto"/>
              <w:rPr>
                <w:b w:val="0"/>
                <w:sz w:val="20"/>
                <w:szCs w:val="20"/>
              </w:rPr>
            </w:pPr>
            <w:r w:rsidDel="00000000" w:rsidR="00000000" w:rsidRPr="00000000">
              <w:rPr>
                <w:b w:val="0"/>
                <w:sz w:val="20"/>
                <w:szCs w:val="20"/>
                <w:rtl w:val="0"/>
              </w:rPr>
              <w:t xml:space="preserve">Kusumawardani, S. y Mardiyani, E. (2018). The correlation between English grammar competence and speaking fluency. </w:t>
            </w:r>
            <w:r w:rsidDel="00000000" w:rsidR="00000000" w:rsidRPr="00000000">
              <w:rPr>
                <w:b w:val="0"/>
                <w:i w:val="1"/>
                <w:sz w:val="20"/>
                <w:szCs w:val="20"/>
                <w:rtl w:val="0"/>
              </w:rPr>
              <w:t xml:space="preserve">PROJECT (Professional Journal of English Education), 1</w:t>
            </w:r>
            <w:r w:rsidDel="00000000" w:rsidR="00000000" w:rsidRPr="00000000">
              <w:rPr>
                <w:b w:val="0"/>
                <w:sz w:val="20"/>
                <w:szCs w:val="20"/>
                <w:rtl w:val="0"/>
              </w:rPr>
              <w:t xml:space="preserve">(6), p. 724-733. </w:t>
            </w:r>
            <w:hyperlink r:id="rId57">
              <w:r w:rsidDel="00000000" w:rsidR="00000000" w:rsidRPr="00000000">
                <w:rPr>
                  <w:b w:val="0"/>
                  <w:color w:val="0000ff"/>
                  <w:sz w:val="20"/>
                  <w:szCs w:val="20"/>
                  <w:u w:val="single"/>
                  <w:rtl w:val="0"/>
                </w:rPr>
                <w:t xml:space="preserve">https://pdfs.semanticscholar.org/acc1/6c52ae72a642de3f0b2c2e232d5fe7ec6f7c.pdf</w:t>
              </w:r>
            </w:hyperlink>
            <w:r w:rsidDel="00000000" w:rsidR="00000000" w:rsidRPr="00000000">
              <w:rPr>
                <w:rtl w:val="0"/>
              </w:rPr>
            </w:r>
          </w:p>
          <w:p w:rsidR="00000000" w:rsidDel="00000000" w:rsidP="00000000" w:rsidRDefault="00000000" w:rsidRPr="00000000" w14:paraId="0000023A">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B">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3C">
            <w:pPr>
              <w:spacing w:after="120" w:line="276" w:lineRule="auto"/>
              <w:rPr>
                <w:b w:val="0"/>
                <w:sz w:val="20"/>
                <w:szCs w:val="20"/>
              </w:rPr>
            </w:pPr>
            <w:hyperlink r:id="rId58">
              <w:r w:rsidDel="00000000" w:rsidR="00000000" w:rsidRPr="00000000">
                <w:rPr>
                  <w:b w:val="0"/>
                  <w:color w:val="1155cc"/>
                  <w:sz w:val="20"/>
                  <w:szCs w:val="20"/>
                  <w:u w:val="single"/>
                  <w:rtl w:val="0"/>
                </w:rPr>
                <w:t xml:space="preserve">https://pdfs.semanticscholar.org/acc1/6c52ae72a642de3f0b2c2e232d5fe7ec6f7c.pdf</w:t>
              </w:r>
            </w:hyperlink>
            <w:r w:rsidDel="00000000" w:rsidR="00000000" w:rsidRPr="00000000">
              <w:rPr>
                <w:rtl w:val="0"/>
              </w:rPr>
            </w:r>
          </w:p>
          <w:p w:rsidR="00000000" w:rsidDel="00000000" w:rsidP="00000000" w:rsidRDefault="00000000" w:rsidRPr="00000000" w14:paraId="0000023D">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3E">
            <w:pPr>
              <w:spacing w:after="120" w:line="276" w:lineRule="auto"/>
              <w:rPr>
                <w:b w:val="0"/>
                <w:i w:val="1"/>
                <w:sz w:val="20"/>
                <w:szCs w:val="20"/>
              </w:rPr>
            </w:pPr>
            <w:r w:rsidDel="00000000" w:rsidR="00000000" w:rsidRPr="00000000">
              <w:rPr>
                <w:b w:val="0"/>
                <w:i w:val="1"/>
                <w:sz w:val="20"/>
                <w:szCs w:val="20"/>
                <w:rtl w:val="0"/>
              </w:rPr>
              <w:t xml:space="preserve">Reading techniques: skimming and scanning </w:t>
            </w:r>
          </w:p>
        </w:tc>
        <w:tc>
          <w:tcPr>
            <w:tcMar>
              <w:top w:w="100.0" w:type="dxa"/>
              <w:left w:w="100.0" w:type="dxa"/>
              <w:bottom w:w="100.0" w:type="dxa"/>
              <w:right w:w="100.0" w:type="dxa"/>
            </w:tcMar>
          </w:tcPr>
          <w:p w:rsidR="00000000" w:rsidDel="00000000" w:rsidP="00000000" w:rsidRDefault="00000000" w:rsidRPr="00000000" w14:paraId="0000023F">
            <w:pPr>
              <w:spacing w:after="120" w:line="276" w:lineRule="auto"/>
              <w:rPr>
                <w:b w:val="0"/>
                <w:sz w:val="20"/>
                <w:szCs w:val="20"/>
              </w:rPr>
            </w:pPr>
            <w:r w:rsidDel="00000000" w:rsidR="00000000" w:rsidRPr="00000000">
              <w:rPr>
                <w:b w:val="0"/>
                <w:sz w:val="20"/>
                <w:szCs w:val="20"/>
                <w:rtl w:val="0"/>
              </w:rPr>
              <w:t xml:space="preserve">Yusuf, Q., Yusuf, Y., Yusuf, B. y Nadya, A. (2017). Skimming and scanning techniques to assist EFL students in understanding English reading texts. </w:t>
            </w:r>
            <w:r w:rsidDel="00000000" w:rsidR="00000000" w:rsidRPr="00000000">
              <w:rPr>
                <w:b w:val="0"/>
                <w:i w:val="1"/>
                <w:sz w:val="20"/>
                <w:szCs w:val="20"/>
                <w:rtl w:val="0"/>
              </w:rPr>
              <w:t xml:space="preserve">Indonesian Research Journal in Education [IRJE], 1</w:t>
            </w:r>
            <w:r w:rsidDel="00000000" w:rsidR="00000000" w:rsidRPr="00000000">
              <w:rPr>
                <w:b w:val="0"/>
                <w:sz w:val="20"/>
                <w:szCs w:val="20"/>
                <w:rtl w:val="0"/>
              </w:rPr>
              <w:t xml:space="preserve">(1), p. 43-57. </w:t>
            </w:r>
            <w:hyperlink r:id="rId59">
              <w:r w:rsidDel="00000000" w:rsidR="00000000" w:rsidRPr="00000000">
                <w:rPr>
                  <w:b w:val="0"/>
                  <w:color w:val="0000ff"/>
                  <w:sz w:val="20"/>
                  <w:szCs w:val="20"/>
                  <w:u w:val="single"/>
                  <w:rtl w:val="0"/>
                </w:rPr>
                <w:t xml:space="preserve">https://faculty.ksu.edu.sa/sites/default/files/skimming.pdf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0">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41">
            <w:pPr>
              <w:spacing w:after="120" w:line="276" w:lineRule="auto"/>
              <w:rPr>
                <w:b w:val="0"/>
                <w:sz w:val="20"/>
                <w:szCs w:val="20"/>
              </w:rPr>
            </w:pPr>
            <w:r w:rsidDel="00000000" w:rsidR="00000000" w:rsidRPr="00000000">
              <w:rPr>
                <w:rtl w:val="0"/>
              </w:rPr>
            </w:r>
          </w:p>
          <w:p w:rsidR="00000000" w:rsidDel="00000000" w:rsidP="00000000" w:rsidRDefault="00000000" w:rsidRPr="00000000" w14:paraId="00000242">
            <w:pPr>
              <w:spacing w:after="120" w:line="276" w:lineRule="auto"/>
              <w:rPr>
                <w:b w:val="0"/>
                <w:sz w:val="20"/>
                <w:szCs w:val="20"/>
              </w:rPr>
            </w:pPr>
            <w:hyperlink r:id="rId60">
              <w:r w:rsidDel="00000000" w:rsidR="00000000" w:rsidRPr="00000000">
                <w:rPr>
                  <w:b w:val="0"/>
                  <w:color w:val="0000ff"/>
                  <w:sz w:val="20"/>
                  <w:szCs w:val="20"/>
                  <w:u w:val="single"/>
                  <w:rtl w:val="0"/>
                </w:rPr>
                <w:t xml:space="preserve">https://faculty.ksu.edu.sa/sites/default/files/skimming.pdf</w:t>
              </w:r>
            </w:hyperlink>
            <w:r w:rsidDel="00000000" w:rsidR="00000000" w:rsidRPr="00000000">
              <w:rPr>
                <w:rtl w:val="0"/>
              </w:rPr>
            </w:r>
          </w:p>
          <w:p w:rsidR="00000000" w:rsidDel="00000000" w:rsidP="00000000" w:rsidRDefault="00000000" w:rsidRPr="00000000" w14:paraId="00000243">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44">
            <w:pPr>
              <w:spacing w:after="120" w:line="276" w:lineRule="auto"/>
              <w:rPr>
                <w:b w:val="0"/>
                <w:i w:val="1"/>
                <w:sz w:val="20"/>
                <w:szCs w:val="20"/>
              </w:rPr>
            </w:pPr>
            <w:r w:rsidDel="00000000" w:rsidR="00000000" w:rsidRPr="00000000">
              <w:rPr>
                <w:b w:val="0"/>
                <w:i w:val="1"/>
                <w:sz w:val="20"/>
                <w:szCs w:val="20"/>
                <w:rtl w:val="0"/>
              </w:rPr>
              <w:t xml:space="preserve">Pronunciation of unstressed vowels and vowel reduction </w:t>
            </w:r>
          </w:p>
          <w:p w:rsidR="00000000" w:rsidDel="00000000" w:rsidP="00000000" w:rsidRDefault="00000000" w:rsidRPr="00000000" w14:paraId="00000245">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6">
            <w:pPr>
              <w:spacing w:after="120" w:lineRule="auto"/>
              <w:rPr>
                <w:b w:val="0"/>
                <w:sz w:val="20"/>
                <w:szCs w:val="20"/>
              </w:rPr>
            </w:pPr>
            <w:r w:rsidDel="00000000" w:rsidR="00000000" w:rsidRPr="00000000">
              <w:rPr>
                <w:b w:val="0"/>
                <w:color w:val="222222"/>
                <w:sz w:val="20"/>
                <w:szCs w:val="20"/>
                <w:rtl w:val="0"/>
              </w:rPr>
              <w:t xml:space="preserve">Crosswhite, K. (2004). Vowel reduction. En B. Hayes, R. Kirchner y D. Steriade (Eds.), </w:t>
            </w:r>
            <w:r w:rsidDel="00000000" w:rsidR="00000000" w:rsidRPr="00000000">
              <w:rPr>
                <w:b w:val="0"/>
                <w:i w:val="1"/>
                <w:color w:val="222222"/>
                <w:sz w:val="20"/>
                <w:szCs w:val="20"/>
                <w:rtl w:val="0"/>
              </w:rPr>
              <w:t xml:space="preserve">Phonetically Based Phonology</w:t>
            </w:r>
            <w:r w:rsidDel="00000000" w:rsidR="00000000" w:rsidRPr="00000000">
              <w:rPr>
                <w:b w:val="0"/>
                <w:color w:val="222222"/>
                <w:sz w:val="20"/>
                <w:szCs w:val="20"/>
                <w:rtl w:val="0"/>
              </w:rPr>
              <w:t xml:space="preserve"> (p. 191-231). Cambridge University Press. </w:t>
            </w:r>
            <w:hyperlink r:id="rId61">
              <w:r w:rsidDel="00000000" w:rsidR="00000000" w:rsidRPr="00000000">
                <w:rPr>
                  <w:b w:val="0"/>
                  <w:color w:val="0000ff"/>
                  <w:sz w:val="20"/>
                  <w:szCs w:val="20"/>
                  <w:u w:val="single"/>
                  <w:rtl w:val="0"/>
                </w:rPr>
                <w:t xml:space="preserve">https://www.cambridge.org/core/books/abs/phonetically-based-phonology/vowel-reduction/6F4FE8CA079429E2B957C88FFB0AA3FE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7">
            <w:pPr>
              <w:spacing w:after="120" w:line="276" w:lineRule="auto"/>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48">
            <w:pPr>
              <w:spacing w:after="120" w:line="276" w:lineRule="auto"/>
              <w:rPr>
                <w:b w:val="0"/>
                <w:sz w:val="20"/>
                <w:szCs w:val="20"/>
              </w:rPr>
            </w:pPr>
            <w:hyperlink r:id="rId62">
              <w:r w:rsidDel="00000000" w:rsidR="00000000" w:rsidRPr="00000000">
                <w:rPr>
                  <w:b w:val="0"/>
                  <w:color w:val="0000ff"/>
                  <w:sz w:val="20"/>
                  <w:szCs w:val="20"/>
                  <w:u w:val="single"/>
                  <w:rtl w:val="0"/>
                </w:rPr>
                <w:t xml:space="preserve">https://www.cambridge.org/core/books/abs/phonetically-based-phonology/vowel-reduction/6F4FE8CA079429E2B957C88FFB0AA3FE</w:t>
              </w:r>
            </w:hyperlink>
            <w:r w:rsidDel="00000000" w:rsidR="00000000" w:rsidRPr="00000000">
              <w:rPr>
                <w:rtl w:val="0"/>
              </w:rPr>
            </w:r>
          </w:p>
          <w:p w:rsidR="00000000" w:rsidDel="00000000" w:rsidP="00000000" w:rsidRDefault="00000000" w:rsidRPr="00000000" w14:paraId="00000249">
            <w:pPr>
              <w:spacing w:after="120" w:line="276" w:lineRule="auto"/>
              <w:rPr>
                <w:b w:val="0"/>
                <w:sz w:val="20"/>
                <w:szCs w:val="20"/>
              </w:rPr>
            </w:pPr>
            <w:r w:rsidDel="00000000" w:rsidR="00000000" w:rsidRPr="00000000">
              <w:rPr>
                <w:rtl w:val="0"/>
              </w:rPr>
            </w:r>
          </w:p>
        </w:tc>
      </w:tr>
    </w:tbl>
    <w:p w:rsidR="00000000" w:rsidDel="00000000" w:rsidP="00000000" w:rsidRDefault="00000000" w:rsidRPr="00000000" w14:paraId="0000024A">
      <w:pPr>
        <w:spacing w:after="120" w:lineRule="auto"/>
        <w:rPr>
          <w:sz w:val="20"/>
          <w:szCs w:val="20"/>
        </w:rPr>
      </w:pPr>
      <w:r w:rsidDel="00000000" w:rsidR="00000000" w:rsidRPr="00000000">
        <w:rPr>
          <w:rtl w:val="0"/>
        </w:rPr>
      </w:r>
    </w:p>
    <w:p w:rsidR="00000000" w:rsidDel="00000000" w:rsidP="00000000" w:rsidRDefault="00000000" w:rsidRPr="00000000" w14:paraId="0000024B">
      <w:pPr>
        <w:spacing w:after="120" w:lineRule="auto"/>
        <w:rPr>
          <w:sz w:val="20"/>
          <w:szCs w:val="20"/>
        </w:rPr>
      </w:pPr>
      <w:r w:rsidDel="00000000" w:rsidR="00000000" w:rsidRPr="00000000">
        <w:rPr>
          <w:rtl w:val="0"/>
        </w:rPr>
      </w:r>
    </w:p>
    <w:p w:rsidR="00000000" w:rsidDel="00000000" w:rsidP="00000000" w:rsidRDefault="00000000" w:rsidRPr="00000000" w14:paraId="0000024C">
      <w:pPr>
        <w:spacing w:after="120" w:lineRule="auto"/>
        <w:rPr>
          <w:sz w:val="20"/>
          <w:szCs w:val="20"/>
        </w:rPr>
      </w:pPr>
      <w:r w:rsidDel="00000000" w:rsidR="00000000" w:rsidRPr="00000000">
        <w:rPr>
          <w:rtl w:val="0"/>
        </w:rPr>
      </w:r>
    </w:p>
    <w:p w:rsidR="00000000" w:rsidDel="00000000" w:rsidP="00000000" w:rsidRDefault="00000000" w:rsidRPr="00000000" w14:paraId="0000024D">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rtl w:val="0"/>
        </w:rPr>
      </w:r>
    </w:p>
    <w:tbl>
      <w:tblPr>
        <w:tblStyle w:val="Table8"/>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F">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0">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1">
            <w:pPr>
              <w:spacing w:after="120" w:line="276" w:lineRule="auto"/>
              <w:rPr>
                <w:i w:val="1"/>
                <w:sz w:val="20"/>
                <w:szCs w:val="20"/>
              </w:rPr>
            </w:pPr>
            <w:r w:rsidDel="00000000" w:rsidR="00000000" w:rsidRPr="00000000">
              <w:rPr>
                <w:i w:val="1"/>
                <w:sz w:val="20"/>
                <w:szCs w:val="20"/>
                <w:rtl w:val="0"/>
              </w:rPr>
              <w:t xml:space="preserve">Auxiliary verbs:</w:t>
            </w:r>
          </w:p>
        </w:tc>
        <w:tc>
          <w:tcPr>
            <w:tcMar>
              <w:top w:w="100.0" w:type="dxa"/>
              <w:left w:w="100.0" w:type="dxa"/>
              <w:bottom w:w="100.0" w:type="dxa"/>
              <w:right w:w="100.0" w:type="dxa"/>
            </w:tcMar>
          </w:tcPr>
          <w:p w:rsidR="00000000" w:rsidDel="00000000" w:rsidP="00000000" w:rsidRDefault="00000000" w:rsidRPr="00000000" w14:paraId="00000252">
            <w:pPr>
              <w:spacing w:after="120" w:line="276" w:lineRule="auto"/>
              <w:rPr>
                <w:b w:val="0"/>
                <w:sz w:val="20"/>
                <w:szCs w:val="20"/>
              </w:rPr>
            </w:pPr>
            <w:r w:rsidDel="00000000" w:rsidR="00000000" w:rsidRPr="00000000">
              <w:rPr>
                <w:b w:val="0"/>
                <w:sz w:val="20"/>
                <w:szCs w:val="20"/>
                <w:rtl w:val="0"/>
              </w:rPr>
              <w:t xml:space="preserve">los verbos auxiliares, se usan en inglés para cambiar el tiempo, la voz o el modo de otro verbo. Por ejemplo, los verbos </w:t>
            </w:r>
            <w:r w:rsidDel="00000000" w:rsidR="00000000" w:rsidRPr="00000000">
              <w:rPr>
                <w:b w:val="0"/>
                <w:i w:val="1"/>
                <w:color w:val="e36c09"/>
                <w:sz w:val="20"/>
                <w:szCs w:val="20"/>
                <w:rtl w:val="0"/>
              </w:rPr>
              <w:t xml:space="preserve">have</w:t>
            </w:r>
            <w:r w:rsidDel="00000000" w:rsidR="00000000" w:rsidRPr="00000000">
              <w:rPr>
                <w:b w:val="0"/>
                <w:sz w:val="20"/>
                <w:szCs w:val="20"/>
                <w:rtl w:val="0"/>
              </w:rPr>
              <w:t xml:space="preserve"> y </w:t>
            </w:r>
            <w:r w:rsidDel="00000000" w:rsidR="00000000" w:rsidRPr="00000000">
              <w:rPr>
                <w:b w:val="0"/>
                <w:i w:val="1"/>
                <w:color w:val="e36c09"/>
                <w:sz w:val="20"/>
                <w:szCs w:val="20"/>
                <w:rtl w:val="0"/>
              </w:rPr>
              <w:t xml:space="preserve">do</w:t>
            </w:r>
            <w:r w:rsidDel="00000000" w:rsidR="00000000" w:rsidRPr="00000000">
              <w:rPr>
                <w:b w:val="0"/>
                <w:sz w:val="20"/>
                <w:szCs w:val="20"/>
                <w:rtl w:val="0"/>
              </w:rPr>
              <w:t xml:space="preserv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3">
            <w:pPr>
              <w:spacing w:after="120" w:line="276" w:lineRule="auto"/>
              <w:rPr>
                <w:i w:val="1"/>
                <w:sz w:val="20"/>
                <w:szCs w:val="20"/>
              </w:rPr>
            </w:pPr>
            <w:r w:rsidDel="00000000" w:rsidR="00000000" w:rsidRPr="00000000">
              <w:rPr>
                <w:i w:val="1"/>
                <w:sz w:val="20"/>
                <w:szCs w:val="20"/>
                <w:rtl w:val="0"/>
              </w:rPr>
              <w:t xml:space="preserve">Dynamic (action) verbs:</w:t>
            </w:r>
          </w:p>
        </w:tc>
        <w:tc>
          <w:tcPr>
            <w:tcMar>
              <w:top w:w="100.0" w:type="dxa"/>
              <w:left w:w="100.0" w:type="dxa"/>
              <w:bottom w:w="100.0" w:type="dxa"/>
              <w:right w:w="100.0" w:type="dxa"/>
            </w:tcMar>
          </w:tcPr>
          <w:p w:rsidR="00000000" w:rsidDel="00000000" w:rsidP="00000000" w:rsidRDefault="00000000" w:rsidRPr="00000000" w14:paraId="00000254">
            <w:pPr>
              <w:spacing w:after="120" w:line="276" w:lineRule="auto"/>
              <w:rPr>
                <w:b w:val="0"/>
                <w:i w:val="1"/>
                <w:sz w:val="20"/>
                <w:szCs w:val="20"/>
              </w:rPr>
            </w:pPr>
            <w:r w:rsidDel="00000000" w:rsidR="00000000" w:rsidRPr="00000000">
              <w:rPr>
                <w:b w:val="0"/>
                <w:sz w:val="20"/>
                <w:szCs w:val="20"/>
                <w:rtl w:val="0"/>
              </w:rPr>
              <w:t xml:space="preserve">son aquellas acciones que se ven, es decir, que son externas, por ejemplo: nadar, jugar, trabajar, hablar. No son sentimientos porque no se ve la forma de sentir, se muestra a través de una acción, ese sería el verbo dinámico.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5">
            <w:pPr>
              <w:spacing w:after="120" w:line="276" w:lineRule="auto"/>
              <w:rPr>
                <w:i w:val="1"/>
                <w:sz w:val="20"/>
                <w:szCs w:val="20"/>
              </w:rPr>
            </w:pPr>
            <w:r w:rsidDel="00000000" w:rsidR="00000000" w:rsidRPr="00000000">
              <w:rPr>
                <w:rtl w:val="0"/>
              </w:rPr>
            </w:r>
          </w:p>
          <w:p w:rsidR="00000000" w:rsidDel="00000000" w:rsidP="00000000" w:rsidRDefault="00000000" w:rsidRPr="00000000" w14:paraId="00000256">
            <w:pPr>
              <w:spacing w:after="120" w:line="276" w:lineRule="auto"/>
              <w:rPr>
                <w:i w:val="1"/>
                <w:sz w:val="20"/>
                <w:szCs w:val="20"/>
              </w:rPr>
            </w:pPr>
            <w:r w:rsidDel="00000000" w:rsidR="00000000" w:rsidRPr="00000000">
              <w:rPr>
                <w:rtl w:val="0"/>
              </w:rPr>
            </w:r>
          </w:p>
          <w:p w:rsidR="00000000" w:rsidDel="00000000" w:rsidP="00000000" w:rsidRDefault="00000000" w:rsidRPr="00000000" w14:paraId="00000257">
            <w:pPr>
              <w:spacing w:after="120" w:line="276" w:lineRule="auto"/>
              <w:rPr>
                <w:i w:val="1"/>
                <w:sz w:val="20"/>
                <w:szCs w:val="20"/>
              </w:rPr>
            </w:pPr>
            <w:r w:rsidDel="00000000" w:rsidR="00000000" w:rsidRPr="00000000">
              <w:rPr>
                <w:i w:val="1"/>
                <w:sz w:val="20"/>
                <w:szCs w:val="20"/>
                <w:rtl w:val="0"/>
              </w:rPr>
              <w:t xml:space="preserve">Phrasal verbs:</w:t>
            </w:r>
          </w:p>
        </w:tc>
        <w:tc>
          <w:tcPr>
            <w:tcMar>
              <w:top w:w="100.0" w:type="dxa"/>
              <w:left w:w="100.0" w:type="dxa"/>
              <w:bottom w:w="100.0" w:type="dxa"/>
              <w:right w:w="100.0" w:type="dxa"/>
            </w:tcMar>
          </w:tcPr>
          <w:p w:rsidR="00000000" w:rsidDel="00000000" w:rsidP="00000000" w:rsidRDefault="00000000" w:rsidRPr="00000000" w14:paraId="00000258">
            <w:pPr>
              <w:spacing w:after="120" w:line="276" w:lineRule="auto"/>
              <w:rPr>
                <w:b w:val="0"/>
                <w:sz w:val="20"/>
                <w:szCs w:val="20"/>
              </w:rPr>
            </w:pPr>
            <w:r w:rsidDel="00000000" w:rsidR="00000000" w:rsidRPr="00000000">
              <w:rPr>
                <w:b w:val="0"/>
                <w:sz w:val="20"/>
                <w:szCs w:val="20"/>
                <w:rtl w:val="0"/>
              </w:rPr>
              <w:t xml:space="preserve">son verbos que pueden cambiar de significado dependiendo de la preposición o partícula que se le agregue. Por ejemplo, el verbo </w:t>
            </w:r>
            <w:r w:rsidDel="00000000" w:rsidR="00000000" w:rsidRPr="00000000">
              <w:rPr>
                <w:b w:val="0"/>
                <w:color w:val="e36c09"/>
                <w:sz w:val="20"/>
                <w:szCs w:val="20"/>
                <w:rtl w:val="0"/>
              </w:rPr>
              <w:t xml:space="preserve">get </w:t>
            </w:r>
            <w:r w:rsidDel="00000000" w:rsidR="00000000" w:rsidRPr="00000000">
              <w:rPr>
                <w:b w:val="0"/>
                <w:sz w:val="20"/>
                <w:szCs w:val="20"/>
                <w:rtl w:val="0"/>
              </w:rPr>
              <w:t xml:space="preserve">significa, en español, obtener, pero cuando se le agrega la partícula </w:t>
            </w:r>
            <w:r w:rsidDel="00000000" w:rsidR="00000000" w:rsidRPr="00000000">
              <w:rPr>
                <w:b w:val="0"/>
                <w:color w:val="e36c09"/>
                <w:sz w:val="20"/>
                <w:szCs w:val="20"/>
                <w:rtl w:val="0"/>
              </w:rPr>
              <w:t xml:space="preserve">by</w:t>
            </w:r>
            <w:r w:rsidDel="00000000" w:rsidR="00000000" w:rsidRPr="00000000">
              <w:rPr>
                <w:b w:val="0"/>
                <w:sz w:val="20"/>
                <w:szCs w:val="20"/>
                <w:rtl w:val="0"/>
              </w:rPr>
              <w:t xml:space="preserve"> significa vivir de o arreglárselas.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9">
            <w:pPr>
              <w:spacing w:after="120" w:line="276" w:lineRule="auto"/>
              <w:rPr>
                <w:i w:val="1"/>
                <w:sz w:val="20"/>
                <w:szCs w:val="20"/>
              </w:rPr>
            </w:pPr>
            <w:r w:rsidDel="00000000" w:rsidR="00000000" w:rsidRPr="00000000">
              <w:rPr>
                <w:rtl w:val="0"/>
              </w:rPr>
            </w:r>
          </w:p>
          <w:p w:rsidR="00000000" w:rsidDel="00000000" w:rsidP="00000000" w:rsidRDefault="00000000" w:rsidRPr="00000000" w14:paraId="0000025A">
            <w:pPr>
              <w:spacing w:after="120" w:line="276" w:lineRule="auto"/>
              <w:rPr>
                <w:i w:val="1"/>
                <w:sz w:val="20"/>
                <w:szCs w:val="20"/>
              </w:rPr>
            </w:pPr>
            <w:r w:rsidDel="00000000" w:rsidR="00000000" w:rsidRPr="00000000">
              <w:rPr>
                <w:i w:val="1"/>
                <w:sz w:val="20"/>
                <w:szCs w:val="20"/>
                <w:rtl w:val="0"/>
              </w:rPr>
              <w:t xml:space="preserve">Subordinating conjunctions:</w:t>
            </w:r>
          </w:p>
        </w:tc>
        <w:tc>
          <w:tcPr>
            <w:tcMar>
              <w:top w:w="100.0" w:type="dxa"/>
              <w:left w:w="100.0" w:type="dxa"/>
              <w:bottom w:w="100.0" w:type="dxa"/>
              <w:right w:w="100.0" w:type="dxa"/>
            </w:tcMar>
          </w:tcPr>
          <w:p w:rsidR="00000000" w:rsidDel="00000000" w:rsidP="00000000" w:rsidRDefault="00000000" w:rsidRPr="00000000" w14:paraId="0000025B">
            <w:pPr>
              <w:spacing w:after="120" w:line="276" w:lineRule="auto"/>
              <w:rPr>
                <w:b w:val="0"/>
                <w:sz w:val="20"/>
                <w:szCs w:val="20"/>
              </w:rPr>
            </w:pPr>
            <w:r w:rsidDel="00000000" w:rsidR="00000000" w:rsidRPr="00000000">
              <w:rPr>
                <w:b w:val="0"/>
                <w:sz w:val="20"/>
                <w:szCs w:val="20"/>
                <w:rtl w:val="0"/>
              </w:rPr>
              <w:t xml:space="preserve">las </w:t>
            </w:r>
            <w:r w:rsidDel="00000000" w:rsidR="00000000" w:rsidRPr="00000000">
              <w:rPr>
                <w:b w:val="0"/>
                <w:color w:val="e36c09"/>
                <w:sz w:val="20"/>
                <w:szCs w:val="20"/>
                <w:rtl w:val="0"/>
              </w:rPr>
              <w:t xml:space="preserve">conjunciones subordinantes </w:t>
            </w:r>
            <w:r w:rsidDel="00000000" w:rsidR="00000000" w:rsidRPr="00000000">
              <w:rPr>
                <w:b w:val="0"/>
                <w:sz w:val="20"/>
                <w:szCs w:val="20"/>
                <w:rtl w:val="0"/>
              </w:rPr>
              <w:t xml:space="preserve">unen frases que no son de la misma categoría gramatical o sintáctica. Estas conjunciones se utilizan para unir una oración principal con una subordinada, ya que esta última no tiene sentido por sí sola.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C">
            <w:pPr>
              <w:spacing w:after="120" w:line="276" w:lineRule="auto"/>
              <w:rPr>
                <w:i w:val="1"/>
                <w:sz w:val="20"/>
                <w:szCs w:val="20"/>
              </w:rPr>
            </w:pPr>
            <w:r w:rsidDel="00000000" w:rsidR="00000000" w:rsidRPr="00000000">
              <w:rPr>
                <w:rtl w:val="0"/>
              </w:rPr>
            </w:r>
          </w:p>
          <w:p w:rsidR="00000000" w:rsidDel="00000000" w:rsidP="00000000" w:rsidRDefault="00000000" w:rsidRPr="00000000" w14:paraId="0000025D">
            <w:pPr>
              <w:spacing w:after="120" w:lineRule="auto"/>
              <w:rPr>
                <w:i w:val="1"/>
                <w:sz w:val="20"/>
                <w:szCs w:val="20"/>
              </w:rPr>
            </w:pPr>
            <w:r w:rsidDel="00000000" w:rsidR="00000000" w:rsidRPr="00000000">
              <w:rPr>
                <w:i w:val="1"/>
                <w:sz w:val="20"/>
                <w:szCs w:val="20"/>
                <w:rtl w:val="0"/>
              </w:rPr>
              <w:t xml:space="preserve">Verbs:</w:t>
            </w:r>
          </w:p>
        </w:tc>
        <w:tc>
          <w:tcPr>
            <w:tcMar>
              <w:top w:w="100.0" w:type="dxa"/>
              <w:left w:w="100.0" w:type="dxa"/>
              <w:bottom w:w="100.0" w:type="dxa"/>
              <w:right w:w="100.0" w:type="dxa"/>
            </w:tcMar>
          </w:tcPr>
          <w:p w:rsidR="00000000" w:rsidDel="00000000" w:rsidP="00000000" w:rsidRDefault="00000000" w:rsidRPr="00000000" w14:paraId="0000025E">
            <w:pPr>
              <w:spacing w:after="120" w:lineRule="auto"/>
              <w:rPr>
                <w:b w:val="0"/>
                <w:sz w:val="20"/>
                <w:szCs w:val="20"/>
              </w:rPr>
            </w:pPr>
            <w:r w:rsidDel="00000000" w:rsidR="00000000" w:rsidRPr="00000000">
              <w:rPr>
                <w:b w:val="0"/>
                <w:sz w:val="20"/>
                <w:szCs w:val="20"/>
                <w:rtl w:val="0"/>
              </w:rPr>
              <w:t xml:space="preserve">acciones que pueden ayudar a describir la actividad que realiza el sujeto, deben ser conjugados y deben trabajar con un tiempo verbal; pueden estar involucrados en oraciones negativas, positivas e interrogativas, pero no hay oración sin un sujeto y un verbo.</w:t>
            </w:r>
          </w:p>
        </w:tc>
      </w:tr>
    </w:tbl>
    <w:p w:rsidR="00000000" w:rsidDel="00000000" w:rsidP="00000000" w:rsidRDefault="00000000" w:rsidRPr="00000000" w14:paraId="0000025F">
      <w:pPr>
        <w:spacing w:after="120" w:lineRule="auto"/>
        <w:rPr>
          <w:sz w:val="20"/>
          <w:szCs w:val="20"/>
        </w:rPr>
      </w:pPr>
      <w:r w:rsidDel="00000000" w:rsidR="00000000" w:rsidRPr="00000000">
        <w:rPr>
          <w:rtl w:val="0"/>
        </w:rPr>
      </w:r>
    </w:p>
    <w:p w:rsidR="00000000" w:rsidDel="00000000" w:rsidP="00000000" w:rsidRDefault="00000000" w:rsidRPr="00000000" w14:paraId="00000260">
      <w:pPr>
        <w:spacing w:after="120" w:lineRule="auto"/>
        <w:rPr>
          <w:sz w:val="20"/>
          <w:szCs w:val="20"/>
        </w:rPr>
      </w:pPr>
      <w:r w:rsidDel="00000000" w:rsidR="00000000" w:rsidRPr="00000000">
        <w:rPr>
          <w:rtl w:val="0"/>
        </w:rPr>
      </w:r>
    </w:p>
    <w:p w:rsidR="00000000" w:rsidDel="00000000" w:rsidP="00000000" w:rsidRDefault="00000000" w:rsidRPr="00000000" w14:paraId="00000261">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263">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1"/>
        <w:rPr>
          <w:sz w:val="20"/>
          <w:szCs w:val="20"/>
        </w:rPr>
      </w:pPr>
      <w:r w:rsidDel="00000000" w:rsidR="00000000" w:rsidRPr="00000000">
        <w:rPr>
          <w:sz w:val="20"/>
          <w:szCs w:val="20"/>
          <w:rtl w:val="0"/>
        </w:rPr>
        <w:t xml:space="preserve">Fauzi, I. (2018). The effectiveness of skimming and scanning strategies in improving comprehension and reading speed rates for the students of English study program. </w:t>
      </w:r>
      <w:r w:rsidDel="00000000" w:rsidR="00000000" w:rsidRPr="00000000">
        <w:rPr>
          <w:i w:val="1"/>
          <w:sz w:val="20"/>
          <w:szCs w:val="20"/>
          <w:rtl w:val="0"/>
        </w:rPr>
        <w:t xml:space="preserve">Register Journal, 11</w:t>
      </w:r>
      <w:r w:rsidDel="00000000" w:rsidR="00000000" w:rsidRPr="00000000">
        <w:rPr>
          <w:sz w:val="20"/>
          <w:szCs w:val="20"/>
          <w:rtl w:val="0"/>
        </w:rPr>
        <w:t xml:space="preserve">(1), p. 101-120. </w:t>
      </w:r>
      <w:hyperlink r:id="rId63">
        <w:r w:rsidDel="00000000" w:rsidR="00000000" w:rsidRPr="00000000">
          <w:rPr>
            <w:color w:val="0000ff"/>
            <w:sz w:val="20"/>
            <w:szCs w:val="20"/>
            <w:u w:val="single"/>
            <w:rtl w:val="0"/>
          </w:rPr>
          <w:t xml:space="preserve">http://dx.doi.org/10.18326/rgt.v11i1.101-120</w:t>
        </w:r>
      </w:hyperlink>
      <w:r w:rsidDel="00000000" w:rsidR="00000000" w:rsidRPr="00000000">
        <w:rPr>
          <w:rtl w:val="0"/>
        </w:rPr>
      </w:r>
    </w:p>
    <w:p w:rsidR="00000000" w:rsidDel="00000000" w:rsidP="00000000" w:rsidRDefault="00000000" w:rsidRPr="00000000" w14:paraId="00000264">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r w:rsidDel="00000000" w:rsidR="00000000" w:rsidRPr="00000000">
        <w:rPr>
          <w:sz w:val="20"/>
          <w:szCs w:val="20"/>
          <w:rtl w:val="0"/>
        </w:rPr>
        <w:t xml:space="preserve">Hashemi, L. y Murphy, R. (2004). </w:t>
      </w:r>
      <w:r w:rsidDel="00000000" w:rsidR="00000000" w:rsidRPr="00000000">
        <w:rPr>
          <w:i w:val="1"/>
          <w:sz w:val="20"/>
          <w:szCs w:val="20"/>
          <w:rtl w:val="0"/>
        </w:rPr>
        <w:t xml:space="preserve">English Grammar in Use Supplementary Exercises with Answers</w:t>
      </w:r>
      <w:r w:rsidDel="00000000" w:rsidR="00000000" w:rsidRPr="00000000">
        <w:rPr>
          <w:sz w:val="20"/>
          <w:szCs w:val="20"/>
          <w:rtl w:val="0"/>
        </w:rPr>
        <w:t xml:space="preserve">. Cambridge University Press.</w:t>
      </w:r>
    </w:p>
    <w:p w:rsidR="00000000" w:rsidDel="00000000" w:rsidP="00000000" w:rsidRDefault="00000000" w:rsidRPr="00000000" w14:paraId="00000265">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r w:rsidDel="00000000" w:rsidR="00000000" w:rsidRPr="00000000">
        <w:rPr>
          <w:sz w:val="20"/>
          <w:szCs w:val="20"/>
          <w:rtl w:val="0"/>
        </w:rPr>
        <w:t xml:space="preserve">Hewings, M. (2013). </w:t>
      </w:r>
      <w:r w:rsidDel="00000000" w:rsidR="00000000" w:rsidRPr="00000000">
        <w:rPr>
          <w:i w:val="1"/>
          <w:sz w:val="20"/>
          <w:szCs w:val="20"/>
          <w:rtl w:val="0"/>
        </w:rPr>
        <w:t xml:space="preserve">Advanced grammar in use with answers: A self-study reference and practice book for advanced learners of English</w:t>
      </w:r>
      <w:r w:rsidDel="00000000" w:rsidR="00000000" w:rsidRPr="00000000">
        <w:rPr>
          <w:sz w:val="20"/>
          <w:szCs w:val="20"/>
          <w:rtl w:val="0"/>
        </w:rPr>
        <w:t xml:space="preserve">. Cambridge University Press.</w:t>
      </w:r>
    </w:p>
    <w:p w:rsidR="00000000" w:rsidDel="00000000" w:rsidP="00000000" w:rsidRDefault="00000000" w:rsidRPr="00000000" w14:paraId="00000266">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1"/>
        <w:rPr>
          <w:sz w:val="20"/>
          <w:szCs w:val="20"/>
        </w:rPr>
      </w:pPr>
      <w:r w:rsidDel="00000000" w:rsidR="00000000" w:rsidRPr="00000000">
        <w:rPr>
          <w:sz w:val="20"/>
          <w:szCs w:val="20"/>
          <w:rtl w:val="0"/>
        </w:rPr>
        <w:t xml:space="preserve">Minh, N. (2015). </w:t>
      </w:r>
      <w:r w:rsidDel="00000000" w:rsidR="00000000" w:rsidRPr="00000000">
        <w:rPr>
          <w:i w:val="1"/>
          <w:sz w:val="20"/>
          <w:szCs w:val="20"/>
          <w:rtl w:val="0"/>
        </w:rPr>
        <w:t xml:space="preserve">The essential roles of Skimming and Scanning Techniques in teaching reading comprehension</w:t>
      </w:r>
      <w:r w:rsidDel="00000000" w:rsidR="00000000" w:rsidRPr="00000000">
        <w:rPr>
          <w:sz w:val="20"/>
          <w:szCs w:val="20"/>
          <w:rtl w:val="0"/>
        </w:rPr>
        <w:t xml:space="preserve">. UEH University. </w:t>
      </w:r>
      <w:hyperlink r:id="rId64">
        <w:r w:rsidDel="00000000" w:rsidR="00000000" w:rsidRPr="00000000">
          <w:rPr>
            <w:color w:val="0000ff"/>
            <w:sz w:val="20"/>
            <w:szCs w:val="20"/>
            <w:u w:val="single"/>
            <w:rtl w:val="0"/>
          </w:rPr>
          <w:t xml:space="preserve">http://nnkt.ueh.edu.vn/wp-content/uploads/2015/07/20.pdf</w:t>
        </w:r>
      </w:hyperlink>
      <w:r w:rsidDel="00000000" w:rsidR="00000000" w:rsidRPr="00000000">
        <w:rPr>
          <w:rtl w:val="0"/>
        </w:rPr>
      </w:r>
    </w:p>
    <w:p w:rsidR="00000000" w:rsidDel="00000000" w:rsidP="00000000" w:rsidRDefault="00000000" w:rsidRPr="00000000" w14:paraId="00000267">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1"/>
        <w:rPr>
          <w:color w:val="222222"/>
          <w:sz w:val="20"/>
          <w:szCs w:val="20"/>
          <w:highlight w:val="white"/>
        </w:rPr>
      </w:pPr>
      <w:bookmarkStart w:colFirst="0" w:colLast="0" w:name="_3rdcrjn" w:id="11"/>
      <w:bookmarkEnd w:id="11"/>
      <w:r w:rsidDel="00000000" w:rsidR="00000000" w:rsidRPr="00000000">
        <w:rPr>
          <w:color w:val="222222"/>
          <w:sz w:val="20"/>
          <w:szCs w:val="20"/>
          <w:highlight w:val="white"/>
          <w:rtl w:val="0"/>
        </w:rPr>
        <w:t xml:space="preserve">Murphy, R. (2008). </w:t>
      </w:r>
      <w:r w:rsidDel="00000000" w:rsidR="00000000" w:rsidRPr="00000000">
        <w:rPr>
          <w:i w:val="1"/>
          <w:color w:val="222222"/>
          <w:sz w:val="20"/>
          <w:szCs w:val="20"/>
          <w:highlight w:val="white"/>
          <w:rtl w:val="0"/>
        </w:rPr>
        <w:t xml:space="preserve">Grammar in use</w:t>
      </w:r>
      <w:r w:rsidDel="00000000" w:rsidR="00000000" w:rsidRPr="00000000">
        <w:rPr>
          <w:color w:val="222222"/>
          <w:sz w:val="20"/>
          <w:szCs w:val="20"/>
          <w:highlight w:val="white"/>
          <w:rtl w:val="0"/>
        </w:rPr>
        <w:t xml:space="preserve">. Cambridge.</w:t>
      </w:r>
    </w:p>
    <w:p w:rsidR="00000000" w:rsidDel="00000000" w:rsidP="00000000" w:rsidRDefault="00000000" w:rsidRPr="00000000" w14:paraId="00000268">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1"/>
        <w:rPr>
          <w:sz w:val="20"/>
          <w:szCs w:val="20"/>
        </w:rPr>
      </w:pPr>
      <w:r w:rsidDel="00000000" w:rsidR="00000000" w:rsidRPr="00000000">
        <w:rPr>
          <w:sz w:val="20"/>
          <w:szCs w:val="20"/>
          <w:rtl w:val="0"/>
        </w:rPr>
        <w:t xml:space="preserve">Murphy, R., Viney, B. y Craven, M. (2004). </w:t>
      </w:r>
      <w:r w:rsidDel="00000000" w:rsidR="00000000" w:rsidRPr="00000000">
        <w:rPr>
          <w:i w:val="1"/>
          <w:sz w:val="20"/>
          <w:szCs w:val="20"/>
          <w:rtl w:val="0"/>
        </w:rPr>
        <w:t xml:space="preserve">English Grammar In Use with Answers and CD ROM: A Self-study Reference and Practice Book for Intermediate Students of English (Vol. 1)</w:t>
      </w:r>
      <w:r w:rsidDel="00000000" w:rsidR="00000000" w:rsidRPr="00000000">
        <w:rPr>
          <w:sz w:val="20"/>
          <w:szCs w:val="20"/>
          <w:rtl w:val="0"/>
        </w:rPr>
        <w:t xml:space="preserve">. Cambridge University Press.</w:t>
      </w:r>
    </w:p>
    <w:p w:rsidR="00000000" w:rsidDel="00000000" w:rsidP="00000000" w:rsidRDefault="00000000" w:rsidRPr="00000000" w14:paraId="00000269">
      <w:pPr>
        <w:spacing w:after="120" w:lineRule="auto"/>
        <w:rPr>
          <w:sz w:val="20"/>
          <w:szCs w:val="20"/>
        </w:rPr>
      </w:pPr>
      <w:r w:rsidDel="00000000" w:rsidR="00000000" w:rsidRPr="00000000">
        <w:rPr>
          <w:rtl w:val="0"/>
        </w:rPr>
      </w:r>
    </w:p>
    <w:p w:rsidR="00000000" w:rsidDel="00000000" w:rsidP="00000000" w:rsidRDefault="00000000" w:rsidRPr="00000000" w14:paraId="0000026A">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6B">
      <w:pPr>
        <w:spacing w:after="120" w:lineRule="auto"/>
        <w:jc w:val="both"/>
        <w:rPr>
          <w:b w:val="1"/>
          <w:sz w:val="20"/>
          <w:szCs w:val="20"/>
        </w:rPr>
      </w:pPr>
      <w:r w:rsidDel="00000000" w:rsidR="00000000" w:rsidRPr="00000000">
        <w:rPr>
          <w:rtl w:val="0"/>
        </w:rPr>
      </w:r>
    </w:p>
    <w:tbl>
      <w:tblPr>
        <w:tblStyle w:val="Table9"/>
        <w:tblW w:w="10065.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986"/>
        <w:tblGridChange w:id="0">
          <w:tblGrid>
            <w:gridCol w:w="1272"/>
            <w:gridCol w:w="1991"/>
            <w:gridCol w:w="1559"/>
            <w:gridCol w:w="3257"/>
            <w:gridCol w:w="1986"/>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C">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6D">
            <w:pPr>
              <w:spacing w:after="120"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E">
            <w:pPr>
              <w:spacing w:after="120"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6F">
            <w:pPr>
              <w:spacing w:after="120" w:line="276" w:lineRule="auto"/>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70">
            <w:pPr>
              <w:spacing w:after="120"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71">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272">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273">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274">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275">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276">
            <w:pPr>
              <w:spacing w:after="120" w:line="276" w:lineRule="auto"/>
              <w:jc w:val="both"/>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277">
            <w:pPr>
              <w:spacing w:after="120" w:line="276" w:lineRule="auto"/>
              <w:ind w:right="220"/>
              <w:jc w:val="both"/>
              <w:rPr>
                <w:b w:val="0"/>
                <w:sz w:val="20"/>
                <w:szCs w:val="20"/>
              </w:rPr>
            </w:pPr>
            <w:r w:rsidDel="00000000" w:rsidR="00000000" w:rsidRPr="00000000">
              <w:rPr>
                <w:b w:val="0"/>
                <w:sz w:val="20"/>
                <w:szCs w:val="20"/>
                <w:rtl w:val="0"/>
              </w:rPr>
              <w:t xml:space="preserve">Edith Grande Triviño</w:t>
            </w:r>
          </w:p>
        </w:tc>
        <w:tc>
          <w:tcPr>
            <w:shd w:fill="auto" w:val="clear"/>
          </w:tcPr>
          <w:p w:rsidR="00000000" w:rsidDel="00000000" w:rsidP="00000000" w:rsidRDefault="00000000" w:rsidRPr="00000000" w14:paraId="00000278">
            <w:pPr>
              <w:spacing w:after="120" w:line="276" w:lineRule="auto"/>
              <w:ind w:right="140"/>
              <w:jc w:val="both"/>
              <w:rPr>
                <w:b w:val="0"/>
                <w:sz w:val="20"/>
                <w:szCs w:val="20"/>
              </w:rPr>
            </w:pPr>
            <w:r w:rsidDel="00000000" w:rsidR="00000000" w:rsidRPr="00000000">
              <w:rPr>
                <w:b w:val="0"/>
                <w:sz w:val="20"/>
                <w:szCs w:val="20"/>
                <w:rtl w:val="0"/>
              </w:rPr>
              <w:t xml:space="preserve">Experta Temática</w:t>
            </w:r>
          </w:p>
        </w:tc>
        <w:tc>
          <w:tcPr>
            <w:shd w:fill="auto" w:val="clear"/>
          </w:tcPr>
          <w:p w:rsidR="00000000" w:rsidDel="00000000" w:rsidP="00000000" w:rsidRDefault="00000000" w:rsidRPr="00000000" w14:paraId="00000279">
            <w:pPr>
              <w:spacing w:after="120" w:line="276" w:lineRule="auto"/>
              <w:ind w:right="224"/>
              <w:jc w:val="both"/>
              <w:rPr>
                <w:b w:val="0"/>
                <w:sz w:val="20"/>
                <w:szCs w:val="20"/>
              </w:rPr>
            </w:pPr>
            <w:r w:rsidDel="00000000" w:rsidR="00000000" w:rsidRPr="00000000">
              <w:rPr>
                <w:b w:val="0"/>
                <w:sz w:val="20"/>
                <w:szCs w:val="20"/>
                <w:rtl w:val="0"/>
              </w:rPr>
              <w:t xml:space="preserve">CENIGRAF - Centro para la Industria de la Comunicación Gráfica - Regional Distrito Capital</w:t>
            </w:r>
          </w:p>
        </w:tc>
        <w:tc>
          <w:tcPr>
            <w:shd w:fill="auto" w:val="clear"/>
          </w:tcPr>
          <w:p w:rsidR="00000000" w:rsidDel="00000000" w:rsidP="00000000" w:rsidRDefault="00000000" w:rsidRPr="00000000" w14:paraId="0000027A">
            <w:pPr>
              <w:spacing w:after="120" w:line="276" w:lineRule="auto"/>
              <w:ind w:right="289"/>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C">
            <w:pPr>
              <w:spacing w:after="120" w:line="276" w:lineRule="auto"/>
              <w:jc w:val="both"/>
              <w:rPr>
                <w:b w:val="0"/>
                <w:sz w:val="20"/>
                <w:szCs w:val="20"/>
              </w:rPr>
            </w:pPr>
            <w:r w:rsidDel="00000000" w:rsidR="00000000" w:rsidRPr="00000000">
              <w:rPr>
                <w:b w:val="0"/>
                <w:sz w:val="20"/>
                <w:szCs w:val="20"/>
                <w:rtl w:val="0"/>
              </w:rPr>
              <w:t xml:space="preserve">Gloria Lida Alzate Suárez</w:t>
            </w:r>
          </w:p>
          <w:p w:rsidR="00000000" w:rsidDel="00000000" w:rsidP="00000000" w:rsidRDefault="00000000" w:rsidRPr="00000000" w14:paraId="0000027D">
            <w:pPr>
              <w:spacing w:after="120" w:line="276" w:lineRule="auto"/>
              <w:jc w:val="both"/>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E">
            <w:pPr>
              <w:spacing w:after="120" w:line="276" w:lineRule="auto"/>
              <w:jc w:val="both"/>
              <w:rPr>
                <w:b w:val="0"/>
                <w:sz w:val="20"/>
                <w:szCs w:val="20"/>
              </w:rPr>
            </w:pPr>
            <w:r w:rsidDel="00000000" w:rsidR="00000000" w:rsidRPr="00000000">
              <w:rPr>
                <w:b w:val="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F">
            <w:pPr>
              <w:spacing w:after="120" w:line="276" w:lineRule="auto"/>
              <w:jc w:val="both"/>
              <w:rPr>
                <w:b w:val="0"/>
                <w:sz w:val="20"/>
                <w:szCs w:val="20"/>
              </w:rPr>
            </w:pPr>
            <w:r w:rsidDel="00000000" w:rsidR="00000000" w:rsidRPr="00000000">
              <w:rPr>
                <w:b w:val="0"/>
                <w:sz w:val="20"/>
                <w:szCs w:val="20"/>
                <w:rtl w:val="0"/>
              </w:rPr>
              <w:t xml:space="preserve">Regional Distrito Capital - Centro de Gestión Industrial.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0">
            <w:pPr>
              <w:spacing w:after="120" w:line="276" w:lineRule="auto"/>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2">
            <w:pPr>
              <w:spacing w:after="120" w:line="276" w:lineRule="auto"/>
              <w:jc w:val="both"/>
              <w:rPr>
                <w:b w:val="0"/>
                <w:sz w:val="20"/>
                <w:szCs w:val="20"/>
              </w:rPr>
            </w:pPr>
            <w:r w:rsidDel="00000000" w:rsidR="00000000" w:rsidRPr="00000000">
              <w:rPr>
                <w:b w:val="0"/>
                <w:sz w:val="20"/>
                <w:szCs w:val="20"/>
                <w:rtl w:val="0"/>
              </w:rPr>
              <w:t xml:space="preserve">Ana Catalina Córdoba Sus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3">
            <w:pPr>
              <w:spacing w:after="120" w:line="276" w:lineRule="auto"/>
              <w:jc w:val="both"/>
              <w:rPr>
                <w:b w:val="0"/>
                <w:sz w:val="20"/>
                <w:szCs w:val="20"/>
              </w:rPr>
            </w:pPr>
            <w:r w:rsidDel="00000000" w:rsidR="00000000" w:rsidRPr="00000000">
              <w:rPr>
                <w:b w:val="0"/>
                <w:sz w:val="20"/>
                <w:szCs w:val="20"/>
                <w:rtl w:val="0"/>
              </w:rPr>
              <w:t xml:space="preserve">Asesora Metodológica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4">
            <w:pPr>
              <w:spacing w:after="120" w:line="276"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5">
            <w:pPr>
              <w:spacing w:after="120" w:line="276" w:lineRule="auto"/>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7">
            <w:pPr>
              <w:spacing w:after="120" w:line="276" w:lineRule="auto"/>
              <w:jc w:val="both"/>
              <w:rPr>
                <w:b w:val="0"/>
                <w:sz w:val="20"/>
                <w:szCs w:val="20"/>
              </w:rPr>
            </w:pPr>
            <w:r w:rsidDel="00000000" w:rsidR="00000000" w:rsidRPr="00000000">
              <w:rPr>
                <w:b w:val="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8">
            <w:pPr>
              <w:spacing w:after="120" w:line="276" w:lineRule="auto"/>
              <w:jc w:val="both"/>
              <w:rPr>
                <w:b w:val="0"/>
                <w:sz w:val="20"/>
                <w:szCs w:val="20"/>
              </w:rPr>
            </w:pPr>
            <w:r w:rsidDel="00000000" w:rsidR="00000000" w:rsidRPr="00000000">
              <w:rPr>
                <w:b w:val="0"/>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9">
            <w:pPr>
              <w:spacing w:after="120" w:line="276" w:lineRule="auto"/>
              <w:jc w:val="both"/>
              <w:rPr>
                <w:b w:val="0"/>
                <w:sz w:val="20"/>
                <w:szCs w:val="20"/>
              </w:rPr>
            </w:pPr>
            <w:r w:rsidDel="00000000" w:rsidR="00000000" w:rsidRPr="00000000">
              <w:rPr>
                <w:b w:val="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A">
            <w:pPr>
              <w:spacing w:after="120" w:line="276" w:lineRule="auto"/>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C">
            <w:pPr>
              <w:spacing w:after="120" w:line="276" w:lineRule="auto"/>
              <w:jc w:val="both"/>
              <w:rPr>
                <w:b w:val="0"/>
                <w:sz w:val="20"/>
                <w:szCs w:val="20"/>
              </w:rPr>
            </w:pPr>
            <w:r w:rsidDel="00000000" w:rsidR="00000000" w:rsidRPr="00000000">
              <w:rPr>
                <w:b w:val="0"/>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D">
            <w:pPr>
              <w:spacing w:after="120" w:line="276" w:lineRule="auto"/>
              <w:jc w:val="both"/>
              <w:rPr>
                <w:b w:val="0"/>
                <w:sz w:val="20"/>
                <w:szCs w:val="20"/>
              </w:rPr>
            </w:pPr>
            <w:r w:rsidDel="00000000" w:rsidR="00000000" w:rsidRPr="00000000">
              <w:rPr>
                <w:b w:val="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E">
            <w:pPr>
              <w:spacing w:after="120" w:line="276"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F">
            <w:pPr>
              <w:spacing w:after="120" w:line="276" w:lineRule="auto"/>
              <w:jc w:val="both"/>
              <w:rPr>
                <w:b w:val="0"/>
                <w:sz w:val="20"/>
                <w:szCs w:val="20"/>
              </w:rPr>
            </w:pPr>
            <w:r w:rsidDel="00000000" w:rsidR="00000000" w:rsidRPr="00000000">
              <w:rPr>
                <w:b w:val="0"/>
                <w:sz w:val="20"/>
                <w:szCs w:val="20"/>
                <w:rtl w:val="0"/>
              </w:rPr>
              <w:t xml:space="preserve">Noviembre de 2022</w:t>
            </w:r>
          </w:p>
        </w:tc>
      </w:tr>
    </w:tbl>
    <w:p w:rsidR="00000000" w:rsidDel="00000000" w:rsidP="00000000" w:rsidRDefault="00000000" w:rsidRPr="00000000" w14:paraId="00000290">
      <w:pPr>
        <w:spacing w:after="120" w:lineRule="auto"/>
        <w:rPr>
          <w:sz w:val="20"/>
          <w:szCs w:val="20"/>
        </w:rPr>
      </w:pPr>
      <w:r w:rsidDel="00000000" w:rsidR="00000000" w:rsidRPr="00000000">
        <w:rPr>
          <w:rtl w:val="0"/>
        </w:rPr>
      </w:r>
    </w:p>
    <w:p w:rsidR="00000000" w:rsidDel="00000000" w:rsidP="00000000" w:rsidRDefault="00000000" w:rsidRPr="00000000" w14:paraId="00000291">
      <w:pPr>
        <w:spacing w:after="120" w:lineRule="auto"/>
        <w:rPr>
          <w:sz w:val="20"/>
          <w:szCs w:val="20"/>
        </w:rPr>
      </w:pPr>
      <w:r w:rsidDel="00000000" w:rsidR="00000000" w:rsidRPr="00000000">
        <w:rPr>
          <w:rtl w:val="0"/>
        </w:rPr>
      </w:r>
    </w:p>
    <w:p w:rsidR="00000000" w:rsidDel="00000000" w:rsidP="00000000" w:rsidRDefault="00000000" w:rsidRPr="00000000" w14:paraId="00000292">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3">
      <w:pPr>
        <w:spacing w:after="120" w:lineRule="auto"/>
        <w:rPr>
          <w:sz w:val="20"/>
          <w:szCs w:val="20"/>
        </w:rPr>
      </w:pPr>
      <w:r w:rsidDel="00000000" w:rsidR="00000000" w:rsidRPr="00000000">
        <w:rPr>
          <w:rtl w:val="0"/>
        </w:rPr>
      </w:r>
    </w:p>
    <w:tbl>
      <w:tblPr>
        <w:tblStyle w:val="Table10"/>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5">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6">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7">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8">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9">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A">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9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F">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A0">
      <w:pPr>
        <w:spacing w:after="120" w:lineRule="auto"/>
        <w:rPr>
          <w:color w:val="000000"/>
          <w:sz w:val="20"/>
          <w:szCs w:val="20"/>
        </w:rPr>
      </w:pPr>
      <w:r w:rsidDel="00000000" w:rsidR="00000000" w:rsidRPr="00000000">
        <w:rPr>
          <w:rtl w:val="0"/>
        </w:rPr>
      </w:r>
    </w:p>
    <w:p w:rsidR="00000000" w:rsidDel="00000000" w:rsidP="00000000" w:rsidRDefault="00000000" w:rsidRPr="00000000" w14:paraId="000002A1">
      <w:pPr>
        <w:spacing w:after="120" w:lineRule="auto"/>
        <w:rPr>
          <w:sz w:val="20"/>
          <w:szCs w:val="20"/>
        </w:rPr>
      </w:pPr>
      <w:r w:rsidDel="00000000" w:rsidR="00000000" w:rsidRPr="00000000">
        <w:rPr>
          <w:rtl w:val="0"/>
        </w:rPr>
      </w:r>
    </w:p>
    <w:p w:rsidR="00000000" w:rsidDel="00000000" w:rsidP="00000000" w:rsidRDefault="00000000" w:rsidRPr="00000000" w14:paraId="000002A2">
      <w:pPr>
        <w:spacing w:after="120" w:lineRule="auto"/>
        <w:rPr>
          <w:sz w:val="20"/>
          <w:szCs w:val="20"/>
        </w:rPr>
      </w:pPr>
      <w:r w:rsidDel="00000000" w:rsidR="00000000" w:rsidRPr="00000000">
        <w:rPr>
          <w:rtl w:val="0"/>
        </w:rPr>
      </w:r>
    </w:p>
    <w:p w:rsidR="00000000" w:rsidDel="00000000" w:rsidP="00000000" w:rsidRDefault="00000000" w:rsidRPr="00000000" w14:paraId="000002A3">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A4">
      <w:pPr>
        <w:spacing w:after="120" w:lineRule="auto"/>
        <w:rPr>
          <w:sz w:val="20"/>
          <w:szCs w:val="20"/>
        </w:rPr>
      </w:pPr>
      <w:hyperlink r:id="rId65">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66" w:type="default"/>
      <w:footerReference r:id="rId6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29" w:date="2022-10-26T12:14: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diseñar la imagen de referencia con los siguientes textos: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 Clauses /Cláusulas Relativas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WHOM</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WHOSE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Lugares- animales - cosas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 animales - cosas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Significado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 Quienes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 la cual</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 las cuales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quien / A quienes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quien/ Cuyo / Cuyos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w:t>
      </w:r>
    </w:p>
  </w:comment>
  <w:comment w:author="Gloria Alzate" w:id="35" w:date="2022-10-29T11:31: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Formatos_DI/DI_CF01_Dialogo_Tematico_3. Relative clauses (Cláusulas relativas)</w:t>
      </w:r>
    </w:p>
  </w:comment>
  <w:comment w:author="Gloria Alzate" w:id="28" w:date="2022-10-25T16:09: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Ingles_2. Subordinating conjunctions of time</w:t>
      </w:r>
    </w:p>
  </w:comment>
  <w:comment w:author="Gloria Alzate" w:id="37" w:date="2022-10-27T11:29: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diseñar una imagen con el siguiente texto:</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the man whose book you have bought.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sure that the address is correct.</w:t>
      </w:r>
    </w:p>
  </w:comment>
  <w:comment w:author="Gloria Alzate" w:id="26" w:date="2022-10-29T11:22: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Formatos_DI/DI_CF01_Diaologo_Tematico_2. Subordinating conjunctions of time (Conjunciones subordinadas de tiempo)</w:t>
      </w:r>
    </w:p>
  </w:comment>
  <w:comment w:author="Gloria Alzate" w:id="30" w:date="2022-10-31T07:42: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Relative clauses (Cláusulas relativas)/ 1666098511.mp3</w:t>
      </w:r>
    </w:p>
  </w:comment>
  <w:comment w:author="Gloria Alzate" w:id="50" w:date="2022-10-27T12:39: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diseñar una imagen según la referencia con los siguientes textos: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https://wstyler.ucsd.edu/talks/l111_3_phonetics_review_handout.html</w:t>
      </w:r>
    </w:p>
  </w:comment>
  <w:comment w:author="Gloria Alzate" w:id="47" w:date="2022-10-28T17:47: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Formato_DI/DI_CF01_Video_Motion_4._Reading techniques skimming and scanning</w:t>
      </w:r>
    </w:p>
  </w:comment>
  <w:comment w:author="Gloria Alzate" w:id="33" w:date="2022-10-26T16:19: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Formatos_DI/DI_CF01_formato_3.1_slide_diapositivas_simple_Podcast_Defining and Non-defining_Relative_Clauses</w:t>
      </w:r>
    </w:p>
  </w:comment>
  <w:comment w:author="EDITH GRANDE" w:id="51" w:date="2022-10-18T15:17:58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Audios/5. Pronunciation of unstressed vowels and vowel reduction/1666106203.mp3</w:t>
      </w:r>
    </w:p>
  </w:comment>
  <w:comment w:author="Gloria Alzate" w:id="36" w:date="2022-10-29T11:32: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Ingles_3. Relative clauses (Cláusulas relativas)</w:t>
      </w:r>
    </w:p>
  </w:comment>
  <w:comment w:author="Gloria Alzate" w:id="5" w:date="2022-10-24T15:09: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Formatos_DI/DI_CF01_formato_6_slide_diapositivas_simple_1.Types of verbs according to their function</w:t>
      </w:r>
    </w:p>
  </w:comment>
  <w:comment w:author="Gloria Alzate" w:id="10" w:date="2022-10-24T22:52: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 DI_CF01_formato_2_infografia_interactiva_modales_1.Verb categories Transitive, Intransitive, and Ditransitive</w:t>
      </w:r>
    </w:p>
  </w:comment>
  <w:comment w:author="Gloria Alzate" w:id="57" w:date="2022-10-29T12:40: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un llamado a la acción para invitar al aprendiz a visitar el link y descargar el PDF que se encuentra en Anexos/Anexo2_Ejercicios_Reduccion_de_Vocales.docx   para practicar pronunciación.</w:t>
      </w:r>
    </w:p>
  </w:comment>
  <w:comment w:author="Gloria Alzate" w:id="8" w:date="2022-10-29T09:46: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colocar una pestaña para ocultar la traducción en español.</w:t>
      </w:r>
    </w:p>
  </w:comment>
  <w:comment w:author="Gloria Alzate" w:id="52" w:date="2022-10-29T12:16: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Formatos_DI/DI_CF01_Dialogo_Tematico_5. Pronunciation of unstressed vowels</w:t>
      </w:r>
    </w:p>
  </w:comment>
  <w:comment w:author="Gloria Alzate" w:id="39" w:date="2022-10-27T15:29: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Formatos_DI/DI_CF01_formato_10.3_tabs_horizontales_3.2_Some examples for nominal clauses</w:t>
      </w:r>
    </w:p>
  </w:comment>
  <w:comment w:author="Gloria Alzate" w:id="43" w:date="2022-10-28T07:40: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Formatos_DI/DI_CF01_formato_12_rutas_3.2_Some examples for adverbial  clauses</w:t>
      </w:r>
    </w:p>
  </w:comment>
  <w:comment w:author="EDITH GRANDE" w:id="38" w:date="2022-10-18T13:22:24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Relative clauses (Cláusulas relativas)/1666099268.mp3</w:t>
      </w:r>
    </w:p>
  </w:comment>
  <w:comment w:author="Gloria Alzate" w:id="17" w:date="2022-10-31T09:29: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Tabla 1/1667177916.mp3</w:t>
      </w:r>
    </w:p>
  </w:comment>
  <w:comment w:author="Gloria Alzate" w:id="21" w:date="2022-10-25T08:20: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reutilizar el siguiente recurso y la información del Present Perfect que se encuentra elaborada en el siguiente enlace por el equipo de ECORED. EDW6_CF01</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https://ecored-sena.github.io/CF1_ENGLISH_DOES_WORK-LEVEL_6/#/curso/tema1</w:t>
      </w:r>
    </w:p>
  </w:comment>
  <w:comment w:author="Gloria Alzate" w:id="25" w:date="2022-10-25T14:59: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diseñar una imagen como la que se referencia con los siguientes textos: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Subordinating conjunctions and their functions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Until</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soon as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Cause/Effect</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that</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that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if</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long as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Provided that</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Contrast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Whereas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if</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Whenever</w:t>
      </w:r>
    </w:p>
  </w:comment>
  <w:comment w:author="Gloria Alzate" w:id="1" w:date="2022-10-21T21:52: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una pestaña que oculte el texto en español según los demás componentes formativos.</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https://ecored-sena.github.io/CF3_ENGLISH_DOES_WORK-LEVEL_6/#/curso/tema3</w:t>
      </w:r>
    </w:p>
  </w:comment>
  <w:comment w:author="Gloria Alzate" w:id="14" w:date="2022-10-29T10:53: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el siguiente texto en una pestaña que oculte la traducción de español.</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inglés, se hace una diferencia entre las actividades que hacemos todos los días, en las que usamos el presente simple, y las que estamos haciendo justo en un momento específico, estas últimas serían en presente continuo. Por ejemplo. Yo trabajo todos los días, pero ahora, estoy visitando al doctor</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tiempos verbales son normas gramaticales de conjugación verbal que expresan el momento en que se lleva a cabo la acción. Con los tiempos verbales, se puede expresar si la acción pertenece al pasado, al presente o si está aún por realizar. En esta unidad, mencionaremos algunos de los tiempos continuos que se utilizan en inglés. Veamos la siguiente tabla.</w:t>
      </w:r>
    </w:p>
  </w:comment>
  <w:comment w:author="Gloria Alzate" w:id="34" w:date="2022-10-27T10:02: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Formatos_DI/DI_CF01_formato_9_acordeon(Con viñeta a la derecha)-tipo 3.1_pronouns used for relative clauses</w:t>
      </w:r>
    </w:p>
  </w:comment>
  <w:comment w:author="Gloria Alzate" w:id="9" w:date="2022-10-24T15:26: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diseñar la imagen con los siguientes textos: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 bought his son a present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Object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Indirect Object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Subject</w:t>
      </w:r>
    </w:p>
  </w:comment>
  <w:comment w:author="Gloria Alzate" w:id="40" w:date="2022-10-27T17:18: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Relative clauses (Cláusulas relativas)/1666099777.mp3</w:t>
      </w:r>
    </w:p>
  </w:comment>
  <w:comment w:author="Gloria Alzate" w:id="32" w:date="2022-10-29T11:30: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una pestaña para ocultar la traducción en español.</w:t>
      </w:r>
    </w:p>
  </w:comment>
  <w:comment w:author="Gloria Alzate" w:id="31" w:date="2022-10-27T11:50: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diseñar una imagen con los siguientes textos.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Defining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man whose phone I found gave me a reward.</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 Non-Defining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David’s mother, who was born in Mexico, is my sister’s Spanish teacher.</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 Clauses</w:t>
      </w:r>
    </w:p>
  </w:comment>
  <w:comment w:author="Gloria Alzate" w:id="19" w:date="2022-10-25T08:01: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hace un llamado a la accion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de su interés, puede practicar las formas simples y continuas en el siguiente enlace.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Palabras a practicar:</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verbs of emotion (love, hope), possession (have, contain), mental states (know, forget), perception (hear, taste), and others (seem, matter).</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https://agendaweb.org/verbs/present-continuous-present-simple.html</w:t>
      </w:r>
    </w:p>
  </w:comment>
  <w:comment w:author="Gloria Alzate" w:id="53" w:date="2022-10-29T12:17:00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Ingles_5. Pronunciation of unstressed vowels</w:t>
      </w:r>
    </w:p>
  </w:comment>
  <w:comment w:author="Gloria Alzate" w:id="23" w:date="2022-10-25T08:37: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insertar este video de estructuras del present perfect que se encuentra en ECORED según ruta: https://www.youtube.com/watch?v=sNMPApLiotQ</w:t>
      </w:r>
    </w:p>
  </w:comment>
  <w:comment w:author="Gloria Alzate" w:id="16" w:date="2022-10-31T09:28: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Audios/Tabla 1/1667177900.mp3</w:t>
      </w:r>
    </w:p>
  </w:comment>
  <w:comment w:author="EDITH GRANDE" w:id="54" w:date="2022-10-18T15:24:37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Ajudios/5. Pronunciation of unstressed vowels and vowel reduction/1666106629.mp3</w:t>
      </w:r>
    </w:p>
  </w:comment>
  <w:comment w:author="Gloria Alzate" w:id="24" w:date="2022-10-25T12:05: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de su interes, puede consultar mas informacion acerca de los tiempos perfectos en el siguiente enlace del British Council.</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https://www.britishcouncil.es/blog/tiempos-perfectos-ingles</w:t>
      </w:r>
    </w:p>
  </w:comment>
  <w:comment w:author="Gloria Alzate" w:id="45" w:date="2022-10-27T10:04: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diseñar una pestaña o un evento  que me permita ocultar la traducción en español. Teniendo en cuenta la (WCAG) 2.0</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Content Accessibility Guidelines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skimming y el scanning son técnicas de lectura que permiten al lector recorrer un texto con diferentes propósitos. Skimming es leer rápidamente para obtener una visión general del material. Scanning es leer rápidamente para encontrar hechos específicos. Mientras skimming nos dice qué información general hay dentro de una sección, scanning nos ayuda a localizar un hecho.</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skimming para revisar los capítulos de un libro de texto o para repasar para un examen.</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skimming para decidir si necesita leer algo, por ejemplo, durante la investigación preliminar para un artículo.</w:t>
      </w:r>
    </w:p>
  </w:comment>
  <w:comment w:author="Gloria Alzate" w:id="7" w:date="2022-10-24T16:56:0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diseñar la imagen de referencia con los siguientes textos:</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Intransitve verbs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gets up late everyday</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Subjet + verb + No object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Transitive verbs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loves animals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Subjet + Verb + Object</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Ditransitive verbs</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mother taught me how to cook</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Subjet + Verb + Indirect object+Direct object+</w:t>
      </w:r>
    </w:p>
  </w:comment>
  <w:comment w:author="Gloria Alzate" w:id="59" w:date="2022-10-28T15:46: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Anexos/Sintesis_EDW13.pptx</w:t>
      </w:r>
    </w:p>
  </w:comment>
  <w:comment w:author="Gloria Alzate" w:id="12" w:date="2022-10-25T11:48: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Formatos_DI/DI_CF01_formato_12.2_rutas_Pasos_horizontales_1.1Simple tenses (Tiempos simples)</w:t>
      </w:r>
    </w:p>
  </w:comment>
  <w:comment w:author="Gloria Alzate" w:id="4" w:date="2022-10-21T22:34: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de audio: Audios/1. Looking back at grammar tenses/1666040150.mp3</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https://img.freepik.com/vector-gratis/gracioso-joven-gritando-megafono_73637-662.jpg?w=740&amp;t=st=1666409202~exp=1666409802~hmac=5a46f52ba48d6987b43ab368bf169eacd358689be52cb1326b661c92ba6962ac</w:t>
      </w:r>
    </w:p>
  </w:comment>
  <w:comment w:author="Gloria Alzate" w:id="44" w:date="2022-10-27T12:05:00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diseñar una imagen según la referencia con el siguiente texto:</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Skimming Vs Scanning</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 Audios/   4. Reading techniques skimming and scanning/     1667229905.mp3</w:t>
      </w:r>
    </w:p>
  </w:comment>
  <w:comment w:author="EDITH GRANDE" w:id="56" w:date="2022-10-18T15:26:57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Audios/5. Pronunciation of unstressed vowels and vowel reduction/1666106720.mp3</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una pestaña que oculte el texto en español:</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de vocales: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 a una reducción del número de vocales distintas. Por ejemplo, cuando las vocales se reducen fonéticamente en inglés, también se reduce el número de contrastes de vocales. Un tipo de reducción bien investigado es el de la neutralización de distinciones acústicas en vocales átonas, que ocurre en muchos idiomas. La vocal reducida más común es schwa. La duración del sonido es un factor común en la reducción: en el habla rápida, por ejemplo, las vocales se reducen debido a las limitaciones físicas de los órganos articulatorios, la lengua no puede moverse a una posición prototípica lo suficientemente rápido o completamente para producir una vocal de calidad completa.</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revisar si eso está bien o no, use el altavoz en el traductor de Google y escuche la palabra que se pronuncia en inglés.</w:t>
      </w:r>
    </w:p>
  </w:comment>
  <w:comment w:author="Gloria Alzate" w:id="27" w:date="2022-10-28T18:18: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Formatos_DI/DI_CF01_formato_8_carrusel_tarjetas_2.some examples the conjunctions of time, opposition, cause and effect or condition</w:t>
      </w:r>
    </w:p>
  </w:comment>
  <w:comment w:author="Gloria Alzate" w:id="48" w:date="2022-10-29T11:47: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Formatos_DI/DI_CF01_Dialogo_Tematico_4. Reading techniques</w:t>
      </w:r>
    </w:p>
  </w:comment>
  <w:comment w:author="Gloria Alzate" w:id="3" w:date="2022-10-21T22:24: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Videos/DI_CF01_formato_4_Video_Introduccion</w:t>
      </w:r>
    </w:p>
  </w:comment>
  <w:comment w:author="Gloria Alzate" w:id="60" w:date="2022-10-29T12:11: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Formatos_DI/DI_CF01_Actividad_Didáctica_Final_EDW13_fixed</w:t>
      </w:r>
    </w:p>
  </w:comment>
  <w:comment w:author="Gloria Alzate" w:id="20" w:date="2022-10-25T12:15:0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colocar una pestaña para ocultar la traducción en español ya que se debe tener en cuenta por accesibilidad.</w:t>
      </w:r>
    </w:p>
  </w:comment>
  <w:comment w:author="Gloria Alzate" w:id="13" w:date="2022-10-29T09:54:00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Formatos_DI/DI_CF01_Diaologo_Tematico_1. Looking back at grammar tenses (Recordando los tiempos gramaticales)</w:t>
      </w:r>
    </w:p>
  </w:comment>
  <w:comment w:author="Gloria Alzate" w:id="22" w:date="2022-10-25T08:28: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anexar la estructura gramatical con los audios de ingles  que contiene este recurso del EDW6_CF01 ya que cumplen con el propósito pedagógico. Los audios se encuentran grabados por  el equipo de producción.</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https://ecored-sena.github.io/CF1_ENGLISH_DOES_WORK-LEVEL_6/#/curso/tema1</w:t>
      </w:r>
    </w:p>
  </w:comment>
  <w:comment w:author="Gloria Alzate" w:id="0" w:date="2022-10-21T21:58: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el audio de la introduccion según ruta:</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Audios/B.Introduccion.mp3</w:t>
      </w:r>
    </w:p>
  </w:comment>
  <w:comment w:author="EDITH GRANDE" w:id="55" w:date="2022-10-18T15:23: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Audios/5. Pronunciation of unstressed vowels and vowel reduction/ 1666106575.mp3</w:t>
      </w:r>
    </w:p>
  </w:comment>
  <w:comment w:author="Gloria Alzate" w:id="6" w:date="2022-10-24T16:57:00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PDF: Anexos/Anexo1_Types of verbs that can be dynamic or stative</w:t>
      </w:r>
    </w:p>
  </w:comment>
  <w:comment w:author="ZULEIDY MARIA RUIZ TORRES" w:id="2" w:date="2022-11-11T10:39:47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Alzate" w:id="18" w:date="2022-10-31T09:30: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Tabla 1/1667177940.mp3</w:t>
      </w:r>
    </w:p>
  </w:comment>
  <w:comment w:author="Gloria Alzate" w:id="41" w:date="2022-10-27T17:19: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diseñar una pestaña o un evento  que me permita ocultar la traducción en español. Teniendo en cuenta la (WCAG) 2.0</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Content Accessibility Guidelines .</w:t>
      </w:r>
    </w:p>
  </w:comment>
  <w:comment w:author="Gloria Alzate" w:id="15" w:date="2022-10-31T09:21: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Audios/Tabla 1/1667177882.mp3</w:t>
      </w:r>
    </w:p>
  </w:comment>
  <w:comment w:author="ZULEIDY MARIA RUIZ TORRES" w:id="46" w:date="2022-11-11T10:45:05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animacióon 2d</w:t>
      </w:r>
    </w:p>
  </w:comment>
  <w:comment w:author="Gloria Alzate" w:id="11" w:date="2022-10-25T11:33: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 de inglés: Audios/1. Looking back at grammar tenses/ Simple_tenses.mp3</w:t>
      </w:r>
    </w:p>
  </w:comment>
  <w:comment w:author="EDITH GRANDE" w:id="58" w:date="2022-10-18T15:32:06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Audios/5. Pronunciation of unstressed vowels and vowel reduction/1666106937.mp3</w:t>
      </w:r>
    </w:p>
  </w:comment>
  <w:comment w:author="Gloria Alzate" w:id="49" w:date="2022-10-29T11:49: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Ingles_4. Reading techniques</w:t>
      </w:r>
    </w:p>
  </w:comment>
  <w:comment w:author="Gloria Alzate" w:id="42" w:date="2022-10-27T17:24: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Relative clauses (Cláusulas relativas)/1666100081.mp3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9" name="image19.png"/>
          <a:graphic>
            <a:graphicData uri="http://schemas.openxmlformats.org/drawingml/2006/picture">
              <pic:pic>
                <pic:nvPicPr>
                  <pic:cNvPr id="0" name="image1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6.png"/><Relationship Id="rId41" Type="http://schemas.openxmlformats.org/officeDocument/2006/relationships/image" Target="media/image21.png"/><Relationship Id="rId44" Type="http://schemas.openxmlformats.org/officeDocument/2006/relationships/image" Target="media/image3.png"/><Relationship Id="rId43" Type="http://schemas.openxmlformats.org/officeDocument/2006/relationships/image" Target="media/image7.png"/><Relationship Id="rId46" Type="http://schemas.openxmlformats.org/officeDocument/2006/relationships/image" Target="media/image44.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48" Type="http://schemas.openxmlformats.org/officeDocument/2006/relationships/image" Target="media/image13.png"/><Relationship Id="rId47" Type="http://schemas.openxmlformats.org/officeDocument/2006/relationships/image" Target="media/image45.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9.png"/><Relationship Id="rId8" Type="http://schemas.openxmlformats.org/officeDocument/2006/relationships/image" Target="media/image40.png"/><Relationship Id="rId31" Type="http://schemas.openxmlformats.org/officeDocument/2006/relationships/image" Target="media/image10.png"/><Relationship Id="rId30" Type="http://schemas.openxmlformats.org/officeDocument/2006/relationships/image" Target="media/image48.png"/><Relationship Id="rId33" Type="http://schemas.openxmlformats.org/officeDocument/2006/relationships/image" Target="media/image32.png"/><Relationship Id="rId32" Type="http://schemas.openxmlformats.org/officeDocument/2006/relationships/image" Target="media/image12.png"/><Relationship Id="rId35" Type="http://schemas.openxmlformats.org/officeDocument/2006/relationships/image" Target="media/image37.png"/><Relationship Id="rId34" Type="http://schemas.openxmlformats.org/officeDocument/2006/relationships/image" Target="media/image25.png"/><Relationship Id="rId37" Type="http://schemas.openxmlformats.org/officeDocument/2006/relationships/image" Target="media/image46.png"/><Relationship Id="rId36" Type="http://schemas.openxmlformats.org/officeDocument/2006/relationships/image" Target="media/image38.png"/><Relationship Id="rId39" Type="http://schemas.openxmlformats.org/officeDocument/2006/relationships/image" Target="media/image4.png"/><Relationship Id="rId38" Type="http://schemas.openxmlformats.org/officeDocument/2006/relationships/image" Target="media/image33.png"/><Relationship Id="rId62" Type="http://schemas.openxmlformats.org/officeDocument/2006/relationships/hyperlink" Target="https://www.cambridge.org/core/books/abs/phonetically-based-phonology/vowel-reduction/6F4FE8CA079429E2B957C88FFB0AA3FE" TargetMode="External"/><Relationship Id="rId61" Type="http://schemas.openxmlformats.org/officeDocument/2006/relationships/hyperlink" Target="https://www.cambridge.org/core/books/abs/phonetically-based-phonology/vowel-reduction/6F4FE8CA079429E2B957C88FFB0AA3FE" TargetMode="External"/><Relationship Id="rId20" Type="http://schemas.openxmlformats.org/officeDocument/2006/relationships/image" Target="media/image27.png"/><Relationship Id="rId64" Type="http://schemas.openxmlformats.org/officeDocument/2006/relationships/hyperlink" Target="http://nnkt.ueh.edu.vn/wp-content/uploads/2015/07/20.pdf" TargetMode="External"/><Relationship Id="rId63" Type="http://schemas.openxmlformats.org/officeDocument/2006/relationships/hyperlink" Target="http://dx.doi.org/10.18326/rgt.v11i1.101-120" TargetMode="External"/><Relationship Id="rId22" Type="http://schemas.openxmlformats.org/officeDocument/2006/relationships/image" Target="media/image30.png"/><Relationship Id="rId66" Type="http://schemas.openxmlformats.org/officeDocument/2006/relationships/header" Target="header1.xml"/><Relationship Id="rId21" Type="http://schemas.openxmlformats.org/officeDocument/2006/relationships/image" Target="media/image42.png"/><Relationship Id="rId65" Type="http://schemas.openxmlformats.org/officeDocument/2006/relationships/hyperlink" Target="https://drive.google.com/drive/u/1/folders/1UiJvaklSCICR4BaQ7ga_q04JFa53h_u_" TargetMode="External"/><Relationship Id="rId24" Type="http://schemas.openxmlformats.org/officeDocument/2006/relationships/image" Target="media/image35.png"/><Relationship Id="rId23" Type="http://schemas.openxmlformats.org/officeDocument/2006/relationships/image" Target="media/image31.png"/><Relationship Id="rId67" Type="http://schemas.openxmlformats.org/officeDocument/2006/relationships/footer" Target="footer1.xml"/><Relationship Id="rId60" Type="http://schemas.openxmlformats.org/officeDocument/2006/relationships/hyperlink" Target="https://faculty.ksu.edu.sa/sites/default/files/skimming.pdf" TargetMode="External"/><Relationship Id="rId26" Type="http://schemas.openxmlformats.org/officeDocument/2006/relationships/image" Target="media/image34.png"/><Relationship Id="rId25" Type="http://schemas.openxmlformats.org/officeDocument/2006/relationships/image" Target="media/image22.png"/><Relationship Id="rId28" Type="http://schemas.openxmlformats.org/officeDocument/2006/relationships/image" Target="media/image16.png"/><Relationship Id="rId27" Type="http://schemas.openxmlformats.org/officeDocument/2006/relationships/image" Target="media/image1.png"/><Relationship Id="rId29" Type="http://schemas.openxmlformats.org/officeDocument/2006/relationships/image" Target="media/image15.png"/><Relationship Id="rId51" Type="http://schemas.openxmlformats.org/officeDocument/2006/relationships/image" Target="media/image43.png"/><Relationship Id="rId50" Type="http://schemas.openxmlformats.org/officeDocument/2006/relationships/image" Target="media/image8.png"/><Relationship Id="rId53" Type="http://schemas.openxmlformats.org/officeDocument/2006/relationships/image" Target="media/image28.png"/><Relationship Id="rId52" Type="http://schemas.openxmlformats.org/officeDocument/2006/relationships/image" Target="media/image9.png"/><Relationship Id="rId11" Type="http://schemas.openxmlformats.org/officeDocument/2006/relationships/image" Target="media/image36.png"/><Relationship Id="rId55" Type="http://schemas.openxmlformats.org/officeDocument/2006/relationships/hyperlink" Target="https://eric.ed.gov/?id=EJ1287782" TargetMode="External"/><Relationship Id="rId10" Type="http://schemas.openxmlformats.org/officeDocument/2006/relationships/image" Target="media/image24.png"/><Relationship Id="rId54" Type="http://schemas.openxmlformats.org/officeDocument/2006/relationships/image" Target="media/image11.png"/><Relationship Id="rId13" Type="http://schemas.openxmlformats.org/officeDocument/2006/relationships/image" Target="media/image50.png"/><Relationship Id="rId57" Type="http://schemas.openxmlformats.org/officeDocument/2006/relationships/hyperlink" Target="https://pdfs.semanticscholar.org/acc1/6c52ae72a642de3f0b2c2e232d5fe7ec6f7c.pdf" TargetMode="External"/><Relationship Id="rId12" Type="http://schemas.openxmlformats.org/officeDocument/2006/relationships/image" Target="media/image47.png"/><Relationship Id="rId56" Type="http://schemas.openxmlformats.org/officeDocument/2006/relationships/hyperlink" Target="https://eric.ed.gov/?id=EJ1287782" TargetMode="External"/><Relationship Id="rId15" Type="http://schemas.openxmlformats.org/officeDocument/2006/relationships/image" Target="media/image39.png"/><Relationship Id="rId59" Type="http://schemas.openxmlformats.org/officeDocument/2006/relationships/hyperlink" Target="https://faculty.ksu.edu.sa/sites/default/files/skimming.pdf" TargetMode="External"/><Relationship Id="rId14" Type="http://schemas.openxmlformats.org/officeDocument/2006/relationships/image" Target="media/image41.png"/><Relationship Id="rId58" Type="http://schemas.openxmlformats.org/officeDocument/2006/relationships/hyperlink" Target="https://pdfs.semanticscholar.org/acc1/6c52ae72a642de3f0b2c2e232d5fe7ec6f7c.pdf" TargetMode="External"/><Relationship Id="rId17" Type="http://schemas.openxmlformats.org/officeDocument/2006/relationships/image" Target="media/image20.png"/><Relationship Id="rId16" Type="http://schemas.openxmlformats.org/officeDocument/2006/relationships/image" Target="media/image29.png"/><Relationship Id="rId19" Type="http://schemas.openxmlformats.org/officeDocument/2006/relationships/image" Target="media/image2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