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61B1" w:rsidRDefault="007F61B1" w14:paraId="636383B0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11926"/>
      </w:tblGrid>
      <w:tr w:rsidR="007F61B1" w:rsidTr="2DD40FC7" w14:paraId="47D92C6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61B1" w:rsidRDefault="007F651C" w14:paraId="7BBFD62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61B1" w:rsidRDefault="00800AF1" w14:paraId="09882AA8" w14:textId="759F1CC5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Pódcast</w:t>
            </w:r>
          </w:p>
        </w:tc>
      </w:tr>
      <w:tr w:rsidR="007F61B1" w:rsidTr="2DD40FC7" w14:paraId="1CDFD2F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61B1" w:rsidRDefault="007F651C" w14:paraId="718915D3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6D53" w:rsidR="007F61B1" w:rsidRDefault="006F3125" w14:paraId="33173883" w14:textId="02BDE7D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CO"/>
              </w:rPr>
            </w:pPr>
            <w:r w:rsidRPr="006F3125">
              <w:rPr>
                <w:b/>
                <w:bCs/>
                <w:sz w:val="20"/>
                <w:szCs w:val="20"/>
              </w:rPr>
              <w:t>Beneficios de las Buenas Prácticas Ganaderas en la producción lechera bovina</w:t>
            </w:r>
          </w:p>
        </w:tc>
      </w:tr>
      <w:tr w:rsidR="007F61B1" w:rsidTr="2DD40FC7" w14:paraId="1B9A6B89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61B1" w:rsidRDefault="007F651C" w14:paraId="51ADB56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6D53" w:rsidR="00D36D53" w:rsidRDefault="007160FD" w14:paraId="101548E6" w14:textId="6487481A">
            <w:pPr>
              <w:widowControl w:val="0"/>
              <w:spacing w:line="240" w:lineRule="auto"/>
              <w:rPr>
                <w:sz w:val="18"/>
                <w:szCs w:val="18"/>
                <w:lang w:val="es-CO"/>
              </w:rPr>
            </w:pPr>
            <w:r w:rsidRPr="00162457">
              <w:rPr>
                <w:sz w:val="18"/>
                <w:szCs w:val="18"/>
              </w:rPr>
              <w:t xml:space="preserve">A continuación, </w:t>
            </w:r>
            <w:r w:rsidRPr="00162457">
              <w:rPr>
                <w:sz w:val="18"/>
                <w:szCs w:val="18"/>
                <w:lang w:val="es-CO"/>
              </w:rPr>
              <w:t xml:space="preserve">se abordará </w:t>
            </w:r>
            <w:r w:rsidR="00CF06DF">
              <w:rPr>
                <w:sz w:val="18"/>
                <w:szCs w:val="18"/>
                <w:lang w:val="es-CO"/>
              </w:rPr>
              <w:t xml:space="preserve">todo sobre </w:t>
            </w:r>
            <w:r w:rsidR="006F3125">
              <w:rPr>
                <w:sz w:val="18"/>
                <w:szCs w:val="18"/>
              </w:rPr>
              <w:t xml:space="preserve">los </w:t>
            </w:r>
            <w:r w:rsidRPr="006F3125" w:rsidR="006F3125">
              <w:rPr>
                <w:sz w:val="18"/>
                <w:szCs w:val="18"/>
              </w:rPr>
              <w:t>Beneficios de las Buenas Prácticas Ganaderas en la producción lechera bovina</w:t>
            </w:r>
          </w:p>
        </w:tc>
      </w:tr>
      <w:tr w:rsidR="00A55016" w:rsidTr="2DD40FC7" w14:paraId="324429F8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93664" w:rsidR="00A55016" w:rsidRDefault="00A55016" w14:paraId="0E1C214B" w14:textId="77777777">
            <w:pPr>
              <w:widowControl w:val="0"/>
              <w:spacing w:line="240" w:lineRule="auto"/>
              <w:rPr>
                <w:b/>
              </w:rPr>
            </w:pPr>
            <w:r w:rsidRPr="00393664">
              <w:rPr>
                <w:b/>
              </w:rPr>
              <w:t>Escena</w:t>
            </w:r>
          </w:p>
        </w:tc>
        <w:tc>
          <w:tcPr>
            <w:tcW w:w="1192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93664" w:rsidR="00A55016" w:rsidP="00A55016" w:rsidRDefault="00A55016" w14:paraId="5D2D69E4" w14:textId="7252413D">
            <w:pPr>
              <w:widowControl w:val="0"/>
              <w:jc w:val="center"/>
              <w:rPr>
                <w:b/>
              </w:rPr>
            </w:pPr>
            <w:r w:rsidRPr="00393664">
              <w:rPr>
                <w:b/>
              </w:rPr>
              <w:t>Narración (voz en off)</w:t>
            </w:r>
          </w:p>
        </w:tc>
      </w:tr>
      <w:tr w:rsidR="00800AF1" w:rsidTr="2DD40FC7" w14:paraId="5A41273A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93664" w:rsidR="00800AF1" w:rsidRDefault="00800AF1" w14:paraId="7C0AD646" w14:textId="77777777">
            <w:pPr>
              <w:widowControl w:val="0"/>
              <w:spacing w:line="240" w:lineRule="auto"/>
              <w:rPr>
                <w:b/>
              </w:rPr>
            </w:pPr>
            <w:r w:rsidRPr="00393664">
              <w:rPr>
                <w:b/>
              </w:rPr>
              <w:t>Escena 1</w:t>
            </w:r>
          </w:p>
        </w:tc>
        <w:tc>
          <w:tcPr>
            <w:tcW w:w="11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125" w:rsidP="006F3125" w:rsidRDefault="006F3125" w14:paraId="74D6B232" w14:textId="0C36C256">
            <w:pPr>
              <w:widowControl w:val="0"/>
              <w:rPr>
                <w:lang w:val="es-CO"/>
              </w:rPr>
            </w:pPr>
            <w:r w:rsidRPr="2DD40FC7" w:rsidR="12E4BA6E">
              <w:rPr>
                <w:b w:val="1"/>
                <w:bCs w:val="1"/>
                <w:lang w:val="es-CO"/>
              </w:rPr>
              <w:t>A</w:t>
            </w:r>
            <w:r w:rsidRPr="2DD40FC7" w:rsidR="1E6E049E">
              <w:rPr>
                <w:b w:val="1"/>
                <w:bCs w:val="1"/>
                <w:lang w:val="es-CO"/>
              </w:rPr>
              <w:t>ZUSENA</w:t>
            </w:r>
            <w:r w:rsidRPr="2DD40FC7" w:rsidR="12E4BA6E">
              <w:rPr>
                <w:b w:val="1"/>
                <w:bCs w:val="1"/>
                <w:lang w:val="es-CO"/>
              </w:rPr>
              <w:t xml:space="preserve"> (voz entusiasta):</w:t>
            </w:r>
            <w:r>
              <w:br/>
            </w:r>
            <w:r w:rsidRPr="2DD40FC7" w:rsidR="12E4BA6E">
              <w:rPr>
                <w:lang w:val="es-CO"/>
              </w:rPr>
              <w:t>¡Hola! Bienvenidos a este nuevo episodio. Hoy hablaremos de un tema clave para el desarrollo del campo colombiano:</w:t>
            </w:r>
            <w:r>
              <w:br/>
            </w:r>
            <w:r w:rsidRPr="2DD40FC7" w:rsidR="12E4BA6E">
              <w:rPr>
                <w:rFonts w:ascii="Segoe UI Emoji" w:hAnsi="Segoe UI Emoji" w:cs="Segoe UI Emoji"/>
                <w:lang w:val="es-CO"/>
              </w:rPr>
              <w:t>🧀</w:t>
            </w:r>
            <w:r w:rsidRPr="2DD40FC7" w:rsidR="12E4BA6E">
              <w:rPr>
                <w:lang w:val="es-CO"/>
              </w:rPr>
              <w:t xml:space="preserve"> </w:t>
            </w:r>
            <w:r w:rsidRPr="2DD40FC7" w:rsidR="12E4BA6E">
              <w:rPr>
                <w:i w:val="1"/>
                <w:iCs w:val="1"/>
                <w:lang w:val="es-CO"/>
              </w:rPr>
              <w:t>las Buenas Prácticas Ganaderas en la producción lechera bovina</w:t>
            </w:r>
            <w:r w:rsidRPr="2DD40FC7" w:rsidR="12E4BA6E">
              <w:rPr>
                <w:lang w:val="es-CO"/>
              </w:rPr>
              <w:t>.</w:t>
            </w:r>
          </w:p>
          <w:p w:rsidRPr="006F3125" w:rsidR="006F3125" w:rsidP="006F3125" w:rsidRDefault="006F3125" w14:paraId="55926880" w14:textId="77777777">
            <w:pPr>
              <w:widowControl w:val="0"/>
              <w:rPr>
                <w:lang w:val="es-CO"/>
              </w:rPr>
            </w:pPr>
          </w:p>
          <w:p w:rsidRPr="006F3125" w:rsidR="006F3125" w:rsidP="006F3125" w:rsidRDefault="006F3125" w14:paraId="6B7F13E9" w14:textId="667A92CC">
            <w:pPr>
              <w:widowControl w:val="0"/>
              <w:rPr>
                <w:lang w:val="es-CO"/>
              </w:rPr>
            </w:pPr>
            <w:r w:rsidRPr="2DD40FC7" w:rsidR="5B25AA75">
              <w:rPr>
                <w:b w:val="1"/>
                <w:bCs w:val="1"/>
                <w:lang w:val="es-CO"/>
              </w:rPr>
              <w:t>DON CAMPO</w:t>
            </w:r>
            <w:r w:rsidRPr="2DD40FC7" w:rsidR="12E4BA6E">
              <w:rPr>
                <w:b w:val="1"/>
                <w:bCs w:val="1"/>
                <w:lang w:val="es-CO"/>
              </w:rPr>
              <w:t>S (voz reflexiva y clara):</w:t>
            </w:r>
            <w:r>
              <w:br/>
            </w:r>
            <w:r w:rsidRPr="2DD40FC7" w:rsidR="12E4BA6E">
              <w:rPr>
                <w:lang w:val="es-CO"/>
              </w:rPr>
              <w:t>Y es que cuando hablamos de calidad en la leche, no solo nos referimos al producto… sino a todo lo que hay detrás: el cuidado del ambiente, la salud de los animales y el bienestar de quienes la producen.</w:t>
            </w:r>
          </w:p>
          <w:p w:rsidRPr="00D36D53" w:rsidR="00D36D53" w:rsidP="00D36D53" w:rsidRDefault="00414EEB" w14:paraId="4A5CA4A1" w14:textId="77777777">
            <w:pPr>
              <w:widowControl w:val="0"/>
              <w:rPr>
                <w:lang w:val="es-CO"/>
              </w:rPr>
            </w:pPr>
            <w:r>
              <w:rPr>
                <w:lang w:val="es-CO"/>
              </w:rPr>
              <w:pict w14:anchorId="21FEBED1">
                <v:rect id="_x0000_i1025" style="width:0;height:1.5pt" o:hr="t" o:hrstd="t" o:hralign="center" fillcolor="#a0a0a0" stroked="f"/>
              </w:pict>
            </w:r>
          </w:p>
          <w:p w:rsidR="006F3125" w:rsidP="006F3125" w:rsidRDefault="006F3125" w14:paraId="27DFCBE1" w14:textId="024ACB08">
            <w:pPr>
              <w:widowControl w:val="0"/>
              <w:rPr>
                <w:lang w:val="es-CO"/>
              </w:rPr>
            </w:pPr>
            <w:r w:rsidRPr="2DD40FC7" w:rsidR="253A4DEB">
              <w:rPr>
                <w:b w:val="1"/>
                <w:bCs w:val="1"/>
                <w:lang w:val="es-CO"/>
              </w:rPr>
              <w:t>AZUSE</w:t>
            </w:r>
            <w:r w:rsidRPr="2DD40FC7" w:rsidR="12E4BA6E">
              <w:rPr>
                <w:b w:val="1"/>
                <w:bCs w:val="1"/>
                <w:lang w:val="es-CO"/>
              </w:rPr>
              <w:t>NA:</w:t>
            </w:r>
            <w:r>
              <w:br/>
            </w:r>
            <w:r w:rsidRPr="2DD40FC7" w:rsidR="12E4BA6E">
              <w:rPr>
                <w:lang w:val="es-CO"/>
              </w:rPr>
              <w:t>Exacto, Andrés. Implementar BPG representa un avance hacia sistemas más sostenibles, seguros y eficientes.</w:t>
            </w:r>
            <w:r>
              <w:br/>
            </w:r>
            <w:r w:rsidRPr="2DD40FC7" w:rsidR="12E4BA6E">
              <w:rPr>
                <w:rFonts w:ascii="Segoe UI Emoji" w:hAnsi="Segoe UI Emoji" w:cs="Segoe UI Emoji"/>
                <w:lang w:val="es-CO"/>
              </w:rPr>
              <w:t>💡</w:t>
            </w:r>
            <w:r w:rsidRPr="2DD40FC7" w:rsidR="12E4BA6E">
              <w:rPr>
                <w:lang w:val="es-CO"/>
              </w:rPr>
              <w:t xml:space="preserve"> Mejora la productividad, reduce pérdidas por enfermedades, y abre la puerta a mercados más exigentes.</w:t>
            </w:r>
          </w:p>
          <w:p w:rsidRPr="006F3125" w:rsidR="006F3125" w:rsidP="006F3125" w:rsidRDefault="006F3125" w14:paraId="763C71E4" w14:textId="77777777">
            <w:pPr>
              <w:widowControl w:val="0"/>
              <w:rPr>
                <w:lang w:val="es-CO"/>
              </w:rPr>
            </w:pPr>
          </w:p>
          <w:p w:rsidRPr="006F3125" w:rsidR="006F3125" w:rsidP="006F3125" w:rsidRDefault="006F3125" w14:paraId="4F9D4BEE" w14:textId="77726A9F">
            <w:pPr>
              <w:widowControl w:val="0"/>
              <w:rPr>
                <w:lang w:val="es-CO"/>
              </w:rPr>
            </w:pPr>
            <w:r w:rsidRPr="2DD40FC7" w:rsidR="1BDBC81E">
              <w:rPr>
                <w:b w:val="1"/>
                <w:bCs w:val="1"/>
                <w:lang w:val="es-CO"/>
              </w:rPr>
              <w:t>DON CAMPO</w:t>
            </w:r>
            <w:r w:rsidRPr="2DD40FC7" w:rsidR="12E4BA6E">
              <w:rPr>
                <w:b w:val="1"/>
                <w:bCs w:val="1"/>
                <w:lang w:val="es-CO"/>
              </w:rPr>
              <w:t>S:</w:t>
            </w:r>
            <w:r>
              <w:br/>
            </w:r>
            <w:r w:rsidRPr="2DD40FC7" w:rsidR="12E4BA6E">
              <w:rPr>
                <w:lang w:val="es-CO"/>
              </w:rPr>
              <w:t>Además, el consumidor gana. Estas prácticas garantizan una leche inocua, de alta calidad y libre de contaminantes.</w:t>
            </w:r>
            <w:r>
              <w:br/>
            </w:r>
            <w:r w:rsidRPr="2DD40FC7" w:rsidR="12E4BA6E">
              <w:rPr>
                <w:lang w:val="es-CO"/>
              </w:rPr>
              <w:t>Eso significa más seguridad alimentaria y menos riesgos para la salud pública.</w:t>
            </w:r>
          </w:p>
          <w:p w:rsidRPr="009B6377" w:rsidR="009B6377" w:rsidP="006F3125" w:rsidRDefault="009B6377" w14:paraId="6329661F" w14:textId="154F4F4A">
            <w:pPr>
              <w:widowControl w:val="0"/>
              <w:rPr>
                <w:lang w:val="es-CO"/>
              </w:rPr>
            </w:pPr>
          </w:p>
          <w:p w:rsidRPr="00D36D53" w:rsidR="00D36D53" w:rsidP="00D36D53" w:rsidRDefault="00414EEB" w14:paraId="74BC944C" w14:textId="3ED83AB4">
            <w:pPr>
              <w:widowControl w:val="0"/>
              <w:rPr>
                <w:lang w:val="es-CO"/>
              </w:rPr>
            </w:pPr>
            <w:r>
              <w:rPr>
                <w:lang w:val="es-CO"/>
              </w:rPr>
              <w:pict w14:anchorId="44EB1A3D">
                <v:rect id="_x0000_i1026" style="width:0;height:1.5pt" o:hr="t" o:hrstd="t" o:hralign="center" fillcolor="#a0a0a0" stroked="f"/>
              </w:pict>
            </w:r>
          </w:p>
          <w:p w:rsidR="006F3125" w:rsidP="006F3125" w:rsidRDefault="006F3125" w14:paraId="649FFE1C" w14:textId="0F2559A7">
            <w:pPr>
              <w:widowControl w:val="0"/>
              <w:rPr>
                <w:lang w:val="es-CO"/>
              </w:rPr>
            </w:pPr>
            <w:r w:rsidRPr="2DD40FC7" w:rsidR="08A3399B">
              <w:rPr>
                <w:b w:val="1"/>
                <w:bCs w:val="1"/>
                <w:lang w:val="es-CO"/>
              </w:rPr>
              <w:t>AUZUSENA</w:t>
            </w:r>
            <w:r w:rsidRPr="2DD40FC7" w:rsidR="12E4BA6E">
              <w:rPr>
                <w:b w:val="1"/>
                <w:bCs w:val="1"/>
                <w:lang w:val="es-CO"/>
              </w:rPr>
              <w:t>:</w:t>
            </w:r>
            <w:r>
              <w:br/>
            </w:r>
            <w:r w:rsidRPr="2DD40FC7" w:rsidR="12E4BA6E">
              <w:rPr>
                <w:lang w:val="es-CO"/>
              </w:rPr>
              <w:t>Y ojo con esto: las Buenas Prácticas también protegen el medio ambiente.</w:t>
            </w:r>
            <w:r>
              <w:br/>
            </w:r>
            <w:r w:rsidRPr="2DD40FC7" w:rsidR="12E4BA6E">
              <w:rPr>
                <w:rFonts w:ascii="Segoe UI Emoji" w:hAnsi="Segoe UI Emoji" w:cs="Segoe UI Emoji"/>
                <w:lang w:val="es-CO"/>
              </w:rPr>
              <w:t>🌱</w:t>
            </w:r>
            <w:r w:rsidRPr="2DD40FC7" w:rsidR="12E4BA6E">
              <w:rPr>
                <w:lang w:val="es-CO"/>
              </w:rPr>
              <w:t xml:space="preserve"> Disminuyen la contaminación del suelo, del agua y del aire, y promueven el uso responsable de recursos.</w:t>
            </w:r>
          </w:p>
          <w:p w:rsidRPr="006F3125" w:rsidR="006F3125" w:rsidP="006F3125" w:rsidRDefault="006F3125" w14:paraId="372E6F47" w14:textId="77777777">
            <w:pPr>
              <w:widowControl w:val="0"/>
              <w:rPr>
                <w:lang w:val="es-CO"/>
              </w:rPr>
            </w:pPr>
          </w:p>
          <w:p w:rsidRPr="006F3125" w:rsidR="006F3125" w:rsidP="006F3125" w:rsidRDefault="006F3125" w14:paraId="68E451C9" w14:textId="7AF4A90F">
            <w:pPr>
              <w:widowControl w:val="0"/>
              <w:rPr>
                <w:lang w:val="es-CO"/>
              </w:rPr>
            </w:pPr>
            <w:r w:rsidRPr="2DD40FC7" w:rsidR="70480D8E">
              <w:rPr>
                <w:b w:val="1"/>
                <w:bCs w:val="1"/>
                <w:lang w:val="es-CO"/>
              </w:rPr>
              <w:t>DON CAMPO</w:t>
            </w:r>
            <w:r w:rsidRPr="2DD40FC7" w:rsidR="12E4BA6E">
              <w:rPr>
                <w:b w:val="1"/>
                <w:bCs w:val="1"/>
                <w:lang w:val="es-CO"/>
              </w:rPr>
              <w:t>S:</w:t>
            </w:r>
            <w:r>
              <w:br/>
            </w:r>
            <w:r w:rsidRPr="2DD40FC7" w:rsidR="12E4BA6E">
              <w:rPr>
                <w:lang w:val="es-CO"/>
              </w:rPr>
              <w:t>Y claro, no podemos dejar de lado a los protagonistas de todo esto: los animales.</w:t>
            </w:r>
            <w:r>
              <w:br/>
            </w:r>
            <w:r w:rsidRPr="2DD40FC7" w:rsidR="12E4BA6E">
              <w:rPr>
                <w:lang w:val="es-CO"/>
              </w:rPr>
              <w:t>Con BPG se reduce el estrés, mejora su confort y se disminuyen enfermedades. Eso alarga su vida productiva y mejora su bienestar.</w:t>
            </w:r>
          </w:p>
          <w:p w:rsidRPr="00D36D53" w:rsidR="00D36D53" w:rsidP="00D36D53" w:rsidRDefault="00414EEB" w14:paraId="6AFF8B36" w14:textId="77777777">
            <w:pPr>
              <w:widowControl w:val="0"/>
              <w:rPr>
                <w:lang w:val="es-CO"/>
              </w:rPr>
            </w:pPr>
            <w:r>
              <w:rPr>
                <w:lang w:val="es-CO"/>
              </w:rPr>
              <w:pict w14:anchorId="0A5A667D">
                <v:rect id="_x0000_i1027" style="width:0;height:1.5pt" o:hr="t" o:hrstd="t" o:hralign="center" fillcolor="#a0a0a0" stroked="f"/>
              </w:pict>
            </w:r>
          </w:p>
          <w:p w:rsidR="006F3125" w:rsidP="006F3125" w:rsidRDefault="006F3125" w14:paraId="1A330E5B" w14:textId="34AC9D55">
            <w:pPr>
              <w:widowControl w:val="0"/>
              <w:rPr>
                <w:lang w:val="es-CO"/>
              </w:rPr>
            </w:pPr>
            <w:r w:rsidRPr="2DD40FC7" w:rsidR="08EBE9B1">
              <w:rPr>
                <w:b w:val="1"/>
                <w:bCs w:val="1"/>
                <w:lang w:val="es-CO"/>
              </w:rPr>
              <w:t>AZUSE</w:t>
            </w:r>
            <w:r w:rsidRPr="2DD40FC7" w:rsidR="12E4BA6E">
              <w:rPr>
                <w:b w:val="1"/>
                <w:bCs w:val="1"/>
                <w:lang w:val="es-CO"/>
              </w:rPr>
              <w:t>NA (con energía):</w:t>
            </w:r>
            <w:r>
              <w:br/>
            </w:r>
            <w:r w:rsidRPr="2DD40FC7" w:rsidR="12E4BA6E">
              <w:rPr>
                <w:lang w:val="es-CO"/>
              </w:rPr>
              <w:t>¡Así que ya lo sabes! Las Buenas Prácticas Ganaderas no solo benefician al productor…</w:t>
            </w:r>
            <w:r>
              <w:br/>
            </w:r>
            <w:r w:rsidRPr="2DD40FC7" w:rsidR="12E4BA6E">
              <w:rPr>
                <w:rFonts w:ascii="Segoe UI Emoji" w:hAnsi="Segoe UI Emoji" w:cs="Segoe UI Emoji"/>
                <w:lang w:val="es-CO"/>
              </w:rPr>
              <w:t>🐄</w:t>
            </w:r>
            <w:r w:rsidRPr="2DD40FC7" w:rsidR="12E4BA6E">
              <w:rPr>
                <w:lang w:val="es-CO"/>
              </w:rPr>
              <w:t xml:space="preserve"> También favorecen al consumidor, al planeta y a los animales.</w:t>
            </w:r>
          </w:p>
          <w:p w:rsidRPr="006F3125" w:rsidR="006F3125" w:rsidP="006F3125" w:rsidRDefault="006F3125" w14:paraId="26B5B4BE" w14:textId="77777777">
            <w:pPr>
              <w:widowControl w:val="0"/>
              <w:rPr>
                <w:lang w:val="es-CO"/>
              </w:rPr>
            </w:pPr>
          </w:p>
          <w:p w:rsidRPr="006F3125" w:rsidR="006F3125" w:rsidP="2DD40FC7" w:rsidRDefault="006F3125" w14:paraId="33BA6E69" w14:textId="4CB175E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lang w:val="es-CO"/>
              </w:rPr>
            </w:pPr>
            <w:r w:rsidRPr="2DD40FC7" w:rsidR="07A59BA3">
              <w:rPr>
                <w:b w:val="1"/>
                <w:bCs w:val="1"/>
                <w:lang w:val="es-CO"/>
              </w:rPr>
              <w:t>DON CAMPOS</w:t>
            </w:r>
            <w:r>
              <w:br/>
            </w:r>
            <w:r w:rsidRPr="2DD40FC7" w:rsidR="12E4BA6E">
              <w:rPr>
                <w:lang w:val="es-CO"/>
              </w:rPr>
              <w:t>Porque una ganadería moderna y responsable se construye con conciencia, conocimiento y compromiso.</w:t>
            </w:r>
          </w:p>
          <w:p w:rsidR="006F3125" w:rsidP="006F3125" w:rsidRDefault="006F3125" w14:paraId="122A7236" w14:textId="77777777">
            <w:pPr>
              <w:widowControl w:val="0"/>
              <w:rPr>
                <w:i/>
                <w:iCs/>
                <w:lang w:val="es-CO"/>
              </w:rPr>
            </w:pPr>
            <w:r w:rsidRPr="006F3125">
              <w:rPr>
                <w:rFonts w:ascii="Segoe UI Emoji" w:hAnsi="Segoe UI Emoji" w:cs="Segoe UI Emoji"/>
                <w:lang w:val="es-CO"/>
              </w:rPr>
              <w:t>🎶</w:t>
            </w:r>
            <w:r w:rsidRPr="006F3125">
              <w:rPr>
                <w:lang w:val="es-CO"/>
              </w:rPr>
              <w:t xml:space="preserve"> </w:t>
            </w:r>
            <w:r w:rsidRPr="006F3125">
              <w:rPr>
                <w:i/>
                <w:iCs/>
                <w:lang w:val="es-CO"/>
              </w:rPr>
              <w:t>(Música de cierre con sonidos de campo)</w:t>
            </w:r>
          </w:p>
          <w:p w:rsidRPr="006F3125" w:rsidR="006F3125" w:rsidP="006F3125" w:rsidRDefault="006F3125" w14:paraId="6EFCCFB5" w14:textId="77777777">
            <w:pPr>
              <w:widowControl w:val="0"/>
              <w:rPr>
                <w:lang w:val="es-CO"/>
              </w:rPr>
            </w:pPr>
          </w:p>
          <w:p w:rsidRPr="006F3125" w:rsidR="006F3125" w:rsidP="006F3125" w:rsidRDefault="006F3125" w14:paraId="016C40B6" w14:textId="361E7F07">
            <w:pPr>
              <w:widowControl w:val="0"/>
              <w:rPr>
                <w:lang w:val="es-CO"/>
              </w:rPr>
            </w:pPr>
            <w:r w:rsidRPr="2DD40FC7" w:rsidR="51A8C176">
              <w:rPr>
                <w:b w:val="1"/>
                <w:bCs w:val="1"/>
                <w:lang w:val="es-CO"/>
              </w:rPr>
              <w:t>AZUSE</w:t>
            </w:r>
            <w:r w:rsidRPr="2DD40FC7" w:rsidR="12E4BA6E">
              <w:rPr>
                <w:b w:val="1"/>
                <w:bCs w:val="1"/>
                <w:lang w:val="es-CO"/>
              </w:rPr>
              <w:t>NA:</w:t>
            </w:r>
            <w:r>
              <w:br/>
            </w:r>
            <w:r w:rsidRPr="2DD40FC7" w:rsidR="12E4BA6E">
              <w:rPr>
                <w:lang w:val="es-CO"/>
              </w:rPr>
              <w:t>Nos encontramos en un próximo episodio. ¡Hasta pronto!</w:t>
            </w:r>
          </w:p>
          <w:p w:rsidRPr="00A13154" w:rsidR="009B6377" w:rsidP="006F3125" w:rsidRDefault="009B6377" w14:paraId="695E1B10" w14:textId="0DCF7E20">
            <w:pPr>
              <w:widowControl w:val="0"/>
              <w:rPr>
                <w:lang w:val="es-CO"/>
              </w:rPr>
            </w:pPr>
          </w:p>
        </w:tc>
      </w:tr>
    </w:tbl>
    <w:p w:rsidR="007F61B1" w:rsidRDefault="007F61B1" w14:paraId="6CA36437" w14:textId="77777777">
      <w:pPr>
        <w:spacing w:line="240" w:lineRule="auto"/>
        <w:rPr>
          <w:b/>
        </w:rPr>
      </w:pPr>
    </w:p>
    <w:sectPr w:rsidR="007F61B1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528D" w:rsidRDefault="00E2528D" w14:paraId="7D2F2647" w14:textId="77777777">
      <w:pPr>
        <w:spacing w:line="240" w:lineRule="auto"/>
      </w:pPr>
      <w:r>
        <w:separator/>
      </w:r>
    </w:p>
  </w:endnote>
  <w:endnote w:type="continuationSeparator" w:id="0">
    <w:p w:rsidR="00E2528D" w:rsidRDefault="00E2528D" w14:paraId="68FCAAB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61B1" w:rsidRDefault="007F61B1" w14:paraId="7CBBAFD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528D" w:rsidRDefault="00E2528D" w14:paraId="36602505" w14:textId="77777777">
      <w:pPr>
        <w:spacing w:line="240" w:lineRule="auto"/>
      </w:pPr>
      <w:r>
        <w:separator/>
      </w:r>
    </w:p>
  </w:footnote>
  <w:footnote w:type="continuationSeparator" w:id="0">
    <w:p w:rsidR="00E2528D" w:rsidRDefault="00E2528D" w14:paraId="385BE61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F61B1" w:rsidRDefault="007F651C" w14:paraId="3121EA4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B810D5" wp14:editId="5F6AB18A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B29E635" wp14:editId="31714863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F61B1" w:rsidRDefault="007F651C" w14:paraId="61F2BC3A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7F61B1" w:rsidRDefault="007F651C" w14:paraId="382BFB1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7F61B1" w:rsidRDefault="007F61B1" w14:paraId="0A4CDBD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 w14:anchorId="363CF436">
            <v:rect id="Rectangle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1B29E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">
              <v:textbox inset="2.53958mm,1.2694mm,2.53958mm,1.2694mm">
                <w:txbxContent>
                  <w:p w:rsidR="007F61B1" w:rsidRDefault="007F651C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7F61B1" w:rsidRDefault="007F651C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7F61B1" w:rsidRDefault="007F61B1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7AB2"/>
    <w:multiLevelType w:val="hybridMultilevel"/>
    <w:tmpl w:val="6D24803E"/>
    <w:lvl w:ilvl="0" w:tplc="724C5774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6468C"/>
    <w:multiLevelType w:val="multilevel"/>
    <w:tmpl w:val="6B9C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F71FE"/>
    <w:multiLevelType w:val="multilevel"/>
    <w:tmpl w:val="E3F6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20778"/>
    <w:multiLevelType w:val="hybridMultilevel"/>
    <w:tmpl w:val="7D8AAF3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26366265">
    <w:abstractNumId w:val="1"/>
  </w:num>
  <w:num w:numId="2" w16cid:durableId="1166676979">
    <w:abstractNumId w:val="2"/>
  </w:num>
  <w:num w:numId="3" w16cid:durableId="358287408">
    <w:abstractNumId w:val="3"/>
  </w:num>
  <w:num w:numId="4" w16cid:durableId="20877216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1B1"/>
    <w:rsid w:val="00000000"/>
    <w:rsid w:val="00007FB4"/>
    <w:rsid w:val="000630D5"/>
    <w:rsid w:val="000D6064"/>
    <w:rsid w:val="001A60ED"/>
    <w:rsid w:val="001E7D2E"/>
    <w:rsid w:val="002D4F10"/>
    <w:rsid w:val="00393664"/>
    <w:rsid w:val="003E3FD8"/>
    <w:rsid w:val="00414EEB"/>
    <w:rsid w:val="00452BEF"/>
    <w:rsid w:val="004837CF"/>
    <w:rsid w:val="00495C26"/>
    <w:rsid w:val="004A4F8F"/>
    <w:rsid w:val="004B12C6"/>
    <w:rsid w:val="004D51BC"/>
    <w:rsid w:val="004E06D8"/>
    <w:rsid w:val="00507620"/>
    <w:rsid w:val="005C0648"/>
    <w:rsid w:val="006F3125"/>
    <w:rsid w:val="007160FD"/>
    <w:rsid w:val="007E779E"/>
    <w:rsid w:val="007F61B1"/>
    <w:rsid w:val="007F651C"/>
    <w:rsid w:val="00800AF1"/>
    <w:rsid w:val="00801115"/>
    <w:rsid w:val="00812853"/>
    <w:rsid w:val="008304C4"/>
    <w:rsid w:val="00881A19"/>
    <w:rsid w:val="008A0F4E"/>
    <w:rsid w:val="00940183"/>
    <w:rsid w:val="0094108E"/>
    <w:rsid w:val="00953BEE"/>
    <w:rsid w:val="009B6377"/>
    <w:rsid w:val="009E1C14"/>
    <w:rsid w:val="00A13154"/>
    <w:rsid w:val="00A55016"/>
    <w:rsid w:val="00B070A5"/>
    <w:rsid w:val="00B37298"/>
    <w:rsid w:val="00B849C7"/>
    <w:rsid w:val="00C528A3"/>
    <w:rsid w:val="00CD2EBE"/>
    <w:rsid w:val="00CF06DF"/>
    <w:rsid w:val="00D36D53"/>
    <w:rsid w:val="00D64193"/>
    <w:rsid w:val="00E135D1"/>
    <w:rsid w:val="00E2528D"/>
    <w:rsid w:val="00EA1DDE"/>
    <w:rsid w:val="00F31E71"/>
    <w:rsid w:val="07A59BA3"/>
    <w:rsid w:val="08A3399B"/>
    <w:rsid w:val="08EBE9B1"/>
    <w:rsid w:val="12E4BA6E"/>
    <w:rsid w:val="1BDBC81E"/>
    <w:rsid w:val="1E6E049E"/>
    <w:rsid w:val="1FCFDF38"/>
    <w:rsid w:val="1FD33CD8"/>
    <w:rsid w:val="253A4DEB"/>
    <w:rsid w:val="2DD40FC7"/>
    <w:rsid w:val="51A8C176"/>
    <w:rsid w:val="5B25AA75"/>
    <w:rsid w:val="70480D8E"/>
    <w:rsid w:val="7D3EF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41342AC"/>
  <w15:docId w15:val="{AF310031-CAAF-402F-8279-D5D043C08D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630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3664"/>
    <w:rPr>
      <w:b/>
      <w:bCs/>
    </w:rPr>
  </w:style>
  <w:style w:type="character" w:styleId="apple-converted-space" w:customStyle="1">
    <w:name w:val="apple-converted-space"/>
    <w:basedOn w:val="DefaultParagraphFont"/>
    <w:rsid w:val="00393664"/>
  </w:style>
  <w:style w:type="paragraph" w:styleId="NormalWeb">
    <w:name w:val="Normal (Web)"/>
    <w:basedOn w:val="Normal"/>
    <w:uiPriority w:val="99"/>
    <w:semiHidden/>
    <w:unhideWhenUsed/>
    <w:rsid w:val="0039366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3936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CFE9BA-5CAB-4925-945D-D1F7114E3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7FB808-6BBD-4462-B799-354415A6D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47F3DE-707B-4362-9ED0-71AFE79861A3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Olga Constanza Bermudez Jaimes</lastModifiedBy>
  <revision>14</revision>
  <dcterms:created xsi:type="dcterms:W3CDTF">2025-06-09T23:23:00.0000000Z</dcterms:created>
  <dcterms:modified xsi:type="dcterms:W3CDTF">2025-06-09T23:24:58.6073887Z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2025-06-09T23:23:08Z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40e98ef9-7360-46c0-9ac2-4959024282d1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