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color w:val="000000"/>
          <w:sz w:val="20"/>
          <w:szCs w:val="20"/>
        </w:rPr>
      </w:pPr>
      <w:r w:rsidDel="00000000" w:rsidR="00000000" w:rsidRPr="00000000">
        <w:rPr>
          <w:b w:val="1"/>
          <w:color w:val="000000"/>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color w:val="000000"/>
                <w:sz w:val="20"/>
                <w:szCs w:val="20"/>
              </w:rPr>
            </w:pPr>
            <w:r w:rsidDel="00000000" w:rsidR="00000000" w:rsidRPr="00000000">
              <w:rPr>
                <w:color w:val="000000"/>
                <w:sz w:val="20"/>
                <w:szCs w:val="20"/>
                <w:rtl w:val="0"/>
              </w:rPr>
              <w:t xml:space="preserve">Promoción de contenidos en medios digitales</w:t>
            </w:r>
          </w:p>
        </w:tc>
      </w:tr>
    </w:tbl>
    <w:p w:rsidR="00000000" w:rsidDel="00000000" w:rsidP="00000000" w:rsidRDefault="00000000" w:rsidRPr="00000000" w14:paraId="00000005">
      <w:pPr>
        <w:spacing w:after="120" w:lineRule="auto"/>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color w:val="000000"/>
                <w:sz w:val="20"/>
                <w:szCs w:val="20"/>
                <w:u w:val="single"/>
              </w:rPr>
            </w:pPr>
            <w:r w:rsidDel="00000000" w:rsidR="00000000" w:rsidRPr="00000000">
              <w:rPr>
                <w:b w:val="0"/>
                <w:color w:val="000000"/>
                <w:sz w:val="20"/>
                <w:szCs w:val="20"/>
                <w:highlight w:val="white"/>
                <w:rtl w:val="0"/>
              </w:rPr>
              <w:t xml:space="preserve">26010133 - Prospectar clientes de acuerdo con los segmentos objetivo y estrategia de ventas.</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color w:val="000000"/>
                <w:sz w:val="20"/>
                <w:szCs w:val="20"/>
              </w:rPr>
            </w:pPr>
            <w:r w:rsidDel="00000000" w:rsidR="00000000" w:rsidRPr="00000000">
              <w:rPr>
                <w:b w:val="0"/>
                <w:color w:val="000000"/>
                <w:sz w:val="20"/>
                <w:szCs w:val="20"/>
                <w:highlight w:val="white"/>
                <w:rtl w:val="0"/>
              </w:rPr>
              <w:t xml:space="preserve">26010133-01</w:t>
            </w:r>
            <w:r w:rsidDel="00000000" w:rsidR="00000000" w:rsidRPr="00000000">
              <w:rPr>
                <w:b w:val="0"/>
                <w:color w:val="000000"/>
                <w:sz w:val="20"/>
                <w:szCs w:val="20"/>
                <w:rtl w:val="0"/>
              </w:rPr>
              <w:t xml:space="preserve">. Diagnosticar clientes de interés de acuerdo con el mercado objetivo de la organización.</w:t>
            </w:r>
          </w:p>
        </w:tc>
      </w:tr>
    </w:tbl>
    <w:p w:rsidR="00000000" w:rsidDel="00000000" w:rsidP="00000000" w:rsidRDefault="00000000" w:rsidRPr="00000000" w14:paraId="0000000A">
      <w:pPr>
        <w:spacing w:after="120" w:lineRule="auto"/>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color w:val="000000"/>
                <w:sz w:val="20"/>
                <w:szCs w:val="20"/>
              </w:rPr>
            </w:pPr>
            <w:r w:rsidDel="00000000" w:rsidR="00000000" w:rsidRPr="00000000">
              <w:rPr>
                <w:b w:val="0"/>
                <w:color w:val="000000"/>
                <w:sz w:val="20"/>
                <w:szCs w:val="20"/>
                <w:rtl w:val="0"/>
              </w:rPr>
              <w:t xml:space="preserve">CF1</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color w:val="000000"/>
                <w:sz w:val="20"/>
                <w:szCs w:val="20"/>
              </w:rPr>
            </w:pPr>
            <w:r w:rsidDel="00000000" w:rsidR="00000000" w:rsidRPr="00000000">
              <w:rPr>
                <w:b w:val="0"/>
                <w:color w:val="000000"/>
                <w:sz w:val="20"/>
                <w:szCs w:val="20"/>
                <w:rtl w:val="0"/>
              </w:rPr>
              <w:t xml:space="preserve">Análisis y diagnóstico de clientes</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color w:val="000000"/>
                <w:sz w:val="20"/>
                <w:szCs w:val="20"/>
              </w:rPr>
            </w:pPr>
            <w:r w:rsidDel="00000000" w:rsidR="00000000" w:rsidRPr="00000000">
              <w:rPr>
                <w:b w:val="0"/>
                <w:color w:val="000000"/>
                <w:sz w:val="20"/>
                <w:szCs w:val="20"/>
                <w:rtl w:val="0"/>
              </w:rPr>
              <w:t xml:space="preserve">Este componente se divide en varios espacios de contenidos relacionados con el mercado y los clientes. En un primer momento, se abordará el concepto de mercado, la tipología y diferentes estrategias para su segmentación, y en un segundo momento, se desarrollarán aspectos básicos de la investigación de mercados, técnicas e instrumentos de recolección. Finalmente, se presentan temas como el diagnóstico de clientes, métodos y técnicas. </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b w:val="0"/>
                <w:color w:val="000000"/>
                <w:sz w:val="20"/>
                <w:szCs w:val="20"/>
              </w:rPr>
            </w:pPr>
            <w:r w:rsidDel="00000000" w:rsidR="00000000" w:rsidRPr="00000000">
              <w:rPr>
                <w:b w:val="0"/>
                <w:color w:val="000000"/>
                <w:sz w:val="20"/>
                <w:szCs w:val="20"/>
                <w:rtl w:val="0"/>
              </w:rPr>
              <w:t xml:space="preserve">diagnóstico de clientes, investigación de mercados, mercadeo, tipos de clientes</w:t>
            </w:r>
          </w:p>
        </w:tc>
      </w:tr>
    </w:tbl>
    <w:p w:rsidR="00000000" w:rsidDel="00000000" w:rsidP="00000000" w:rsidRDefault="00000000" w:rsidRPr="00000000" w14:paraId="00000013">
      <w:pPr>
        <w:spacing w:after="120" w:lineRule="auto"/>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color w:val="000000"/>
                <w:sz w:val="20"/>
                <w:szCs w:val="20"/>
              </w:rPr>
            </w:pPr>
            <w:r w:rsidDel="00000000" w:rsidR="00000000" w:rsidRPr="00000000">
              <w:rPr>
                <w:b w:val="0"/>
                <w:color w:val="000000"/>
                <w:sz w:val="20"/>
                <w:szCs w:val="20"/>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8">
      <w:pPr>
        <w:spacing w:after="120" w:lineRule="auto"/>
        <w:rPr>
          <w:color w:val="000000"/>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Mercado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w:t>
            </w:r>
          </w:hyperlink>
          <w:hyperlink w:anchor="_heading=h.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Concepto de mercado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 de mercados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Estrategias para la segmentación de mercados</w:t>
            </w:r>
          </w:hyperlink>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Investigación de mercados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hyperlink>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Concepto de investigación de mercados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w:t>
            </w:r>
          </w:hyperlink>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Técnicas básicas para la investigación de mercados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hyperlink>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Instrumentos de recolección de datos e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w:t>
            </w:r>
          </w:hyperlink>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 clientes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hyperlink>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 de clientes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w:t>
            </w:r>
          </w:hyperlink>
          <w:hyperlink w:anchor="_heading=h.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Técnicas para elaborar perfiles de clientes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Diagnóstico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w:t>
            </w:r>
          </w:hyperlink>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Concepto de diagnóstico de clientes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w:t>
            </w:r>
          </w:hyperlink>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 de diagnósticos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w:t>
            </w:r>
          </w:hyperlink>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Métodos y técnicas para el diagnóstico de clientes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spacing w:after="120" w:lineRule="auto"/>
            <w:rPr>
              <w:color w:val="000000"/>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after="120" w:lineRule="auto"/>
        <w:rPr>
          <w:color w:val="000000"/>
          <w:sz w:val="20"/>
          <w:szCs w:val="20"/>
        </w:rPr>
      </w:pPr>
      <w:r w:rsidDel="00000000" w:rsidR="00000000" w:rsidRPr="00000000">
        <w:rPr>
          <w:b w:val="1"/>
          <w:color w:val="000000"/>
          <w:sz w:val="20"/>
          <w:szCs w:val="20"/>
          <w:rtl w:val="0"/>
        </w:rPr>
        <w:t xml:space="preserve">Síntesis</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2F">
      <w:pPr>
        <w:spacing w:after="120" w:lineRule="auto"/>
        <w:jc w:val="both"/>
        <w:rPr>
          <w:color w:val="000000"/>
          <w:sz w:val="20"/>
          <w:szCs w:val="20"/>
        </w:rPr>
      </w:pPr>
      <w:r w:rsidDel="00000000" w:rsidR="00000000" w:rsidRPr="00000000">
        <w:rPr>
          <w:color w:val="000000"/>
          <w:sz w:val="20"/>
          <w:szCs w:val="20"/>
          <w:rtl w:val="0"/>
        </w:rPr>
        <w:t xml:space="preserve">Este componente formativo realiza un recorrido por la información, las herramientas y estrategias que permitirán apropiar los conceptos de análisis y diagnósticos requeridos para el entendimiento de los clientes de un producto o servicio de la siguiente forma</w:t>
      </w:r>
      <w:sdt>
        <w:sdtPr>
          <w:tag w:val="goog_rdk_0"/>
        </w:sdtPr>
        <w:sdtContent>
          <w:commentRangeStart w:id="0"/>
        </w:sdtContent>
      </w:sdt>
      <w:r w:rsidDel="00000000" w:rsidR="00000000" w:rsidRPr="00000000">
        <w:rPr>
          <w:color w:val="000000"/>
          <w:sz w:val="20"/>
          <w:szCs w:val="20"/>
          <w:rtl w:val="0"/>
        </w:rPr>
        <w:t xml:space="preserve">:</w:t>
      </w:r>
    </w:p>
    <w:p w:rsidR="00000000" w:rsidDel="00000000" w:rsidP="00000000" w:rsidRDefault="00000000" w:rsidRPr="00000000" w14:paraId="0000003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1">
      <w:pPr>
        <w:spacing w:after="120" w:lineRule="auto"/>
        <w:jc w:val="both"/>
        <w:rPr>
          <w:color w:val="000000"/>
          <w:sz w:val="20"/>
          <w:szCs w:val="20"/>
        </w:rPr>
      </w:pPr>
      <w:r w:rsidDel="00000000" w:rsidR="00000000" w:rsidRPr="00000000">
        <w:rPr>
          <w:color w:val="000000"/>
          <w:sz w:val="20"/>
          <w:szCs w:val="20"/>
          <w:rtl w:val="0"/>
        </w:rPr>
        <w:t xml:space="preserve">                                </w:t>
      </w:r>
      <w:sdt>
        <w:sdtPr>
          <w:tag w:val="goog_rdk_1"/>
        </w:sdtPr>
        <w:sdtContent>
          <w:commentRangeStart w:id="1"/>
        </w:sdtContent>
      </w:sdt>
      <w:r w:rsidDel="00000000" w:rsidR="00000000" w:rsidRPr="00000000">
        <w:rPr>
          <w:color w:val="000000"/>
          <w:sz w:val="20"/>
          <w:szCs w:val="20"/>
        </w:rPr>
        <w:drawing>
          <wp:inline distB="0" distT="0" distL="0" distR="0">
            <wp:extent cx="4115374" cy="1247949"/>
            <wp:effectExtent b="0" l="0" r="0" t="0"/>
            <wp:docPr id="187"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115374" cy="1247949"/>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tab/>
        <w:t xml:space="preserve">Mercado</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wp:posOffset>
            </wp:positionH>
            <wp:positionV relativeFrom="paragraph">
              <wp:posOffset>7620</wp:posOffset>
            </wp:positionV>
            <wp:extent cx="2343150" cy="1461135"/>
            <wp:effectExtent b="0" l="0" r="0" t="0"/>
            <wp:wrapSquare wrapText="bothSides" distB="0" distT="0" distL="114300" distR="114300"/>
            <wp:docPr descr="Sales Online. Working women at their store. They accepting new orders online and packing merchandise for customer." id="199" name="image56.jpg"/>
            <a:graphic>
              <a:graphicData uri="http://schemas.openxmlformats.org/drawingml/2006/picture">
                <pic:pic>
                  <pic:nvPicPr>
                    <pic:cNvPr descr="Sales Online. Working women at their store. They accepting new orders online and packing merchandise for customer." id="0" name="image56.jpg"/>
                    <pic:cNvPicPr preferRelativeResize="0"/>
                  </pic:nvPicPr>
                  <pic:blipFill>
                    <a:blip r:embed="rId10"/>
                    <a:srcRect b="0" l="0" r="0" t="0"/>
                    <a:stretch>
                      <a:fillRect/>
                    </a:stretch>
                  </pic:blipFill>
                  <pic:spPr>
                    <a:xfrm>
                      <a:off x="0" y="0"/>
                      <a:ext cx="2343150" cy="1461135"/>
                    </a:xfrm>
                    <a:prstGeom prst="rect"/>
                    <a:ln/>
                  </pic:spPr>
                </pic:pic>
              </a:graphicData>
            </a:graphic>
          </wp:anchor>
        </w:drawing>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mercado se define como el área geográfica, espacio físico o virtual donde se encuentran los productos, los consumidores, los clientes, los comercios, los canales, es decir, todos los actores relacionados con la comercialización, negociación o intercambio de bienes y servicios. El mercado, en el sentido amplio, congrega a todos los actores que intervienen en diferentes tipos de negociaciones.</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w:t>
        <w:tab/>
        <w:t xml:space="preserve">Concepto de mercado</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108587</wp:posOffset>
            </wp:positionH>
            <wp:positionV relativeFrom="paragraph">
              <wp:posOffset>164465</wp:posOffset>
            </wp:positionV>
            <wp:extent cx="2247900" cy="1343025"/>
            <wp:effectExtent b="0" l="0" r="0" t="0"/>
            <wp:wrapSquare wrapText="bothSides" distB="0" distT="0" distL="114300" distR="114300"/>
            <wp:docPr descr="Digital marketing media in virtual screen.businesswoman hand working with mobile phone and modern compute with VR icon diagram at office in morning light " id="198" name="image57.jpg"/>
            <a:graphic>
              <a:graphicData uri="http://schemas.openxmlformats.org/drawingml/2006/picture">
                <pic:pic>
                  <pic:nvPicPr>
                    <pic:cNvPr descr="Digital marketing media in virtual screen.businesswoman hand working with mobile phone and modern compute with VR icon diagram at office in morning light " id="0" name="image57.jpg"/>
                    <pic:cNvPicPr preferRelativeResize="0"/>
                  </pic:nvPicPr>
                  <pic:blipFill>
                    <a:blip r:embed="rId11"/>
                    <a:srcRect b="0" l="0" r="0" t="0"/>
                    <a:stretch>
                      <a:fillRect/>
                    </a:stretch>
                  </pic:blipFill>
                  <pic:spPr>
                    <a:xfrm>
                      <a:off x="0" y="0"/>
                      <a:ext cx="2247900" cy="1343025"/>
                    </a:xfrm>
                    <a:prstGeom prst="rect"/>
                    <a:ln/>
                  </pic:spPr>
                </pic:pic>
              </a:graphicData>
            </a:graphic>
          </wp:anchor>
        </w:drawing>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color w:val="000000"/>
          <w:sz w:val="20"/>
          <w:szCs w:val="20"/>
          <w:rtl w:val="0"/>
        </w:rPr>
        <w:t xml:space="preserve">De acuerdo con Kotler y Armstrong (2013), el mercadeo es un “proceso mediante el cual las empresas crean valor para sus clientes y generan fuertes relaciones con ellos para, en reciprocidad, captar valor de los clientes”. Igualmente, Stanton </w:t>
      </w:r>
      <w:r w:rsidDel="00000000" w:rsidR="00000000" w:rsidRPr="00000000">
        <w:rPr>
          <w:i w:val="1"/>
          <w:color w:val="000000"/>
          <w:sz w:val="20"/>
          <w:szCs w:val="20"/>
          <w:rtl w:val="0"/>
        </w:rPr>
        <w:t xml:space="preserve">et al</w:t>
      </w:r>
      <w:r w:rsidDel="00000000" w:rsidR="00000000" w:rsidRPr="00000000">
        <w:rPr>
          <w:color w:val="000000"/>
          <w:sz w:val="20"/>
          <w:szCs w:val="20"/>
          <w:rtl w:val="0"/>
        </w:rPr>
        <w:t xml:space="preserve"> (2007) manifiestan que el “concepto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hace hincapié en la orientación al cliente y en la coordinación de las actividades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para alcanzar los objetivos de desempeño de la organización”.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6451600" cy="917575"/>
                <wp:effectExtent b="0" l="0" r="0" t="0"/>
                <wp:wrapNone/>
                <wp:docPr id="151" name=""/>
                <a:graphic>
                  <a:graphicData uri="http://schemas.microsoft.com/office/word/2010/wordprocessingShape">
                    <wps:wsp>
                      <wps:cNvSpPr/>
                      <wps:cNvPr id="113" name="Shape 113"/>
                      <wps:spPr>
                        <a:xfrm>
                          <a:off x="2145600" y="3346613"/>
                          <a:ext cx="6400800" cy="866775"/>
                        </a:xfrm>
                        <a:prstGeom prst="rect">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Teniendo en cuenta lo anterior, puede decirse que el mercadeo se compone de procesos y acciones que tienen como objetivo conocer las necesidades de los consumidores, para diseñar estrategias que pueden influir en su comportamiento, gustos y necesidades. Las técnicas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buscan generar valor agregado en los clientes para generar experiencias y recordación.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6451600" cy="917575"/>
                <wp:effectExtent b="0" l="0" r="0" t="0"/>
                <wp:wrapNone/>
                <wp:docPr id="151"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6451600" cy="917575"/>
                        </a:xfrm>
                        <a:prstGeom prst="rect"/>
                        <a:ln/>
                      </pic:spPr>
                    </pic:pic>
                  </a:graphicData>
                </a:graphic>
              </wp:anchor>
            </w:drawing>
          </mc:Fallback>
        </mc:AlternateConten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conocimiento del consumidor da como resultado que la empresa adapte y “conecte” su producto con las necesidades de los clientes, motivar la compra y generar ventas y rentabilidad para la empresa. Esta adecuación da como resultado la estructuración de precios, promociones, encontrar canales de distribución adecuados y promover todos los beneficios y atributos del producto para llegar a nuevos consumidores.</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w:t>
        <w:tab/>
        <w:t xml:space="preserve">Tipos de mercados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Dependiendo del enfoque en el cual se ubiquen, los mercados, de acuerdo con Fernández (2009), tienen los siguientes tipos: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275080"/>
            <wp:effectExtent b="0" l="0" r="0" t="0"/>
            <wp:docPr id="189"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6332220" cy="127508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38100</wp:posOffset>
                </wp:positionV>
                <wp:extent cx="6632575" cy="669925"/>
                <wp:effectExtent b="0" l="0" r="0" t="0"/>
                <wp:wrapNone/>
                <wp:docPr id="150" name=""/>
                <a:graphic>
                  <a:graphicData uri="http://schemas.microsoft.com/office/word/2010/wordprocessingShape">
                    <wps:wsp>
                      <wps:cNvSpPr/>
                      <wps:cNvPr id="112" name="Shape 112"/>
                      <wps:spPr>
                        <a:xfrm>
                          <a:off x="2055113" y="3470438"/>
                          <a:ext cx="6581775" cy="619125"/>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Desde otra perspectiva, los mercados están conformados por personas, hogares, organizaciones que solicitan productos; de este modo, las estrategias de </w:t>
                            </w:r>
                            <w:r w:rsidDel="00000000" w:rsidR="00000000" w:rsidRPr="00000000">
                              <w:rPr>
                                <w:rFonts w:ascii="Arial" w:cs="Arial" w:eastAsia="Arial" w:hAnsi="Arial"/>
                                <w:b w:val="0"/>
                                <w:i w:val="1"/>
                                <w:smallCaps w:val="0"/>
                                <w:strike w:val="0"/>
                                <w:color w:val="000000"/>
                                <w:sz w:val="20"/>
                                <w:vertAlign w:val="baseline"/>
                              </w:rPr>
                              <w:t xml:space="preserve">marketing</w:t>
                            </w:r>
                            <w:r w:rsidDel="00000000" w:rsidR="00000000" w:rsidRPr="00000000">
                              <w:rPr>
                                <w:rFonts w:ascii="Arial" w:cs="Arial" w:eastAsia="Arial" w:hAnsi="Arial"/>
                                <w:b w:val="0"/>
                                <w:i w:val="0"/>
                                <w:smallCaps w:val="0"/>
                                <w:strike w:val="0"/>
                                <w:color w:val="000000"/>
                                <w:sz w:val="20"/>
                                <w:vertAlign w:val="baseline"/>
                              </w:rPr>
                              <w:t xml:space="preserve"> deben dirigirse a satisfacer los requerimientos y aspiraciones de los usuarios a partir de sus necesidades.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38100</wp:posOffset>
                </wp:positionV>
                <wp:extent cx="6632575" cy="669925"/>
                <wp:effectExtent b="0" l="0" r="0" t="0"/>
                <wp:wrapNone/>
                <wp:docPr id="150"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6632575" cy="669925"/>
                        </a:xfrm>
                        <a:prstGeom prst="rect"/>
                        <a:ln/>
                      </pic:spPr>
                    </pic:pic>
                  </a:graphicData>
                </a:graphic>
              </wp:anchor>
            </w:drawing>
          </mc:Fallback>
        </mc:AlternateConten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 acuerdo con la relación entre el consumidor, el mercado, la empresa y el área geográfica donde se encuentran los productos, el mercado puede clasificarse en: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244600"/>
            <wp:effectExtent b="0" l="0" r="0" t="0"/>
            <wp:docPr id="18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6332220" cy="12446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Y desde la perspectiva del canal de distribución, en el cual convergen todos los espacios físicos donde se pueden adquirir los productos y se encuentran todas las marcas, los mercados se clasifican en:</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8"/>
        </w:sdtPr>
        <w:sdtContent>
          <w:commentRangeStart w:id="8"/>
        </w:sdtContent>
      </w:sdt>
      <w:r w:rsidDel="00000000" w:rsidR="00000000" w:rsidRPr="00000000">
        <w:rPr>
          <w:color w:val="000000"/>
          <w:sz w:val="20"/>
          <w:szCs w:val="20"/>
        </w:rPr>
        <w:drawing>
          <wp:inline distB="0" distT="0" distL="0" distR="0">
            <wp:extent cx="6332220" cy="1339850"/>
            <wp:effectExtent b="0" l="0" r="0" t="0"/>
            <wp:docPr id="190"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6332220" cy="133985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 Estrategias para la segmentación de mercados</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461010</wp:posOffset>
            </wp:positionH>
            <wp:positionV relativeFrom="paragraph">
              <wp:posOffset>165735</wp:posOffset>
            </wp:positionV>
            <wp:extent cx="1990725" cy="1457325"/>
            <wp:effectExtent b="0" l="0" r="0" t="0"/>
            <wp:wrapSquare wrapText="bothSides" distB="0" distT="0" distL="114300" distR="114300"/>
            <wp:docPr descr="3D Isometric Flat Vector Conceptual Illustration of Customer Segmentation, New Client Attraction Campaign" id="193" name="image51.jpg"/>
            <a:graphic>
              <a:graphicData uri="http://schemas.openxmlformats.org/drawingml/2006/picture">
                <pic:pic>
                  <pic:nvPicPr>
                    <pic:cNvPr descr="3D Isometric Flat Vector Conceptual Illustration of Customer Segmentation, New Client Attraction Campaign" id="0" name="image51.jpg"/>
                    <pic:cNvPicPr preferRelativeResize="0"/>
                  </pic:nvPicPr>
                  <pic:blipFill>
                    <a:blip r:embed="rId17"/>
                    <a:srcRect b="0" l="0" r="0" t="0"/>
                    <a:stretch>
                      <a:fillRect/>
                    </a:stretch>
                  </pic:blipFill>
                  <pic:spPr>
                    <a:xfrm>
                      <a:off x="0" y="0"/>
                      <a:ext cx="1990725" cy="1457325"/>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de analizar el mercado, es importante adentrarse en su composición. Para ello, la organización debe identificar a qué clientes o grupo de clientes puede atender mejor y cuál grupo puede convertirse en una opción rentable para vender sus productos. Este proceso, según Kotler y Armstrong (2013), se denomina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segmentación de mercado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es la selección de un mercado meta con usuarios que tienen características similares, pero con diferencias respecto a otros mercados.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88900</wp:posOffset>
                </wp:positionV>
                <wp:extent cx="5918200" cy="927100"/>
                <wp:effectExtent b="0" l="0" r="0" t="0"/>
                <wp:wrapNone/>
                <wp:docPr id="152" name=""/>
                <a:graphic>
                  <a:graphicData uri="http://schemas.microsoft.com/office/word/2010/wordprocessingShape">
                    <wps:wsp>
                      <wps:cNvSpPr/>
                      <wps:cNvPr id="114" name="Shape 114"/>
                      <wps:spPr>
                        <a:xfrm>
                          <a:off x="2412300" y="3341850"/>
                          <a:ext cx="5867400" cy="876300"/>
                        </a:xfrm>
                        <a:prstGeom prst="rect">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segmentación es “el proceso de dividir un mercado en grupos identificables, más o menos similares y significativos, con el propósito de diseñar una adecuada mezcla de mercado (4P*) a la medida de las necesidades de uno o más segmentos específicos” (Lamb, 2006:180). A cada segmento o porción de mercado se le denomina “nicho de mercado”.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88900</wp:posOffset>
                </wp:positionV>
                <wp:extent cx="5918200" cy="927100"/>
                <wp:effectExtent b="0" l="0" r="0" t="0"/>
                <wp:wrapNone/>
                <wp:docPr id="152"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5918200" cy="927100"/>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mercado, luego de ser dividido o segmentado, se convierte en un foco de actividad para toda la acción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que de acuerdo con Porter, son acciones que una empresa aplica para posicionarse en ese grupo de consumidores.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Entonces, se puede complementar que la segmentación divide una porción grande de mercado en subgrupos de clientes con un potencial de compra, y de acuerdo con sus características, pueden requerir un producto diferente o una estrategia de comunicación diferente. De acuerdo con Kerin</w:t>
      </w:r>
      <w:r w:rsidDel="00000000" w:rsidR="00000000" w:rsidRPr="00000000">
        <w:rPr>
          <w:i w:val="1"/>
          <w:color w:val="000000"/>
          <w:sz w:val="20"/>
          <w:szCs w:val="20"/>
          <w:rtl w:val="0"/>
        </w:rPr>
        <w:t xml:space="preserve"> et al</w:t>
      </w:r>
      <w:r w:rsidDel="00000000" w:rsidR="00000000" w:rsidRPr="00000000">
        <w:rPr>
          <w:color w:val="000000"/>
          <w:sz w:val="20"/>
          <w:szCs w:val="20"/>
          <w:rtl w:val="0"/>
        </w:rPr>
        <w:t xml:space="preserve"> (2014), la segmentación divide a los compradores potenciales en grupos o nichos que tienen intereses comunes y responden de manera similar a una estrategia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Entre las variables o ítems que se pueden segmentar, se tienen los usos, deseos, capacidad de compra, lugar de residencia, actitudes, hábitos de compra, entre otros.</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Cuando se comienza con un proceso de segmentación, se pueden desarrollar los siguientes pasos:</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1044054"/>
                <wp:effectExtent b="0" l="0" r="0" t="0"/>
                <wp:docPr id="143" name=""/>
                <a:graphic>
                  <a:graphicData uri="http://schemas.microsoft.com/office/word/2010/wordprocessingGroup">
                    <wpg:wgp>
                      <wpg:cNvGrpSpPr/>
                      <wpg:grpSpPr>
                        <a:xfrm>
                          <a:off x="2602800" y="3257973"/>
                          <a:ext cx="5486400" cy="1044054"/>
                          <a:chOff x="2602800" y="3257973"/>
                          <a:chExt cx="5486400" cy="1044054"/>
                        </a:xfrm>
                      </wpg:grpSpPr>
                      <wpg:grpSp>
                        <wpg:cNvGrpSpPr/>
                        <wpg:grpSpPr>
                          <a:xfrm>
                            <a:off x="2602800" y="3257973"/>
                            <a:ext cx="5486400" cy="1044054"/>
                            <a:chOff x="0" y="0"/>
                            <a:chExt cx="5486400" cy="1044050"/>
                          </a:xfrm>
                        </wpg:grpSpPr>
                        <wps:wsp>
                          <wps:cNvSpPr/>
                          <wps:cNvPr id="4" name="Shape 4"/>
                          <wps:spPr>
                            <a:xfrm>
                              <a:off x="0" y="0"/>
                              <a:ext cx="5486400" cy="104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044050"/>
                              <a:chOff x="0" y="0"/>
                              <a:chExt cx="5486400" cy="1044050"/>
                            </a:xfrm>
                          </wpg:grpSpPr>
                          <wps:wsp>
                            <wps:cNvSpPr/>
                            <wps:cNvPr id="6" name="Shape 6"/>
                            <wps:spPr>
                              <a:xfrm>
                                <a:off x="0" y="0"/>
                                <a:ext cx="5486400" cy="104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822" y="89651"/>
                                <a:ext cx="1441251" cy="864750"/>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0150" y="114979"/>
                                <a:ext cx="1390595" cy="814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 La selección de grupos o mercados meta.</w:t>
                                  </w:r>
                                </w:p>
                              </w:txbxContent>
                            </wps:txbx>
                            <wps:bodyPr anchorCtr="0" anchor="ctr" bIns="30475" lIns="30475" spcFirstLastPara="1" rIns="30475" wrap="square" tIns="30475">
                              <a:noAutofit/>
                            </wps:bodyPr>
                          </wps:wsp>
                          <wps:wsp>
                            <wps:cNvSpPr/>
                            <wps:cNvPr id="9" name="Shape 9"/>
                            <wps:spPr>
                              <a:xfrm>
                                <a:off x="1590198" y="343311"/>
                                <a:ext cx="305545" cy="357430"/>
                              </a:xfrm>
                              <a:prstGeom prst="rightArrow">
                                <a:avLst>
                                  <a:gd fmla="val 60000" name="adj1"/>
                                  <a:gd fmla="val 50000" name="adj2"/>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90198" y="414797"/>
                                <a:ext cx="213882" cy="2144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1" name="Shape 11"/>
                            <wps:spPr>
                              <a:xfrm>
                                <a:off x="2022574" y="89651"/>
                                <a:ext cx="1441251" cy="86475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047902" y="114979"/>
                                <a:ext cx="1390595" cy="814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2. La determinación de elementos para el posicionamiento y la diferenciación.</w:t>
                                  </w:r>
                                </w:p>
                              </w:txbxContent>
                            </wps:txbx>
                            <wps:bodyPr anchorCtr="0" anchor="ctr" bIns="30475" lIns="30475" spcFirstLastPara="1" rIns="30475" wrap="square" tIns="30475">
                              <a:noAutofit/>
                            </wps:bodyPr>
                          </wps:wsp>
                          <wps:wsp>
                            <wps:cNvSpPr/>
                            <wps:cNvPr id="13" name="Shape 13"/>
                            <wps:spPr>
                              <a:xfrm>
                                <a:off x="3607950" y="343311"/>
                                <a:ext cx="305545" cy="357430"/>
                              </a:xfrm>
                              <a:prstGeom prs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07950" y="414797"/>
                                <a:ext cx="213882" cy="2144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5" name="Shape 15"/>
                            <wps:spPr>
                              <a:xfrm>
                                <a:off x="4040326" y="89651"/>
                                <a:ext cx="1441251" cy="864750"/>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065654" y="114979"/>
                                <a:ext cx="1390595" cy="814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3. Orientar el plan de </w:t>
                                  </w:r>
                                  <w:r w:rsidDel="00000000" w:rsidR="00000000" w:rsidRPr="00000000">
                                    <w:rPr>
                                      <w:rFonts w:ascii="Arial" w:cs="Arial" w:eastAsia="Arial" w:hAnsi="Arial"/>
                                      <w:b w:val="0"/>
                                      <w:i w:val="1"/>
                                      <w:smallCaps w:val="0"/>
                                      <w:strike w:val="0"/>
                                      <w:color w:val="000000"/>
                                      <w:sz w:val="16"/>
                                      <w:vertAlign w:val="baseline"/>
                                    </w:rPr>
                                    <w:t xml:space="preserve">marketing</w:t>
                                  </w:r>
                                  <w:r w:rsidDel="00000000" w:rsidR="00000000" w:rsidRPr="00000000">
                                    <w:rPr>
                                      <w:rFonts w:ascii="Arial" w:cs="Arial" w:eastAsia="Arial" w:hAnsi="Arial"/>
                                      <w:b w:val="0"/>
                                      <w:i w:val="0"/>
                                      <w:smallCaps w:val="0"/>
                                      <w:strike w:val="0"/>
                                      <w:color w:val="000000"/>
                                      <w:sz w:val="16"/>
                                      <w:vertAlign w:val="baseline"/>
                                    </w:rPr>
                                    <w:t xml:space="preserve"> hacia el mercado.</w:t>
                                  </w:r>
                                </w:p>
                              </w:txbxContent>
                            </wps:txbx>
                            <wps:bodyPr anchorCtr="0" anchor="ctr" bIns="30475" lIns="30475" spcFirstLastPara="1" rIns="30475" wrap="square" tIns="30475">
                              <a:noAutofit/>
                            </wps:bodyPr>
                          </wps:wsp>
                        </wpg:grpSp>
                      </wpg:grpSp>
                    </wpg:wgp>
                  </a:graphicData>
                </a:graphic>
              </wp:inline>
            </w:drawing>
          </mc:Choice>
          <mc:Fallback>
            <w:drawing>
              <wp:inline distB="0" distT="0" distL="0" distR="0">
                <wp:extent cx="5486400" cy="1044054"/>
                <wp:effectExtent b="0" l="0" r="0" t="0"/>
                <wp:docPr id="143"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5486400" cy="1044054"/>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momento de segmentar o dividir el mercado, es posible utilizar varios criterios basados en diversos parámetros de acuerdo con la capacidad de la empresa y las características del producto, lo que hace posible seleccionar diferentes variables que permitan identificar si un segmento es potencialmente viable para convertirse en un foco de la organización, si es posible venderles el producto, o es un segmento de la competencia, qué variables identifican sus gustos, qué variables nos brindan información de la fidelidad del cliente, etc.</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Algunos de los criterios más comunes para dividir o segmentar el mercado dependen del tipo de mercado al que se quiere llegar. Resumiendo, los tipos de mercado vistos anteriormente se pueden agrupar en dos grandes sectores: los mercados de consumo final y los mercados industriales.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1647825"/>
                <wp:effectExtent b="0" l="0" r="0" t="0"/>
                <wp:docPr id="145" name=""/>
                <a:graphic>
                  <a:graphicData uri="http://schemas.microsoft.com/office/word/2010/wordprocessingGroup">
                    <wpg:wgp>
                      <wpg:cNvGrpSpPr/>
                      <wpg:grpSpPr>
                        <a:xfrm>
                          <a:off x="2602800" y="2956088"/>
                          <a:ext cx="5486400" cy="1647825"/>
                          <a:chOff x="2602800" y="2956088"/>
                          <a:chExt cx="5486400" cy="1647825"/>
                        </a:xfrm>
                      </wpg:grpSpPr>
                      <wpg:grpSp>
                        <wpg:cNvGrpSpPr/>
                        <wpg:grpSpPr>
                          <a:xfrm>
                            <a:off x="2602800" y="2956088"/>
                            <a:ext cx="5486400" cy="1647825"/>
                            <a:chOff x="0" y="0"/>
                            <a:chExt cx="5486400" cy="1647825"/>
                          </a:xfrm>
                        </wpg:grpSpPr>
                        <wps:wsp>
                          <wps:cNvSpPr/>
                          <wps:cNvPr id="4" name="Shape 4"/>
                          <wps:spPr>
                            <a:xfrm>
                              <a:off x="0" y="0"/>
                              <a:ext cx="5486400" cy="16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647825"/>
                              <a:chOff x="0" y="0"/>
                              <a:chExt cx="5486400" cy="1647825"/>
                            </a:xfrm>
                          </wpg:grpSpPr>
                          <wps:wsp>
                            <wps:cNvSpPr/>
                            <wps:cNvPr id="29" name="Shape 29"/>
                            <wps:spPr>
                              <a:xfrm>
                                <a:off x="0" y="0"/>
                                <a:ext cx="5486400" cy="16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0"/>
                                <a:ext cx="5486400" cy="784486"/>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175728" y="0"/>
                                <a:ext cx="4310671" cy="7844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Mercado de consumo final</w:t>
                                  </w:r>
                                </w:p>
                                <w:p w:rsidR="00000000" w:rsidDel="00000000" w:rsidP="00000000" w:rsidRDefault="00000000" w:rsidRPr="00000000">
                                  <w:pPr>
                                    <w:spacing w:after="0" w:before="7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Segmenta a consumidores finales.</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Compra detallada de un producto.</w:t>
                                  </w:r>
                                </w:p>
                              </w:txbxContent>
                            </wps:txbx>
                            <wps:bodyPr anchorCtr="0" anchor="t" bIns="38100" lIns="38100" spcFirstLastPara="1" rIns="38100" wrap="square" tIns="38100">
                              <a:noAutofit/>
                            </wps:bodyPr>
                          </wps:wsp>
                          <wps:wsp>
                            <wps:cNvSpPr/>
                            <wps:cNvPr id="32" name="Shape 32"/>
                            <wps:spPr>
                              <a:xfrm>
                                <a:off x="78448" y="67061"/>
                                <a:ext cx="1097280" cy="650364"/>
                              </a:xfrm>
                              <a:prstGeom prst="roundRect">
                                <a:avLst>
                                  <a:gd fmla="val 10000" name="adj"/>
                                </a:avLst>
                              </a:prstGeom>
                              <a:blipFill rotWithShape="1">
                                <a:blip r:embed="rId20">
                                  <a:alphaModFix/>
                                </a:blip>
                                <a:stretch>
                                  <a:fillRect b="-39996" l="0" r="0" t="-39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862935"/>
                                <a:ext cx="5486400" cy="784486"/>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175728" y="862935"/>
                                <a:ext cx="4310671" cy="7844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Mercado industrial</w:t>
                                  </w:r>
                                </w:p>
                                <w:p w:rsidR="00000000" w:rsidDel="00000000" w:rsidP="00000000" w:rsidRDefault="00000000" w:rsidRPr="00000000">
                                  <w:pPr>
                                    <w:spacing w:after="0" w:before="7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Segmenta a empresas, organizaciones e industrias.</w:t>
                                  </w:r>
                                </w:p>
                                <w:p w:rsidR="00000000" w:rsidDel="00000000" w:rsidP="00000000" w:rsidRDefault="00000000" w:rsidRPr="00000000">
                                  <w:pPr>
                                    <w:spacing w:after="0" w:before="3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compran materias primas, insumos, maquinarias, etc.</w:t>
                                  </w:r>
                                </w:p>
                              </w:txbxContent>
                            </wps:txbx>
                            <wps:bodyPr anchorCtr="0" anchor="t" bIns="38100" lIns="38100" spcFirstLastPara="1" rIns="38100" wrap="square" tIns="38100">
                              <a:noAutofit/>
                            </wps:bodyPr>
                          </wps:wsp>
                          <wps:wsp>
                            <wps:cNvSpPr/>
                            <wps:cNvPr id="35" name="Shape 35"/>
                            <wps:spPr>
                              <a:xfrm>
                                <a:off x="78448" y="941384"/>
                                <a:ext cx="1097280" cy="627589"/>
                              </a:xfrm>
                              <a:prstGeom prst="roundRect">
                                <a:avLst>
                                  <a:gd fmla="val 10000" name="adj"/>
                                </a:avLst>
                              </a:prstGeom>
                              <a:blipFill rotWithShape="1">
                                <a:blip r:embed="rId21">
                                  <a:alphaModFix/>
                                </a:blip>
                                <a:stretch>
                                  <a:fillRect b="-19996" l="0" r="0" t="-19994"/>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1647825"/>
                <wp:effectExtent b="0" l="0" r="0" t="0"/>
                <wp:docPr id="145"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5486400" cy="1647825"/>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Criterios para segmentar mercados de consumidores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commentRangeEnd w:id="13"/>
      <w:r w:rsidDel="00000000" w:rsidR="00000000" w:rsidRPr="00000000">
        <w:commentReference w:id="1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habla de segmentar a los consumidores, es necesario identificar las variables que caractericen a los individuos dentro del mercado. El responsable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debe subdividir el mercado con el fin de agrupar el público.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217804</wp:posOffset>
            </wp:positionH>
            <wp:positionV relativeFrom="paragraph">
              <wp:posOffset>5715</wp:posOffset>
            </wp:positionV>
            <wp:extent cx="2132965" cy="1590675"/>
            <wp:effectExtent b="0" l="0" r="0" t="0"/>
            <wp:wrapSquare wrapText="bothSides" distB="0" distT="0" distL="114300" distR="114300"/>
            <wp:docPr descr="3D Isometric Flat Vector Conceptual Illustration of Market Research Focus Group, Digital Marking Campaign" id="158" name="image2.jpg"/>
            <a:graphic>
              <a:graphicData uri="http://schemas.openxmlformats.org/drawingml/2006/picture">
                <pic:pic>
                  <pic:nvPicPr>
                    <pic:cNvPr descr="3D Isometric Flat Vector Conceptual Illustration of Market Research Focus Group, Digital Marking Campaign" id="0" name="image2.jpg"/>
                    <pic:cNvPicPr preferRelativeResize="0"/>
                  </pic:nvPicPr>
                  <pic:blipFill>
                    <a:blip r:embed="rId23"/>
                    <a:srcRect b="0" l="0" r="0" t="0"/>
                    <a:stretch>
                      <a:fillRect/>
                    </a:stretch>
                  </pic:blipFill>
                  <pic:spPr>
                    <a:xfrm>
                      <a:off x="0" y="0"/>
                      <a:ext cx="2132965" cy="1590675"/>
                    </a:xfrm>
                    <a:prstGeom prst="rect"/>
                    <a:ln/>
                  </pic:spPr>
                </pic:pic>
              </a:graphicData>
            </a:graphic>
          </wp:anchor>
        </w:drawing>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más comunes para segmentar los mercados son:</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49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geográficas.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49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demográficas.</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49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psicográficas.</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Otras tendencias enmarcan variables o características relacionadas con la conducta, como las formas de pensar, gustos e intereses de los usuarios o clientes potenciales.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sdt>
        <w:sdtPr>
          <w:tag w:val="goog_rdk_14"/>
        </w:sdtPr>
        <w:sdtContent>
          <w:commentRangeStart w:id="14"/>
        </w:sdtContent>
      </w:sdt>
      <w:r w:rsidDel="00000000" w:rsidR="00000000" w:rsidRPr="00000000">
        <w:rPr>
          <w:color w:val="000000"/>
          <w:sz w:val="20"/>
          <w:szCs w:val="20"/>
        </w:rPr>
        <w:drawing>
          <wp:inline distB="0" distT="0" distL="0" distR="0">
            <wp:extent cx="6332220" cy="1278890"/>
            <wp:effectExtent b="0" l="0" r="0" t="0"/>
            <wp:docPr id="192"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6332220" cy="127889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jc w:val="both"/>
        <w:rPr>
          <w:b w:val="1"/>
          <w:color w:val="000000"/>
          <w:sz w:val="20"/>
          <w:szCs w:val="20"/>
        </w:rPr>
      </w:pPr>
      <w:bookmarkStart w:colFirst="0" w:colLast="0" w:name="_heading=h.tyjcwt" w:id="5"/>
      <w:bookmarkEnd w:id="5"/>
      <w:r w:rsidDel="00000000" w:rsidR="00000000" w:rsidRPr="00000000">
        <w:rPr>
          <w:b w:val="1"/>
          <w:color w:val="000000"/>
          <w:sz w:val="20"/>
          <w:szCs w:val="20"/>
          <w:rtl w:val="0"/>
        </w:rPr>
        <w:t xml:space="preserve">Variables de segmentación</w:t>
      </w:r>
    </w:p>
    <w:p w:rsidR="00000000" w:rsidDel="00000000" w:rsidP="00000000" w:rsidRDefault="00000000" w:rsidRPr="00000000" w14:paraId="00000072">
      <w:pPr>
        <w:rPr>
          <w:sz w:val="20"/>
          <w:szCs w:val="20"/>
        </w:rPr>
      </w:pPr>
      <w:r w:rsidDel="00000000" w:rsidR="00000000" w:rsidRPr="00000000">
        <w:rPr>
          <w:sz w:val="20"/>
          <w:szCs w:val="20"/>
          <w:rtl w:val="0"/>
        </w:rPr>
        <w:t xml:space="preserve">Las variables de segmentación están compuestas por diferentes categorías que permiten una correcta clasificación de los públicos, sean consumidores o empresas. A continuación, se presentan las diferentes variables y las respectivas categorías.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de segmentación geográfica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5"/>
        </w:sdtPr>
        <w:sdtContent>
          <w:commentRangeStart w:id="1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238885"/>
            <wp:effectExtent b="0" l="0" r="0" t="0"/>
            <wp:docPr id="196"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6332220" cy="123888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de segmentación psicográfica</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6"/>
        </w:sdtPr>
        <w:sdtContent>
          <w:commentRangeStart w:id="1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244600"/>
            <wp:effectExtent b="0" l="0" r="0" t="0"/>
            <wp:docPr id="194"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6332220" cy="12446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7B">
      <w:pPr>
        <w:spacing w:after="120" w:lineRule="auto"/>
        <w:rPr>
          <w:color w:val="000000"/>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de segmentación demográfica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Variables de segmentación demográfica</w:t>
      </w:r>
    </w:p>
    <w:tbl>
      <w:tblPr>
        <w:tblStyle w:val="Table5"/>
        <w:tblW w:w="10800.0" w:type="dxa"/>
        <w:jc w:val="left"/>
        <w:tblInd w:w="0.0" w:type="dxa"/>
        <w:tblLayout w:type="fixed"/>
        <w:tblLook w:val="0400"/>
      </w:tblPr>
      <w:tblGrid>
        <w:gridCol w:w="2820"/>
        <w:gridCol w:w="7980"/>
        <w:tblGridChange w:id="0">
          <w:tblGrid>
            <w:gridCol w:w="2820"/>
            <w:gridCol w:w="7980"/>
          </w:tblGrid>
        </w:tblGridChange>
      </w:tblGrid>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Variable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Categorías.</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Tipo de población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Urbana, rural, mixta.</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Rangos de edades entre la niñez, juventud, adultos, adultos mayores.</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Sexo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Hombre o mujer.</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Género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Masculino, femenino, LGTBIQ+, otro.</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Orientación sexual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Heterosexual, homosexual, bisexual, asexual o pansexual.</w:t>
            </w:r>
          </w:p>
        </w:tc>
      </w:tr>
      <w:tr>
        <w:trPr>
          <w:cantSplit w:val="0"/>
          <w:trHeight w:val="49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Clase social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Baja inferior, baja superior, media baja, media intermedia, media alta, alta inferior, alta intermedia, alta superior.</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Estado civil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Soltero(a), casado(a), unión libre, divorciado(a), viudo(a).</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Tamaño de la familia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Rangos de número de integrantes de la familia: 2 a 3, 4 a 6, 7 a 10, etc.</w:t>
            </w:r>
          </w:p>
        </w:tc>
      </w:tr>
      <w:tr>
        <w:trPr>
          <w:cantSplit w:val="0"/>
          <w:trHeight w:val="152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Ciclo de vida familiar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Etapa de soltería: personas jóvenes sin vínculos matrimoniales.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Parejas casadas jóvenes sin hijos.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Parejas casadas jóvenes con hijos (nido lleno).</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Parejas casadas con hijos independientes (nido vacío).</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Padres solteros: personas jóvenes o de edad madura con hijos dependientes.</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Viudos solitarios.</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Ingresos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sz w:val="20"/>
                <w:szCs w:val="20"/>
                <w:rtl w:val="0"/>
              </w:rPr>
              <w:t xml:space="preserve">Cantidad de ingresos anuales.</w:t>
            </w:r>
            <w:r w:rsidDel="00000000" w:rsidR="00000000" w:rsidRPr="00000000">
              <w:rPr>
                <w:rtl w:val="0"/>
              </w:rPr>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Patrón de gasto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forma en que cada familia gasta dinero.</w:t>
            </w:r>
          </w:p>
        </w:tc>
      </w:tr>
      <w:tr>
        <w:trPr>
          <w:cantSplit w:val="0"/>
          <w:trHeight w:val="49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Nivel educativo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Preescolar, primaria, secundaria sin finalizar (básica), secundaria finalizada (bachiller), técnico, tecnólogo, universitario, postgrado.</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Ocupación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Definir a qué se dedica el usuario. ¿En qué labora? ¿En qué se desempeña?</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Religión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Católico, cristiano, protestante, judío, budista, etc.</w:t>
            </w:r>
          </w:p>
        </w:tc>
      </w:tr>
      <w:tr>
        <w:trPr>
          <w:cantSplit w:val="0"/>
          <w:trHeight w:val="12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Grupos étnicos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Mestizos.</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Caucásicos.</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Afrocolombianos (palenqueros, raizales).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Indígenas.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Otros grupos.</w:t>
            </w:r>
          </w:p>
        </w:tc>
      </w:tr>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Nacionalidad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1.0" w:type="dxa"/>
              <w:bottom w:w="0.0" w:type="dxa"/>
              <w:right w:w="101.0" w:type="dxa"/>
            </w:tcMar>
            <w:vAlign w:val="cente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País de origen o de mercado destino.</w:t>
            </w:r>
          </w:p>
        </w:tc>
      </w:tr>
    </w:tbl>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de segmentación conductual</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7"/>
        </w:sdtPr>
        <w:sdtContent>
          <w:commentRangeStart w:id="1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306830"/>
            <wp:effectExtent b="0" l="0" r="0" t="0"/>
            <wp:docPr id="195"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6332220" cy="130683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siguiente imagen nos presenta las categorías para la segmentación de mercados.</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Categorías para la segmentación de mercados</w:t>
      </w:r>
    </w:p>
    <w:p w:rsidR="00000000" w:rsidDel="00000000" w:rsidP="00000000" w:rsidRDefault="00000000" w:rsidRPr="00000000" w14:paraId="000000B2">
      <w:pPr>
        <w:spacing w:after="120" w:lineRule="auto"/>
        <w:jc w:val="center"/>
        <w:rPr>
          <w:color w:val="000000"/>
          <w:sz w:val="20"/>
          <w:szCs w:val="20"/>
        </w:rPr>
      </w:pPr>
      <w:bookmarkStart w:colFirst="0" w:colLast="0" w:name="_heading=h.3dy6vkm" w:id="6"/>
      <w:bookmarkEnd w:id="6"/>
      <w:sdt>
        <w:sdtPr>
          <w:tag w:val="goog_rdk_18"/>
        </w:sdtPr>
        <w:sdtContent>
          <w:commentRangeStart w:id="18"/>
        </w:sdtContent>
      </w:sdt>
      <w:r w:rsidDel="00000000" w:rsidR="00000000" w:rsidRPr="00000000">
        <w:rPr>
          <w:color w:val="000000"/>
          <w:sz w:val="20"/>
          <w:szCs w:val="20"/>
        </w:rPr>
        <w:drawing>
          <wp:inline distB="0" distT="0" distL="0" distR="0">
            <wp:extent cx="5119591" cy="2878615"/>
            <wp:effectExtent b="0" l="0" r="0" t="0"/>
            <wp:docPr id="197"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119591" cy="287861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3">
      <w:pP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Características de los segmentos</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Para que un segmento de mercado sea rentable, es decir, que pueda soportar la compra, recompra y recomendación de los productos, se debe cumplir con los siguientes requisitos: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B7">
      <w:pPr>
        <w:spacing w:after="120" w:lineRule="auto"/>
        <w:jc w:val="center"/>
        <w:rPr>
          <w:color w:val="000000"/>
          <w:sz w:val="20"/>
          <w:szCs w:val="20"/>
        </w:rPr>
      </w:pPr>
      <w:sdt>
        <w:sdtPr>
          <w:tag w:val="goog_rdk_19"/>
        </w:sdtPr>
        <w:sdtContent>
          <w:commentRangeStart w:id="19"/>
        </w:sdtContent>
      </w:sdt>
      <w:r w:rsidDel="00000000" w:rsidR="00000000" w:rsidRPr="00000000">
        <w:rPr>
          <w:color w:val="000000"/>
          <w:sz w:val="20"/>
          <w:szCs w:val="20"/>
        </w:rPr>
        <mc:AlternateContent>
          <mc:Choice Requires="wpg">
            <w:drawing>
              <wp:inline distB="0" distT="0" distL="0" distR="0">
                <wp:extent cx="5486400" cy="2085975"/>
                <wp:effectExtent b="0" l="0" r="0" t="0"/>
                <wp:docPr id="144" name=""/>
                <a:graphic>
                  <a:graphicData uri="http://schemas.microsoft.com/office/word/2010/wordprocessingGroup">
                    <wpg:wgp>
                      <wpg:cNvGrpSpPr/>
                      <wpg:grpSpPr>
                        <a:xfrm>
                          <a:off x="2602800" y="2737013"/>
                          <a:ext cx="5486400" cy="2085975"/>
                          <a:chOff x="2602800" y="2737013"/>
                          <a:chExt cx="5486400" cy="2085975"/>
                        </a:xfrm>
                      </wpg:grpSpPr>
                      <wpg:grpSp>
                        <wpg:cNvGrpSpPr/>
                        <wpg:grpSpPr>
                          <a:xfrm>
                            <a:off x="2602800" y="2737013"/>
                            <a:ext cx="5486400" cy="2085975"/>
                            <a:chOff x="0" y="0"/>
                            <a:chExt cx="5486400" cy="2085975"/>
                          </a:xfrm>
                        </wpg:grpSpPr>
                        <wps:wsp>
                          <wps:cNvSpPr/>
                          <wps:cNvPr id="4" name="Shape 4"/>
                          <wps:spPr>
                            <a:xfrm>
                              <a:off x="0" y="0"/>
                              <a:ext cx="5486400" cy="208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085975"/>
                              <a:chOff x="0" y="0"/>
                              <a:chExt cx="5486400" cy="2085975"/>
                            </a:xfrm>
                          </wpg:grpSpPr>
                          <wps:wsp>
                            <wps:cNvSpPr/>
                            <wps:cNvPr id="19" name="Shape 19"/>
                            <wps:spPr>
                              <a:xfrm>
                                <a:off x="0" y="0"/>
                                <a:ext cx="5486400" cy="208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11479" y="0"/>
                                <a:ext cx="4663440" cy="2085975"/>
                              </a:xfrm>
                              <a:prstGeom prst="rightArrow">
                                <a:avLst>
                                  <a:gd fmla="val 50000" name="adj1"/>
                                  <a:gd fmla="val 50000" name="adj2"/>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893" y="625792"/>
                                <a:ext cx="1765935" cy="834390"/>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6625" y="666524"/>
                                <a:ext cx="1684471" cy="7529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Homogéneo</w:t>
                                  </w:r>
                                  <w:r w:rsidDel="00000000" w:rsidR="00000000" w:rsidRPr="00000000">
                                    <w:rPr>
                                      <w:rFonts w:ascii="Cambria" w:cs="Cambria" w:eastAsia="Cambria" w:hAnsi="Cambria"/>
                                      <w:b w:val="0"/>
                                      <w:i w:val="0"/>
                                      <w:smallCaps w:val="0"/>
                                      <w:strike w:val="0"/>
                                      <w:color w:val="000000"/>
                                      <w:sz w:val="22"/>
                                      <w:vertAlign w:val="baseline"/>
                                    </w:rPr>
                                    <w:br w:type="textWrapping"/>
                                  </w:r>
                                  <w:r w:rsidDel="00000000" w:rsidR="00000000" w:rsidRPr="00000000">
                                    <w:rPr>
                                      <w:rFonts w:ascii="Cambria" w:cs="Cambria" w:eastAsia="Cambria" w:hAnsi="Cambria"/>
                                      <w:b w:val="0"/>
                                      <w:i w:val="0"/>
                                      <w:smallCaps w:val="0"/>
                                      <w:strike w:val="0"/>
                                      <w:color w:val="000000"/>
                                      <w:sz w:val="22"/>
                                      <w:vertAlign w:val="baseline"/>
                                    </w:rPr>
                                    <w:t xml:space="preserve">Que sus públicos tengan características similares.</w:t>
                                  </w:r>
                                </w:p>
                              </w:txbxContent>
                            </wps:txbx>
                            <wps:bodyPr anchorCtr="0" anchor="ctr" bIns="41900" lIns="41900" spcFirstLastPara="1" rIns="41900" wrap="square" tIns="41900">
                              <a:noAutofit/>
                            </wps:bodyPr>
                          </wps:wsp>
                          <wps:wsp>
                            <wps:cNvSpPr/>
                            <wps:cNvPr id="23" name="Shape 23"/>
                            <wps:spPr>
                              <a:xfrm>
                                <a:off x="1860232" y="625792"/>
                                <a:ext cx="1765935" cy="834390"/>
                              </a:xfrm>
                              <a:prstGeom prst="roundRect">
                                <a:avLst>
                                  <a:gd fmla="val 16667"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900964" y="666524"/>
                                <a:ext cx="1684471" cy="7529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Heterogéneo</w:t>
                                  </w:r>
                                  <w:r w:rsidDel="00000000" w:rsidR="00000000" w:rsidRPr="00000000">
                                    <w:rPr>
                                      <w:rFonts w:ascii="Cambria" w:cs="Cambria" w:eastAsia="Cambria" w:hAnsi="Cambria"/>
                                      <w:b w:val="0"/>
                                      <w:i w:val="0"/>
                                      <w:smallCaps w:val="0"/>
                                      <w:strike w:val="0"/>
                                      <w:color w:val="000000"/>
                                      <w:sz w:val="22"/>
                                      <w:vertAlign w:val="baseline"/>
                                    </w:rPr>
                                    <w:br w:type="textWrapping"/>
                                  </w:r>
                                  <w:r w:rsidDel="00000000" w:rsidR="00000000" w:rsidRPr="00000000">
                                    <w:rPr>
                                      <w:rFonts w:ascii="Cambria" w:cs="Cambria" w:eastAsia="Cambria" w:hAnsi="Cambria"/>
                                      <w:b w:val="0"/>
                                      <w:i w:val="0"/>
                                      <w:smallCaps w:val="0"/>
                                      <w:strike w:val="0"/>
                                      <w:color w:val="000000"/>
                                      <w:sz w:val="22"/>
                                      <w:vertAlign w:val="baseline"/>
                                    </w:rPr>
                                    <w:t xml:space="preserve">Que, a su vez, se diferencie de otros segmentos en el mismo mercado.</w:t>
                                  </w:r>
                                </w:p>
                              </w:txbxContent>
                            </wps:txbx>
                            <wps:bodyPr anchorCtr="0" anchor="ctr" bIns="41900" lIns="41900" spcFirstLastPara="1" rIns="41900" wrap="square" tIns="41900">
                              <a:noAutofit/>
                            </wps:bodyPr>
                          </wps:wsp>
                          <wps:wsp>
                            <wps:cNvSpPr/>
                            <wps:cNvPr id="25" name="Shape 25"/>
                            <wps:spPr>
                              <a:xfrm>
                                <a:off x="3714571" y="625792"/>
                                <a:ext cx="1765935" cy="834390"/>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755303" y="666524"/>
                                <a:ext cx="1684471" cy="7529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Estable</w:t>
                                  </w:r>
                                  <w:r w:rsidDel="00000000" w:rsidR="00000000" w:rsidRPr="00000000">
                                    <w:rPr>
                                      <w:rFonts w:ascii="Cambria" w:cs="Cambria" w:eastAsia="Cambria" w:hAnsi="Cambria"/>
                                      <w:b w:val="0"/>
                                      <w:i w:val="0"/>
                                      <w:smallCaps w:val="0"/>
                                      <w:strike w:val="0"/>
                                      <w:color w:val="000000"/>
                                      <w:sz w:val="22"/>
                                      <w:vertAlign w:val="baseline"/>
                                    </w:rPr>
                                    <w:br w:type="textWrapping"/>
                                  </w:r>
                                  <w:r w:rsidDel="00000000" w:rsidR="00000000" w:rsidRPr="00000000">
                                    <w:rPr>
                                      <w:rFonts w:ascii="Cambria" w:cs="Cambria" w:eastAsia="Cambria" w:hAnsi="Cambria"/>
                                      <w:b w:val="0"/>
                                      <w:i w:val="0"/>
                                      <w:smallCaps w:val="0"/>
                                      <w:strike w:val="0"/>
                                      <w:color w:val="000000"/>
                                      <w:sz w:val="22"/>
                                      <w:vertAlign w:val="baseline"/>
                                    </w:rPr>
                                    <w:t xml:space="preserve">Que los cambios de mercado o tendencias no afecten su crecimiento.</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5486400" cy="2085975"/>
                <wp:effectExtent b="0" l="0" r="0" t="0"/>
                <wp:docPr id="144"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5486400" cy="20859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color w:val="000000"/>
          <w:sz w:val="20"/>
          <w:szCs w:val="20"/>
          <w:rtl w:val="0"/>
        </w:rPr>
        <w:t xml:space="preserve"> </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Con el cumplimiento de los criterios anteriores, es posible garantizar que el segmento funcione para una correcta estrategia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Para ampliar el conocimiento acerca de los conceptos y tendencias de mercadeo, observe el video </w:t>
      </w:r>
      <w:r w:rsidDel="00000000" w:rsidR="00000000" w:rsidRPr="00000000">
        <w:rPr>
          <w:b w:val="1"/>
          <w:color w:val="000000"/>
          <w:sz w:val="20"/>
          <w:szCs w:val="20"/>
          <w:rtl w:val="0"/>
        </w:rPr>
        <w:t xml:space="preserve">Tendencias de negocios - Mercadeo y ventas</w:t>
      </w:r>
      <w:r w:rsidDel="00000000" w:rsidR="00000000" w:rsidRPr="00000000">
        <w:rPr>
          <w:color w:val="000000"/>
          <w:sz w:val="20"/>
          <w:szCs w:val="20"/>
          <w:rtl w:val="0"/>
        </w:rPr>
        <w:t xml:space="preserve">, el cual se encuentra en el material complementario.</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tab/>
        <w:t xml:space="preserve">Investigación de mercados</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1838325" cy="1225550"/>
            <wp:effectExtent b="0" l="0" r="0" t="0"/>
            <wp:wrapSquare wrapText="bothSides" distB="0" distT="0" distL="114300" distR="114300"/>
            <wp:docPr descr="Group of focused young serious multiracial colleagues analyzing financial paper documents or marketing research results, discussing corporate growth strategy or briefing project ideas in modern office" id="186" name="image39.jpg"/>
            <a:graphic>
              <a:graphicData uri="http://schemas.openxmlformats.org/drawingml/2006/picture">
                <pic:pic>
                  <pic:nvPicPr>
                    <pic:cNvPr descr="Group of focused young serious multiracial colleagues analyzing financial paper documents or marketing research results, discussing corporate growth strategy or briefing project ideas in modern office" id="0" name="image39.jpg"/>
                    <pic:cNvPicPr preferRelativeResize="0"/>
                  </pic:nvPicPr>
                  <pic:blipFill>
                    <a:blip r:embed="rId30"/>
                    <a:srcRect b="0" l="0" r="0" t="0"/>
                    <a:stretch>
                      <a:fillRect/>
                    </a:stretch>
                  </pic:blipFill>
                  <pic:spPr>
                    <a:xfrm>
                      <a:off x="0" y="0"/>
                      <a:ext cx="1838325" cy="1225550"/>
                    </a:xfrm>
                    <a:prstGeom prst="rect"/>
                    <a:ln/>
                  </pic:spPr>
                </pic:pic>
              </a:graphicData>
            </a:graphic>
          </wp:anchor>
        </w:drawing>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Luego de segmentar los públicos potenciales, es importante investigar las características del mercado donde se encuentra ubicado ese grupo de clientes. Para ello, se utiliza la investigación de mercados, una actividad que permite obtener información del sector para una correcta toma de decisiones al momento de implementar acciones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w:t>
        <w:tab/>
        <w:t xml:space="preserve">Concepto de investigación de mercados</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2124075" cy="1266825"/>
            <wp:effectExtent b="0" l="0" r="0" t="0"/>
            <wp:wrapSquare wrapText="bothSides" distB="0" distT="0" distL="114300" distR="114300"/>
            <wp:docPr descr="Business and economic growth on global business network, Data analysis of financial and banking, Customer service, Technology and data connection, Teamwork, Business strategy and Digital marketing." id="185" name="image40.jpg"/>
            <a:graphic>
              <a:graphicData uri="http://schemas.openxmlformats.org/drawingml/2006/picture">
                <pic:pic>
                  <pic:nvPicPr>
                    <pic:cNvPr descr="Business and economic growth on global business network, Data analysis of financial and banking, Customer service, Technology and data connection, Teamwork, Business strategy and Digital marketing." id="0" name="image40.jpg"/>
                    <pic:cNvPicPr preferRelativeResize="0"/>
                  </pic:nvPicPr>
                  <pic:blipFill>
                    <a:blip r:embed="rId31"/>
                    <a:srcRect b="0" l="0" r="0" t="0"/>
                    <a:stretch>
                      <a:fillRect/>
                    </a:stretch>
                  </pic:blipFill>
                  <pic:spPr>
                    <a:xfrm>
                      <a:off x="0" y="0"/>
                      <a:ext cx="2124075" cy="1266825"/>
                    </a:xfrm>
                    <a:prstGeom prst="rect"/>
                    <a:ln/>
                  </pic:spPr>
                </pic:pic>
              </a:graphicData>
            </a:graphic>
          </wp:anchor>
        </w:drawing>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La investigación de mercado es un proceso que aplica la empresa para obtener información del sector mediante la búsqueda y el análisis de datos, bien sea de fuentes primarias o secundarias. </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la investigación de mercados, se pueden distinguir dos tipos de investigación: investigación de mercados cualitativa e investigación de mercados cuantitativa.</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6">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Investigación de mercados cualitativa</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0C7">
      <w:pPr>
        <w:spacing w:after="120" w:lineRule="auto"/>
        <w:jc w:val="both"/>
        <w:rPr>
          <w:color w:val="000000"/>
          <w:sz w:val="20"/>
          <w:szCs w:val="20"/>
          <w:highlight w:val="white"/>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1276894" cy="1127767"/>
            <wp:effectExtent b="0" l="0" r="0" t="0"/>
            <wp:wrapSquare wrapText="bothSides" distB="0" distT="0" distL="114300" distR="114300"/>
            <wp:docPr id="184"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1276894" cy="1127767"/>
                    </a:xfrm>
                    <a:prstGeom prst="rect"/>
                    <a:ln/>
                  </pic:spPr>
                </pic:pic>
              </a:graphicData>
            </a:graphic>
          </wp:anchor>
        </w:drawing>
      </w:r>
    </w:p>
    <w:p w:rsidR="00000000" w:rsidDel="00000000" w:rsidP="00000000" w:rsidRDefault="00000000" w:rsidRPr="00000000" w14:paraId="000000C8">
      <w:pPr>
        <w:spacing w:after="120" w:lineRule="auto"/>
        <w:jc w:val="both"/>
        <w:rPr>
          <w:i w:val="1"/>
          <w:color w:val="000000"/>
          <w:sz w:val="20"/>
          <w:szCs w:val="20"/>
        </w:rPr>
      </w:pPr>
      <w:r w:rsidDel="00000000" w:rsidR="00000000" w:rsidRPr="00000000">
        <w:rPr>
          <w:color w:val="000000"/>
          <w:sz w:val="20"/>
          <w:szCs w:val="20"/>
          <w:highlight w:val="white"/>
          <w:rtl w:val="0"/>
        </w:rPr>
        <w:t xml:space="preserve"> Se denomina investigación de mercados cualitativa al conjunto de técnicas que se utilizan para obtener una visión general del comportamiento y la percepción de las personas sobre un tema en particular.</w:t>
      </w:r>
      <w:r w:rsidDel="00000000" w:rsidR="00000000" w:rsidRPr="00000000">
        <w:rPr>
          <w:color w:val="000000"/>
          <w:sz w:val="20"/>
          <w:szCs w:val="20"/>
          <w:rtl w:val="0"/>
        </w:rPr>
        <w:t xml:space="preserve"> Según Baez (2009), la investigación cualitativa es “</w:t>
      </w:r>
      <w:r w:rsidDel="00000000" w:rsidR="00000000" w:rsidRPr="00000000">
        <w:rPr>
          <w:i w:val="1"/>
          <w:color w:val="000000"/>
          <w:sz w:val="20"/>
          <w:szCs w:val="20"/>
          <w:rtl w:val="0"/>
        </w:rPr>
        <w:t xml:space="preserve">el conjunto de todas las cosas que se hacen para seguir la pista a los mercados y encontrar los rasgos que distinguen a las personas (cliente, consumidor, organización…) y a las cosas (productos, bienes, servicios, sectores de actividad), sus propiedades y atributos, sean estos naturales y/o adquiridos”.</w:t>
      </w:r>
    </w:p>
    <w:p w:rsidR="00000000" w:rsidDel="00000000" w:rsidP="00000000" w:rsidRDefault="00000000" w:rsidRPr="00000000" w14:paraId="000000C9">
      <w:pPr>
        <w:spacing w:after="120" w:lineRule="auto"/>
        <w:jc w:val="both"/>
        <w:rPr>
          <w:i w:val="1"/>
          <w:color w:val="000000"/>
          <w:sz w:val="20"/>
          <w:szCs w:val="20"/>
        </w:rPr>
      </w:pPr>
      <w:r w:rsidDel="00000000" w:rsidR="00000000" w:rsidRPr="00000000">
        <w:rPr>
          <w:rtl w:val="0"/>
        </w:rPr>
      </w:r>
    </w:p>
    <w:p w:rsidR="00000000" w:rsidDel="00000000" w:rsidP="00000000" w:rsidRDefault="00000000" w:rsidRPr="00000000" w14:paraId="000000CA">
      <w:pPr>
        <w:spacing w:after="120" w:lineRule="auto"/>
        <w:jc w:val="both"/>
        <w:rPr>
          <w:i w:val="1"/>
          <w:color w:val="000000"/>
          <w:sz w:val="20"/>
          <w:szCs w:val="20"/>
        </w:rPr>
      </w:pPr>
      <w:sdt>
        <w:sdtPr>
          <w:tag w:val="goog_rdk_23"/>
        </w:sdtPr>
        <w:sdtContent>
          <w:commentRangeStart w:id="23"/>
        </w:sdtContent>
      </w:sdt>
      <w:r w:rsidDel="00000000" w:rsidR="00000000" w:rsidRPr="00000000">
        <w:rPr>
          <w:i w:val="1"/>
          <w:color w:val="000000"/>
          <w:sz w:val="20"/>
          <w:szCs w:val="20"/>
        </w:rPr>
        <w:drawing>
          <wp:inline distB="0" distT="0" distL="0" distR="0">
            <wp:extent cx="6332220" cy="1244600"/>
            <wp:effectExtent b="0" l="0" r="0" t="0"/>
            <wp:docPr id="200"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6332220" cy="124460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B">
      <w:pPr>
        <w:spacing w:after="120" w:lineRule="auto"/>
        <w:jc w:val="both"/>
        <w:rPr>
          <w:color w:val="000000"/>
          <w:sz w:val="20"/>
          <w:szCs w:val="20"/>
        </w:rPr>
      </w:pPr>
      <w:r w:rsidDel="00000000" w:rsidR="00000000" w:rsidRPr="00000000">
        <w:rPr>
          <w:color w:val="000000"/>
          <w:sz w:val="20"/>
          <w:szCs w:val="20"/>
          <w:rtl w:val="0"/>
        </w:rPr>
        <w:t xml:space="preserve">Para concretar, la investigación cualitativa pretende profundizar en los conceptos y valores, detectar motivadores y valorar las reacciones, y para su ejecución, requiere un soporte de psicología.</w:t>
      </w:r>
    </w:p>
    <w:p w:rsidR="00000000" w:rsidDel="00000000" w:rsidP="00000000" w:rsidRDefault="00000000" w:rsidRPr="00000000" w14:paraId="000000C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D">
      <w:pP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Investigación de mercados cuantitativa </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0CE">
      <w:pPr>
        <w:spacing w:after="120" w:lineRule="auto"/>
        <w:jc w:val="both"/>
        <w:rPr>
          <w:color w:val="000000"/>
          <w:sz w:val="20"/>
          <w:szCs w:val="20"/>
          <w:highlight w:val="white"/>
        </w:rPr>
      </w:pPr>
      <w:commentRangeEnd w:id="24"/>
      <w:r w:rsidDel="00000000" w:rsidR="00000000" w:rsidRPr="00000000">
        <w:commentReference w:id="24"/>
      </w:r>
      <w:r w:rsidDel="00000000" w:rsidR="00000000" w:rsidRPr="00000000">
        <w:rPr>
          <w:color w:val="000000"/>
          <w:sz w:val="20"/>
          <w:szCs w:val="20"/>
          <w:highlight w:val="whit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145415</wp:posOffset>
            </wp:positionV>
            <wp:extent cx="1066800" cy="857250"/>
            <wp:effectExtent b="0" l="0" r="0" t="0"/>
            <wp:wrapSquare wrapText="bothSides" distB="0" distT="0" distL="114300" distR="114300"/>
            <wp:docPr id="182"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1066800" cy="857250"/>
                    </a:xfrm>
                    <a:prstGeom prst="rect"/>
                    <a:ln/>
                  </pic:spPr>
                </pic:pic>
              </a:graphicData>
            </a:graphic>
          </wp:anchor>
        </w:drawing>
      </w:r>
    </w:p>
    <w:p w:rsidR="00000000" w:rsidDel="00000000" w:rsidP="00000000" w:rsidRDefault="00000000" w:rsidRPr="00000000" w14:paraId="000000CF">
      <w:pPr>
        <w:spacing w:after="120" w:lineRule="auto"/>
        <w:jc w:val="both"/>
        <w:rPr>
          <w:color w:val="000000"/>
          <w:sz w:val="20"/>
          <w:szCs w:val="20"/>
        </w:rPr>
      </w:pPr>
      <w:r w:rsidDel="00000000" w:rsidR="00000000" w:rsidRPr="00000000">
        <w:rPr>
          <w:color w:val="000000"/>
          <w:sz w:val="20"/>
          <w:szCs w:val="20"/>
          <w:highlight w:val="white"/>
          <w:rtl w:val="0"/>
        </w:rPr>
        <w:t xml:space="preserve">Se denomina investigación de mercados cuantitativa a aquella que busca obtener información acerca de la población objeto o público objetivo. Los datos obtenidos como resultado de la investigación se pueden analizar con modelos matemáticos o estadísticos, entre otras ayudas técnicas.</w:t>
      </w:r>
      <w:r w:rsidDel="00000000" w:rsidR="00000000" w:rsidRPr="00000000">
        <w:rPr>
          <w:rtl w:val="0"/>
        </w:rPr>
      </w:r>
    </w:p>
    <w:p w:rsidR="00000000" w:rsidDel="00000000" w:rsidP="00000000" w:rsidRDefault="00000000" w:rsidRPr="00000000" w14:paraId="000000D0">
      <w:pP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D1">
      <w:pPr>
        <w:spacing w:after="120" w:lineRule="auto"/>
        <w:jc w:val="center"/>
        <w:rPr>
          <w:color w:val="000000"/>
          <w:sz w:val="20"/>
          <w:szCs w:val="20"/>
        </w:rPr>
      </w:pPr>
      <w:sdt>
        <w:sdtPr>
          <w:tag w:val="goog_rdk_25"/>
        </w:sdtPr>
        <w:sdtContent>
          <w:commentRangeStart w:id="25"/>
        </w:sdtContent>
      </w:sdt>
      <w:r w:rsidDel="00000000" w:rsidR="00000000" w:rsidRPr="00000000">
        <w:rPr>
          <w:color w:val="000000"/>
          <w:sz w:val="20"/>
          <w:szCs w:val="20"/>
        </w:rPr>
        <w:drawing>
          <wp:inline distB="0" distT="0" distL="0" distR="0">
            <wp:extent cx="6332220" cy="1235075"/>
            <wp:effectExtent b="0" l="0" r="0" t="0"/>
            <wp:docPr id="201"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6332220" cy="123507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2">
      <w:pPr>
        <w:spacing w:after="120" w:lineRule="auto"/>
        <w:jc w:val="both"/>
        <w:rPr>
          <w:color w:val="000000"/>
          <w:sz w:val="20"/>
          <w:szCs w:val="20"/>
        </w:rPr>
      </w:pPr>
      <w:r w:rsidDel="00000000" w:rsidR="00000000" w:rsidRPr="00000000">
        <w:rPr>
          <w:color w:val="000000"/>
          <w:sz w:val="20"/>
          <w:szCs w:val="20"/>
          <w:rtl w:val="0"/>
        </w:rPr>
        <w:t xml:space="preserve">Para sintetizar, la investigación cuantitativa pretende cuantificar, establecer proporciones y diferencias e importancia relativa, y para su ejecución, requiere un soporte estadístico.</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w:t>
        <w:tab/>
        <w:t xml:space="preserve">Técnicas básicas para la investigación de mercados</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-83737</wp:posOffset>
            </wp:positionH>
            <wp:positionV relativeFrom="paragraph">
              <wp:posOffset>172720</wp:posOffset>
            </wp:positionV>
            <wp:extent cx="2152650" cy="1924050"/>
            <wp:effectExtent b="0" l="0" r="0" t="0"/>
            <wp:wrapSquare wrapText="bothSides" distB="0" distT="0" distL="114300" distR="114300"/>
            <wp:docPr descr="Asian Business woman accountant or banker and partners use calculator to audit and analysis finance planning sales to meet targets." id="179" name="image34.jpg"/>
            <a:graphic>
              <a:graphicData uri="http://schemas.openxmlformats.org/drawingml/2006/picture">
                <pic:pic>
                  <pic:nvPicPr>
                    <pic:cNvPr descr="Asian Business woman accountant or banker and partners use calculator to audit and analysis finance planning sales to meet targets." id="0" name="image34.jpg"/>
                    <pic:cNvPicPr preferRelativeResize="0"/>
                  </pic:nvPicPr>
                  <pic:blipFill>
                    <a:blip r:embed="rId36"/>
                    <a:srcRect b="0" l="0" r="0" t="0"/>
                    <a:stretch>
                      <a:fillRect/>
                    </a:stretch>
                  </pic:blipFill>
                  <pic:spPr>
                    <a:xfrm>
                      <a:off x="0" y="0"/>
                      <a:ext cx="2152650" cy="1924050"/>
                    </a:xfrm>
                    <a:prstGeom prst="rect"/>
                    <a:ln/>
                  </pic:spPr>
                </pic:pic>
              </a:graphicData>
            </a:graphic>
          </wp:anchor>
        </w:drawing>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realiza una investigación, es necesario obtener una información del mercado y definir la manera como se obtendrá esa información, eso se denomina recolección de datos. Una vez definido el método de recolección, se procede a realizar el trabajo de campo.</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trabajo de campo requiere varias actividades previas para su ejecución. Primero, requiere la identificación, formación y seguimiento de las personas que recopilan los datos, selección adecuada de la modalidad (presencial o virtual) y la técnica para la obtención de los datos, bien sea la observación, entrevistas telefónicas, entrevistas personales, por correo o electrónicas, encuestas, entre otras.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diferentes métodos y técnicas para obtener la información del mercado que puede ser importante en la investigación. La selección del método de recolección de información depende del enfoque de la estrategia, las variables seleccionadas, la exactitud esperada, la zona de recolección y las capacidades del encuestador. Estas técnicas reúnen y ayudan a organizar la información de acuerdo con el objetivo trazado (Caro, 2019).</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Rule="auto"/>
        <w:rPr>
          <w:b w:val="1"/>
          <w:color w:val="000000"/>
          <w:sz w:val="20"/>
          <w:szCs w:val="20"/>
        </w:rPr>
      </w:pPr>
      <w:commentRangeEnd w:id="27"/>
      <w:r w:rsidDel="00000000" w:rsidR="00000000" w:rsidRPr="00000000">
        <w:commentReference w:id="27"/>
      </w:r>
      <w:r w:rsidDel="00000000" w:rsidR="00000000" w:rsidRPr="00000000">
        <w:rPr>
          <w:b w:val="1"/>
          <w:color w:val="000000"/>
          <w:sz w:val="20"/>
          <w:szCs w:val="20"/>
          <w:rtl w:val="0"/>
        </w:rPr>
        <w:t xml:space="preserve">La observación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observación consiste en obtener información del entorno, objeto o hecho en el cual se enfoca la investigación, mediante el registro de datos para su diagnóstico. En esta técnica, el investigador hace parte de la situación observada, persona o grupo de personas analizando sus comportamientos. </w:t>
      </w:r>
      <w:r w:rsidDel="00000000" w:rsidR="00000000" w:rsidRPr="00000000">
        <w:drawing>
          <wp:anchor allowOverlap="1" behindDoc="0" distB="0" distT="0" distL="114300" distR="114300" hidden="0" layoutInCell="1" locked="0" relativeHeight="0" simplePos="0">
            <wp:simplePos x="0" y="0"/>
            <wp:positionH relativeFrom="column">
              <wp:posOffset>62178</wp:posOffset>
            </wp:positionH>
            <wp:positionV relativeFrom="paragraph">
              <wp:posOffset>24887</wp:posOffset>
            </wp:positionV>
            <wp:extent cx="1800225" cy="1237615"/>
            <wp:effectExtent b="0" l="0" r="0" t="0"/>
            <wp:wrapSquare wrapText="bothSides" distB="0" distT="0" distL="114300" distR="114300"/>
            <wp:docPr descr="研究イメージ" id="170" name="image14.jpg"/>
            <a:graphic>
              <a:graphicData uri="http://schemas.openxmlformats.org/drawingml/2006/picture">
                <pic:pic>
                  <pic:nvPicPr>
                    <pic:cNvPr descr="研究イメージ" id="0" name="image14.jpg"/>
                    <pic:cNvPicPr preferRelativeResize="0"/>
                  </pic:nvPicPr>
                  <pic:blipFill>
                    <a:blip r:embed="rId37"/>
                    <a:srcRect b="0" l="0" r="0" t="0"/>
                    <a:stretch>
                      <a:fillRect/>
                    </a:stretch>
                  </pic:blipFill>
                  <pic:spPr>
                    <a:xfrm>
                      <a:off x="0" y="0"/>
                      <a:ext cx="1800225" cy="1237615"/>
                    </a:xfrm>
                    <a:prstGeom prst="rect"/>
                    <a:ln/>
                  </pic:spPr>
                </pic:pic>
              </a:graphicData>
            </a:graphic>
          </wp:anchor>
        </w:drawing>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Hay dos tipos de observaciones: la directa e indirecta.</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u w:val="single"/>
          <w:rtl w:val="0"/>
        </w:rPr>
        <w:t xml:space="preserve">Observación directa</w:t>
      </w:r>
      <w:r w:rsidDel="00000000" w:rsidR="00000000" w:rsidRPr="00000000">
        <w:rPr>
          <w:color w:val="000000"/>
          <w:sz w:val="20"/>
          <w:szCs w:val="20"/>
          <w:rtl w:val="0"/>
        </w:rPr>
        <w:t xml:space="preserve">: aquí, el investigador se encuentra en el lugar de los hechos; si realiza algún tipo de intervención, puede alterar la situación o los datos. La observación directa se caracteriza por:</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8"/>
        </w:sdtPr>
        <w:sdtContent>
          <w:commentRangeStart w:id="2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168400"/>
            <wp:effectExtent b="0" l="0" r="0" t="0"/>
            <wp:docPr id="176"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6332220" cy="116840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observación directa puede ser:</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157548</wp:posOffset>
            </wp:positionV>
            <wp:extent cx="2212975" cy="1552575"/>
            <wp:effectExtent b="0" l="0" r="0" t="0"/>
            <wp:wrapSquare wrapText="bothSides" distB="0" distT="0" distL="114300" distR="114300"/>
            <wp:docPr descr="Young black man in a job interview" id="169" name="image15.jpg"/>
            <a:graphic>
              <a:graphicData uri="http://schemas.openxmlformats.org/drawingml/2006/picture">
                <pic:pic>
                  <pic:nvPicPr>
                    <pic:cNvPr descr="Young black man in a job interview" id="0" name="image15.jpg"/>
                    <pic:cNvPicPr preferRelativeResize="0"/>
                  </pic:nvPicPr>
                  <pic:blipFill>
                    <a:blip r:embed="rId39"/>
                    <a:srcRect b="0" l="0" r="0" t="0"/>
                    <a:stretch>
                      <a:fillRect/>
                    </a:stretch>
                  </pic:blipFill>
                  <pic:spPr>
                    <a:xfrm>
                      <a:off x="0" y="0"/>
                      <a:ext cx="2212975" cy="1552575"/>
                    </a:xfrm>
                    <a:prstGeom prst="rect"/>
                    <a:ln/>
                  </pic:spPr>
                </pic:pic>
              </a:graphicData>
            </a:graphic>
          </wp:anchor>
        </w:drawing>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Observación participante. El investigador participa de la acción a la vez que obtiene los datos.</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Observación no participante. El investigador no interactúa con la población objeto de investigación.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ind w:left="709" w:firstLine="0"/>
        <w:jc w:val="both"/>
        <w:rPr>
          <w:color w:val="000000"/>
          <w:sz w:val="20"/>
          <w:szCs w:val="20"/>
          <w:u w:val="singl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lineRule="auto"/>
        <w:ind w:left="709" w:firstLine="0"/>
        <w:jc w:val="both"/>
        <w:rPr>
          <w:color w:val="000000"/>
          <w:sz w:val="20"/>
          <w:szCs w:val="20"/>
          <w:u w:val="singl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ind w:left="709" w:firstLine="0"/>
        <w:jc w:val="both"/>
        <w:rPr>
          <w:color w:val="000000"/>
          <w:sz w:val="20"/>
          <w:szCs w:val="20"/>
          <w:u w:val="single"/>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u w:val="single"/>
          <w:rtl w:val="0"/>
        </w:rPr>
        <w:t xml:space="preserve">Observación indirecta</w:t>
      </w:r>
      <w:r w:rsidDel="00000000" w:rsidR="00000000" w:rsidRPr="00000000">
        <w:rPr>
          <w:color w:val="000000"/>
          <w:sz w:val="20"/>
          <w:szCs w:val="20"/>
          <w:rtl w:val="0"/>
        </w:rPr>
        <w:t xml:space="preserve">: aquí, el investigador recolecta la información a partir de fuentes secundarias, como bases de datos, documentación digital, tesis de grados, entrevistas realizadas, entre otros. La observación indirecta se caracteriza por:</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w:t>
      </w:r>
      <w:sdt>
        <w:sdtPr>
          <w:tag w:val="goog_rdk_29"/>
        </w:sdtPr>
        <w:sdtContent>
          <w:commentRangeStart w:id="29"/>
        </w:sdtContent>
      </w:sdt>
      <w:r w:rsidDel="00000000" w:rsidR="00000000" w:rsidRPr="00000000">
        <w:rPr>
          <w:color w:val="000000"/>
          <w:sz w:val="20"/>
          <w:szCs w:val="20"/>
        </w:rPr>
        <w:drawing>
          <wp:inline distB="0" distT="0" distL="0" distR="0">
            <wp:extent cx="5980547" cy="1283862"/>
            <wp:effectExtent b="0" l="0" r="0" t="0"/>
            <wp:docPr id="177"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80547" cy="1283862"/>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La entrevista</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End w:id="30"/>
      <w:r w:rsidDel="00000000" w:rsidR="00000000" w:rsidRPr="00000000">
        <w:commentReference w:id="30"/>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entrevista es una técnica de investigación muy utilizada en la investigación cualitativa para obtener información. Esta consiste en una conversación realizada entre dos o más personas por medio de preguntas que pueden ser abiertas o cerradas. Para desarrollar una entrevista adecuadamente, se elabora un guion que permite orientar la conversación hacia la obtención de la información. La entrevista puede ser presencial, en la cual el entrevistador comparte el mismo espacio con el entrevistado; telefónica o en línea, cuando se realiza a través de una plataforma como Zoom, Teams o Skype, entre otras.</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Usualmente, en la entrevista se presentan preguntas abiertas, para que la persona entrevistada brinde la mayor cantidad de información posible, mientras que en las preguntas cerradas, las respuestas son limitadas y no hay lugar para alternativas; por ejemplo, en la pregunta cerrada: </w:t>
      </w:r>
      <w:r w:rsidDel="00000000" w:rsidR="00000000" w:rsidRPr="00000000">
        <w:rPr>
          <w:i w:val="1"/>
          <w:color w:val="000000"/>
          <w:sz w:val="20"/>
          <w:szCs w:val="20"/>
          <w:rtl w:val="0"/>
        </w:rPr>
        <w:t xml:space="preserve">¿usted considera que el servicio fue bueno o malo?</w:t>
      </w:r>
      <w:r w:rsidDel="00000000" w:rsidR="00000000" w:rsidRPr="00000000">
        <w:rPr>
          <w:color w:val="000000"/>
          <w:sz w:val="20"/>
          <w:szCs w:val="20"/>
          <w:rtl w:val="0"/>
        </w:rPr>
        <w:t xml:space="preserve">, solo hay dos alternativas de respuesta; mientras que si se complementa la pregunta con: </w:t>
      </w:r>
      <w:r w:rsidDel="00000000" w:rsidR="00000000" w:rsidRPr="00000000">
        <w:rPr>
          <w:i w:val="1"/>
          <w:color w:val="000000"/>
          <w:sz w:val="20"/>
          <w:szCs w:val="20"/>
          <w:rtl w:val="0"/>
        </w:rPr>
        <w:t xml:space="preserve">¿usted considera que el servicio fue bueno o malo? ¿Por qué?, </w:t>
      </w:r>
      <w:r w:rsidDel="00000000" w:rsidR="00000000" w:rsidRPr="00000000">
        <w:rPr>
          <w:color w:val="000000"/>
          <w:sz w:val="20"/>
          <w:szCs w:val="20"/>
          <w:rtl w:val="0"/>
        </w:rPr>
        <w:t xml:space="preserve">la pregunta abierta permitirá que el entrevistado amplíe los datos.</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entrevistas, según la investigación, se clasifican en tres tipos, de acuerdo con Díaz </w:t>
      </w:r>
      <w:r w:rsidDel="00000000" w:rsidR="00000000" w:rsidRPr="00000000">
        <w:rPr>
          <w:i w:val="1"/>
          <w:color w:val="000000"/>
          <w:sz w:val="20"/>
          <w:szCs w:val="20"/>
          <w:rtl w:val="0"/>
        </w:rPr>
        <w:t xml:space="preserve">et al. </w:t>
      </w:r>
      <w:r w:rsidDel="00000000" w:rsidR="00000000" w:rsidRPr="00000000">
        <w:rPr>
          <w:color w:val="000000"/>
          <w:sz w:val="20"/>
          <w:szCs w:val="20"/>
          <w:rtl w:val="0"/>
        </w:rPr>
        <w:t xml:space="preserve">(2013)</w:t>
      </w:r>
      <w:sdt>
        <w:sdtPr>
          <w:tag w:val="goog_rdk_31"/>
        </w:sdtPr>
        <w:sdtContent>
          <w:commentRangeStart w:id="31"/>
        </w:sdtContent>
      </w:sdt>
      <w:r w:rsidDel="00000000" w:rsidR="00000000" w:rsidRPr="00000000">
        <w:rPr>
          <w:color w:val="000000"/>
          <w:sz w:val="20"/>
          <w:szCs w:val="20"/>
          <w:rtl w:val="0"/>
        </w:rPr>
        <w:t xml:space="preserve">: </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sdt>
        <w:sdtPr>
          <w:tag w:val="goog_rdk_32"/>
        </w:sdtPr>
        <w:sdtContent>
          <w:commentRangeStart w:id="32"/>
        </w:sdtContent>
      </w:sdt>
      <w:r w:rsidDel="00000000" w:rsidR="00000000" w:rsidRPr="00000000">
        <w:rPr>
          <w:color w:val="000000"/>
          <w:sz w:val="20"/>
          <w:szCs w:val="20"/>
        </w:rPr>
        <w:drawing>
          <wp:inline distB="0" distT="0" distL="0" distR="0">
            <wp:extent cx="6332220" cy="1145540"/>
            <wp:effectExtent b="0" l="0" r="0" t="0"/>
            <wp:docPr id="178"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6332220" cy="1145540"/>
                    </a:xfrm>
                    <a:prstGeom prst="rect"/>
                    <a:ln/>
                  </pic:spPr>
                </pic:pic>
              </a:graphicData>
            </a:graphic>
          </wp:inline>
        </w:drawing>
      </w:r>
      <w:commentRangeEnd w:id="32"/>
      <w:r w:rsidDel="00000000" w:rsidR="00000000" w:rsidRPr="00000000">
        <w:commentReference w:id="32"/>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La encuesta </w:t>
      </w:r>
      <w:sdt>
        <w:sdtPr>
          <w:tag w:val="goog_rdk_33"/>
        </w:sdtPr>
        <w:sdtContent>
          <w:commentRangeStart w:id="33"/>
        </w:sdtContent>
      </w:sdt>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51815</wp:posOffset>
            </wp:positionH>
            <wp:positionV relativeFrom="paragraph">
              <wp:posOffset>171450</wp:posOffset>
            </wp:positionV>
            <wp:extent cx="1704975" cy="1276350"/>
            <wp:effectExtent b="0" l="0" r="0" t="0"/>
            <wp:wrapSquare wrapText="bothSides" distB="0" distT="0" distL="114300" distR="114300"/>
            <wp:docPr descr="Online polling or survey concept with people flat vector illustration isolated." id="175" name="image22.jpg"/>
            <a:graphic>
              <a:graphicData uri="http://schemas.openxmlformats.org/drawingml/2006/picture">
                <pic:pic>
                  <pic:nvPicPr>
                    <pic:cNvPr descr="Online polling or survey concept with people flat vector illustration isolated." id="0" name="image22.jpg"/>
                    <pic:cNvPicPr preferRelativeResize="0"/>
                  </pic:nvPicPr>
                  <pic:blipFill>
                    <a:blip r:embed="rId42"/>
                    <a:srcRect b="0" l="0" r="0" t="0"/>
                    <a:stretch>
                      <a:fillRect/>
                    </a:stretch>
                  </pic:blipFill>
                  <pic:spPr>
                    <a:xfrm>
                      <a:off x="0" y="0"/>
                      <a:ext cx="1704975" cy="1276350"/>
                    </a:xfrm>
                    <a:prstGeom prst="rect"/>
                    <a:ln/>
                  </pic:spPr>
                </pic:pic>
              </a:graphicData>
            </a:graphic>
          </wp:anchor>
        </w:drawing>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encuesta es un método de investigación y recopilación de datos utilizado para obtener información a partir de un grupo de individuos, sobre diversos temas, mediante una serie de preguntas organizadas estratégicamente. A diferencia de la entrevista, no requieren de una interacción directa entre el entrevistador y el entrevistado, incluso, puede desarrollarse mediante correo electrónico u otro sistema informático. Al igual que la entrevista, puede tener preguntas abiertas y cerradas, así: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4"/>
        </w:sdtPr>
        <w:sdtContent>
          <w:commentRangeStart w:id="3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155065"/>
            <wp:effectExtent b="0" l="0" r="0" t="0"/>
            <wp:docPr id="180"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6332220" cy="1155065"/>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FC">
      <w:pPr>
        <w:spacing w:after="120" w:lineRule="auto"/>
        <w:rPr>
          <w:color w:val="000000"/>
          <w:sz w:val="20"/>
          <w:szCs w:val="20"/>
        </w:rPr>
      </w:pPr>
      <w:r w:rsidDel="00000000" w:rsidR="00000000" w:rsidRPr="00000000">
        <w:rPr>
          <w:color w:val="000000"/>
          <w:sz w:val="20"/>
          <w:szCs w:val="20"/>
          <w:rtl w:val="0"/>
        </w:rPr>
        <w:t xml:space="preserve">Las encuestas pueden clasificarse según su alcance, tamaño de la muestra o método de recopilación de datos en: </w:t>
      </w:r>
    </w:p>
    <w:p w:rsidR="00000000" w:rsidDel="00000000" w:rsidP="00000000" w:rsidRDefault="00000000" w:rsidRPr="00000000" w14:paraId="000000FD">
      <w:pPr>
        <w:spacing w:after="120" w:lineRule="auto"/>
        <w:ind w:left="720" w:firstLine="0"/>
        <w:rPr>
          <w:color w:val="000000"/>
          <w:sz w:val="20"/>
          <w:szCs w:val="20"/>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0FE">
      <w:pPr>
        <w:spacing w:after="120" w:lineRule="auto"/>
        <w:ind w:left="720" w:firstLine="0"/>
        <w:rPr>
          <w:color w:val="000000"/>
          <w:sz w:val="20"/>
          <w:szCs w:val="20"/>
        </w:rPr>
      </w:pPr>
      <w:r w:rsidDel="00000000" w:rsidR="00000000" w:rsidRPr="00000000">
        <w:rPr>
          <w:color w:val="000000"/>
          <w:sz w:val="20"/>
          <w:szCs w:val="20"/>
        </w:rPr>
        <mc:AlternateContent>
          <mc:Choice Requires="wpg">
            <w:drawing>
              <wp:inline distB="0" distT="0" distL="0" distR="0">
                <wp:extent cx="5486400" cy="3200400"/>
                <wp:effectExtent b="0" l="0" r="0" t="0"/>
                <wp:docPr id="147"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4" name="Shape 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97" name="Shape 9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0"/>
                                <a:ext cx="5486400" cy="743842"/>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1171664" y="0"/>
                                <a:ext cx="43147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Telefónica: cuando el entrevistador realiza una llamada telefónica y desarrolla las preguntas.</w:t>
                                  </w:r>
                                </w:p>
                              </w:txbxContent>
                            </wps:txbx>
                            <wps:bodyPr anchorCtr="0" anchor="ctr" bIns="57150" lIns="57150" spcFirstLastPara="1" rIns="57150" wrap="square" tIns="57150">
                              <a:noAutofit/>
                            </wps:bodyPr>
                          </wps:wsp>
                          <wps:wsp>
                            <wps:cNvSpPr/>
                            <wps:cNvPr id="100" name="Shape 100"/>
                            <wps:spPr>
                              <a:xfrm>
                                <a:off x="74384" y="74384"/>
                                <a:ext cx="1097280" cy="595074"/>
                              </a:xfrm>
                              <a:prstGeom prst="roundRect">
                                <a:avLst>
                                  <a:gd fmla="val 10000" name="adj"/>
                                </a:avLst>
                              </a:prstGeom>
                              <a:blipFill rotWithShape="1">
                                <a:blip r:embed="rId44">
                                  <a:alphaModFix/>
                                </a:blip>
                                <a:stretch>
                                  <a:fillRect b="-41996" l="0" r="0" t="-41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818227"/>
                                <a:ext cx="5486400" cy="743842"/>
                              </a:xfrm>
                              <a:prstGeom prst="roundRect">
                                <a:avLst>
                                  <a:gd fmla="val 10000" name="adj"/>
                                </a:avLst>
                              </a:prstGeom>
                              <a:solidFill>
                                <a:srgbClr val="5D5AA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1171664" y="818227"/>
                                <a:ext cx="43147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Encuestas en papel: cuando se entregan las preguntas y el sujeto las responde de forma autónoma.</w:t>
                                  </w:r>
                                </w:p>
                              </w:txbxContent>
                            </wps:txbx>
                            <wps:bodyPr anchorCtr="0" anchor="ctr" bIns="57150" lIns="57150" spcFirstLastPara="1" rIns="57150" wrap="square" tIns="57150">
                              <a:noAutofit/>
                            </wps:bodyPr>
                          </wps:wsp>
                          <wps:wsp>
                            <wps:cNvSpPr/>
                            <wps:cNvPr id="103" name="Shape 103"/>
                            <wps:spPr>
                              <a:xfrm>
                                <a:off x="74384" y="892611"/>
                                <a:ext cx="1097280" cy="595074"/>
                              </a:xfrm>
                              <a:prstGeom prst="roundRect">
                                <a:avLst>
                                  <a:gd fmla="val 10000" name="adj"/>
                                </a:avLst>
                              </a:prstGeom>
                              <a:blipFill rotWithShape="1">
                                <a:blip r:embed="rId45">
                                  <a:alphaModFix/>
                                </a:blip>
                                <a:stretch>
                                  <a:fillRect b="-41996" l="0" r="0" t="-41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1636454"/>
                                <a:ext cx="5486400" cy="743842"/>
                              </a:xfrm>
                              <a:prstGeom prst="roundRect">
                                <a:avLst>
                                  <a:gd fmla="val 10000" name="adj"/>
                                </a:avLst>
                              </a:prstGeom>
                              <a:solidFill>
                                <a:srgbClr val="5279B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171664" y="1636454"/>
                                <a:ext cx="43147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Encuestas </w:t>
                                  </w:r>
                                  <w:r w:rsidDel="00000000" w:rsidR="00000000" w:rsidRPr="00000000">
                                    <w:rPr>
                                      <w:rFonts w:ascii="Cambria" w:cs="Cambria" w:eastAsia="Cambria" w:hAnsi="Cambria"/>
                                      <w:b w:val="0"/>
                                      <w:i w:val="1"/>
                                      <w:smallCaps w:val="0"/>
                                      <w:strike w:val="0"/>
                                      <w:color w:val="000000"/>
                                      <w:sz w:val="30"/>
                                      <w:vertAlign w:val="baseline"/>
                                    </w:rPr>
                                    <w:t xml:space="preserve">online</w:t>
                                  </w:r>
                                  <w:r w:rsidDel="00000000" w:rsidR="00000000" w:rsidRPr="00000000">
                                    <w:rPr>
                                      <w:rFonts w:ascii="Cambria" w:cs="Cambria" w:eastAsia="Cambria" w:hAnsi="Cambria"/>
                                      <w:b w:val="0"/>
                                      <w:i w:val="0"/>
                                      <w:smallCaps w:val="0"/>
                                      <w:strike w:val="0"/>
                                      <w:color w:val="000000"/>
                                      <w:sz w:val="30"/>
                                      <w:vertAlign w:val="baseline"/>
                                    </w:rPr>
                                    <w:t xml:space="preserve">: cuando el formulario es enviado a través del correo electrónico y se diligencia directamente.</w:t>
                                  </w:r>
                                </w:p>
                              </w:txbxContent>
                            </wps:txbx>
                            <wps:bodyPr anchorCtr="0" anchor="ctr" bIns="57150" lIns="57150" spcFirstLastPara="1" rIns="57150" wrap="square" tIns="57150">
                              <a:noAutofit/>
                            </wps:bodyPr>
                          </wps:wsp>
                          <wps:wsp>
                            <wps:cNvSpPr/>
                            <wps:cNvPr id="106" name="Shape 106"/>
                            <wps:spPr>
                              <a:xfrm>
                                <a:off x="74384" y="1710838"/>
                                <a:ext cx="1097280" cy="595074"/>
                              </a:xfrm>
                              <a:prstGeom prst="roundRect">
                                <a:avLst>
                                  <a:gd fmla="val 10000" name="adj"/>
                                </a:avLst>
                              </a:prstGeom>
                              <a:blipFill rotWithShape="1">
                                <a:blip r:embed="rId46">
                                  <a:alphaModFix/>
                                </a:blip>
                                <a:stretch>
                                  <a:fillRect b="-41996" l="0" r="0" t="-41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0" y="2454681"/>
                                <a:ext cx="5486400" cy="743842"/>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1171664" y="2454681"/>
                                <a:ext cx="43147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Entrevistas personales: cuando el entrevistador realiza las preguntas directamente al entrevistado y apunta las respuestas.</w:t>
                                  </w:r>
                                </w:p>
                              </w:txbxContent>
                            </wps:txbx>
                            <wps:bodyPr anchorCtr="0" anchor="ctr" bIns="57150" lIns="57150" spcFirstLastPara="1" rIns="57150" wrap="square" tIns="57150">
                              <a:noAutofit/>
                            </wps:bodyPr>
                          </wps:wsp>
                          <wps:wsp>
                            <wps:cNvSpPr/>
                            <wps:cNvPr id="109" name="Shape 109"/>
                            <wps:spPr>
                              <a:xfrm>
                                <a:off x="74384" y="2529066"/>
                                <a:ext cx="1097280" cy="595074"/>
                              </a:xfrm>
                              <a:prstGeom prst="roundRect">
                                <a:avLst>
                                  <a:gd fmla="val 10000" name="adj"/>
                                </a:avLst>
                              </a:prstGeom>
                              <a:blipFill rotWithShape="1">
                                <a:blip r:embed="rId47">
                                  <a:alphaModFix/>
                                </a:blip>
                                <a:stretch>
                                  <a:fillRect b="-41996" l="0" r="0" t="-41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47" name="image24.png"/>
                <a:graphic>
                  <a:graphicData uri="http://schemas.openxmlformats.org/drawingml/2006/picture">
                    <pic:pic>
                      <pic:nvPicPr>
                        <pic:cNvPr id="0" name="image24.png"/>
                        <pic:cNvPicPr preferRelativeResize="0"/>
                      </pic:nvPicPr>
                      <pic:blipFill>
                        <a:blip r:embed="rId48"/>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rPr>
          <w:b w:val="1"/>
          <w:color w:val="000000"/>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El </w:t>
      </w:r>
      <w:r w:rsidDel="00000000" w:rsidR="00000000" w:rsidRPr="00000000">
        <w:rPr>
          <w:b w:val="1"/>
          <w:i w:val="1"/>
          <w:color w:val="000000"/>
          <w:sz w:val="20"/>
          <w:szCs w:val="20"/>
          <w:rtl w:val="0"/>
        </w:rPr>
        <w:t xml:space="preserve">focus group</w:t>
      </w: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focus group</w:t>
      </w:r>
      <w:r w:rsidDel="00000000" w:rsidR="00000000" w:rsidRPr="00000000">
        <w:rPr>
          <w:sz w:val="20"/>
          <w:szCs w:val="20"/>
          <w:rtl w:val="0"/>
        </w:rPr>
        <w:t xml:space="preserve">, o grupo de enfoque, es un método de investigación cualitativa que se desarrolla mediante un encuentro presencial o virtual con un grupo de personas, y permite conocer de forma rápida lo que piensan los participantes del tema objeto de investigación, por lo general, estudios de mercado. El </w:t>
      </w:r>
      <w:r w:rsidDel="00000000" w:rsidR="00000000" w:rsidRPr="00000000">
        <w:rPr>
          <w:i w:val="1"/>
          <w:sz w:val="20"/>
          <w:szCs w:val="20"/>
          <w:rtl w:val="0"/>
        </w:rPr>
        <w:t xml:space="preserve">focus group</w:t>
      </w:r>
      <w:r w:rsidDel="00000000" w:rsidR="00000000" w:rsidRPr="00000000">
        <w:rPr>
          <w:sz w:val="20"/>
          <w:szCs w:val="20"/>
          <w:rtl w:val="0"/>
        </w:rPr>
        <w:t xml:space="preserve"> se caracteriza por: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6"/>
        </w:sdtPr>
        <w:sdtContent>
          <w:commentRangeStart w:id="3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305560"/>
            <wp:effectExtent b="0" l="0" r="0" t="0"/>
            <wp:docPr id="181"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6332220" cy="130556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w:t>
        <w:tab/>
        <w:t xml:space="preserve">Instrumentos de recolección de datos e información</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Rule="auto"/>
        <w:rPr>
          <w:b w:val="1"/>
          <w:color w:val="000000"/>
          <w:sz w:val="20"/>
          <w:szCs w:val="20"/>
        </w:rPr>
      </w:pPr>
      <w:sdt>
        <w:sdtPr>
          <w:tag w:val="goog_rdk_37"/>
        </w:sdtPr>
        <w:sdtContent>
          <w:commentRangeStart w:id="37"/>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-5713</wp:posOffset>
            </wp:positionH>
            <wp:positionV relativeFrom="paragraph">
              <wp:posOffset>217265</wp:posOffset>
            </wp:positionV>
            <wp:extent cx="1587500" cy="1190625"/>
            <wp:effectExtent b="0" l="0" r="0" t="0"/>
            <wp:wrapSquare wrapText="bothSides" distB="0" distT="0" distL="114300" distR="114300"/>
            <wp:docPr descr="Clipboard checklist, online check list or document set. Business task or questionnaire form with checkmark, folder, magnifier, pencil, digital device vector illustration isolated on white background" id="173" name="image21.jpg"/>
            <a:graphic>
              <a:graphicData uri="http://schemas.openxmlformats.org/drawingml/2006/picture">
                <pic:pic>
                  <pic:nvPicPr>
                    <pic:cNvPr descr="Clipboard checklist, online check list or document set. Business task or questionnaire form with checkmark, folder, magnifier, pencil, digital device vector illustration isolated on white background" id="0" name="image21.jpg"/>
                    <pic:cNvPicPr preferRelativeResize="0"/>
                  </pic:nvPicPr>
                  <pic:blipFill>
                    <a:blip r:embed="rId50"/>
                    <a:srcRect b="0" l="0" r="0" t="0"/>
                    <a:stretch>
                      <a:fillRect/>
                    </a:stretch>
                  </pic:blipFill>
                  <pic:spPr>
                    <a:xfrm>
                      <a:off x="0" y="0"/>
                      <a:ext cx="1587500" cy="1190625"/>
                    </a:xfrm>
                    <a:prstGeom prst="rect"/>
                    <a:ln/>
                  </pic:spPr>
                </pic:pic>
              </a:graphicData>
            </a:graphic>
          </wp:anchor>
        </w:drawing>
      </w:r>
    </w:p>
    <w:p w:rsidR="00000000" w:rsidDel="00000000" w:rsidP="00000000" w:rsidRDefault="00000000" w:rsidRPr="00000000" w14:paraId="00000106">
      <w:pPr>
        <w:spacing w:after="120" w:lineRule="auto"/>
        <w:ind w:left="709" w:firstLine="0"/>
        <w:jc w:val="both"/>
        <w:rPr>
          <w:color w:val="000000"/>
          <w:sz w:val="20"/>
          <w:szCs w:val="20"/>
        </w:rPr>
      </w:pPr>
      <w:commentRangeEnd w:id="37"/>
      <w:r w:rsidDel="00000000" w:rsidR="00000000" w:rsidRPr="00000000">
        <w:commentReference w:id="37"/>
      </w:r>
      <w:r w:rsidDel="00000000" w:rsidR="00000000" w:rsidRPr="00000000">
        <w:rPr>
          <w:color w:val="000000"/>
          <w:sz w:val="20"/>
          <w:szCs w:val="20"/>
          <w:rtl w:val="0"/>
        </w:rPr>
        <w:t xml:space="preserve">Los instrumentos de recolección de datos se pueden definir como aquellas plataformas o documentos que permiten organizar la información como resultado de la investigación. Entre los instrumentos más utilizados se encuentran el cuestionario y las escalas de actitudes. Cada uno de ellos se encuentra compuesto de preguntas con respecto a las variables objeto de medición. Por ejemplo, si se quiere segmentar un mercado, las preguntas se orientan a su clasificación en edad, sexo, estrato socioeconómico, entre otras. </w:t>
      </w:r>
    </w:p>
    <w:p w:rsidR="00000000" w:rsidDel="00000000" w:rsidP="00000000" w:rsidRDefault="00000000" w:rsidRPr="00000000" w14:paraId="0000010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08">
      <w:pPr>
        <w:spacing w:after="120" w:lineRule="auto"/>
        <w:rPr>
          <w:b w:val="1"/>
          <w:color w:val="000000"/>
          <w:sz w:val="20"/>
          <w:szCs w:val="20"/>
        </w:rPr>
      </w:pPr>
      <w:r w:rsidDel="00000000" w:rsidR="00000000" w:rsidRPr="00000000">
        <w:rPr>
          <w:b w:val="1"/>
          <w:color w:val="000000"/>
          <w:sz w:val="20"/>
          <w:szCs w:val="20"/>
          <w:rtl w:val="0"/>
        </w:rPr>
        <w:t xml:space="preserve">Los cuestionarios</w:t>
      </w:r>
    </w:p>
    <w:p w:rsidR="00000000" w:rsidDel="00000000" w:rsidP="00000000" w:rsidRDefault="00000000" w:rsidRPr="00000000" w14:paraId="00000109">
      <w:pPr>
        <w:spacing w:after="120" w:lineRule="auto"/>
        <w:jc w:val="both"/>
        <w:rPr>
          <w:color w:val="000000"/>
          <w:sz w:val="20"/>
          <w:szCs w:val="20"/>
        </w:rPr>
      </w:pPr>
      <w:r w:rsidDel="00000000" w:rsidR="00000000" w:rsidRPr="00000000">
        <w:rPr>
          <w:color w:val="000000"/>
          <w:sz w:val="20"/>
          <w:szCs w:val="20"/>
          <w:rtl w:val="0"/>
        </w:rPr>
        <w:t xml:space="preserve">Los cuestionarios contienen un conjunto de preguntas para obtener, procesar y analizar información de la muestra o segmento de la población seleccionada. Este instrumento se utiliza mucho en la investigación cuantitativa de mercados, pues los datos pueden ser exactos, para una correcta medición.</w:t>
      </w:r>
    </w:p>
    <w:p w:rsidR="00000000" w:rsidDel="00000000" w:rsidP="00000000" w:rsidRDefault="00000000" w:rsidRPr="00000000" w14:paraId="0000010A">
      <w:pPr>
        <w:spacing w:after="120" w:lineRule="auto"/>
        <w:rPr>
          <w:color w:val="000000"/>
          <w:sz w:val="20"/>
          <w:szCs w:val="20"/>
        </w:rPr>
      </w:pPr>
      <w:r w:rsidDel="00000000" w:rsidR="00000000" w:rsidRPr="00000000">
        <w:rPr>
          <w:color w:val="000000"/>
          <w:sz w:val="20"/>
          <w:szCs w:val="20"/>
          <w:rtl w:val="0"/>
        </w:rPr>
        <w:t xml:space="preserve">Para crear un cuestionario, es importante tener en cuenta:</w:t>
      </w:r>
    </w:p>
    <w:p w:rsidR="00000000" w:rsidDel="00000000" w:rsidP="00000000" w:rsidRDefault="00000000" w:rsidRPr="00000000" w14:paraId="0000010B">
      <w:pPr>
        <w:spacing w:after="120" w:lineRule="auto"/>
        <w:ind w:left="851" w:firstLine="0"/>
        <w:rPr>
          <w:color w:val="000000"/>
          <w:sz w:val="20"/>
          <w:szCs w:val="20"/>
        </w:rPr>
      </w:pPr>
      <w:sdt>
        <w:sdtPr>
          <w:tag w:val="goog_rdk_38"/>
        </w:sdtPr>
        <w:sdtContent>
          <w:commentRangeStart w:id="38"/>
        </w:sdtContent>
      </w:sdt>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418"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qué información necesitamos obtener.</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418"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el tipo de pregunta.</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418"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la forma para recopilar la información, que puede ser presencial (encuesta personal) o virtual (formulario en línea).</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418"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Diseñar las preguntas con sus respectivas formas de respuesta y orden.</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418"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un test de prueba antes de realizar la encuesta.</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418" w:right="0" w:hanging="28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la encuesta</w:t>
      </w:r>
      <w:commentRangeEnd w:id="38"/>
      <w:r w:rsidDel="00000000" w:rsidR="00000000" w:rsidRPr="00000000">
        <w:commentReference w:id="3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2">
      <w:pPr>
        <w:spacing w:after="120" w:lineRule="auto"/>
        <w:ind w:left="851" w:firstLine="0"/>
        <w:rPr>
          <w:color w:val="000000"/>
          <w:sz w:val="20"/>
          <w:szCs w:val="20"/>
        </w:rPr>
      </w:pPr>
      <w:r w:rsidDel="00000000" w:rsidR="00000000" w:rsidRPr="00000000">
        <w:rPr>
          <w:rtl w:val="0"/>
        </w:rPr>
      </w:r>
    </w:p>
    <w:p w:rsidR="00000000" w:rsidDel="00000000" w:rsidP="00000000" w:rsidRDefault="00000000" w:rsidRPr="00000000" w14:paraId="00000113">
      <w:pPr>
        <w:spacing w:after="120" w:lineRule="auto"/>
        <w:jc w:val="both"/>
        <w:rPr>
          <w:color w:val="000000"/>
          <w:sz w:val="20"/>
          <w:szCs w:val="20"/>
        </w:rPr>
      </w:pPr>
      <w:r w:rsidDel="00000000" w:rsidR="00000000" w:rsidRPr="00000000">
        <w:rPr>
          <w:color w:val="000000"/>
          <w:sz w:val="20"/>
          <w:szCs w:val="20"/>
          <w:rtl w:val="0"/>
        </w:rPr>
        <w:t xml:space="preserve">La pregunta juega un papel importante para el cuestionario, su correcta elaboración garantizará que la respuesta permita obtener la información correcta. Entre los diferentes tipos de preguntas, tenemos:</w:t>
      </w:r>
    </w:p>
    <w:p w:rsidR="00000000" w:rsidDel="00000000" w:rsidP="00000000" w:rsidRDefault="00000000" w:rsidRPr="00000000" w14:paraId="00000114">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15">
      <w:pPr>
        <w:spacing w:after="120" w:lineRule="auto"/>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116">
      <w:pPr>
        <w:spacing w:after="120" w:lineRule="auto"/>
        <w:jc w:val="both"/>
        <w:rPr>
          <w:i w:val="1"/>
          <w:color w:val="000000"/>
          <w:sz w:val="20"/>
          <w:szCs w:val="20"/>
        </w:rPr>
      </w:pPr>
      <w:r w:rsidDel="00000000" w:rsidR="00000000" w:rsidRPr="00000000">
        <w:rPr>
          <w:i w:val="1"/>
          <w:color w:val="000000"/>
          <w:sz w:val="20"/>
          <w:szCs w:val="20"/>
          <w:rtl w:val="0"/>
        </w:rPr>
        <w:t xml:space="preserve">Tipos de preguntas</w:t>
      </w:r>
    </w:p>
    <w:p w:rsidR="00000000" w:rsidDel="00000000" w:rsidP="00000000" w:rsidRDefault="00000000" w:rsidRPr="00000000" w14:paraId="00000117">
      <w:pPr>
        <w:spacing w:after="120" w:lineRule="auto"/>
        <w:jc w:val="center"/>
        <w:rPr>
          <w:color w:val="000000"/>
          <w:sz w:val="20"/>
          <w:szCs w:val="20"/>
        </w:rPr>
      </w:pPr>
      <w:sdt>
        <w:sdtPr>
          <w:tag w:val="goog_rdk_39"/>
        </w:sdtPr>
        <w:sdtContent>
          <w:commentRangeStart w:id="39"/>
        </w:sdtContent>
      </w:sdt>
      <w:r w:rsidDel="00000000" w:rsidR="00000000" w:rsidRPr="00000000">
        <w:rPr>
          <w:color w:val="000000"/>
          <w:sz w:val="20"/>
          <w:szCs w:val="20"/>
        </w:rPr>
        <mc:AlternateContent>
          <mc:Choice Requires="wpg">
            <w:drawing>
              <wp:inline distB="0" distT="0" distL="0" distR="0">
                <wp:extent cx="6067425" cy="2762250"/>
                <wp:effectExtent b="0" l="0" r="0" t="0"/>
                <wp:docPr id="146" name=""/>
                <a:graphic>
                  <a:graphicData uri="http://schemas.microsoft.com/office/word/2010/wordprocessingGroup">
                    <wpg:wgp>
                      <wpg:cNvGrpSpPr/>
                      <wpg:grpSpPr>
                        <a:xfrm>
                          <a:off x="2312288" y="2398875"/>
                          <a:ext cx="6067425" cy="2762250"/>
                          <a:chOff x="2312288" y="2398875"/>
                          <a:chExt cx="6067425" cy="2762250"/>
                        </a:xfrm>
                      </wpg:grpSpPr>
                      <wpg:grpSp>
                        <wpg:cNvGrpSpPr/>
                        <wpg:grpSpPr>
                          <a:xfrm>
                            <a:off x="2312288" y="2398875"/>
                            <a:ext cx="6067425" cy="2762250"/>
                            <a:chOff x="0" y="0"/>
                            <a:chExt cx="6067425" cy="2762250"/>
                          </a:xfrm>
                        </wpg:grpSpPr>
                        <wps:wsp>
                          <wps:cNvSpPr/>
                          <wps:cNvPr id="4" name="Shape 4"/>
                          <wps:spPr>
                            <a:xfrm>
                              <a:off x="0" y="0"/>
                              <a:ext cx="6067425" cy="276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67425" cy="2762250"/>
                              <a:chOff x="0" y="0"/>
                              <a:chExt cx="6067425" cy="2762250"/>
                            </a:xfrm>
                          </wpg:grpSpPr>
                          <wps:wsp>
                            <wps:cNvSpPr/>
                            <wps:cNvPr id="38" name="Shape 38"/>
                            <wps:spPr>
                              <a:xfrm>
                                <a:off x="0" y="0"/>
                                <a:ext cx="6067425" cy="276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744015" y="612625"/>
                                <a:ext cx="175542" cy="2016857"/>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4744015" y="612625"/>
                                <a:ext cx="175542" cy="1659193"/>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4744015" y="612625"/>
                                <a:ext cx="175542" cy="1300949"/>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4744015" y="612625"/>
                                <a:ext cx="175542" cy="942704"/>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4744015" y="612625"/>
                                <a:ext cx="175542" cy="584460"/>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4744015" y="612625"/>
                                <a:ext cx="175542" cy="226216"/>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3409271" y="253412"/>
                                <a:ext cx="1678828" cy="106928"/>
                              </a:xfrm>
                              <a:custGeom>
                                <a:rect b="b" l="l" r="r" t="t"/>
                                <a:pathLst>
                                  <a:path extrusionOk="0" h="120000" w="120000">
                                    <a:moveTo>
                                      <a:pt x="0" y="0"/>
                                    </a:moveTo>
                                    <a:lnTo>
                                      <a:pt x="0" y="60543"/>
                                    </a:lnTo>
                                    <a:lnTo>
                                      <a:pt x="120000" y="60543"/>
                                    </a:lnTo>
                                    <a:lnTo>
                                      <a:pt x="120000" y="120000"/>
                                    </a:lnTo>
                                  </a:path>
                                </a:pathLst>
                              </a:custGeom>
                              <a:noFill/>
                              <a:ln cap="flat" cmpd="sng" w="25400">
                                <a:solidFill>
                                  <a:srgbClr val="5283BE"/>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3648343" y="611946"/>
                                <a:ext cx="129031" cy="948590"/>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3648343" y="611946"/>
                                <a:ext cx="129031" cy="590346"/>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3648343" y="611946"/>
                                <a:ext cx="129031" cy="232101"/>
                              </a:xfrm>
                              <a:custGeom>
                                <a:rect b="b" l="l" r="r" t="t"/>
                                <a:pathLst>
                                  <a:path extrusionOk="0" h="120000" w="120000">
                                    <a:moveTo>
                                      <a:pt x="0" y="0"/>
                                    </a:moveTo>
                                    <a:lnTo>
                                      <a:pt x="0" y="120000"/>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3409271" y="253412"/>
                                <a:ext cx="583156" cy="106249"/>
                              </a:xfrm>
                              <a:custGeom>
                                <a:rect b="b" l="l" r="r" t="t"/>
                                <a:pathLst>
                                  <a:path extrusionOk="0" h="120000" w="120000">
                                    <a:moveTo>
                                      <a:pt x="0" y="0"/>
                                    </a:moveTo>
                                    <a:lnTo>
                                      <a:pt x="0" y="60163"/>
                                    </a:lnTo>
                                    <a:lnTo>
                                      <a:pt x="120000" y="60163"/>
                                    </a:lnTo>
                                    <a:lnTo>
                                      <a:pt x="120000" y="120000"/>
                                    </a:lnTo>
                                  </a:path>
                                </a:pathLst>
                              </a:custGeom>
                              <a:noFill/>
                              <a:ln cap="flat" cmpd="sng" w="25400">
                                <a:solidFill>
                                  <a:srgbClr val="5283BE"/>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582102" y="969900"/>
                                <a:ext cx="129031" cy="948590"/>
                              </a:xfrm>
                              <a:custGeom>
                                <a:rect b="b" l="l" r="r" t="t"/>
                                <a:pathLst>
                                  <a:path extrusionOk="0" h="120000" w="120000">
                                    <a:moveTo>
                                      <a:pt x="0" y="0"/>
                                    </a:moveTo>
                                    <a:lnTo>
                                      <a:pt x="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2582102" y="969900"/>
                                <a:ext cx="129031" cy="590346"/>
                              </a:xfrm>
                              <a:custGeom>
                                <a:rect b="b" l="l" r="r" t="t"/>
                                <a:pathLst>
                                  <a:path extrusionOk="0" h="120000" w="120000">
                                    <a:moveTo>
                                      <a:pt x="0" y="0"/>
                                    </a:moveTo>
                                    <a:lnTo>
                                      <a:pt x="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2582102" y="969900"/>
                                <a:ext cx="129031" cy="232101"/>
                              </a:xfrm>
                              <a:custGeom>
                                <a:rect b="b" l="l" r="r" t="t"/>
                                <a:pathLst>
                                  <a:path extrusionOk="0" h="120000" w="120000">
                                    <a:moveTo>
                                      <a:pt x="0" y="0"/>
                                    </a:moveTo>
                                    <a:lnTo>
                                      <a:pt x="0" y="120000"/>
                                    </a:lnTo>
                                    <a:lnTo>
                                      <a:pt x="120000" y="120000"/>
                                    </a:lnTo>
                                  </a:path>
                                </a:pathLst>
                              </a:custGeom>
                              <a:noFill/>
                              <a:ln cap="flat" cmpd="sng" w="25400">
                                <a:solidFill>
                                  <a:srgbClr val="9FB3D3"/>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1960016" y="611656"/>
                                <a:ext cx="966169" cy="105959"/>
                              </a:xfrm>
                              <a:custGeom>
                                <a:rect b="b" l="l" r="r" t="t"/>
                                <a:pathLst>
                                  <a:path extrusionOk="0" h="120000" w="120000">
                                    <a:moveTo>
                                      <a:pt x="0" y="0"/>
                                    </a:moveTo>
                                    <a:lnTo>
                                      <a:pt x="0" y="59999"/>
                                    </a:lnTo>
                                    <a:lnTo>
                                      <a:pt x="120000" y="59999"/>
                                    </a:lnTo>
                                    <a:lnTo>
                                      <a:pt x="12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1914296" y="611656"/>
                                <a:ext cx="91440" cy="105959"/>
                              </a:xfrm>
                              <a:custGeom>
                                <a:rect b="b" l="l" r="r" t="t"/>
                                <a:pathLst>
                                  <a:path extrusionOk="0" h="120000" w="120000">
                                    <a:moveTo>
                                      <a:pt x="60000" y="0"/>
                                    </a:moveTo>
                                    <a:lnTo>
                                      <a:pt x="6000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993846" y="611656"/>
                                <a:ext cx="966169" cy="105959"/>
                              </a:xfrm>
                              <a:custGeom>
                                <a:rect b="b" l="l" r="r" t="t"/>
                                <a:pathLst>
                                  <a:path extrusionOk="0" h="120000" w="120000">
                                    <a:moveTo>
                                      <a:pt x="120000" y="0"/>
                                    </a:moveTo>
                                    <a:lnTo>
                                      <a:pt x="120000" y="59999"/>
                                    </a:lnTo>
                                    <a:lnTo>
                                      <a:pt x="0" y="59999"/>
                                    </a:lnTo>
                                    <a:lnTo>
                                      <a:pt x="0" y="120000"/>
                                    </a:lnTo>
                                  </a:path>
                                </a:pathLst>
                              </a:custGeom>
                              <a:noFill/>
                              <a:ln cap="flat" cmpd="sng" w="25400">
                                <a:solidFill>
                                  <a:srgbClr val="8AA4CB"/>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1960016" y="253412"/>
                                <a:ext cx="1449254" cy="105959"/>
                              </a:xfrm>
                              <a:custGeom>
                                <a:rect b="b" l="l" r="r" t="t"/>
                                <a:pathLst>
                                  <a:path extrusionOk="0" h="120000" w="120000">
                                    <a:moveTo>
                                      <a:pt x="120000" y="0"/>
                                    </a:moveTo>
                                    <a:lnTo>
                                      <a:pt x="120000" y="59999"/>
                                    </a:lnTo>
                                    <a:lnTo>
                                      <a:pt x="0" y="59999"/>
                                    </a:lnTo>
                                    <a:lnTo>
                                      <a:pt x="0" y="120000"/>
                                    </a:lnTo>
                                  </a:path>
                                </a:pathLst>
                              </a:custGeom>
                              <a:noFill/>
                              <a:ln cap="flat" cmpd="sng" w="25400">
                                <a:solidFill>
                                  <a:srgbClr val="5283BE"/>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2979166" y="1127"/>
                                <a:ext cx="860210" cy="252284"/>
                              </a:xfrm>
                              <a:prstGeom prst="rect">
                                <a:avLst/>
                              </a:prstGeom>
                              <a:solidFill>
                                <a:srgbClr val="4674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979166" y="1127"/>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Tipos de preguntas</w:t>
                                  </w:r>
                                </w:p>
                              </w:txbxContent>
                            </wps:txbx>
                            <wps:bodyPr anchorCtr="0" anchor="ctr" bIns="5075" lIns="5075" spcFirstLastPara="1" rIns="5075" wrap="square" tIns="5075">
                              <a:noAutofit/>
                            </wps:bodyPr>
                          </wps:wsp>
                          <wps:wsp>
                            <wps:cNvSpPr/>
                            <wps:cNvPr id="59" name="Shape 59"/>
                            <wps:spPr>
                              <a:xfrm>
                                <a:off x="1529911" y="359371"/>
                                <a:ext cx="860210" cy="252284"/>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529911" y="359371"/>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Según su respuesta</w:t>
                                  </w:r>
                                </w:p>
                              </w:txbxContent>
                            </wps:txbx>
                            <wps:bodyPr anchorCtr="0" anchor="ctr" bIns="5075" lIns="5075" spcFirstLastPara="1" rIns="5075" wrap="square" tIns="5075">
                              <a:noAutofit/>
                            </wps:bodyPr>
                          </wps:wsp>
                          <wps:wsp>
                            <wps:cNvSpPr/>
                            <wps:cNvPr id="61" name="Shape 61"/>
                            <wps:spPr>
                              <a:xfrm>
                                <a:off x="563741" y="717616"/>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63741" y="717616"/>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Abiertas:</w:t>
                                  </w:r>
                                  <w:r w:rsidDel="00000000" w:rsidR="00000000" w:rsidRPr="00000000">
                                    <w:rPr>
                                      <w:rFonts w:ascii="Arial Narrow" w:cs="Arial Narrow" w:eastAsia="Arial Narrow" w:hAnsi="Arial Narrow"/>
                                      <w:b w:val="1"/>
                                      <w:i w:val="0"/>
                                      <w:smallCaps w:val="0"/>
                                      <w:strike w:val="0"/>
                                      <w:color w:val="000000"/>
                                      <w:sz w:val="16"/>
                                      <w:vertAlign w:val="baseline"/>
                                    </w:rPr>
                                    <w:br w:type="textWrapping"/>
                                  </w:r>
                                  <w:r w:rsidDel="00000000" w:rsidR="00000000" w:rsidRPr="00000000">
                                    <w:rPr>
                                      <w:rFonts w:ascii="Arial Narrow" w:cs="Arial Narrow" w:eastAsia="Arial Narrow" w:hAnsi="Arial Narrow"/>
                                      <w:b w:val="1"/>
                                      <w:i w:val="0"/>
                                      <w:smallCaps w:val="0"/>
                                      <w:strike w:val="0"/>
                                      <w:color w:val="000000"/>
                                      <w:sz w:val="16"/>
                                      <w:vertAlign w:val="baseline"/>
                                    </w:rPr>
                                    <w:t xml:space="preserve">Respuesta espontánea</w:t>
                                  </w:r>
                                </w:p>
                              </w:txbxContent>
                            </wps:txbx>
                            <wps:bodyPr anchorCtr="0" anchor="ctr" bIns="5075" lIns="5075" spcFirstLastPara="1" rIns="5075" wrap="square" tIns="5075">
                              <a:noAutofit/>
                            </wps:bodyPr>
                          </wps:wsp>
                          <wps:wsp>
                            <wps:cNvSpPr/>
                            <wps:cNvPr id="63" name="Shape 63"/>
                            <wps:spPr>
                              <a:xfrm>
                                <a:off x="1529911" y="717616"/>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529911" y="717616"/>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Cerradas:</w:t>
                                  </w:r>
                                  <w:r w:rsidDel="00000000" w:rsidR="00000000" w:rsidRPr="00000000">
                                    <w:rPr>
                                      <w:rFonts w:ascii="Arial Narrow" w:cs="Arial Narrow" w:eastAsia="Arial Narrow" w:hAnsi="Arial Narrow"/>
                                      <w:b w:val="1"/>
                                      <w:i w:val="0"/>
                                      <w:smallCaps w:val="0"/>
                                      <w:strike w:val="0"/>
                                      <w:color w:val="000000"/>
                                      <w:sz w:val="16"/>
                                      <w:vertAlign w:val="baseline"/>
                                    </w:rPr>
                                    <w:br w:type="textWrapping"/>
                                  </w:r>
                                  <w:r w:rsidDel="00000000" w:rsidR="00000000" w:rsidRPr="00000000">
                                    <w:rPr>
                                      <w:rFonts w:ascii="Arial Narrow" w:cs="Arial Narrow" w:eastAsia="Arial Narrow" w:hAnsi="Arial Narrow"/>
                                      <w:b w:val="1"/>
                                      <w:i w:val="0"/>
                                      <w:smallCaps w:val="0"/>
                                      <w:strike w:val="0"/>
                                      <w:color w:val="000000"/>
                                      <w:sz w:val="16"/>
                                      <w:vertAlign w:val="baseline"/>
                                    </w:rPr>
                                    <w:t xml:space="preserve">Respuesta única</w:t>
                                  </w:r>
                                </w:p>
                              </w:txbxContent>
                            </wps:txbx>
                            <wps:bodyPr anchorCtr="0" anchor="ctr" bIns="5075" lIns="5075" spcFirstLastPara="1" rIns="5075" wrap="square" tIns="5075">
                              <a:noAutofit/>
                            </wps:bodyPr>
                          </wps:wsp>
                          <wps:wsp>
                            <wps:cNvSpPr/>
                            <wps:cNvPr id="65" name="Shape 65"/>
                            <wps:spPr>
                              <a:xfrm>
                                <a:off x="2496081" y="717616"/>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496081" y="717616"/>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Categorizadas</w:t>
                                  </w:r>
                                </w:p>
                              </w:txbxContent>
                            </wps:txbx>
                            <wps:bodyPr anchorCtr="0" anchor="ctr" bIns="5075" lIns="5075" spcFirstLastPara="1" rIns="5075" wrap="square" tIns="5075">
                              <a:noAutofit/>
                            </wps:bodyPr>
                          </wps:wsp>
                          <wps:wsp>
                            <wps:cNvSpPr/>
                            <wps:cNvPr id="67" name="Shape 67"/>
                            <wps:spPr>
                              <a:xfrm>
                                <a:off x="2711133" y="1075860"/>
                                <a:ext cx="860210" cy="252284"/>
                              </a:xfrm>
                              <a:prstGeom prst="rect">
                                <a:avLst/>
                              </a:prstGeom>
                              <a:solidFill>
                                <a:srgbClr val="9FB3D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711133" y="1075860"/>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Rta. espontánea</w:t>
                                  </w:r>
                                </w:p>
                              </w:txbxContent>
                            </wps:txbx>
                            <wps:bodyPr anchorCtr="0" anchor="ctr" bIns="5075" lIns="5075" spcFirstLastPara="1" rIns="5075" wrap="square" tIns="5075">
                              <a:noAutofit/>
                            </wps:bodyPr>
                          </wps:wsp>
                          <wps:wsp>
                            <wps:cNvSpPr/>
                            <wps:cNvPr id="69" name="Shape 69"/>
                            <wps:spPr>
                              <a:xfrm>
                                <a:off x="2711133" y="1434104"/>
                                <a:ext cx="860210" cy="252284"/>
                              </a:xfrm>
                              <a:prstGeom prst="rect">
                                <a:avLst/>
                              </a:prstGeom>
                              <a:solidFill>
                                <a:srgbClr val="9FB3D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711133" y="1434104"/>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Rta. sugerida</w:t>
                                  </w:r>
                                </w:p>
                              </w:txbxContent>
                            </wps:txbx>
                            <wps:bodyPr anchorCtr="0" anchor="ctr" bIns="5075" lIns="5075" spcFirstLastPara="1" rIns="5075" wrap="square" tIns="5075">
                              <a:noAutofit/>
                            </wps:bodyPr>
                          </wps:wsp>
                          <wps:wsp>
                            <wps:cNvSpPr/>
                            <wps:cNvPr id="71" name="Shape 71"/>
                            <wps:spPr>
                              <a:xfrm>
                                <a:off x="2711133" y="1792349"/>
                                <a:ext cx="860210" cy="252284"/>
                              </a:xfrm>
                              <a:prstGeom prst="rect">
                                <a:avLst/>
                              </a:prstGeom>
                              <a:solidFill>
                                <a:srgbClr val="9FB3D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711133" y="1792349"/>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Rta. de valoración</w:t>
                                  </w:r>
                                </w:p>
                              </w:txbxContent>
                            </wps:txbx>
                            <wps:bodyPr anchorCtr="0" anchor="ctr" bIns="5075" lIns="5075" spcFirstLastPara="1" rIns="5075" wrap="square" tIns="5075">
                              <a:noAutofit/>
                            </wps:bodyPr>
                          </wps:wsp>
                          <wps:wsp>
                            <wps:cNvSpPr/>
                            <wps:cNvPr id="73" name="Shape 73"/>
                            <wps:spPr>
                              <a:xfrm>
                                <a:off x="3562322" y="359661"/>
                                <a:ext cx="860210" cy="252284"/>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3562322" y="359661"/>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Según su función</w:t>
                                  </w:r>
                                </w:p>
                              </w:txbxContent>
                            </wps:txbx>
                            <wps:bodyPr anchorCtr="0" anchor="ctr" bIns="5075" lIns="5075" spcFirstLastPara="1" rIns="5075" wrap="square" tIns="5075">
                              <a:noAutofit/>
                            </wps:bodyPr>
                          </wps:wsp>
                          <wps:wsp>
                            <wps:cNvSpPr/>
                            <wps:cNvPr id="75" name="Shape 75"/>
                            <wps:spPr>
                              <a:xfrm>
                                <a:off x="3777374" y="717906"/>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777374" y="717906"/>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Rta. filtrada</w:t>
                                  </w:r>
                                </w:p>
                              </w:txbxContent>
                            </wps:txbx>
                            <wps:bodyPr anchorCtr="0" anchor="ctr" bIns="5075" lIns="5075" spcFirstLastPara="1" rIns="5075" wrap="square" tIns="5075">
                              <a:noAutofit/>
                            </wps:bodyPr>
                          </wps:wsp>
                          <wps:wsp>
                            <wps:cNvSpPr/>
                            <wps:cNvPr id="77" name="Shape 77"/>
                            <wps:spPr>
                              <a:xfrm>
                                <a:off x="3777374" y="1076150"/>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777374" y="1076150"/>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Bateria de respuestas</w:t>
                                  </w:r>
                                </w:p>
                              </w:txbxContent>
                            </wps:txbx>
                            <wps:bodyPr anchorCtr="0" anchor="ctr" bIns="5075" lIns="5075" spcFirstLastPara="1" rIns="5075" wrap="square" tIns="5075">
                              <a:noAutofit/>
                            </wps:bodyPr>
                          </wps:wsp>
                          <wps:wsp>
                            <wps:cNvSpPr/>
                            <wps:cNvPr id="79" name="Shape 79"/>
                            <wps:spPr>
                              <a:xfrm>
                                <a:off x="3777374" y="1434394"/>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3777374" y="1434394"/>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Rtas. controladas</w:t>
                                  </w:r>
                                </w:p>
                              </w:txbxContent>
                            </wps:txbx>
                            <wps:bodyPr anchorCtr="0" anchor="ctr" bIns="5075" lIns="5075" spcFirstLastPara="1" rIns="5075" wrap="square" tIns="5075">
                              <a:noAutofit/>
                            </wps:bodyPr>
                          </wps:wsp>
                          <wps:wsp>
                            <wps:cNvSpPr/>
                            <wps:cNvPr id="81" name="Shape 81"/>
                            <wps:spPr>
                              <a:xfrm>
                                <a:off x="4657994" y="360340"/>
                                <a:ext cx="860210" cy="252284"/>
                              </a:xfrm>
                              <a:prstGeom prst="rect">
                                <a:avLst/>
                              </a:prstGeom>
                              <a:solidFill>
                                <a:srgbClr val="5283B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657994" y="360340"/>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Según su contenido</w:t>
                                  </w:r>
                                </w:p>
                              </w:txbxContent>
                            </wps:txbx>
                            <wps:bodyPr anchorCtr="0" anchor="ctr" bIns="5075" lIns="5075" spcFirstLastPara="1" rIns="5075" wrap="square" tIns="5075">
                              <a:noAutofit/>
                            </wps:bodyPr>
                          </wps:wsp>
                          <wps:wsp>
                            <wps:cNvSpPr/>
                            <wps:cNvPr id="83" name="Shape 83"/>
                            <wps:spPr>
                              <a:xfrm>
                                <a:off x="4919558" y="712699"/>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4919558" y="712699"/>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Identificación</w:t>
                                  </w:r>
                                </w:p>
                              </w:txbxContent>
                            </wps:txbx>
                            <wps:bodyPr anchorCtr="0" anchor="ctr" bIns="5075" lIns="5075" spcFirstLastPara="1" rIns="5075" wrap="square" tIns="5075">
                              <a:noAutofit/>
                            </wps:bodyPr>
                          </wps:wsp>
                          <wps:wsp>
                            <wps:cNvSpPr/>
                            <wps:cNvPr id="85" name="Shape 85"/>
                            <wps:spPr>
                              <a:xfrm>
                                <a:off x="4919558" y="1070943"/>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4919558" y="1070943"/>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Acción</w:t>
                                  </w:r>
                                </w:p>
                              </w:txbxContent>
                            </wps:txbx>
                            <wps:bodyPr anchorCtr="0" anchor="ctr" bIns="5075" lIns="5075" spcFirstLastPara="1" rIns="5075" wrap="square" tIns="5075">
                              <a:noAutofit/>
                            </wps:bodyPr>
                          </wps:wsp>
                          <wps:wsp>
                            <wps:cNvSpPr/>
                            <wps:cNvPr id="87" name="Shape 87"/>
                            <wps:spPr>
                              <a:xfrm>
                                <a:off x="4919558" y="1429187"/>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4919558" y="1429187"/>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Intención</w:t>
                                  </w:r>
                                </w:p>
                              </w:txbxContent>
                            </wps:txbx>
                            <wps:bodyPr anchorCtr="0" anchor="ctr" bIns="5075" lIns="5075" spcFirstLastPara="1" rIns="5075" wrap="square" tIns="5075">
                              <a:noAutofit/>
                            </wps:bodyPr>
                          </wps:wsp>
                          <wps:wsp>
                            <wps:cNvSpPr/>
                            <wps:cNvPr id="89" name="Shape 89"/>
                            <wps:spPr>
                              <a:xfrm>
                                <a:off x="4919558" y="1787432"/>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4919558" y="1787432"/>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Opinión</w:t>
                                  </w:r>
                                </w:p>
                              </w:txbxContent>
                            </wps:txbx>
                            <wps:bodyPr anchorCtr="0" anchor="ctr" bIns="5075" lIns="5075" spcFirstLastPara="1" rIns="5075" wrap="square" tIns="5075">
                              <a:noAutofit/>
                            </wps:bodyPr>
                          </wps:wsp>
                          <wps:wsp>
                            <wps:cNvSpPr/>
                            <wps:cNvPr id="91" name="Shape 91"/>
                            <wps:spPr>
                              <a:xfrm>
                                <a:off x="4919558" y="2145676"/>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4919558" y="2145676"/>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Información</w:t>
                                  </w:r>
                                </w:p>
                              </w:txbxContent>
                            </wps:txbx>
                            <wps:bodyPr anchorCtr="0" anchor="ctr" bIns="5075" lIns="5075" spcFirstLastPara="1" rIns="5075" wrap="square" tIns="5075">
                              <a:noAutofit/>
                            </wps:bodyPr>
                          </wps:wsp>
                          <wps:wsp>
                            <wps:cNvSpPr/>
                            <wps:cNvPr id="93" name="Shape 93"/>
                            <wps:spPr>
                              <a:xfrm>
                                <a:off x="4919558" y="2503340"/>
                                <a:ext cx="860210" cy="252284"/>
                              </a:xfrm>
                              <a:prstGeom prst="rect">
                                <a:avLst/>
                              </a:prstGeom>
                              <a:solidFill>
                                <a:srgbClr val="8AA4C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4919558" y="2503340"/>
                                <a:ext cx="860210" cy="252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6"/>
                                      <w:vertAlign w:val="baseline"/>
                                    </w:rPr>
                                    <w:t xml:space="preserve">Motivos</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6067425" cy="2762250"/>
                <wp:effectExtent b="0" l="0" r="0" t="0"/>
                <wp:docPr id="146" name="image23.png"/>
                <a:graphic>
                  <a:graphicData uri="http://schemas.openxmlformats.org/drawingml/2006/picture">
                    <pic:pic>
                      <pic:nvPicPr>
                        <pic:cNvPr id="0" name="image23.png"/>
                        <pic:cNvPicPr preferRelativeResize="0"/>
                      </pic:nvPicPr>
                      <pic:blipFill>
                        <a:blip r:embed="rId51"/>
                        <a:srcRect/>
                        <a:stretch>
                          <a:fillRect/>
                        </a:stretch>
                      </pic:blipFill>
                      <pic:spPr>
                        <a:xfrm>
                          <a:off x="0" y="0"/>
                          <a:ext cx="6067425" cy="2762250"/>
                        </a:xfrm>
                        <a:prstGeom prst="rect"/>
                        <a:ln/>
                      </pic:spPr>
                    </pic:pic>
                  </a:graphicData>
                </a:graphic>
              </wp:inline>
            </w:drawing>
          </mc:Fallback>
        </mc:AlternateConten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18">
      <w:pPr>
        <w:spacing w:after="120" w:lineRule="auto"/>
        <w:rPr>
          <w:color w:val="000000"/>
          <w:sz w:val="20"/>
          <w:szCs w:val="20"/>
        </w:rPr>
      </w:pPr>
      <w:r w:rsidDel="00000000" w:rsidR="00000000" w:rsidRPr="00000000">
        <w:rPr>
          <w:rtl w:val="0"/>
        </w:rPr>
      </w:r>
    </w:p>
    <w:p w:rsidR="00000000" w:rsidDel="00000000" w:rsidP="00000000" w:rsidRDefault="00000000" w:rsidRPr="00000000" w14:paraId="00000119">
      <w:pPr>
        <w:spacing w:after="120" w:lineRule="auto"/>
        <w:rPr>
          <w:color w:val="000000"/>
          <w:sz w:val="20"/>
          <w:szCs w:val="20"/>
        </w:rPr>
      </w:pPr>
      <w:r w:rsidDel="00000000" w:rsidR="00000000" w:rsidRPr="00000000">
        <w:rPr>
          <w:i w:val="1"/>
          <w:color w:val="000000"/>
          <w:sz w:val="20"/>
          <w:szCs w:val="20"/>
          <w:rtl w:val="0"/>
        </w:rPr>
        <w:t xml:space="preserve">Surveymonkey</w:t>
      </w:r>
      <w:r w:rsidDel="00000000" w:rsidR="00000000" w:rsidRPr="00000000">
        <w:rPr>
          <w:color w:val="000000"/>
          <w:sz w:val="20"/>
          <w:szCs w:val="20"/>
          <w:rtl w:val="0"/>
        </w:rPr>
        <w:t xml:space="preserve"> es una plataforma especializada para el desarrollo de encuestas en línea, muy útil no solo para el diseño del cuestionario, sino también para la organización y graficación de los resultados. El siguiente es un ejemplo de cuestionario, que puede servir para una investigación básica de un producto o servicio y que incluye diferentes tipos de preguntas.</w:t>
      </w:r>
    </w:p>
    <w:p w:rsidR="00000000" w:rsidDel="00000000" w:rsidP="00000000" w:rsidRDefault="00000000" w:rsidRPr="00000000" w14:paraId="0000011A">
      <w:pPr>
        <w:spacing w:after="120" w:lineRule="auto"/>
        <w:rPr>
          <w:color w:val="000000"/>
          <w:sz w:val="20"/>
          <w:szCs w:val="20"/>
        </w:rPr>
      </w:pPr>
      <w:sdt>
        <w:sdtPr>
          <w:tag w:val="goog_rdk_40"/>
        </w:sdtPr>
        <w:sdtContent>
          <w:commentRangeStart w:id="40"/>
        </w:sdtContent>
      </w:sdt>
      <w:r w:rsidDel="00000000" w:rsidR="00000000" w:rsidRPr="00000000">
        <w:rPr>
          <w:color w:val="000000"/>
          <w:sz w:val="20"/>
          <w:szCs w:val="20"/>
        </w:rPr>
        <w:drawing>
          <wp:inline distB="0" distT="0" distL="0" distR="0">
            <wp:extent cx="6332220" cy="1154430"/>
            <wp:effectExtent b="0" l="0" r="0" t="0"/>
            <wp:docPr id="183"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6332220" cy="115443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1B">
      <w:pPr>
        <w:spacing w:after="120" w:lineRule="auto"/>
        <w:jc w:val="both"/>
        <w:rPr>
          <w:b w:val="1"/>
          <w:color w:val="000000"/>
          <w:sz w:val="20"/>
          <w:szCs w:val="20"/>
        </w:rPr>
      </w:pPr>
      <w:r w:rsidDel="00000000" w:rsidR="00000000" w:rsidRPr="00000000">
        <w:rPr>
          <w:b w:val="1"/>
          <w:color w:val="000000"/>
          <w:sz w:val="20"/>
          <w:szCs w:val="20"/>
          <w:rtl w:val="0"/>
        </w:rPr>
        <w:t xml:space="preserve">Las escalas de actitudes</w:t>
      </w:r>
      <w:sdt>
        <w:sdtPr>
          <w:tag w:val="goog_rdk_41"/>
        </w:sdtPr>
        <w:sdtContent>
          <w:commentRangeStart w:id="41"/>
        </w:sdtContent>
      </w:sdt>
      <w:r w:rsidDel="00000000" w:rsidR="00000000" w:rsidRPr="00000000">
        <w:rPr>
          <w:rtl w:val="0"/>
        </w:rPr>
      </w:r>
    </w:p>
    <w:p w:rsidR="00000000" w:rsidDel="00000000" w:rsidP="00000000" w:rsidRDefault="00000000" w:rsidRPr="00000000" w14:paraId="0000011C">
      <w:pPr>
        <w:spacing w:after="120" w:lineRule="auto"/>
        <w:jc w:val="both"/>
        <w:rPr>
          <w:color w:val="000000"/>
          <w:sz w:val="20"/>
          <w:szCs w:val="20"/>
        </w:rPr>
      </w:pPr>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167005</wp:posOffset>
            </wp:positionV>
            <wp:extent cx="2110105" cy="1181100"/>
            <wp:effectExtent b="0" l="0" r="0" t="0"/>
            <wp:wrapSquare wrapText="bothSides" distB="0" distT="0" distL="114300" distR="114300"/>
            <wp:docPr descr="businessman SURVEY and Results Analysis Discovery Concept" id="164" name="image8.jpg"/>
            <a:graphic>
              <a:graphicData uri="http://schemas.openxmlformats.org/drawingml/2006/picture">
                <pic:pic>
                  <pic:nvPicPr>
                    <pic:cNvPr descr="businessman SURVEY and Results Analysis Discovery Concept" id="0" name="image8.jpg"/>
                    <pic:cNvPicPr preferRelativeResize="0"/>
                  </pic:nvPicPr>
                  <pic:blipFill>
                    <a:blip r:embed="rId53"/>
                    <a:srcRect b="0" l="0" r="0" t="0"/>
                    <a:stretch>
                      <a:fillRect/>
                    </a:stretch>
                  </pic:blipFill>
                  <pic:spPr>
                    <a:xfrm>
                      <a:off x="0" y="0"/>
                      <a:ext cx="2110105" cy="1181100"/>
                    </a:xfrm>
                    <a:prstGeom prst="rect"/>
                    <a:ln/>
                  </pic:spPr>
                </pic:pic>
              </a:graphicData>
            </a:graphic>
          </wp:anchor>
        </w:drawing>
      </w:r>
    </w:p>
    <w:p w:rsidR="00000000" w:rsidDel="00000000" w:rsidP="00000000" w:rsidRDefault="00000000" w:rsidRPr="00000000" w14:paraId="0000011D">
      <w:pPr>
        <w:spacing w:after="120" w:lineRule="auto"/>
        <w:jc w:val="both"/>
        <w:rPr>
          <w:color w:val="000000"/>
          <w:sz w:val="20"/>
          <w:szCs w:val="20"/>
        </w:rPr>
      </w:pPr>
      <w:r w:rsidDel="00000000" w:rsidR="00000000" w:rsidRPr="00000000">
        <w:rPr>
          <w:color w:val="000000"/>
          <w:sz w:val="20"/>
          <w:szCs w:val="20"/>
          <w:rtl w:val="0"/>
        </w:rPr>
        <w:t xml:space="preserve">Las escalas de actitudes obtienen información a partir del análisis objetivo de las actitudes de la población. Implican procedimientos para darle un valor cuantitativo o medible a la aceptación o rechazo por parte de los implicados. Por ejemplo: si un encuestado responde que no está satisfecho con el servicio porque todos los días lo atienden mal, se le puede dar un valor de "2", porque es "mala atención"; de esta forma, el resultado se convierte en cuantitativo y se puede medir.</w:t>
      </w:r>
    </w:p>
    <w:p w:rsidR="00000000" w:rsidDel="00000000" w:rsidP="00000000" w:rsidRDefault="00000000" w:rsidRPr="00000000" w14:paraId="0000011E">
      <w:pPr>
        <w:spacing w:after="120" w:lineRule="auto"/>
        <w:jc w:val="both"/>
        <w:rPr>
          <w:color w:val="000000"/>
          <w:sz w:val="20"/>
          <w:szCs w:val="20"/>
        </w:rPr>
      </w:pPr>
      <w:r w:rsidDel="00000000" w:rsidR="00000000" w:rsidRPr="00000000">
        <w:rPr>
          <w:color w:val="000000"/>
          <w:sz w:val="20"/>
          <w:szCs w:val="20"/>
          <w:rtl w:val="0"/>
        </w:rPr>
        <w:t xml:space="preserve">La escala de Likert es un instrumento que, a diferencia de los cuestionarios, debe ser estandarizado y con una mejor preparación para obtener los datos con mayor confiabilidad y validez.</w:t>
      </w:r>
    </w:p>
    <w:p w:rsidR="00000000" w:rsidDel="00000000" w:rsidP="00000000" w:rsidRDefault="00000000" w:rsidRPr="00000000" w14:paraId="0000011F">
      <w:pPr>
        <w:spacing w:after="120" w:lineRule="auto"/>
        <w:jc w:val="both"/>
        <w:rPr>
          <w:color w:val="000000"/>
          <w:sz w:val="20"/>
          <w:szCs w:val="20"/>
        </w:rPr>
      </w:pPr>
      <w:r w:rsidDel="00000000" w:rsidR="00000000" w:rsidRPr="00000000">
        <w:rPr>
          <w:color w:val="000000"/>
          <w:sz w:val="20"/>
          <w:szCs w:val="20"/>
          <w:rtl w:val="0"/>
        </w:rPr>
        <w:t xml:space="preserve">Se le da este nombre por el psicólogo Rensis Likert, quien distinguió entre una escala apropiada, que se deriva de respuestas colectivas a un grupo de ítems (8 o más) y las respuestas son puntuadas en un rango de valores.</w:t>
      </w:r>
    </w:p>
    <w:p w:rsidR="00000000" w:rsidDel="00000000" w:rsidP="00000000" w:rsidRDefault="00000000" w:rsidRPr="00000000" w14:paraId="00000120">
      <w:pPr>
        <w:spacing w:after="120" w:lineRule="auto"/>
        <w:jc w:val="both"/>
        <w:rPr>
          <w:color w:val="000000"/>
          <w:sz w:val="20"/>
          <w:szCs w:val="20"/>
        </w:rPr>
      </w:pPr>
      <w:r w:rsidDel="00000000" w:rsidR="00000000" w:rsidRPr="00000000">
        <w:rPr>
          <w:color w:val="000000"/>
          <w:sz w:val="20"/>
          <w:szCs w:val="20"/>
          <w:rtl w:val="0"/>
        </w:rPr>
        <w:t xml:space="preserve">La escala de Likert tiene dos propiedades referidas para su medición, estas son:</w:t>
      </w:r>
      <w:sdt>
        <w:sdtPr>
          <w:tag w:val="goog_rdk_42"/>
        </w:sdtPr>
        <w:sdtContent>
          <w:commentRangeStart w:id="42"/>
        </w:sdtContent>
      </w:sdt>
      <w:r w:rsidDel="00000000" w:rsidR="00000000" w:rsidRPr="00000000">
        <w:rPr>
          <w:rtl w:val="0"/>
        </w:rPr>
      </w:r>
    </w:p>
    <w:p w:rsidR="00000000" w:rsidDel="00000000" w:rsidP="00000000" w:rsidRDefault="00000000" w:rsidRPr="00000000" w14:paraId="00000121">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22">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-101599</wp:posOffset>
                </wp:positionV>
                <wp:extent cx="6115050" cy="933450"/>
                <wp:effectExtent b="0" l="0" r="0" t="0"/>
                <wp:wrapNone/>
                <wp:docPr id="149" name=""/>
                <a:graphic>
                  <a:graphicData uri="http://schemas.microsoft.com/office/word/2010/wordprocessingShape">
                    <wps:wsp>
                      <wps:cNvSpPr/>
                      <wps:cNvPr id="111" name="Shape 111"/>
                      <wps:spPr>
                        <a:xfrm>
                          <a:off x="2326575" y="3351375"/>
                          <a:ext cx="6038850" cy="857250"/>
                        </a:xfrm>
                        <a:prstGeom prst="rect">
                          <a:avLst/>
                        </a:prstGeom>
                        <a:solidFill>
                          <a:schemeClr val="accent4"/>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Dirección de la respuesta: la cual puede ser negativa, positiva o neutral.</w:t>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72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Intensidad de la respuesta: la cual puede ser alta si la persona está convencida y su actitud o comportamiento es justificado, o baja si la persona no piensa así.</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-101599</wp:posOffset>
                </wp:positionV>
                <wp:extent cx="6115050" cy="933450"/>
                <wp:effectExtent b="0" l="0" r="0" t="0"/>
                <wp:wrapNone/>
                <wp:docPr id="149" name="image26.png"/>
                <a:graphic>
                  <a:graphicData uri="http://schemas.openxmlformats.org/drawingml/2006/picture">
                    <pic:pic>
                      <pic:nvPicPr>
                        <pic:cNvPr id="0" name="image26.png"/>
                        <pic:cNvPicPr preferRelativeResize="0"/>
                      </pic:nvPicPr>
                      <pic:blipFill>
                        <a:blip r:embed="rId54"/>
                        <a:srcRect/>
                        <a:stretch>
                          <a:fillRect/>
                        </a:stretch>
                      </pic:blipFill>
                      <pic:spPr>
                        <a:xfrm>
                          <a:off x="0" y="0"/>
                          <a:ext cx="6115050" cy="933450"/>
                        </a:xfrm>
                        <a:prstGeom prst="rect"/>
                        <a:ln/>
                      </pic:spPr>
                    </pic:pic>
                  </a:graphicData>
                </a:graphic>
              </wp:anchor>
            </w:drawing>
          </mc:Fallback>
        </mc:AlternateContent>
      </w:r>
    </w:p>
    <w:p w:rsidR="00000000" w:rsidDel="00000000" w:rsidP="00000000" w:rsidRDefault="00000000" w:rsidRPr="00000000" w14:paraId="0000012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24">
      <w:pPr>
        <w:spacing w:after="120" w:lineRule="auto"/>
        <w:jc w:val="both"/>
        <w:rPr>
          <w:color w:val="000000"/>
          <w:sz w:val="20"/>
          <w:szCs w:val="20"/>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2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26">
      <w:pPr>
        <w:spacing w:after="120" w:lineRule="auto"/>
        <w:jc w:val="both"/>
        <w:rPr>
          <w:color w:val="000000"/>
          <w:sz w:val="20"/>
          <w:szCs w:val="20"/>
        </w:rPr>
      </w:pPr>
      <w:r w:rsidDel="00000000" w:rsidR="00000000" w:rsidRPr="00000000">
        <w:rPr>
          <w:color w:val="000000"/>
          <w:sz w:val="20"/>
          <w:szCs w:val="20"/>
          <w:rtl w:val="0"/>
        </w:rPr>
        <w:t xml:space="preserve">Para construir una encuesta con preguntas y respuestas basadas en la escala de Likert, se debe llevar a cabo el siguiente procedimiento:</w:t>
      </w:r>
    </w:p>
    <w:p w:rsidR="00000000" w:rsidDel="00000000" w:rsidP="00000000" w:rsidRDefault="00000000" w:rsidRPr="00000000" w14:paraId="00000127">
      <w:pPr>
        <w:spacing w:after="120" w:lineRule="auto"/>
        <w:jc w:val="both"/>
        <w:rPr>
          <w:color w:val="000000"/>
          <w:sz w:val="20"/>
          <w:szCs w:val="20"/>
        </w:rPr>
      </w:pPr>
      <w:sdt>
        <w:sdtPr>
          <w:tag w:val="goog_rdk_43"/>
        </w:sdtPr>
        <w:sdtContent>
          <w:commentRangeStart w:id="43"/>
        </w:sdtContent>
      </w:sdt>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la actitud o variable que se va a medir.</w:t>
      </w:r>
    </w:p>
    <w:p w:rsidR="00000000" w:rsidDel="00000000" w:rsidP="00000000" w:rsidRDefault="00000000" w:rsidRPr="00000000" w14:paraId="000001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los indicadores de la variable.</w:t>
      </w:r>
    </w:p>
    <w:p w:rsidR="00000000" w:rsidDel="00000000" w:rsidP="00000000" w:rsidRDefault="00000000" w:rsidRPr="00000000" w14:paraId="000001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la dirección positiva o negativa.</w:t>
      </w:r>
    </w:p>
    <w:p w:rsidR="00000000" w:rsidDel="00000000" w:rsidP="00000000" w:rsidRDefault="00000000" w:rsidRPr="00000000" w14:paraId="000001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Asignar los valores a cada ítem.</w:t>
      </w:r>
    </w:p>
    <w:p w:rsidR="00000000" w:rsidDel="00000000" w:rsidP="00000000" w:rsidRDefault="00000000" w:rsidRPr="00000000" w14:paraId="000001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Distribuir los ítems en la encuesta.</w:t>
      </w:r>
    </w:p>
    <w:p w:rsidR="00000000" w:rsidDel="00000000" w:rsidP="00000000" w:rsidRDefault="00000000" w:rsidRPr="00000000" w14:paraId="000001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Construir la escala final con base en los ítems seleccionados.</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2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2F">
      <w:pPr>
        <w:spacing w:after="120" w:lineRule="auto"/>
        <w:jc w:val="both"/>
        <w:rPr>
          <w:color w:val="000000"/>
          <w:sz w:val="20"/>
          <w:szCs w:val="20"/>
        </w:rPr>
      </w:pPr>
      <w:r w:rsidDel="00000000" w:rsidR="00000000" w:rsidRPr="00000000">
        <w:rPr>
          <w:color w:val="000000"/>
          <w:sz w:val="20"/>
          <w:szCs w:val="20"/>
          <w:rtl w:val="0"/>
        </w:rPr>
        <w:t xml:space="preserve">Algunas de las alternativas que se presentan en una escala Likert son: </w:t>
      </w:r>
    </w:p>
    <w:p w:rsidR="00000000" w:rsidDel="00000000" w:rsidP="00000000" w:rsidRDefault="00000000" w:rsidRPr="00000000" w14:paraId="0000013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31">
      <w:pPr>
        <w:spacing w:after="120" w:lineRule="auto"/>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32">
      <w:pPr>
        <w:spacing w:after="120" w:lineRule="auto"/>
        <w:jc w:val="both"/>
        <w:rPr>
          <w:i w:val="1"/>
          <w:color w:val="000000"/>
          <w:sz w:val="20"/>
          <w:szCs w:val="20"/>
        </w:rPr>
      </w:pPr>
      <w:r w:rsidDel="00000000" w:rsidR="00000000" w:rsidRPr="00000000">
        <w:rPr>
          <w:i w:val="1"/>
          <w:color w:val="000000"/>
          <w:sz w:val="20"/>
          <w:szCs w:val="20"/>
          <w:rtl w:val="0"/>
        </w:rPr>
        <w:t xml:space="preserve">Alternativas en una escala Likert</w:t>
      </w:r>
    </w:p>
    <w:tbl>
      <w:tblPr>
        <w:tblStyle w:val="Table6"/>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017"/>
        <w:gridCol w:w="1790"/>
        <w:gridCol w:w="1790"/>
        <w:gridCol w:w="1784"/>
        <w:gridCol w:w="1790"/>
        <w:gridCol w:w="1791"/>
        <w:tblGridChange w:id="0">
          <w:tblGrid>
            <w:gridCol w:w="1017"/>
            <w:gridCol w:w="1790"/>
            <w:gridCol w:w="1790"/>
            <w:gridCol w:w="1784"/>
            <w:gridCol w:w="1790"/>
            <w:gridCol w:w="1791"/>
          </w:tblGrid>
        </w:tblGridChange>
      </w:tblGrid>
      <w:tr>
        <w:trPr>
          <w:cantSplit w:val="0"/>
          <w:trHeight w:val="445" w:hRule="atLeast"/>
          <w:tblHeader w:val="0"/>
        </w:trPr>
        <w:tc>
          <w:tcPr/>
          <w:p w:rsidR="00000000" w:rsidDel="00000000" w:rsidP="00000000" w:rsidRDefault="00000000" w:rsidRPr="00000000" w14:paraId="00000133">
            <w:pPr>
              <w:spacing w:after="120" w:line="276" w:lineRule="auto"/>
              <w:jc w:val="center"/>
              <w:rPr>
                <w:b w:val="1"/>
                <w:color w:val="000000"/>
                <w:sz w:val="20"/>
                <w:szCs w:val="20"/>
              </w:rPr>
            </w:pPr>
            <w:sdt>
              <w:sdtPr>
                <w:tag w:val="goog_rdk_44"/>
              </w:sdtPr>
              <w:sdtContent>
                <w:commentRangeStart w:id="44"/>
              </w:sdtContent>
            </w:sdt>
            <w:r w:rsidDel="00000000" w:rsidR="00000000" w:rsidRPr="00000000">
              <w:rPr>
                <w:color w:val="000000"/>
                <w:sz w:val="20"/>
                <w:szCs w:val="20"/>
                <w:rtl w:val="0"/>
              </w:rPr>
              <w:t xml:space="preserve">Línea de opciones</w:t>
            </w:r>
            <w:r w:rsidDel="00000000" w:rsidR="00000000" w:rsidRPr="00000000">
              <w:rPr>
                <w:rtl w:val="0"/>
              </w:rPr>
            </w:r>
          </w:p>
        </w:tc>
        <w:tc>
          <w:tcPr>
            <w:vAlign w:val="center"/>
          </w:tcPr>
          <w:p w:rsidR="00000000" w:rsidDel="00000000" w:rsidP="00000000" w:rsidRDefault="00000000" w:rsidRPr="00000000" w14:paraId="00000134">
            <w:pPr>
              <w:spacing w:after="120" w:line="276" w:lineRule="auto"/>
              <w:jc w:val="center"/>
              <w:rPr>
                <w:b w:val="1"/>
                <w:color w:val="000000"/>
                <w:sz w:val="20"/>
                <w:szCs w:val="20"/>
              </w:rPr>
            </w:pPr>
            <w:r w:rsidDel="00000000" w:rsidR="00000000" w:rsidRPr="00000000">
              <w:rPr>
                <w:b w:val="1"/>
                <w:color w:val="000000"/>
                <w:sz w:val="20"/>
                <w:szCs w:val="20"/>
                <w:rtl w:val="0"/>
              </w:rPr>
              <w:t xml:space="preserve">Alternativa 1</w:t>
            </w:r>
          </w:p>
        </w:tc>
        <w:tc>
          <w:tcPr>
            <w:vAlign w:val="center"/>
          </w:tcPr>
          <w:p w:rsidR="00000000" w:rsidDel="00000000" w:rsidP="00000000" w:rsidRDefault="00000000" w:rsidRPr="00000000" w14:paraId="00000135">
            <w:pPr>
              <w:spacing w:after="120" w:line="276" w:lineRule="auto"/>
              <w:jc w:val="center"/>
              <w:rPr>
                <w:b w:val="1"/>
                <w:color w:val="000000"/>
                <w:sz w:val="20"/>
                <w:szCs w:val="20"/>
              </w:rPr>
            </w:pPr>
            <w:r w:rsidDel="00000000" w:rsidR="00000000" w:rsidRPr="00000000">
              <w:rPr>
                <w:b w:val="1"/>
                <w:color w:val="000000"/>
                <w:sz w:val="20"/>
                <w:szCs w:val="20"/>
                <w:rtl w:val="0"/>
              </w:rPr>
              <w:t xml:space="preserve">Alternativa 2</w:t>
            </w:r>
          </w:p>
        </w:tc>
        <w:tc>
          <w:tcPr>
            <w:vAlign w:val="center"/>
          </w:tcPr>
          <w:p w:rsidR="00000000" w:rsidDel="00000000" w:rsidP="00000000" w:rsidRDefault="00000000" w:rsidRPr="00000000" w14:paraId="00000136">
            <w:pPr>
              <w:spacing w:after="120" w:line="276" w:lineRule="auto"/>
              <w:jc w:val="center"/>
              <w:rPr>
                <w:b w:val="1"/>
                <w:color w:val="000000"/>
                <w:sz w:val="20"/>
                <w:szCs w:val="20"/>
              </w:rPr>
            </w:pPr>
            <w:r w:rsidDel="00000000" w:rsidR="00000000" w:rsidRPr="00000000">
              <w:rPr>
                <w:b w:val="1"/>
                <w:color w:val="000000"/>
                <w:sz w:val="20"/>
                <w:szCs w:val="20"/>
                <w:rtl w:val="0"/>
              </w:rPr>
              <w:t xml:space="preserve">Alternativa 3</w:t>
            </w:r>
          </w:p>
        </w:tc>
        <w:tc>
          <w:tcPr>
            <w:vAlign w:val="center"/>
          </w:tcPr>
          <w:p w:rsidR="00000000" w:rsidDel="00000000" w:rsidP="00000000" w:rsidRDefault="00000000" w:rsidRPr="00000000" w14:paraId="00000137">
            <w:pPr>
              <w:spacing w:after="120" w:line="276" w:lineRule="auto"/>
              <w:jc w:val="center"/>
              <w:rPr>
                <w:b w:val="1"/>
                <w:color w:val="000000"/>
                <w:sz w:val="20"/>
                <w:szCs w:val="20"/>
              </w:rPr>
            </w:pPr>
            <w:r w:rsidDel="00000000" w:rsidR="00000000" w:rsidRPr="00000000">
              <w:rPr>
                <w:b w:val="1"/>
                <w:color w:val="000000"/>
                <w:sz w:val="20"/>
                <w:szCs w:val="20"/>
                <w:rtl w:val="0"/>
              </w:rPr>
              <w:t xml:space="preserve">Alternativa 4</w:t>
            </w:r>
          </w:p>
        </w:tc>
        <w:tc>
          <w:tcPr>
            <w:vAlign w:val="center"/>
          </w:tcPr>
          <w:p w:rsidR="00000000" w:rsidDel="00000000" w:rsidP="00000000" w:rsidRDefault="00000000" w:rsidRPr="00000000" w14:paraId="00000138">
            <w:pPr>
              <w:spacing w:after="120" w:line="276" w:lineRule="auto"/>
              <w:jc w:val="center"/>
              <w:rPr>
                <w:b w:val="1"/>
                <w:color w:val="000000"/>
                <w:sz w:val="20"/>
                <w:szCs w:val="20"/>
              </w:rPr>
            </w:pPr>
            <w:r w:rsidDel="00000000" w:rsidR="00000000" w:rsidRPr="00000000">
              <w:rPr>
                <w:b w:val="1"/>
                <w:color w:val="000000"/>
                <w:sz w:val="20"/>
                <w:szCs w:val="20"/>
                <w:rtl w:val="0"/>
              </w:rPr>
              <w:t xml:space="preserve">Alternativa 5</w:t>
            </w:r>
          </w:p>
        </w:tc>
      </w:tr>
      <w:tr>
        <w:trPr>
          <w:cantSplit w:val="0"/>
          <w:trHeight w:val="416" w:hRule="atLeast"/>
          <w:tblHeader w:val="0"/>
        </w:trPr>
        <w:tc>
          <w:tcPr>
            <w:vAlign w:val="center"/>
          </w:tcPr>
          <w:p w:rsidR="00000000" w:rsidDel="00000000" w:rsidP="00000000" w:rsidRDefault="00000000" w:rsidRPr="00000000" w14:paraId="00000139">
            <w:pPr>
              <w:spacing w:after="120" w:line="276" w:lineRule="auto"/>
              <w:jc w:val="center"/>
              <w:rPr>
                <w:color w:val="000000"/>
                <w:sz w:val="20"/>
                <w:szCs w:val="20"/>
              </w:rPr>
            </w:pPr>
            <w:r w:rsidDel="00000000" w:rsidR="00000000" w:rsidRPr="00000000">
              <w:rPr>
                <w:color w:val="000000"/>
                <w:sz w:val="20"/>
                <w:szCs w:val="20"/>
                <w:rtl w:val="0"/>
              </w:rPr>
              <w:t xml:space="preserve">1 &gt;</w:t>
            </w:r>
          </w:p>
        </w:tc>
        <w:tc>
          <w:tcPr>
            <w:vAlign w:val="center"/>
          </w:tcPr>
          <w:p w:rsidR="00000000" w:rsidDel="00000000" w:rsidP="00000000" w:rsidRDefault="00000000" w:rsidRPr="00000000" w14:paraId="0000013A">
            <w:pPr>
              <w:spacing w:after="120" w:line="276" w:lineRule="auto"/>
              <w:jc w:val="center"/>
              <w:rPr>
                <w:color w:val="000000"/>
                <w:sz w:val="20"/>
                <w:szCs w:val="20"/>
              </w:rPr>
            </w:pPr>
            <w:r w:rsidDel="00000000" w:rsidR="00000000" w:rsidRPr="00000000">
              <w:rPr>
                <w:color w:val="000000"/>
                <w:sz w:val="20"/>
                <w:szCs w:val="20"/>
                <w:rtl w:val="0"/>
              </w:rPr>
              <w:t xml:space="preserve">Muy de acuerdo.</w:t>
            </w:r>
          </w:p>
        </w:tc>
        <w:tc>
          <w:tcPr>
            <w:vAlign w:val="center"/>
          </w:tcPr>
          <w:p w:rsidR="00000000" w:rsidDel="00000000" w:rsidP="00000000" w:rsidRDefault="00000000" w:rsidRPr="00000000" w14:paraId="0000013B">
            <w:pPr>
              <w:spacing w:after="120" w:line="276" w:lineRule="auto"/>
              <w:jc w:val="center"/>
              <w:rPr>
                <w:color w:val="000000"/>
                <w:sz w:val="20"/>
                <w:szCs w:val="20"/>
              </w:rPr>
            </w:pPr>
            <w:r w:rsidDel="00000000" w:rsidR="00000000" w:rsidRPr="00000000">
              <w:rPr>
                <w:color w:val="000000"/>
                <w:sz w:val="20"/>
                <w:szCs w:val="20"/>
                <w:rtl w:val="0"/>
              </w:rPr>
              <w:t xml:space="preserve">De acuerdo.</w:t>
            </w:r>
          </w:p>
        </w:tc>
        <w:tc>
          <w:tcPr>
            <w:vAlign w:val="center"/>
          </w:tcPr>
          <w:p w:rsidR="00000000" w:rsidDel="00000000" w:rsidP="00000000" w:rsidRDefault="00000000" w:rsidRPr="00000000" w14:paraId="0000013C">
            <w:pPr>
              <w:spacing w:after="120" w:line="276" w:lineRule="auto"/>
              <w:jc w:val="center"/>
              <w:rPr>
                <w:color w:val="000000"/>
                <w:sz w:val="20"/>
                <w:szCs w:val="20"/>
              </w:rPr>
            </w:pPr>
            <w:r w:rsidDel="00000000" w:rsidR="00000000" w:rsidRPr="00000000">
              <w:rPr>
                <w:color w:val="000000"/>
                <w:sz w:val="20"/>
                <w:szCs w:val="20"/>
                <w:rtl w:val="0"/>
              </w:rPr>
              <w:t xml:space="preserve">Ni de acuerdo ni en desacuerdo.</w:t>
            </w:r>
          </w:p>
        </w:tc>
        <w:tc>
          <w:tcPr>
            <w:vAlign w:val="center"/>
          </w:tcPr>
          <w:p w:rsidR="00000000" w:rsidDel="00000000" w:rsidP="00000000" w:rsidRDefault="00000000" w:rsidRPr="00000000" w14:paraId="0000013D">
            <w:pPr>
              <w:spacing w:after="120" w:line="276" w:lineRule="auto"/>
              <w:jc w:val="center"/>
              <w:rPr>
                <w:color w:val="000000"/>
                <w:sz w:val="20"/>
                <w:szCs w:val="20"/>
              </w:rPr>
            </w:pPr>
            <w:r w:rsidDel="00000000" w:rsidR="00000000" w:rsidRPr="00000000">
              <w:rPr>
                <w:color w:val="000000"/>
                <w:sz w:val="20"/>
                <w:szCs w:val="20"/>
                <w:rtl w:val="0"/>
              </w:rPr>
              <w:t xml:space="preserve">En desacuerdo.</w:t>
            </w:r>
          </w:p>
        </w:tc>
        <w:tc>
          <w:tcPr>
            <w:vAlign w:val="center"/>
          </w:tcPr>
          <w:p w:rsidR="00000000" w:rsidDel="00000000" w:rsidP="00000000" w:rsidRDefault="00000000" w:rsidRPr="00000000" w14:paraId="0000013E">
            <w:pPr>
              <w:spacing w:after="120" w:line="276" w:lineRule="auto"/>
              <w:jc w:val="center"/>
              <w:rPr>
                <w:color w:val="000000"/>
                <w:sz w:val="20"/>
                <w:szCs w:val="20"/>
              </w:rPr>
            </w:pPr>
            <w:r w:rsidDel="00000000" w:rsidR="00000000" w:rsidRPr="00000000">
              <w:rPr>
                <w:color w:val="000000"/>
                <w:sz w:val="20"/>
                <w:szCs w:val="20"/>
                <w:rtl w:val="0"/>
              </w:rPr>
              <w:t xml:space="preserve">Muy en desacuerdo.</w:t>
            </w:r>
          </w:p>
        </w:tc>
      </w:tr>
      <w:tr>
        <w:trPr>
          <w:cantSplit w:val="0"/>
          <w:trHeight w:val="416" w:hRule="atLeast"/>
          <w:tblHeader w:val="0"/>
        </w:trPr>
        <w:tc>
          <w:tcPr>
            <w:vAlign w:val="center"/>
          </w:tcPr>
          <w:p w:rsidR="00000000" w:rsidDel="00000000" w:rsidP="00000000" w:rsidRDefault="00000000" w:rsidRPr="00000000" w14:paraId="0000013F">
            <w:pPr>
              <w:spacing w:after="120" w:line="276" w:lineRule="auto"/>
              <w:jc w:val="center"/>
              <w:rPr>
                <w:color w:val="000000"/>
                <w:sz w:val="20"/>
                <w:szCs w:val="20"/>
              </w:rPr>
            </w:pPr>
            <w:r w:rsidDel="00000000" w:rsidR="00000000" w:rsidRPr="00000000">
              <w:rPr>
                <w:color w:val="000000"/>
                <w:sz w:val="20"/>
                <w:szCs w:val="20"/>
                <w:rtl w:val="0"/>
              </w:rPr>
              <w:t xml:space="preserve">2 &gt;</w:t>
            </w:r>
          </w:p>
        </w:tc>
        <w:tc>
          <w:tcPr>
            <w:vAlign w:val="center"/>
          </w:tcPr>
          <w:p w:rsidR="00000000" w:rsidDel="00000000" w:rsidP="00000000" w:rsidRDefault="00000000" w:rsidRPr="00000000" w14:paraId="00000140">
            <w:pPr>
              <w:spacing w:after="120" w:line="276" w:lineRule="auto"/>
              <w:jc w:val="center"/>
              <w:rPr>
                <w:color w:val="000000"/>
                <w:sz w:val="20"/>
                <w:szCs w:val="20"/>
              </w:rPr>
            </w:pPr>
            <w:r w:rsidDel="00000000" w:rsidR="00000000" w:rsidRPr="00000000">
              <w:rPr>
                <w:color w:val="000000"/>
                <w:sz w:val="20"/>
                <w:szCs w:val="20"/>
                <w:rtl w:val="0"/>
              </w:rPr>
              <w:t xml:space="preserve">Totalmente de acuerdo.</w:t>
            </w:r>
          </w:p>
        </w:tc>
        <w:tc>
          <w:tcPr>
            <w:vAlign w:val="center"/>
          </w:tcPr>
          <w:p w:rsidR="00000000" w:rsidDel="00000000" w:rsidP="00000000" w:rsidRDefault="00000000" w:rsidRPr="00000000" w14:paraId="00000141">
            <w:pPr>
              <w:spacing w:after="120" w:line="276" w:lineRule="auto"/>
              <w:jc w:val="center"/>
              <w:rPr>
                <w:color w:val="000000"/>
                <w:sz w:val="20"/>
                <w:szCs w:val="20"/>
              </w:rPr>
            </w:pPr>
            <w:r w:rsidDel="00000000" w:rsidR="00000000" w:rsidRPr="00000000">
              <w:rPr>
                <w:color w:val="000000"/>
                <w:sz w:val="20"/>
                <w:szCs w:val="20"/>
                <w:rtl w:val="0"/>
              </w:rPr>
              <w:t xml:space="preserve">De acuerdo.</w:t>
            </w:r>
          </w:p>
        </w:tc>
        <w:tc>
          <w:tcPr>
            <w:vAlign w:val="center"/>
          </w:tcPr>
          <w:p w:rsidR="00000000" w:rsidDel="00000000" w:rsidP="00000000" w:rsidRDefault="00000000" w:rsidRPr="00000000" w14:paraId="00000142">
            <w:pPr>
              <w:spacing w:after="120" w:line="276" w:lineRule="auto"/>
              <w:jc w:val="center"/>
              <w:rPr>
                <w:color w:val="000000"/>
                <w:sz w:val="20"/>
                <w:szCs w:val="20"/>
              </w:rPr>
            </w:pPr>
            <w:r w:rsidDel="00000000" w:rsidR="00000000" w:rsidRPr="00000000">
              <w:rPr>
                <w:color w:val="000000"/>
                <w:sz w:val="20"/>
                <w:szCs w:val="20"/>
                <w:rtl w:val="0"/>
              </w:rPr>
              <w:t xml:space="preserve">Neutral.</w:t>
            </w:r>
          </w:p>
        </w:tc>
        <w:tc>
          <w:tcPr>
            <w:vAlign w:val="center"/>
          </w:tcPr>
          <w:p w:rsidR="00000000" w:rsidDel="00000000" w:rsidP="00000000" w:rsidRDefault="00000000" w:rsidRPr="00000000" w14:paraId="00000143">
            <w:pPr>
              <w:spacing w:after="120" w:line="276" w:lineRule="auto"/>
              <w:jc w:val="center"/>
              <w:rPr>
                <w:color w:val="000000"/>
                <w:sz w:val="20"/>
                <w:szCs w:val="20"/>
              </w:rPr>
            </w:pPr>
            <w:r w:rsidDel="00000000" w:rsidR="00000000" w:rsidRPr="00000000">
              <w:rPr>
                <w:color w:val="000000"/>
                <w:sz w:val="20"/>
                <w:szCs w:val="20"/>
                <w:rtl w:val="0"/>
              </w:rPr>
              <w:t xml:space="preserve">En desacuerdo.</w:t>
            </w:r>
          </w:p>
        </w:tc>
        <w:tc>
          <w:tcPr>
            <w:vAlign w:val="center"/>
          </w:tcPr>
          <w:p w:rsidR="00000000" w:rsidDel="00000000" w:rsidP="00000000" w:rsidRDefault="00000000" w:rsidRPr="00000000" w14:paraId="00000144">
            <w:pPr>
              <w:spacing w:after="120" w:line="276" w:lineRule="auto"/>
              <w:jc w:val="center"/>
              <w:rPr>
                <w:color w:val="000000"/>
                <w:sz w:val="20"/>
                <w:szCs w:val="20"/>
              </w:rPr>
            </w:pPr>
            <w:r w:rsidDel="00000000" w:rsidR="00000000" w:rsidRPr="00000000">
              <w:rPr>
                <w:color w:val="000000"/>
                <w:sz w:val="20"/>
                <w:szCs w:val="20"/>
                <w:rtl w:val="0"/>
              </w:rPr>
              <w:t xml:space="preserve">Totalmente en desacuerdo.</w:t>
            </w:r>
          </w:p>
        </w:tc>
      </w:tr>
      <w:tr>
        <w:trPr>
          <w:cantSplit w:val="0"/>
          <w:trHeight w:val="416" w:hRule="atLeast"/>
          <w:tblHeader w:val="0"/>
        </w:trPr>
        <w:tc>
          <w:tcPr>
            <w:vAlign w:val="center"/>
          </w:tcPr>
          <w:p w:rsidR="00000000" w:rsidDel="00000000" w:rsidP="00000000" w:rsidRDefault="00000000" w:rsidRPr="00000000" w14:paraId="00000145">
            <w:pPr>
              <w:spacing w:after="120" w:line="276" w:lineRule="auto"/>
              <w:jc w:val="center"/>
              <w:rPr>
                <w:color w:val="000000"/>
                <w:sz w:val="20"/>
                <w:szCs w:val="20"/>
              </w:rPr>
            </w:pPr>
            <w:r w:rsidDel="00000000" w:rsidR="00000000" w:rsidRPr="00000000">
              <w:rPr>
                <w:color w:val="000000"/>
                <w:sz w:val="20"/>
                <w:szCs w:val="20"/>
                <w:rtl w:val="0"/>
              </w:rPr>
              <w:t xml:space="preserve">3 &gt;</w:t>
            </w:r>
          </w:p>
        </w:tc>
        <w:tc>
          <w:tcPr>
            <w:vAlign w:val="center"/>
          </w:tcPr>
          <w:p w:rsidR="00000000" w:rsidDel="00000000" w:rsidP="00000000" w:rsidRDefault="00000000" w:rsidRPr="00000000" w14:paraId="00000146">
            <w:pPr>
              <w:spacing w:after="120" w:line="276" w:lineRule="auto"/>
              <w:jc w:val="center"/>
              <w:rPr>
                <w:color w:val="000000"/>
                <w:sz w:val="20"/>
                <w:szCs w:val="20"/>
              </w:rPr>
            </w:pPr>
            <w:r w:rsidDel="00000000" w:rsidR="00000000" w:rsidRPr="00000000">
              <w:rPr>
                <w:color w:val="000000"/>
                <w:sz w:val="20"/>
                <w:szCs w:val="20"/>
                <w:rtl w:val="0"/>
              </w:rPr>
              <w:t xml:space="preserve">Definitivamente sí.</w:t>
            </w:r>
          </w:p>
        </w:tc>
        <w:tc>
          <w:tcPr>
            <w:vAlign w:val="center"/>
          </w:tcPr>
          <w:p w:rsidR="00000000" w:rsidDel="00000000" w:rsidP="00000000" w:rsidRDefault="00000000" w:rsidRPr="00000000" w14:paraId="00000147">
            <w:pPr>
              <w:spacing w:after="120" w:line="276" w:lineRule="auto"/>
              <w:jc w:val="center"/>
              <w:rPr>
                <w:color w:val="000000"/>
                <w:sz w:val="20"/>
                <w:szCs w:val="20"/>
              </w:rPr>
            </w:pPr>
            <w:r w:rsidDel="00000000" w:rsidR="00000000" w:rsidRPr="00000000">
              <w:rPr>
                <w:color w:val="000000"/>
                <w:sz w:val="20"/>
                <w:szCs w:val="20"/>
                <w:rtl w:val="0"/>
              </w:rPr>
              <w:t xml:space="preserve">Probablemente sí.</w:t>
            </w:r>
          </w:p>
        </w:tc>
        <w:tc>
          <w:tcPr>
            <w:vAlign w:val="center"/>
          </w:tcPr>
          <w:p w:rsidR="00000000" w:rsidDel="00000000" w:rsidP="00000000" w:rsidRDefault="00000000" w:rsidRPr="00000000" w14:paraId="00000148">
            <w:pPr>
              <w:spacing w:after="120" w:line="276" w:lineRule="auto"/>
              <w:jc w:val="center"/>
              <w:rPr>
                <w:color w:val="000000"/>
                <w:sz w:val="20"/>
                <w:szCs w:val="20"/>
              </w:rPr>
            </w:pPr>
            <w:r w:rsidDel="00000000" w:rsidR="00000000" w:rsidRPr="00000000">
              <w:rPr>
                <w:color w:val="000000"/>
                <w:sz w:val="20"/>
                <w:szCs w:val="20"/>
                <w:rtl w:val="0"/>
              </w:rPr>
              <w:t xml:space="preserve">Indeciso.</w:t>
            </w:r>
          </w:p>
        </w:tc>
        <w:tc>
          <w:tcPr>
            <w:vAlign w:val="center"/>
          </w:tcPr>
          <w:p w:rsidR="00000000" w:rsidDel="00000000" w:rsidP="00000000" w:rsidRDefault="00000000" w:rsidRPr="00000000" w14:paraId="00000149">
            <w:pPr>
              <w:spacing w:after="120" w:line="276" w:lineRule="auto"/>
              <w:jc w:val="center"/>
              <w:rPr>
                <w:color w:val="000000"/>
                <w:sz w:val="20"/>
                <w:szCs w:val="20"/>
              </w:rPr>
            </w:pPr>
            <w:r w:rsidDel="00000000" w:rsidR="00000000" w:rsidRPr="00000000">
              <w:rPr>
                <w:color w:val="000000"/>
                <w:sz w:val="20"/>
                <w:szCs w:val="20"/>
                <w:rtl w:val="0"/>
              </w:rPr>
              <w:t xml:space="preserve">Probablemente no.</w:t>
            </w:r>
          </w:p>
        </w:tc>
        <w:tc>
          <w:tcPr>
            <w:vAlign w:val="center"/>
          </w:tcPr>
          <w:p w:rsidR="00000000" w:rsidDel="00000000" w:rsidP="00000000" w:rsidRDefault="00000000" w:rsidRPr="00000000" w14:paraId="0000014A">
            <w:pPr>
              <w:spacing w:after="120" w:line="276" w:lineRule="auto"/>
              <w:jc w:val="center"/>
              <w:rPr>
                <w:color w:val="000000"/>
                <w:sz w:val="20"/>
                <w:szCs w:val="20"/>
              </w:rPr>
            </w:pPr>
            <w:r w:rsidDel="00000000" w:rsidR="00000000" w:rsidRPr="00000000">
              <w:rPr>
                <w:color w:val="000000"/>
                <w:sz w:val="20"/>
                <w:szCs w:val="20"/>
                <w:rtl w:val="0"/>
              </w:rPr>
              <w:t xml:space="preserve">Definitivamente no.</w:t>
            </w:r>
          </w:p>
        </w:tc>
      </w:tr>
      <w:tr>
        <w:trPr>
          <w:cantSplit w:val="0"/>
          <w:trHeight w:val="416" w:hRule="atLeast"/>
          <w:tblHeader w:val="0"/>
        </w:trPr>
        <w:tc>
          <w:tcPr>
            <w:vAlign w:val="center"/>
          </w:tcPr>
          <w:p w:rsidR="00000000" w:rsidDel="00000000" w:rsidP="00000000" w:rsidRDefault="00000000" w:rsidRPr="00000000" w14:paraId="0000014B">
            <w:pPr>
              <w:spacing w:after="120" w:line="276" w:lineRule="auto"/>
              <w:jc w:val="center"/>
              <w:rPr>
                <w:color w:val="000000"/>
                <w:sz w:val="20"/>
                <w:szCs w:val="20"/>
              </w:rPr>
            </w:pPr>
            <w:r w:rsidDel="00000000" w:rsidR="00000000" w:rsidRPr="00000000">
              <w:rPr>
                <w:color w:val="000000"/>
                <w:sz w:val="20"/>
                <w:szCs w:val="20"/>
                <w:rtl w:val="0"/>
              </w:rPr>
              <w:t xml:space="preserve">4 &gt;</w:t>
            </w:r>
          </w:p>
        </w:tc>
        <w:tc>
          <w:tcPr>
            <w:vAlign w:val="center"/>
          </w:tcPr>
          <w:p w:rsidR="00000000" w:rsidDel="00000000" w:rsidP="00000000" w:rsidRDefault="00000000" w:rsidRPr="00000000" w14:paraId="0000014C">
            <w:pPr>
              <w:spacing w:after="120" w:line="276" w:lineRule="auto"/>
              <w:jc w:val="center"/>
              <w:rPr>
                <w:color w:val="000000"/>
                <w:sz w:val="20"/>
                <w:szCs w:val="20"/>
              </w:rPr>
            </w:pPr>
            <w:r w:rsidDel="00000000" w:rsidR="00000000" w:rsidRPr="00000000">
              <w:rPr>
                <w:color w:val="000000"/>
                <w:sz w:val="20"/>
                <w:szCs w:val="20"/>
                <w:rtl w:val="0"/>
              </w:rPr>
              <w:t xml:space="preserve">Completamente verdadero.</w:t>
            </w:r>
          </w:p>
        </w:tc>
        <w:tc>
          <w:tcPr>
            <w:vAlign w:val="center"/>
          </w:tcPr>
          <w:p w:rsidR="00000000" w:rsidDel="00000000" w:rsidP="00000000" w:rsidRDefault="00000000" w:rsidRPr="00000000" w14:paraId="0000014D">
            <w:pPr>
              <w:spacing w:after="120" w:line="276" w:lineRule="auto"/>
              <w:jc w:val="center"/>
              <w:rPr>
                <w:color w:val="000000"/>
                <w:sz w:val="20"/>
                <w:szCs w:val="20"/>
              </w:rPr>
            </w:pPr>
            <w:r w:rsidDel="00000000" w:rsidR="00000000" w:rsidRPr="00000000">
              <w:rPr>
                <w:color w:val="000000"/>
                <w:sz w:val="20"/>
                <w:szCs w:val="20"/>
                <w:rtl w:val="0"/>
              </w:rPr>
              <w:t xml:space="preserve">Verdadero.</w:t>
            </w:r>
          </w:p>
        </w:tc>
        <w:tc>
          <w:tcPr>
            <w:vAlign w:val="center"/>
          </w:tcPr>
          <w:p w:rsidR="00000000" w:rsidDel="00000000" w:rsidP="00000000" w:rsidRDefault="00000000" w:rsidRPr="00000000" w14:paraId="0000014E">
            <w:pPr>
              <w:spacing w:after="120" w:line="276" w:lineRule="auto"/>
              <w:jc w:val="center"/>
              <w:rPr>
                <w:color w:val="000000"/>
                <w:sz w:val="20"/>
                <w:szCs w:val="20"/>
              </w:rPr>
            </w:pPr>
            <w:r w:rsidDel="00000000" w:rsidR="00000000" w:rsidRPr="00000000">
              <w:rPr>
                <w:color w:val="000000"/>
                <w:sz w:val="20"/>
                <w:szCs w:val="20"/>
                <w:rtl w:val="0"/>
              </w:rPr>
              <w:t xml:space="preserve">Ni falso ni verdadero.</w:t>
            </w:r>
          </w:p>
        </w:tc>
        <w:tc>
          <w:tcPr>
            <w:vAlign w:val="center"/>
          </w:tcPr>
          <w:p w:rsidR="00000000" w:rsidDel="00000000" w:rsidP="00000000" w:rsidRDefault="00000000" w:rsidRPr="00000000" w14:paraId="0000014F">
            <w:pPr>
              <w:spacing w:after="120" w:line="276" w:lineRule="auto"/>
              <w:jc w:val="center"/>
              <w:rPr>
                <w:color w:val="000000"/>
                <w:sz w:val="20"/>
                <w:szCs w:val="20"/>
              </w:rPr>
            </w:pPr>
            <w:r w:rsidDel="00000000" w:rsidR="00000000" w:rsidRPr="00000000">
              <w:rPr>
                <w:color w:val="000000"/>
                <w:sz w:val="20"/>
                <w:szCs w:val="20"/>
                <w:rtl w:val="0"/>
              </w:rPr>
              <w:t xml:space="preserve">Falso.</w:t>
            </w:r>
          </w:p>
        </w:tc>
        <w:tc>
          <w:tcPr>
            <w:vAlign w:val="center"/>
          </w:tcPr>
          <w:p w:rsidR="00000000" w:rsidDel="00000000" w:rsidP="00000000" w:rsidRDefault="00000000" w:rsidRPr="00000000" w14:paraId="00000150">
            <w:pPr>
              <w:spacing w:after="120" w:line="276" w:lineRule="auto"/>
              <w:jc w:val="center"/>
              <w:rPr>
                <w:color w:val="000000"/>
                <w:sz w:val="20"/>
                <w:szCs w:val="20"/>
              </w:rPr>
            </w:pPr>
            <w:r w:rsidDel="00000000" w:rsidR="00000000" w:rsidRPr="00000000">
              <w:rPr>
                <w:color w:val="000000"/>
                <w:sz w:val="20"/>
                <w:szCs w:val="20"/>
                <w:rtl w:val="0"/>
              </w:rPr>
              <w:t xml:space="preserve">Completamente falso.</w:t>
            </w:r>
          </w:p>
        </w:tc>
      </w:tr>
      <w:tr>
        <w:trPr>
          <w:cantSplit w:val="0"/>
          <w:trHeight w:val="416" w:hRule="atLeast"/>
          <w:tblHeader w:val="0"/>
        </w:trPr>
        <w:tc>
          <w:tcPr>
            <w:vAlign w:val="center"/>
          </w:tcPr>
          <w:p w:rsidR="00000000" w:rsidDel="00000000" w:rsidP="00000000" w:rsidRDefault="00000000" w:rsidRPr="00000000" w14:paraId="00000151">
            <w:pPr>
              <w:spacing w:after="120" w:line="276" w:lineRule="auto"/>
              <w:jc w:val="center"/>
              <w:rPr>
                <w:color w:val="000000"/>
                <w:sz w:val="20"/>
                <w:szCs w:val="20"/>
              </w:rPr>
            </w:pPr>
            <w:r w:rsidDel="00000000" w:rsidR="00000000" w:rsidRPr="00000000">
              <w:rPr>
                <w:color w:val="000000"/>
                <w:sz w:val="20"/>
                <w:szCs w:val="20"/>
                <w:rtl w:val="0"/>
              </w:rPr>
              <w:t xml:space="preserve">5 &gt;</w:t>
            </w:r>
          </w:p>
        </w:tc>
        <w:tc>
          <w:tcPr>
            <w:vAlign w:val="center"/>
          </w:tcPr>
          <w:p w:rsidR="00000000" w:rsidDel="00000000" w:rsidP="00000000" w:rsidRDefault="00000000" w:rsidRPr="00000000" w14:paraId="00000152">
            <w:pPr>
              <w:spacing w:after="120" w:line="276" w:lineRule="auto"/>
              <w:jc w:val="center"/>
              <w:rPr>
                <w:color w:val="000000"/>
                <w:sz w:val="20"/>
                <w:szCs w:val="20"/>
              </w:rPr>
            </w:pPr>
            <w:r w:rsidDel="00000000" w:rsidR="00000000" w:rsidRPr="00000000">
              <w:rPr>
                <w:color w:val="000000"/>
                <w:sz w:val="20"/>
                <w:szCs w:val="20"/>
                <w:rtl w:val="0"/>
              </w:rPr>
              <w:t xml:space="preserve">Mucho.</w:t>
            </w:r>
          </w:p>
        </w:tc>
        <w:tc>
          <w:tcPr>
            <w:vAlign w:val="center"/>
          </w:tcPr>
          <w:p w:rsidR="00000000" w:rsidDel="00000000" w:rsidP="00000000" w:rsidRDefault="00000000" w:rsidRPr="00000000" w14:paraId="00000153">
            <w:pPr>
              <w:spacing w:after="120" w:line="276" w:lineRule="auto"/>
              <w:jc w:val="center"/>
              <w:rPr>
                <w:color w:val="000000"/>
                <w:sz w:val="20"/>
                <w:szCs w:val="20"/>
              </w:rPr>
            </w:pPr>
            <w:r w:rsidDel="00000000" w:rsidR="00000000" w:rsidRPr="00000000">
              <w:rPr>
                <w:color w:val="000000"/>
                <w:sz w:val="20"/>
                <w:szCs w:val="20"/>
                <w:rtl w:val="0"/>
              </w:rPr>
              <w:t xml:space="preserve">Bastante.</w:t>
            </w:r>
          </w:p>
        </w:tc>
        <w:tc>
          <w:tcPr>
            <w:vAlign w:val="center"/>
          </w:tcPr>
          <w:p w:rsidR="00000000" w:rsidDel="00000000" w:rsidP="00000000" w:rsidRDefault="00000000" w:rsidRPr="00000000" w14:paraId="00000154">
            <w:pPr>
              <w:spacing w:after="120" w:line="276" w:lineRule="auto"/>
              <w:jc w:val="center"/>
              <w:rPr>
                <w:color w:val="000000"/>
                <w:sz w:val="20"/>
                <w:szCs w:val="20"/>
              </w:rPr>
            </w:pPr>
            <w:r w:rsidDel="00000000" w:rsidR="00000000" w:rsidRPr="00000000">
              <w:rPr>
                <w:color w:val="000000"/>
                <w:sz w:val="20"/>
                <w:szCs w:val="20"/>
                <w:rtl w:val="0"/>
              </w:rPr>
              <w:t xml:space="preserve">Neutral.</w:t>
            </w:r>
          </w:p>
        </w:tc>
        <w:tc>
          <w:tcPr>
            <w:vAlign w:val="center"/>
          </w:tcPr>
          <w:p w:rsidR="00000000" w:rsidDel="00000000" w:rsidP="00000000" w:rsidRDefault="00000000" w:rsidRPr="00000000" w14:paraId="00000155">
            <w:pPr>
              <w:spacing w:after="120" w:line="276" w:lineRule="auto"/>
              <w:jc w:val="center"/>
              <w:rPr>
                <w:color w:val="000000"/>
                <w:sz w:val="20"/>
                <w:szCs w:val="20"/>
              </w:rPr>
            </w:pPr>
            <w:r w:rsidDel="00000000" w:rsidR="00000000" w:rsidRPr="00000000">
              <w:rPr>
                <w:color w:val="000000"/>
                <w:sz w:val="20"/>
                <w:szCs w:val="20"/>
                <w:rtl w:val="0"/>
              </w:rPr>
              <w:t xml:space="preserve">Un poco.</w:t>
            </w:r>
          </w:p>
        </w:tc>
        <w:tc>
          <w:tcPr>
            <w:vAlign w:val="center"/>
          </w:tcPr>
          <w:p w:rsidR="00000000" w:rsidDel="00000000" w:rsidP="00000000" w:rsidRDefault="00000000" w:rsidRPr="00000000" w14:paraId="00000156">
            <w:pPr>
              <w:spacing w:after="120" w:line="276" w:lineRule="auto"/>
              <w:jc w:val="center"/>
              <w:rPr>
                <w:color w:val="000000"/>
                <w:sz w:val="20"/>
                <w:szCs w:val="20"/>
              </w:rPr>
            </w:pPr>
            <w:r w:rsidDel="00000000" w:rsidR="00000000" w:rsidRPr="00000000">
              <w:rPr>
                <w:color w:val="000000"/>
                <w:sz w:val="20"/>
                <w:szCs w:val="20"/>
                <w:rtl w:val="0"/>
              </w:rPr>
              <w:t xml:space="preserve">No, en lo absoluto</w:t>
            </w:r>
            <w:commentRangeEnd w:id="44"/>
            <w:r w:rsidDel="00000000" w:rsidR="00000000" w:rsidRPr="00000000">
              <w:commentReference w:id="44"/>
            </w:r>
            <w:r w:rsidDel="00000000" w:rsidR="00000000" w:rsidRPr="00000000">
              <w:rPr>
                <w:color w:val="000000"/>
                <w:sz w:val="20"/>
                <w:szCs w:val="20"/>
                <w:rtl w:val="0"/>
              </w:rPr>
              <w:t xml:space="preserve">.</w:t>
            </w:r>
          </w:p>
        </w:tc>
      </w:tr>
    </w:tbl>
    <w:p w:rsidR="00000000" w:rsidDel="00000000" w:rsidP="00000000" w:rsidRDefault="00000000" w:rsidRPr="00000000" w14:paraId="0000015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8">
      <w:pPr>
        <w:spacing w:after="120" w:lineRule="auto"/>
        <w:jc w:val="both"/>
        <w:rPr>
          <w:color w:val="000000"/>
          <w:sz w:val="20"/>
          <w:szCs w:val="20"/>
        </w:rPr>
      </w:pPr>
      <w:r w:rsidDel="00000000" w:rsidR="00000000" w:rsidRPr="00000000">
        <w:rPr>
          <w:color w:val="000000"/>
          <w:sz w:val="20"/>
          <w:szCs w:val="20"/>
          <w:rtl w:val="0"/>
        </w:rPr>
        <w:t xml:space="preserve">Y a cada una de las alternativas se les asigna un valor o peso representado en un número, de manera que solo se pueda marcar una sola respuesta; de lo contrario, el dato no es válido. Por ejemplo:</w:t>
      </w:r>
    </w:p>
    <w:p w:rsidR="00000000" w:rsidDel="00000000" w:rsidP="00000000" w:rsidRDefault="00000000" w:rsidRPr="00000000" w14:paraId="0000015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A">
      <w:pPr>
        <w:spacing w:after="120" w:lineRule="auto"/>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5B">
      <w:pPr>
        <w:spacing w:after="120" w:lineRule="auto"/>
        <w:jc w:val="both"/>
        <w:rPr>
          <w:i w:val="1"/>
          <w:color w:val="000000"/>
          <w:sz w:val="20"/>
          <w:szCs w:val="20"/>
        </w:rPr>
      </w:pPr>
      <w:r w:rsidDel="00000000" w:rsidR="00000000" w:rsidRPr="00000000">
        <w:rPr>
          <w:i w:val="1"/>
          <w:color w:val="000000"/>
          <w:sz w:val="20"/>
          <w:szCs w:val="20"/>
          <w:rtl w:val="0"/>
        </w:rPr>
        <w:t xml:space="preserve">Ejemplo</w:t>
      </w:r>
    </w:p>
    <w:tbl>
      <w:tblPr>
        <w:tblStyle w:val="Table7"/>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72"/>
        <w:gridCol w:w="2400"/>
        <w:gridCol w:w="1413"/>
        <w:gridCol w:w="1413"/>
        <w:gridCol w:w="1421"/>
        <w:gridCol w:w="1421"/>
        <w:gridCol w:w="1422"/>
        <w:tblGridChange w:id="0">
          <w:tblGrid>
            <w:gridCol w:w="472"/>
            <w:gridCol w:w="2400"/>
            <w:gridCol w:w="1413"/>
            <w:gridCol w:w="1413"/>
            <w:gridCol w:w="1421"/>
            <w:gridCol w:w="1421"/>
            <w:gridCol w:w="1422"/>
          </w:tblGrid>
        </w:tblGridChange>
      </w:tblGrid>
      <w:tr>
        <w:trPr>
          <w:cantSplit w:val="0"/>
          <w:tblHeader w:val="0"/>
        </w:trPr>
        <w:tc>
          <w:tcPr>
            <w:vAlign w:val="center"/>
          </w:tcPr>
          <w:p w:rsidR="00000000" w:rsidDel="00000000" w:rsidP="00000000" w:rsidRDefault="00000000" w:rsidRPr="00000000" w14:paraId="0000015C">
            <w:pPr>
              <w:spacing w:after="120" w:line="276" w:lineRule="auto"/>
              <w:jc w:val="center"/>
              <w:rPr>
                <w:color w:val="000000"/>
                <w:sz w:val="20"/>
                <w:szCs w:val="20"/>
              </w:rPr>
            </w:pPr>
            <w:sdt>
              <w:sdtPr>
                <w:tag w:val="goog_rdk_45"/>
              </w:sdtPr>
              <w:sdtContent>
                <w:commentRangeStart w:id="45"/>
              </w:sdtContent>
            </w:sdt>
            <w:r w:rsidDel="00000000" w:rsidR="00000000" w:rsidRPr="00000000">
              <w:rPr>
                <w:color w:val="000000"/>
                <w:sz w:val="20"/>
                <w:szCs w:val="20"/>
                <w:rtl w:val="0"/>
              </w:rPr>
              <w:t xml:space="preserve">No</w:t>
            </w:r>
          </w:p>
        </w:tc>
        <w:tc>
          <w:tcPr>
            <w:vAlign w:val="center"/>
          </w:tcPr>
          <w:p w:rsidR="00000000" w:rsidDel="00000000" w:rsidP="00000000" w:rsidRDefault="00000000" w:rsidRPr="00000000" w14:paraId="0000015D">
            <w:pPr>
              <w:spacing w:after="120" w:line="276" w:lineRule="auto"/>
              <w:jc w:val="center"/>
              <w:rPr>
                <w:color w:val="000000"/>
                <w:sz w:val="20"/>
                <w:szCs w:val="20"/>
              </w:rPr>
            </w:pPr>
            <w:r w:rsidDel="00000000" w:rsidR="00000000" w:rsidRPr="00000000">
              <w:rPr>
                <w:color w:val="000000"/>
                <w:sz w:val="20"/>
                <w:szCs w:val="20"/>
                <w:rtl w:val="0"/>
              </w:rPr>
              <w:t xml:space="preserve">Pregunta</w:t>
            </w:r>
          </w:p>
        </w:tc>
        <w:tc>
          <w:tcPr>
            <w:vAlign w:val="center"/>
          </w:tcPr>
          <w:p w:rsidR="00000000" w:rsidDel="00000000" w:rsidP="00000000" w:rsidRDefault="00000000" w:rsidRPr="00000000" w14:paraId="0000015E">
            <w:pPr>
              <w:spacing w:after="120" w:line="276" w:lineRule="auto"/>
              <w:jc w:val="center"/>
              <w:rPr>
                <w:color w:val="000000"/>
                <w:sz w:val="20"/>
                <w:szCs w:val="20"/>
              </w:rPr>
            </w:pPr>
            <w:r w:rsidDel="00000000" w:rsidR="00000000" w:rsidRPr="00000000">
              <w:rPr>
                <w:color w:val="000000"/>
                <w:sz w:val="20"/>
                <w:szCs w:val="20"/>
                <w:rtl w:val="0"/>
              </w:rPr>
              <w:t xml:space="preserve">Muy de acuerdo.</w:t>
            </w:r>
          </w:p>
        </w:tc>
        <w:tc>
          <w:tcPr>
            <w:vAlign w:val="center"/>
          </w:tcPr>
          <w:p w:rsidR="00000000" w:rsidDel="00000000" w:rsidP="00000000" w:rsidRDefault="00000000" w:rsidRPr="00000000" w14:paraId="0000015F">
            <w:pPr>
              <w:spacing w:after="120" w:line="276" w:lineRule="auto"/>
              <w:jc w:val="center"/>
              <w:rPr>
                <w:color w:val="000000"/>
                <w:sz w:val="20"/>
                <w:szCs w:val="20"/>
              </w:rPr>
            </w:pPr>
            <w:r w:rsidDel="00000000" w:rsidR="00000000" w:rsidRPr="00000000">
              <w:rPr>
                <w:color w:val="000000"/>
                <w:sz w:val="20"/>
                <w:szCs w:val="20"/>
                <w:rtl w:val="0"/>
              </w:rPr>
              <w:t xml:space="preserve">De acuerdo.</w:t>
            </w:r>
          </w:p>
        </w:tc>
        <w:tc>
          <w:tcPr>
            <w:vAlign w:val="center"/>
          </w:tcPr>
          <w:p w:rsidR="00000000" w:rsidDel="00000000" w:rsidP="00000000" w:rsidRDefault="00000000" w:rsidRPr="00000000" w14:paraId="00000160">
            <w:pPr>
              <w:spacing w:after="120" w:line="276" w:lineRule="auto"/>
              <w:jc w:val="center"/>
              <w:rPr>
                <w:color w:val="000000"/>
                <w:sz w:val="20"/>
                <w:szCs w:val="20"/>
              </w:rPr>
            </w:pPr>
            <w:r w:rsidDel="00000000" w:rsidR="00000000" w:rsidRPr="00000000">
              <w:rPr>
                <w:color w:val="000000"/>
                <w:sz w:val="20"/>
                <w:szCs w:val="20"/>
                <w:rtl w:val="0"/>
              </w:rPr>
              <w:t xml:space="preserve">Ni de acuerdo ni en desacuerdo.</w:t>
            </w:r>
          </w:p>
        </w:tc>
        <w:tc>
          <w:tcPr>
            <w:vAlign w:val="center"/>
          </w:tcPr>
          <w:p w:rsidR="00000000" w:rsidDel="00000000" w:rsidP="00000000" w:rsidRDefault="00000000" w:rsidRPr="00000000" w14:paraId="00000161">
            <w:pPr>
              <w:spacing w:after="120" w:line="276" w:lineRule="auto"/>
              <w:jc w:val="center"/>
              <w:rPr>
                <w:color w:val="000000"/>
                <w:sz w:val="20"/>
                <w:szCs w:val="20"/>
              </w:rPr>
            </w:pPr>
            <w:r w:rsidDel="00000000" w:rsidR="00000000" w:rsidRPr="00000000">
              <w:rPr>
                <w:color w:val="000000"/>
                <w:sz w:val="20"/>
                <w:szCs w:val="20"/>
                <w:rtl w:val="0"/>
              </w:rPr>
              <w:t xml:space="preserve">En desacuerdo.</w:t>
            </w:r>
          </w:p>
        </w:tc>
        <w:tc>
          <w:tcPr>
            <w:vAlign w:val="center"/>
          </w:tcPr>
          <w:p w:rsidR="00000000" w:rsidDel="00000000" w:rsidP="00000000" w:rsidRDefault="00000000" w:rsidRPr="00000000" w14:paraId="00000162">
            <w:pPr>
              <w:spacing w:after="120" w:line="276" w:lineRule="auto"/>
              <w:jc w:val="center"/>
              <w:rPr>
                <w:color w:val="000000"/>
                <w:sz w:val="20"/>
                <w:szCs w:val="20"/>
              </w:rPr>
            </w:pPr>
            <w:r w:rsidDel="00000000" w:rsidR="00000000" w:rsidRPr="00000000">
              <w:rPr>
                <w:color w:val="000000"/>
                <w:sz w:val="20"/>
                <w:szCs w:val="20"/>
                <w:rtl w:val="0"/>
              </w:rPr>
              <w:t xml:space="preserve">Muy en desacuerdo.</w:t>
            </w:r>
          </w:p>
        </w:tc>
      </w:tr>
      <w:tr>
        <w:trPr>
          <w:cantSplit w:val="0"/>
          <w:tblHeader w:val="0"/>
        </w:trPr>
        <w:tc>
          <w:tcPr>
            <w:vAlign w:val="center"/>
          </w:tcPr>
          <w:p w:rsidR="00000000" w:rsidDel="00000000" w:rsidP="00000000" w:rsidRDefault="00000000" w:rsidRPr="00000000" w14:paraId="00000163">
            <w:pPr>
              <w:spacing w:after="120" w:line="276" w:lineRule="auto"/>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164">
            <w:pPr>
              <w:spacing w:after="120" w:line="276" w:lineRule="auto"/>
              <w:jc w:val="both"/>
              <w:rPr>
                <w:color w:val="000000"/>
                <w:sz w:val="20"/>
                <w:szCs w:val="20"/>
              </w:rPr>
            </w:pPr>
            <w:r w:rsidDel="00000000" w:rsidR="00000000" w:rsidRPr="00000000">
              <w:rPr>
                <w:color w:val="000000"/>
                <w:sz w:val="20"/>
                <w:szCs w:val="20"/>
                <w:rtl w:val="0"/>
              </w:rPr>
              <w:t xml:space="preserve">El cliente no comprendió las necesidades de la aplicación.</w:t>
            </w:r>
          </w:p>
        </w:tc>
        <w:tc>
          <w:tcPr>
            <w:vAlign w:val="center"/>
          </w:tcPr>
          <w:p w:rsidR="00000000" w:rsidDel="00000000" w:rsidP="00000000" w:rsidRDefault="00000000" w:rsidRPr="00000000" w14:paraId="00000165">
            <w:pPr>
              <w:spacing w:after="120" w:line="276" w:lineRule="auto"/>
              <w:jc w:val="center"/>
              <w:rPr>
                <w:color w:val="000000"/>
                <w:sz w:val="20"/>
                <w:szCs w:val="20"/>
              </w:rPr>
            </w:pPr>
            <w:r w:rsidDel="00000000" w:rsidR="00000000" w:rsidRPr="00000000">
              <w:rPr>
                <w:color w:val="000000"/>
                <w:sz w:val="20"/>
                <w:szCs w:val="20"/>
                <w:rtl w:val="0"/>
              </w:rPr>
              <w:t xml:space="preserve">5</w:t>
            </w:r>
          </w:p>
        </w:tc>
        <w:tc>
          <w:tcPr>
            <w:vAlign w:val="center"/>
          </w:tcPr>
          <w:p w:rsidR="00000000" w:rsidDel="00000000" w:rsidP="00000000" w:rsidRDefault="00000000" w:rsidRPr="00000000" w14:paraId="00000166">
            <w:pPr>
              <w:spacing w:after="120" w:line="276" w:lineRule="auto"/>
              <w:jc w:val="center"/>
              <w:rPr>
                <w:color w:val="000000"/>
                <w:sz w:val="20"/>
                <w:szCs w:val="20"/>
              </w:rPr>
            </w:pPr>
            <w:r w:rsidDel="00000000" w:rsidR="00000000" w:rsidRPr="00000000">
              <w:rPr>
                <w:color w:val="000000"/>
                <w:sz w:val="20"/>
                <w:szCs w:val="20"/>
                <w:rtl w:val="0"/>
              </w:rPr>
              <w:t xml:space="preserve">4</w:t>
            </w:r>
          </w:p>
        </w:tc>
        <w:tc>
          <w:tcPr>
            <w:vAlign w:val="center"/>
          </w:tcPr>
          <w:p w:rsidR="00000000" w:rsidDel="00000000" w:rsidP="00000000" w:rsidRDefault="00000000" w:rsidRPr="00000000" w14:paraId="00000167">
            <w:pPr>
              <w:spacing w:after="120" w:line="276" w:lineRule="auto"/>
              <w:jc w:val="center"/>
              <w:rPr>
                <w:color w:val="000000"/>
                <w:sz w:val="20"/>
                <w:szCs w:val="20"/>
              </w:rPr>
            </w:pPr>
            <w:r w:rsidDel="00000000" w:rsidR="00000000" w:rsidRPr="00000000">
              <w:rPr>
                <w:color w:val="000000"/>
                <w:sz w:val="20"/>
                <w:szCs w:val="20"/>
                <w:rtl w:val="0"/>
              </w:rPr>
              <w:t xml:space="preserve">3</w:t>
            </w:r>
          </w:p>
        </w:tc>
        <w:tc>
          <w:tcPr>
            <w:vAlign w:val="center"/>
          </w:tcPr>
          <w:p w:rsidR="00000000" w:rsidDel="00000000" w:rsidP="00000000" w:rsidRDefault="00000000" w:rsidRPr="00000000" w14:paraId="00000168">
            <w:pPr>
              <w:spacing w:after="120" w:line="276" w:lineRule="auto"/>
              <w:jc w:val="center"/>
              <w:rPr>
                <w:color w:val="000000"/>
                <w:sz w:val="20"/>
                <w:szCs w:val="20"/>
              </w:rPr>
            </w:pPr>
            <w:r w:rsidDel="00000000" w:rsidR="00000000" w:rsidRPr="00000000">
              <w:rPr>
                <w:color w:val="000000"/>
                <w:sz w:val="20"/>
                <w:szCs w:val="20"/>
                <w:rtl w:val="0"/>
              </w:rPr>
              <w:t xml:space="preserve">2</w:t>
            </w:r>
          </w:p>
        </w:tc>
        <w:tc>
          <w:tcPr>
            <w:vAlign w:val="center"/>
          </w:tcPr>
          <w:p w:rsidR="00000000" w:rsidDel="00000000" w:rsidP="00000000" w:rsidRDefault="00000000" w:rsidRPr="00000000" w14:paraId="00000169">
            <w:pPr>
              <w:spacing w:after="120" w:line="276" w:lineRule="auto"/>
              <w:jc w:val="center"/>
              <w:rPr>
                <w:color w:val="000000"/>
                <w:sz w:val="20"/>
                <w:szCs w:val="20"/>
              </w:rPr>
            </w:pPr>
            <w:r w:rsidDel="00000000" w:rsidR="00000000" w:rsidRPr="00000000">
              <w:rPr>
                <w:color w:val="000000"/>
                <w:sz w:val="20"/>
                <w:szCs w:val="20"/>
                <w:rtl w:val="0"/>
              </w:rPr>
              <w:t xml:space="preserve">1</w:t>
            </w:r>
          </w:p>
        </w:tc>
      </w:tr>
      <w:tr>
        <w:trPr>
          <w:cantSplit w:val="0"/>
          <w:tblHeader w:val="0"/>
        </w:trPr>
        <w:tc>
          <w:tcPr>
            <w:vAlign w:val="center"/>
          </w:tcPr>
          <w:p w:rsidR="00000000" w:rsidDel="00000000" w:rsidP="00000000" w:rsidRDefault="00000000" w:rsidRPr="00000000" w14:paraId="0000016A">
            <w:pPr>
              <w:spacing w:after="120" w:line="276" w:lineRule="auto"/>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16B">
            <w:pPr>
              <w:spacing w:after="120" w:line="276" w:lineRule="auto"/>
              <w:jc w:val="both"/>
              <w:rPr>
                <w:color w:val="000000"/>
                <w:sz w:val="20"/>
                <w:szCs w:val="20"/>
              </w:rPr>
            </w:pPr>
            <w:r w:rsidDel="00000000" w:rsidR="00000000" w:rsidRPr="00000000">
              <w:rPr>
                <w:color w:val="000000"/>
                <w:sz w:val="20"/>
                <w:szCs w:val="20"/>
                <w:rtl w:val="0"/>
              </w:rPr>
              <w:t xml:space="preserve">Al cliente le gusta el producto, pero no lo usa.</w:t>
            </w:r>
          </w:p>
        </w:tc>
        <w:tc>
          <w:tcPr>
            <w:vAlign w:val="center"/>
          </w:tcPr>
          <w:p w:rsidR="00000000" w:rsidDel="00000000" w:rsidP="00000000" w:rsidRDefault="00000000" w:rsidRPr="00000000" w14:paraId="0000016C">
            <w:pPr>
              <w:spacing w:after="120" w:line="276" w:lineRule="auto"/>
              <w:jc w:val="center"/>
              <w:rPr>
                <w:color w:val="000000"/>
                <w:sz w:val="20"/>
                <w:szCs w:val="20"/>
              </w:rPr>
            </w:pPr>
            <w:r w:rsidDel="00000000" w:rsidR="00000000" w:rsidRPr="00000000">
              <w:rPr>
                <w:color w:val="000000"/>
                <w:sz w:val="20"/>
                <w:szCs w:val="20"/>
                <w:rtl w:val="0"/>
              </w:rPr>
              <w:t xml:space="preserve">5</w:t>
            </w:r>
          </w:p>
        </w:tc>
        <w:tc>
          <w:tcPr>
            <w:vAlign w:val="center"/>
          </w:tcPr>
          <w:p w:rsidR="00000000" w:rsidDel="00000000" w:rsidP="00000000" w:rsidRDefault="00000000" w:rsidRPr="00000000" w14:paraId="0000016D">
            <w:pPr>
              <w:spacing w:after="120" w:line="276" w:lineRule="auto"/>
              <w:jc w:val="center"/>
              <w:rPr>
                <w:color w:val="000000"/>
                <w:sz w:val="20"/>
                <w:szCs w:val="20"/>
              </w:rPr>
            </w:pPr>
            <w:r w:rsidDel="00000000" w:rsidR="00000000" w:rsidRPr="00000000">
              <w:rPr>
                <w:color w:val="000000"/>
                <w:sz w:val="20"/>
                <w:szCs w:val="20"/>
                <w:rtl w:val="0"/>
              </w:rPr>
              <w:t xml:space="preserve">4</w:t>
            </w:r>
          </w:p>
        </w:tc>
        <w:tc>
          <w:tcPr>
            <w:vAlign w:val="center"/>
          </w:tcPr>
          <w:p w:rsidR="00000000" w:rsidDel="00000000" w:rsidP="00000000" w:rsidRDefault="00000000" w:rsidRPr="00000000" w14:paraId="0000016E">
            <w:pPr>
              <w:spacing w:after="120" w:line="276" w:lineRule="auto"/>
              <w:jc w:val="center"/>
              <w:rPr>
                <w:color w:val="000000"/>
                <w:sz w:val="20"/>
                <w:szCs w:val="20"/>
              </w:rPr>
            </w:pPr>
            <w:r w:rsidDel="00000000" w:rsidR="00000000" w:rsidRPr="00000000">
              <w:rPr>
                <w:color w:val="000000"/>
                <w:sz w:val="20"/>
                <w:szCs w:val="20"/>
                <w:rtl w:val="0"/>
              </w:rPr>
              <w:t xml:space="preserve">3</w:t>
            </w:r>
          </w:p>
        </w:tc>
        <w:tc>
          <w:tcPr>
            <w:vAlign w:val="center"/>
          </w:tcPr>
          <w:p w:rsidR="00000000" w:rsidDel="00000000" w:rsidP="00000000" w:rsidRDefault="00000000" w:rsidRPr="00000000" w14:paraId="0000016F">
            <w:pPr>
              <w:spacing w:after="120" w:line="276" w:lineRule="auto"/>
              <w:jc w:val="center"/>
              <w:rPr>
                <w:color w:val="000000"/>
                <w:sz w:val="20"/>
                <w:szCs w:val="20"/>
              </w:rPr>
            </w:pPr>
            <w:r w:rsidDel="00000000" w:rsidR="00000000" w:rsidRPr="00000000">
              <w:rPr>
                <w:color w:val="000000"/>
                <w:sz w:val="20"/>
                <w:szCs w:val="20"/>
                <w:rtl w:val="0"/>
              </w:rPr>
              <w:t xml:space="preserve">2</w:t>
            </w:r>
          </w:p>
        </w:tc>
        <w:tc>
          <w:tcPr>
            <w:vAlign w:val="center"/>
          </w:tcPr>
          <w:p w:rsidR="00000000" w:rsidDel="00000000" w:rsidP="00000000" w:rsidRDefault="00000000" w:rsidRPr="00000000" w14:paraId="00000170">
            <w:pPr>
              <w:spacing w:after="120" w:line="276" w:lineRule="auto"/>
              <w:jc w:val="center"/>
              <w:rPr>
                <w:color w:val="000000"/>
                <w:sz w:val="20"/>
                <w:szCs w:val="20"/>
              </w:rPr>
            </w:pPr>
            <w:r w:rsidDel="00000000" w:rsidR="00000000" w:rsidRPr="00000000">
              <w:rPr>
                <w:color w:val="000000"/>
                <w:sz w:val="20"/>
                <w:szCs w:val="20"/>
                <w:rtl w:val="0"/>
              </w:rPr>
              <w:t xml:space="preserve">1</w:t>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72">
      <w:pPr>
        <w:spacing w:after="120" w:lineRule="auto"/>
        <w:rPr>
          <w:color w:val="000000"/>
          <w:sz w:val="20"/>
          <w:szCs w:val="20"/>
        </w:rPr>
      </w:pPr>
      <w:r w:rsidDel="00000000" w:rsidR="00000000" w:rsidRPr="00000000">
        <w:rPr>
          <w:rtl w:val="0"/>
        </w:rPr>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w:t>
        <w:tab/>
        <w:t xml:space="preserve">Los clientes</w:t>
      </w:r>
      <w:sdt>
        <w:sdtPr>
          <w:tag w:val="goog_rdk_46"/>
        </w:sdtPr>
        <w:sdtContent>
          <w:commentRangeStart w:id="46"/>
        </w:sdtContent>
      </w:sdt>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Rule="auto"/>
        <w:rPr>
          <w:b w:val="1"/>
          <w:color w:val="000000"/>
          <w:sz w:val="20"/>
          <w:szCs w:val="20"/>
        </w:rPr>
      </w:pPr>
      <w:commentRangeEnd w:id="46"/>
      <w:r w:rsidDel="00000000" w:rsidR="00000000" w:rsidRPr="00000000">
        <w:commentReference w:id="46"/>
      </w:r>
      <w:r w:rsidDel="00000000" w:rsidR="00000000" w:rsidRPr="00000000">
        <w:rPr>
          <w:color w:val="000000"/>
          <w:sz w:val="20"/>
          <w:szCs w:val="20"/>
          <w:rtl w:val="0"/>
        </w:rPr>
        <w:t xml:space="preserve">Un cliente es la persona o empresa que adquiere un producto a través de un intercambio económico o monetario. A la persona que adquiere el producto se le denomina “comprador” y a quien hace un uso del producto se le denomina “consumidor”; en algunos casos, el comprador y el consumidor son la misma persona o empresa.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60634</wp:posOffset>
            </wp:positionV>
            <wp:extent cx="2933700" cy="1762125"/>
            <wp:effectExtent b="0" l="0" r="0" t="0"/>
            <wp:wrapSquare wrapText="bothSides" distB="0" distT="0" distL="114300" distR="114300"/>
            <wp:docPr descr="Happy mechanic handshaking with female customer in auto repair shop." id="162" name="image9.jpg"/>
            <a:graphic>
              <a:graphicData uri="http://schemas.openxmlformats.org/drawingml/2006/picture">
                <pic:pic>
                  <pic:nvPicPr>
                    <pic:cNvPr descr="Happy mechanic handshaking with female customer in auto repair shop." id="0" name="image9.jpg"/>
                    <pic:cNvPicPr preferRelativeResize="0"/>
                  </pic:nvPicPr>
                  <pic:blipFill>
                    <a:blip r:embed="rId55"/>
                    <a:srcRect b="0" l="0" r="0" t="0"/>
                    <a:stretch>
                      <a:fillRect/>
                    </a:stretch>
                  </pic:blipFill>
                  <pic:spPr>
                    <a:xfrm>
                      <a:off x="0" y="0"/>
                      <a:ext cx="2933700" cy="1762125"/>
                    </a:xfrm>
                    <a:prstGeom prst="rect"/>
                    <a:ln/>
                  </pic:spPr>
                </pic:pic>
              </a:graphicData>
            </a:graphic>
          </wp:anchor>
        </w:drawing>
      </w:r>
    </w:p>
    <w:p w:rsidR="00000000" w:rsidDel="00000000" w:rsidP="00000000" w:rsidRDefault="00000000" w:rsidRPr="00000000" w14:paraId="00000175">
      <w:pPr>
        <w:spacing w:after="120" w:lineRule="auto"/>
        <w:ind w:left="720" w:firstLine="0"/>
        <w:jc w:val="both"/>
        <w:rPr>
          <w:color w:val="000000"/>
          <w:sz w:val="20"/>
          <w:szCs w:val="20"/>
        </w:rPr>
      </w:pPr>
      <w:r w:rsidDel="00000000" w:rsidR="00000000" w:rsidRPr="00000000">
        <w:rPr>
          <w:color w:val="000000"/>
          <w:sz w:val="20"/>
          <w:szCs w:val="20"/>
          <w:rtl w:val="0"/>
        </w:rPr>
        <w:t xml:space="preserve">En otras ocasiones, el comprador y el consumidor son diferentes, por ejemplo: los padres de familia adquieren los alimentos del bebé (compradores), pero quien los usa o consume es el bebé (consumidor). </w:t>
      </w:r>
    </w:p>
    <w:p w:rsidR="00000000" w:rsidDel="00000000" w:rsidP="00000000" w:rsidRDefault="00000000" w:rsidRPr="00000000" w14:paraId="00000176">
      <w:pP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77">
      <w:pPr>
        <w:spacing w:after="120" w:lineRule="auto"/>
        <w:jc w:val="both"/>
        <w:rPr>
          <w:color w:val="000000"/>
          <w:sz w:val="20"/>
          <w:szCs w:val="20"/>
        </w:rPr>
      </w:pPr>
      <w:r w:rsidDel="00000000" w:rsidR="00000000" w:rsidRPr="00000000">
        <w:rPr>
          <w:color w:val="000000"/>
          <w:sz w:val="20"/>
          <w:szCs w:val="20"/>
          <w:rtl w:val="0"/>
        </w:rPr>
        <w:t xml:space="preserve">En otras relaciones comerciales más complejas, es posible encontrar que hay una tercera persona que incide en la compra; por ejemplo, en la adquisición de un vehículo, se encuentran:</w:t>
      </w:r>
    </w:p>
    <w:p w:rsidR="00000000" w:rsidDel="00000000" w:rsidP="00000000" w:rsidRDefault="00000000" w:rsidRPr="00000000" w14:paraId="000001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padre de familia compra el vehículo &gt; Comprador.</w:t>
      </w:r>
    </w:p>
    <w:p w:rsidR="00000000" w:rsidDel="00000000" w:rsidP="00000000" w:rsidRDefault="00000000" w:rsidRPr="00000000" w14:paraId="000001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madre de familia usa el vehículo para transportar a sus hijos &gt; Consumidora (usuaria).</w:t>
      </w:r>
    </w:p>
    <w:p w:rsidR="00000000" w:rsidDel="00000000" w:rsidP="00000000" w:rsidRDefault="00000000" w:rsidRPr="00000000" w14:paraId="000001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comprar el vehículo, la madre y los hijos eligieron el vehículo que más les gusta &gt; Motivadores.</w:t>
      </w:r>
    </w:p>
    <w:p w:rsidR="00000000" w:rsidDel="00000000" w:rsidP="00000000" w:rsidRDefault="00000000" w:rsidRPr="00000000" w14:paraId="0000017B">
      <w:pP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7C">
      <w:pPr>
        <w:spacing w:after="120" w:lineRule="auto"/>
        <w:rPr>
          <w:color w:val="000000"/>
          <w:sz w:val="20"/>
          <w:szCs w:val="20"/>
        </w:rPr>
      </w:pPr>
      <w:r w:rsidDel="00000000" w:rsidR="00000000" w:rsidRPr="00000000">
        <w:rPr>
          <w:color w:val="000000"/>
          <w:sz w:val="20"/>
          <w:szCs w:val="20"/>
          <w:rtl w:val="0"/>
        </w:rPr>
        <w:t xml:space="preserve">A continuación, se encuentran algunas de las principales diferencias entre usuario y cliente:</w:t>
      </w:r>
    </w:p>
    <w:p w:rsidR="00000000" w:rsidDel="00000000" w:rsidP="00000000" w:rsidRDefault="00000000" w:rsidRPr="00000000" w14:paraId="0000017D">
      <w:pPr>
        <w:spacing w:after="120" w:lineRule="auto"/>
        <w:rPr>
          <w:color w:val="000000"/>
          <w:sz w:val="20"/>
          <w:szCs w:val="20"/>
        </w:rPr>
      </w:pPr>
      <w:r w:rsidDel="00000000" w:rsidR="00000000" w:rsidRPr="00000000">
        <w:rPr>
          <w:rtl w:val="0"/>
        </w:rPr>
      </w:r>
    </w:p>
    <w:p w:rsidR="00000000" w:rsidDel="00000000" w:rsidP="00000000" w:rsidRDefault="00000000" w:rsidRPr="00000000" w14:paraId="0000017E">
      <w:pPr>
        <w:spacing w:after="120" w:lineRule="auto"/>
        <w:rPr>
          <w:b w:val="1"/>
          <w:color w:val="000000"/>
          <w:sz w:val="20"/>
          <w:szCs w:val="20"/>
        </w:rPr>
      </w:pPr>
      <w:r w:rsidDel="00000000" w:rsidR="00000000" w:rsidRPr="00000000">
        <w:rPr>
          <w:b w:val="1"/>
          <w:color w:val="000000"/>
          <w:sz w:val="20"/>
          <w:szCs w:val="20"/>
          <w:rtl w:val="0"/>
        </w:rPr>
        <w:t xml:space="preserve">Tabla 4</w:t>
      </w:r>
    </w:p>
    <w:p w:rsidR="00000000" w:rsidDel="00000000" w:rsidP="00000000" w:rsidRDefault="00000000" w:rsidRPr="00000000" w14:paraId="0000017F">
      <w:pPr>
        <w:spacing w:after="120" w:lineRule="auto"/>
        <w:rPr>
          <w:i w:val="1"/>
          <w:color w:val="000000"/>
          <w:sz w:val="20"/>
          <w:szCs w:val="20"/>
        </w:rPr>
      </w:pPr>
      <w:r w:rsidDel="00000000" w:rsidR="00000000" w:rsidRPr="00000000">
        <w:rPr>
          <w:i w:val="1"/>
          <w:color w:val="000000"/>
          <w:sz w:val="20"/>
          <w:szCs w:val="20"/>
          <w:rtl w:val="0"/>
        </w:rPr>
        <w:t xml:space="preserve">Comparación usuario vs. cliente</w:t>
      </w:r>
    </w:p>
    <w:tbl>
      <w:tblPr>
        <w:tblStyle w:val="Table8"/>
        <w:tblW w:w="7970.0" w:type="dxa"/>
        <w:jc w:val="center"/>
        <w:tblLayout w:type="fixed"/>
        <w:tblLook w:val="0400"/>
      </w:tblPr>
      <w:tblGrid>
        <w:gridCol w:w="3822"/>
        <w:gridCol w:w="4148"/>
        <w:tblGridChange w:id="0">
          <w:tblGrid>
            <w:gridCol w:w="3822"/>
            <w:gridCol w:w="4148"/>
          </w:tblGrid>
        </w:tblGridChange>
      </w:tblGrid>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ddd9c4" w:val="clear"/>
            <w:tcMar>
              <w:top w:w="0.0" w:type="dxa"/>
              <w:left w:w="115.0" w:type="dxa"/>
              <w:bottom w:w="0.0" w:type="dxa"/>
              <w:right w:w="115.0" w:type="dxa"/>
            </w:tcMar>
          </w:tcPr>
          <w:p w:rsidR="00000000" w:rsidDel="00000000" w:rsidP="00000000" w:rsidRDefault="00000000" w:rsidRPr="00000000" w14:paraId="00000180">
            <w:pPr>
              <w:spacing w:after="120" w:lineRule="auto"/>
              <w:jc w:val="center"/>
              <w:rPr>
                <w:color w:val="000000"/>
                <w:sz w:val="20"/>
                <w:szCs w:val="20"/>
              </w:rPr>
            </w:pPr>
            <w:sdt>
              <w:sdtPr>
                <w:tag w:val="goog_rdk_47"/>
              </w:sdtPr>
              <w:sdtContent>
                <w:commentRangeStart w:id="47"/>
              </w:sdtContent>
            </w:sdt>
            <w:r w:rsidDel="00000000" w:rsidR="00000000" w:rsidRPr="00000000">
              <w:rPr>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d9c4" w:val="clear"/>
            <w:tcMar>
              <w:top w:w="0.0" w:type="dxa"/>
              <w:left w:w="115.0" w:type="dxa"/>
              <w:bottom w:w="0.0" w:type="dxa"/>
              <w:right w:w="115.0" w:type="dxa"/>
            </w:tcMar>
          </w:tcPr>
          <w:p w:rsidR="00000000" w:rsidDel="00000000" w:rsidP="00000000" w:rsidRDefault="00000000" w:rsidRPr="00000000" w14:paraId="00000181">
            <w:pPr>
              <w:spacing w:after="120" w:lineRule="auto"/>
              <w:jc w:val="center"/>
              <w:rPr>
                <w:color w:val="000000"/>
                <w:sz w:val="20"/>
                <w:szCs w:val="20"/>
              </w:rPr>
            </w:pPr>
            <w:r w:rsidDel="00000000" w:rsidR="00000000" w:rsidRPr="00000000">
              <w:rPr>
                <w:b w:val="1"/>
                <w:color w:val="000000"/>
                <w:sz w:val="20"/>
                <w:szCs w:val="20"/>
                <w:rtl w:val="0"/>
              </w:rPr>
              <w:t xml:space="preserve">CLIENTE</w:t>
            </w:r>
            <w:r w:rsidDel="00000000" w:rsidR="00000000" w:rsidRPr="00000000">
              <w:rPr>
                <w:rtl w:val="0"/>
              </w:rPr>
            </w:r>
          </w:p>
        </w:tc>
      </w:tr>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2">
            <w:pPr>
              <w:spacing w:after="120" w:lineRule="auto"/>
              <w:rPr>
                <w:sz w:val="20"/>
                <w:szCs w:val="20"/>
              </w:rPr>
            </w:pPr>
            <w:r w:rsidDel="00000000" w:rsidR="00000000" w:rsidRPr="00000000">
              <w:rPr>
                <w:color w:val="000000"/>
                <w:sz w:val="20"/>
                <w:szCs w:val="20"/>
                <w:rtl w:val="0"/>
              </w:rPr>
              <w:t xml:space="preserve">Utiliza el p</w:t>
            </w:r>
            <w:r w:rsidDel="00000000" w:rsidR="00000000" w:rsidRPr="00000000">
              <w:rPr>
                <w:rtl w:val="0"/>
              </w:rPr>
            </w:r>
          </w:p>
          <w:p w:rsidR="00000000" w:rsidDel="00000000" w:rsidP="00000000" w:rsidRDefault="00000000" w:rsidRPr="00000000" w14:paraId="00000183">
            <w:pPr>
              <w:spacing w:after="120" w:lineRule="auto"/>
              <w:rPr>
                <w:color w:val="000000"/>
                <w:sz w:val="20"/>
                <w:szCs w:val="20"/>
              </w:rPr>
            </w:pPr>
            <w:r w:rsidDel="00000000" w:rsidR="00000000" w:rsidRPr="00000000">
              <w:rPr>
                <w:color w:val="000000"/>
                <w:sz w:val="20"/>
                <w:szCs w:val="20"/>
                <w:rtl w:val="0"/>
              </w:rPr>
              <w:t xml:space="preserve">roducto.</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4">
            <w:pPr>
              <w:spacing w:after="120" w:lineRule="auto"/>
              <w:rPr>
                <w:color w:val="000000"/>
                <w:sz w:val="20"/>
                <w:szCs w:val="20"/>
              </w:rPr>
            </w:pPr>
            <w:r w:rsidDel="00000000" w:rsidR="00000000" w:rsidRPr="00000000">
              <w:rPr>
                <w:color w:val="000000"/>
                <w:sz w:val="20"/>
                <w:szCs w:val="20"/>
                <w:rtl w:val="0"/>
              </w:rPr>
              <w:t xml:space="preserve">Es quien paga el producto.</w:t>
            </w:r>
          </w:p>
        </w:tc>
      </w:tr>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5">
            <w:pPr>
              <w:spacing w:after="120" w:lineRule="auto"/>
              <w:rPr>
                <w:color w:val="000000"/>
                <w:sz w:val="20"/>
                <w:szCs w:val="20"/>
              </w:rPr>
            </w:pPr>
            <w:r w:rsidDel="00000000" w:rsidR="00000000" w:rsidRPr="00000000">
              <w:rPr>
                <w:color w:val="000000"/>
                <w:sz w:val="20"/>
                <w:szCs w:val="20"/>
                <w:rtl w:val="0"/>
              </w:rPr>
              <w:t xml:space="preserve">Hace un uso transitorio del producto.</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6">
            <w:pPr>
              <w:spacing w:after="120" w:lineRule="auto"/>
              <w:rPr>
                <w:color w:val="000000"/>
                <w:sz w:val="20"/>
                <w:szCs w:val="20"/>
              </w:rPr>
            </w:pPr>
            <w:r w:rsidDel="00000000" w:rsidR="00000000" w:rsidRPr="00000000">
              <w:rPr>
                <w:color w:val="000000"/>
                <w:sz w:val="20"/>
                <w:szCs w:val="20"/>
                <w:rtl w:val="0"/>
              </w:rPr>
              <w:t xml:space="preserve">Hace uso definitivo del producto.</w:t>
            </w:r>
          </w:p>
        </w:tc>
      </w:tr>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7">
            <w:pPr>
              <w:spacing w:after="120" w:lineRule="auto"/>
              <w:rPr>
                <w:color w:val="000000"/>
                <w:sz w:val="20"/>
                <w:szCs w:val="20"/>
              </w:rPr>
            </w:pPr>
            <w:r w:rsidDel="00000000" w:rsidR="00000000" w:rsidRPr="00000000">
              <w:rPr>
                <w:color w:val="000000"/>
                <w:sz w:val="20"/>
                <w:szCs w:val="20"/>
                <w:rtl w:val="0"/>
              </w:rPr>
              <w:t xml:space="preserve">Retorna el producto algunas veces.</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8">
            <w:pPr>
              <w:spacing w:after="120" w:lineRule="auto"/>
              <w:rPr>
                <w:color w:val="000000"/>
                <w:sz w:val="20"/>
                <w:szCs w:val="20"/>
              </w:rPr>
            </w:pPr>
            <w:r w:rsidDel="00000000" w:rsidR="00000000" w:rsidRPr="00000000">
              <w:rPr>
                <w:color w:val="000000"/>
                <w:sz w:val="20"/>
                <w:szCs w:val="20"/>
                <w:rtl w:val="0"/>
              </w:rPr>
              <w:t xml:space="preserve">Tiene una pertenencia del producto.</w:t>
            </w:r>
          </w:p>
        </w:tc>
      </w:tr>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9">
            <w:pPr>
              <w:spacing w:after="120" w:lineRule="auto"/>
              <w:rPr>
                <w:color w:val="000000"/>
                <w:sz w:val="20"/>
                <w:szCs w:val="20"/>
              </w:rPr>
            </w:pPr>
            <w:r w:rsidDel="00000000" w:rsidR="00000000" w:rsidRPr="00000000">
              <w:rPr>
                <w:color w:val="000000"/>
                <w:sz w:val="20"/>
                <w:szCs w:val="20"/>
                <w:rtl w:val="0"/>
              </w:rPr>
              <w:t xml:space="preserve">No es dueño del producto.</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A">
            <w:pPr>
              <w:spacing w:after="120" w:lineRule="auto"/>
              <w:rPr>
                <w:color w:val="000000"/>
                <w:sz w:val="20"/>
                <w:szCs w:val="20"/>
              </w:rPr>
            </w:pPr>
            <w:r w:rsidDel="00000000" w:rsidR="00000000" w:rsidRPr="00000000">
              <w:rPr>
                <w:color w:val="000000"/>
                <w:sz w:val="20"/>
                <w:szCs w:val="20"/>
                <w:rtl w:val="0"/>
              </w:rPr>
              <w:t xml:space="preserve">Tiene dominio del producto.</w:t>
            </w:r>
          </w:p>
        </w:tc>
      </w:tr>
      <w:tr>
        <w:trPr>
          <w:cantSplit w:val="0"/>
          <w:trHeight w:val="252" w:hRule="atLeast"/>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B">
            <w:pPr>
              <w:spacing w:after="120" w:lineRule="auto"/>
              <w:rPr>
                <w:color w:val="000000"/>
                <w:sz w:val="20"/>
                <w:szCs w:val="20"/>
              </w:rPr>
            </w:pPr>
            <w:r w:rsidDel="00000000" w:rsidR="00000000" w:rsidRPr="00000000">
              <w:rPr>
                <w:color w:val="000000"/>
                <w:sz w:val="20"/>
                <w:szCs w:val="20"/>
                <w:rtl w:val="0"/>
              </w:rPr>
              <w:t xml:space="preserve">Obligación pasajera.</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8C">
            <w:pPr>
              <w:spacing w:after="120" w:lineRule="auto"/>
              <w:rPr>
                <w:color w:val="000000"/>
                <w:sz w:val="20"/>
                <w:szCs w:val="20"/>
              </w:rPr>
            </w:pPr>
            <w:r w:rsidDel="00000000" w:rsidR="00000000" w:rsidRPr="00000000">
              <w:rPr>
                <w:color w:val="000000"/>
                <w:sz w:val="20"/>
                <w:szCs w:val="20"/>
                <w:rtl w:val="0"/>
              </w:rPr>
              <w:t xml:space="preserve">Construye una relación a largo plazo con la empresa productora</w:t>
            </w:r>
            <w:commentRangeEnd w:id="47"/>
            <w:r w:rsidDel="00000000" w:rsidR="00000000" w:rsidRPr="00000000">
              <w:commentReference w:id="47"/>
            </w:r>
            <w:r w:rsidDel="00000000" w:rsidR="00000000" w:rsidRPr="00000000">
              <w:rPr>
                <w:color w:val="000000"/>
                <w:sz w:val="20"/>
                <w:szCs w:val="20"/>
                <w:rtl w:val="0"/>
              </w:rPr>
              <w:t xml:space="preserve">.</w:t>
            </w:r>
          </w:p>
        </w:tc>
      </w:tr>
    </w:tbl>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8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08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w:t>
        <w:tab/>
        <w:t xml:space="preserve">Tipos de clientes</w:t>
      </w:r>
      <w:sdt>
        <w:sdtPr>
          <w:tag w:val="goog_rdk_48"/>
        </w:sdtPr>
        <w:sdtContent>
          <w:commentRangeStart w:id="48"/>
        </w:sdtContent>
      </w:sdt>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rPr>
          <w:b w:val="1"/>
          <w:color w:val="000000"/>
          <w:sz w:val="20"/>
          <w:szCs w:val="20"/>
        </w:rPr>
      </w:pPr>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460375</wp:posOffset>
            </wp:positionH>
            <wp:positionV relativeFrom="paragraph">
              <wp:posOffset>165735</wp:posOffset>
            </wp:positionV>
            <wp:extent cx="1952625" cy="1019175"/>
            <wp:effectExtent b="0" l="0" r="0" t="0"/>
            <wp:wrapSquare wrapText="bothSides" distB="0" distT="0" distL="114300" distR="114300"/>
            <wp:docPr descr="Contractors and architects talking at residential construction site" id="160" name="image4.jpg"/>
            <a:graphic>
              <a:graphicData uri="http://schemas.openxmlformats.org/drawingml/2006/picture">
                <pic:pic>
                  <pic:nvPicPr>
                    <pic:cNvPr descr="Contractors and architects talking at residential construction site" id="0" name="image4.jpg"/>
                    <pic:cNvPicPr preferRelativeResize="0"/>
                  </pic:nvPicPr>
                  <pic:blipFill>
                    <a:blip r:embed="rId56"/>
                    <a:srcRect b="0" l="0" r="0" t="0"/>
                    <a:stretch>
                      <a:fillRect/>
                    </a:stretch>
                  </pic:blipFill>
                  <pic:spPr>
                    <a:xfrm>
                      <a:off x="0" y="0"/>
                      <a:ext cx="1952625" cy="1019175"/>
                    </a:xfrm>
                    <a:prstGeom prst="rect"/>
                    <a:ln/>
                  </pic:spPr>
                </pic:pic>
              </a:graphicData>
            </a:graphic>
          </wp:anchor>
        </w:drawing>
      </w:r>
    </w:p>
    <w:p w:rsidR="00000000" w:rsidDel="00000000" w:rsidP="00000000" w:rsidRDefault="00000000" w:rsidRPr="00000000" w14:paraId="00000190">
      <w:pPr>
        <w:spacing w:after="120" w:lineRule="auto"/>
        <w:ind w:left="719" w:firstLine="0"/>
        <w:jc w:val="both"/>
        <w:rPr>
          <w:color w:val="000000"/>
          <w:sz w:val="20"/>
          <w:szCs w:val="20"/>
        </w:rPr>
      </w:pPr>
      <w:r w:rsidDel="00000000" w:rsidR="00000000" w:rsidRPr="00000000">
        <w:rPr>
          <w:color w:val="000000"/>
          <w:sz w:val="20"/>
          <w:szCs w:val="20"/>
          <w:rtl w:val="0"/>
        </w:rPr>
        <w:t xml:space="preserve">El cliente es el principal objetivo hacia donde la empresa realiza su mayor esfuerzo; todos los planes y las estrategias de mercadeo deben enfocarse en función de ese cliente. Por tanto, las empresas tienen diferentes compradores o clientes, de acuerdo con el tipo de mercado o segmento en el que compiten, o en el que comercializan sus productos.</w:t>
      </w:r>
    </w:p>
    <w:p w:rsidR="00000000" w:rsidDel="00000000" w:rsidP="00000000" w:rsidRDefault="00000000" w:rsidRPr="00000000" w14:paraId="00000191">
      <w:pPr>
        <w:spacing w:after="120" w:lineRule="auto"/>
        <w:rPr>
          <w:color w:val="000000"/>
          <w:sz w:val="20"/>
          <w:szCs w:val="20"/>
        </w:rPr>
      </w:pPr>
      <w:r w:rsidDel="00000000" w:rsidR="00000000" w:rsidRPr="00000000">
        <w:rPr>
          <w:color w:val="000000"/>
          <w:sz w:val="20"/>
          <w:szCs w:val="20"/>
          <w:rtl w:val="0"/>
        </w:rPr>
        <w:t xml:space="preserve">Entre los principales tipos de clientes, se encuentran los clientes actuales, aquellos (empresas o personas) que compran con frecuencia los productos de la empresa, es el tipo de clientes que genera un aumento significativo en las ventas y son la principal fuente de ingresos. Allí se encuentran:</w:t>
      </w:r>
    </w:p>
    <w:p w:rsidR="00000000" w:rsidDel="00000000" w:rsidP="00000000" w:rsidRDefault="00000000" w:rsidRPr="00000000" w14:paraId="0000019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93">
      <w:pPr>
        <w:spacing w:after="120" w:lineRule="auto"/>
        <w:ind w:left="719" w:firstLine="0"/>
        <w:jc w:val="both"/>
        <w:rPr>
          <w:color w:val="000000"/>
          <w:sz w:val="20"/>
          <w:szCs w:val="20"/>
        </w:rPr>
      </w:pPr>
      <w:sdt>
        <w:sdtPr>
          <w:tag w:val="goog_rdk_49"/>
        </w:sdtPr>
        <w:sdtContent>
          <w:commentRangeStart w:id="49"/>
        </w:sdtContent>
      </w:sdt>
      <w:r w:rsidDel="00000000" w:rsidR="00000000" w:rsidRPr="00000000">
        <w:rPr>
          <w:color w:val="000000"/>
          <w:sz w:val="20"/>
          <w:szCs w:val="20"/>
        </w:rPr>
        <w:drawing>
          <wp:inline distB="0" distT="0" distL="0" distR="0">
            <wp:extent cx="6332220" cy="1102360"/>
            <wp:effectExtent b="0" l="0" r="0" t="0"/>
            <wp:docPr id="171"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6332220" cy="1102360"/>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94">
      <w:pPr>
        <w:spacing w:after="120" w:lineRule="auto"/>
        <w:jc w:val="both"/>
        <w:rPr>
          <w:color w:val="000000"/>
          <w:sz w:val="20"/>
          <w:szCs w:val="20"/>
        </w:rPr>
      </w:pPr>
      <w:r w:rsidDel="00000000" w:rsidR="00000000" w:rsidRPr="00000000">
        <w:rPr>
          <w:color w:val="000000"/>
          <w:sz w:val="20"/>
          <w:szCs w:val="20"/>
          <w:rtl w:val="0"/>
        </w:rPr>
        <w:t xml:space="preserve">Y luego, se tienen los clientes potenciales, que son aquellos (empresas o personas) que podrían convertirse en clientes frecuentes de la empresa. Hacen parte de los segmentos objetivo o también denominados mercados meta, donde:</w:t>
      </w:r>
    </w:p>
    <w:p w:rsidR="00000000" w:rsidDel="00000000" w:rsidP="00000000" w:rsidRDefault="00000000" w:rsidRPr="00000000" w14:paraId="000001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ciclo de compras es frecuente, habitual u ocasional.</w:t>
      </w:r>
    </w:p>
    <w:p w:rsidR="00000000" w:rsidDel="00000000" w:rsidP="00000000" w:rsidRDefault="00000000" w:rsidRPr="00000000" w14:paraId="000001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volumen de compras es alto, promedio (intermedio) o bajo.</w:t>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grado de influencia es alto, regular o familiar.</w:t>
      </w:r>
    </w:p>
    <w:p w:rsidR="00000000" w:rsidDel="00000000" w:rsidP="00000000" w:rsidRDefault="00000000" w:rsidRPr="00000000" w14:paraId="0000019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w:t>
        <w:tab/>
        <w:t xml:space="preserve">Técnicas para elaborar perfiles de clientes</w:t>
      </w:r>
      <w:sdt>
        <w:sdtPr>
          <w:tag w:val="goog_rdk_50"/>
        </w:sdtPr>
        <w:sdtContent>
          <w:commentRangeStart w:id="50"/>
        </w:sdtContent>
      </w:sdt>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Rule="auto"/>
        <w:ind w:left="709" w:firstLine="0"/>
        <w:rPr>
          <w:color w:val="000000"/>
          <w:sz w:val="20"/>
          <w:szCs w:val="20"/>
        </w:rPr>
      </w:pPr>
      <w:commentRangeEnd w:id="50"/>
      <w:r w:rsidDel="00000000" w:rsidR="00000000" w:rsidRPr="00000000">
        <w:commentReference w:id="5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-34896</wp:posOffset>
            </wp:positionH>
            <wp:positionV relativeFrom="paragraph">
              <wp:posOffset>122811</wp:posOffset>
            </wp:positionV>
            <wp:extent cx="2257425" cy="1600200"/>
            <wp:effectExtent b="0" l="0" r="0" t="0"/>
            <wp:wrapSquare wrapText="bothSides" distB="0" distT="0" distL="114300" distR="114300"/>
            <wp:docPr id="168" name="image10.jpg"/>
            <a:graphic>
              <a:graphicData uri="http://schemas.openxmlformats.org/drawingml/2006/picture">
                <pic:pic>
                  <pic:nvPicPr>
                    <pic:cNvPr id="0" name="image10.jpg"/>
                    <pic:cNvPicPr preferRelativeResize="0"/>
                  </pic:nvPicPr>
                  <pic:blipFill>
                    <a:blip r:embed="rId58"/>
                    <a:srcRect b="0" l="0" r="0" t="0"/>
                    <a:stretch>
                      <a:fillRect/>
                    </a:stretch>
                  </pic:blipFill>
                  <pic:spPr>
                    <a:xfrm>
                      <a:off x="0" y="0"/>
                      <a:ext cx="2257425" cy="1600200"/>
                    </a:xfrm>
                    <a:prstGeom prst="rect"/>
                    <a:ln/>
                  </pic:spPr>
                </pic:pic>
              </a:graphicData>
            </a:graphic>
          </wp:anchor>
        </w:drawing>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Rule="auto"/>
        <w:ind w:left="709" w:firstLine="0"/>
        <w:rPr>
          <w:color w:val="000000"/>
          <w:sz w:val="20"/>
          <w:szCs w:val="20"/>
        </w:rPr>
      </w:pPr>
      <w:r w:rsidDel="00000000" w:rsidR="00000000" w:rsidRPr="00000000">
        <w:rPr>
          <w:color w:val="000000"/>
          <w:sz w:val="20"/>
          <w:szCs w:val="20"/>
          <w:rtl w:val="0"/>
        </w:rPr>
        <w:t xml:space="preserve">Para una organización, es importante conocer sus clientes a profundidad y detalle; para ello, todas las áreas deben estar comprometidas alrededor de la experiencia del cliente para dejarlo satisfecho con el cumplimiento de sus necesidades. Las áreas de</w:t>
      </w:r>
      <w:r w:rsidDel="00000000" w:rsidR="00000000" w:rsidRPr="00000000">
        <w:rPr>
          <w:i w:val="1"/>
          <w:color w:val="000000"/>
          <w:sz w:val="20"/>
          <w:szCs w:val="20"/>
          <w:rtl w:val="0"/>
        </w:rPr>
        <w:t xml:space="preserve"> marketing</w:t>
      </w:r>
      <w:r w:rsidDel="00000000" w:rsidR="00000000" w:rsidRPr="00000000">
        <w:rPr>
          <w:color w:val="000000"/>
          <w:sz w:val="20"/>
          <w:szCs w:val="20"/>
          <w:rtl w:val="0"/>
        </w:rPr>
        <w:t xml:space="preserve">, ventas y servicio dependen en gran medida del conocimiento del cliente, para así generar acciones efectivas. </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color w:val="000000"/>
          <w:sz w:val="20"/>
          <w:szCs w:val="20"/>
          <w:rtl w:val="0"/>
        </w:rPr>
        <w:t xml:space="preserve">Cuando se construyen adecuadamente perfiles de los clientes, la venta será más efectiva, más aún si se cuenta con un sistema que permita su creación, análisis y construcción.</w:t>
      </w:r>
      <w:sdt>
        <w:sdtPr>
          <w:tag w:val="goog_rdk_51"/>
        </w:sdtPr>
        <w:sdtContent>
          <w:commentRangeStart w:id="51"/>
        </w:sdtContent>
      </w:sdt>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-12699</wp:posOffset>
                </wp:positionV>
                <wp:extent cx="6099175" cy="603250"/>
                <wp:effectExtent b="0" l="0" r="0" t="0"/>
                <wp:wrapNone/>
                <wp:docPr id="148" name=""/>
                <a:graphic>
                  <a:graphicData uri="http://schemas.microsoft.com/office/word/2010/wordprocessingShape">
                    <wps:wsp>
                      <wps:cNvSpPr/>
                      <wps:cNvPr id="110" name="Shape 110"/>
                      <wps:spPr>
                        <a:xfrm>
                          <a:off x="2321813" y="3503775"/>
                          <a:ext cx="6048375" cy="552450"/>
                        </a:xfrm>
                        <a:prstGeom prst="rect">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perfil de cliente se puede definir como el conjunto de variables demográficas, geográficas y psicográficas (segmentación), así como hábitos de compra, experiencia crediticia e historial de compras.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-12699</wp:posOffset>
                </wp:positionV>
                <wp:extent cx="6099175" cy="603250"/>
                <wp:effectExtent b="0" l="0" r="0" t="0"/>
                <wp:wrapNone/>
                <wp:docPr id="148" name="image25.png"/>
                <a:graphic>
                  <a:graphicData uri="http://schemas.openxmlformats.org/drawingml/2006/picture">
                    <pic:pic>
                      <pic:nvPicPr>
                        <pic:cNvPr id="0" name="image25.png"/>
                        <pic:cNvPicPr preferRelativeResize="0"/>
                      </pic:nvPicPr>
                      <pic:blipFill>
                        <a:blip r:embed="rId59"/>
                        <a:srcRect/>
                        <a:stretch>
                          <a:fillRect/>
                        </a:stretch>
                      </pic:blipFill>
                      <pic:spPr>
                        <a:xfrm>
                          <a:off x="0" y="0"/>
                          <a:ext cx="6099175" cy="603250"/>
                        </a:xfrm>
                        <a:prstGeom prst="rect"/>
                        <a:ln/>
                      </pic:spPr>
                    </pic:pic>
                  </a:graphicData>
                </a:graphic>
              </wp:anchor>
            </w:drawing>
          </mc:Fallback>
        </mc:AlternateConten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commentRangeEnd w:id="51"/>
      <w:r w:rsidDel="00000000" w:rsidR="00000000" w:rsidRPr="00000000">
        <w:commentReference w:id="51"/>
      </w:r>
      <w:r w:rsidDel="00000000" w:rsidR="00000000" w:rsidRPr="00000000">
        <w:rPr>
          <w:color w:val="000000"/>
          <w:sz w:val="20"/>
          <w:szCs w:val="20"/>
          <w:rtl w:val="0"/>
        </w:rPr>
        <w:t xml:space="preserve"> </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actividades como la atención, el servicio posventa, el seguimiento y la fidelización funcionan como soporte para fortalecer el relacionamiento con los clientes. Un perfil de consumidor (o de cliente) es una descripción detallada de un público objetivo, es decir, más allá de la segmentación, es tener información real de las interacciones que el consumidor </w:t>
      </w:r>
      <w:r w:rsidDel="00000000" w:rsidR="00000000" w:rsidRPr="00000000">
        <w:rPr>
          <w:sz w:val="20"/>
          <w:szCs w:val="20"/>
          <w:rtl w:val="0"/>
        </w:rPr>
        <w:t xml:space="preserve">tiene</w:t>
      </w:r>
      <w:r w:rsidDel="00000000" w:rsidR="00000000" w:rsidRPr="00000000">
        <w:rPr>
          <w:color w:val="000000"/>
          <w:sz w:val="20"/>
          <w:szCs w:val="20"/>
          <w:rtl w:val="0"/>
        </w:rPr>
        <w:t xml:space="preserve"> con la empresa, con la finalidad de mejorar las interacciones y hacer un verdadero acompañamiento.</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Hoy día, existen diferentes conceptos relacionados con el perfil de cliente o consumidor, uno de ellos es el concepto de </w:t>
      </w:r>
      <w:r w:rsidDel="00000000" w:rsidR="00000000" w:rsidRPr="00000000">
        <w:rPr>
          <w:i w:val="1"/>
          <w:color w:val="000000"/>
          <w:sz w:val="20"/>
          <w:szCs w:val="20"/>
          <w:rtl w:val="0"/>
        </w:rPr>
        <w:t xml:space="preserve">buyer</w:t>
      </w:r>
      <w:r w:rsidDel="00000000" w:rsidR="00000000" w:rsidRPr="00000000">
        <w:rPr>
          <w:color w:val="000000"/>
          <w:sz w:val="20"/>
          <w:szCs w:val="20"/>
          <w:rtl w:val="0"/>
        </w:rPr>
        <w:t xml:space="preserve"> persona, el cual se presenta a continuación:</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Rule="auto"/>
        <w:ind w:left="709" w:firstLine="0"/>
        <w:rPr>
          <w:color w:val="000000"/>
          <w:sz w:val="20"/>
          <w:szCs w:val="20"/>
        </w:rPr>
      </w:pPr>
      <w:r w:rsidDel="00000000" w:rsidR="00000000" w:rsidRPr="00000000">
        <w:rPr>
          <w:rtl w:val="0"/>
        </w:rPr>
      </w:r>
    </w:p>
    <w:tbl>
      <w:tblPr>
        <w:tblStyle w:val="Table9"/>
        <w:tblW w:w="9253.0" w:type="dxa"/>
        <w:jc w:val="left"/>
        <w:tblInd w:w="709.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635"/>
        <w:gridCol w:w="4618"/>
        <w:tblGridChange w:id="0">
          <w:tblGrid>
            <w:gridCol w:w="4635"/>
            <w:gridCol w:w="4618"/>
          </w:tblGrid>
        </w:tblGridChange>
      </w:tblGrid>
      <w:tr>
        <w:trPr>
          <w:cantSplit w:val="0"/>
          <w:tblHeader w:val="0"/>
        </w:trPr>
        <w:tc>
          <w:tcPr/>
          <w:p w:rsidR="00000000" w:rsidDel="00000000" w:rsidP="00000000" w:rsidRDefault="00000000" w:rsidRPr="00000000" w14:paraId="000001A5">
            <w:pPr>
              <w:spacing w:after="120" w:line="276" w:lineRule="auto"/>
              <w:jc w:val="center"/>
              <w:rPr>
                <w:b w:val="1"/>
                <w:color w:val="000000"/>
                <w:sz w:val="20"/>
                <w:szCs w:val="20"/>
              </w:rPr>
            </w:pPr>
            <w:sdt>
              <w:sdtPr>
                <w:tag w:val="goog_rdk_52"/>
              </w:sdtPr>
              <w:sdtContent>
                <w:commentRangeStart w:id="52"/>
              </w:sdtContent>
            </w:sdt>
            <w:r w:rsidDel="00000000" w:rsidR="00000000" w:rsidRPr="00000000">
              <w:rPr>
                <w:b w:val="1"/>
                <w:color w:val="000000"/>
                <w:sz w:val="20"/>
                <w:szCs w:val="20"/>
                <w:rtl w:val="0"/>
              </w:rPr>
              <w:t xml:space="preserve">Perfil de cliente</w:t>
            </w:r>
          </w:p>
        </w:tc>
        <w:tc>
          <w:tcPr/>
          <w:p w:rsidR="00000000" w:rsidDel="00000000" w:rsidP="00000000" w:rsidRDefault="00000000" w:rsidRPr="00000000" w14:paraId="000001A6">
            <w:pPr>
              <w:spacing w:after="120" w:line="276" w:lineRule="auto"/>
              <w:jc w:val="center"/>
              <w:rPr>
                <w:b w:val="1"/>
                <w:color w:val="000000"/>
                <w:sz w:val="20"/>
                <w:szCs w:val="20"/>
              </w:rPr>
            </w:pPr>
            <w:r w:rsidDel="00000000" w:rsidR="00000000" w:rsidRPr="00000000">
              <w:rPr>
                <w:b w:val="1"/>
                <w:i w:val="1"/>
                <w:color w:val="000000"/>
                <w:sz w:val="20"/>
                <w:szCs w:val="20"/>
                <w:rtl w:val="0"/>
              </w:rPr>
              <w:t xml:space="preserve">Buyer</w:t>
            </w:r>
            <w:r w:rsidDel="00000000" w:rsidR="00000000" w:rsidRPr="00000000">
              <w:rPr>
                <w:b w:val="1"/>
                <w:color w:val="000000"/>
                <w:sz w:val="20"/>
                <w:szCs w:val="20"/>
                <w:rtl w:val="0"/>
              </w:rPr>
              <w:t xml:space="preserve"> persona</w:t>
            </w:r>
          </w:p>
        </w:tc>
      </w:tr>
      <w:tr>
        <w:trPr>
          <w:cantSplit w:val="0"/>
          <w:tblHeader w:val="0"/>
        </w:trPr>
        <w:tc>
          <w:tcPr/>
          <w:p w:rsidR="00000000" w:rsidDel="00000000" w:rsidP="00000000" w:rsidRDefault="00000000" w:rsidRPr="00000000" w14:paraId="000001A7">
            <w:pPr>
              <w:spacing w:after="120" w:line="276" w:lineRule="auto"/>
              <w:rPr>
                <w:color w:val="000000"/>
                <w:sz w:val="20"/>
                <w:szCs w:val="20"/>
              </w:rPr>
            </w:pPr>
            <w:r w:rsidDel="00000000" w:rsidR="00000000" w:rsidRPr="00000000">
              <w:rPr>
                <w:color w:val="000000"/>
                <w:sz w:val="20"/>
                <w:szCs w:val="20"/>
                <w:rtl w:val="0"/>
              </w:rPr>
              <w:t xml:space="preserve">Puede ser una empresa o persona.</w:t>
            </w:r>
          </w:p>
        </w:tc>
        <w:tc>
          <w:tcPr/>
          <w:p w:rsidR="00000000" w:rsidDel="00000000" w:rsidP="00000000" w:rsidRDefault="00000000" w:rsidRPr="00000000" w14:paraId="000001A8">
            <w:pPr>
              <w:spacing w:after="120" w:line="276" w:lineRule="auto"/>
              <w:rPr>
                <w:color w:val="000000"/>
                <w:sz w:val="20"/>
                <w:szCs w:val="20"/>
              </w:rPr>
            </w:pPr>
            <w:r w:rsidDel="00000000" w:rsidR="00000000" w:rsidRPr="00000000">
              <w:rPr>
                <w:color w:val="000000"/>
                <w:sz w:val="20"/>
                <w:szCs w:val="20"/>
                <w:rtl w:val="0"/>
              </w:rPr>
              <w:t xml:space="preserve">Solo se enfoca en personas.</w:t>
            </w:r>
          </w:p>
        </w:tc>
      </w:tr>
      <w:tr>
        <w:trPr>
          <w:cantSplit w:val="0"/>
          <w:tblHeader w:val="0"/>
        </w:trPr>
        <w:tc>
          <w:tcPr/>
          <w:p w:rsidR="00000000" w:rsidDel="00000000" w:rsidP="00000000" w:rsidRDefault="00000000" w:rsidRPr="00000000" w14:paraId="000001A9">
            <w:pPr>
              <w:spacing w:after="120" w:line="276" w:lineRule="auto"/>
              <w:rPr>
                <w:color w:val="000000"/>
                <w:sz w:val="20"/>
                <w:szCs w:val="20"/>
              </w:rPr>
            </w:pPr>
            <w:r w:rsidDel="00000000" w:rsidR="00000000" w:rsidRPr="00000000">
              <w:rPr>
                <w:color w:val="000000"/>
                <w:sz w:val="20"/>
                <w:szCs w:val="20"/>
                <w:rtl w:val="0"/>
              </w:rPr>
              <w:t xml:space="preserve">Los clientes son de una empresa o consumen varios productos comunes.</w:t>
            </w:r>
          </w:p>
        </w:tc>
        <w:tc>
          <w:tcPr/>
          <w:p w:rsidR="00000000" w:rsidDel="00000000" w:rsidP="00000000" w:rsidRDefault="00000000" w:rsidRPr="00000000" w14:paraId="000001AA">
            <w:pPr>
              <w:spacing w:after="120" w:line="276" w:lineRule="auto"/>
              <w:rPr>
                <w:color w:val="000000"/>
                <w:sz w:val="20"/>
                <w:szCs w:val="20"/>
              </w:rPr>
            </w:pPr>
            <w:r w:rsidDel="00000000" w:rsidR="00000000" w:rsidRPr="00000000">
              <w:rPr>
                <w:color w:val="000000"/>
                <w:sz w:val="20"/>
                <w:szCs w:val="20"/>
                <w:rtl w:val="0"/>
              </w:rPr>
              <w:t xml:space="preserve">Un</w:t>
            </w:r>
            <w:r w:rsidDel="00000000" w:rsidR="00000000" w:rsidRPr="00000000">
              <w:rPr>
                <w:i w:val="1"/>
                <w:color w:val="000000"/>
                <w:sz w:val="20"/>
                <w:szCs w:val="20"/>
                <w:rtl w:val="0"/>
              </w:rPr>
              <w:t xml:space="preserve"> buyer</w:t>
            </w:r>
            <w:r w:rsidDel="00000000" w:rsidR="00000000" w:rsidRPr="00000000">
              <w:rPr>
                <w:color w:val="000000"/>
                <w:sz w:val="20"/>
                <w:szCs w:val="20"/>
                <w:rtl w:val="0"/>
              </w:rPr>
              <w:t xml:space="preserve"> persona puede consumir productos diferentes.</w:t>
            </w:r>
          </w:p>
        </w:tc>
      </w:tr>
      <w:tr>
        <w:trPr>
          <w:cantSplit w:val="0"/>
          <w:tblHeader w:val="0"/>
        </w:trPr>
        <w:tc>
          <w:tcPr/>
          <w:p w:rsidR="00000000" w:rsidDel="00000000" w:rsidP="00000000" w:rsidRDefault="00000000" w:rsidRPr="00000000" w14:paraId="000001AB">
            <w:pPr>
              <w:spacing w:after="120" w:line="276" w:lineRule="auto"/>
              <w:rPr>
                <w:color w:val="000000"/>
                <w:sz w:val="20"/>
                <w:szCs w:val="20"/>
              </w:rPr>
            </w:pPr>
            <w:r w:rsidDel="00000000" w:rsidR="00000000" w:rsidRPr="00000000">
              <w:rPr>
                <w:color w:val="000000"/>
                <w:sz w:val="20"/>
                <w:szCs w:val="20"/>
                <w:rtl w:val="0"/>
              </w:rPr>
              <w:t xml:space="preserve">Tienen en común los productos.</w:t>
            </w:r>
          </w:p>
        </w:tc>
        <w:tc>
          <w:tcPr/>
          <w:p w:rsidR="00000000" w:rsidDel="00000000" w:rsidP="00000000" w:rsidRDefault="00000000" w:rsidRPr="00000000" w14:paraId="000001AC">
            <w:pPr>
              <w:spacing w:after="120" w:line="276" w:lineRule="auto"/>
              <w:rPr>
                <w:color w:val="000000"/>
                <w:sz w:val="20"/>
                <w:szCs w:val="20"/>
              </w:rPr>
            </w:pPr>
            <w:r w:rsidDel="00000000" w:rsidR="00000000" w:rsidRPr="00000000">
              <w:rPr>
                <w:color w:val="000000"/>
                <w:sz w:val="20"/>
                <w:szCs w:val="20"/>
                <w:rtl w:val="0"/>
              </w:rPr>
              <w:t xml:space="preserve">Tienen en común las personas</w:t>
            </w:r>
            <w:commentRangeEnd w:id="52"/>
            <w:r w:rsidDel="00000000" w:rsidR="00000000" w:rsidRPr="00000000">
              <w:commentReference w:id="52"/>
            </w:r>
            <w:r w:rsidDel="00000000" w:rsidR="00000000" w:rsidRPr="00000000">
              <w:rPr>
                <w:color w:val="000000"/>
                <w:sz w:val="20"/>
                <w:szCs w:val="20"/>
                <w:rtl w:val="0"/>
              </w:rPr>
              <w:t xml:space="preserve">.</w:t>
            </w:r>
          </w:p>
        </w:tc>
      </w:tr>
    </w:tbl>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ind w:left="709" w:firstLine="0"/>
        <w:rPr>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perfil de cliente puede servir para captar información real y válida sobre cómo se están comportando los productos y servicios de la empresa. En un mercado digital, como el actual, el perfil de cliente puede ayudar a:</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sdt>
        <w:sdtPr>
          <w:tag w:val="goog_rdk_53"/>
        </w:sdtPr>
        <w:sdtContent>
          <w:commentRangeStart w:id="53"/>
        </w:sdtContent>
      </w:sdt>
      <w:r w:rsidDel="00000000" w:rsidR="00000000" w:rsidRPr="00000000">
        <w:rPr>
          <w:color w:val="000000"/>
          <w:sz w:val="20"/>
          <w:szCs w:val="20"/>
        </w:rPr>
        <mc:AlternateContent>
          <mc:Choice Requires="wpg">
            <w:drawing>
              <wp:inline distB="0" distT="0" distL="0" distR="0">
                <wp:extent cx="5210175" cy="2362200"/>
                <wp:effectExtent b="0" l="0" r="0" t="0"/>
                <wp:docPr id="157" name=""/>
                <a:graphic>
                  <a:graphicData uri="http://schemas.microsoft.com/office/word/2010/wordprocessingGroup">
                    <wpg:wgp>
                      <wpg:cNvGrpSpPr/>
                      <wpg:grpSpPr>
                        <a:xfrm>
                          <a:off x="2740913" y="2598900"/>
                          <a:ext cx="5210175" cy="2362200"/>
                          <a:chOff x="2740913" y="2598900"/>
                          <a:chExt cx="5210175" cy="2362200"/>
                        </a:xfrm>
                      </wpg:grpSpPr>
                      <wpg:grpSp>
                        <wpg:cNvGrpSpPr/>
                        <wpg:grpSpPr>
                          <a:xfrm>
                            <a:off x="2740913" y="2598900"/>
                            <a:ext cx="5210175" cy="2362200"/>
                            <a:chOff x="-2668950" y="-411698"/>
                            <a:chExt cx="7879125" cy="3185596"/>
                          </a:xfrm>
                        </wpg:grpSpPr>
                        <wps:wsp>
                          <wps:cNvSpPr/>
                          <wps:cNvPr id="4" name="Shape 4"/>
                          <wps:spPr>
                            <a:xfrm>
                              <a:off x="-2668950" y="-411698"/>
                              <a:ext cx="7879125" cy="318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68950" y="-411698"/>
                              <a:ext cx="7879125" cy="3185596"/>
                              <a:chOff x="-2668950" y="-411698"/>
                              <a:chExt cx="7879125" cy="3185596"/>
                            </a:xfrm>
                          </wpg:grpSpPr>
                          <wps:wsp>
                            <wps:cNvSpPr/>
                            <wps:cNvPr id="187" name="Shape 187"/>
                            <wps:spPr>
                              <a:xfrm>
                                <a:off x="0" y="0"/>
                                <a:ext cx="5210175" cy="236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2668950" y="-411698"/>
                                <a:ext cx="3185596" cy="3185596"/>
                              </a:xfrm>
                              <a:prstGeom prst="blockArc">
                                <a:avLst>
                                  <a:gd fmla="val 18900000" name="adj1"/>
                                  <a:gd fmla="val 2700000" name="adj2"/>
                                  <a:gd fmla="val 678"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168935" y="107385"/>
                                <a:ext cx="5012931" cy="214676"/>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168935" y="107385"/>
                                <a:ext cx="5012931" cy="214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Enfocar mucho mejor las estrategias.</w:t>
                                  </w:r>
                                </w:p>
                              </w:txbxContent>
                            </wps:txbx>
                            <wps:bodyPr anchorCtr="0" anchor="ctr" bIns="27925" lIns="170400" spcFirstLastPara="1" rIns="27925" wrap="square" tIns="27925">
                              <a:noAutofit/>
                            </wps:bodyPr>
                          </wps:wsp>
                          <wps:wsp>
                            <wps:cNvSpPr/>
                            <wps:cNvPr id="191" name="Shape 191"/>
                            <wps:spPr>
                              <a:xfrm>
                                <a:off x="34762" y="80551"/>
                                <a:ext cx="268345" cy="268345"/>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363344" y="429589"/>
                                <a:ext cx="4818522" cy="214676"/>
                              </a:xfrm>
                              <a:prstGeom prst="rect">
                                <a:avLst/>
                              </a:prstGeom>
                              <a:solidFill>
                                <a:srgbClr val="67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363344" y="429589"/>
                                <a:ext cx="4818522" cy="214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Identificar mejoras que pueden aplicarse al producto.</w:t>
                                  </w:r>
                                </w:p>
                              </w:txbxContent>
                            </wps:txbx>
                            <wps:bodyPr anchorCtr="0" anchor="ctr" bIns="27925" lIns="170400" spcFirstLastPara="1" rIns="27925" wrap="square" tIns="27925">
                              <a:noAutofit/>
                            </wps:bodyPr>
                          </wps:wsp>
                          <wps:wsp>
                            <wps:cNvSpPr/>
                            <wps:cNvPr id="194" name="Shape 194"/>
                            <wps:spPr>
                              <a:xfrm>
                                <a:off x="229171" y="402755"/>
                                <a:ext cx="268345" cy="268345"/>
                              </a:xfrm>
                              <a:prstGeom prst="ellipse">
                                <a:avLst/>
                              </a:prstGeom>
                              <a:solidFill>
                                <a:schemeClr val="lt1"/>
                              </a:solidFill>
                              <a:ln cap="flat" cmpd="sng" w="25400">
                                <a:solidFill>
                                  <a:srgbClr val="67B65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469879" y="751557"/>
                                <a:ext cx="4711987" cy="214676"/>
                              </a:xfrm>
                              <a:prstGeom prst="rect">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469879" y="751557"/>
                                <a:ext cx="4711987" cy="214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Generar experiencias diferenciadoras para el usuario.</w:t>
                                  </w:r>
                                </w:p>
                              </w:txbxContent>
                            </wps:txbx>
                            <wps:bodyPr anchorCtr="0" anchor="ctr" bIns="27925" lIns="170400" spcFirstLastPara="1" rIns="27925" wrap="square" tIns="27925">
                              <a:noAutofit/>
                            </wps:bodyPr>
                          </wps:wsp>
                          <wps:wsp>
                            <wps:cNvSpPr/>
                            <wps:cNvPr id="197" name="Shape 197"/>
                            <wps:spPr>
                              <a:xfrm>
                                <a:off x="335706" y="724722"/>
                                <a:ext cx="268345" cy="268345"/>
                              </a:xfrm>
                              <a:prstGeom prst="ellipse">
                                <a:avLst/>
                              </a:prstGeom>
                              <a:solidFill>
                                <a:schemeClr val="lt1"/>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503895" y="1073761"/>
                                <a:ext cx="4677971" cy="214676"/>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503895" y="1073761"/>
                                <a:ext cx="4677971" cy="214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Crear estrategias de </w:t>
                                  </w:r>
                                  <w:r w:rsidDel="00000000" w:rsidR="00000000" w:rsidRPr="00000000">
                                    <w:rPr>
                                      <w:rFonts w:ascii="Cambria" w:cs="Cambria" w:eastAsia="Cambria" w:hAnsi="Cambria"/>
                                      <w:b w:val="0"/>
                                      <w:i w:val="1"/>
                                      <w:smallCaps w:val="0"/>
                                      <w:strike w:val="0"/>
                                      <w:color w:val="000000"/>
                                      <w:sz w:val="22"/>
                                      <w:vertAlign w:val="baseline"/>
                                    </w:rPr>
                                    <w:t xml:space="preserve">marketing</w:t>
                                  </w:r>
                                  <w:r w:rsidDel="00000000" w:rsidR="00000000" w:rsidRPr="00000000">
                                    <w:rPr>
                                      <w:rFonts w:ascii="Cambria" w:cs="Cambria" w:eastAsia="Cambria" w:hAnsi="Cambria"/>
                                      <w:b w:val="0"/>
                                      <w:i w:val="0"/>
                                      <w:smallCaps w:val="0"/>
                                      <w:strike w:val="0"/>
                                      <w:color w:val="000000"/>
                                      <w:sz w:val="22"/>
                                      <w:vertAlign w:val="baseline"/>
                                    </w:rPr>
                                    <w:t xml:space="preserve"> efectivas.</w:t>
                                  </w:r>
                                </w:p>
                              </w:txbxContent>
                            </wps:txbx>
                            <wps:bodyPr anchorCtr="0" anchor="ctr" bIns="27925" lIns="170400" spcFirstLastPara="1" rIns="27925" wrap="square" tIns="27925">
                              <a:noAutofit/>
                            </wps:bodyPr>
                          </wps:wsp>
                          <wps:wsp>
                            <wps:cNvSpPr/>
                            <wps:cNvPr id="200" name="Shape 200"/>
                            <wps:spPr>
                              <a:xfrm>
                                <a:off x="369722" y="1046927"/>
                                <a:ext cx="268345" cy="268345"/>
                              </a:xfrm>
                              <a:prstGeom prst="ellipse">
                                <a:avLst/>
                              </a:prstGeom>
                              <a:solidFill>
                                <a:schemeClr val="lt1"/>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469879" y="1395965"/>
                                <a:ext cx="4711987" cy="214676"/>
                              </a:xfrm>
                              <a:prstGeom prst="rect">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469879" y="1395965"/>
                                <a:ext cx="4711987" cy="214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Consolidar equipos de ventas.</w:t>
                                  </w:r>
                                </w:p>
                              </w:txbxContent>
                            </wps:txbx>
                            <wps:bodyPr anchorCtr="0" anchor="ctr" bIns="27925" lIns="170400" spcFirstLastPara="1" rIns="27925" wrap="square" tIns="27925">
                              <a:noAutofit/>
                            </wps:bodyPr>
                          </wps:wsp>
                          <wps:wsp>
                            <wps:cNvSpPr/>
                            <wps:cNvPr id="203" name="Shape 203"/>
                            <wps:spPr>
                              <a:xfrm>
                                <a:off x="335706" y="1369131"/>
                                <a:ext cx="268345" cy="268345"/>
                              </a:xfrm>
                              <a:prstGeom prst="ellipse">
                                <a:avLst/>
                              </a:prstGeom>
                              <a:solidFill>
                                <a:schemeClr val="lt1"/>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363344" y="1717933"/>
                                <a:ext cx="4818522" cy="214676"/>
                              </a:xfrm>
                              <a:prstGeom prst="rect">
                                <a:avLst/>
                              </a:prstGeom>
                              <a:solidFill>
                                <a:srgbClr val="6165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363344" y="1717933"/>
                                <a:ext cx="4818522" cy="214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Tener una comunicación clara y coherente.</w:t>
                                  </w:r>
                                </w:p>
                              </w:txbxContent>
                            </wps:txbx>
                            <wps:bodyPr anchorCtr="0" anchor="ctr" bIns="27925" lIns="170400" spcFirstLastPara="1" rIns="27925" wrap="square" tIns="27925">
                              <a:noAutofit/>
                            </wps:bodyPr>
                          </wps:wsp>
                          <wps:wsp>
                            <wps:cNvSpPr/>
                            <wps:cNvPr id="206" name="Shape 206"/>
                            <wps:spPr>
                              <a:xfrm>
                                <a:off x="229171" y="1691098"/>
                                <a:ext cx="268345" cy="268345"/>
                              </a:xfrm>
                              <a:prstGeom prst="ellipse">
                                <a:avLst/>
                              </a:prstGeom>
                              <a:solidFill>
                                <a:schemeClr val="lt1"/>
                              </a:solidFill>
                              <a:ln cap="flat" cmpd="sng" w="25400">
                                <a:solidFill>
                                  <a:srgbClr val="6165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168935" y="2040137"/>
                                <a:ext cx="5012931" cy="214676"/>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168935" y="2040137"/>
                                <a:ext cx="5012931" cy="214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Ofrecer un mejor servicio y atención al cliente.</w:t>
                                  </w:r>
                                </w:p>
                              </w:txbxContent>
                            </wps:txbx>
                            <wps:bodyPr anchorCtr="0" anchor="ctr" bIns="27925" lIns="170400" spcFirstLastPara="1" rIns="27925" wrap="square" tIns="27925">
                              <a:noAutofit/>
                            </wps:bodyPr>
                          </wps:wsp>
                          <wps:wsp>
                            <wps:cNvSpPr/>
                            <wps:cNvPr id="209" name="Shape 209"/>
                            <wps:spPr>
                              <a:xfrm>
                                <a:off x="34762" y="2013303"/>
                                <a:ext cx="268345" cy="268345"/>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210175" cy="2362200"/>
                <wp:effectExtent b="0" l="0" r="0" t="0"/>
                <wp:docPr id="157" name="image47.png"/>
                <a:graphic>
                  <a:graphicData uri="http://schemas.openxmlformats.org/drawingml/2006/picture">
                    <pic:pic>
                      <pic:nvPicPr>
                        <pic:cNvPr id="0" name="image47.png"/>
                        <pic:cNvPicPr preferRelativeResize="0"/>
                      </pic:nvPicPr>
                      <pic:blipFill>
                        <a:blip r:embed="rId60"/>
                        <a:srcRect/>
                        <a:stretch>
                          <a:fillRect/>
                        </a:stretch>
                      </pic:blipFill>
                      <pic:spPr>
                        <a:xfrm>
                          <a:off x="0" y="0"/>
                          <a:ext cx="5210175" cy="2362200"/>
                        </a:xfrm>
                        <a:prstGeom prst="rect"/>
                        <a:ln/>
                      </pic:spPr>
                    </pic:pic>
                  </a:graphicData>
                </a:graphic>
              </wp:inline>
            </w:drawing>
          </mc:Fallback>
        </mc:AlternateConten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crear un perfil de cliente, se pueden desarrollar los siguientes pasos:</w:t>
      </w:r>
      <w:sdt>
        <w:sdtPr>
          <w:tag w:val="goog_rdk_54"/>
        </w:sdtPr>
        <w:sdtContent>
          <w:commentRangeStart w:id="54"/>
        </w:sdtContent>
      </w:sdt>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5486400" cy="1003110"/>
                <wp:effectExtent b="0" l="0" r="0" t="0"/>
                <wp:docPr id="155" name=""/>
                <a:graphic>
                  <a:graphicData uri="http://schemas.microsoft.com/office/word/2010/wordprocessingGroup">
                    <wpg:wgp>
                      <wpg:cNvGrpSpPr/>
                      <wpg:grpSpPr>
                        <a:xfrm>
                          <a:off x="2602800" y="3278445"/>
                          <a:ext cx="5486400" cy="1003110"/>
                          <a:chOff x="2602800" y="3278445"/>
                          <a:chExt cx="5486400" cy="1003110"/>
                        </a:xfrm>
                      </wpg:grpSpPr>
                      <wpg:grpSp>
                        <wpg:cNvGrpSpPr/>
                        <wpg:grpSpPr>
                          <a:xfrm>
                            <a:off x="2602800" y="3278445"/>
                            <a:ext cx="5486400" cy="1003110"/>
                            <a:chOff x="0" y="0"/>
                            <a:chExt cx="5486400" cy="1003100"/>
                          </a:xfrm>
                        </wpg:grpSpPr>
                        <wps:wsp>
                          <wps:cNvSpPr/>
                          <wps:cNvPr id="4" name="Shape 4"/>
                          <wps:spPr>
                            <a:xfrm>
                              <a:off x="0" y="0"/>
                              <a:ext cx="5486400" cy="100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003100"/>
                              <a:chOff x="0" y="0"/>
                              <a:chExt cx="5486400" cy="1003100"/>
                            </a:xfrm>
                          </wpg:grpSpPr>
                          <wps:wsp>
                            <wps:cNvSpPr/>
                            <wps:cNvPr id="149" name="Shape 149"/>
                            <wps:spPr>
                              <a:xfrm>
                                <a:off x="0" y="0"/>
                                <a:ext cx="5486400" cy="100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2062" y="20545"/>
                                <a:ext cx="1240333" cy="434979"/>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2062" y="20545"/>
                                <a:ext cx="1240333" cy="4349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1. El problema</w:t>
                                  </w:r>
                                </w:p>
                              </w:txbxContent>
                            </wps:txbx>
                            <wps:bodyPr anchorCtr="0" anchor="ctr" bIns="36575" lIns="64000" spcFirstLastPara="1" rIns="64000" wrap="square" tIns="36575">
                              <a:noAutofit/>
                            </wps:bodyPr>
                          </wps:wsp>
                          <wps:wsp>
                            <wps:cNvSpPr/>
                            <wps:cNvPr id="152" name="Shape 152"/>
                            <wps:spPr>
                              <a:xfrm>
                                <a:off x="2062" y="455524"/>
                                <a:ext cx="1240333" cy="527040"/>
                              </a:xfrm>
                              <a:prstGeom prst="rect">
                                <a:avLst/>
                              </a:prstGeom>
                              <a:solidFill>
                                <a:srgbClr val="E7CFCF">
                                  <a:alpha val="89411"/>
                                </a:srgbClr>
                              </a:solidFill>
                              <a:ln cap="flat" cmpd="sng" w="25400">
                                <a:solidFill>
                                  <a:srgbClr val="E7CF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2062" y="455524"/>
                                <a:ext cx="1240333" cy="52704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Enfócarse en el problema del negocio.</w:t>
                                  </w:r>
                                </w:p>
                              </w:txbxContent>
                            </wps:txbx>
                            <wps:bodyPr anchorCtr="0" anchor="t" bIns="72000" lIns="48000" spcFirstLastPara="1" rIns="64000" wrap="square" tIns="48000">
                              <a:noAutofit/>
                            </wps:bodyPr>
                          </wps:wsp>
                          <wps:wsp>
                            <wps:cNvSpPr/>
                            <wps:cNvPr id="154" name="Shape 154"/>
                            <wps:spPr>
                              <a:xfrm>
                                <a:off x="1416043" y="20545"/>
                                <a:ext cx="1240333" cy="434979"/>
                              </a:xfrm>
                              <a:prstGeom prst="rect">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1416043" y="20545"/>
                                <a:ext cx="1240333" cy="4349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2. Mapa de compra</w:t>
                                  </w:r>
                                </w:p>
                              </w:txbxContent>
                            </wps:txbx>
                            <wps:bodyPr anchorCtr="0" anchor="ctr" bIns="36575" lIns="64000" spcFirstLastPara="1" rIns="64000" wrap="square" tIns="36575">
                              <a:noAutofit/>
                            </wps:bodyPr>
                          </wps:wsp>
                          <wps:wsp>
                            <wps:cNvSpPr/>
                            <wps:cNvPr id="156" name="Shape 156"/>
                            <wps:spPr>
                              <a:xfrm>
                                <a:off x="1416043" y="455524"/>
                                <a:ext cx="1240333" cy="527040"/>
                              </a:xfrm>
                              <a:prstGeom prst="rect">
                                <a:avLst/>
                              </a:prstGeom>
                              <a:solidFill>
                                <a:srgbClr val="DDE5D0">
                                  <a:alpha val="89411"/>
                                </a:srgbClr>
                              </a:solidFill>
                              <a:ln cap="flat" cmpd="sng" w="25400">
                                <a:solidFill>
                                  <a:srgbClr val="DDE5D0">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416043" y="455524"/>
                                <a:ext cx="1240333" cy="52704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Identificar el mapa de recorrido del comprador.</w:t>
                                  </w:r>
                                </w:p>
                              </w:txbxContent>
                            </wps:txbx>
                            <wps:bodyPr anchorCtr="0" anchor="t" bIns="72000" lIns="48000" spcFirstLastPara="1" rIns="64000" wrap="square" tIns="48000">
                              <a:noAutofit/>
                            </wps:bodyPr>
                          </wps:wsp>
                          <wps:wsp>
                            <wps:cNvSpPr/>
                            <wps:cNvPr id="158" name="Shape 158"/>
                            <wps:spPr>
                              <a:xfrm>
                                <a:off x="2830023" y="20545"/>
                                <a:ext cx="1240333" cy="434979"/>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2830023" y="20545"/>
                                <a:ext cx="1240333" cy="4349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3. Segmento</w:t>
                                  </w:r>
                                </w:p>
                              </w:txbxContent>
                            </wps:txbx>
                            <wps:bodyPr anchorCtr="0" anchor="ctr" bIns="36575" lIns="64000" spcFirstLastPara="1" rIns="64000" wrap="square" tIns="36575">
                              <a:noAutofit/>
                            </wps:bodyPr>
                          </wps:wsp>
                          <wps:wsp>
                            <wps:cNvSpPr/>
                            <wps:cNvPr id="160" name="Shape 160"/>
                            <wps:spPr>
                              <a:xfrm>
                                <a:off x="2830023" y="455524"/>
                                <a:ext cx="1240333" cy="527040"/>
                              </a:xfrm>
                              <a:prstGeom prst="rect">
                                <a:avLst/>
                              </a:prstGeom>
                              <a:solidFill>
                                <a:srgbClr val="D7D1DF">
                                  <a:alpha val="89411"/>
                                </a:srgbClr>
                              </a:solidFill>
                              <a:ln cap="flat" cmpd="sng" w="25400">
                                <a:solidFill>
                                  <a:srgbClr val="D7D1D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2830023" y="455524"/>
                                <a:ext cx="1240333" cy="52704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Explorar los datos demográficos.</w:t>
                                  </w:r>
                                </w:p>
                              </w:txbxContent>
                            </wps:txbx>
                            <wps:bodyPr anchorCtr="0" anchor="t" bIns="72000" lIns="48000" spcFirstLastPara="1" rIns="64000" wrap="square" tIns="48000">
                              <a:noAutofit/>
                            </wps:bodyPr>
                          </wps:wsp>
                          <wps:wsp>
                            <wps:cNvSpPr/>
                            <wps:cNvPr id="162" name="Shape 162"/>
                            <wps:spPr>
                              <a:xfrm>
                                <a:off x="4244003" y="20545"/>
                                <a:ext cx="1240333" cy="434979"/>
                              </a:xfrm>
                              <a:prstGeom prst="rect">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4244003" y="20545"/>
                                <a:ext cx="1240333" cy="4349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4. Recoge la retroalimentación de clientes.</w:t>
                                  </w:r>
                                </w:p>
                              </w:txbxContent>
                            </wps:txbx>
                            <wps:bodyPr anchorCtr="0" anchor="ctr" bIns="36575" lIns="64000" spcFirstLastPara="1" rIns="64000" wrap="square" tIns="36575">
                              <a:noAutofit/>
                            </wps:bodyPr>
                          </wps:wsp>
                          <wps:wsp>
                            <wps:cNvSpPr/>
                            <wps:cNvPr id="164" name="Shape 164"/>
                            <wps:spPr>
                              <a:xfrm>
                                <a:off x="4244003" y="455524"/>
                                <a:ext cx="1240333" cy="527040"/>
                              </a:xfrm>
                              <a:prstGeom prst="rect">
                                <a:avLst/>
                              </a:prstGeom>
                              <a:solidFill>
                                <a:srgbClr val="CDE1E8">
                                  <a:alpha val="89411"/>
                                </a:srgbClr>
                              </a:solid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4244003" y="455524"/>
                                <a:ext cx="1240333" cy="52704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Realiza seguimiento. </w:t>
                                  </w:r>
                                </w:p>
                              </w:txbxContent>
                            </wps:txbx>
                            <wps:bodyPr anchorCtr="0" anchor="t" bIns="72000" lIns="48000" spcFirstLastPara="1" rIns="64000" wrap="square" tIns="48000">
                              <a:noAutofit/>
                            </wps:bodyPr>
                          </wps:wsp>
                        </wpg:grpSp>
                      </wpg:grpSp>
                    </wpg:wgp>
                  </a:graphicData>
                </a:graphic>
              </wp:inline>
            </w:drawing>
          </mc:Choice>
          <mc:Fallback>
            <w:drawing>
              <wp:inline distB="0" distT="0" distL="0" distR="0">
                <wp:extent cx="5486400" cy="1003110"/>
                <wp:effectExtent b="0" l="0" r="0" t="0"/>
                <wp:docPr id="155" name="image45.png"/>
                <a:graphic>
                  <a:graphicData uri="http://schemas.openxmlformats.org/drawingml/2006/picture">
                    <pic:pic>
                      <pic:nvPicPr>
                        <pic:cNvPr id="0" name="image45.png"/>
                        <pic:cNvPicPr preferRelativeResize="0"/>
                      </pic:nvPicPr>
                      <pic:blipFill>
                        <a:blip r:embed="rId61"/>
                        <a:srcRect/>
                        <a:stretch>
                          <a:fillRect/>
                        </a:stretch>
                      </pic:blipFill>
                      <pic:spPr>
                        <a:xfrm>
                          <a:off x="0" y="0"/>
                          <a:ext cx="5486400" cy="1003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5486400" cy="1057701"/>
                <wp:effectExtent b="0" l="0" r="0" t="0"/>
                <wp:docPr id="156" name=""/>
                <a:graphic>
                  <a:graphicData uri="http://schemas.microsoft.com/office/word/2010/wordprocessingGroup">
                    <wpg:wgp>
                      <wpg:cNvGrpSpPr/>
                      <wpg:grpSpPr>
                        <a:xfrm>
                          <a:off x="2602800" y="3251150"/>
                          <a:ext cx="5486400" cy="1057701"/>
                          <a:chOff x="2602800" y="3251150"/>
                          <a:chExt cx="5486400" cy="1057701"/>
                        </a:xfrm>
                      </wpg:grpSpPr>
                      <wpg:grpSp>
                        <wpg:cNvGrpSpPr/>
                        <wpg:grpSpPr>
                          <a:xfrm>
                            <a:off x="2602800" y="3251150"/>
                            <a:ext cx="5486400" cy="1057701"/>
                            <a:chOff x="0" y="0"/>
                            <a:chExt cx="5486400" cy="1057700"/>
                          </a:xfrm>
                        </wpg:grpSpPr>
                        <wps:wsp>
                          <wps:cNvSpPr/>
                          <wps:cNvPr id="4" name="Shape 4"/>
                          <wps:spPr>
                            <a:xfrm>
                              <a:off x="0" y="0"/>
                              <a:ext cx="5486400" cy="105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057700"/>
                              <a:chOff x="0" y="0"/>
                              <a:chExt cx="5486400" cy="1057700"/>
                            </a:xfrm>
                          </wpg:grpSpPr>
                          <wps:wsp>
                            <wps:cNvSpPr/>
                            <wps:cNvPr id="168" name="Shape 168"/>
                            <wps:spPr>
                              <a:xfrm>
                                <a:off x="0" y="0"/>
                                <a:ext cx="5486400" cy="105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2062" y="19810"/>
                                <a:ext cx="1240333" cy="403200"/>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2062" y="19810"/>
                                <a:ext cx="1240333" cy="40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5. Detalles</w:t>
                                  </w:r>
                                </w:p>
                              </w:txbxContent>
                            </wps:txbx>
                            <wps:bodyPr anchorCtr="0" anchor="ctr" bIns="36575" lIns="64000" spcFirstLastPara="1" rIns="64000" wrap="square" tIns="36575">
                              <a:noAutofit/>
                            </wps:bodyPr>
                          </wps:wsp>
                          <wps:wsp>
                            <wps:cNvSpPr/>
                            <wps:cNvPr id="171" name="Shape 171"/>
                            <wps:spPr>
                              <a:xfrm>
                                <a:off x="2062" y="423010"/>
                                <a:ext cx="1240333" cy="614879"/>
                              </a:xfrm>
                              <a:prstGeom prst="rect">
                                <a:avLst/>
                              </a:prstGeom>
                              <a:solidFill>
                                <a:srgbClr val="E7CFCF">
                                  <a:alpha val="89411"/>
                                </a:srgbClr>
                              </a:solidFill>
                              <a:ln cap="flat" cmpd="sng" w="25400">
                                <a:solidFill>
                                  <a:srgbClr val="E7CF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2062" y="423010"/>
                                <a:ext cx="1240333" cy="614879"/>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Obtener detalles actualizados de los clientes.</w:t>
                                  </w:r>
                                </w:p>
                              </w:txbxContent>
                            </wps:txbx>
                            <wps:bodyPr anchorCtr="0" anchor="t" bIns="72000" lIns="48000" spcFirstLastPara="1" rIns="64000" wrap="square" tIns="48000">
                              <a:noAutofit/>
                            </wps:bodyPr>
                          </wps:wsp>
                          <wps:wsp>
                            <wps:cNvSpPr/>
                            <wps:cNvPr id="173" name="Shape 173"/>
                            <wps:spPr>
                              <a:xfrm>
                                <a:off x="1416043" y="19810"/>
                                <a:ext cx="1240333" cy="403200"/>
                              </a:xfrm>
                              <a:prstGeom prst="rect">
                                <a:avLst/>
                              </a:prstGeom>
                              <a:solidFill>
                                <a:srgbClr val="BC8250"/>
                              </a:solidFill>
                              <a:ln cap="flat" cmpd="sng" w="25400">
                                <a:solidFill>
                                  <a:srgbClr val="BC82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1416043" y="19810"/>
                                <a:ext cx="1240333" cy="40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6. Investigación</w:t>
                                  </w:r>
                                </w:p>
                              </w:txbxContent>
                            </wps:txbx>
                            <wps:bodyPr anchorCtr="0" anchor="ctr" bIns="36575" lIns="64000" spcFirstLastPara="1" rIns="64000" wrap="square" tIns="36575">
                              <a:noAutofit/>
                            </wps:bodyPr>
                          </wps:wsp>
                          <wps:wsp>
                            <wps:cNvSpPr/>
                            <wps:cNvPr id="175" name="Shape 175"/>
                            <wps:spPr>
                              <a:xfrm>
                                <a:off x="1416043" y="423010"/>
                                <a:ext cx="1240333" cy="614879"/>
                              </a:xfrm>
                              <a:prstGeom prst="rect">
                                <a:avLst/>
                              </a:prstGeom>
                              <a:solidFill>
                                <a:srgbClr val="E5D9CE">
                                  <a:alpha val="89411"/>
                                </a:srgbClr>
                              </a:solidFill>
                              <a:ln cap="flat" cmpd="sng" w="25400">
                                <a:solidFill>
                                  <a:srgbClr val="E5D9CE">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1416043" y="423010"/>
                                <a:ext cx="1240333" cy="614879"/>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Comprender la industria.</w:t>
                                  </w:r>
                                </w:p>
                              </w:txbxContent>
                            </wps:txbx>
                            <wps:bodyPr anchorCtr="0" anchor="t" bIns="72000" lIns="48000" spcFirstLastPara="1" rIns="64000" wrap="square" tIns="48000">
                              <a:noAutofit/>
                            </wps:bodyPr>
                          </wps:wsp>
                          <wps:wsp>
                            <wps:cNvSpPr/>
                            <wps:cNvPr id="177" name="Shape 177"/>
                            <wps:spPr>
                              <a:xfrm>
                                <a:off x="2830023" y="19810"/>
                                <a:ext cx="1240333" cy="403200"/>
                              </a:xfrm>
                              <a:prstGeom prst="rect">
                                <a:avLst/>
                              </a:prstGeom>
                              <a:solidFill>
                                <a:srgbClr val="BBB054"/>
                              </a:solidFill>
                              <a:ln cap="flat" cmpd="sng" w="25400">
                                <a:solidFill>
                                  <a:srgbClr val="BBB05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2830023" y="19810"/>
                                <a:ext cx="1240333" cy="40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7. Perfilar</w:t>
                                  </w:r>
                                </w:p>
                              </w:txbxContent>
                            </wps:txbx>
                            <wps:bodyPr anchorCtr="0" anchor="ctr" bIns="36575" lIns="64000" spcFirstLastPara="1" rIns="64000" wrap="square" tIns="36575">
                              <a:noAutofit/>
                            </wps:bodyPr>
                          </wps:wsp>
                          <wps:wsp>
                            <wps:cNvSpPr/>
                            <wps:cNvPr id="179" name="Shape 179"/>
                            <wps:spPr>
                              <a:xfrm>
                                <a:off x="2830023" y="423010"/>
                                <a:ext cx="1240333" cy="614879"/>
                              </a:xfrm>
                              <a:prstGeom prst="rect">
                                <a:avLst/>
                              </a:prstGeom>
                              <a:solidFill>
                                <a:srgbClr val="E4E4CF">
                                  <a:alpha val="89411"/>
                                </a:srgbClr>
                              </a:solidFill>
                              <a:ln cap="flat" cmpd="sng" w="25400">
                                <a:solidFill>
                                  <a:srgbClr val="E4E4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830023" y="423010"/>
                                <a:ext cx="1240333" cy="614879"/>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Crear el perfil.</w:t>
                                  </w:r>
                                </w:p>
                              </w:txbxContent>
                            </wps:txbx>
                            <wps:bodyPr anchorCtr="0" anchor="t" bIns="72000" lIns="48000" spcFirstLastPara="1" rIns="64000" wrap="square" tIns="48000">
                              <a:noAutofit/>
                            </wps:bodyPr>
                          </wps:wsp>
                          <wps:wsp>
                            <wps:cNvSpPr/>
                            <wps:cNvPr id="181" name="Shape 181"/>
                            <wps:spPr>
                              <a:xfrm>
                                <a:off x="4244003" y="19810"/>
                                <a:ext cx="1240333" cy="403200"/>
                              </a:xfrm>
                              <a:prstGeom prst="rect">
                                <a:avLst/>
                              </a:prstGeom>
                              <a:solidFill>
                                <a:srgbClr val="99B958"/>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4244003" y="19810"/>
                                <a:ext cx="1240333" cy="40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8. Consolidar</w:t>
                                  </w:r>
                                </w:p>
                              </w:txbxContent>
                            </wps:txbx>
                            <wps:bodyPr anchorCtr="0" anchor="ctr" bIns="36575" lIns="64000" spcFirstLastPara="1" rIns="64000" wrap="square" tIns="36575">
                              <a:noAutofit/>
                            </wps:bodyPr>
                          </wps:wsp>
                          <wps:wsp>
                            <wps:cNvSpPr/>
                            <wps:cNvPr id="183" name="Shape 183"/>
                            <wps:spPr>
                              <a:xfrm>
                                <a:off x="4244003" y="423010"/>
                                <a:ext cx="1240333" cy="614879"/>
                              </a:xfrm>
                              <a:prstGeom prst="rect">
                                <a:avLst/>
                              </a:prstGeom>
                              <a:solidFill>
                                <a:srgbClr val="DCE4CF">
                                  <a:alpha val="89411"/>
                                </a:srgbClr>
                              </a:solidFill>
                              <a:ln cap="flat" cmpd="sng" w="25400">
                                <a:solidFill>
                                  <a:srgbClr val="DCE4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4244003" y="423010"/>
                                <a:ext cx="1240333" cy="614879"/>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Reafirmar el perfil.</w:t>
                                  </w:r>
                                </w:p>
                              </w:txbxContent>
                            </wps:txbx>
                            <wps:bodyPr anchorCtr="0" anchor="t" bIns="72000" lIns="48000" spcFirstLastPara="1" rIns="64000" wrap="square" tIns="48000">
                              <a:noAutofit/>
                            </wps:bodyPr>
                          </wps:wsp>
                        </wpg:grpSp>
                      </wpg:grpSp>
                    </wpg:wgp>
                  </a:graphicData>
                </a:graphic>
              </wp:inline>
            </w:drawing>
          </mc:Choice>
          <mc:Fallback>
            <w:drawing>
              <wp:inline distB="0" distT="0" distL="0" distR="0">
                <wp:extent cx="5486400" cy="1057701"/>
                <wp:effectExtent b="0" l="0" r="0" t="0"/>
                <wp:docPr id="156" name="image46.png"/>
                <a:graphic>
                  <a:graphicData uri="http://schemas.openxmlformats.org/drawingml/2006/picture">
                    <pic:pic>
                      <pic:nvPicPr>
                        <pic:cNvPr id="0" name="image46.png"/>
                        <pic:cNvPicPr preferRelativeResize="0"/>
                      </pic:nvPicPr>
                      <pic:blipFill>
                        <a:blip r:embed="rId62"/>
                        <a:srcRect/>
                        <a:stretch>
                          <a:fillRect/>
                        </a:stretch>
                      </pic:blipFill>
                      <pic:spPr>
                        <a:xfrm>
                          <a:off x="0" y="0"/>
                          <a:ext cx="5486400" cy="1057701"/>
                        </a:xfrm>
                        <a:prstGeom prst="rect"/>
                        <a:ln/>
                      </pic:spPr>
                    </pic:pic>
                  </a:graphicData>
                </a:graphic>
              </wp:inline>
            </w:drawing>
          </mc:Fallback>
        </mc:AlternateConten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Existen diversas formas de crear perfiles de clientes y representarlos en tablas y gráficos para su análisis. A continuación, se encuentran diferentes cuadros de perfilación de clientes y con diferentes criterios. </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b w:val="1"/>
          <w:color w:val="000000"/>
          <w:sz w:val="20"/>
          <w:szCs w:val="20"/>
          <w:rtl w:val="0"/>
        </w:rPr>
        <w:t xml:space="preserve">Perfil de cliente por sistema de calificación</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Aplica un puntaje entre tanto se cumplan o no determinadas características.</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Tabla 5</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Perfil de cliente por sistema de calificación</w:t>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428"/>
        <w:gridCol w:w="1970"/>
        <w:gridCol w:w="328"/>
        <w:gridCol w:w="2028"/>
        <w:gridCol w:w="328"/>
        <w:gridCol w:w="2181"/>
        <w:gridCol w:w="360"/>
        <w:gridCol w:w="1339"/>
        <w:tblGridChange w:id="0">
          <w:tblGrid>
            <w:gridCol w:w="1428"/>
            <w:gridCol w:w="1970"/>
            <w:gridCol w:w="328"/>
            <w:gridCol w:w="2028"/>
            <w:gridCol w:w="328"/>
            <w:gridCol w:w="2181"/>
            <w:gridCol w:w="360"/>
            <w:gridCol w:w="1339"/>
          </w:tblGrid>
        </w:tblGridChange>
      </w:tblGrid>
      <w:tr>
        <w:trPr>
          <w:cantSplit w:val="0"/>
          <w:tblHeader w:val="0"/>
        </w:trPr>
        <w:tc>
          <w:tcPr>
            <w:shd w:fill="dbeef3" w:val="clear"/>
          </w:tcPr>
          <w:p w:rsidR="00000000" w:rsidDel="00000000" w:rsidP="00000000" w:rsidRDefault="00000000" w:rsidRPr="00000000" w14:paraId="000001BE">
            <w:pPr>
              <w:spacing w:after="120" w:line="276" w:lineRule="auto"/>
              <w:jc w:val="center"/>
              <w:rPr>
                <w:color w:val="000000"/>
                <w:sz w:val="20"/>
                <w:szCs w:val="20"/>
              </w:rPr>
            </w:pPr>
            <w:r w:rsidDel="00000000" w:rsidR="00000000" w:rsidRPr="00000000">
              <w:rPr>
                <w:rtl w:val="0"/>
              </w:rPr>
            </w:r>
          </w:p>
        </w:tc>
        <w:tc>
          <w:tcPr>
            <w:gridSpan w:val="2"/>
            <w:shd w:fill="dbeef3" w:val="clear"/>
          </w:tcPr>
          <w:p w:rsidR="00000000" w:rsidDel="00000000" w:rsidP="00000000" w:rsidRDefault="00000000" w:rsidRPr="00000000" w14:paraId="000001BF">
            <w:pPr>
              <w:spacing w:after="120" w:line="276" w:lineRule="auto"/>
              <w:jc w:val="center"/>
              <w:rPr>
                <w:color w:val="000000"/>
                <w:sz w:val="20"/>
                <w:szCs w:val="20"/>
              </w:rPr>
            </w:pPr>
            <w:r w:rsidDel="00000000" w:rsidR="00000000" w:rsidRPr="00000000">
              <w:rPr>
                <w:color w:val="000000"/>
                <w:sz w:val="20"/>
                <w:szCs w:val="20"/>
                <w:rtl w:val="0"/>
              </w:rPr>
              <w:t xml:space="preserve">No encaja</w:t>
            </w:r>
          </w:p>
        </w:tc>
        <w:tc>
          <w:tcPr>
            <w:gridSpan w:val="2"/>
            <w:shd w:fill="dbeef3" w:val="clear"/>
          </w:tcPr>
          <w:p w:rsidR="00000000" w:rsidDel="00000000" w:rsidP="00000000" w:rsidRDefault="00000000" w:rsidRPr="00000000" w14:paraId="000001C1">
            <w:pPr>
              <w:spacing w:after="120" w:line="276" w:lineRule="auto"/>
              <w:jc w:val="center"/>
              <w:rPr>
                <w:color w:val="000000"/>
                <w:sz w:val="20"/>
                <w:szCs w:val="20"/>
              </w:rPr>
            </w:pPr>
            <w:r w:rsidDel="00000000" w:rsidR="00000000" w:rsidRPr="00000000">
              <w:rPr>
                <w:color w:val="000000"/>
                <w:sz w:val="20"/>
                <w:szCs w:val="20"/>
                <w:rtl w:val="0"/>
              </w:rPr>
              <w:t xml:space="preserve">Se puede ajustar</w:t>
            </w:r>
          </w:p>
        </w:tc>
        <w:tc>
          <w:tcPr>
            <w:gridSpan w:val="2"/>
            <w:shd w:fill="dbeef3" w:val="clear"/>
          </w:tcPr>
          <w:p w:rsidR="00000000" w:rsidDel="00000000" w:rsidP="00000000" w:rsidRDefault="00000000" w:rsidRPr="00000000" w14:paraId="000001C3">
            <w:pPr>
              <w:spacing w:after="120" w:line="276" w:lineRule="auto"/>
              <w:jc w:val="center"/>
              <w:rPr>
                <w:color w:val="000000"/>
                <w:sz w:val="20"/>
                <w:szCs w:val="20"/>
              </w:rPr>
            </w:pPr>
            <w:r w:rsidDel="00000000" w:rsidR="00000000" w:rsidRPr="00000000">
              <w:rPr>
                <w:color w:val="000000"/>
                <w:sz w:val="20"/>
                <w:szCs w:val="20"/>
                <w:rtl w:val="0"/>
              </w:rPr>
              <w:t xml:space="preserve">Encaja perfectamente</w:t>
            </w:r>
          </w:p>
        </w:tc>
        <w:tc>
          <w:tcPr>
            <w:shd w:fill="dbeef3" w:val="clear"/>
          </w:tcPr>
          <w:p w:rsidR="00000000" w:rsidDel="00000000" w:rsidP="00000000" w:rsidRDefault="00000000" w:rsidRPr="00000000" w14:paraId="000001C5">
            <w:pPr>
              <w:spacing w:after="120" w:line="276" w:lineRule="auto"/>
              <w:jc w:val="center"/>
              <w:rPr>
                <w:color w:val="000000"/>
                <w:sz w:val="20"/>
                <w:szCs w:val="20"/>
              </w:rPr>
            </w:pPr>
            <w:r w:rsidDel="00000000" w:rsidR="00000000" w:rsidRPr="00000000">
              <w:rPr>
                <w:color w:val="000000"/>
                <w:sz w:val="20"/>
                <w:szCs w:val="20"/>
                <w:rtl w:val="0"/>
              </w:rPr>
              <w:t xml:space="preserve">Calificación</w:t>
            </w:r>
          </w:p>
        </w:tc>
      </w:tr>
      <w:tr>
        <w:trPr>
          <w:cantSplit w:val="0"/>
          <w:tblHeader w:val="0"/>
        </w:trPr>
        <w:tc>
          <w:tcPr>
            <w:shd w:fill="dbeef3" w:val="clear"/>
          </w:tcPr>
          <w:p w:rsidR="00000000" w:rsidDel="00000000" w:rsidP="00000000" w:rsidRDefault="00000000" w:rsidRPr="00000000" w14:paraId="000001C6">
            <w:pPr>
              <w:spacing w:after="120" w:line="276" w:lineRule="auto"/>
              <w:jc w:val="center"/>
              <w:rPr>
                <w:color w:val="000000"/>
                <w:sz w:val="20"/>
                <w:szCs w:val="20"/>
              </w:rPr>
            </w:pPr>
            <w:r w:rsidDel="00000000" w:rsidR="00000000" w:rsidRPr="00000000">
              <w:rPr>
                <w:color w:val="000000"/>
                <w:sz w:val="20"/>
                <w:szCs w:val="20"/>
                <w:rtl w:val="0"/>
              </w:rPr>
              <w:t xml:space="preserve">Necesidad</w:t>
            </w:r>
          </w:p>
        </w:tc>
        <w:tc>
          <w:tcPr>
            <w:shd w:fill="dbeef3" w:val="clear"/>
          </w:tcPr>
          <w:p w:rsidR="00000000" w:rsidDel="00000000" w:rsidP="00000000" w:rsidRDefault="00000000" w:rsidRPr="00000000" w14:paraId="000001C7">
            <w:pPr>
              <w:spacing w:after="120" w:line="276" w:lineRule="auto"/>
              <w:rPr>
                <w:color w:val="000000"/>
                <w:sz w:val="20"/>
                <w:szCs w:val="20"/>
              </w:rPr>
            </w:pPr>
            <w:r w:rsidDel="00000000" w:rsidR="00000000" w:rsidRPr="00000000">
              <w:rPr>
                <w:color w:val="000000"/>
                <w:sz w:val="20"/>
                <w:szCs w:val="20"/>
                <w:rtl w:val="0"/>
              </w:rPr>
              <w:t xml:space="preserve">El prospecto no reconoce el problema que </w:t>
            </w:r>
            <w:r w:rsidDel="00000000" w:rsidR="00000000" w:rsidRPr="00000000">
              <w:rPr>
                <w:sz w:val="20"/>
                <w:szCs w:val="20"/>
                <w:rtl w:val="0"/>
              </w:rPr>
              <w:t xml:space="preserve">tú solucionas</w:t>
            </w:r>
            <w:r w:rsidDel="00000000" w:rsidR="00000000" w:rsidRPr="00000000">
              <w:rPr>
                <w:color w:val="000000"/>
                <w:sz w:val="20"/>
                <w:szCs w:val="20"/>
                <w:rtl w:val="0"/>
              </w:rPr>
              <w:t xml:space="preserve">.</w:t>
            </w:r>
          </w:p>
        </w:tc>
        <w:tc>
          <w:tcPr>
            <w:shd w:fill="dbeef3" w:val="clear"/>
          </w:tcPr>
          <w:p w:rsidR="00000000" w:rsidDel="00000000" w:rsidP="00000000" w:rsidRDefault="00000000" w:rsidRPr="00000000" w14:paraId="000001C8">
            <w:pPr>
              <w:spacing w:after="120" w:line="276" w:lineRule="auto"/>
              <w:jc w:val="center"/>
              <w:rPr>
                <w:b w:val="1"/>
                <w:color w:val="000000"/>
                <w:sz w:val="20"/>
                <w:szCs w:val="20"/>
              </w:rPr>
            </w:pPr>
            <w:r w:rsidDel="00000000" w:rsidR="00000000" w:rsidRPr="00000000">
              <w:rPr>
                <w:b w:val="1"/>
                <w:color w:val="000000"/>
                <w:sz w:val="20"/>
                <w:szCs w:val="20"/>
                <w:rtl w:val="0"/>
              </w:rPr>
              <w:t xml:space="preserve">0</w:t>
            </w:r>
          </w:p>
        </w:tc>
        <w:tc>
          <w:tcPr>
            <w:shd w:fill="dbeef3" w:val="clear"/>
          </w:tcPr>
          <w:p w:rsidR="00000000" w:rsidDel="00000000" w:rsidP="00000000" w:rsidRDefault="00000000" w:rsidRPr="00000000" w14:paraId="000001C9">
            <w:pPr>
              <w:spacing w:after="120" w:line="276" w:lineRule="auto"/>
              <w:rPr>
                <w:color w:val="000000"/>
                <w:sz w:val="20"/>
                <w:szCs w:val="20"/>
              </w:rPr>
            </w:pPr>
            <w:r w:rsidDel="00000000" w:rsidR="00000000" w:rsidRPr="00000000">
              <w:rPr>
                <w:color w:val="000000"/>
                <w:sz w:val="20"/>
                <w:szCs w:val="20"/>
                <w:rtl w:val="0"/>
              </w:rPr>
              <w:t xml:space="preserve">El prospecto reconoce el problema, pero no considera su solución como una prioridad.</w:t>
            </w:r>
          </w:p>
        </w:tc>
        <w:tc>
          <w:tcPr>
            <w:shd w:fill="dbeef3" w:val="clear"/>
          </w:tcPr>
          <w:p w:rsidR="00000000" w:rsidDel="00000000" w:rsidP="00000000" w:rsidRDefault="00000000" w:rsidRPr="00000000" w14:paraId="000001CA">
            <w:pPr>
              <w:spacing w:after="120" w:line="276" w:lineRule="auto"/>
              <w:jc w:val="center"/>
              <w:rPr>
                <w:b w:val="1"/>
                <w:color w:val="000000"/>
                <w:sz w:val="20"/>
                <w:szCs w:val="20"/>
              </w:rPr>
            </w:pPr>
            <w:r w:rsidDel="00000000" w:rsidR="00000000" w:rsidRPr="00000000">
              <w:rPr>
                <w:b w:val="1"/>
                <w:color w:val="000000"/>
                <w:sz w:val="20"/>
                <w:szCs w:val="20"/>
                <w:rtl w:val="0"/>
              </w:rPr>
              <w:t xml:space="preserve">1</w:t>
            </w:r>
          </w:p>
        </w:tc>
        <w:tc>
          <w:tcPr>
            <w:shd w:fill="dbeef3" w:val="clear"/>
          </w:tcPr>
          <w:p w:rsidR="00000000" w:rsidDel="00000000" w:rsidP="00000000" w:rsidRDefault="00000000" w:rsidRPr="00000000" w14:paraId="000001CB">
            <w:pPr>
              <w:spacing w:after="120" w:line="276" w:lineRule="auto"/>
              <w:rPr>
                <w:color w:val="000000"/>
                <w:sz w:val="20"/>
                <w:szCs w:val="20"/>
              </w:rPr>
            </w:pPr>
            <w:r w:rsidDel="00000000" w:rsidR="00000000" w:rsidRPr="00000000">
              <w:rPr>
                <w:color w:val="000000"/>
                <w:sz w:val="20"/>
                <w:szCs w:val="20"/>
                <w:rtl w:val="0"/>
              </w:rPr>
              <w:t xml:space="preserve">El problema y los prospectos buscan una solución.</w:t>
            </w:r>
          </w:p>
        </w:tc>
        <w:tc>
          <w:tcPr>
            <w:shd w:fill="dbeef3" w:val="clear"/>
          </w:tcPr>
          <w:p w:rsidR="00000000" w:rsidDel="00000000" w:rsidP="00000000" w:rsidRDefault="00000000" w:rsidRPr="00000000" w14:paraId="000001CC">
            <w:pPr>
              <w:spacing w:after="120" w:line="276" w:lineRule="auto"/>
              <w:rPr>
                <w:b w:val="1"/>
                <w:color w:val="000000"/>
                <w:sz w:val="20"/>
                <w:szCs w:val="20"/>
              </w:rPr>
            </w:pPr>
            <w:r w:rsidDel="00000000" w:rsidR="00000000" w:rsidRPr="00000000">
              <w:rPr>
                <w:b w:val="1"/>
                <w:color w:val="000000"/>
                <w:sz w:val="20"/>
                <w:szCs w:val="20"/>
                <w:rtl w:val="0"/>
              </w:rPr>
              <w:t xml:space="preserve">2</w:t>
            </w:r>
          </w:p>
        </w:tc>
        <w:tc>
          <w:tcPr>
            <w:shd w:fill="dbeef3" w:val="clear"/>
          </w:tcPr>
          <w:p w:rsidR="00000000" w:rsidDel="00000000" w:rsidP="00000000" w:rsidRDefault="00000000" w:rsidRPr="00000000" w14:paraId="000001CD">
            <w:pPr>
              <w:spacing w:after="120" w:line="276" w:lineRule="auto"/>
              <w:jc w:val="center"/>
              <w:rPr>
                <w:color w:val="000000"/>
                <w:sz w:val="20"/>
                <w:szCs w:val="20"/>
              </w:rPr>
            </w:pPr>
            <w:r w:rsidDel="00000000" w:rsidR="00000000" w:rsidRPr="00000000">
              <w:rPr>
                <w:rtl w:val="0"/>
              </w:rPr>
            </w:r>
          </w:p>
        </w:tc>
      </w:tr>
      <w:tr>
        <w:trPr>
          <w:cantSplit w:val="0"/>
          <w:tblHeader w:val="0"/>
        </w:trPr>
        <w:tc>
          <w:tcPr>
            <w:shd w:fill="dbeef3" w:val="clear"/>
          </w:tcPr>
          <w:p w:rsidR="00000000" w:rsidDel="00000000" w:rsidP="00000000" w:rsidRDefault="00000000" w:rsidRPr="00000000" w14:paraId="000001CE">
            <w:pPr>
              <w:spacing w:after="120" w:line="276" w:lineRule="auto"/>
              <w:jc w:val="center"/>
              <w:rPr>
                <w:color w:val="000000"/>
                <w:sz w:val="20"/>
                <w:szCs w:val="20"/>
              </w:rPr>
            </w:pPr>
            <w:r w:rsidDel="00000000" w:rsidR="00000000" w:rsidRPr="00000000">
              <w:rPr>
                <w:color w:val="000000"/>
                <w:sz w:val="20"/>
                <w:szCs w:val="20"/>
                <w:rtl w:val="0"/>
              </w:rPr>
              <w:t xml:space="preserve">Tiempo</w:t>
            </w:r>
          </w:p>
        </w:tc>
        <w:tc>
          <w:tcPr>
            <w:shd w:fill="dbeef3" w:val="clear"/>
          </w:tcPr>
          <w:p w:rsidR="00000000" w:rsidDel="00000000" w:rsidP="00000000" w:rsidRDefault="00000000" w:rsidRPr="00000000" w14:paraId="000001CF">
            <w:pPr>
              <w:spacing w:after="120" w:line="276" w:lineRule="auto"/>
              <w:rPr>
                <w:color w:val="000000"/>
                <w:sz w:val="20"/>
                <w:szCs w:val="20"/>
              </w:rPr>
            </w:pPr>
            <w:r w:rsidDel="00000000" w:rsidR="00000000" w:rsidRPr="00000000">
              <w:rPr>
                <w:color w:val="000000"/>
                <w:sz w:val="20"/>
                <w:szCs w:val="20"/>
                <w:rtl w:val="0"/>
              </w:rPr>
              <w:t xml:space="preserve">El éxito no podrá alcanzarse para la fecha límite de tu prospecto o de tu empresa.</w:t>
            </w:r>
          </w:p>
        </w:tc>
        <w:tc>
          <w:tcPr>
            <w:shd w:fill="dbeef3" w:val="clear"/>
          </w:tcPr>
          <w:p w:rsidR="00000000" w:rsidDel="00000000" w:rsidP="00000000" w:rsidRDefault="00000000" w:rsidRPr="00000000" w14:paraId="000001D0">
            <w:pPr>
              <w:spacing w:after="120" w:line="276" w:lineRule="auto"/>
              <w:jc w:val="center"/>
              <w:rPr>
                <w:b w:val="1"/>
                <w:color w:val="000000"/>
                <w:sz w:val="20"/>
                <w:szCs w:val="20"/>
              </w:rPr>
            </w:pPr>
            <w:r w:rsidDel="00000000" w:rsidR="00000000" w:rsidRPr="00000000">
              <w:rPr>
                <w:b w:val="1"/>
                <w:color w:val="000000"/>
                <w:sz w:val="20"/>
                <w:szCs w:val="20"/>
                <w:rtl w:val="0"/>
              </w:rPr>
              <w:t xml:space="preserve">0</w:t>
            </w:r>
          </w:p>
        </w:tc>
        <w:tc>
          <w:tcPr>
            <w:shd w:fill="dbeef3" w:val="clear"/>
          </w:tcPr>
          <w:p w:rsidR="00000000" w:rsidDel="00000000" w:rsidP="00000000" w:rsidRDefault="00000000" w:rsidRPr="00000000" w14:paraId="000001D1">
            <w:pPr>
              <w:spacing w:after="120" w:line="276" w:lineRule="auto"/>
              <w:rPr>
                <w:color w:val="000000"/>
                <w:sz w:val="20"/>
                <w:szCs w:val="20"/>
              </w:rPr>
            </w:pPr>
            <w:r w:rsidDel="00000000" w:rsidR="00000000" w:rsidRPr="00000000">
              <w:rPr>
                <w:color w:val="000000"/>
                <w:sz w:val="20"/>
                <w:szCs w:val="20"/>
                <w:rtl w:val="0"/>
              </w:rPr>
              <w:t xml:space="preserve">Hay tiempo para implementar la solución, pero poco o ningún margen.</w:t>
            </w:r>
          </w:p>
        </w:tc>
        <w:tc>
          <w:tcPr>
            <w:shd w:fill="dbeef3" w:val="clear"/>
          </w:tcPr>
          <w:p w:rsidR="00000000" w:rsidDel="00000000" w:rsidP="00000000" w:rsidRDefault="00000000" w:rsidRPr="00000000" w14:paraId="000001D2">
            <w:pPr>
              <w:spacing w:after="120" w:line="276" w:lineRule="auto"/>
              <w:jc w:val="center"/>
              <w:rPr>
                <w:b w:val="1"/>
                <w:color w:val="000000"/>
                <w:sz w:val="20"/>
                <w:szCs w:val="20"/>
              </w:rPr>
            </w:pPr>
            <w:r w:rsidDel="00000000" w:rsidR="00000000" w:rsidRPr="00000000">
              <w:rPr>
                <w:b w:val="1"/>
                <w:color w:val="000000"/>
                <w:sz w:val="20"/>
                <w:szCs w:val="20"/>
                <w:rtl w:val="0"/>
              </w:rPr>
              <w:t xml:space="preserve">1</w:t>
            </w:r>
          </w:p>
        </w:tc>
        <w:tc>
          <w:tcPr>
            <w:shd w:fill="dbeef3" w:val="clear"/>
          </w:tcPr>
          <w:p w:rsidR="00000000" w:rsidDel="00000000" w:rsidP="00000000" w:rsidRDefault="00000000" w:rsidRPr="00000000" w14:paraId="000001D3">
            <w:pPr>
              <w:spacing w:after="120" w:line="276" w:lineRule="auto"/>
              <w:rPr>
                <w:color w:val="000000"/>
                <w:sz w:val="20"/>
                <w:szCs w:val="20"/>
              </w:rPr>
            </w:pPr>
            <w:r w:rsidDel="00000000" w:rsidR="00000000" w:rsidRPr="00000000">
              <w:rPr>
                <w:color w:val="000000"/>
                <w:sz w:val="20"/>
                <w:szCs w:val="20"/>
                <w:rtl w:val="0"/>
              </w:rPr>
              <w:t xml:space="preserve">Hay tiempo para implementar la solución y existe margen para lo inesperado.</w:t>
            </w:r>
          </w:p>
        </w:tc>
        <w:tc>
          <w:tcPr>
            <w:shd w:fill="dbeef3" w:val="clear"/>
          </w:tcPr>
          <w:p w:rsidR="00000000" w:rsidDel="00000000" w:rsidP="00000000" w:rsidRDefault="00000000" w:rsidRPr="00000000" w14:paraId="000001D4">
            <w:pPr>
              <w:spacing w:after="120" w:line="276" w:lineRule="auto"/>
              <w:rPr>
                <w:b w:val="1"/>
                <w:color w:val="000000"/>
                <w:sz w:val="20"/>
                <w:szCs w:val="20"/>
              </w:rPr>
            </w:pPr>
            <w:r w:rsidDel="00000000" w:rsidR="00000000" w:rsidRPr="00000000">
              <w:rPr>
                <w:b w:val="1"/>
                <w:color w:val="000000"/>
                <w:sz w:val="20"/>
                <w:szCs w:val="20"/>
                <w:rtl w:val="0"/>
              </w:rPr>
              <w:t xml:space="preserve">2</w:t>
            </w:r>
          </w:p>
        </w:tc>
        <w:tc>
          <w:tcPr>
            <w:shd w:fill="dbeef3" w:val="clear"/>
          </w:tcPr>
          <w:p w:rsidR="00000000" w:rsidDel="00000000" w:rsidP="00000000" w:rsidRDefault="00000000" w:rsidRPr="00000000" w14:paraId="000001D5">
            <w:pPr>
              <w:spacing w:after="120" w:line="276" w:lineRule="auto"/>
              <w:jc w:val="center"/>
              <w:rPr>
                <w:color w:val="000000"/>
                <w:sz w:val="20"/>
                <w:szCs w:val="20"/>
              </w:rPr>
            </w:pPr>
            <w:r w:rsidDel="00000000" w:rsidR="00000000" w:rsidRPr="00000000">
              <w:rPr>
                <w:rtl w:val="0"/>
              </w:rPr>
            </w:r>
          </w:p>
        </w:tc>
      </w:tr>
      <w:tr>
        <w:trPr>
          <w:cantSplit w:val="0"/>
          <w:tblHeader w:val="0"/>
        </w:trPr>
        <w:tc>
          <w:tcPr>
            <w:shd w:fill="dbeef3" w:val="clear"/>
          </w:tcPr>
          <w:p w:rsidR="00000000" w:rsidDel="00000000" w:rsidP="00000000" w:rsidRDefault="00000000" w:rsidRPr="00000000" w14:paraId="000001D6">
            <w:pPr>
              <w:spacing w:after="120" w:line="276" w:lineRule="auto"/>
              <w:jc w:val="center"/>
              <w:rPr>
                <w:color w:val="000000"/>
                <w:sz w:val="20"/>
                <w:szCs w:val="20"/>
              </w:rPr>
            </w:pPr>
            <w:r w:rsidDel="00000000" w:rsidR="00000000" w:rsidRPr="00000000">
              <w:rPr>
                <w:color w:val="000000"/>
                <w:sz w:val="20"/>
                <w:szCs w:val="20"/>
                <w:rtl w:val="0"/>
              </w:rPr>
              <w:t xml:space="preserve">Éxito</w:t>
            </w:r>
          </w:p>
        </w:tc>
        <w:tc>
          <w:tcPr>
            <w:shd w:fill="dbeef3" w:val="clear"/>
          </w:tcPr>
          <w:p w:rsidR="00000000" w:rsidDel="00000000" w:rsidP="00000000" w:rsidRDefault="00000000" w:rsidRPr="00000000" w14:paraId="000001D7">
            <w:pPr>
              <w:spacing w:after="120" w:line="276" w:lineRule="auto"/>
              <w:rPr>
                <w:color w:val="000000"/>
                <w:sz w:val="20"/>
                <w:szCs w:val="20"/>
              </w:rPr>
            </w:pPr>
            <w:r w:rsidDel="00000000" w:rsidR="00000000" w:rsidRPr="00000000">
              <w:rPr>
                <w:color w:val="000000"/>
                <w:sz w:val="20"/>
                <w:szCs w:val="20"/>
                <w:rtl w:val="0"/>
              </w:rPr>
              <w:t xml:space="preserve">El cliente o consumidor no puede costear la solución y no tiene margen de error.</w:t>
            </w:r>
          </w:p>
        </w:tc>
        <w:tc>
          <w:tcPr>
            <w:shd w:fill="dbeef3" w:val="clear"/>
          </w:tcPr>
          <w:p w:rsidR="00000000" w:rsidDel="00000000" w:rsidP="00000000" w:rsidRDefault="00000000" w:rsidRPr="00000000" w14:paraId="000001D8">
            <w:pPr>
              <w:spacing w:after="120" w:line="276" w:lineRule="auto"/>
              <w:jc w:val="center"/>
              <w:rPr>
                <w:b w:val="1"/>
                <w:color w:val="000000"/>
                <w:sz w:val="20"/>
                <w:szCs w:val="20"/>
              </w:rPr>
            </w:pPr>
            <w:r w:rsidDel="00000000" w:rsidR="00000000" w:rsidRPr="00000000">
              <w:rPr>
                <w:b w:val="1"/>
                <w:color w:val="000000"/>
                <w:sz w:val="20"/>
                <w:szCs w:val="20"/>
                <w:rtl w:val="0"/>
              </w:rPr>
              <w:t xml:space="preserve">0</w:t>
            </w:r>
          </w:p>
        </w:tc>
        <w:tc>
          <w:tcPr>
            <w:shd w:fill="dbeef3" w:val="clear"/>
          </w:tcPr>
          <w:p w:rsidR="00000000" w:rsidDel="00000000" w:rsidP="00000000" w:rsidRDefault="00000000" w:rsidRPr="00000000" w14:paraId="000001D9">
            <w:pPr>
              <w:spacing w:after="120" w:line="276" w:lineRule="auto"/>
              <w:rPr>
                <w:color w:val="000000"/>
                <w:sz w:val="20"/>
                <w:szCs w:val="20"/>
              </w:rPr>
            </w:pPr>
            <w:r w:rsidDel="00000000" w:rsidR="00000000" w:rsidRPr="00000000">
              <w:rPr>
                <w:color w:val="000000"/>
                <w:sz w:val="20"/>
                <w:szCs w:val="20"/>
                <w:rtl w:val="0"/>
              </w:rPr>
              <w:t xml:space="preserve">El prospecto no tiene éxito relevante, pero sabe que está contratando el aprendizaje.</w:t>
            </w:r>
          </w:p>
        </w:tc>
        <w:tc>
          <w:tcPr>
            <w:shd w:fill="dbeef3" w:val="clear"/>
          </w:tcPr>
          <w:p w:rsidR="00000000" w:rsidDel="00000000" w:rsidP="00000000" w:rsidRDefault="00000000" w:rsidRPr="00000000" w14:paraId="000001DA">
            <w:pPr>
              <w:spacing w:after="120" w:line="276" w:lineRule="auto"/>
              <w:jc w:val="center"/>
              <w:rPr>
                <w:b w:val="1"/>
                <w:color w:val="000000"/>
                <w:sz w:val="20"/>
                <w:szCs w:val="20"/>
              </w:rPr>
            </w:pPr>
            <w:r w:rsidDel="00000000" w:rsidR="00000000" w:rsidRPr="00000000">
              <w:rPr>
                <w:b w:val="1"/>
                <w:color w:val="000000"/>
                <w:sz w:val="20"/>
                <w:szCs w:val="20"/>
                <w:rtl w:val="0"/>
              </w:rPr>
              <w:t xml:space="preserve">1</w:t>
            </w:r>
          </w:p>
        </w:tc>
        <w:tc>
          <w:tcPr>
            <w:shd w:fill="dbeef3" w:val="clear"/>
          </w:tcPr>
          <w:p w:rsidR="00000000" w:rsidDel="00000000" w:rsidP="00000000" w:rsidRDefault="00000000" w:rsidRPr="00000000" w14:paraId="000001DB">
            <w:pPr>
              <w:spacing w:after="120" w:line="276" w:lineRule="auto"/>
              <w:rPr>
                <w:color w:val="000000"/>
                <w:sz w:val="20"/>
                <w:szCs w:val="20"/>
              </w:rPr>
            </w:pPr>
            <w:r w:rsidDel="00000000" w:rsidR="00000000" w:rsidRPr="00000000">
              <w:rPr>
                <w:color w:val="000000"/>
                <w:sz w:val="20"/>
                <w:szCs w:val="20"/>
                <w:rtl w:val="0"/>
              </w:rPr>
              <w:t xml:space="preserve">El prospecto tiene experiencia relevante necesaria para evaluar el desempeño.</w:t>
            </w:r>
          </w:p>
        </w:tc>
        <w:tc>
          <w:tcPr>
            <w:shd w:fill="dbeef3" w:val="clear"/>
          </w:tcPr>
          <w:p w:rsidR="00000000" w:rsidDel="00000000" w:rsidP="00000000" w:rsidRDefault="00000000" w:rsidRPr="00000000" w14:paraId="000001DC">
            <w:pPr>
              <w:spacing w:after="120" w:line="276" w:lineRule="auto"/>
              <w:rPr>
                <w:b w:val="1"/>
                <w:color w:val="000000"/>
                <w:sz w:val="20"/>
                <w:szCs w:val="20"/>
              </w:rPr>
            </w:pPr>
            <w:r w:rsidDel="00000000" w:rsidR="00000000" w:rsidRPr="00000000">
              <w:rPr>
                <w:b w:val="1"/>
                <w:color w:val="000000"/>
                <w:sz w:val="20"/>
                <w:szCs w:val="20"/>
                <w:rtl w:val="0"/>
              </w:rPr>
              <w:t xml:space="preserve">2</w:t>
            </w:r>
          </w:p>
        </w:tc>
        <w:tc>
          <w:tcPr>
            <w:shd w:fill="dbeef3" w:val="clear"/>
          </w:tcPr>
          <w:p w:rsidR="00000000" w:rsidDel="00000000" w:rsidP="00000000" w:rsidRDefault="00000000" w:rsidRPr="00000000" w14:paraId="000001DD">
            <w:pPr>
              <w:spacing w:after="120" w:line="276" w:lineRule="auto"/>
              <w:jc w:val="center"/>
              <w:rPr>
                <w:color w:val="000000"/>
                <w:sz w:val="20"/>
                <w:szCs w:val="20"/>
              </w:rPr>
            </w:pPr>
            <w:r w:rsidDel="00000000" w:rsidR="00000000" w:rsidRPr="00000000">
              <w:rPr>
                <w:rtl w:val="0"/>
              </w:rPr>
            </w:r>
          </w:p>
        </w:tc>
      </w:tr>
      <w:tr>
        <w:trPr>
          <w:cantSplit w:val="0"/>
          <w:tblHeader w:val="0"/>
        </w:trPr>
        <w:tc>
          <w:tcPr>
            <w:shd w:fill="dbeef3" w:val="clear"/>
          </w:tcPr>
          <w:p w:rsidR="00000000" w:rsidDel="00000000" w:rsidP="00000000" w:rsidRDefault="00000000" w:rsidRPr="00000000" w14:paraId="000001DE">
            <w:pPr>
              <w:spacing w:after="120" w:line="276" w:lineRule="auto"/>
              <w:jc w:val="center"/>
              <w:rPr>
                <w:color w:val="000000"/>
                <w:sz w:val="20"/>
                <w:szCs w:val="20"/>
              </w:rPr>
            </w:pPr>
            <w:r w:rsidDel="00000000" w:rsidR="00000000" w:rsidRPr="00000000">
              <w:rPr>
                <w:color w:val="000000"/>
                <w:sz w:val="20"/>
                <w:szCs w:val="20"/>
                <w:rtl w:val="0"/>
              </w:rPr>
              <w:t xml:space="preserve">Presupuesto</w:t>
            </w:r>
          </w:p>
        </w:tc>
        <w:tc>
          <w:tcPr>
            <w:shd w:fill="dbeef3" w:val="clear"/>
          </w:tcPr>
          <w:p w:rsidR="00000000" w:rsidDel="00000000" w:rsidP="00000000" w:rsidRDefault="00000000" w:rsidRPr="00000000" w14:paraId="000001DF">
            <w:pPr>
              <w:spacing w:after="120" w:line="276" w:lineRule="auto"/>
              <w:rPr>
                <w:color w:val="000000"/>
                <w:sz w:val="20"/>
                <w:szCs w:val="20"/>
              </w:rPr>
            </w:pPr>
            <w:r w:rsidDel="00000000" w:rsidR="00000000" w:rsidRPr="00000000">
              <w:rPr>
                <w:color w:val="000000"/>
                <w:sz w:val="20"/>
                <w:szCs w:val="20"/>
                <w:rtl w:val="0"/>
              </w:rPr>
              <w:t xml:space="preserve">El cliente o consumidor no puede costear la solución y no tiene margen de error.</w:t>
            </w:r>
          </w:p>
        </w:tc>
        <w:tc>
          <w:tcPr>
            <w:shd w:fill="dbeef3" w:val="clear"/>
          </w:tcPr>
          <w:p w:rsidR="00000000" w:rsidDel="00000000" w:rsidP="00000000" w:rsidRDefault="00000000" w:rsidRPr="00000000" w14:paraId="000001E0">
            <w:pPr>
              <w:spacing w:after="120" w:line="276" w:lineRule="auto"/>
              <w:jc w:val="center"/>
              <w:rPr>
                <w:b w:val="1"/>
                <w:color w:val="000000"/>
                <w:sz w:val="20"/>
                <w:szCs w:val="20"/>
              </w:rPr>
            </w:pPr>
            <w:r w:rsidDel="00000000" w:rsidR="00000000" w:rsidRPr="00000000">
              <w:rPr>
                <w:b w:val="1"/>
                <w:color w:val="000000"/>
                <w:sz w:val="20"/>
                <w:szCs w:val="20"/>
                <w:rtl w:val="0"/>
              </w:rPr>
              <w:t xml:space="preserve">0</w:t>
            </w:r>
          </w:p>
        </w:tc>
        <w:tc>
          <w:tcPr>
            <w:shd w:fill="dbeef3" w:val="clear"/>
          </w:tcPr>
          <w:p w:rsidR="00000000" w:rsidDel="00000000" w:rsidP="00000000" w:rsidRDefault="00000000" w:rsidRPr="00000000" w14:paraId="000001E1">
            <w:pPr>
              <w:spacing w:after="120" w:line="276" w:lineRule="auto"/>
              <w:rPr>
                <w:color w:val="000000"/>
                <w:sz w:val="20"/>
                <w:szCs w:val="20"/>
              </w:rPr>
            </w:pPr>
            <w:r w:rsidDel="00000000" w:rsidR="00000000" w:rsidRPr="00000000">
              <w:rPr>
                <w:color w:val="000000"/>
                <w:sz w:val="20"/>
                <w:szCs w:val="20"/>
                <w:rtl w:val="0"/>
              </w:rPr>
              <w:t xml:space="preserve">El cliente puede costear la solución rentable, pero tiene poco o ningún margen de error.</w:t>
            </w:r>
          </w:p>
        </w:tc>
        <w:tc>
          <w:tcPr>
            <w:shd w:fill="dbeef3" w:val="clear"/>
          </w:tcPr>
          <w:p w:rsidR="00000000" w:rsidDel="00000000" w:rsidP="00000000" w:rsidRDefault="00000000" w:rsidRPr="00000000" w14:paraId="000001E2">
            <w:pPr>
              <w:spacing w:after="120" w:line="276" w:lineRule="auto"/>
              <w:jc w:val="center"/>
              <w:rPr>
                <w:b w:val="1"/>
                <w:color w:val="000000"/>
                <w:sz w:val="20"/>
                <w:szCs w:val="20"/>
              </w:rPr>
            </w:pPr>
            <w:r w:rsidDel="00000000" w:rsidR="00000000" w:rsidRPr="00000000">
              <w:rPr>
                <w:b w:val="1"/>
                <w:color w:val="000000"/>
                <w:sz w:val="20"/>
                <w:szCs w:val="20"/>
                <w:rtl w:val="0"/>
              </w:rPr>
              <w:t xml:space="preserve">1</w:t>
            </w:r>
          </w:p>
        </w:tc>
        <w:tc>
          <w:tcPr>
            <w:shd w:fill="dbeef3" w:val="clear"/>
          </w:tcPr>
          <w:p w:rsidR="00000000" w:rsidDel="00000000" w:rsidP="00000000" w:rsidRDefault="00000000" w:rsidRPr="00000000" w14:paraId="000001E3">
            <w:pPr>
              <w:spacing w:after="120" w:line="276" w:lineRule="auto"/>
              <w:rPr>
                <w:color w:val="000000"/>
                <w:sz w:val="20"/>
                <w:szCs w:val="20"/>
              </w:rPr>
            </w:pPr>
            <w:r w:rsidDel="00000000" w:rsidR="00000000" w:rsidRPr="00000000">
              <w:rPr>
                <w:color w:val="000000"/>
                <w:sz w:val="20"/>
                <w:szCs w:val="20"/>
                <w:rtl w:val="0"/>
              </w:rPr>
              <w:t xml:space="preserve">El cliente puede costear la solución rentable y tiene margen para lo inesperado.</w:t>
            </w:r>
          </w:p>
        </w:tc>
        <w:tc>
          <w:tcPr>
            <w:shd w:fill="dbeef3" w:val="clear"/>
          </w:tcPr>
          <w:p w:rsidR="00000000" w:rsidDel="00000000" w:rsidP="00000000" w:rsidRDefault="00000000" w:rsidRPr="00000000" w14:paraId="000001E4">
            <w:pPr>
              <w:spacing w:after="120" w:line="276" w:lineRule="auto"/>
              <w:rPr>
                <w:b w:val="1"/>
                <w:color w:val="000000"/>
                <w:sz w:val="20"/>
                <w:szCs w:val="20"/>
              </w:rPr>
            </w:pPr>
            <w:r w:rsidDel="00000000" w:rsidR="00000000" w:rsidRPr="00000000">
              <w:rPr>
                <w:b w:val="1"/>
                <w:color w:val="000000"/>
                <w:sz w:val="20"/>
                <w:szCs w:val="20"/>
                <w:rtl w:val="0"/>
              </w:rPr>
              <w:t xml:space="preserve">2</w:t>
            </w:r>
          </w:p>
        </w:tc>
        <w:tc>
          <w:tcPr>
            <w:shd w:fill="dbeef3" w:val="clear"/>
          </w:tcPr>
          <w:p w:rsidR="00000000" w:rsidDel="00000000" w:rsidP="00000000" w:rsidRDefault="00000000" w:rsidRPr="00000000" w14:paraId="000001E5">
            <w:pPr>
              <w:spacing w:after="120" w:line="276" w:lineRule="auto"/>
              <w:jc w:val="center"/>
              <w:rPr>
                <w:color w:val="000000"/>
                <w:sz w:val="20"/>
                <w:szCs w:val="20"/>
              </w:rPr>
            </w:pPr>
            <w:r w:rsidDel="00000000" w:rsidR="00000000" w:rsidRPr="00000000">
              <w:rPr>
                <w:rtl w:val="0"/>
              </w:rPr>
            </w:r>
          </w:p>
        </w:tc>
      </w:tr>
      <w:tr>
        <w:trPr>
          <w:cantSplit w:val="0"/>
          <w:tblHeader w:val="0"/>
        </w:trPr>
        <w:tc>
          <w:tcPr>
            <w:shd w:fill="dbeef3" w:val="clear"/>
          </w:tcPr>
          <w:p w:rsidR="00000000" w:rsidDel="00000000" w:rsidP="00000000" w:rsidRDefault="00000000" w:rsidRPr="00000000" w14:paraId="000001E6">
            <w:pPr>
              <w:spacing w:after="120" w:line="276" w:lineRule="auto"/>
              <w:jc w:val="center"/>
              <w:rPr>
                <w:color w:val="000000"/>
                <w:sz w:val="20"/>
                <w:szCs w:val="20"/>
              </w:rPr>
            </w:pPr>
            <w:r w:rsidDel="00000000" w:rsidR="00000000" w:rsidRPr="00000000">
              <w:rPr>
                <w:color w:val="000000"/>
                <w:sz w:val="20"/>
                <w:szCs w:val="20"/>
                <w:rtl w:val="0"/>
              </w:rPr>
              <w:t xml:space="preserve">Ganadores</w:t>
            </w:r>
          </w:p>
        </w:tc>
        <w:tc>
          <w:tcPr>
            <w:shd w:fill="dbeef3" w:val="clear"/>
          </w:tcPr>
          <w:p w:rsidR="00000000" w:rsidDel="00000000" w:rsidP="00000000" w:rsidRDefault="00000000" w:rsidRPr="00000000" w14:paraId="000001E7">
            <w:pPr>
              <w:spacing w:after="120" w:line="276" w:lineRule="auto"/>
              <w:rPr>
                <w:color w:val="000000"/>
                <w:sz w:val="20"/>
                <w:szCs w:val="20"/>
              </w:rPr>
            </w:pPr>
            <w:r w:rsidDel="00000000" w:rsidR="00000000" w:rsidRPr="00000000">
              <w:rPr>
                <w:color w:val="000000"/>
                <w:sz w:val="20"/>
                <w:szCs w:val="20"/>
                <w:rtl w:val="0"/>
              </w:rPr>
              <w:t xml:space="preserve">No se pueden identificar ganancias personales para los que toman decisiones.</w:t>
            </w:r>
          </w:p>
        </w:tc>
        <w:tc>
          <w:tcPr>
            <w:shd w:fill="dbeef3" w:val="clear"/>
          </w:tcPr>
          <w:p w:rsidR="00000000" w:rsidDel="00000000" w:rsidP="00000000" w:rsidRDefault="00000000" w:rsidRPr="00000000" w14:paraId="000001E8">
            <w:pPr>
              <w:spacing w:after="120" w:line="276" w:lineRule="auto"/>
              <w:jc w:val="center"/>
              <w:rPr>
                <w:b w:val="1"/>
                <w:color w:val="000000"/>
                <w:sz w:val="20"/>
                <w:szCs w:val="20"/>
              </w:rPr>
            </w:pPr>
            <w:r w:rsidDel="00000000" w:rsidR="00000000" w:rsidRPr="00000000">
              <w:rPr>
                <w:b w:val="1"/>
                <w:color w:val="000000"/>
                <w:sz w:val="20"/>
                <w:szCs w:val="20"/>
                <w:rtl w:val="0"/>
              </w:rPr>
              <w:t xml:space="preserve">0</w:t>
            </w:r>
          </w:p>
        </w:tc>
        <w:tc>
          <w:tcPr>
            <w:shd w:fill="dbeef3" w:val="clear"/>
          </w:tcPr>
          <w:p w:rsidR="00000000" w:rsidDel="00000000" w:rsidP="00000000" w:rsidRDefault="00000000" w:rsidRPr="00000000" w14:paraId="000001E9">
            <w:pPr>
              <w:spacing w:after="120" w:line="276" w:lineRule="auto"/>
              <w:rPr>
                <w:color w:val="000000"/>
                <w:sz w:val="20"/>
                <w:szCs w:val="20"/>
              </w:rPr>
            </w:pPr>
            <w:r w:rsidDel="00000000" w:rsidR="00000000" w:rsidRPr="00000000">
              <w:rPr>
                <w:color w:val="000000"/>
                <w:sz w:val="20"/>
                <w:szCs w:val="20"/>
                <w:rtl w:val="0"/>
              </w:rPr>
              <w:t xml:space="preserve">Las ganancias personales están claras, pero los que toman las decisiones o influenciadores pierden si usted gana.</w:t>
            </w:r>
          </w:p>
        </w:tc>
        <w:tc>
          <w:tcPr>
            <w:shd w:fill="dbeef3" w:val="clear"/>
          </w:tcPr>
          <w:p w:rsidR="00000000" w:rsidDel="00000000" w:rsidP="00000000" w:rsidRDefault="00000000" w:rsidRPr="00000000" w14:paraId="000001EA">
            <w:pPr>
              <w:spacing w:after="120" w:line="276" w:lineRule="auto"/>
              <w:jc w:val="center"/>
              <w:rPr>
                <w:b w:val="1"/>
                <w:color w:val="000000"/>
                <w:sz w:val="20"/>
                <w:szCs w:val="20"/>
              </w:rPr>
            </w:pPr>
            <w:r w:rsidDel="00000000" w:rsidR="00000000" w:rsidRPr="00000000">
              <w:rPr>
                <w:b w:val="1"/>
                <w:color w:val="000000"/>
                <w:sz w:val="20"/>
                <w:szCs w:val="20"/>
                <w:rtl w:val="0"/>
              </w:rPr>
              <w:t xml:space="preserve">1</w:t>
            </w:r>
          </w:p>
        </w:tc>
        <w:tc>
          <w:tcPr>
            <w:shd w:fill="dbeef3" w:val="clear"/>
          </w:tcPr>
          <w:p w:rsidR="00000000" w:rsidDel="00000000" w:rsidP="00000000" w:rsidRDefault="00000000" w:rsidRPr="00000000" w14:paraId="000001EB">
            <w:pPr>
              <w:spacing w:after="120" w:line="276" w:lineRule="auto"/>
              <w:rPr>
                <w:color w:val="000000"/>
                <w:sz w:val="20"/>
                <w:szCs w:val="20"/>
              </w:rPr>
            </w:pPr>
            <w:r w:rsidDel="00000000" w:rsidR="00000000" w:rsidRPr="00000000">
              <w:rPr>
                <w:color w:val="000000"/>
                <w:sz w:val="20"/>
                <w:szCs w:val="20"/>
                <w:rtl w:val="0"/>
              </w:rPr>
              <w:t xml:space="preserve">Se han identificado ganancias personales para los que toman decisiones e influenciadores.</w:t>
            </w:r>
          </w:p>
        </w:tc>
        <w:tc>
          <w:tcPr>
            <w:shd w:fill="dbeef3" w:val="clear"/>
          </w:tcPr>
          <w:p w:rsidR="00000000" w:rsidDel="00000000" w:rsidP="00000000" w:rsidRDefault="00000000" w:rsidRPr="00000000" w14:paraId="000001EC">
            <w:pPr>
              <w:spacing w:after="120" w:line="276" w:lineRule="auto"/>
              <w:rPr>
                <w:b w:val="1"/>
                <w:color w:val="000000"/>
                <w:sz w:val="20"/>
                <w:szCs w:val="20"/>
              </w:rPr>
            </w:pPr>
            <w:r w:rsidDel="00000000" w:rsidR="00000000" w:rsidRPr="00000000">
              <w:rPr>
                <w:b w:val="1"/>
                <w:color w:val="000000"/>
                <w:sz w:val="20"/>
                <w:szCs w:val="20"/>
                <w:rtl w:val="0"/>
              </w:rPr>
              <w:t xml:space="preserve">2</w:t>
            </w:r>
          </w:p>
        </w:tc>
        <w:tc>
          <w:tcPr>
            <w:shd w:fill="dbeef3" w:val="clear"/>
          </w:tcPr>
          <w:p w:rsidR="00000000" w:rsidDel="00000000" w:rsidP="00000000" w:rsidRDefault="00000000" w:rsidRPr="00000000" w14:paraId="000001ED">
            <w:pPr>
              <w:spacing w:after="120" w:line="276" w:lineRule="auto"/>
              <w:jc w:val="center"/>
              <w:rPr>
                <w:color w:val="000000"/>
                <w:sz w:val="20"/>
                <w:szCs w:val="20"/>
              </w:rPr>
            </w:pPr>
            <w:r w:rsidDel="00000000" w:rsidR="00000000" w:rsidRPr="00000000">
              <w:rPr>
                <w:rtl w:val="0"/>
              </w:rPr>
            </w:r>
          </w:p>
        </w:tc>
      </w:tr>
      <w:tr>
        <w:trPr>
          <w:cantSplit w:val="0"/>
          <w:tblHeader w:val="0"/>
        </w:trPr>
        <w:tc>
          <w:tcPr>
            <w:shd w:fill="dbeef3" w:val="clear"/>
          </w:tcPr>
          <w:p w:rsidR="00000000" w:rsidDel="00000000" w:rsidP="00000000" w:rsidRDefault="00000000" w:rsidRPr="00000000" w14:paraId="000001EE">
            <w:pPr>
              <w:spacing w:after="120" w:line="276" w:lineRule="auto"/>
              <w:jc w:val="center"/>
              <w:rPr>
                <w:color w:val="000000"/>
                <w:sz w:val="20"/>
                <w:szCs w:val="20"/>
              </w:rPr>
            </w:pPr>
            <w:r w:rsidDel="00000000" w:rsidR="00000000" w:rsidRPr="00000000">
              <w:rPr>
                <w:color w:val="000000"/>
                <w:sz w:val="20"/>
                <w:szCs w:val="20"/>
                <w:rtl w:val="0"/>
              </w:rPr>
              <w:t xml:space="preserve">Totales</w:t>
            </w:r>
          </w:p>
        </w:tc>
        <w:tc>
          <w:tcPr>
            <w:shd w:fill="dbeef3" w:val="clear"/>
          </w:tcPr>
          <w:p w:rsidR="00000000" w:rsidDel="00000000" w:rsidP="00000000" w:rsidRDefault="00000000" w:rsidRPr="00000000" w14:paraId="000001EF">
            <w:pPr>
              <w:spacing w:after="120" w:line="276" w:lineRule="auto"/>
              <w:rPr>
                <w:color w:val="000000"/>
                <w:sz w:val="20"/>
                <w:szCs w:val="20"/>
              </w:rPr>
            </w:pPr>
            <w:r w:rsidDel="00000000" w:rsidR="00000000" w:rsidRPr="00000000">
              <w:rPr>
                <w:rtl w:val="0"/>
              </w:rPr>
            </w:r>
          </w:p>
        </w:tc>
        <w:tc>
          <w:tcPr>
            <w:shd w:fill="dbeef3" w:val="clear"/>
          </w:tcPr>
          <w:p w:rsidR="00000000" w:rsidDel="00000000" w:rsidP="00000000" w:rsidRDefault="00000000" w:rsidRPr="00000000" w14:paraId="000001F0">
            <w:pPr>
              <w:spacing w:after="120" w:line="276" w:lineRule="auto"/>
              <w:jc w:val="center"/>
              <w:rPr>
                <w:color w:val="000000"/>
                <w:sz w:val="20"/>
                <w:szCs w:val="20"/>
              </w:rPr>
            </w:pPr>
            <w:r w:rsidDel="00000000" w:rsidR="00000000" w:rsidRPr="00000000">
              <w:rPr>
                <w:rtl w:val="0"/>
              </w:rPr>
            </w:r>
          </w:p>
        </w:tc>
        <w:tc>
          <w:tcPr>
            <w:shd w:fill="dbeef3" w:val="clear"/>
          </w:tcPr>
          <w:p w:rsidR="00000000" w:rsidDel="00000000" w:rsidP="00000000" w:rsidRDefault="00000000" w:rsidRPr="00000000" w14:paraId="000001F1">
            <w:pPr>
              <w:spacing w:after="120" w:line="276" w:lineRule="auto"/>
              <w:rPr>
                <w:color w:val="000000"/>
                <w:sz w:val="20"/>
                <w:szCs w:val="20"/>
              </w:rPr>
            </w:pPr>
            <w:r w:rsidDel="00000000" w:rsidR="00000000" w:rsidRPr="00000000">
              <w:rPr>
                <w:rtl w:val="0"/>
              </w:rPr>
            </w:r>
          </w:p>
        </w:tc>
        <w:tc>
          <w:tcPr>
            <w:shd w:fill="dbeef3" w:val="clear"/>
          </w:tcPr>
          <w:p w:rsidR="00000000" w:rsidDel="00000000" w:rsidP="00000000" w:rsidRDefault="00000000" w:rsidRPr="00000000" w14:paraId="000001F2">
            <w:pPr>
              <w:spacing w:after="120" w:line="276" w:lineRule="auto"/>
              <w:jc w:val="center"/>
              <w:rPr>
                <w:color w:val="000000"/>
                <w:sz w:val="20"/>
                <w:szCs w:val="20"/>
              </w:rPr>
            </w:pPr>
            <w:r w:rsidDel="00000000" w:rsidR="00000000" w:rsidRPr="00000000">
              <w:rPr>
                <w:rtl w:val="0"/>
              </w:rPr>
            </w:r>
          </w:p>
        </w:tc>
        <w:tc>
          <w:tcPr>
            <w:shd w:fill="dbeef3" w:val="clear"/>
          </w:tcPr>
          <w:p w:rsidR="00000000" w:rsidDel="00000000" w:rsidP="00000000" w:rsidRDefault="00000000" w:rsidRPr="00000000" w14:paraId="000001F3">
            <w:pPr>
              <w:spacing w:after="120" w:line="276" w:lineRule="auto"/>
              <w:rPr>
                <w:color w:val="000000"/>
                <w:sz w:val="20"/>
                <w:szCs w:val="20"/>
              </w:rPr>
            </w:pPr>
            <w:r w:rsidDel="00000000" w:rsidR="00000000" w:rsidRPr="00000000">
              <w:rPr>
                <w:rtl w:val="0"/>
              </w:rPr>
            </w:r>
          </w:p>
        </w:tc>
        <w:tc>
          <w:tcPr>
            <w:shd w:fill="dbeef3" w:val="clear"/>
          </w:tcPr>
          <w:p w:rsidR="00000000" w:rsidDel="00000000" w:rsidP="00000000" w:rsidRDefault="00000000" w:rsidRPr="00000000" w14:paraId="000001F4">
            <w:pPr>
              <w:spacing w:after="120" w:line="276" w:lineRule="auto"/>
              <w:rPr>
                <w:color w:val="000000"/>
                <w:sz w:val="20"/>
                <w:szCs w:val="20"/>
              </w:rPr>
            </w:pPr>
            <w:r w:rsidDel="00000000" w:rsidR="00000000" w:rsidRPr="00000000">
              <w:rPr>
                <w:rtl w:val="0"/>
              </w:rPr>
            </w:r>
          </w:p>
        </w:tc>
        <w:tc>
          <w:tcPr>
            <w:shd w:fill="dbeef3" w:val="clear"/>
          </w:tcPr>
          <w:p w:rsidR="00000000" w:rsidDel="00000000" w:rsidP="00000000" w:rsidRDefault="00000000" w:rsidRPr="00000000" w14:paraId="000001F5">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Nota. Fuente </w:t>
      </w:r>
      <w:hyperlink r:id="rId63">
        <w:r w:rsidDel="00000000" w:rsidR="00000000" w:rsidRPr="00000000">
          <w:rPr>
            <w:color w:val="000000"/>
            <w:sz w:val="20"/>
            <w:szCs w:val="20"/>
            <w:u w:val="single"/>
            <w:rtl w:val="0"/>
          </w:rPr>
          <w:t xml:space="preserve">HubSpot</w:t>
        </w:r>
      </w:hyperlink>
      <w:r w:rsidDel="00000000" w:rsidR="00000000" w:rsidRPr="00000000">
        <w:rPr>
          <w:color w:val="000000"/>
          <w:sz w:val="20"/>
          <w:szCs w:val="20"/>
          <w:u w:val="single"/>
          <w:rtl w:val="0"/>
        </w:rPr>
        <w:t xml:space="preserve">.</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Los clientes también pueden perfilarse de acuerdo con las variables de segmentación:</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Tabla 6</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Perfil de cliente por segmentación</w:t>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490"/>
        <w:gridCol w:w="2490"/>
        <w:gridCol w:w="2491"/>
        <w:gridCol w:w="2491"/>
        <w:tblGridChange w:id="0">
          <w:tblGrid>
            <w:gridCol w:w="2490"/>
            <w:gridCol w:w="2490"/>
            <w:gridCol w:w="2491"/>
            <w:gridCol w:w="2491"/>
          </w:tblGrid>
        </w:tblGridChange>
      </w:tblGrid>
      <w:tr>
        <w:trPr>
          <w:cantSplit w:val="0"/>
          <w:tblHeader w:val="0"/>
        </w:trPr>
        <w:tc>
          <w:tcPr>
            <w:shd w:fill="e5dfec" w:val="clear"/>
          </w:tcPr>
          <w:p w:rsidR="00000000" w:rsidDel="00000000" w:rsidP="00000000" w:rsidRDefault="00000000" w:rsidRPr="00000000" w14:paraId="000001FC">
            <w:pPr>
              <w:spacing w:after="120" w:line="276" w:lineRule="auto"/>
              <w:jc w:val="center"/>
              <w:rPr>
                <w:b w:val="0"/>
                <w:color w:val="000000"/>
                <w:sz w:val="20"/>
                <w:szCs w:val="20"/>
              </w:rPr>
            </w:pPr>
            <w:r w:rsidDel="00000000" w:rsidR="00000000" w:rsidRPr="00000000">
              <w:rPr>
                <w:rtl w:val="0"/>
              </w:rPr>
            </w:r>
          </w:p>
        </w:tc>
        <w:tc>
          <w:tcPr>
            <w:shd w:fill="e5dfec" w:val="clear"/>
          </w:tcPr>
          <w:p w:rsidR="00000000" w:rsidDel="00000000" w:rsidP="00000000" w:rsidRDefault="00000000" w:rsidRPr="00000000" w14:paraId="000001FD">
            <w:pPr>
              <w:spacing w:after="120" w:line="276" w:lineRule="auto"/>
              <w:jc w:val="center"/>
              <w:rPr>
                <w:b w:val="0"/>
                <w:color w:val="000000"/>
                <w:sz w:val="20"/>
                <w:szCs w:val="20"/>
              </w:rPr>
            </w:pPr>
            <w:r w:rsidDel="00000000" w:rsidR="00000000" w:rsidRPr="00000000">
              <w:rPr>
                <w:color w:val="000000"/>
                <w:sz w:val="20"/>
                <w:szCs w:val="20"/>
                <w:rtl w:val="0"/>
              </w:rPr>
              <w:t xml:space="preserve">Viajeros matutinos</w:t>
            </w:r>
            <w:r w:rsidDel="00000000" w:rsidR="00000000" w:rsidRPr="00000000">
              <w:rPr>
                <w:rtl w:val="0"/>
              </w:rPr>
            </w:r>
          </w:p>
        </w:tc>
        <w:tc>
          <w:tcPr>
            <w:shd w:fill="e5dfec" w:val="clear"/>
          </w:tcPr>
          <w:p w:rsidR="00000000" w:rsidDel="00000000" w:rsidP="00000000" w:rsidRDefault="00000000" w:rsidRPr="00000000" w14:paraId="000001FE">
            <w:pPr>
              <w:spacing w:after="120" w:line="276" w:lineRule="auto"/>
              <w:jc w:val="center"/>
              <w:rPr>
                <w:b w:val="0"/>
                <w:color w:val="000000"/>
                <w:sz w:val="20"/>
                <w:szCs w:val="20"/>
              </w:rPr>
            </w:pPr>
            <w:r w:rsidDel="00000000" w:rsidR="00000000" w:rsidRPr="00000000">
              <w:rPr>
                <w:color w:val="000000"/>
                <w:sz w:val="20"/>
                <w:szCs w:val="20"/>
                <w:rtl w:val="0"/>
              </w:rPr>
              <w:t xml:space="preserve">Celebradores de temporada</w:t>
            </w:r>
            <w:r w:rsidDel="00000000" w:rsidR="00000000" w:rsidRPr="00000000">
              <w:rPr>
                <w:rtl w:val="0"/>
              </w:rPr>
            </w:r>
          </w:p>
        </w:tc>
        <w:tc>
          <w:tcPr>
            <w:shd w:fill="e5dfec" w:val="clear"/>
          </w:tcPr>
          <w:p w:rsidR="00000000" w:rsidDel="00000000" w:rsidP="00000000" w:rsidRDefault="00000000" w:rsidRPr="00000000" w14:paraId="000001FF">
            <w:pPr>
              <w:spacing w:after="120" w:line="276" w:lineRule="auto"/>
              <w:jc w:val="center"/>
              <w:rPr>
                <w:b w:val="0"/>
                <w:color w:val="000000"/>
                <w:sz w:val="20"/>
                <w:szCs w:val="20"/>
              </w:rPr>
            </w:pPr>
            <w:r w:rsidDel="00000000" w:rsidR="00000000" w:rsidRPr="00000000">
              <w:rPr>
                <w:color w:val="000000"/>
                <w:sz w:val="20"/>
                <w:szCs w:val="20"/>
                <w:rtl w:val="0"/>
              </w:rPr>
              <w:t xml:space="preserve">Bodas de una ocasión</w:t>
            </w:r>
            <w:r w:rsidDel="00000000" w:rsidR="00000000" w:rsidRPr="00000000">
              <w:rPr>
                <w:rtl w:val="0"/>
              </w:rPr>
            </w:r>
          </w:p>
        </w:tc>
      </w:tr>
      <w:tr>
        <w:trPr>
          <w:cantSplit w:val="0"/>
          <w:tblHeader w:val="0"/>
        </w:trPr>
        <w:tc>
          <w:tcPr>
            <w:tcBorders>
              <w:left w:color="000000" w:space="0" w:sz="0" w:val="nil"/>
            </w:tcBorders>
            <w:shd w:fill="e5dfec" w:val="clear"/>
          </w:tcPr>
          <w:p w:rsidR="00000000" w:rsidDel="00000000" w:rsidP="00000000" w:rsidRDefault="00000000" w:rsidRPr="00000000" w14:paraId="00000200">
            <w:pPr>
              <w:spacing w:after="120" w:line="276" w:lineRule="auto"/>
              <w:jc w:val="center"/>
              <w:rPr>
                <w:b w:val="0"/>
                <w:color w:val="000000"/>
                <w:sz w:val="20"/>
                <w:szCs w:val="20"/>
              </w:rPr>
            </w:pPr>
            <w:r w:rsidDel="00000000" w:rsidR="00000000" w:rsidRPr="00000000">
              <w:rPr>
                <w:color w:val="000000"/>
                <w:sz w:val="20"/>
                <w:szCs w:val="20"/>
                <w:rtl w:val="0"/>
              </w:rPr>
              <w:t xml:space="preserve">Descripción</w:t>
            </w:r>
            <w:r w:rsidDel="00000000" w:rsidR="00000000" w:rsidRPr="00000000">
              <w:rPr>
                <w:rtl w:val="0"/>
              </w:rPr>
            </w:r>
          </w:p>
        </w:tc>
        <w:tc>
          <w:tcPr>
            <w:shd w:fill="e5dfec" w:val="clear"/>
          </w:tcPr>
          <w:p w:rsidR="00000000" w:rsidDel="00000000" w:rsidP="00000000" w:rsidRDefault="00000000" w:rsidRPr="00000000" w14:paraId="00000201">
            <w:pPr>
              <w:spacing w:after="120" w:line="276" w:lineRule="auto"/>
              <w:jc w:val="center"/>
              <w:rPr>
                <w:color w:val="000000"/>
                <w:sz w:val="20"/>
                <w:szCs w:val="20"/>
              </w:rPr>
            </w:pPr>
            <w:r w:rsidDel="00000000" w:rsidR="00000000" w:rsidRPr="00000000">
              <w:rPr>
                <w:color w:val="000000"/>
                <w:sz w:val="20"/>
                <w:szCs w:val="20"/>
                <w:rtl w:val="0"/>
              </w:rPr>
              <w:t xml:space="preserve">Vienen seguido, gastan poco. </w:t>
            </w:r>
          </w:p>
          <w:p w:rsidR="00000000" w:rsidDel="00000000" w:rsidP="00000000" w:rsidRDefault="00000000" w:rsidRPr="00000000" w14:paraId="00000202">
            <w:pPr>
              <w:spacing w:after="120" w:line="276" w:lineRule="auto"/>
              <w:jc w:val="center"/>
              <w:rPr>
                <w:color w:val="000000"/>
                <w:sz w:val="20"/>
                <w:szCs w:val="20"/>
              </w:rPr>
            </w:pPr>
            <w:r w:rsidDel="00000000" w:rsidR="00000000" w:rsidRPr="00000000">
              <w:rPr>
                <w:color w:val="000000"/>
                <w:sz w:val="20"/>
                <w:szCs w:val="20"/>
                <w:rtl w:val="0"/>
              </w:rPr>
              <w:t xml:space="preserve">Nuestro cliente más habitual se detiene para un café rápido y un pastelillo por la mañana</w:t>
            </w:r>
          </w:p>
        </w:tc>
        <w:tc>
          <w:tcPr>
            <w:shd w:fill="e5dfec" w:val="clear"/>
          </w:tcPr>
          <w:p w:rsidR="00000000" w:rsidDel="00000000" w:rsidP="00000000" w:rsidRDefault="00000000" w:rsidRPr="00000000" w14:paraId="00000203">
            <w:pPr>
              <w:spacing w:after="120" w:line="276" w:lineRule="auto"/>
              <w:jc w:val="center"/>
              <w:rPr>
                <w:color w:val="000000"/>
                <w:sz w:val="20"/>
                <w:szCs w:val="20"/>
              </w:rPr>
            </w:pPr>
            <w:r w:rsidDel="00000000" w:rsidR="00000000" w:rsidRPr="00000000">
              <w:rPr>
                <w:color w:val="000000"/>
                <w:sz w:val="20"/>
                <w:szCs w:val="20"/>
                <w:rtl w:val="0"/>
              </w:rPr>
              <w:t xml:space="preserve">Jefas del hogar que se encargan de las celebraciones. Un segmento más pequeño, pero nuestra principal fuente de ingresos.</w:t>
            </w:r>
          </w:p>
        </w:tc>
        <w:tc>
          <w:tcPr>
            <w:shd w:fill="e5dfec" w:val="clear"/>
          </w:tcPr>
          <w:p w:rsidR="00000000" w:rsidDel="00000000" w:rsidP="00000000" w:rsidRDefault="00000000" w:rsidRPr="00000000" w14:paraId="00000204">
            <w:pPr>
              <w:spacing w:after="120" w:line="276" w:lineRule="auto"/>
              <w:jc w:val="center"/>
              <w:rPr>
                <w:color w:val="000000"/>
                <w:sz w:val="20"/>
                <w:szCs w:val="20"/>
              </w:rPr>
            </w:pPr>
            <w:r w:rsidDel="00000000" w:rsidR="00000000" w:rsidRPr="00000000">
              <w:rPr>
                <w:color w:val="000000"/>
                <w:sz w:val="20"/>
                <w:szCs w:val="20"/>
                <w:rtl w:val="0"/>
              </w:rPr>
              <w:t xml:space="preserve">Aunque son una pequeñísima porción de nuestros clientes, los que están por casarse abarcan hasta el 15% de nuestros ingresos.</w:t>
            </w:r>
          </w:p>
        </w:tc>
      </w:tr>
      <w:tr>
        <w:trPr>
          <w:cantSplit w:val="0"/>
          <w:tblHeader w:val="0"/>
        </w:trPr>
        <w:tc>
          <w:tcPr>
            <w:tcBorders>
              <w:left w:color="000000" w:space="0" w:sz="0" w:val="nil"/>
            </w:tcBorders>
            <w:shd w:fill="e5dfec" w:val="clear"/>
          </w:tcPr>
          <w:p w:rsidR="00000000" w:rsidDel="00000000" w:rsidP="00000000" w:rsidRDefault="00000000" w:rsidRPr="00000000" w14:paraId="00000205">
            <w:pPr>
              <w:spacing w:after="120" w:line="276" w:lineRule="auto"/>
              <w:jc w:val="center"/>
              <w:rPr>
                <w:b w:val="0"/>
                <w:color w:val="000000"/>
                <w:sz w:val="20"/>
                <w:szCs w:val="20"/>
              </w:rPr>
            </w:pPr>
            <w:r w:rsidDel="00000000" w:rsidR="00000000" w:rsidRPr="00000000">
              <w:rPr>
                <w:color w:val="000000"/>
                <w:sz w:val="20"/>
                <w:szCs w:val="20"/>
                <w:rtl w:val="0"/>
              </w:rPr>
              <w:t xml:space="preserve">Rango de edad</w:t>
            </w:r>
            <w:r w:rsidDel="00000000" w:rsidR="00000000" w:rsidRPr="00000000">
              <w:rPr>
                <w:rtl w:val="0"/>
              </w:rPr>
            </w:r>
          </w:p>
        </w:tc>
        <w:tc>
          <w:tcPr>
            <w:shd w:fill="e5dfec" w:val="clear"/>
          </w:tcPr>
          <w:p w:rsidR="00000000" w:rsidDel="00000000" w:rsidP="00000000" w:rsidRDefault="00000000" w:rsidRPr="00000000" w14:paraId="00000206">
            <w:pPr>
              <w:spacing w:after="120" w:line="276" w:lineRule="auto"/>
              <w:jc w:val="center"/>
              <w:rPr>
                <w:color w:val="000000"/>
                <w:sz w:val="20"/>
                <w:szCs w:val="20"/>
              </w:rPr>
            </w:pPr>
            <w:r w:rsidDel="00000000" w:rsidR="00000000" w:rsidRPr="00000000">
              <w:rPr>
                <w:color w:val="000000"/>
                <w:sz w:val="20"/>
                <w:szCs w:val="20"/>
                <w:rtl w:val="0"/>
              </w:rPr>
              <w:t xml:space="preserve">25 – 45</w:t>
            </w:r>
          </w:p>
        </w:tc>
        <w:tc>
          <w:tcPr>
            <w:shd w:fill="e5dfec" w:val="clear"/>
          </w:tcPr>
          <w:p w:rsidR="00000000" w:rsidDel="00000000" w:rsidP="00000000" w:rsidRDefault="00000000" w:rsidRPr="00000000" w14:paraId="00000207">
            <w:pPr>
              <w:spacing w:after="120" w:line="276" w:lineRule="auto"/>
              <w:jc w:val="center"/>
              <w:rPr>
                <w:color w:val="000000"/>
                <w:sz w:val="20"/>
                <w:szCs w:val="20"/>
              </w:rPr>
            </w:pPr>
            <w:r w:rsidDel="00000000" w:rsidR="00000000" w:rsidRPr="00000000">
              <w:rPr>
                <w:color w:val="000000"/>
                <w:sz w:val="20"/>
                <w:szCs w:val="20"/>
                <w:rtl w:val="0"/>
              </w:rPr>
              <w:t xml:space="preserve">35 – 55</w:t>
            </w:r>
          </w:p>
        </w:tc>
        <w:tc>
          <w:tcPr>
            <w:shd w:fill="e5dfec" w:val="clear"/>
          </w:tcPr>
          <w:p w:rsidR="00000000" w:rsidDel="00000000" w:rsidP="00000000" w:rsidRDefault="00000000" w:rsidRPr="00000000" w14:paraId="00000208">
            <w:pPr>
              <w:spacing w:after="120" w:line="276" w:lineRule="auto"/>
              <w:jc w:val="center"/>
              <w:rPr>
                <w:color w:val="000000"/>
                <w:sz w:val="20"/>
                <w:szCs w:val="20"/>
              </w:rPr>
            </w:pPr>
            <w:r w:rsidDel="00000000" w:rsidR="00000000" w:rsidRPr="00000000">
              <w:rPr>
                <w:color w:val="000000"/>
                <w:sz w:val="20"/>
                <w:szCs w:val="20"/>
                <w:rtl w:val="0"/>
              </w:rPr>
              <w:t xml:space="preserve">26 - 38</w:t>
            </w:r>
          </w:p>
        </w:tc>
      </w:tr>
      <w:tr>
        <w:trPr>
          <w:cantSplit w:val="0"/>
          <w:tblHeader w:val="0"/>
        </w:trPr>
        <w:tc>
          <w:tcPr>
            <w:tcBorders>
              <w:left w:color="000000" w:space="0" w:sz="0" w:val="nil"/>
            </w:tcBorders>
            <w:shd w:fill="e5dfec" w:val="clear"/>
          </w:tcPr>
          <w:p w:rsidR="00000000" w:rsidDel="00000000" w:rsidP="00000000" w:rsidRDefault="00000000" w:rsidRPr="00000000" w14:paraId="00000209">
            <w:pPr>
              <w:spacing w:after="120" w:line="276" w:lineRule="auto"/>
              <w:jc w:val="center"/>
              <w:rPr>
                <w:b w:val="0"/>
                <w:color w:val="000000"/>
                <w:sz w:val="20"/>
                <w:szCs w:val="20"/>
              </w:rPr>
            </w:pPr>
            <w:r w:rsidDel="00000000" w:rsidR="00000000" w:rsidRPr="00000000">
              <w:rPr>
                <w:color w:val="000000"/>
                <w:sz w:val="20"/>
                <w:szCs w:val="20"/>
                <w:rtl w:val="0"/>
              </w:rPr>
              <w:t xml:space="preserve">¿Qué es lo que más les importa?</w:t>
            </w:r>
            <w:r w:rsidDel="00000000" w:rsidR="00000000" w:rsidRPr="00000000">
              <w:rPr>
                <w:rtl w:val="0"/>
              </w:rPr>
            </w:r>
          </w:p>
        </w:tc>
        <w:tc>
          <w:tcPr>
            <w:shd w:fill="e5dfec" w:val="clear"/>
          </w:tcPr>
          <w:p w:rsidR="00000000" w:rsidDel="00000000" w:rsidP="00000000" w:rsidRDefault="00000000" w:rsidRPr="00000000" w14:paraId="0000020A">
            <w:pPr>
              <w:spacing w:after="120" w:line="276" w:lineRule="auto"/>
              <w:jc w:val="center"/>
              <w:rPr>
                <w:color w:val="000000"/>
                <w:sz w:val="20"/>
                <w:szCs w:val="20"/>
              </w:rPr>
            </w:pPr>
            <w:r w:rsidDel="00000000" w:rsidR="00000000" w:rsidRPr="00000000">
              <w:rPr>
                <w:color w:val="000000"/>
                <w:sz w:val="20"/>
                <w:szCs w:val="20"/>
                <w:rtl w:val="0"/>
              </w:rPr>
              <w:t xml:space="preserve">Servicio rápido y comida / Café, frescos</w:t>
            </w:r>
          </w:p>
        </w:tc>
        <w:tc>
          <w:tcPr>
            <w:shd w:fill="e5dfec" w:val="clear"/>
          </w:tcPr>
          <w:p w:rsidR="00000000" w:rsidDel="00000000" w:rsidP="00000000" w:rsidRDefault="00000000" w:rsidRPr="00000000" w14:paraId="0000020B">
            <w:pPr>
              <w:spacing w:after="120" w:line="276" w:lineRule="auto"/>
              <w:jc w:val="center"/>
              <w:rPr>
                <w:color w:val="000000"/>
                <w:sz w:val="20"/>
                <w:szCs w:val="20"/>
              </w:rPr>
            </w:pPr>
            <w:r w:rsidDel="00000000" w:rsidR="00000000" w:rsidRPr="00000000">
              <w:rPr>
                <w:color w:val="000000"/>
                <w:sz w:val="20"/>
                <w:szCs w:val="20"/>
                <w:rtl w:val="0"/>
              </w:rPr>
              <w:t xml:space="preserve">Placeres únicos de temporada que hacen las celebraciones más especiales.</w:t>
            </w:r>
          </w:p>
        </w:tc>
        <w:tc>
          <w:tcPr>
            <w:shd w:fill="e5dfec" w:val="clear"/>
          </w:tcPr>
          <w:p w:rsidR="00000000" w:rsidDel="00000000" w:rsidP="00000000" w:rsidRDefault="00000000" w:rsidRPr="00000000" w14:paraId="0000020C">
            <w:pPr>
              <w:spacing w:after="120" w:line="276" w:lineRule="auto"/>
              <w:jc w:val="center"/>
              <w:rPr>
                <w:color w:val="000000"/>
                <w:sz w:val="20"/>
                <w:szCs w:val="20"/>
              </w:rPr>
            </w:pPr>
            <w:r w:rsidDel="00000000" w:rsidR="00000000" w:rsidRPr="00000000">
              <w:rPr>
                <w:color w:val="000000"/>
                <w:sz w:val="20"/>
                <w:szCs w:val="20"/>
                <w:rtl w:val="0"/>
              </w:rPr>
              <w:t xml:space="preserve">Sabores únicos, servicio atento, opción de entrega.</w:t>
            </w:r>
          </w:p>
        </w:tc>
      </w:tr>
      <w:tr>
        <w:trPr>
          <w:cantSplit w:val="0"/>
          <w:tblHeader w:val="0"/>
        </w:trPr>
        <w:tc>
          <w:tcPr>
            <w:tcBorders>
              <w:left w:color="000000" w:space="0" w:sz="0" w:val="nil"/>
            </w:tcBorders>
            <w:shd w:fill="e5dfec" w:val="clear"/>
          </w:tcPr>
          <w:p w:rsidR="00000000" w:rsidDel="00000000" w:rsidP="00000000" w:rsidRDefault="00000000" w:rsidRPr="00000000" w14:paraId="0000020D">
            <w:pPr>
              <w:spacing w:after="120" w:line="276" w:lineRule="auto"/>
              <w:jc w:val="center"/>
              <w:rPr>
                <w:b w:val="0"/>
                <w:color w:val="000000"/>
                <w:sz w:val="20"/>
                <w:szCs w:val="20"/>
              </w:rPr>
            </w:pPr>
            <w:r w:rsidDel="00000000" w:rsidR="00000000" w:rsidRPr="00000000">
              <w:rPr>
                <w:color w:val="000000"/>
                <w:sz w:val="20"/>
                <w:szCs w:val="20"/>
                <w:rtl w:val="0"/>
              </w:rPr>
              <w:t xml:space="preserve">¿Cómo venderles?</w:t>
            </w:r>
            <w:r w:rsidDel="00000000" w:rsidR="00000000" w:rsidRPr="00000000">
              <w:rPr>
                <w:rtl w:val="0"/>
              </w:rPr>
            </w:r>
          </w:p>
        </w:tc>
        <w:tc>
          <w:tcPr>
            <w:shd w:fill="e5dfec" w:val="clear"/>
          </w:tcPr>
          <w:p w:rsidR="00000000" w:rsidDel="00000000" w:rsidP="00000000" w:rsidRDefault="00000000" w:rsidRPr="00000000" w14:paraId="0000020E">
            <w:pPr>
              <w:spacing w:after="120" w:line="276" w:lineRule="auto"/>
              <w:jc w:val="center"/>
              <w:rPr>
                <w:color w:val="000000"/>
                <w:sz w:val="20"/>
                <w:szCs w:val="20"/>
              </w:rPr>
            </w:pPr>
            <w:r w:rsidDel="00000000" w:rsidR="00000000" w:rsidRPr="00000000">
              <w:rPr>
                <w:color w:val="000000"/>
                <w:sz w:val="20"/>
                <w:szCs w:val="20"/>
                <w:rtl w:val="0"/>
              </w:rPr>
              <w:t xml:space="preserve">Implementar promociones para atraerlos. Premios de lealtad y cupones por correo electrónico.</w:t>
            </w:r>
          </w:p>
        </w:tc>
        <w:tc>
          <w:tcPr>
            <w:shd w:fill="e5dfec" w:val="clear"/>
          </w:tcPr>
          <w:p w:rsidR="00000000" w:rsidDel="00000000" w:rsidP="00000000" w:rsidRDefault="00000000" w:rsidRPr="00000000" w14:paraId="0000020F">
            <w:pPr>
              <w:spacing w:after="120" w:line="276" w:lineRule="auto"/>
              <w:jc w:val="center"/>
              <w:rPr>
                <w:color w:val="000000"/>
                <w:sz w:val="20"/>
                <w:szCs w:val="20"/>
              </w:rPr>
            </w:pP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de correo electrónico con promociones de temporada / días festivos.</w:t>
            </w:r>
          </w:p>
        </w:tc>
        <w:tc>
          <w:tcPr>
            <w:shd w:fill="e5dfec" w:val="clear"/>
          </w:tcPr>
          <w:p w:rsidR="00000000" w:rsidDel="00000000" w:rsidP="00000000" w:rsidRDefault="00000000" w:rsidRPr="00000000" w14:paraId="00000210">
            <w:pPr>
              <w:spacing w:after="120" w:line="276" w:lineRule="auto"/>
              <w:jc w:val="center"/>
              <w:rPr>
                <w:color w:val="000000"/>
                <w:sz w:val="20"/>
                <w:szCs w:val="20"/>
              </w:rPr>
            </w:pPr>
            <w:r w:rsidDel="00000000" w:rsidR="00000000" w:rsidRPr="00000000">
              <w:rPr>
                <w:color w:val="000000"/>
                <w:sz w:val="20"/>
                <w:szCs w:val="20"/>
                <w:rtl w:val="0"/>
              </w:rPr>
              <w:t xml:space="preserve">Implementar anuncios dirigidos de Facebook para atraerlos. Continuar la promoción con publicaciones de bodas, </w:t>
            </w:r>
            <w:r w:rsidDel="00000000" w:rsidR="00000000" w:rsidRPr="00000000">
              <w:rPr>
                <w:i w:val="1"/>
                <w:color w:val="000000"/>
                <w:sz w:val="20"/>
                <w:szCs w:val="20"/>
                <w:rtl w:val="0"/>
              </w:rPr>
              <w:t xml:space="preserve">newsletter</w:t>
            </w:r>
            <w:r w:rsidDel="00000000" w:rsidR="00000000" w:rsidRPr="00000000">
              <w:rPr>
                <w:color w:val="000000"/>
                <w:sz w:val="20"/>
                <w:szCs w:val="20"/>
                <w:rtl w:val="0"/>
              </w:rPr>
              <w:t xml:space="preserve">, Instagram.</w:t>
            </w:r>
          </w:p>
        </w:tc>
      </w:tr>
      <w:tr>
        <w:trPr>
          <w:cantSplit w:val="0"/>
          <w:tblHeader w:val="0"/>
        </w:trPr>
        <w:tc>
          <w:tcPr>
            <w:tcBorders>
              <w:left w:color="000000" w:space="0" w:sz="0" w:val="nil"/>
              <w:bottom w:color="000000" w:space="0" w:sz="0" w:val="nil"/>
            </w:tcBorders>
            <w:shd w:fill="e5dfec" w:val="clear"/>
          </w:tcPr>
          <w:p w:rsidR="00000000" w:rsidDel="00000000" w:rsidP="00000000" w:rsidRDefault="00000000" w:rsidRPr="00000000" w14:paraId="00000211">
            <w:pPr>
              <w:spacing w:after="120" w:line="276" w:lineRule="auto"/>
              <w:jc w:val="center"/>
              <w:rPr>
                <w:b w:val="0"/>
                <w:color w:val="000000"/>
                <w:sz w:val="20"/>
                <w:szCs w:val="20"/>
              </w:rPr>
            </w:pPr>
            <w:r w:rsidDel="00000000" w:rsidR="00000000" w:rsidRPr="00000000">
              <w:rPr>
                <w:color w:val="000000"/>
                <w:sz w:val="20"/>
                <w:szCs w:val="20"/>
                <w:rtl w:val="0"/>
              </w:rPr>
              <w:t xml:space="preserve">Canales preferidos</w:t>
            </w:r>
            <w:r w:rsidDel="00000000" w:rsidR="00000000" w:rsidRPr="00000000">
              <w:rPr>
                <w:rtl w:val="0"/>
              </w:rPr>
            </w:r>
          </w:p>
        </w:tc>
        <w:tc>
          <w:tcPr>
            <w:shd w:fill="e5dfec" w:val="clear"/>
          </w:tcPr>
          <w:p w:rsidR="00000000" w:rsidDel="00000000" w:rsidP="00000000" w:rsidRDefault="00000000" w:rsidRPr="00000000" w14:paraId="00000212">
            <w:pPr>
              <w:spacing w:after="120" w:line="276" w:lineRule="auto"/>
              <w:jc w:val="center"/>
              <w:rPr>
                <w:color w:val="000000"/>
                <w:sz w:val="20"/>
                <w:szCs w:val="20"/>
              </w:rPr>
            </w:pPr>
            <w:r w:rsidDel="00000000" w:rsidR="00000000" w:rsidRPr="00000000">
              <w:rPr>
                <w:color w:val="000000"/>
                <w:sz w:val="20"/>
                <w:szCs w:val="20"/>
                <w:rtl w:val="0"/>
              </w:rPr>
              <w:t xml:space="preserve">Correo electrónico, app de lealtad</w:t>
            </w:r>
          </w:p>
        </w:tc>
        <w:tc>
          <w:tcPr>
            <w:shd w:fill="e5dfec" w:val="clear"/>
          </w:tcPr>
          <w:p w:rsidR="00000000" w:rsidDel="00000000" w:rsidP="00000000" w:rsidRDefault="00000000" w:rsidRPr="00000000" w14:paraId="00000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Instagram, Facebook, correo directo.</w:t>
            </w:r>
          </w:p>
        </w:tc>
        <w:tc>
          <w:tcPr>
            <w:shd w:fill="e5dfec" w:val="clear"/>
          </w:tcPr>
          <w:p w:rsidR="00000000" w:rsidDel="00000000" w:rsidP="00000000" w:rsidRDefault="00000000" w:rsidRPr="00000000" w14:paraId="00000214">
            <w:pPr>
              <w:spacing w:after="120" w:line="276" w:lineRule="auto"/>
              <w:jc w:val="center"/>
              <w:rPr>
                <w:color w:val="000000"/>
                <w:sz w:val="20"/>
                <w:szCs w:val="20"/>
              </w:rPr>
            </w:pPr>
            <w:r w:rsidDel="00000000" w:rsidR="00000000" w:rsidRPr="00000000">
              <w:rPr>
                <w:color w:val="000000"/>
                <w:sz w:val="20"/>
                <w:szCs w:val="20"/>
                <w:rtl w:val="0"/>
              </w:rPr>
              <w:t xml:space="preserve">Correo electrónico, Facebook, Pinterest.</w:t>
            </w:r>
          </w:p>
        </w:tc>
      </w:tr>
    </w:tbl>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Nota. Fuente </w:t>
      </w:r>
      <w:hyperlink r:id="rId64">
        <w:r w:rsidDel="00000000" w:rsidR="00000000" w:rsidRPr="00000000">
          <w:rPr>
            <w:color w:val="000000"/>
            <w:sz w:val="20"/>
            <w:szCs w:val="20"/>
            <w:u w:val="single"/>
            <w:rtl w:val="0"/>
          </w:rPr>
          <w:t xml:space="preserve">HubSpot</w:t>
        </w:r>
      </w:hyperlink>
      <w:r w:rsidDel="00000000" w:rsidR="00000000" w:rsidRPr="00000000">
        <w:rPr>
          <w:color w:val="000000"/>
          <w:sz w:val="20"/>
          <w:szCs w:val="20"/>
          <w:rtl w:val="0"/>
        </w:rPr>
        <w:t xml:space="preserve">.</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 esta información disponible, el equipo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de la compañía puede trabajar en el diseño e implementación de campañas efectivas para cada perfil de consumidores.</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Para ampliar el conocimiento del consumidor, es importante comprender que hoy día existen nuevos hábitos de consumo y que las condiciones sociales y económicas llevan a renovar dichos hábitos. Visualice el video </w:t>
      </w:r>
      <w:r w:rsidDel="00000000" w:rsidR="00000000" w:rsidRPr="00000000">
        <w:rPr>
          <w:b w:val="1"/>
          <w:color w:val="000000"/>
          <w:sz w:val="20"/>
          <w:szCs w:val="20"/>
          <w:rtl w:val="0"/>
        </w:rPr>
        <w:t xml:space="preserve">A la conquista del nuevo consumidor,</w:t>
      </w:r>
      <w:r w:rsidDel="00000000" w:rsidR="00000000" w:rsidRPr="00000000">
        <w:rPr>
          <w:color w:val="000000"/>
          <w:sz w:val="20"/>
          <w:szCs w:val="20"/>
          <w:rtl w:val="0"/>
        </w:rPr>
        <w:t xml:space="preserve"> que se encuentra en el material complementario, con el fin de identificar retos, oportunidades y características de los nuevos consumidores. </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tab/>
        <w:t xml:space="preserve">Diagnóstico</w:t>
      </w:r>
      <w:sdt>
        <w:sdtPr>
          <w:tag w:val="goog_rdk_55"/>
        </w:sdtPr>
        <w:sdtContent>
          <w:commentRangeStart w:id="55"/>
        </w:sdtContent>
      </w:sdt>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lineRule="auto"/>
        <w:rPr>
          <w:b w:val="1"/>
          <w:color w:val="000000"/>
          <w:sz w:val="20"/>
          <w:szCs w:val="20"/>
        </w:rPr>
      </w:pPr>
      <w:commentRangeEnd w:id="55"/>
      <w:r w:rsidDel="00000000" w:rsidR="00000000" w:rsidRPr="00000000">
        <w:commentReference w:id="5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250743</wp:posOffset>
            </wp:positionV>
            <wp:extent cx="2199005" cy="1447800"/>
            <wp:effectExtent b="0" l="0" r="0" t="0"/>
            <wp:wrapSquare wrapText="bothSides" distB="0" distT="0" distL="114300" distR="114300"/>
            <wp:docPr descr="Cropped shot of diverse coworkers working together in boardroom, brainstorming, discussing and analyzing business strategy." id="167" name="image11.jpg"/>
            <a:graphic>
              <a:graphicData uri="http://schemas.openxmlformats.org/drawingml/2006/picture">
                <pic:pic>
                  <pic:nvPicPr>
                    <pic:cNvPr descr="Cropped shot of diverse coworkers working together in boardroom, brainstorming, discussing and analyzing business strategy." id="0" name="image11.jpg"/>
                    <pic:cNvPicPr preferRelativeResize="0"/>
                  </pic:nvPicPr>
                  <pic:blipFill>
                    <a:blip r:embed="rId65"/>
                    <a:srcRect b="0" l="0" r="0" t="0"/>
                    <a:stretch>
                      <a:fillRect/>
                    </a:stretch>
                  </pic:blipFill>
                  <pic:spPr>
                    <a:xfrm>
                      <a:off x="0" y="0"/>
                      <a:ext cx="2199005" cy="1447800"/>
                    </a:xfrm>
                    <a:prstGeom prst="rect"/>
                    <a:ln/>
                  </pic:spPr>
                </pic:pic>
              </a:graphicData>
            </a:graphic>
          </wp:anchor>
        </w:drawing>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El diagnóstico puede definirse como una herramienta que ayuda a conocer detalladamente el estado actual de una organización e identificar los problemas que impiden su progreso. Existen diferentes tipos de metodologías para aplicar diagnósticos empresariales, algunos se enfocan en la empresa, otros en los clientes, otros en el área financiera, área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procesos de producción, entre otros. Lo más importante es obtener una información de la situación real de la empresa que permita tomar buenas decisiones para su proyección y crecimiento.</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 </w:t>
        <w:tab/>
        <w:t xml:space="preserve">Concepto de diagnóstico de clientes</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lineRule="auto"/>
        <w:rPr>
          <w:b w:val="1"/>
          <w:color w:val="000000"/>
          <w:sz w:val="20"/>
          <w:szCs w:val="20"/>
        </w:rPr>
      </w:pPr>
      <w:sdt>
        <w:sdtPr>
          <w:tag w:val="goog_rdk_56"/>
        </w:sdtPr>
        <w:sdtContent>
          <w:commentRangeStart w:id="56"/>
        </w:sdtContent>
      </w:sdt>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1ksv4uv" w:id="15"/>
      <w:bookmarkEnd w:id="15"/>
      <w:commentRangeEnd w:id="56"/>
      <w:r w:rsidDel="00000000" w:rsidR="00000000" w:rsidRPr="00000000">
        <w:commentReference w:id="56"/>
      </w:r>
      <w:r w:rsidDel="00000000" w:rsidR="00000000" w:rsidRPr="00000000">
        <w:rPr>
          <w:color w:val="000000"/>
          <w:sz w:val="20"/>
          <w:szCs w:val="20"/>
          <w:rtl w:val="0"/>
        </w:rPr>
        <w:t xml:space="preserve"> Entendiendo el diagnóstico como una herramienta empresarial que ayuda a conocer el estado actual de un proceso, entonces es posible decir que el diagnóstico de clientes es la obtención de todos los datos relacionados con el comportamiento de los clientes y su relación con la empresa en todas sus áreas, mercadeo, comunicación, ventas, servicio, entre otras. Es el conjunto de herramientas que ayuda a comprender el estado de las relaciones entre cliente-empresa-cliente.</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-2538</wp:posOffset>
            </wp:positionV>
            <wp:extent cx="2409825" cy="1607275"/>
            <wp:effectExtent b="0" l="0" r="0" t="0"/>
            <wp:wrapSquare wrapText="bothSides" distB="0" distT="0" distL="114300" distR="114300"/>
            <wp:docPr descr="Businesswoman chooses the worker to perform the job ." id="166" name="image6.jpg"/>
            <a:graphic>
              <a:graphicData uri="http://schemas.openxmlformats.org/drawingml/2006/picture">
                <pic:pic>
                  <pic:nvPicPr>
                    <pic:cNvPr descr="Businesswoman chooses the worker to perform the job ." id="0" name="image6.jpg"/>
                    <pic:cNvPicPr preferRelativeResize="0"/>
                  </pic:nvPicPr>
                  <pic:blipFill>
                    <a:blip r:embed="rId66"/>
                    <a:srcRect b="0" l="0" r="0" t="0"/>
                    <a:stretch>
                      <a:fillRect/>
                    </a:stretch>
                  </pic:blipFill>
                  <pic:spPr>
                    <a:xfrm>
                      <a:off x="0" y="0"/>
                      <a:ext cx="2409825" cy="1607275"/>
                    </a:xfrm>
                    <a:prstGeom prst="rect"/>
                    <a:ln/>
                  </pic:spPr>
                </pic:pic>
              </a:graphicData>
            </a:graphic>
          </wp:anchor>
        </w:drawing>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Un buen diagnóstico de clientes tiene las siguientes características y beneficios:</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20" w:lineRule="auto"/>
        <w:rPr>
          <w:color w:val="000000"/>
          <w:sz w:val="20"/>
          <w:szCs w:val="20"/>
        </w:rPr>
      </w:pPr>
      <w:sdt>
        <w:sdtPr>
          <w:tag w:val="goog_rdk_57"/>
        </w:sdtPr>
        <w:sdtContent>
          <w:commentRangeStart w:id="57"/>
        </w:sdtContent>
      </w:sdt>
      <w:r w:rsidDel="00000000" w:rsidR="00000000" w:rsidRPr="00000000">
        <w:rPr>
          <w:color w:val="000000"/>
          <w:sz w:val="20"/>
          <w:szCs w:val="20"/>
        </w:rPr>
        <mc:AlternateContent>
          <mc:Choice Requires="wpg">
            <w:drawing>
              <wp:inline distB="0" distT="0" distL="0" distR="0">
                <wp:extent cx="5486400" cy="3200400"/>
                <wp:effectExtent b="0" l="0" r="0" t="0"/>
                <wp:docPr id="153"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3617274" y="-555868"/>
                            <a:chExt cx="9103674" cy="4312137"/>
                          </a:xfrm>
                        </wpg:grpSpPr>
                        <wps:wsp>
                          <wps:cNvSpPr/>
                          <wps:cNvPr id="4" name="Shape 4"/>
                          <wps:spPr>
                            <a:xfrm>
                              <a:off x="-3617274" y="-555868"/>
                              <a:ext cx="9103650" cy="431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74" y="-555868"/>
                              <a:ext cx="9103674" cy="4312137"/>
                              <a:chOff x="-3617274" y="-555868"/>
                              <a:chExt cx="9103674" cy="4312137"/>
                            </a:xfrm>
                          </wpg:grpSpPr>
                          <wps:wsp>
                            <wps:cNvSpPr/>
                            <wps:cNvPr id="117" name="Shape 11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3617274" y="-555868"/>
                                <a:ext cx="4312137" cy="4312137"/>
                              </a:xfrm>
                              <a:prstGeom prst="blockArc">
                                <a:avLst>
                                  <a:gd fmla="val 18900000" name="adj1"/>
                                  <a:gd fmla="val 2700000" name="adj2"/>
                                  <a:gd fmla="val 501"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04736" y="199960"/>
                                <a:ext cx="5140116" cy="40017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04736" y="199960"/>
                                <a:ext cx="5140116" cy="4001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Cuenta con la participación de todos los funcionarios de la empresa.</w:t>
                                  </w:r>
                                </w:p>
                              </w:txbxContent>
                            </wps:txbx>
                            <wps:bodyPr anchorCtr="0" anchor="ctr" bIns="30475" lIns="317625" spcFirstLastPara="1" rIns="30475" wrap="square" tIns="30475">
                              <a:noAutofit/>
                            </wps:bodyPr>
                          </wps:wsp>
                          <wps:wsp>
                            <wps:cNvSpPr/>
                            <wps:cNvPr id="121" name="Shape 121"/>
                            <wps:spPr>
                              <a:xfrm>
                                <a:off x="54625" y="149938"/>
                                <a:ext cx="500222" cy="500222"/>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591492" y="800035"/>
                                <a:ext cx="4853360" cy="400178"/>
                              </a:xfrm>
                              <a:prstGeom prst="rect">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591492" y="800035"/>
                                <a:ext cx="4853360" cy="4001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Compromiso del talento humano para identificar las fallas y proponer soluciones en la relación con el cliente.</w:t>
                                  </w:r>
                                </w:p>
                              </w:txbxContent>
                            </wps:txbx>
                            <wps:bodyPr anchorCtr="0" anchor="ctr" bIns="30475" lIns="317625" spcFirstLastPara="1" rIns="30475" wrap="square" tIns="30475">
                              <a:noAutofit/>
                            </wps:bodyPr>
                          </wps:wsp>
                          <wps:wsp>
                            <wps:cNvSpPr/>
                            <wps:cNvPr id="124" name="Shape 124"/>
                            <wps:spPr>
                              <a:xfrm>
                                <a:off x="341380" y="750013"/>
                                <a:ext cx="500222" cy="500222"/>
                              </a:xfrm>
                              <a:prstGeom prst="ellipse">
                                <a:avLst/>
                              </a:prstGeom>
                              <a:solidFill>
                                <a:schemeClr val="lt1"/>
                              </a:solidFill>
                              <a:ln cap="flat" cmpd="sng" w="25400">
                                <a:solidFill>
                                  <a:srgbClr val="5AB4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679503" y="1400110"/>
                                <a:ext cx="4765349" cy="400178"/>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679503" y="1400110"/>
                                <a:ext cx="4765349" cy="4001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Se identifica el problema de forma clara.</w:t>
                                  </w:r>
                                </w:p>
                              </w:txbxContent>
                            </wps:txbx>
                            <wps:bodyPr anchorCtr="0" anchor="ctr" bIns="30475" lIns="317625" spcFirstLastPara="1" rIns="30475" wrap="square" tIns="30475">
                              <a:noAutofit/>
                            </wps:bodyPr>
                          </wps:wsp>
                          <wps:wsp>
                            <wps:cNvSpPr/>
                            <wps:cNvPr id="127" name="Shape 127"/>
                            <wps:spPr>
                              <a:xfrm>
                                <a:off x="429391" y="1350088"/>
                                <a:ext cx="500222" cy="500222"/>
                              </a:xfrm>
                              <a:prstGeom prst="ellipse">
                                <a:avLst/>
                              </a:prstGeom>
                              <a:solidFill>
                                <a:schemeClr val="lt1"/>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591492" y="2000185"/>
                                <a:ext cx="4853360" cy="400178"/>
                              </a:xfrm>
                              <a:prstGeom prst="rect">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591492" y="2000185"/>
                                <a:ext cx="4853360" cy="4001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Debe ser un punto de partida para formular soluciones.</w:t>
                                  </w:r>
                                </w:p>
                              </w:txbxContent>
                            </wps:txbx>
                            <wps:bodyPr anchorCtr="0" anchor="ctr" bIns="30475" lIns="317625" spcFirstLastPara="1" rIns="30475" wrap="square" tIns="30475">
                              <a:noAutofit/>
                            </wps:bodyPr>
                          </wps:wsp>
                          <wps:wsp>
                            <wps:cNvSpPr/>
                            <wps:cNvPr id="130" name="Shape 130"/>
                            <wps:spPr>
                              <a:xfrm>
                                <a:off x="341380" y="1950163"/>
                                <a:ext cx="500222" cy="500222"/>
                              </a:xfrm>
                              <a:prstGeom prst="ellipse">
                                <a:avLst/>
                              </a:prstGeom>
                              <a:solidFill>
                                <a:schemeClr val="lt1"/>
                              </a:solidFill>
                              <a:ln cap="flat" cmpd="sng" w="25400">
                                <a:solidFill>
                                  <a:srgbClr val="6078A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304736" y="2600260"/>
                                <a:ext cx="5140116" cy="400178"/>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04736" y="2600260"/>
                                <a:ext cx="5140116" cy="4001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Es el inicio de todo proceso de planeación, en este caso, para diseñar estrategias con el cliente.</w:t>
                                  </w:r>
                                </w:p>
                              </w:txbxContent>
                            </wps:txbx>
                            <wps:bodyPr anchorCtr="0" anchor="ctr" bIns="30475" lIns="317625" spcFirstLastPara="1" rIns="30475" wrap="square" tIns="30475">
                              <a:noAutofit/>
                            </wps:bodyPr>
                          </wps:wsp>
                          <wps:wsp>
                            <wps:cNvSpPr/>
                            <wps:cNvPr id="133" name="Shape 133"/>
                            <wps:spPr>
                              <a:xfrm>
                                <a:off x="54625" y="2550238"/>
                                <a:ext cx="500222" cy="500222"/>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53" name="image42.png"/>
                <a:graphic>
                  <a:graphicData uri="http://schemas.openxmlformats.org/drawingml/2006/picture">
                    <pic:pic>
                      <pic:nvPicPr>
                        <pic:cNvPr id="0" name="image42.png"/>
                        <pic:cNvPicPr preferRelativeResize="0"/>
                      </pic:nvPicPr>
                      <pic:blipFill>
                        <a:blip r:embed="rId67"/>
                        <a:srcRect/>
                        <a:stretch>
                          <a:fillRect/>
                        </a:stretch>
                      </pic:blipFill>
                      <pic:spPr>
                        <a:xfrm>
                          <a:off x="0" y="0"/>
                          <a:ext cx="5486400" cy="3200400"/>
                        </a:xfrm>
                        <a:prstGeom prst="rect"/>
                        <a:ln/>
                      </pic:spPr>
                    </pic:pic>
                  </a:graphicData>
                </a:graphic>
              </wp:inline>
            </w:drawing>
          </mc:Fallback>
        </mc:AlternateConten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En una empresa existen diferentes causas que llevan a la aplicación de un diagnóstico, tales como medir el nivel de satisfacción del cliente, la antigüedad de la relación cliente-empresa, la frecuencia de compra, niveles de atención, etc. De forma paralela, el diagnóstico le brinda a la empresa varios beneficios, como son:</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58"/>
        </w:sdtPr>
        <w:sdtContent>
          <w:commentRangeStart w:id="58"/>
        </w:sdtContent>
      </w:sdt>
      <w:r w:rsidDel="00000000" w:rsidR="00000000" w:rsidRPr="00000000">
        <w:rPr>
          <w:color w:val="000000"/>
          <w:sz w:val="20"/>
          <w:szCs w:val="20"/>
        </w:rPr>
        <mc:AlternateContent>
          <mc:Choice Requires="wpg">
            <w:drawing>
              <wp:inline distB="0" distT="0" distL="0" distR="0">
                <wp:extent cx="5486400" cy="1105004"/>
                <wp:effectExtent b="0" l="0" r="0" t="0"/>
                <wp:docPr id="154" name=""/>
                <a:graphic>
                  <a:graphicData uri="http://schemas.microsoft.com/office/word/2010/wordprocessingGroup">
                    <wpg:wgp>
                      <wpg:cNvGrpSpPr/>
                      <wpg:grpSpPr>
                        <a:xfrm>
                          <a:off x="2602800" y="3227498"/>
                          <a:ext cx="5486400" cy="1105004"/>
                          <a:chOff x="2602800" y="3227498"/>
                          <a:chExt cx="5486400" cy="1105004"/>
                        </a:xfrm>
                      </wpg:grpSpPr>
                      <wpg:grpSp>
                        <wpg:cNvGrpSpPr/>
                        <wpg:grpSpPr>
                          <a:xfrm>
                            <a:off x="2602800" y="3227498"/>
                            <a:ext cx="5486400" cy="1105004"/>
                            <a:chOff x="0" y="0"/>
                            <a:chExt cx="5486400" cy="1105000"/>
                          </a:xfrm>
                        </wpg:grpSpPr>
                        <wps:wsp>
                          <wps:cNvSpPr/>
                          <wps:cNvPr id="4" name="Shape 4"/>
                          <wps:spPr>
                            <a:xfrm>
                              <a:off x="0" y="0"/>
                              <a:ext cx="5486400" cy="11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105000"/>
                              <a:chOff x="0" y="0"/>
                              <a:chExt cx="5486400" cy="1105000"/>
                            </a:xfrm>
                          </wpg:grpSpPr>
                          <wps:wsp>
                            <wps:cNvSpPr/>
                            <wps:cNvPr id="136" name="Shape 136"/>
                            <wps:spPr>
                              <a:xfrm>
                                <a:off x="0" y="0"/>
                                <a:ext cx="5486400" cy="11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4822" y="120126"/>
                                <a:ext cx="1441251" cy="864750"/>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30150" y="145454"/>
                                <a:ext cx="1390595" cy="814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0000"/>
                                      <w:sz w:val="22"/>
                                      <w:vertAlign w:val="baseline"/>
                                    </w:rPr>
                                    <w:t xml:space="preserve">Pasar de una estrategia a otra en la atención del cliente.</w:t>
                                  </w:r>
                                </w:p>
                              </w:txbxContent>
                            </wps:txbx>
                            <wps:bodyPr anchorCtr="0" anchor="ctr" bIns="41900" lIns="41900" spcFirstLastPara="1" rIns="41900" wrap="square" tIns="41900">
                              <a:noAutofit/>
                            </wps:bodyPr>
                          </wps:wsp>
                          <wps:wsp>
                            <wps:cNvSpPr/>
                            <wps:cNvPr id="139" name="Shape 139"/>
                            <wps:spPr>
                              <a:xfrm>
                                <a:off x="1590198" y="373786"/>
                                <a:ext cx="305545" cy="357430"/>
                              </a:xfrm>
                              <a:prstGeom prst="rightArrow">
                                <a:avLst>
                                  <a:gd fmla="val 60000" name="adj1"/>
                                  <a:gd fmla="val 50000" name="adj2"/>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1590198" y="445272"/>
                                <a:ext cx="213882" cy="2144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41" name="Shape 141"/>
                            <wps:spPr>
                              <a:xfrm>
                                <a:off x="2022574" y="120126"/>
                                <a:ext cx="1441251" cy="86475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2047902" y="145454"/>
                                <a:ext cx="1390595" cy="814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0000"/>
                                      <w:sz w:val="22"/>
                                      <w:vertAlign w:val="baseline"/>
                                    </w:rPr>
                                    <w:t xml:space="preserve">Evita perder al cliente por insatisfacción.</w:t>
                                  </w:r>
                                </w:p>
                              </w:txbxContent>
                            </wps:txbx>
                            <wps:bodyPr anchorCtr="0" anchor="ctr" bIns="41900" lIns="41900" spcFirstLastPara="1" rIns="41900" wrap="square" tIns="41900">
                              <a:noAutofit/>
                            </wps:bodyPr>
                          </wps:wsp>
                          <wps:wsp>
                            <wps:cNvSpPr/>
                            <wps:cNvPr id="143" name="Shape 143"/>
                            <wps:spPr>
                              <a:xfrm>
                                <a:off x="3607950" y="373786"/>
                                <a:ext cx="305545" cy="357430"/>
                              </a:xfrm>
                              <a:prstGeom prs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3607950" y="445272"/>
                                <a:ext cx="213882" cy="2144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45" name="Shape 145"/>
                            <wps:spPr>
                              <a:xfrm>
                                <a:off x="4040326" y="120126"/>
                                <a:ext cx="1441251" cy="864750"/>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4065654" y="145454"/>
                                <a:ext cx="1390595" cy="814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0000"/>
                                      <w:sz w:val="22"/>
                                      <w:vertAlign w:val="baseline"/>
                                    </w:rPr>
                                    <w:t xml:space="preserve">Identificar puntos críticos en la relación con el cliente.</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5486400" cy="1105004"/>
                <wp:effectExtent b="0" l="0" r="0" t="0"/>
                <wp:docPr id="154" name="image44.png"/>
                <a:graphic>
                  <a:graphicData uri="http://schemas.openxmlformats.org/drawingml/2006/picture">
                    <pic:pic>
                      <pic:nvPicPr>
                        <pic:cNvPr id="0" name="image44.png"/>
                        <pic:cNvPicPr preferRelativeResize="0"/>
                      </pic:nvPicPr>
                      <pic:blipFill>
                        <a:blip r:embed="rId68"/>
                        <a:srcRect/>
                        <a:stretch>
                          <a:fillRect/>
                        </a:stretch>
                      </pic:blipFill>
                      <pic:spPr>
                        <a:xfrm>
                          <a:off x="0" y="0"/>
                          <a:ext cx="5486400" cy="1105004"/>
                        </a:xfrm>
                        <a:prstGeom prst="rect"/>
                        <a:ln/>
                      </pic:spPr>
                    </pic:pic>
                  </a:graphicData>
                </a:graphic>
              </wp:inline>
            </w:drawing>
          </mc:Fallback>
        </mc:AlternateConten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2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 </w:t>
        <w:tab/>
        <w:t xml:space="preserve">Tipos de diagnósticos</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De acuerdo con la finalidad del diagnóstico y los resultados esperados, existen diferentes tipos de diagnóstico que la empresa puede implementar con el fin de conocer aspectos de los clientes.</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lineRule="auto"/>
        <w:rPr>
          <w:color w:val="000000"/>
          <w:sz w:val="20"/>
          <w:szCs w:val="20"/>
        </w:rPr>
      </w:pPr>
      <w:sdt>
        <w:sdtPr>
          <w:tag w:val="goog_rdk_59"/>
        </w:sdtPr>
        <w:sdtContent>
          <w:commentRangeStart w:id="59"/>
        </w:sdtContent>
      </w:sdt>
      <w:r w:rsidDel="00000000" w:rsidR="00000000" w:rsidRPr="00000000">
        <w:rPr>
          <w:color w:val="000000"/>
          <w:sz w:val="20"/>
          <w:szCs w:val="20"/>
        </w:rPr>
        <w:drawing>
          <wp:inline distB="0" distT="0" distL="0" distR="0">
            <wp:extent cx="6332220" cy="1270000"/>
            <wp:effectExtent b="0" l="0" r="0" t="0"/>
            <wp:docPr id="172"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6332220" cy="127000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22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 </w:t>
        <w:tab/>
        <w:t xml:space="preserve">Métodos y técnicas para el diagnóstico de clientes</w:t>
      </w:r>
      <w:sdt>
        <w:sdtPr>
          <w:tag w:val="goog_rdk_60"/>
        </w:sdtPr>
        <w:sdtContent>
          <w:commentRangeStart w:id="60"/>
        </w:sdtContent>
      </w:sdt>
      <w:r w:rsidDel="00000000" w:rsidR="00000000" w:rsidRPr="00000000">
        <w:rPr>
          <w:rtl w:val="0"/>
        </w:rPr>
      </w:r>
    </w:p>
    <w:p w:rsidR="00000000" w:rsidDel="00000000" w:rsidP="00000000" w:rsidRDefault="00000000" w:rsidRPr="00000000" w14:paraId="0000022F">
      <w:pPr>
        <w:spacing w:after="120" w:lineRule="auto"/>
        <w:jc w:val="both"/>
        <w:rPr>
          <w:color w:val="000000"/>
          <w:sz w:val="20"/>
          <w:szCs w:val="20"/>
        </w:rPr>
      </w:pP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30">
      <w:pPr>
        <w:spacing w:after="120" w:lineRule="auto"/>
        <w:jc w:val="both"/>
        <w:rPr>
          <w:color w:val="000000"/>
          <w:sz w:val="20"/>
          <w:szCs w:val="20"/>
        </w:rPr>
      </w:pPr>
      <w:r w:rsidDel="00000000" w:rsidR="00000000" w:rsidRPr="00000000">
        <w:rPr>
          <w:color w:val="000000"/>
          <w:sz w:val="20"/>
          <w:szCs w:val="20"/>
          <w:rtl w:val="0"/>
        </w:rPr>
        <w:t xml:space="preserve">Para comenzar con el proceso de diagnóstico de clientes, es importante abordar 4 conceptos importantes, como los mencionan Barroso y Martin (1999), quienes agrupan cuatro aspectos esenciales sobre el cliente: </w:t>
      </w:r>
      <w:r w:rsidDel="00000000" w:rsidR="00000000" w:rsidRPr="00000000">
        <w:rPr>
          <w:b w:val="1"/>
          <w:color w:val="000000"/>
          <w:sz w:val="20"/>
          <w:szCs w:val="20"/>
          <w:rtl w:val="0"/>
        </w:rPr>
        <w:t xml:space="preserve">valor recibido, repetición de compra, satisfacción del cliente y recomendación de la empresa a terceros.</w:t>
      </w:r>
      <w:r w:rsidDel="00000000" w:rsidR="00000000" w:rsidRPr="00000000">
        <w:rPr>
          <w:color w:val="000000"/>
          <w:sz w:val="20"/>
          <w:szCs w:val="20"/>
          <w:rtl w:val="0"/>
        </w:rPr>
        <w:t xml:space="preserve"> Estos aspectos han sido la base fundamental de la fidelidad del cliente hacia la empresa. El cliente fiel puede perdonar percances del servicio, disminuir la sensibilidad al precio y difundir una comunicación de boca en boca favorable del servicio (Ramírez y Duque, 2013). </w:t>
      </w:r>
      <w:sdt>
        <w:sdtPr>
          <w:tag w:val="goog_rdk_61"/>
        </w:sdtPr>
        <w:sdtContent>
          <w:commentRangeStart w:id="6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22860</wp:posOffset>
            </wp:positionV>
            <wp:extent cx="2056130" cy="1447800"/>
            <wp:effectExtent b="0" l="0" r="0" t="0"/>
            <wp:wrapSquare wrapText="bothSides" distB="0" distT="0" distL="114300" distR="114300"/>
            <wp:docPr descr="Businessman holding golden five stars for client customer feedback and evaluation after use service and product concept." id="165" name="image5.jpg"/>
            <a:graphic>
              <a:graphicData uri="http://schemas.openxmlformats.org/drawingml/2006/picture">
                <pic:pic>
                  <pic:nvPicPr>
                    <pic:cNvPr descr="Businessman holding golden five stars for client customer feedback and evaluation after use service and product concept." id="0" name="image5.jpg"/>
                    <pic:cNvPicPr preferRelativeResize="0"/>
                  </pic:nvPicPr>
                  <pic:blipFill>
                    <a:blip r:embed="rId70"/>
                    <a:srcRect b="0" l="0" r="0" t="0"/>
                    <a:stretch>
                      <a:fillRect/>
                    </a:stretch>
                  </pic:blipFill>
                  <pic:spPr>
                    <a:xfrm>
                      <a:off x="0" y="0"/>
                      <a:ext cx="2056130" cy="1447800"/>
                    </a:xfrm>
                    <a:prstGeom prst="rect"/>
                    <a:ln/>
                  </pic:spPr>
                </pic:pic>
              </a:graphicData>
            </a:graphic>
          </wp:anchor>
        </w:drawing>
      </w:r>
    </w:p>
    <w:p w:rsidR="00000000" w:rsidDel="00000000" w:rsidP="00000000" w:rsidRDefault="00000000" w:rsidRPr="00000000" w14:paraId="00000231">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76200</wp:posOffset>
                </wp:positionV>
                <wp:extent cx="6384925" cy="822325"/>
                <wp:effectExtent b="0" l="0" r="0" t="0"/>
                <wp:wrapNone/>
                <wp:docPr id="142" name=""/>
                <a:graphic>
                  <a:graphicData uri="http://schemas.microsoft.com/office/word/2010/wordprocessingShape">
                    <wps:wsp>
                      <wps:cNvSpPr/>
                      <wps:cNvPr id="2" name="Shape 2"/>
                      <wps:spPr>
                        <a:xfrm>
                          <a:off x="2178938" y="3394238"/>
                          <a:ext cx="6334125" cy="771525"/>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recompra, la confianza, la satisfacción y las recomendaciones del producto hacia otras personas son variables importantes, que deben ser monitoreadas por la empresa. Para ello, es importante diseñar un diagnóstico enfocado al cliente (consumidor), que permita hacer monitoreo en las diferentes etapas del servicio.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76200</wp:posOffset>
                </wp:positionV>
                <wp:extent cx="6384925" cy="822325"/>
                <wp:effectExtent b="0" l="0" r="0" t="0"/>
                <wp:wrapNone/>
                <wp:docPr id="142" name="image12.png"/>
                <a:graphic>
                  <a:graphicData uri="http://schemas.openxmlformats.org/drawingml/2006/picture">
                    <pic:pic>
                      <pic:nvPicPr>
                        <pic:cNvPr id="0" name="image12.png"/>
                        <pic:cNvPicPr preferRelativeResize="0"/>
                      </pic:nvPicPr>
                      <pic:blipFill>
                        <a:blip r:embed="rId71"/>
                        <a:srcRect/>
                        <a:stretch>
                          <a:fillRect/>
                        </a:stretch>
                      </pic:blipFill>
                      <pic:spPr>
                        <a:xfrm>
                          <a:off x="0" y="0"/>
                          <a:ext cx="6384925" cy="822325"/>
                        </a:xfrm>
                        <a:prstGeom prst="rect"/>
                        <a:ln/>
                      </pic:spPr>
                    </pic:pic>
                  </a:graphicData>
                </a:graphic>
              </wp:anchor>
            </w:drawing>
          </mc:Fallback>
        </mc:AlternateContent>
      </w:r>
    </w:p>
    <w:p w:rsidR="00000000" w:rsidDel="00000000" w:rsidP="00000000" w:rsidRDefault="00000000" w:rsidRPr="00000000" w14:paraId="0000023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33">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34">
      <w:pPr>
        <w:spacing w:after="120" w:lineRule="auto"/>
        <w:jc w:val="both"/>
        <w:rPr>
          <w:color w:val="000000"/>
          <w:sz w:val="20"/>
          <w:szCs w:val="20"/>
        </w:rPr>
      </w:pP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3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36">
      <w:pPr>
        <w:spacing w:after="120" w:lineRule="auto"/>
        <w:rPr>
          <w:b w:val="1"/>
          <w:color w:val="000000"/>
          <w:sz w:val="20"/>
          <w:szCs w:val="20"/>
        </w:rPr>
      </w:pPr>
      <w:r w:rsidDel="00000000" w:rsidR="00000000" w:rsidRPr="00000000">
        <w:rPr>
          <w:b w:val="1"/>
          <w:color w:val="000000"/>
          <w:sz w:val="20"/>
          <w:szCs w:val="20"/>
          <w:rtl w:val="0"/>
        </w:rPr>
        <w:t xml:space="preserve">Paso 1: Selección de variables</w:t>
      </w:r>
    </w:p>
    <w:p w:rsidR="00000000" w:rsidDel="00000000" w:rsidP="00000000" w:rsidRDefault="00000000" w:rsidRPr="00000000" w14:paraId="00000237">
      <w:pPr>
        <w:spacing w:after="120" w:lineRule="auto"/>
        <w:rPr>
          <w:color w:val="000000"/>
          <w:sz w:val="20"/>
          <w:szCs w:val="20"/>
        </w:rPr>
      </w:pPr>
      <w:r w:rsidDel="00000000" w:rsidR="00000000" w:rsidRPr="00000000">
        <w:rPr>
          <w:color w:val="000000"/>
          <w:sz w:val="20"/>
          <w:szCs w:val="20"/>
          <w:rtl w:val="0"/>
        </w:rPr>
        <w:t xml:space="preserve">Es necesario seleccionar las variables pertinentes para el diseño del diagnóstico. Algunas de las variables más importantes son:</w:t>
      </w:r>
    </w:p>
    <w:p w:rsidR="00000000" w:rsidDel="00000000" w:rsidP="00000000" w:rsidRDefault="00000000" w:rsidRPr="00000000" w14:paraId="00000238">
      <w:pPr>
        <w:spacing w:after="120" w:lineRule="auto"/>
        <w:rPr>
          <w:color w:val="000000"/>
          <w:sz w:val="20"/>
          <w:szCs w:val="20"/>
        </w:rPr>
      </w:pPr>
      <w:sdt>
        <w:sdtPr>
          <w:tag w:val="goog_rdk_62"/>
        </w:sdtPr>
        <w:sdtContent>
          <w:commentRangeStart w:id="62"/>
        </w:sdtContent>
      </w:sdt>
      <w:r w:rsidDel="00000000" w:rsidR="00000000" w:rsidRPr="00000000">
        <w:rPr>
          <w:color w:val="000000"/>
          <w:sz w:val="20"/>
          <w:szCs w:val="20"/>
        </w:rPr>
        <w:drawing>
          <wp:inline distB="0" distT="0" distL="0" distR="0">
            <wp:extent cx="6332220" cy="1326515"/>
            <wp:effectExtent b="0" l="0" r="0" t="0"/>
            <wp:docPr id="174" name="image20.png"/>
            <a:graphic>
              <a:graphicData uri="http://schemas.openxmlformats.org/drawingml/2006/picture">
                <pic:pic>
                  <pic:nvPicPr>
                    <pic:cNvPr id="0" name="image20.png"/>
                    <pic:cNvPicPr preferRelativeResize="0"/>
                  </pic:nvPicPr>
                  <pic:blipFill>
                    <a:blip r:embed="rId72"/>
                    <a:srcRect b="0" l="0" r="0" t="0"/>
                    <a:stretch>
                      <a:fillRect/>
                    </a:stretch>
                  </pic:blipFill>
                  <pic:spPr>
                    <a:xfrm>
                      <a:off x="0" y="0"/>
                      <a:ext cx="6332220" cy="1326515"/>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39">
      <w:pPr>
        <w:spacing w:after="120" w:lineRule="auto"/>
        <w:rPr>
          <w:b w:val="1"/>
          <w:color w:val="000000"/>
          <w:sz w:val="20"/>
          <w:szCs w:val="20"/>
        </w:rPr>
      </w:pPr>
      <w:r w:rsidDel="00000000" w:rsidR="00000000" w:rsidRPr="00000000">
        <w:rPr>
          <w:b w:val="1"/>
          <w:color w:val="000000"/>
          <w:sz w:val="20"/>
          <w:szCs w:val="20"/>
          <w:rtl w:val="0"/>
        </w:rPr>
        <w:t xml:space="preserve">Paso 2: Clasificación de variables</w:t>
      </w:r>
    </w:p>
    <w:p w:rsidR="00000000" w:rsidDel="00000000" w:rsidP="00000000" w:rsidRDefault="00000000" w:rsidRPr="00000000" w14:paraId="0000023A">
      <w:pPr>
        <w:spacing w:after="120" w:lineRule="auto"/>
        <w:rPr>
          <w:color w:val="000000"/>
          <w:sz w:val="20"/>
          <w:szCs w:val="20"/>
        </w:rPr>
      </w:pPr>
      <w:r w:rsidDel="00000000" w:rsidR="00000000" w:rsidRPr="00000000">
        <w:rPr>
          <w:color w:val="000000"/>
          <w:sz w:val="20"/>
          <w:szCs w:val="20"/>
          <w:rtl w:val="0"/>
        </w:rPr>
        <w:t xml:space="preserve">Para clasificar las variables seleccionadas, puede usarse como base el proceso de servicio, antes, durante y después.</w:t>
      </w:r>
    </w:p>
    <w:p w:rsidR="00000000" w:rsidDel="00000000" w:rsidP="00000000" w:rsidRDefault="00000000" w:rsidRPr="00000000" w14:paraId="0000023B">
      <w:pPr>
        <w:spacing w:after="120" w:lineRule="auto"/>
        <w:rPr>
          <w:color w:val="000000"/>
          <w:sz w:val="20"/>
          <w:szCs w:val="20"/>
        </w:rPr>
      </w:pPr>
      <w:sdt>
        <w:sdtPr>
          <w:tag w:val="goog_rdk_63"/>
        </w:sdtPr>
        <w:sdtContent>
          <w:commentRangeStart w:id="63"/>
        </w:sdtContent>
      </w:sdt>
      <w:r w:rsidDel="00000000" w:rsidR="00000000" w:rsidRPr="00000000">
        <w:rPr>
          <w:color w:val="000000"/>
          <w:sz w:val="20"/>
          <w:szCs w:val="20"/>
        </w:rPr>
        <w:drawing>
          <wp:inline distB="0" distT="0" distL="0" distR="0">
            <wp:extent cx="6332220" cy="1400810"/>
            <wp:effectExtent b="0" l="0" r="0" t="0"/>
            <wp:docPr id="159"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6332220" cy="1400810"/>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3C">
      <w:pPr>
        <w:spacing w:after="120" w:lineRule="auto"/>
        <w:rPr>
          <w:color w:val="000000"/>
          <w:sz w:val="20"/>
          <w:szCs w:val="20"/>
        </w:rPr>
      </w:pPr>
      <w:r w:rsidDel="00000000" w:rsidR="00000000" w:rsidRPr="00000000">
        <w:rPr>
          <w:b w:val="1"/>
          <w:color w:val="000000"/>
          <w:sz w:val="20"/>
          <w:szCs w:val="20"/>
          <w:rtl w:val="0"/>
        </w:rPr>
        <w:t xml:space="preserve">Paso 3: Implementación del diagnóstico</w:t>
      </w:r>
      <w:r w:rsidDel="00000000" w:rsidR="00000000" w:rsidRPr="00000000">
        <w:rPr>
          <w:rtl w:val="0"/>
        </w:rPr>
      </w:r>
    </w:p>
    <w:p w:rsidR="00000000" w:rsidDel="00000000" w:rsidP="00000000" w:rsidRDefault="00000000" w:rsidRPr="00000000" w14:paraId="0000023D">
      <w:pPr>
        <w:spacing w:after="120" w:lineRule="auto"/>
        <w:jc w:val="both"/>
        <w:rPr>
          <w:color w:val="000000"/>
          <w:sz w:val="20"/>
          <w:szCs w:val="20"/>
        </w:rPr>
      </w:pPr>
      <w:r w:rsidDel="00000000" w:rsidR="00000000" w:rsidRPr="00000000">
        <w:rPr>
          <w:color w:val="000000"/>
          <w:sz w:val="20"/>
          <w:szCs w:val="20"/>
          <w:rtl w:val="0"/>
        </w:rPr>
        <w:t xml:space="preserve">La aplicación del diagnóstico es un sistema que integra las tres fases del proceso: antes, durante y después; donde la primera y tercera fases generan un ciclo debido a la medición constante de la satisfacción, experiencias positivas, ocasiones, recompra y construcción de confianza. Para su desarrollo, se puede aplicar la técnica del </w:t>
      </w:r>
      <w:r w:rsidDel="00000000" w:rsidR="00000000" w:rsidRPr="00000000">
        <w:rPr>
          <w:i w:val="1"/>
          <w:color w:val="000000"/>
          <w:sz w:val="20"/>
          <w:szCs w:val="20"/>
          <w:rtl w:val="0"/>
        </w:rPr>
        <w:t xml:space="preserve">focus group</w:t>
      </w:r>
      <w:r w:rsidDel="00000000" w:rsidR="00000000" w:rsidRPr="00000000">
        <w:rPr>
          <w:color w:val="000000"/>
          <w:sz w:val="20"/>
          <w:szCs w:val="20"/>
          <w:rtl w:val="0"/>
        </w:rPr>
        <w:t xml:space="preserve">, integrando diferentes actores de la empresa relacionados con el cliente.</w:t>
      </w:r>
    </w:p>
    <w:p w:rsidR="00000000" w:rsidDel="00000000" w:rsidP="00000000" w:rsidRDefault="00000000" w:rsidRPr="00000000" w14:paraId="0000023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3F">
      <w:pPr>
        <w:spacing w:after="120" w:lineRule="auto"/>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240">
      <w:pPr>
        <w:spacing w:after="120" w:lineRule="auto"/>
        <w:rPr>
          <w:i w:val="1"/>
          <w:color w:val="000000"/>
          <w:sz w:val="20"/>
          <w:szCs w:val="20"/>
        </w:rPr>
      </w:pPr>
      <w:r w:rsidDel="00000000" w:rsidR="00000000" w:rsidRPr="00000000">
        <w:rPr>
          <w:i w:val="1"/>
          <w:color w:val="000000"/>
          <w:sz w:val="20"/>
          <w:szCs w:val="20"/>
          <w:rtl w:val="0"/>
        </w:rPr>
        <w:t xml:space="preserve">Modelo de diagnóstico de clientes para una empresa</w:t>
      </w:r>
    </w:p>
    <w:p w:rsidR="00000000" w:rsidDel="00000000" w:rsidP="00000000" w:rsidRDefault="00000000" w:rsidRPr="00000000" w14:paraId="00000241">
      <w:pPr>
        <w:spacing w:after="120" w:lineRule="auto"/>
        <w:jc w:val="center"/>
        <w:rPr>
          <w:color w:val="000000"/>
          <w:sz w:val="20"/>
          <w:szCs w:val="20"/>
        </w:rPr>
      </w:pPr>
      <w:sdt>
        <w:sdtPr>
          <w:tag w:val="goog_rdk_64"/>
        </w:sdtPr>
        <w:sdtContent>
          <w:commentRangeStart w:id="64"/>
        </w:sdtContent>
      </w:sdt>
      <w:r w:rsidDel="00000000" w:rsidR="00000000" w:rsidRPr="00000000">
        <w:rPr>
          <w:color w:val="000000"/>
          <w:sz w:val="20"/>
          <w:szCs w:val="20"/>
        </w:rPr>
        <w:drawing>
          <wp:inline distB="0" distT="0" distL="0" distR="0">
            <wp:extent cx="4730942" cy="2671459"/>
            <wp:effectExtent b="0" l="0" r="0" t="0"/>
            <wp:docPr id="161" name="image3.png"/>
            <a:graphic>
              <a:graphicData uri="http://schemas.openxmlformats.org/drawingml/2006/picture">
                <pic:pic>
                  <pic:nvPicPr>
                    <pic:cNvPr id="0" name="image3.png"/>
                    <pic:cNvPicPr preferRelativeResize="0"/>
                  </pic:nvPicPr>
                  <pic:blipFill>
                    <a:blip r:embed="rId74"/>
                    <a:srcRect b="0" l="0" r="425" t="0"/>
                    <a:stretch>
                      <a:fillRect/>
                    </a:stretch>
                  </pic:blipFill>
                  <pic:spPr>
                    <a:xfrm>
                      <a:off x="0" y="0"/>
                      <a:ext cx="4730942" cy="2671459"/>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4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43">
      <w:pPr>
        <w:spacing w:after="120" w:lineRule="auto"/>
        <w:jc w:val="both"/>
        <w:rPr>
          <w:color w:val="000000"/>
          <w:sz w:val="20"/>
          <w:szCs w:val="20"/>
        </w:rPr>
      </w:pPr>
      <w:r w:rsidDel="00000000" w:rsidR="00000000" w:rsidRPr="00000000">
        <w:rPr>
          <w:color w:val="000000"/>
          <w:sz w:val="20"/>
          <w:szCs w:val="20"/>
          <w:rtl w:val="0"/>
        </w:rPr>
        <w:t xml:space="preserve">Aunque este modelo es solo una propuesta, puede servir de base para adaptarlo a cualquier empresa, pequeña, mediana o grande, que busque identificar el estado actual de su relación con el cliente. Todo modelo es susceptible de mejoramiento, teniendo en cuenta que cada organización es diferente, así como sus clientes también lo son.</w:t>
      </w:r>
    </w:p>
    <w:p w:rsidR="00000000" w:rsidDel="00000000" w:rsidP="00000000" w:rsidRDefault="00000000" w:rsidRPr="00000000" w14:paraId="00000244">
      <w:pPr>
        <w:spacing w:after="120" w:lineRule="auto"/>
        <w:jc w:val="both"/>
        <w:rPr>
          <w:color w:val="000000"/>
          <w:sz w:val="20"/>
          <w:szCs w:val="20"/>
        </w:rPr>
      </w:pPr>
      <w:r w:rsidDel="00000000" w:rsidR="00000000" w:rsidRPr="00000000">
        <w:rPr>
          <w:color w:val="000000"/>
          <w:sz w:val="20"/>
          <w:szCs w:val="20"/>
          <w:rtl w:val="0"/>
        </w:rPr>
        <w:t xml:space="preserve">Para ampliar el conocimiento acerca del diseño y aplicación de diagnósticos empresariales con enfoque hacia el cliente, puede leer el documento </w:t>
      </w:r>
      <w:r w:rsidDel="00000000" w:rsidR="00000000" w:rsidRPr="00000000">
        <w:rPr>
          <w:b w:val="1"/>
          <w:color w:val="000000"/>
          <w:sz w:val="20"/>
          <w:szCs w:val="20"/>
          <w:rtl w:val="0"/>
        </w:rPr>
        <w:t xml:space="preserve">Diseño de un modelo de diagnóstico con enfoque en el cliente para empresas de servicios</w:t>
      </w:r>
      <w:r w:rsidDel="00000000" w:rsidR="00000000" w:rsidRPr="00000000">
        <w:rPr>
          <w:color w:val="000000"/>
          <w:sz w:val="20"/>
          <w:szCs w:val="20"/>
          <w:rtl w:val="0"/>
        </w:rPr>
        <w:t xml:space="preserve">, que se encuentra en el material complementario. </w:t>
      </w:r>
    </w:p>
    <w:p w:rsidR="00000000" w:rsidDel="00000000" w:rsidP="00000000" w:rsidRDefault="00000000" w:rsidRPr="00000000" w14:paraId="0000024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46">
      <w:pPr>
        <w:spacing w:after="120" w:lineRule="auto"/>
        <w:jc w:val="both"/>
        <w:rPr>
          <w:b w:val="1"/>
          <w:color w:val="000000"/>
          <w:sz w:val="20"/>
          <w:szCs w:val="20"/>
        </w:rPr>
      </w:pPr>
      <w:r w:rsidDel="00000000" w:rsidR="00000000" w:rsidRPr="00000000">
        <w:rPr>
          <w:b w:val="1"/>
          <w:color w:val="000000"/>
          <w:sz w:val="20"/>
          <w:szCs w:val="20"/>
          <w:rtl w:val="0"/>
        </w:rPr>
        <w:t xml:space="preserve">D. Síntesis </w:t>
      </w:r>
    </w:p>
    <w:p w:rsidR="00000000" w:rsidDel="00000000" w:rsidP="00000000" w:rsidRDefault="00000000" w:rsidRPr="00000000" w14:paraId="00000247">
      <w:pPr>
        <w:spacing w:after="120" w:lineRule="auto"/>
        <w:rPr>
          <w:color w:val="000000"/>
          <w:sz w:val="20"/>
          <w:szCs w:val="20"/>
        </w:rPr>
      </w:pPr>
      <w:r w:rsidDel="00000000" w:rsidR="00000000" w:rsidRPr="00000000">
        <w:rPr>
          <w:rtl w:val="0"/>
        </w:rPr>
      </w:r>
    </w:p>
    <w:p w:rsidR="00000000" w:rsidDel="00000000" w:rsidP="00000000" w:rsidRDefault="00000000" w:rsidRPr="00000000" w14:paraId="00000248">
      <w:pPr>
        <w:spacing w:after="120" w:lineRule="auto"/>
        <w:jc w:val="both"/>
        <w:rPr>
          <w:color w:val="000000"/>
          <w:sz w:val="20"/>
          <w:szCs w:val="20"/>
        </w:rPr>
      </w:pPr>
      <w:sdt>
        <w:sdtPr>
          <w:tag w:val="goog_rdk_65"/>
        </w:sdtPr>
        <w:sdtContent>
          <w:commentRangeStart w:id="65"/>
        </w:sdtContent>
      </w:sdt>
      <w:r w:rsidDel="00000000" w:rsidR="00000000" w:rsidRPr="00000000">
        <w:rPr>
          <w:color w:val="000000"/>
          <w:sz w:val="20"/>
          <w:szCs w:val="20"/>
        </w:rPr>
        <w:drawing>
          <wp:inline distB="0" distT="0" distL="0" distR="0">
            <wp:extent cx="6059948" cy="2906392"/>
            <wp:effectExtent b="0" l="0" r="0" t="0"/>
            <wp:docPr id="163" name="image7.png"/>
            <a:graphic>
              <a:graphicData uri="http://schemas.openxmlformats.org/drawingml/2006/picture">
                <pic:pic>
                  <pic:nvPicPr>
                    <pic:cNvPr id="0" name="image7.png"/>
                    <pic:cNvPicPr preferRelativeResize="0"/>
                  </pic:nvPicPr>
                  <pic:blipFill>
                    <a:blip r:embed="rId75"/>
                    <a:srcRect b="0" l="0" r="533" t="0"/>
                    <a:stretch>
                      <a:fillRect/>
                    </a:stretch>
                  </pic:blipFill>
                  <pic:spPr>
                    <a:xfrm>
                      <a:off x="0" y="0"/>
                      <a:ext cx="6059948" cy="2906392"/>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49">
      <w:pPr>
        <w:spacing w:after="120" w:lineRule="auto"/>
        <w:jc w:val="both"/>
        <w:rPr>
          <w:b w:val="1"/>
          <w:color w:val="000000"/>
          <w:sz w:val="20"/>
          <w:szCs w:val="20"/>
        </w:rPr>
      </w:pPr>
      <w:r w:rsidDel="00000000" w:rsidR="00000000" w:rsidRPr="00000000">
        <w:rPr>
          <w:b w:val="1"/>
          <w:color w:val="000000"/>
          <w:sz w:val="20"/>
          <w:szCs w:val="20"/>
          <w:rtl w:val="0"/>
        </w:rPr>
        <w:t xml:space="preserve">E. Actividades didácticas </w:t>
      </w:r>
    </w:p>
    <w:p w:rsidR="00000000" w:rsidDel="00000000" w:rsidP="00000000" w:rsidRDefault="00000000" w:rsidRPr="00000000" w14:paraId="0000024A">
      <w:pPr>
        <w:spacing w:after="120" w:lineRule="auto"/>
        <w:ind w:left="426" w:firstLine="0"/>
        <w:jc w:val="both"/>
        <w:rPr>
          <w:color w:val="000000"/>
          <w:sz w:val="20"/>
          <w:szCs w:val="20"/>
        </w:rPr>
      </w:pPr>
      <w:r w:rsidDel="00000000" w:rsidR="00000000" w:rsidRPr="00000000">
        <w:rPr>
          <w:rtl w:val="0"/>
        </w:rPr>
      </w:r>
    </w:p>
    <w:tbl>
      <w:tblPr>
        <w:tblStyle w:val="Table12"/>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B">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359" w:hRule="atLeast"/>
          <w:tblHeader w:val="0"/>
        </w:trPr>
        <w:tc>
          <w:tcPr>
            <w:shd w:fill="fac896" w:val="clear"/>
            <w:vAlign w:val="center"/>
          </w:tcPr>
          <w:p w:rsidR="00000000" w:rsidDel="00000000" w:rsidP="00000000" w:rsidRDefault="00000000" w:rsidRPr="00000000" w14:paraId="0000024D">
            <w:pPr>
              <w:spacing w:after="12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4E">
            <w:pPr>
              <w:spacing w:after="120" w:lineRule="auto"/>
              <w:jc w:val="both"/>
              <w:rPr>
                <w:color w:val="000000"/>
                <w:sz w:val="20"/>
                <w:szCs w:val="20"/>
              </w:rPr>
            </w:pPr>
            <w:r w:rsidDel="00000000" w:rsidR="00000000" w:rsidRPr="00000000">
              <w:rPr>
                <w:color w:val="000000"/>
                <w:sz w:val="20"/>
                <w:szCs w:val="20"/>
                <w:rtl w:val="0"/>
              </w:rPr>
              <w:t xml:space="preserve">Ejercicio de segmentación básica de clientes</w:t>
            </w:r>
          </w:p>
        </w:tc>
      </w:tr>
      <w:tr>
        <w:trPr>
          <w:cantSplit w:val="0"/>
          <w:trHeight w:val="806" w:hRule="atLeast"/>
          <w:tblHeader w:val="0"/>
        </w:trPr>
        <w:tc>
          <w:tcPr>
            <w:shd w:fill="fac896" w:val="clear"/>
            <w:vAlign w:val="center"/>
          </w:tcPr>
          <w:p w:rsidR="00000000" w:rsidDel="00000000" w:rsidP="00000000" w:rsidRDefault="00000000" w:rsidRPr="00000000" w14:paraId="0000024F">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50">
            <w:pPr>
              <w:spacing w:after="120" w:lineRule="auto"/>
              <w:jc w:val="both"/>
              <w:rPr>
                <w:color w:val="000000"/>
                <w:sz w:val="20"/>
                <w:szCs w:val="20"/>
              </w:rPr>
            </w:pPr>
            <w:r w:rsidDel="00000000" w:rsidR="00000000" w:rsidRPr="00000000">
              <w:rPr>
                <w:color w:val="000000"/>
                <w:sz w:val="20"/>
                <w:szCs w:val="20"/>
                <w:rtl w:val="0"/>
              </w:rPr>
              <w:t xml:space="preserve">Apropiar aspectos relevantes de mercadeo, producto, clientes y diagnóstico, de acuerdo con el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251">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52">
            <w:pPr>
              <w:spacing w:after="120" w:lineRule="auto"/>
              <w:jc w:val="both"/>
              <w:rPr>
                <w:color w:val="000000"/>
                <w:sz w:val="20"/>
                <w:szCs w:val="20"/>
              </w:rPr>
            </w:pPr>
            <w:r w:rsidDel="00000000" w:rsidR="00000000" w:rsidRPr="00000000">
              <w:rPr>
                <w:color w:val="000000"/>
                <w:sz w:val="20"/>
                <w:szCs w:val="20"/>
                <w:rtl w:val="0"/>
              </w:rPr>
              <w:t xml:space="preserve">Estudio de caso con preguntas de falso y verdadero.</w:t>
            </w:r>
          </w:p>
        </w:tc>
      </w:tr>
      <w:tr>
        <w:trPr>
          <w:cantSplit w:val="0"/>
          <w:trHeight w:val="806" w:hRule="atLeast"/>
          <w:tblHeader w:val="0"/>
        </w:trPr>
        <w:tc>
          <w:tcPr>
            <w:shd w:fill="fac896" w:val="clear"/>
            <w:vAlign w:val="center"/>
          </w:tcPr>
          <w:p w:rsidR="00000000" w:rsidDel="00000000" w:rsidP="00000000" w:rsidRDefault="00000000" w:rsidRPr="00000000" w14:paraId="00000253">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54">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55">
            <w:pPr>
              <w:spacing w:after="120" w:lineRule="auto"/>
              <w:jc w:val="both"/>
              <w:rPr>
                <w:color w:val="000000"/>
                <w:sz w:val="20"/>
                <w:szCs w:val="20"/>
              </w:rPr>
            </w:pPr>
            <w:r w:rsidDel="00000000" w:rsidR="00000000" w:rsidRPr="00000000">
              <w:rPr>
                <w:color w:val="000000"/>
                <w:sz w:val="20"/>
                <w:szCs w:val="20"/>
                <w:rtl w:val="0"/>
              </w:rPr>
              <w:t xml:space="preserve">Crear un archivo de descarga con las instrucciones del taller.</w:t>
            </w:r>
          </w:p>
          <w:p w:rsidR="00000000" w:rsidDel="00000000" w:rsidP="00000000" w:rsidRDefault="00000000" w:rsidRPr="00000000" w14:paraId="0000025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57">
            <w:pPr>
              <w:spacing w:after="120" w:lineRule="auto"/>
              <w:jc w:val="both"/>
              <w:rPr>
                <w:b w:val="1"/>
                <w:color w:val="000000"/>
                <w:sz w:val="20"/>
                <w:szCs w:val="20"/>
              </w:rPr>
            </w:pPr>
            <w:r w:rsidDel="00000000" w:rsidR="00000000" w:rsidRPr="00000000">
              <w:rPr>
                <w:color w:val="000000"/>
                <w:sz w:val="20"/>
                <w:szCs w:val="20"/>
                <w:rtl w:val="0"/>
              </w:rPr>
              <w:t xml:space="preserve">CF001-</w:t>
            </w:r>
            <w:r w:rsidDel="00000000" w:rsidR="00000000" w:rsidRPr="00000000">
              <w:rPr>
                <w:sz w:val="20"/>
                <w:szCs w:val="20"/>
                <w:rtl w:val="0"/>
              </w:rPr>
              <w:t xml:space="preserve">Actividad Didáctica</w:t>
            </w:r>
            <w:r w:rsidDel="00000000" w:rsidR="00000000" w:rsidRPr="00000000">
              <w:rPr>
                <w:rtl w:val="0"/>
              </w:rPr>
            </w:r>
          </w:p>
        </w:tc>
      </w:tr>
    </w:tbl>
    <w:p w:rsidR="00000000" w:rsidDel="00000000" w:rsidP="00000000" w:rsidRDefault="00000000" w:rsidRPr="00000000" w14:paraId="00000258">
      <w:pPr>
        <w:spacing w:after="12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259">
      <w:pPr>
        <w:spacing w:after="120" w:lineRule="auto"/>
        <w:rPr>
          <w:b w:val="1"/>
          <w:color w:val="000000"/>
          <w:sz w:val="20"/>
          <w:szCs w:val="20"/>
          <w:u w:val="single"/>
        </w:rPr>
      </w:pPr>
      <w:r w:rsidDel="00000000" w:rsidR="00000000" w:rsidRPr="00000000">
        <w:rPr>
          <w:rtl w:val="0"/>
        </w:rPr>
      </w:r>
    </w:p>
    <w:p w:rsidR="00000000" w:rsidDel="00000000" w:rsidP="00000000" w:rsidRDefault="00000000" w:rsidRPr="00000000" w14:paraId="0000025A">
      <w:pPr>
        <w:spacing w:after="120" w:lineRule="auto"/>
        <w:jc w:val="both"/>
        <w:rPr>
          <w:b w:val="1"/>
          <w:color w:val="000000"/>
          <w:sz w:val="20"/>
          <w:szCs w:val="20"/>
        </w:rPr>
      </w:pPr>
      <w:r w:rsidDel="00000000" w:rsidR="00000000" w:rsidRPr="00000000">
        <w:rPr>
          <w:b w:val="1"/>
          <w:color w:val="000000"/>
          <w:sz w:val="20"/>
          <w:szCs w:val="20"/>
          <w:rtl w:val="0"/>
        </w:rPr>
        <w:t xml:space="preserve">F. Material complementario</w:t>
      </w:r>
    </w:p>
    <w:p w:rsidR="00000000" w:rsidDel="00000000" w:rsidP="00000000" w:rsidRDefault="00000000" w:rsidRPr="00000000" w14:paraId="0000025B">
      <w:pPr>
        <w:spacing w:after="120" w:lineRule="auto"/>
        <w:rPr>
          <w:color w:val="000000"/>
          <w:sz w:val="20"/>
          <w:szCs w:val="20"/>
        </w:rPr>
      </w:pPr>
      <w:r w:rsidDel="00000000" w:rsidR="00000000" w:rsidRPr="00000000">
        <w:rPr>
          <w:rtl w:val="0"/>
        </w:rPr>
      </w:r>
    </w:p>
    <w:tbl>
      <w:tblPr>
        <w:tblStyle w:val="Table13"/>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260"/>
        <w:gridCol w:w="284"/>
        <w:gridCol w:w="2126"/>
        <w:gridCol w:w="142"/>
        <w:gridCol w:w="2551"/>
        <w:tblGridChange w:id="0">
          <w:tblGrid>
            <w:gridCol w:w="1980"/>
            <w:gridCol w:w="3260"/>
            <w:gridCol w:w="284"/>
            <w:gridCol w:w="2126"/>
            <w:gridCol w:w="142"/>
            <w:gridCol w:w="255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C">
            <w:pPr>
              <w:spacing w:after="120" w:lineRule="auto"/>
              <w:jc w:val="center"/>
              <w:rPr>
                <w:b w:val="1"/>
                <w:color w:val="000000"/>
                <w:sz w:val="20"/>
                <w:szCs w:val="20"/>
              </w:rPr>
            </w:pPr>
            <w:r w:rsidDel="00000000" w:rsidR="00000000" w:rsidRPr="00000000">
              <w:rPr>
                <w:b w:val="1"/>
                <w:color w:val="000000"/>
                <w:sz w:val="20"/>
                <w:szCs w:val="20"/>
                <w:rtl w:val="0"/>
              </w:rPr>
              <w:t xml:space="preserve">Tema</w:t>
            </w:r>
          </w:p>
        </w:tc>
        <w:tc>
          <w:tcPr>
            <w:gridSpan w:val="2"/>
            <w:shd w:fill="f9cb9c" w:val="clear"/>
            <w:tcMar>
              <w:top w:w="100.0" w:type="dxa"/>
              <w:left w:w="100.0" w:type="dxa"/>
              <w:bottom w:w="100.0" w:type="dxa"/>
              <w:right w:w="100.0" w:type="dxa"/>
            </w:tcMar>
            <w:vAlign w:val="center"/>
          </w:tcPr>
          <w:p w:rsidR="00000000" w:rsidDel="00000000" w:rsidP="00000000" w:rsidRDefault="00000000" w:rsidRPr="00000000" w14:paraId="0000025D">
            <w:pPr>
              <w:spacing w:after="120" w:lineRule="auto"/>
              <w:jc w:val="center"/>
              <w:rPr>
                <w:b w:val="1"/>
                <w:color w:val="000000"/>
                <w:sz w:val="20"/>
                <w:szCs w:val="20"/>
              </w:rPr>
            </w:pPr>
            <w:r w:rsidDel="00000000" w:rsidR="00000000" w:rsidRPr="00000000">
              <w:rPr>
                <w:b w:val="1"/>
                <w:color w:val="000000"/>
                <w:sz w:val="20"/>
                <w:szCs w:val="20"/>
                <w:rtl w:val="0"/>
              </w:rPr>
              <w:t xml:space="preserve">Referencia APA del Material</w:t>
            </w:r>
          </w:p>
        </w:tc>
        <w:tc>
          <w:tcPr>
            <w:gridSpan w:val="2"/>
            <w:shd w:fill="f9cb9c" w:val="clear"/>
            <w:tcMar>
              <w:top w:w="100.0" w:type="dxa"/>
              <w:left w:w="100.0" w:type="dxa"/>
              <w:bottom w:w="100.0" w:type="dxa"/>
              <w:right w:w="100.0" w:type="dxa"/>
            </w:tcMar>
            <w:vAlign w:val="center"/>
          </w:tcPr>
          <w:p w:rsidR="00000000" w:rsidDel="00000000" w:rsidP="00000000" w:rsidRDefault="00000000" w:rsidRPr="00000000" w14:paraId="0000025F">
            <w:pPr>
              <w:spacing w:after="120" w:lineRule="auto"/>
              <w:jc w:val="center"/>
              <w:rPr>
                <w:b w:val="1"/>
                <w:color w:val="000000"/>
                <w:sz w:val="20"/>
                <w:szCs w:val="20"/>
              </w:rPr>
            </w:pPr>
            <w:r w:rsidDel="00000000" w:rsidR="00000000" w:rsidRPr="00000000">
              <w:rPr>
                <w:b w:val="1"/>
                <w:color w:val="000000"/>
                <w:sz w:val="20"/>
                <w:szCs w:val="20"/>
                <w:rtl w:val="0"/>
              </w:rPr>
              <w:t xml:space="preserve">Tipo de material</w:t>
            </w:r>
          </w:p>
          <w:p w:rsidR="00000000" w:rsidDel="00000000" w:rsidP="00000000" w:rsidRDefault="00000000" w:rsidRPr="00000000" w14:paraId="00000260">
            <w:pPr>
              <w:spacing w:after="120" w:lineRule="auto"/>
              <w:jc w:val="center"/>
              <w:rPr>
                <w:b w:val="1"/>
                <w:color w:val="000000"/>
                <w:sz w:val="20"/>
                <w:szCs w:val="20"/>
              </w:rPr>
            </w:pPr>
            <w:r w:rsidDel="00000000" w:rsidR="00000000" w:rsidRPr="00000000">
              <w:rPr>
                <w:b w:val="1"/>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2">
            <w:pPr>
              <w:spacing w:after="120" w:lineRule="auto"/>
              <w:jc w:val="center"/>
              <w:rPr>
                <w:b w:val="1"/>
                <w:color w:val="000000"/>
                <w:sz w:val="20"/>
                <w:szCs w:val="20"/>
              </w:rPr>
            </w:pPr>
            <w:r w:rsidDel="00000000" w:rsidR="00000000" w:rsidRPr="00000000">
              <w:rPr>
                <w:b w:val="1"/>
                <w:color w:val="000000"/>
                <w:sz w:val="20"/>
                <w:szCs w:val="20"/>
                <w:rtl w:val="0"/>
              </w:rPr>
              <w:t xml:space="preserve">Enlace del Recurso o</w:t>
            </w:r>
          </w:p>
          <w:p w:rsidR="00000000" w:rsidDel="00000000" w:rsidP="00000000" w:rsidRDefault="00000000" w:rsidRPr="00000000" w14:paraId="00000263">
            <w:pPr>
              <w:spacing w:after="120" w:lineRule="auto"/>
              <w:jc w:val="center"/>
              <w:rPr>
                <w:b w:val="1"/>
                <w:color w:val="000000"/>
                <w:sz w:val="20"/>
                <w:szCs w:val="20"/>
              </w:rPr>
            </w:pPr>
            <w:r w:rsidDel="00000000" w:rsidR="00000000" w:rsidRPr="00000000">
              <w:rPr>
                <w:b w:val="1"/>
                <w:color w:val="000000"/>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4">
            <w:pPr>
              <w:spacing w:after="120" w:lineRule="auto"/>
              <w:rPr>
                <w:color w:val="000000"/>
                <w:sz w:val="20"/>
                <w:szCs w:val="20"/>
              </w:rPr>
            </w:pPr>
            <w:r w:rsidDel="00000000" w:rsidR="00000000" w:rsidRPr="00000000">
              <w:rPr>
                <w:color w:val="000000"/>
                <w:sz w:val="20"/>
                <w:szCs w:val="20"/>
                <w:rtl w:val="0"/>
              </w:rPr>
              <w:t xml:space="preserve">Estrategias para la segmentación de mercados</w:t>
            </w:r>
          </w:p>
        </w:tc>
        <w:tc>
          <w:tcPr>
            <w:tcMar>
              <w:top w:w="100.0" w:type="dxa"/>
              <w:left w:w="100.0" w:type="dxa"/>
              <w:bottom w:w="100.0" w:type="dxa"/>
              <w:right w:w="100.0" w:type="dxa"/>
            </w:tcMar>
            <w:vAlign w:val="center"/>
          </w:tcPr>
          <w:p w:rsidR="00000000" w:rsidDel="00000000" w:rsidP="00000000" w:rsidRDefault="00000000" w:rsidRPr="00000000" w14:paraId="00000265">
            <w:pPr>
              <w:spacing w:after="120" w:lineRule="auto"/>
              <w:rPr>
                <w:color w:val="000000"/>
                <w:sz w:val="20"/>
                <w:szCs w:val="20"/>
              </w:rPr>
            </w:pPr>
            <w:r w:rsidDel="00000000" w:rsidR="00000000" w:rsidRPr="00000000">
              <w:rPr>
                <w:color w:val="000000"/>
                <w:sz w:val="20"/>
                <w:szCs w:val="20"/>
                <w:rtl w:val="0"/>
              </w:rPr>
              <w:t xml:space="preserve">Cámara de Comercio de Medellín. (2020). </w:t>
            </w:r>
            <w:r w:rsidDel="00000000" w:rsidR="00000000" w:rsidRPr="00000000">
              <w:rPr>
                <w:i w:val="1"/>
                <w:color w:val="000000"/>
                <w:sz w:val="20"/>
                <w:szCs w:val="20"/>
                <w:rtl w:val="0"/>
              </w:rPr>
              <w:t xml:space="preserve">Tendencias de negocios - Mercadeo y ventas</w:t>
            </w:r>
            <w:r w:rsidDel="00000000" w:rsidR="00000000" w:rsidRPr="00000000">
              <w:rPr>
                <w:color w:val="000000"/>
                <w:sz w:val="20"/>
                <w:szCs w:val="20"/>
                <w:rtl w:val="0"/>
              </w:rPr>
              <w:t xml:space="preserve"> (Video). YouTube. </w:t>
            </w:r>
            <w:hyperlink r:id="rId76">
              <w:r w:rsidDel="00000000" w:rsidR="00000000" w:rsidRPr="00000000">
                <w:rPr>
                  <w:color w:val="000000"/>
                  <w:sz w:val="20"/>
                  <w:szCs w:val="20"/>
                  <w:u w:val="single"/>
                  <w:rtl w:val="0"/>
                </w:rPr>
                <w:t xml:space="preserve">https://www.youtube.com/watch?v=awW_rk9cAz4</w:t>
              </w:r>
            </w:hyperlink>
            <w:r w:rsidDel="00000000" w:rsidR="00000000" w:rsidRPr="00000000">
              <w:rPr>
                <w:color w:val="000000"/>
                <w:sz w:val="20"/>
                <w:szCs w:val="20"/>
                <w:rtl w:val="0"/>
              </w:rPr>
              <w:t xml:space="preserve"> </w:t>
            </w:r>
          </w:p>
        </w:tc>
        <w:tc>
          <w:tcPr>
            <w:gridSpan w:val="2"/>
            <w:tcMar>
              <w:top w:w="100.0" w:type="dxa"/>
              <w:left w:w="100.0" w:type="dxa"/>
              <w:bottom w:w="100.0" w:type="dxa"/>
              <w:right w:w="100.0" w:type="dxa"/>
            </w:tcMar>
            <w:vAlign w:val="center"/>
          </w:tcPr>
          <w:p w:rsidR="00000000" w:rsidDel="00000000" w:rsidP="00000000" w:rsidRDefault="00000000" w:rsidRPr="00000000" w14:paraId="00000266">
            <w:pPr>
              <w:spacing w:after="120" w:lineRule="auto"/>
              <w:jc w:val="center"/>
              <w:rPr>
                <w:color w:val="000000"/>
                <w:sz w:val="20"/>
                <w:szCs w:val="20"/>
              </w:rPr>
            </w:pPr>
            <w:r w:rsidDel="00000000" w:rsidR="00000000" w:rsidRPr="00000000">
              <w:rPr>
                <w:color w:val="000000"/>
                <w:sz w:val="20"/>
                <w:szCs w:val="20"/>
                <w:rtl w:val="0"/>
              </w:rPr>
              <w:t xml:space="preserve">Video</w:t>
            </w:r>
          </w:p>
        </w:tc>
        <w:tc>
          <w:tcPr>
            <w:gridSpan w:val="2"/>
            <w:tcMar>
              <w:top w:w="100.0" w:type="dxa"/>
              <w:left w:w="100.0" w:type="dxa"/>
              <w:bottom w:w="100.0" w:type="dxa"/>
              <w:right w:w="100.0" w:type="dxa"/>
            </w:tcMar>
            <w:vAlign w:val="center"/>
          </w:tcPr>
          <w:p w:rsidR="00000000" w:rsidDel="00000000" w:rsidP="00000000" w:rsidRDefault="00000000" w:rsidRPr="00000000" w14:paraId="00000268">
            <w:pPr>
              <w:spacing w:after="120" w:lineRule="auto"/>
              <w:rPr>
                <w:color w:val="000000"/>
                <w:sz w:val="20"/>
                <w:szCs w:val="20"/>
              </w:rPr>
            </w:pPr>
            <w:hyperlink r:id="rId77">
              <w:r w:rsidDel="00000000" w:rsidR="00000000" w:rsidRPr="00000000">
                <w:rPr>
                  <w:color w:val="000000"/>
                  <w:sz w:val="20"/>
                  <w:szCs w:val="20"/>
                  <w:u w:val="single"/>
                  <w:rtl w:val="0"/>
                </w:rPr>
                <w:t xml:space="preserve">https://www.youtube.com/watch?v=awW_rk9cAz4</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A">
            <w:pPr>
              <w:spacing w:after="120" w:lineRule="auto"/>
              <w:rPr>
                <w:color w:val="000000"/>
                <w:sz w:val="20"/>
                <w:szCs w:val="20"/>
              </w:rPr>
            </w:pPr>
            <w:r w:rsidDel="00000000" w:rsidR="00000000" w:rsidRPr="00000000">
              <w:rPr>
                <w:color w:val="000000"/>
                <w:sz w:val="20"/>
                <w:szCs w:val="20"/>
                <w:rtl w:val="0"/>
              </w:rPr>
              <w:t xml:space="preserve">Investigación de mercados</w:t>
            </w:r>
          </w:p>
        </w:tc>
        <w:tc>
          <w:tcPr>
            <w:tcMar>
              <w:top w:w="100.0" w:type="dxa"/>
              <w:left w:w="100.0" w:type="dxa"/>
              <w:bottom w:w="100.0" w:type="dxa"/>
              <w:right w:w="100.0" w:type="dxa"/>
            </w:tcMar>
            <w:vAlign w:val="center"/>
          </w:tcPr>
          <w:p w:rsidR="00000000" w:rsidDel="00000000" w:rsidP="00000000" w:rsidRDefault="00000000" w:rsidRPr="00000000" w14:paraId="0000026B">
            <w:pPr>
              <w:spacing w:after="120" w:lineRule="auto"/>
              <w:rPr>
                <w:color w:val="000000"/>
                <w:sz w:val="20"/>
                <w:szCs w:val="20"/>
              </w:rPr>
            </w:pPr>
            <w:r w:rsidDel="00000000" w:rsidR="00000000" w:rsidRPr="00000000">
              <w:rPr>
                <w:color w:val="000000"/>
                <w:sz w:val="20"/>
                <w:szCs w:val="20"/>
                <w:rtl w:val="0"/>
              </w:rPr>
              <w:t xml:space="preserve">TEDx Talks. (2022). </w:t>
            </w:r>
            <w:r w:rsidDel="00000000" w:rsidR="00000000" w:rsidRPr="00000000">
              <w:rPr>
                <w:i w:val="1"/>
                <w:color w:val="000000"/>
                <w:sz w:val="20"/>
                <w:szCs w:val="20"/>
                <w:rtl w:val="0"/>
              </w:rPr>
              <w:t xml:space="preserve">“No me lo digas, demuéstramelo”. Una visión futura del marketing | Karen Goldberg | TEDxTolucaWomen</w:t>
            </w:r>
            <w:r w:rsidDel="00000000" w:rsidR="00000000" w:rsidRPr="00000000">
              <w:rPr>
                <w:color w:val="000000"/>
                <w:sz w:val="20"/>
                <w:szCs w:val="20"/>
                <w:rtl w:val="0"/>
              </w:rPr>
              <w:t xml:space="preserve"> (Video). YouTube. </w:t>
            </w:r>
            <w:hyperlink r:id="rId78">
              <w:r w:rsidDel="00000000" w:rsidR="00000000" w:rsidRPr="00000000">
                <w:rPr>
                  <w:color w:val="000000"/>
                  <w:sz w:val="20"/>
                  <w:szCs w:val="20"/>
                  <w:u w:val="single"/>
                  <w:rtl w:val="0"/>
                </w:rPr>
                <w:t xml:space="preserve">https://www.youtube.com/watch?v=rgLoMu5gKZ0</w:t>
              </w:r>
            </w:hyperlink>
            <w:r w:rsidDel="00000000" w:rsidR="00000000" w:rsidRPr="00000000">
              <w:rPr>
                <w:rtl w:val="0"/>
              </w:rPr>
            </w:r>
          </w:p>
        </w:tc>
        <w:tc>
          <w:tcPr>
            <w:gridSpan w:val="2"/>
            <w:tcMar>
              <w:top w:w="100.0" w:type="dxa"/>
              <w:left w:w="100.0" w:type="dxa"/>
              <w:bottom w:w="100.0" w:type="dxa"/>
              <w:right w:w="100.0" w:type="dxa"/>
            </w:tcMar>
            <w:vAlign w:val="center"/>
          </w:tcPr>
          <w:p w:rsidR="00000000" w:rsidDel="00000000" w:rsidP="00000000" w:rsidRDefault="00000000" w:rsidRPr="00000000" w14:paraId="0000026C">
            <w:pPr>
              <w:spacing w:after="120" w:lineRule="auto"/>
              <w:jc w:val="center"/>
              <w:rPr>
                <w:color w:val="000000"/>
                <w:sz w:val="20"/>
                <w:szCs w:val="20"/>
              </w:rPr>
            </w:pPr>
            <w:r w:rsidDel="00000000" w:rsidR="00000000" w:rsidRPr="00000000">
              <w:rPr>
                <w:color w:val="000000"/>
                <w:sz w:val="20"/>
                <w:szCs w:val="20"/>
                <w:rtl w:val="0"/>
              </w:rPr>
              <w:t xml:space="preserve">Video</w:t>
            </w:r>
          </w:p>
        </w:tc>
        <w:tc>
          <w:tcPr>
            <w:gridSpan w:val="2"/>
            <w:tcMar>
              <w:top w:w="100.0" w:type="dxa"/>
              <w:left w:w="100.0" w:type="dxa"/>
              <w:bottom w:w="100.0" w:type="dxa"/>
              <w:right w:w="100.0" w:type="dxa"/>
            </w:tcMar>
            <w:vAlign w:val="center"/>
          </w:tcPr>
          <w:p w:rsidR="00000000" w:rsidDel="00000000" w:rsidP="00000000" w:rsidRDefault="00000000" w:rsidRPr="00000000" w14:paraId="0000026E">
            <w:pPr>
              <w:spacing w:after="120" w:lineRule="auto"/>
              <w:rPr>
                <w:color w:val="000000"/>
                <w:sz w:val="20"/>
                <w:szCs w:val="20"/>
              </w:rPr>
            </w:pPr>
            <w:hyperlink r:id="rId79">
              <w:r w:rsidDel="00000000" w:rsidR="00000000" w:rsidRPr="00000000">
                <w:rPr>
                  <w:color w:val="000000"/>
                  <w:sz w:val="20"/>
                  <w:szCs w:val="20"/>
                  <w:u w:val="single"/>
                  <w:rtl w:val="0"/>
                </w:rPr>
                <w:t xml:space="preserve">https://www.youtube.com/watch?v=rgLoMu5gKZ0</w:t>
              </w:r>
            </w:hyperlink>
            <w:r w:rsidDel="00000000" w:rsidR="00000000" w:rsidRPr="00000000">
              <w:rPr>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0">
            <w:pPr>
              <w:spacing w:after="120" w:lineRule="auto"/>
              <w:rPr>
                <w:color w:val="000000"/>
                <w:sz w:val="20"/>
                <w:szCs w:val="20"/>
              </w:rPr>
            </w:pPr>
            <w:r w:rsidDel="00000000" w:rsidR="00000000" w:rsidRPr="00000000">
              <w:rPr>
                <w:color w:val="000000"/>
                <w:sz w:val="20"/>
                <w:szCs w:val="20"/>
                <w:rtl w:val="0"/>
              </w:rPr>
              <w:t xml:space="preserve">Técnicas para elaborar perfiles de clientes</w:t>
            </w:r>
          </w:p>
        </w:tc>
        <w:tc>
          <w:tcPr>
            <w:tcMar>
              <w:top w:w="100.0" w:type="dxa"/>
              <w:left w:w="100.0" w:type="dxa"/>
              <w:bottom w:w="100.0" w:type="dxa"/>
              <w:right w:w="100.0" w:type="dxa"/>
            </w:tcMar>
            <w:vAlign w:val="center"/>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Cámara de Comercio de Medellín.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Aula Empresarial- A la conquista del nuevo consumidor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80">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https://www.youtube.com/watch?v=eIqRUZZ3cyI</w:t>
              </w:r>
            </w:hyperlink>
            <w:r w:rsidDel="00000000" w:rsidR="00000000" w:rsidRPr="00000000">
              <w:rPr>
                <w:rtl w:val="0"/>
              </w:rPr>
            </w:r>
          </w:p>
        </w:tc>
        <w:tc>
          <w:tcPr>
            <w:gridSpan w:val="2"/>
            <w:tcMar>
              <w:top w:w="100.0" w:type="dxa"/>
              <w:left w:w="100.0" w:type="dxa"/>
              <w:bottom w:w="100.0" w:type="dxa"/>
              <w:right w:w="100.0" w:type="dxa"/>
            </w:tcMar>
            <w:vAlign w:val="center"/>
          </w:tcPr>
          <w:p w:rsidR="00000000" w:rsidDel="00000000" w:rsidP="00000000" w:rsidRDefault="00000000" w:rsidRPr="00000000" w14:paraId="00000272">
            <w:pPr>
              <w:spacing w:after="120" w:lineRule="auto"/>
              <w:jc w:val="center"/>
              <w:rPr>
                <w:color w:val="000000"/>
                <w:sz w:val="20"/>
                <w:szCs w:val="20"/>
              </w:rPr>
            </w:pPr>
            <w:r w:rsidDel="00000000" w:rsidR="00000000" w:rsidRPr="00000000">
              <w:rPr>
                <w:color w:val="000000"/>
                <w:sz w:val="20"/>
                <w:szCs w:val="20"/>
                <w:rtl w:val="0"/>
              </w:rPr>
              <w:t xml:space="preserve">Video</w:t>
            </w:r>
          </w:p>
        </w:tc>
        <w:tc>
          <w:tcPr>
            <w:gridSpan w:val="2"/>
            <w:tcMar>
              <w:top w:w="100.0" w:type="dxa"/>
              <w:left w:w="100.0" w:type="dxa"/>
              <w:bottom w:w="100.0" w:type="dxa"/>
              <w:right w:w="100.0" w:type="dxa"/>
            </w:tcMar>
            <w:vAlign w:val="center"/>
          </w:tcPr>
          <w:p w:rsidR="00000000" w:rsidDel="00000000" w:rsidP="00000000" w:rsidRDefault="00000000" w:rsidRPr="00000000" w14:paraId="00000274">
            <w:pPr>
              <w:spacing w:after="120" w:lineRule="auto"/>
              <w:rPr>
                <w:color w:val="000000"/>
                <w:sz w:val="20"/>
                <w:szCs w:val="20"/>
              </w:rPr>
            </w:pPr>
            <w:hyperlink r:id="rId81">
              <w:r w:rsidDel="00000000" w:rsidR="00000000" w:rsidRPr="00000000">
                <w:rPr>
                  <w:color w:val="000000"/>
                  <w:sz w:val="20"/>
                  <w:szCs w:val="20"/>
                  <w:u w:val="single"/>
                  <w:rtl w:val="0"/>
                </w:rPr>
                <w:t xml:space="preserve">https://www.youtube.com/watch?v=eIqRUZZ3cyI</w:t>
              </w:r>
            </w:hyperlink>
            <w:r w:rsidDel="00000000" w:rsidR="00000000" w:rsidRPr="00000000">
              <w:rPr>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6">
            <w:pPr>
              <w:spacing w:after="120" w:lineRule="auto"/>
              <w:rPr>
                <w:color w:val="000000"/>
                <w:sz w:val="20"/>
                <w:szCs w:val="20"/>
              </w:rPr>
            </w:pPr>
            <w:r w:rsidDel="00000000" w:rsidR="00000000" w:rsidRPr="00000000">
              <w:rPr>
                <w:color w:val="000000"/>
                <w:sz w:val="20"/>
                <w:szCs w:val="20"/>
                <w:rtl w:val="0"/>
              </w:rPr>
              <w:t xml:space="preserve">Diagnóstico</w:t>
            </w:r>
          </w:p>
        </w:tc>
        <w:tc>
          <w:tcPr>
            <w:tcMar>
              <w:top w:w="100.0" w:type="dxa"/>
              <w:left w:w="100.0" w:type="dxa"/>
              <w:bottom w:w="100.0" w:type="dxa"/>
              <w:right w:w="100.0" w:type="dxa"/>
            </w:tcMar>
            <w:vAlign w:val="center"/>
          </w:tcPr>
          <w:p w:rsidR="00000000" w:rsidDel="00000000" w:rsidP="00000000" w:rsidRDefault="00000000" w:rsidRPr="00000000" w14:paraId="00000277">
            <w:pPr>
              <w:spacing w:after="120" w:lineRule="auto"/>
              <w:rPr>
                <w:color w:val="000000"/>
                <w:sz w:val="20"/>
                <w:szCs w:val="20"/>
              </w:rPr>
            </w:pPr>
            <w:r w:rsidDel="00000000" w:rsidR="00000000" w:rsidRPr="00000000">
              <w:rPr>
                <w:color w:val="000000"/>
                <w:sz w:val="20"/>
                <w:szCs w:val="20"/>
                <w:rtl w:val="0"/>
              </w:rPr>
              <w:t xml:space="preserve">Portugal, V. (2017). </w:t>
            </w:r>
            <w:r w:rsidDel="00000000" w:rsidR="00000000" w:rsidRPr="00000000">
              <w:rPr>
                <w:i w:val="1"/>
                <w:color w:val="000000"/>
                <w:sz w:val="20"/>
                <w:szCs w:val="20"/>
                <w:rtl w:val="0"/>
              </w:rPr>
              <w:t xml:space="preserve">Diagnóstico Empresarial.</w:t>
            </w:r>
            <w:r w:rsidDel="00000000" w:rsidR="00000000" w:rsidRPr="00000000">
              <w:rPr>
                <w:color w:val="000000"/>
                <w:sz w:val="20"/>
                <w:szCs w:val="20"/>
                <w:rtl w:val="0"/>
              </w:rPr>
              <w:t xml:space="preserve"> Areandina. </w:t>
            </w:r>
            <w:hyperlink r:id="rId82">
              <w:r w:rsidDel="00000000" w:rsidR="00000000" w:rsidRPr="00000000">
                <w:rPr>
                  <w:color w:val="000000"/>
                  <w:sz w:val="20"/>
                  <w:szCs w:val="20"/>
                  <w:u w:val="single"/>
                  <w:rtl w:val="0"/>
                </w:rPr>
                <w:t xml:space="preserve">https://digitk.areandina.edu.co/bitstream/handle/areandina/1489/Diagn%C3%B3stico%20Empresarial.pdf?sequence=1</w:t>
              </w:r>
            </w:hyperlink>
            <w:r w:rsidDel="00000000" w:rsidR="00000000" w:rsidRPr="00000000">
              <w:rPr>
                <w:rtl w:val="0"/>
              </w:rPr>
            </w:r>
          </w:p>
        </w:tc>
        <w:tc>
          <w:tcPr>
            <w:gridSpan w:val="2"/>
            <w:tcMar>
              <w:top w:w="100.0" w:type="dxa"/>
              <w:left w:w="100.0" w:type="dxa"/>
              <w:bottom w:w="100.0" w:type="dxa"/>
              <w:right w:w="100.0" w:type="dxa"/>
            </w:tcMar>
            <w:vAlign w:val="center"/>
          </w:tcPr>
          <w:p w:rsidR="00000000" w:rsidDel="00000000" w:rsidP="00000000" w:rsidRDefault="00000000" w:rsidRPr="00000000" w14:paraId="00000278">
            <w:pPr>
              <w:spacing w:after="120" w:lineRule="auto"/>
              <w:jc w:val="center"/>
              <w:rPr>
                <w:color w:val="000000"/>
                <w:sz w:val="20"/>
                <w:szCs w:val="20"/>
              </w:rPr>
            </w:pPr>
            <w:r w:rsidDel="00000000" w:rsidR="00000000" w:rsidRPr="00000000">
              <w:rPr>
                <w:color w:val="000000"/>
                <w:sz w:val="20"/>
                <w:szCs w:val="20"/>
                <w:rtl w:val="0"/>
              </w:rPr>
              <w:t xml:space="preserve">PDF</w:t>
            </w:r>
          </w:p>
        </w:tc>
        <w:tc>
          <w:tcPr>
            <w:gridSpan w:val="2"/>
            <w:tcMar>
              <w:top w:w="100.0" w:type="dxa"/>
              <w:left w:w="100.0" w:type="dxa"/>
              <w:bottom w:w="100.0" w:type="dxa"/>
              <w:right w:w="100.0" w:type="dxa"/>
            </w:tcMar>
            <w:vAlign w:val="center"/>
          </w:tcPr>
          <w:p w:rsidR="00000000" w:rsidDel="00000000" w:rsidP="00000000" w:rsidRDefault="00000000" w:rsidRPr="00000000" w14:paraId="0000027A">
            <w:pPr>
              <w:spacing w:after="120" w:lineRule="auto"/>
              <w:rPr>
                <w:color w:val="000000"/>
                <w:sz w:val="20"/>
                <w:szCs w:val="20"/>
              </w:rPr>
            </w:pPr>
            <w:hyperlink r:id="rId83">
              <w:r w:rsidDel="00000000" w:rsidR="00000000" w:rsidRPr="00000000">
                <w:rPr>
                  <w:color w:val="000000"/>
                  <w:sz w:val="20"/>
                  <w:szCs w:val="20"/>
                  <w:u w:val="single"/>
                  <w:rtl w:val="0"/>
                </w:rPr>
                <w:t xml:space="preserve">https://digitk.areandina.edu.co/bitstream/handle/areandina/1489/Diagn%C3%B3stico%20Empresarial.pdf?sequence=1</w:t>
              </w:r>
            </w:hyperlink>
            <w:r w:rsidDel="00000000" w:rsidR="00000000" w:rsidRPr="00000000">
              <w:rPr>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C">
            <w:pPr>
              <w:spacing w:after="120" w:lineRule="auto"/>
              <w:rPr>
                <w:color w:val="000000"/>
                <w:sz w:val="20"/>
                <w:szCs w:val="20"/>
              </w:rPr>
            </w:pPr>
            <w:r w:rsidDel="00000000" w:rsidR="00000000" w:rsidRPr="00000000">
              <w:rPr>
                <w:color w:val="000000"/>
                <w:sz w:val="20"/>
                <w:szCs w:val="20"/>
                <w:rtl w:val="0"/>
              </w:rPr>
              <w:t xml:space="preserve">Métodos y técnicas para el diagnóstico de </w:t>
            </w:r>
            <w:r w:rsidDel="00000000" w:rsidR="00000000" w:rsidRPr="00000000">
              <w:rPr>
                <w:sz w:val="20"/>
                <w:szCs w:val="20"/>
                <w:rtl w:val="0"/>
              </w:rPr>
              <w:t xml:space="preserve">clientes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7D">
            <w:pPr>
              <w:spacing w:after="120" w:lineRule="auto"/>
              <w:rPr>
                <w:color w:val="000000"/>
                <w:sz w:val="20"/>
                <w:szCs w:val="20"/>
              </w:rPr>
            </w:pPr>
            <w:r w:rsidDel="00000000" w:rsidR="00000000" w:rsidRPr="00000000">
              <w:rPr>
                <w:color w:val="000000"/>
                <w:sz w:val="20"/>
                <w:szCs w:val="20"/>
                <w:rtl w:val="0"/>
              </w:rPr>
              <w:t xml:space="preserve">Castillo, V., Muñoz, G. y Muñoz, J. (2017). </w:t>
            </w:r>
            <w:r w:rsidDel="00000000" w:rsidR="00000000" w:rsidRPr="00000000">
              <w:rPr>
                <w:i w:val="1"/>
                <w:color w:val="000000"/>
                <w:sz w:val="20"/>
                <w:szCs w:val="20"/>
                <w:rtl w:val="0"/>
              </w:rPr>
              <w:t xml:space="preserve">Diseño de un modelo de diagnóstico con enfoque en el cliente para empresas de servicios</w:t>
            </w:r>
            <w:r w:rsidDel="00000000" w:rsidR="00000000" w:rsidRPr="00000000">
              <w:rPr>
                <w:color w:val="000000"/>
                <w:sz w:val="20"/>
                <w:szCs w:val="20"/>
                <w:rtl w:val="0"/>
              </w:rPr>
              <w:t xml:space="preserve">. Universidad Veracruzana. </w:t>
            </w:r>
            <w:hyperlink r:id="rId84">
              <w:r w:rsidDel="00000000" w:rsidR="00000000" w:rsidRPr="00000000">
                <w:rPr>
                  <w:color w:val="000000"/>
                  <w:sz w:val="20"/>
                  <w:szCs w:val="20"/>
                  <w:u w:val="single"/>
                  <w:rtl w:val="0"/>
                </w:rPr>
                <w:t xml:space="preserve">https://www.uv.mx/iiesca/files/2017/10/22CA201701.pdf</w:t>
              </w:r>
            </w:hyperlink>
            <w:r w:rsidDel="00000000" w:rsidR="00000000" w:rsidRPr="00000000">
              <w:rPr>
                <w:rtl w:val="0"/>
              </w:rPr>
            </w:r>
          </w:p>
        </w:tc>
        <w:tc>
          <w:tcPr>
            <w:gridSpan w:val="2"/>
            <w:tcMar>
              <w:top w:w="100.0" w:type="dxa"/>
              <w:left w:w="100.0" w:type="dxa"/>
              <w:bottom w:w="100.0" w:type="dxa"/>
              <w:right w:w="100.0" w:type="dxa"/>
            </w:tcMar>
            <w:vAlign w:val="center"/>
          </w:tcPr>
          <w:p w:rsidR="00000000" w:rsidDel="00000000" w:rsidP="00000000" w:rsidRDefault="00000000" w:rsidRPr="00000000" w14:paraId="0000027E">
            <w:pPr>
              <w:spacing w:after="120" w:lineRule="auto"/>
              <w:jc w:val="center"/>
              <w:rPr>
                <w:color w:val="000000"/>
                <w:sz w:val="20"/>
                <w:szCs w:val="20"/>
              </w:rPr>
            </w:pPr>
            <w:r w:rsidDel="00000000" w:rsidR="00000000" w:rsidRPr="00000000">
              <w:rPr>
                <w:color w:val="000000"/>
                <w:sz w:val="20"/>
                <w:szCs w:val="20"/>
                <w:rtl w:val="0"/>
              </w:rPr>
              <w:t xml:space="preserve">PDF</w:t>
            </w:r>
          </w:p>
        </w:tc>
        <w:tc>
          <w:tcPr>
            <w:gridSpan w:val="2"/>
            <w:tcMar>
              <w:top w:w="100.0" w:type="dxa"/>
              <w:left w:w="100.0" w:type="dxa"/>
              <w:bottom w:w="100.0" w:type="dxa"/>
              <w:right w:w="100.0" w:type="dxa"/>
            </w:tcMar>
            <w:vAlign w:val="center"/>
          </w:tcPr>
          <w:p w:rsidR="00000000" w:rsidDel="00000000" w:rsidP="00000000" w:rsidRDefault="00000000" w:rsidRPr="00000000" w14:paraId="00000280">
            <w:pPr>
              <w:spacing w:after="120" w:lineRule="auto"/>
              <w:rPr>
                <w:color w:val="000000"/>
                <w:sz w:val="20"/>
                <w:szCs w:val="20"/>
              </w:rPr>
            </w:pPr>
            <w:hyperlink r:id="rId85">
              <w:r w:rsidDel="00000000" w:rsidR="00000000" w:rsidRPr="00000000">
                <w:rPr>
                  <w:color w:val="000000"/>
                  <w:sz w:val="20"/>
                  <w:szCs w:val="20"/>
                  <w:u w:val="single"/>
                  <w:rtl w:val="0"/>
                </w:rPr>
                <w:t xml:space="preserve">https://www.uv.mx/iiesca/files/2017/10/22CA201701.pdf</w:t>
              </w:r>
            </w:hyperlink>
            <w:r w:rsidDel="00000000" w:rsidR="00000000" w:rsidRPr="00000000">
              <w:rPr>
                <w:color w:val="000000"/>
                <w:sz w:val="20"/>
                <w:szCs w:val="20"/>
                <w:rtl w:val="0"/>
              </w:rPr>
              <w:t xml:space="preserve"> </w:t>
            </w:r>
          </w:p>
        </w:tc>
      </w:tr>
    </w:tbl>
    <w:p w:rsidR="00000000" w:rsidDel="00000000" w:rsidP="00000000" w:rsidRDefault="00000000" w:rsidRPr="00000000" w14:paraId="00000282">
      <w:pPr>
        <w:spacing w:after="120" w:lineRule="auto"/>
        <w:rPr>
          <w:color w:val="000000"/>
          <w:sz w:val="20"/>
          <w:szCs w:val="20"/>
        </w:rPr>
      </w:pP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85">
            <w:pPr>
              <w:spacing w:after="120" w:lineRule="auto"/>
              <w:jc w:val="center"/>
              <w:rPr>
                <w:b w:val="1"/>
                <w:color w:val="000000"/>
                <w:sz w:val="20"/>
                <w:szCs w:val="20"/>
              </w:rPr>
            </w:pPr>
            <w:r w:rsidDel="00000000" w:rsidR="00000000" w:rsidRPr="00000000">
              <w:rPr>
                <w:b w:val="1"/>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86">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7">
            <w:pPr>
              <w:spacing w:after="120" w:lineRule="auto"/>
              <w:rPr>
                <w:color w:val="000000"/>
                <w:sz w:val="20"/>
                <w:szCs w:val="20"/>
              </w:rPr>
            </w:pPr>
            <w:r w:rsidDel="00000000" w:rsidR="00000000" w:rsidRPr="00000000">
              <w:rPr>
                <w:color w:val="000000"/>
                <w:sz w:val="20"/>
                <w:szCs w:val="20"/>
                <w:rtl w:val="0"/>
              </w:rPr>
              <w:t xml:space="preserve">Base de datos:</w:t>
            </w:r>
          </w:p>
        </w:tc>
        <w:tc>
          <w:tcPr>
            <w:tcMar>
              <w:top w:w="100.0" w:type="dxa"/>
              <w:left w:w="100.0" w:type="dxa"/>
              <w:bottom w:w="100.0" w:type="dxa"/>
              <w:right w:w="100.0" w:type="dxa"/>
            </w:tcMar>
            <w:vAlign w:val="center"/>
          </w:tcPr>
          <w:p w:rsidR="00000000" w:rsidDel="00000000" w:rsidP="00000000" w:rsidRDefault="00000000" w:rsidRPr="00000000" w14:paraId="00000288">
            <w:pPr>
              <w:spacing w:after="120" w:lineRule="auto"/>
              <w:rPr>
                <w:color w:val="000000"/>
                <w:sz w:val="20"/>
                <w:szCs w:val="20"/>
              </w:rPr>
            </w:pPr>
            <w:r w:rsidDel="00000000" w:rsidR="00000000" w:rsidRPr="00000000">
              <w:rPr>
                <w:color w:val="000000"/>
                <w:sz w:val="20"/>
                <w:szCs w:val="20"/>
                <w:rtl w:val="0"/>
              </w:rPr>
              <w:t xml:space="preserve">las bases de datos son una herramienta fundamental en el entorno informático hoy en día y tienen aplicación en la práctica totalidad de campos como los negocios, organizaciones y en la vida personal. Su aplicabilidad responde a la necesidad de gestionar datos que provean información pertinente.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9">
            <w:pPr>
              <w:spacing w:after="120" w:lineRule="auto"/>
              <w:rPr>
                <w:color w:val="000000"/>
                <w:sz w:val="20"/>
                <w:szCs w:val="20"/>
              </w:rPr>
            </w:pPr>
            <w:r w:rsidDel="00000000" w:rsidR="00000000" w:rsidRPr="00000000">
              <w:rPr>
                <w:color w:val="000000"/>
                <w:sz w:val="20"/>
                <w:szCs w:val="20"/>
                <w:rtl w:val="0"/>
              </w:rPr>
              <w:t xml:space="preserve">Entrevista: </w:t>
            </w:r>
          </w:p>
        </w:tc>
        <w:tc>
          <w:tcPr>
            <w:tcMar>
              <w:top w:w="100.0" w:type="dxa"/>
              <w:left w:w="100.0" w:type="dxa"/>
              <w:bottom w:w="100.0" w:type="dxa"/>
              <w:right w:w="100.0" w:type="dxa"/>
            </w:tcMar>
            <w:vAlign w:val="center"/>
          </w:tcPr>
          <w:p w:rsidR="00000000" w:rsidDel="00000000" w:rsidP="00000000" w:rsidRDefault="00000000" w:rsidRPr="00000000" w14:paraId="0000028A">
            <w:pPr>
              <w:spacing w:after="120" w:lineRule="auto"/>
              <w:rPr>
                <w:color w:val="000000"/>
                <w:sz w:val="20"/>
                <w:szCs w:val="20"/>
              </w:rPr>
            </w:pPr>
            <w:r w:rsidDel="00000000" w:rsidR="00000000" w:rsidRPr="00000000">
              <w:rPr>
                <w:color w:val="000000"/>
                <w:sz w:val="20"/>
                <w:szCs w:val="20"/>
                <w:rtl w:val="0"/>
              </w:rPr>
              <w:t xml:space="preserve">es una charla en la que una persona hace a otra una serie de preguntas sobre un tema determinado.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B">
            <w:pPr>
              <w:spacing w:after="120" w:lineRule="auto"/>
              <w:rPr>
                <w:color w:val="000000"/>
                <w:sz w:val="20"/>
                <w:szCs w:val="20"/>
              </w:rPr>
            </w:pPr>
            <w:r w:rsidDel="00000000" w:rsidR="00000000" w:rsidRPr="00000000">
              <w:rPr>
                <w:color w:val="000000"/>
                <w:sz w:val="20"/>
                <w:szCs w:val="20"/>
                <w:rtl w:val="0"/>
              </w:rPr>
              <w:t xml:space="preserve">Encuesta: </w:t>
            </w:r>
          </w:p>
        </w:tc>
        <w:tc>
          <w:tcPr>
            <w:tcMar>
              <w:top w:w="100.0" w:type="dxa"/>
              <w:left w:w="100.0" w:type="dxa"/>
              <w:bottom w:w="100.0" w:type="dxa"/>
              <w:right w:w="100.0" w:type="dxa"/>
            </w:tcMar>
            <w:vAlign w:val="center"/>
          </w:tcPr>
          <w:p w:rsidR="00000000" w:rsidDel="00000000" w:rsidP="00000000" w:rsidRDefault="00000000" w:rsidRPr="00000000" w14:paraId="0000028C">
            <w:pPr>
              <w:spacing w:after="120" w:lineRule="auto"/>
              <w:rPr>
                <w:color w:val="000000"/>
                <w:sz w:val="20"/>
                <w:szCs w:val="20"/>
              </w:rPr>
            </w:pPr>
            <w:r w:rsidDel="00000000" w:rsidR="00000000" w:rsidRPr="00000000">
              <w:rPr>
                <w:color w:val="000000"/>
                <w:sz w:val="20"/>
                <w:szCs w:val="20"/>
                <w:rtl w:val="0"/>
              </w:rPr>
              <w:t xml:space="preserve">son un método de investigación y recopilación de datos utilizado para obtener información a partir de un grupo de individuos sobre diversos temas.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D">
            <w:pPr>
              <w:spacing w:after="120" w:lineRule="auto"/>
              <w:rPr>
                <w:color w:val="000000"/>
                <w:sz w:val="20"/>
                <w:szCs w:val="20"/>
              </w:rPr>
            </w:pPr>
            <w:r w:rsidDel="00000000" w:rsidR="00000000" w:rsidRPr="00000000">
              <w:rPr>
                <w:color w:val="000000"/>
                <w:sz w:val="20"/>
                <w:szCs w:val="20"/>
                <w:rtl w:val="0"/>
              </w:rPr>
              <w:t xml:space="preserve">Mercadeo: </w:t>
            </w:r>
          </w:p>
        </w:tc>
        <w:tc>
          <w:tcPr>
            <w:tcMar>
              <w:top w:w="100.0" w:type="dxa"/>
              <w:left w:w="100.0" w:type="dxa"/>
              <w:bottom w:w="100.0" w:type="dxa"/>
              <w:right w:w="100.0" w:type="dxa"/>
            </w:tcMar>
            <w:vAlign w:val="center"/>
          </w:tcPr>
          <w:p w:rsidR="00000000" w:rsidDel="00000000" w:rsidP="00000000" w:rsidRDefault="00000000" w:rsidRPr="00000000" w14:paraId="0000028E">
            <w:pPr>
              <w:spacing w:after="120" w:lineRule="auto"/>
              <w:rPr>
                <w:color w:val="000000"/>
                <w:sz w:val="20"/>
                <w:szCs w:val="20"/>
              </w:rPr>
            </w:pPr>
            <w:r w:rsidDel="00000000" w:rsidR="00000000" w:rsidRPr="00000000">
              <w:rPr>
                <w:color w:val="000000"/>
                <w:sz w:val="20"/>
                <w:szCs w:val="20"/>
                <w:rtl w:val="0"/>
              </w:rPr>
              <w:t xml:space="preserve">es un proceso mediante el cual las empresas crean valor para sus clientes y generan fuertes relaciones con ellos para, en reciprocidad, captar valor de los clientes.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F">
            <w:pPr>
              <w:spacing w:after="120" w:lineRule="auto"/>
              <w:rPr>
                <w:color w:val="000000"/>
                <w:sz w:val="20"/>
                <w:szCs w:val="20"/>
              </w:rPr>
            </w:pPr>
            <w:r w:rsidDel="00000000" w:rsidR="00000000" w:rsidRPr="00000000">
              <w:rPr>
                <w:color w:val="000000"/>
                <w:sz w:val="20"/>
                <w:szCs w:val="20"/>
                <w:rtl w:val="0"/>
              </w:rPr>
              <w:t xml:space="preserve">Mercado:</w:t>
            </w:r>
          </w:p>
        </w:tc>
        <w:tc>
          <w:tcPr>
            <w:tcMar>
              <w:top w:w="100.0" w:type="dxa"/>
              <w:left w:w="100.0" w:type="dxa"/>
              <w:bottom w:w="100.0" w:type="dxa"/>
              <w:right w:w="100.0" w:type="dxa"/>
            </w:tcMar>
            <w:vAlign w:val="center"/>
          </w:tcPr>
          <w:p w:rsidR="00000000" w:rsidDel="00000000" w:rsidP="00000000" w:rsidRDefault="00000000" w:rsidRPr="00000000" w14:paraId="00000290">
            <w:pPr>
              <w:spacing w:after="120" w:lineRule="auto"/>
              <w:rPr>
                <w:color w:val="000000"/>
                <w:sz w:val="20"/>
                <w:szCs w:val="20"/>
              </w:rPr>
            </w:pPr>
            <w:r w:rsidDel="00000000" w:rsidR="00000000" w:rsidRPr="00000000">
              <w:rPr>
                <w:color w:val="000000"/>
                <w:sz w:val="20"/>
                <w:szCs w:val="20"/>
                <w:rtl w:val="0"/>
              </w:rPr>
              <w:t xml:space="preserve">el mercado es un proceso que opera cuando hay personas que actúan como compradores y otras como vendedores de bienes y servicios, generando la acción del intercambio.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1">
            <w:pPr>
              <w:spacing w:after="120" w:lineRule="auto"/>
              <w:rPr>
                <w:color w:val="000000"/>
                <w:sz w:val="20"/>
                <w:szCs w:val="20"/>
              </w:rPr>
            </w:pPr>
            <w:r w:rsidDel="00000000" w:rsidR="00000000" w:rsidRPr="00000000">
              <w:rPr>
                <w:color w:val="000000"/>
                <w:sz w:val="20"/>
                <w:szCs w:val="20"/>
                <w:rtl w:val="0"/>
              </w:rPr>
              <w:t xml:space="preserve">Mercado meta: </w:t>
            </w:r>
          </w:p>
        </w:tc>
        <w:tc>
          <w:tcPr>
            <w:tcMar>
              <w:top w:w="100.0" w:type="dxa"/>
              <w:left w:w="100.0" w:type="dxa"/>
              <w:bottom w:w="100.0" w:type="dxa"/>
              <w:right w:w="100.0" w:type="dxa"/>
            </w:tcMar>
            <w:vAlign w:val="center"/>
          </w:tcPr>
          <w:p w:rsidR="00000000" w:rsidDel="00000000" w:rsidP="00000000" w:rsidRDefault="00000000" w:rsidRPr="00000000" w14:paraId="00000292">
            <w:pPr>
              <w:spacing w:after="120" w:lineRule="auto"/>
              <w:rPr>
                <w:color w:val="000000"/>
                <w:sz w:val="20"/>
                <w:szCs w:val="20"/>
              </w:rPr>
            </w:pPr>
            <w:r w:rsidDel="00000000" w:rsidR="00000000" w:rsidRPr="00000000">
              <w:rPr>
                <w:color w:val="000000"/>
                <w:sz w:val="20"/>
                <w:szCs w:val="20"/>
                <w:rtl w:val="0"/>
              </w:rPr>
              <w:t xml:space="preserve">se refiere al grupo de personas ideales para adquirir un servicio o producto, al que se debe dirigir la atención y los esfuerzos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3">
            <w:pPr>
              <w:spacing w:after="120" w:lineRule="auto"/>
              <w:rPr>
                <w:color w:val="000000"/>
                <w:sz w:val="20"/>
                <w:szCs w:val="20"/>
              </w:rPr>
            </w:pPr>
            <w:r w:rsidDel="00000000" w:rsidR="00000000" w:rsidRPr="00000000">
              <w:rPr>
                <w:color w:val="000000"/>
                <w:sz w:val="20"/>
                <w:szCs w:val="20"/>
                <w:rtl w:val="0"/>
              </w:rPr>
              <w:t xml:space="preserve">Motivación:</w:t>
            </w:r>
          </w:p>
        </w:tc>
        <w:tc>
          <w:tcPr>
            <w:tcMar>
              <w:top w:w="100.0" w:type="dxa"/>
              <w:left w:w="100.0" w:type="dxa"/>
              <w:bottom w:w="100.0" w:type="dxa"/>
              <w:right w:w="100.0" w:type="dxa"/>
            </w:tcMar>
            <w:vAlign w:val="center"/>
          </w:tcPr>
          <w:p w:rsidR="00000000" w:rsidDel="00000000" w:rsidP="00000000" w:rsidRDefault="00000000" w:rsidRPr="00000000" w14:paraId="00000294">
            <w:pPr>
              <w:spacing w:after="120" w:lineRule="auto"/>
              <w:rPr>
                <w:color w:val="000000"/>
                <w:sz w:val="20"/>
                <w:szCs w:val="20"/>
              </w:rPr>
            </w:pPr>
            <w:r w:rsidDel="00000000" w:rsidR="00000000" w:rsidRPr="00000000">
              <w:rPr>
                <w:color w:val="000000"/>
                <w:sz w:val="20"/>
                <w:szCs w:val="20"/>
                <w:rtl w:val="0"/>
              </w:rPr>
              <w:t xml:space="preserve">son las fuerzas psicológicas que mueven a una persona a actuar de cierta manera. En 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la motivación se refiere a la necesidad que una persona busca satisfacer.</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5">
            <w:pPr>
              <w:spacing w:after="120" w:lineRule="auto"/>
              <w:rPr>
                <w:color w:val="000000"/>
                <w:sz w:val="20"/>
                <w:szCs w:val="20"/>
              </w:rPr>
            </w:pPr>
            <w:r w:rsidDel="00000000" w:rsidR="00000000" w:rsidRPr="00000000">
              <w:rPr>
                <w:color w:val="000000"/>
                <w:sz w:val="20"/>
                <w:szCs w:val="20"/>
                <w:rtl w:val="0"/>
              </w:rPr>
              <w:t xml:space="preserve">Muestra:</w:t>
            </w:r>
          </w:p>
        </w:tc>
        <w:tc>
          <w:tcPr>
            <w:tcMar>
              <w:top w:w="100.0" w:type="dxa"/>
              <w:left w:w="100.0" w:type="dxa"/>
              <w:bottom w:w="100.0" w:type="dxa"/>
              <w:right w:w="100.0" w:type="dxa"/>
            </w:tcMar>
            <w:vAlign w:val="center"/>
          </w:tcPr>
          <w:p w:rsidR="00000000" w:rsidDel="00000000" w:rsidP="00000000" w:rsidRDefault="00000000" w:rsidRPr="00000000" w14:paraId="00000296">
            <w:pPr>
              <w:spacing w:after="120" w:lineRule="auto"/>
              <w:rPr>
                <w:color w:val="000000"/>
                <w:sz w:val="20"/>
                <w:szCs w:val="20"/>
              </w:rPr>
            </w:pPr>
            <w:r w:rsidDel="00000000" w:rsidR="00000000" w:rsidRPr="00000000">
              <w:rPr>
                <w:color w:val="000000"/>
                <w:sz w:val="20"/>
                <w:szCs w:val="20"/>
                <w:rtl w:val="0"/>
              </w:rPr>
              <w:t xml:space="preserve">segmento de la población seleccionado para una investigación de mercado como representativa de la totalidad de la población.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7">
            <w:pPr>
              <w:spacing w:after="120" w:lineRule="auto"/>
              <w:rPr>
                <w:color w:val="000000"/>
                <w:sz w:val="20"/>
                <w:szCs w:val="20"/>
              </w:rPr>
            </w:pPr>
            <w:r w:rsidDel="00000000" w:rsidR="00000000" w:rsidRPr="00000000">
              <w:rPr>
                <w:color w:val="000000"/>
                <w:sz w:val="20"/>
                <w:szCs w:val="20"/>
                <w:rtl w:val="0"/>
              </w:rPr>
              <w:t xml:space="preserve">Nicho de mercado:</w:t>
            </w:r>
          </w:p>
        </w:tc>
        <w:tc>
          <w:tcPr>
            <w:tcMar>
              <w:top w:w="100.0" w:type="dxa"/>
              <w:left w:w="100.0" w:type="dxa"/>
              <w:bottom w:w="100.0" w:type="dxa"/>
              <w:right w:w="100.0" w:type="dxa"/>
            </w:tcMar>
            <w:vAlign w:val="center"/>
          </w:tcPr>
          <w:p w:rsidR="00000000" w:rsidDel="00000000" w:rsidP="00000000" w:rsidRDefault="00000000" w:rsidRPr="00000000" w14:paraId="00000298">
            <w:pPr>
              <w:spacing w:after="120" w:lineRule="auto"/>
              <w:rPr>
                <w:color w:val="000000"/>
                <w:sz w:val="20"/>
                <w:szCs w:val="20"/>
              </w:rPr>
            </w:pPr>
            <w:r w:rsidDel="00000000" w:rsidR="00000000" w:rsidRPr="00000000">
              <w:rPr>
                <w:color w:val="000000"/>
                <w:sz w:val="20"/>
                <w:szCs w:val="20"/>
                <w:rtl w:val="0"/>
              </w:rPr>
              <w:t xml:space="preserve">segmento de mercado pequeño que se encuentra bajo la vista de una compañía, ya que está libre de competidores y ofrece potencial de ventas significativo.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9">
            <w:pPr>
              <w:spacing w:after="120" w:lineRule="auto"/>
              <w:rPr>
                <w:color w:val="000000"/>
                <w:sz w:val="20"/>
                <w:szCs w:val="20"/>
              </w:rPr>
            </w:pPr>
            <w:r w:rsidDel="00000000" w:rsidR="00000000" w:rsidRPr="00000000">
              <w:rPr>
                <w:color w:val="000000"/>
                <w:sz w:val="20"/>
                <w:szCs w:val="20"/>
                <w:rtl w:val="0"/>
              </w:rPr>
              <w:t xml:space="preserve">Observación: </w:t>
            </w:r>
          </w:p>
        </w:tc>
        <w:tc>
          <w:tcPr>
            <w:tcMar>
              <w:top w:w="100.0" w:type="dxa"/>
              <w:left w:w="100.0" w:type="dxa"/>
              <w:bottom w:w="100.0" w:type="dxa"/>
              <w:right w:w="100.0" w:type="dxa"/>
            </w:tcMar>
            <w:vAlign w:val="center"/>
          </w:tcPr>
          <w:p w:rsidR="00000000" w:rsidDel="00000000" w:rsidP="00000000" w:rsidRDefault="00000000" w:rsidRPr="00000000" w14:paraId="0000029A">
            <w:pPr>
              <w:spacing w:after="120" w:lineRule="auto"/>
              <w:rPr>
                <w:color w:val="000000"/>
                <w:sz w:val="20"/>
                <w:szCs w:val="20"/>
              </w:rPr>
            </w:pPr>
            <w:r w:rsidDel="00000000" w:rsidR="00000000" w:rsidRPr="00000000">
              <w:rPr>
                <w:color w:val="000000"/>
                <w:sz w:val="20"/>
                <w:szCs w:val="20"/>
                <w:rtl w:val="0"/>
              </w:rPr>
              <w:t xml:space="preserve">es una técnica que consiste en observar atentamente el fenómeno, hecho o caso, tomar información y registrarla para su posterior análisis.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B">
            <w:pPr>
              <w:spacing w:after="120" w:lineRule="auto"/>
              <w:rPr>
                <w:color w:val="000000"/>
                <w:sz w:val="20"/>
                <w:szCs w:val="20"/>
              </w:rPr>
            </w:pPr>
            <w:r w:rsidDel="00000000" w:rsidR="00000000" w:rsidRPr="00000000">
              <w:rPr>
                <w:color w:val="000000"/>
                <w:sz w:val="20"/>
                <w:szCs w:val="20"/>
                <w:rtl w:val="0"/>
              </w:rPr>
              <w:t xml:space="preserve">Posicionamiento: </w:t>
            </w:r>
          </w:p>
        </w:tc>
        <w:tc>
          <w:tcPr>
            <w:tcMar>
              <w:top w:w="100.0" w:type="dxa"/>
              <w:left w:w="100.0" w:type="dxa"/>
              <w:bottom w:w="100.0" w:type="dxa"/>
              <w:right w:w="100.0" w:type="dxa"/>
            </w:tcMar>
            <w:vAlign w:val="center"/>
          </w:tcPr>
          <w:p w:rsidR="00000000" w:rsidDel="00000000" w:rsidP="00000000" w:rsidRDefault="00000000" w:rsidRPr="00000000" w14:paraId="0000029C">
            <w:pPr>
              <w:spacing w:after="120" w:lineRule="auto"/>
              <w:rPr>
                <w:color w:val="000000"/>
                <w:sz w:val="20"/>
                <w:szCs w:val="20"/>
              </w:rPr>
            </w:pPr>
            <w:r w:rsidDel="00000000" w:rsidR="00000000" w:rsidRPr="00000000">
              <w:rPr>
                <w:color w:val="000000"/>
                <w:sz w:val="20"/>
                <w:szCs w:val="20"/>
                <w:rtl w:val="0"/>
              </w:rPr>
              <w:t xml:space="preserve">es la forma en que un producto está definido por los consumidores en atributos importantes, el lugar que ocupa en la mente de los consumidores respecto a los productos competidores.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D">
            <w:pPr>
              <w:spacing w:after="120" w:lineRule="auto"/>
              <w:rPr>
                <w:color w:val="000000"/>
                <w:sz w:val="20"/>
                <w:szCs w:val="20"/>
              </w:rPr>
            </w:pPr>
            <w:r w:rsidDel="00000000" w:rsidR="00000000" w:rsidRPr="00000000">
              <w:rPr>
                <w:color w:val="000000"/>
                <w:sz w:val="20"/>
                <w:szCs w:val="20"/>
                <w:rtl w:val="0"/>
              </w:rPr>
              <w:t xml:space="preserve">Promoción de ventas:</w:t>
            </w:r>
          </w:p>
        </w:tc>
        <w:tc>
          <w:tcPr>
            <w:tcMar>
              <w:top w:w="100.0" w:type="dxa"/>
              <w:left w:w="100.0" w:type="dxa"/>
              <w:bottom w:w="100.0" w:type="dxa"/>
              <w:right w:w="100.0" w:type="dxa"/>
            </w:tcMar>
            <w:vAlign w:val="center"/>
          </w:tcPr>
          <w:p w:rsidR="00000000" w:rsidDel="00000000" w:rsidP="00000000" w:rsidRDefault="00000000" w:rsidRPr="00000000" w14:paraId="0000029E">
            <w:pPr>
              <w:spacing w:after="120" w:lineRule="auto"/>
              <w:rPr>
                <w:color w:val="000000"/>
                <w:sz w:val="20"/>
                <w:szCs w:val="20"/>
              </w:rPr>
            </w:pPr>
            <w:r w:rsidDel="00000000" w:rsidR="00000000" w:rsidRPr="00000000">
              <w:rPr>
                <w:color w:val="000000"/>
                <w:sz w:val="20"/>
                <w:szCs w:val="20"/>
                <w:rtl w:val="0"/>
              </w:rPr>
              <w:t xml:space="preserve">son las actividades encaminadas a cambiar el comportamiento del consumidor de una manera inmediata, dándole algo por ese cambio de comportamiento. Los tipos de promociones de ventas utilizados hoy en día son: descuento, bonificación, asociación de productos, muestra gratis, programas continuos, concursos y sorteos.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F">
            <w:pPr>
              <w:spacing w:after="120" w:lineRule="auto"/>
              <w:rPr>
                <w:color w:val="000000"/>
                <w:sz w:val="20"/>
                <w:szCs w:val="20"/>
              </w:rPr>
            </w:pPr>
            <w:r w:rsidDel="00000000" w:rsidR="00000000" w:rsidRPr="00000000">
              <w:rPr>
                <w:color w:val="000000"/>
                <w:sz w:val="20"/>
                <w:szCs w:val="20"/>
                <w:rtl w:val="0"/>
              </w:rPr>
              <w:t xml:space="preserve">Reposicionamiento:</w:t>
            </w:r>
          </w:p>
        </w:tc>
        <w:tc>
          <w:tcPr>
            <w:tcMar>
              <w:top w:w="100.0" w:type="dxa"/>
              <w:left w:w="100.0" w:type="dxa"/>
              <w:bottom w:w="100.0" w:type="dxa"/>
              <w:right w:w="100.0" w:type="dxa"/>
            </w:tcMar>
            <w:vAlign w:val="center"/>
          </w:tcPr>
          <w:p w:rsidR="00000000" w:rsidDel="00000000" w:rsidP="00000000" w:rsidRDefault="00000000" w:rsidRPr="00000000" w14:paraId="000002A0">
            <w:pPr>
              <w:spacing w:after="120" w:lineRule="auto"/>
              <w:rPr>
                <w:color w:val="000000"/>
                <w:sz w:val="20"/>
                <w:szCs w:val="20"/>
              </w:rPr>
            </w:pPr>
            <w:r w:rsidDel="00000000" w:rsidR="00000000" w:rsidRPr="00000000">
              <w:rPr>
                <w:color w:val="000000"/>
                <w:sz w:val="20"/>
                <w:szCs w:val="20"/>
                <w:rtl w:val="0"/>
              </w:rPr>
              <w:t xml:space="preserve">estrategia que busca cambiar la percepción que tiene el mercado de un producto.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1">
            <w:pPr>
              <w:spacing w:after="120" w:lineRule="auto"/>
              <w:rPr>
                <w:color w:val="000000"/>
                <w:sz w:val="20"/>
                <w:szCs w:val="20"/>
              </w:rPr>
            </w:pPr>
            <w:r w:rsidDel="00000000" w:rsidR="00000000" w:rsidRPr="00000000">
              <w:rPr>
                <w:color w:val="000000"/>
                <w:sz w:val="20"/>
                <w:szCs w:val="20"/>
                <w:rtl w:val="0"/>
              </w:rPr>
              <w:t xml:space="preserve">Segmento:</w:t>
            </w:r>
          </w:p>
        </w:tc>
        <w:tc>
          <w:tcPr>
            <w:tcMar>
              <w:top w:w="100.0" w:type="dxa"/>
              <w:left w:w="100.0" w:type="dxa"/>
              <w:bottom w:w="100.0" w:type="dxa"/>
              <w:right w:w="100.0" w:type="dxa"/>
            </w:tcMar>
            <w:vAlign w:val="center"/>
          </w:tcPr>
          <w:p w:rsidR="00000000" w:rsidDel="00000000" w:rsidP="00000000" w:rsidRDefault="00000000" w:rsidRPr="00000000" w14:paraId="000002A2">
            <w:pPr>
              <w:spacing w:after="120" w:lineRule="auto"/>
              <w:rPr>
                <w:color w:val="000000"/>
                <w:sz w:val="20"/>
                <w:szCs w:val="20"/>
              </w:rPr>
            </w:pPr>
            <w:r w:rsidDel="00000000" w:rsidR="00000000" w:rsidRPr="00000000">
              <w:rPr>
                <w:color w:val="000000"/>
                <w:sz w:val="20"/>
                <w:szCs w:val="20"/>
                <w:rtl w:val="0"/>
              </w:rPr>
              <w:t xml:space="preserve">subgrupo de personas que muestran características similares entre ellos y comparten algunas necesidades y atributos en especial.</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3">
            <w:pPr>
              <w:spacing w:after="120" w:lineRule="auto"/>
              <w:rPr>
                <w:color w:val="000000"/>
                <w:sz w:val="20"/>
                <w:szCs w:val="20"/>
              </w:rPr>
            </w:pPr>
            <w:r w:rsidDel="00000000" w:rsidR="00000000" w:rsidRPr="00000000">
              <w:rPr>
                <w:color w:val="000000"/>
                <w:sz w:val="20"/>
                <w:szCs w:val="20"/>
                <w:rtl w:val="0"/>
              </w:rPr>
              <w:t xml:space="preserve">Segmentación:</w:t>
            </w:r>
          </w:p>
        </w:tc>
        <w:tc>
          <w:tcPr>
            <w:tcMar>
              <w:top w:w="100.0" w:type="dxa"/>
              <w:left w:w="100.0" w:type="dxa"/>
              <w:bottom w:w="100.0" w:type="dxa"/>
              <w:right w:w="100.0" w:type="dxa"/>
            </w:tcMar>
            <w:vAlign w:val="center"/>
          </w:tcPr>
          <w:p w:rsidR="00000000" w:rsidDel="00000000" w:rsidP="00000000" w:rsidRDefault="00000000" w:rsidRPr="00000000" w14:paraId="000002A4">
            <w:pPr>
              <w:spacing w:after="120" w:lineRule="auto"/>
              <w:rPr>
                <w:color w:val="000000"/>
                <w:sz w:val="20"/>
                <w:szCs w:val="20"/>
              </w:rPr>
            </w:pPr>
            <w:r w:rsidDel="00000000" w:rsidR="00000000" w:rsidRPr="00000000">
              <w:rPr>
                <w:color w:val="000000"/>
                <w:sz w:val="20"/>
                <w:szCs w:val="20"/>
                <w:rtl w:val="0"/>
              </w:rPr>
              <w:t xml:space="preserve">es el proceso de dividir un mercado en grupos de clientes potenciales con necesidades y/o características similares y que pueden requerir un producto diferente y/o una forma de comunicación diferente.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5">
            <w:pPr>
              <w:spacing w:after="120" w:lineRule="auto"/>
              <w:rPr>
                <w:i w:val="1"/>
                <w:color w:val="000000"/>
                <w:sz w:val="20"/>
                <w:szCs w:val="20"/>
              </w:rPr>
            </w:pPr>
            <w:r w:rsidDel="00000000" w:rsidR="00000000" w:rsidRPr="00000000">
              <w:rPr>
                <w:i w:val="1"/>
                <w:color w:val="000000"/>
                <w:sz w:val="20"/>
                <w:szCs w:val="20"/>
                <w:rtl w:val="0"/>
              </w:rPr>
              <w:t xml:space="preserve">Top of mind:</w:t>
            </w:r>
          </w:p>
        </w:tc>
        <w:tc>
          <w:tcPr>
            <w:tcMar>
              <w:top w:w="100.0" w:type="dxa"/>
              <w:left w:w="100.0" w:type="dxa"/>
              <w:bottom w:w="100.0" w:type="dxa"/>
              <w:right w:w="100.0" w:type="dxa"/>
            </w:tcMar>
            <w:vAlign w:val="center"/>
          </w:tcPr>
          <w:p w:rsidR="00000000" w:rsidDel="00000000" w:rsidP="00000000" w:rsidRDefault="00000000" w:rsidRPr="00000000" w14:paraId="000002A6">
            <w:pPr>
              <w:spacing w:after="120" w:lineRule="auto"/>
              <w:rPr>
                <w:color w:val="000000"/>
                <w:sz w:val="20"/>
                <w:szCs w:val="20"/>
              </w:rPr>
            </w:pPr>
            <w:r w:rsidDel="00000000" w:rsidR="00000000" w:rsidRPr="00000000">
              <w:rPr>
                <w:color w:val="000000"/>
                <w:sz w:val="20"/>
                <w:szCs w:val="20"/>
                <w:rtl w:val="0"/>
              </w:rPr>
              <w:t xml:space="preserve">la primera marca que mencionan al responder cuando se pregunta por un nombre en particular en una categoría de productos.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7">
            <w:pPr>
              <w:spacing w:after="120" w:lineRule="auto"/>
              <w:rPr>
                <w:color w:val="000000"/>
                <w:sz w:val="20"/>
                <w:szCs w:val="20"/>
              </w:rPr>
            </w:pPr>
            <w:r w:rsidDel="00000000" w:rsidR="00000000" w:rsidRPr="00000000">
              <w:rPr>
                <w:color w:val="000000"/>
                <w:sz w:val="20"/>
                <w:szCs w:val="20"/>
                <w:rtl w:val="0"/>
              </w:rPr>
              <w:t xml:space="preserve">Universo:</w:t>
            </w:r>
          </w:p>
        </w:tc>
        <w:tc>
          <w:tcPr>
            <w:tcMar>
              <w:top w:w="100.0" w:type="dxa"/>
              <w:left w:w="100.0" w:type="dxa"/>
              <w:bottom w:w="100.0" w:type="dxa"/>
              <w:right w:w="100.0" w:type="dxa"/>
            </w:tcMar>
            <w:vAlign w:val="center"/>
          </w:tcPr>
          <w:p w:rsidR="00000000" w:rsidDel="00000000" w:rsidP="00000000" w:rsidRDefault="00000000" w:rsidRPr="00000000" w14:paraId="000002A8">
            <w:pPr>
              <w:spacing w:after="120" w:lineRule="auto"/>
              <w:rPr>
                <w:color w:val="000000"/>
                <w:sz w:val="20"/>
                <w:szCs w:val="20"/>
              </w:rPr>
            </w:pPr>
            <w:r w:rsidDel="00000000" w:rsidR="00000000" w:rsidRPr="00000000">
              <w:rPr>
                <w:color w:val="000000"/>
                <w:sz w:val="20"/>
                <w:szCs w:val="20"/>
                <w:rtl w:val="0"/>
              </w:rPr>
              <w:t xml:space="preserve">en investigación, es la colección de todas las posibles muestras a evaluar dentro de unas características delimitadas por la investigación.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9">
            <w:pPr>
              <w:spacing w:after="120" w:lineRule="auto"/>
              <w:rPr>
                <w:color w:val="000000"/>
                <w:sz w:val="20"/>
                <w:szCs w:val="20"/>
              </w:rPr>
            </w:pPr>
            <w:r w:rsidDel="00000000" w:rsidR="00000000" w:rsidRPr="00000000">
              <w:rPr>
                <w:color w:val="000000"/>
                <w:sz w:val="20"/>
                <w:szCs w:val="20"/>
                <w:rtl w:val="0"/>
              </w:rPr>
              <w:t xml:space="preserve">Ventas:</w:t>
            </w:r>
          </w:p>
        </w:tc>
        <w:tc>
          <w:tcPr>
            <w:tcMar>
              <w:top w:w="100.0" w:type="dxa"/>
              <w:left w:w="100.0" w:type="dxa"/>
              <w:bottom w:w="100.0" w:type="dxa"/>
              <w:right w:w="100.0" w:type="dxa"/>
            </w:tcMar>
            <w:vAlign w:val="center"/>
          </w:tcPr>
          <w:p w:rsidR="00000000" w:rsidDel="00000000" w:rsidP="00000000" w:rsidRDefault="00000000" w:rsidRPr="00000000" w14:paraId="000002AA">
            <w:pPr>
              <w:spacing w:after="120" w:lineRule="auto"/>
              <w:rPr>
                <w:color w:val="000000"/>
                <w:sz w:val="20"/>
                <w:szCs w:val="20"/>
              </w:rPr>
            </w:pPr>
            <w:r w:rsidDel="00000000" w:rsidR="00000000" w:rsidRPr="00000000">
              <w:rPr>
                <w:color w:val="000000"/>
                <w:sz w:val="20"/>
                <w:szCs w:val="20"/>
                <w:rtl w:val="0"/>
              </w:rPr>
              <w:t xml:space="preserve">son actividades relacionadas con la venta o la cantidad de bienes vendidos en un período de tiempo determinado. La entrega de un servicio por un costo también se considera una venta.</w:t>
            </w:r>
          </w:p>
        </w:tc>
      </w:tr>
    </w:tbl>
    <w:p w:rsidR="00000000" w:rsidDel="00000000" w:rsidP="00000000" w:rsidRDefault="00000000" w:rsidRPr="00000000" w14:paraId="000002AB">
      <w:pPr>
        <w:spacing w:after="120" w:lineRule="auto"/>
        <w:rPr>
          <w:color w:val="000000"/>
          <w:sz w:val="20"/>
          <w:szCs w:val="20"/>
        </w:rPr>
      </w:pP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2AD">
      <w:pPr>
        <w:spacing w:after="120" w:lineRule="auto"/>
        <w:ind w:left="284" w:firstLine="0"/>
        <w:rPr>
          <w:i w:val="1"/>
          <w:color w:val="000000"/>
          <w:sz w:val="20"/>
          <w:szCs w:val="20"/>
        </w:rPr>
      </w:pPr>
      <w:r w:rsidDel="00000000" w:rsidR="00000000" w:rsidRPr="00000000">
        <w:rPr>
          <w:rtl w:val="0"/>
        </w:rPr>
      </w:r>
    </w:p>
    <w:p w:rsidR="00000000" w:rsidDel="00000000" w:rsidP="00000000" w:rsidRDefault="00000000" w:rsidRPr="00000000" w14:paraId="000002AE">
      <w:pPr>
        <w:spacing w:after="120" w:lineRule="auto"/>
        <w:jc w:val="both"/>
        <w:rPr>
          <w:color w:val="000000"/>
          <w:sz w:val="20"/>
          <w:szCs w:val="20"/>
        </w:rPr>
      </w:pPr>
      <w:r w:rsidDel="00000000" w:rsidR="00000000" w:rsidRPr="00000000">
        <w:rPr>
          <w:color w:val="222222"/>
          <w:sz w:val="20"/>
          <w:szCs w:val="20"/>
          <w:highlight w:val="white"/>
          <w:rtl w:val="0"/>
        </w:rPr>
        <w:t xml:space="preserve">Báez, J. y De Tudela, P. (2009). </w:t>
      </w:r>
      <w:r w:rsidDel="00000000" w:rsidR="00000000" w:rsidRPr="00000000">
        <w:rPr>
          <w:i w:val="1"/>
          <w:color w:val="222222"/>
          <w:sz w:val="20"/>
          <w:szCs w:val="20"/>
          <w:highlight w:val="white"/>
          <w:rtl w:val="0"/>
        </w:rPr>
        <w:t xml:space="preserve">Investigación cualitativa</w:t>
      </w:r>
      <w:r w:rsidDel="00000000" w:rsidR="00000000" w:rsidRPr="00000000">
        <w:rPr>
          <w:color w:val="222222"/>
          <w:sz w:val="20"/>
          <w:szCs w:val="20"/>
          <w:highlight w:val="white"/>
          <w:rtl w:val="0"/>
        </w:rPr>
        <w:t xml:space="preserve">. Esic Editorial.</w:t>
      </w:r>
      <w:r w:rsidDel="00000000" w:rsidR="00000000" w:rsidRPr="00000000">
        <w:rPr>
          <w:rtl w:val="0"/>
        </w:rPr>
      </w:r>
    </w:p>
    <w:p w:rsidR="00000000" w:rsidDel="00000000" w:rsidP="00000000" w:rsidRDefault="00000000" w:rsidRPr="00000000" w14:paraId="000002AF">
      <w:pPr>
        <w:spacing w:after="120" w:lineRule="auto"/>
        <w:jc w:val="both"/>
        <w:rPr>
          <w:sz w:val="20"/>
          <w:szCs w:val="20"/>
        </w:rPr>
      </w:pPr>
      <w:r w:rsidDel="00000000" w:rsidR="00000000" w:rsidRPr="00000000">
        <w:rPr>
          <w:sz w:val="20"/>
          <w:szCs w:val="20"/>
          <w:rtl w:val="0"/>
        </w:rPr>
        <w:t xml:space="preserve">Barroso Castro, C. y Martin Armario, E. (1999). Nivel de servicio y retención de clientes: el caso de la banca en España. </w:t>
      </w:r>
      <w:r w:rsidDel="00000000" w:rsidR="00000000" w:rsidRPr="00000000">
        <w:rPr>
          <w:i w:val="1"/>
          <w:sz w:val="20"/>
          <w:szCs w:val="20"/>
          <w:rtl w:val="0"/>
        </w:rPr>
        <w:t xml:space="preserve">Revista española de investigación de marketing, 3</w:t>
      </w:r>
      <w:r w:rsidDel="00000000" w:rsidR="00000000" w:rsidRPr="00000000">
        <w:rPr>
          <w:sz w:val="20"/>
          <w:szCs w:val="20"/>
          <w:rtl w:val="0"/>
        </w:rPr>
        <w:t xml:space="preserve">(1), p. 9-36. </w:t>
      </w:r>
      <w:hyperlink r:id="rId86">
        <w:r w:rsidDel="00000000" w:rsidR="00000000" w:rsidRPr="00000000">
          <w:rPr>
            <w:color w:val="0000ff"/>
            <w:sz w:val="20"/>
            <w:szCs w:val="20"/>
            <w:u w:val="single"/>
            <w:rtl w:val="0"/>
          </w:rPr>
          <w:t xml:space="preserve">https://hdl.handle.net/11441/78250</w:t>
        </w:r>
      </w:hyperlink>
      <w:r w:rsidDel="00000000" w:rsidR="00000000" w:rsidRPr="00000000">
        <w:rPr>
          <w:rtl w:val="0"/>
        </w:rPr>
      </w:r>
    </w:p>
    <w:p w:rsidR="00000000" w:rsidDel="00000000" w:rsidP="00000000" w:rsidRDefault="00000000" w:rsidRPr="00000000" w14:paraId="000002B0">
      <w:pPr>
        <w:spacing w:after="120" w:lineRule="auto"/>
        <w:jc w:val="both"/>
        <w:rPr>
          <w:sz w:val="20"/>
          <w:szCs w:val="20"/>
        </w:rPr>
      </w:pPr>
      <w:r w:rsidDel="00000000" w:rsidR="00000000" w:rsidRPr="00000000">
        <w:rPr>
          <w:sz w:val="20"/>
          <w:szCs w:val="20"/>
          <w:rtl w:val="0"/>
        </w:rPr>
        <w:t xml:space="preserve">Caro, L. (2019). </w:t>
      </w:r>
      <w:r w:rsidDel="00000000" w:rsidR="00000000" w:rsidRPr="00000000">
        <w:rPr>
          <w:i w:val="1"/>
          <w:sz w:val="20"/>
          <w:szCs w:val="20"/>
          <w:rtl w:val="0"/>
        </w:rPr>
        <w:t xml:space="preserve">7 Técnicas e Instrumentos para la Recolección de Datos</w:t>
      </w:r>
      <w:r w:rsidDel="00000000" w:rsidR="00000000" w:rsidRPr="00000000">
        <w:rPr>
          <w:sz w:val="20"/>
          <w:szCs w:val="20"/>
          <w:rtl w:val="0"/>
        </w:rPr>
        <w:t xml:space="preserve">. Lifeder. </w:t>
      </w:r>
      <w:hyperlink r:id="rId87">
        <w:r w:rsidDel="00000000" w:rsidR="00000000" w:rsidRPr="00000000">
          <w:rPr>
            <w:color w:val="0000ff"/>
            <w:sz w:val="20"/>
            <w:szCs w:val="20"/>
            <w:u w:val="single"/>
            <w:rtl w:val="0"/>
          </w:rPr>
          <w:t xml:space="preserve">https://www.lifeder.com/tecnicas-instrumentosrecoleccion-datos/</w:t>
        </w:r>
      </w:hyperlink>
      <w:r w:rsidDel="00000000" w:rsidR="00000000" w:rsidRPr="00000000">
        <w:rPr>
          <w:rtl w:val="0"/>
        </w:rPr>
      </w:r>
    </w:p>
    <w:p w:rsidR="00000000" w:rsidDel="00000000" w:rsidP="00000000" w:rsidRDefault="00000000" w:rsidRPr="00000000" w14:paraId="000002B1">
      <w:pPr>
        <w:spacing w:after="120" w:lineRule="auto"/>
        <w:jc w:val="both"/>
        <w:rPr>
          <w:color w:val="000000"/>
          <w:sz w:val="20"/>
          <w:szCs w:val="20"/>
        </w:rPr>
      </w:pPr>
      <w:r w:rsidDel="00000000" w:rsidR="00000000" w:rsidRPr="00000000">
        <w:rPr>
          <w:color w:val="000000"/>
          <w:sz w:val="20"/>
          <w:szCs w:val="20"/>
          <w:rtl w:val="0"/>
        </w:rPr>
        <w:t xml:space="preserve">Comportamiento_del_consumidor. (s. f.). </w:t>
      </w:r>
      <w:r w:rsidDel="00000000" w:rsidR="00000000" w:rsidRPr="00000000">
        <w:rPr>
          <w:i w:val="1"/>
          <w:color w:val="000000"/>
          <w:sz w:val="20"/>
          <w:szCs w:val="20"/>
          <w:rtl w:val="0"/>
        </w:rPr>
        <w:t xml:space="preserve">Unidad 1 El consumidor</w:t>
      </w:r>
      <w:r w:rsidDel="00000000" w:rsidR="00000000" w:rsidRPr="00000000">
        <w:rPr>
          <w:color w:val="000000"/>
          <w:sz w:val="20"/>
          <w:szCs w:val="20"/>
          <w:rtl w:val="0"/>
        </w:rPr>
        <w:t xml:space="preserve">. </w:t>
      </w:r>
      <w:hyperlink r:id="rId88">
        <w:r w:rsidDel="00000000" w:rsidR="00000000" w:rsidRPr="00000000">
          <w:rPr>
            <w:color w:val="0000ff"/>
            <w:sz w:val="20"/>
            <w:szCs w:val="20"/>
            <w:u w:val="single"/>
            <w:rtl w:val="0"/>
          </w:rPr>
          <w:t xml:space="preserve">https://sites.google.com/site/elcomportamientodelconsumidor</w:t>
        </w:r>
      </w:hyperlink>
      <w:r w:rsidDel="00000000" w:rsidR="00000000" w:rsidRPr="00000000">
        <w:rPr>
          <w:rtl w:val="0"/>
        </w:rPr>
      </w:r>
    </w:p>
    <w:p w:rsidR="00000000" w:rsidDel="00000000" w:rsidP="00000000" w:rsidRDefault="00000000" w:rsidRPr="00000000" w14:paraId="000002B2">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Díaz Bravo, L., Torruco-García, U., Martínez-Hernández, M. y Varela-Ruiz, M. (2011). La entrevista, recurso flexible y dinámico. </w:t>
      </w:r>
      <w:r w:rsidDel="00000000" w:rsidR="00000000" w:rsidRPr="00000000">
        <w:rPr>
          <w:i w:val="1"/>
          <w:color w:val="000000"/>
          <w:sz w:val="20"/>
          <w:szCs w:val="20"/>
          <w:highlight w:val="white"/>
          <w:rtl w:val="0"/>
        </w:rPr>
        <w:t xml:space="preserve">Investigación en Educación Médica, 2</w:t>
      </w:r>
      <w:r w:rsidDel="00000000" w:rsidR="00000000" w:rsidRPr="00000000">
        <w:rPr>
          <w:color w:val="000000"/>
          <w:sz w:val="20"/>
          <w:szCs w:val="20"/>
          <w:highlight w:val="white"/>
          <w:rtl w:val="0"/>
        </w:rPr>
        <w:t xml:space="preserve">(7), p. 162-167. </w:t>
      </w:r>
      <w:hyperlink r:id="rId89">
        <w:r w:rsidDel="00000000" w:rsidR="00000000" w:rsidRPr="00000000">
          <w:rPr>
            <w:color w:val="0000ff"/>
            <w:sz w:val="20"/>
            <w:szCs w:val="20"/>
            <w:highlight w:val="white"/>
            <w:u w:val="single"/>
            <w:rtl w:val="0"/>
          </w:rPr>
          <w:t xml:space="preserve">https://www.redalyc.org/pdf/3497/349733228009.pdf</w:t>
        </w:r>
      </w:hyperlink>
      <w:r w:rsidDel="00000000" w:rsidR="00000000" w:rsidRPr="00000000">
        <w:rPr>
          <w:rtl w:val="0"/>
        </w:rPr>
      </w:r>
    </w:p>
    <w:p w:rsidR="00000000" w:rsidDel="00000000" w:rsidP="00000000" w:rsidRDefault="00000000" w:rsidRPr="00000000" w14:paraId="000002B3">
      <w:pPr>
        <w:spacing w:after="120" w:lineRule="auto"/>
        <w:jc w:val="both"/>
        <w:rPr>
          <w:color w:val="000000"/>
          <w:sz w:val="20"/>
          <w:szCs w:val="20"/>
        </w:rPr>
      </w:pPr>
      <w:r w:rsidDel="00000000" w:rsidR="00000000" w:rsidRPr="00000000">
        <w:rPr>
          <w:color w:val="000000"/>
          <w:sz w:val="20"/>
          <w:szCs w:val="20"/>
          <w:highlight w:val="white"/>
          <w:rtl w:val="0"/>
        </w:rPr>
        <w:t xml:space="preserve">Herrera, J. (2022). </w:t>
      </w:r>
      <w:r w:rsidDel="00000000" w:rsidR="00000000" w:rsidRPr="00000000">
        <w:rPr>
          <w:i w:val="1"/>
          <w:color w:val="000000"/>
          <w:sz w:val="20"/>
          <w:szCs w:val="20"/>
          <w:highlight w:val="white"/>
          <w:rtl w:val="0"/>
        </w:rPr>
        <w:t xml:space="preserve">Investigación de mercados</w:t>
      </w:r>
      <w:r w:rsidDel="00000000" w:rsidR="00000000" w:rsidRPr="00000000">
        <w:rPr>
          <w:color w:val="000000"/>
          <w:sz w:val="20"/>
          <w:szCs w:val="20"/>
          <w:highlight w:val="white"/>
          <w:rtl w:val="0"/>
        </w:rPr>
        <w:t xml:space="preserve">. Ecoe Ediciones.</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Castillo, V., Muñoz, G. y Muñoz, J.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Diseño de un modelo de diagnóstico con enfoque en el cliente para empresas de servicios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Universidad Veracruzana. </w:t>
      </w:r>
      <w:hyperlink r:id="rId9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https://www.uv.mx/iiesca/files/2017/10/22CA201701.pdf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5">
      <w:pPr>
        <w:spacing w:after="120" w:lineRule="auto"/>
        <w:jc w:val="both"/>
        <w:rPr>
          <w:color w:val="000000"/>
          <w:sz w:val="20"/>
          <w:szCs w:val="20"/>
        </w:rPr>
      </w:pPr>
      <w:r w:rsidDel="00000000" w:rsidR="00000000" w:rsidRPr="00000000">
        <w:rPr>
          <w:color w:val="000000"/>
          <w:sz w:val="20"/>
          <w:szCs w:val="20"/>
          <w:rtl w:val="0"/>
        </w:rPr>
        <w:t xml:space="preserve">Kerin, W., Hartley, R. y Rudelius, S. (2014).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McGraw-Hill Education.</w:t>
      </w:r>
    </w:p>
    <w:p w:rsidR="00000000" w:rsidDel="00000000" w:rsidP="00000000" w:rsidRDefault="00000000" w:rsidRPr="00000000" w14:paraId="000002B6">
      <w:pPr>
        <w:spacing w:after="120" w:lineRule="auto"/>
        <w:jc w:val="both"/>
        <w:rPr>
          <w:sz w:val="20"/>
          <w:szCs w:val="20"/>
        </w:rPr>
      </w:pPr>
      <w:r w:rsidDel="00000000" w:rsidR="00000000" w:rsidRPr="00000000">
        <w:rPr>
          <w:sz w:val="20"/>
          <w:szCs w:val="20"/>
          <w:rtl w:val="0"/>
        </w:rPr>
        <w:t xml:space="preserve">Lamb, Ch., Hair, J. y McDaniel, C. (2011). </w:t>
      </w:r>
      <w:r w:rsidDel="00000000" w:rsidR="00000000" w:rsidRPr="00000000">
        <w:rPr>
          <w:i w:val="1"/>
          <w:sz w:val="20"/>
          <w:szCs w:val="20"/>
          <w:rtl w:val="0"/>
        </w:rPr>
        <w:t xml:space="preserve">Marketing</w:t>
      </w:r>
      <w:r w:rsidDel="00000000" w:rsidR="00000000" w:rsidRPr="00000000">
        <w:rPr>
          <w:sz w:val="20"/>
          <w:szCs w:val="20"/>
          <w:rtl w:val="0"/>
        </w:rPr>
        <w:t xml:space="preserve">. Cengage Learning. </w:t>
      </w:r>
      <w:hyperlink r:id="rId91">
        <w:r w:rsidDel="00000000" w:rsidR="00000000" w:rsidRPr="00000000">
          <w:rPr>
            <w:color w:val="0000ff"/>
            <w:sz w:val="20"/>
            <w:szCs w:val="20"/>
            <w:u w:val="single"/>
            <w:rtl w:val="0"/>
          </w:rPr>
          <w:t xml:space="preserve">https://www.academia.edu/36580935/Marketing_Lamb_Hair_and_McDaniel_11va_Edicion</w:t>
        </w:r>
      </w:hyperlink>
      <w:r w:rsidDel="00000000" w:rsidR="00000000" w:rsidRPr="00000000">
        <w:rPr>
          <w:rtl w:val="0"/>
        </w:rPr>
      </w:r>
    </w:p>
    <w:p w:rsidR="00000000" w:rsidDel="00000000" w:rsidP="00000000" w:rsidRDefault="00000000" w:rsidRPr="00000000" w14:paraId="000002B7">
      <w:pPr>
        <w:spacing w:after="120" w:lineRule="auto"/>
        <w:jc w:val="both"/>
        <w:rPr>
          <w:color w:val="000000"/>
          <w:sz w:val="20"/>
          <w:szCs w:val="20"/>
        </w:rPr>
      </w:pPr>
      <w:r w:rsidDel="00000000" w:rsidR="00000000" w:rsidRPr="00000000">
        <w:rPr>
          <w:color w:val="000000"/>
          <w:sz w:val="20"/>
          <w:szCs w:val="20"/>
          <w:rtl w:val="0"/>
        </w:rPr>
        <w:t xml:space="preserve">Kotler, P. y Armstrong, G. (2012).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Pearson Educación.</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Kotler, P. y Armstrong, G. (2013).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Fundamentos de 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Pearson Educación.</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Portugal, V.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Diagnóstico Empresarial.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Areandina. </w:t>
      </w:r>
      <w:hyperlink r:id="rId9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https://digitk.areandina.edu.co/bitstream/handle/areandina/1489/Diagn%C3%B3stico%20Empresarial.pdf?sequence=1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A">
      <w:pPr>
        <w:spacing w:after="120" w:lineRule="auto"/>
        <w:jc w:val="both"/>
        <w:rPr>
          <w:color w:val="000000"/>
          <w:sz w:val="20"/>
          <w:szCs w:val="20"/>
        </w:rPr>
      </w:pPr>
      <w:r w:rsidDel="00000000" w:rsidR="00000000" w:rsidRPr="00000000">
        <w:rPr>
          <w:sz w:val="20"/>
          <w:szCs w:val="20"/>
          <w:rtl w:val="0"/>
        </w:rPr>
        <w:t xml:space="preserve">Ramírez, P. y Duque, E. (2013). Involucramiento de producto y lealtad de marca para productos de consumo masivo en Bogotá D.C. </w:t>
      </w:r>
      <w:r w:rsidDel="00000000" w:rsidR="00000000" w:rsidRPr="00000000">
        <w:rPr>
          <w:i w:val="1"/>
          <w:sz w:val="20"/>
          <w:szCs w:val="20"/>
          <w:rtl w:val="0"/>
        </w:rPr>
        <w:t xml:space="preserve">Estudios Gerenciales, 29</w:t>
      </w:r>
      <w:r w:rsidDel="00000000" w:rsidR="00000000" w:rsidRPr="00000000">
        <w:rPr>
          <w:sz w:val="20"/>
          <w:szCs w:val="20"/>
          <w:rtl w:val="0"/>
        </w:rPr>
        <w:t xml:space="preserve">(128), p. 303–312.</w:t>
      </w:r>
      <w:r w:rsidDel="00000000" w:rsidR="00000000" w:rsidRPr="00000000">
        <w:rPr>
          <w:rtl w:val="0"/>
        </w:rPr>
      </w:r>
    </w:p>
    <w:p w:rsidR="00000000" w:rsidDel="00000000" w:rsidP="00000000" w:rsidRDefault="00000000" w:rsidRPr="00000000" w14:paraId="000002BB">
      <w:pPr>
        <w:spacing w:after="120" w:lineRule="auto"/>
        <w:jc w:val="both"/>
        <w:rPr>
          <w:sz w:val="20"/>
          <w:szCs w:val="20"/>
        </w:rPr>
      </w:pPr>
      <w:r w:rsidDel="00000000" w:rsidR="00000000" w:rsidRPr="00000000">
        <w:rPr>
          <w:color w:val="000000"/>
          <w:sz w:val="20"/>
          <w:szCs w:val="20"/>
          <w:rtl w:val="0"/>
        </w:rPr>
        <w:t xml:space="preserve">Stanton, W.,  Etzel, M. y Walker, B. (2007). </w:t>
      </w:r>
      <w:r w:rsidDel="00000000" w:rsidR="00000000" w:rsidRPr="00000000">
        <w:rPr>
          <w:i w:val="1"/>
          <w:color w:val="000000"/>
          <w:sz w:val="20"/>
          <w:szCs w:val="20"/>
          <w:rtl w:val="0"/>
        </w:rPr>
        <w:t xml:space="preserve">Fundamentos de Marketing</w:t>
      </w:r>
      <w:r w:rsidDel="00000000" w:rsidR="00000000" w:rsidRPr="00000000">
        <w:rPr>
          <w:color w:val="000000"/>
          <w:sz w:val="20"/>
          <w:szCs w:val="20"/>
          <w:rtl w:val="0"/>
        </w:rPr>
        <w:t xml:space="preserve">. McGraw-Hill Interamericana.</w:t>
      </w:r>
      <w:r w:rsidDel="00000000" w:rsidR="00000000" w:rsidRPr="00000000">
        <w:rPr>
          <w:rtl w:val="0"/>
        </w:rPr>
      </w:r>
    </w:p>
    <w:p w:rsidR="00000000" w:rsidDel="00000000" w:rsidP="00000000" w:rsidRDefault="00000000" w:rsidRPr="00000000" w14:paraId="000002BC">
      <w:pPr>
        <w:spacing w:after="120" w:lineRule="auto"/>
        <w:rPr>
          <w:color w:val="000000"/>
          <w:sz w:val="20"/>
          <w:szCs w:val="20"/>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BE">
      <w:pPr>
        <w:spacing w:after="120" w:lineRule="auto"/>
        <w:jc w:val="both"/>
        <w:rPr>
          <w:b w:val="1"/>
          <w:color w:val="000000"/>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2BF">
            <w:pPr>
              <w:spacing w:after="120" w:lineRule="auto"/>
              <w:jc w:val="both"/>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C0">
            <w:pPr>
              <w:spacing w:after="120" w:lineRule="auto"/>
              <w:jc w:val="center"/>
              <w:rPr>
                <w:b w:val="1"/>
                <w:color w:val="000000"/>
                <w:sz w:val="20"/>
                <w:szCs w:val="20"/>
              </w:rPr>
            </w:pPr>
            <w:r w:rsidDel="00000000" w:rsidR="00000000" w:rsidRPr="00000000">
              <w:rPr>
                <w:b w:val="1"/>
                <w:color w:val="000000"/>
                <w:sz w:val="20"/>
                <w:szCs w:val="20"/>
                <w:rtl w:val="0"/>
              </w:rPr>
              <w:t xml:space="preserve">Nombre</w:t>
            </w:r>
          </w:p>
        </w:tc>
        <w:tc>
          <w:tcPr>
            <w:vAlign w:val="center"/>
          </w:tcPr>
          <w:p w:rsidR="00000000" w:rsidDel="00000000" w:rsidP="00000000" w:rsidRDefault="00000000" w:rsidRPr="00000000" w14:paraId="000002C1">
            <w:pPr>
              <w:spacing w:after="120" w:lineRule="auto"/>
              <w:jc w:val="center"/>
              <w:rPr>
                <w:b w:val="1"/>
                <w:color w:val="000000"/>
                <w:sz w:val="20"/>
                <w:szCs w:val="20"/>
              </w:rPr>
            </w:pPr>
            <w:r w:rsidDel="00000000" w:rsidR="00000000" w:rsidRPr="00000000">
              <w:rPr>
                <w:b w:val="1"/>
                <w:color w:val="000000"/>
                <w:sz w:val="20"/>
                <w:szCs w:val="20"/>
                <w:rtl w:val="0"/>
              </w:rPr>
              <w:t xml:space="preserve">Cargo</w:t>
            </w:r>
          </w:p>
        </w:tc>
        <w:tc>
          <w:tcPr>
            <w:vAlign w:val="center"/>
          </w:tcPr>
          <w:p w:rsidR="00000000" w:rsidDel="00000000" w:rsidP="00000000" w:rsidRDefault="00000000" w:rsidRPr="00000000" w14:paraId="000002C2">
            <w:pPr>
              <w:spacing w:after="120" w:lineRule="auto"/>
              <w:jc w:val="center"/>
              <w:rPr>
                <w:b w:val="1"/>
                <w:i w:val="1"/>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C3">
            <w:pPr>
              <w:spacing w:after="120" w:lineRule="auto"/>
              <w:jc w:val="center"/>
              <w:rPr>
                <w:b w:val="1"/>
                <w:color w:val="000000"/>
                <w:sz w:val="20"/>
                <w:szCs w:val="20"/>
              </w:rPr>
            </w:pPr>
            <w:r w:rsidDel="00000000" w:rsidR="00000000" w:rsidRPr="00000000">
              <w:rPr>
                <w:b w:val="1"/>
                <w:color w:val="000000"/>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C4">
            <w:pPr>
              <w:spacing w:after="120" w:lineRule="auto"/>
              <w:jc w:val="center"/>
              <w:rPr>
                <w:b w:val="1"/>
                <w:color w:val="000000"/>
                <w:sz w:val="20"/>
                <w:szCs w:val="20"/>
              </w:rPr>
            </w:pPr>
            <w:bookmarkStart w:colFirst="0" w:colLast="0" w:name="_heading=h.z337ya" w:id="18"/>
            <w:bookmarkEnd w:id="18"/>
            <w:r w:rsidDel="00000000" w:rsidR="00000000" w:rsidRPr="00000000">
              <w:rPr>
                <w:b w:val="1"/>
                <w:color w:val="000000"/>
                <w:sz w:val="20"/>
                <w:szCs w:val="20"/>
                <w:rtl w:val="0"/>
              </w:rPr>
              <w:t xml:space="preserve">Autor(es)</w:t>
            </w:r>
          </w:p>
        </w:tc>
        <w:tc>
          <w:tcPr>
            <w:vAlign w:val="center"/>
          </w:tcPr>
          <w:p w:rsidR="00000000" w:rsidDel="00000000" w:rsidP="00000000" w:rsidRDefault="00000000" w:rsidRPr="00000000" w14:paraId="000002C5">
            <w:pPr>
              <w:spacing w:after="120" w:lineRule="auto"/>
              <w:rPr>
                <w:color w:val="000000"/>
                <w:sz w:val="20"/>
                <w:szCs w:val="20"/>
              </w:rPr>
            </w:pPr>
            <w:r w:rsidDel="00000000" w:rsidR="00000000" w:rsidRPr="00000000">
              <w:rPr>
                <w:color w:val="000000"/>
                <w:sz w:val="20"/>
                <w:szCs w:val="20"/>
                <w:rtl w:val="0"/>
              </w:rPr>
              <w:t xml:space="preserve">Paolo Andrés Cantillo Largo</w:t>
            </w:r>
          </w:p>
        </w:tc>
        <w:tc>
          <w:tcPr>
            <w:vAlign w:val="center"/>
          </w:tcPr>
          <w:p w:rsidR="00000000" w:rsidDel="00000000" w:rsidP="00000000" w:rsidRDefault="00000000" w:rsidRPr="00000000" w14:paraId="000002C6">
            <w:pPr>
              <w:spacing w:after="120" w:lineRule="auto"/>
              <w:rPr>
                <w:color w:val="000000"/>
                <w:sz w:val="20"/>
                <w:szCs w:val="20"/>
              </w:rPr>
            </w:pPr>
            <w:r w:rsidDel="00000000" w:rsidR="00000000" w:rsidRPr="00000000">
              <w:rPr>
                <w:color w:val="000000"/>
                <w:sz w:val="20"/>
                <w:szCs w:val="20"/>
                <w:rtl w:val="0"/>
              </w:rPr>
              <w:t xml:space="preserve">Experto Temático</w:t>
            </w:r>
          </w:p>
        </w:tc>
        <w:tc>
          <w:tcPr>
            <w:vAlign w:val="center"/>
          </w:tcPr>
          <w:p w:rsidR="00000000" w:rsidDel="00000000" w:rsidP="00000000" w:rsidRDefault="00000000" w:rsidRPr="00000000" w14:paraId="000002C7">
            <w:pPr>
              <w:spacing w:after="120" w:lineRule="auto"/>
              <w:rPr>
                <w:color w:val="000000"/>
                <w:sz w:val="20"/>
                <w:szCs w:val="20"/>
              </w:rPr>
            </w:pPr>
            <w:r w:rsidDel="00000000" w:rsidR="00000000" w:rsidRPr="00000000">
              <w:rPr>
                <w:color w:val="000000"/>
                <w:sz w:val="20"/>
                <w:szCs w:val="20"/>
                <w:rtl w:val="0"/>
              </w:rPr>
              <w:t xml:space="preserve">Regional Antioquia - Centro de Comercio. </w:t>
            </w:r>
          </w:p>
        </w:tc>
        <w:tc>
          <w:tcPr>
            <w:vAlign w:val="center"/>
          </w:tcPr>
          <w:p w:rsidR="00000000" w:rsidDel="00000000" w:rsidP="00000000" w:rsidRDefault="00000000" w:rsidRPr="00000000" w14:paraId="000002C8">
            <w:pPr>
              <w:spacing w:after="120" w:lineRule="auto"/>
              <w:rPr>
                <w:color w:val="000000"/>
                <w:sz w:val="20"/>
                <w:szCs w:val="20"/>
              </w:rPr>
            </w:pPr>
            <w:r w:rsidDel="00000000" w:rsidR="00000000" w:rsidRPr="00000000">
              <w:rPr>
                <w:color w:val="00000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CA">
            <w:pPr>
              <w:spacing w:after="120" w:lineRule="auto"/>
              <w:rPr>
                <w:b w:val="1"/>
                <w:color w:val="000000"/>
                <w:sz w:val="20"/>
                <w:szCs w:val="20"/>
              </w:rPr>
            </w:pPr>
            <w:r w:rsidDel="00000000" w:rsidR="00000000" w:rsidRPr="00000000">
              <w:rPr>
                <w:color w:val="000000"/>
                <w:sz w:val="20"/>
                <w:szCs w:val="20"/>
                <w:rtl w:val="0"/>
              </w:rPr>
              <w:t xml:space="preserve">Adriana López</w:t>
            </w:r>
            <w:r w:rsidDel="00000000" w:rsidR="00000000" w:rsidRPr="00000000">
              <w:rPr>
                <w:rtl w:val="0"/>
              </w:rPr>
            </w:r>
          </w:p>
        </w:tc>
        <w:tc>
          <w:tcPr>
            <w:vAlign w:val="center"/>
          </w:tcPr>
          <w:p w:rsidR="00000000" w:rsidDel="00000000" w:rsidP="00000000" w:rsidRDefault="00000000" w:rsidRPr="00000000" w14:paraId="000002CB">
            <w:pPr>
              <w:spacing w:after="120" w:lineRule="auto"/>
              <w:rPr>
                <w:b w:val="1"/>
                <w:color w:val="000000"/>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CD">
            <w:pPr>
              <w:spacing w:after="120" w:lineRule="auto"/>
              <w:rPr>
                <w:b w:val="1"/>
                <w:color w:val="000000"/>
                <w:sz w:val="20"/>
                <w:szCs w:val="20"/>
              </w:rPr>
            </w:pPr>
            <w:r w:rsidDel="00000000" w:rsidR="00000000" w:rsidRPr="00000000">
              <w:rPr>
                <w:color w:val="000000"/>
                <w:sz w:val="20"/>
                <w:szCs w:val="20"/>
                <w:rtl w:val="0"/>
              </w:rPr>
              <w:t xml:space="preserve">Abril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CF">
            <w:pPr>
              <w:spacing w:after="120" w:lineRule="auto"/>
              <w:rPr>
                <w:color w:val="000000"/>
                <w:sz w:val="20"/>
                <w:szCs w:val="20"/>
              </w:rPr>
            </w:pPr>
            <w:r w:rsidDel="00000000" w:rsidR="00000000" w:rsidRPr="00000000">
              <w:rPr>
                <w:color w:val="000000"/>
                <w:sz w:val="20"/>
                <w:szCs w:val="20"/>
                <w:rtl w:val="0"/>
              </w:rPr>
              <w:t xml:space="preserve">Ana Catalina Córdoba Sus</w:t>
            </w:r>
          </w:p>
        </w:tc>
        <w:tc>
          <w:tcPr>
            <w:vAlign w:val="center"/>
          </w:tcPr>
          <w:p w:rsidR="00000000" w:rsidDel="00000000" w:rsidP="00000000" w:rsidRDefault="00000000" w:rsidRPr="00000000" w14:paraId="000002D0">
            <w:pPr>
              <w:spacing w:after="120" w:lineRule="auto"/>
              <w:rPr>
                <w:color w:val="000000"/>
                <w:sz w:val="20"/>
                <w:szCs w:val="20"/>
              </w:rPr>
            </w:pPr>
            <w:r w:rsidDel="00000000" w:rsidR="00000000" w:rsidRPr="00000000">
              <w:rPr>
                <w:color w:val="000000"/>
                <w:sz w:val="20"/>
                <w:szCs w:val="20"/>
                <w:rtl w:val="0"/>
              </w:rPr>
              <w:t xml:space="preserve">Asesora Metodológica</w:t>
            </w:r>
          </w:p>
        </w:tc>
        <w:tc>
          <w:tcPr>
            <w:vAlign w:val="center"/>
          </w:tcPr>
          <w:p w:rsidR="00000000" w:rsidDel="00000000" w:rsidP="00000000" w:rsidRDefault="00000000" w:rsidRPr="00000000" w14:paraId="000002D1">
            <w:pP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D2">
            <w:pPr>
              <w:spacing w:after="120" w:lineRule="auto"/>
              <w:rPr>
                <w:color w:val="000000"/>
                <w:sz w:val="20"/>
                <w:szCs w:val="20"/>
              </w:rPr>
            </w:pPr>
            <w:r w:rsidDel="00000000" w:rsidR="00000000" w:rsidRPr="00000000">
              <w:rPr>
                <w:color w:val="00000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D4">
            <w:pPr>
              <w:spacing w:after="120" w:lineRule="auto"/>
              <w:rPr>
                <w:color w:val="000000"/>
                <w:sz w:val="20"/>
                <w:szCs w:val="20"/>
              </w:rPr>
            </w:pPr>
            <w:r w:rsidDel="00000000" w:rsidR="00000000" w:rsidRPr="00000000">
              <w:rPr>
                <w:color w:val="000000"/>
                <w:sz w:val="20"/>
                <w:szCs w:val="20"/>
                <w:rtl w:val="0"/>
              </w:rPr>
              <w:t xml:space="preserve">Rafael Neftalí Lizcano Reyes</w:t>
            </w:r>
          </w:p>
        </w:tc>
        <w:tc>
          <w:tcPr>
            <w:vAlign w:val="center"/>
          </w:tcPr>
          <w:p w:rsidR="00000000" w:rsidDel="00000000" w:rsidP="00000000" w:rsidRDefault="00000000" w:rsidRPr="00000000" w14:paraId="000002D5">
            <w:pPr>
              <w:spacing w:after="120" w:lineRule="auto"/>
              <w:rPr>
                <w:color w:val="000000"/>
                <w:sz w:val="20"/>
                <w:szCs w:val="20"/>
              </w:rPr>
            </w:pPr>
            <w:r w:rsidDel="00000000" w:rsidR="00000000" w:rsidRPr="00000000">
              <w:rPr>
                <w:color w:val="000000"/>
                <w:sz w:val="20"/>
                <w:szCs w:val="20"/>
                <w:rtl w:val="0"/>
              </w:rPr>
              <w:t xml:space="preserve">Responsable Equipo de Desarrollo Curricular</w:t>
            </w:r>
          </w:p>
        </w:tc>
        <w:tc>
          <w:tcPr>
            <w:vAlign w:val="center"/>
          </w:tcPr>
          <w:p w:rsidR="00000000" w:rsidDel="00000000" w:rsidP="00000000" w:rsidRDefault="00000000" w:rsidRPr="00000000" w14:paraId="000002D6">
            <w:pPr>
              <w:spacing w:after="120" w:lineRule="auto"/>
              <w:rPr>
                <w:color w:val="000000"/>
                <w:sz w:val="20"/>
                <w:szCs w:val="20"/>
              </w:rPr>
            </w:pPr>
            <w:r w:rsidDel="00000000" w:rsidR="00000000" w:rsidRPr="00000000">
              <w:rPr>
                <w:color w:val="000000"/>
                <w:sz w:val="20"/>
                <w:szCs w:val="20"/>
                <w:rtl w:val="0"/>
              </w:rPr>
              <w:t xml:space="preserve">Regional Santander - Centro Industrial del Diseño y la Manufactura.</w:t>
            </w:r>
          </w:p>
        </w:tc>
        <w:tc>
          <w:tcPr>
            <w:vAlign w:val="center"/>
          </w:tcPr>
          <w:p w:rsidR="00000000" w:rsidDel="00000000" w:rsidP="00000000" w:rsidRDefault="00000000" w:rsidRPr="00000000" w14:paraId="000002D7">
            <w:pPr>
              <w:spacing w:after="120" w:lineRule="auto"/>
              <w:rPr>
                <w:color w:val="000000"/>
                <w:sz w:val="20"/>
                <w:szCs w:val="20"/>
              </w:rPr>
            </w:pPr>
            <w:r w:rsidDel="00000000" w:rsidR="00000000" w:rsidRPr="00000000">
              <w:rPr>
                <w:color w:val="00000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D9">
            <w:pPr>
              <w:spacing w:after="120" w:lineRule="auto"/>
              <w:rPr>
                <w:color w:val="000000"/>
                <w:sz w:val="20"/>
                <w:szCs w:val="20"/>
              </w:rPr>
            </w:pPr>
            <w:r w:rsidDel="00000000" w:rsidR="00000000" w:rsidRPr="00000000">
              <w:rPr>
                <w:color w:val="000000"/>
                <w:sz w:val="20"/>
                <w:szCs w:val="20"/>
                <w:rtl w:val="0"/>
              </w:rPr>
              <w:t xml:space="preserve">Darío González</w:t>
            </w:r>
          </w:p>
        </w:tc>
        <w:tc>
          <w:tcPr>
            <w:vAlign w:val="center"/>
          </w:tcPr>
          <w:p w:rsidR="00000000" w:rsidDel="00000000" w:rsidP="00000000" w:rsidRDefault="00000000" w:rsidRPr="00000000" w14:paraId="000002DA">
            <w:pPr>
              <w:spacing w:after="120" w:lineRule="auto"/>
              <w:rPr>
                <w:color w:val="000000"/>
                <w:sz w:val="20"/>
                <w:szCs w:val="20"/>
              </w:rPr>
            </w:pPr>
            <w:r w:rsidDel="00000000" w:rsidR="00000000" w:rsidRPr="00000000">
              <w:rPr>
                <w:color w:val="000000"/>
                <w:sz w:val="20"/>
                <w:szCs w:val="20"/>
                <w:rtl w:val="0"/>
              </w:rPr>
              <w:t xml:space="preserve">Corrector de Estilo</w:t>
            </w:r>
          </w:p>
        </w:tc>
        <w:tc>
          <w:tcPr>
            <w:vAlign w:val="center"/>
          </w:tcPr>
          <w:p w:rsidR="00000000" w:rsidDel="00000000" w:rsidP="00000000" w:rsidRDefault="00000000" w:rsidRPr="00000000" w14:paraId="000002DB">
            <w:pP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DC">
            <w:pPr>
              <w:spacing w:after="120" w:lineRule="auto"/>
              <w:rPr>
                <w:color w:val="000000"/>
                <w:sz w:val="20"/>
                <w:szCs w:val="20"/>
              </w:rPr>
            </w:pPr>
            <w:r w:rsidDel="00000000" w:rsidR="00000000" w:rsidRPr="00000000">
              <w:rPr>
                <w:color w:val="000000"/>
                <w:sz w:val="20"/>
                <w:szCs w:val="20"/>
                <w:rtl w:val="0"/>
              </w:rPr>
              <w:t xml:space="preserve">Abril de 2022</w:t>
            </w:r>
          </w:p>
        </w:tc>
      </w:tr>
    </w:tbl>
    <w:p w:rsidR="00000000" w:rsidDel="00000000" w:rsidP="00000000" w:rsidRDefault="00000000" w:rsidRPr="00000000" w14:paraId="000002DD">
      <w:pPr>
        <w:spacing w:after="120" w:lineRule="auto"/>
        <w:rPr>
          <w:color w:val="000000"/>
          <w:sz w:val="20"/>
          <w:szCs w:val="20"/>
        </w:rPr>
      </w:pP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DF">
      <w:pPr>
        <w:spacing w:after="120" w:lineRule="auto"/>
        <w:rPr>
          <w:color w:val="000000"/>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2E0">
            <w:pPr>
              <w:spacing w:after="120"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2E1">
            <w:pPr>
              <w:spacing w:after="120" w:lineRule="auto"/>
              <w:jc w:val="both"/>
              <w:rPr>
                <w:b w:val="1"/>
                <w:color w:val="000000"/>
                <w:sz w:val="20"/>
                <w:szCs w:val="20"/>
              </w:rPr>
            </w:pPr>
            <w:r w:rsidDel="00000000" w:rsidR="00000000" w:rsidRPr="00000000">
              <w:rPr>
                <w:b w:val="1"/>
                <w:color w:val="000000"/>
                <w:sz w:val="20"/>
                <w:szCs w:val="20"/>
                <w:rtl w:val="0"/>
              </w:rPr>
              <w:t xml:space="preserve">Nombre</w:t>
            </w:r>
          </w:p>
        </w:tc>
        <w:tc>
          <w:tcPr/>
          <w:p w:rsidR="00000000" w:rsidDel="00000000" w:rsidP="00000000" w:rsidRDefault="00000000" w:rsidRPr="00000000" w14:paraId="000002E2">
            <w:pPr>
              <w:spacing w:after="120" w:lineRule="auto"/>
              <w:jc w:val="both"/>
              <w:rPr>
                <w:b w:val="1"/>
                <w:color w:val="000000"/>
                <w:sz w:val="20"/>
                <w:szCs w:val="20"/>
              </w:rPr>
            </w:pPr>
            <w:r w:rsidDel="00000000" w:rsidR="00000000" w:rsidRPr="00000000">
              <w:rPr>
                <w:b w:val="1"/>
                <w:color w:val="000000"/>
                <w:sz w:val="20"/>
                <w:szCs w:val="20"/>
                <w:rtl w:val="0"/>
              </w:rPr>
              <w:t xml:space="preserve">Cargo</w:t>
            </w:r>
          </w:p>
        </w:tc>
        <w:tc>
          <w:tcPr/>
          <w:p w:rsidR="00000000" w:rsidDel="00000000" w:rsidP="00000000" w:rsidRDefault="00000000" w:rsidRPr="00000000" w14:paraId="000002E3">
            <w:pPr>
              <w:spacing w:after="120" w:lineRule="auto"/>
              <w:jc w:val="both"/>
              <w:rPr>
                <w:b w:val="1"/>
                <w:color w:val="000000"/>
                <w:sz w:val="20"/>
                <w:szCs w:val="20"/>
              </w:rPr>
            </w:pPr>
            <w:r w:rsidDel="00000000" w:rsidR="00000000" w:rsidRPr="00000000">
              <w:rPr>
                <w:b w:val="1"/>
                <w:color w:val="000000"/>
                <w:sz w:val="20"/>
                <w:szCs w:val="20"/>
                <w:rtl w:val="0"/>
              </w:rPr>
              <w:t xml:space="preserve">Dependencia</w:t>
            </w:r>
          </w:p>
        </w:tc>
        <w:tc>
          <w:tcPr/>
          <w:p w:rsidR="00000000" w:rsidDel="00000000" w:rsidP="00000000" w:rsidRDefault="00000000" w:rsidRPr="00000000" w14:paraId="000002E4">
            <w:pPr>
              <w:spacing w:after="120" w:lineRule="auto"/>
              <w:jc w:val="both"/>
              <w:rPr>
                <w:b w:val="1"/>
                <w:color w:val="000000"/>
                <w:sz w:val="20"/>
                <w:szCs w:val="20"/>
              </w:rPr>
            </w:pPr>
            <w:r w:rsidDel="00000000" w:rsidR="00000000" w:rsidRPr="00000000">
              <w:rPr>
                <w:b w:val="1"/>
                <w:color w:val="000000"/>
                <w:sz w:val="20"/>
                <w:szCs w:val="20"/>
                <w:rtl w:val="0"/>
              </w:rPr>
              <w:t xml:space="preserve">Fecha</w:t>
            </w:r>
          </w:p>
        </w:tc>
        <w:tc>
          <w:tcPr/>
          <w:p w:rsidR="00000000" w:rsidDel="00000000" w:rsidP="00000000" w:rsidRDefault="00000000" w:rsidRPr="00000000" w14:paraId="000002E5">
            <w:pPr>
              <w:spacing w:after="120" w:lineRule="auto"/>
              <w:jc w:val="both"/>
              <w:rPr>
                <w:b w:val="1"/>
                <w:color w:val="000000"/>
                <w:sz w:val="20"/>
                <w:szCs w:val="20"/>
              </w:rPr>
            </w:pPr>
            <w:r w:rsidDel="00000000" w:rsidR="00000000" w:rsidRPr="00000000">
              <w:rPr>
                <w:b w:val="1"/>
                <w:color w:val="000000"/>
                <w:sz w:val="20"/>
                <w:szCs w:val="20"/>
                <w:rtl w:val="0"/>
              </w:rPr>
              <w:t xml:space="preserve">Razón del cambio</w:t>
            </w:r>
          </w:p>
        </w:tc>
      </w:tr>
      <w:tr>
        <w:trPr>
          <w:cantSplit w:val="0"/>
          <w:tblHeader w:val="0"/>
        </w:trPr>
        <w:tc>
          <w:tcPr/>
          <w:p w:rsidR="00000000" w:rsidDel="00000000" w:rsidP="00000000" w:rsidRDefault="00000000" w:rsidRPr="00000000" w14:paraId="000002E6">
            <w:pPr>
              <w:spacing w:after="120" w:lineRule="auto"/>
              <w:jc w:val="both"/>
              <w:rPr>
                <w:b w:val="1"/>
                <w:color w:val="000000"/>
                <w:sz w:val="20"/>
                <w:szCs w:val="20"/>
              </w:rPr>
            </w:pPr>
            <w:r w:rsidDel="00000000" w:rsidR="00000000" w:rsidRPr="00000000">
              <w:rPr>
                <w:b w:val="1"/>
                <w:color w:val="000000"/>
                <w:sz w:val="20"/>
                <w:szCs w:val="20"/>
                <w:rtl w:val="0"/>
              </w:rPr>
              <w:t xml:space="preserve">Autor(es)</w:t>
            </w:r>
          </w:p>
        </w:tc>
        <w:tc>
          <w:tcPr/>
          <w:p w:rsidR="00000000" w:rsidDel="00000000" w:rsidP="00000000" w:rsidRDefault="00000000" w:rsidRPr="00000000" w14:paraId="000002E7">
            <w:pPr>
              <w:spacing w:after="120"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2E8">
            <w:pPr>
              <w:spacing w:after="120"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2E9">
            <w:pPr>
              <w:spacing w:after="120"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2EA">
            <w:pPr>
              <w:spacing w:after="120"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2EB">
            <w:pPr>
              <w:spacing w:after="120" w:lineRule="auto"/>
              <w:jc w:val="both"/>
              <w:rPr>
                <w:b w:val="1"/>
                <w:color w:val="000000"/>
                <w:sz w:val="20"/>
                <w:szCs w:val="20"/>
              </w:rPr>
            </w:pPr>
            <w:r w:rsidDel="00000000" w:rsidR="00000000" w:rsidRPr="00000000">
              <w:rPr>
                <w:rtl w:val="0"/>
              </w:rPr>
            </w:r>
          </w:p>
        </w:tc>
      </w:tr>
    </w:tbl>
    <w:p w:rsidR="00000000" w:rsidDel="00000000" w:rsidP="00000000" w:rsidRDefault="00000000" w:rsidRPr="00000000" w14:paraId="000002EC">
      <w:pPr>
        <w:spacing w:after="120" w:lineRule="auto"/>
        <w:rPr>
          <w:color w:val="000000"/>
          <w:sz w:val="20"/>
          <w:szCs w:val="20"/>
        </w:rPr>
      </w:pPr>
      <w:r w:rsidDel="00000000" w:rsidR="00000000" w:rsidRPr="00000000">
        <w:rPr>
          <w:rtl w:val="0"/>
        </w:rPr>
      </w:r>
    </w:p>
    <w:sectPr>
      <w:headerReference r:id="rId93" w:type="default"/>
      <w:footerReference r:id="rId9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miliar" w:id="1" w:date="2022-04-16T12:52: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que se encuentra en la carpeta Anexos con el nombre CF001_video.mp4</w:t>
      </w:r>
    </w:p>
  </w:comment>
  <w:comment w:author="Familiar" w:id="61" w:date="2022-04-16T22:38: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12" w:date="2022-04-16T14:25: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w:t>
      </w:r>
    </w:p>
  </w:comment>
  <w:comment w:author="Familiar" w:id="45" w:date="2022-04-16T21:26: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para presentar la información que se encuentra en versión editable.</w:t>
      </w:r>
    </w:p>
  </w:comment>
  <w:comment w:author="Familiar" w:id="14" w:date="2022-04-16T14:46: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DI_CF1_4_Infografia_variablesegmentaci</w:t>
      </w:r>
    </w:p>
  </w:comment>
  <w:comment w:author="ZULEIDY MARIA RUIZ TORRES" w:id="31" w:date="2022-05-17T03:03:42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Familiar" w:id="20" w:date="2022-04-16T18:06: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https://as1.ftcdn.net/v2/jpg/04/91/02/36/1000_F_491023642_ttSagqoyBGDe7BItJymY3Js5ZQZQPFu7.jpg</w:t>
      </w:r>
    </w:p>
  </w:comment>
  <w:comment w:author="Familiar" w:id="16" w:date="2022-04-16T15:12: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DI_CF1_6_Tarjetas_segmentpsicograf</w:t>
      </w:r>
    </w:p>
  </w:comment>
  <w:comment w:author="Familiar" w:id="24" w:date="2022-04-16T19:05: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https://cdn-icons-png.flaticon.com/512/7151/7151557.png</w:t>
      </w:r>
    </w:p>
  </w:comment>
  <w:comment w:author="Familiar" w:id="7" w:date="2022-04-16T13:50: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DI_CF1_2_Pasos_clasificacionmercados</w:t>
      </w:r>
    </w:p>
  </w:comment>
  <w:comment w:author="Familiar" w:id="28" w:date="2022-04-16T19:37: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DI_CF1_11_comic_observacdirecta</w:t>
      </w:r>
    </w:p>
  </w:comment>
  <w:comment w:author="Familiar" w:id="49" w:date="2022-04-16T21:46: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DI_CF1_17_Pestañas_clientesactuales</w:t>
      </w:r>
    </w:p>
  </w:comment>
  <w:comment w:author="Familiar" w:id="35" w:date="2022-04-16T20:46: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w:t>
      </w:r>
    </w:p>
  </w:comment>
  <w:comment w:author="Familiar" w:id="58" w:date="2022-04-16T22:25: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53" w:date="2022-04-16T22:05: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que integre la información editable de la figura.</w:t>
      </w:r>
    </w:p>
  </w:comment>
  <w:comment w:author="Familiar" w:id="22" w:date="2022-04-16T19:03: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en el texto</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https://cdn-icons.flaticon.com/png/512/3896/premium/3896416.png?token=exp=1650154494~hmac=ed4b2e93fd2afc8d09c3465912bda9ab</w:t>
      </w:r>
    </w:p>
  </w:comment>
  <w:comment w:author="Familiar" w:id="41" w:date="2022-04-16T21:17: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https://as2.ftcdn.net/v2/jpg/02/15/02/69/1000_F_215026974_tyWUK9oYkMYMu4q35I9LIbndz2TprQ7a.jpg</w:t>
      </w:r>
    </w:p>
  </w:comment>
  <w:comment w:author="Familiar" w:id="15" w:date="2022-04-16T15:06:0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DI_CF1_5_ImagenInfografia_segmgeografi</w:t>
      </w:r>
    </w:p>
  </w:comment>
  <w:comment w:author="Familiar" w:id="62" w:date="2022-04-16T22:52: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DI_CF1_20_Pasos_seleccionvariables</w:t>
      </w:r>
    </w:p>
  </w:comment>
  <w:comment w:author="Familiar" w:id="34" w:date="2022-04-16T20:37: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DI_CF1_14_Lineadetiempo_encuesta</w:t>
      </w:r>
    </w:p>
  </w:comment>
  <w:comment w:author="Familiar" w:id="64" w:date="2022-04-16T23:05: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que se encuentra en versión editable en anexos</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Modelodiagnósticoclientesempresa</w:t>
      </w:r>
    </w:p>
  </w:comment>
  <w:comment w:author="Familiar" w:id="5" w:date="2022-04-16T13:31: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DI_CF1_1_Slider_Tiposmercados</w:t>
      </w:r>
    </w:p>
  </w:comment>
  <w:comment w:author="Familiar" w:id="57" w:date="2022-04-16T22:24: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que integre la información editable de la figura.</w:t>
      </w:r>
    </w:p>
  </w:comment>
  <w:comment w:author="Familiar" w:id="18" w:date="2022-04-16T17:58: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cuadro que se encuentra en versión editable en los anexos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Cuadrosegmentaciónmercados</w:t>
      </w:r>
    </w:p>
  </w:comment>
  <w:comment w:author="ZULEIDY MARIA RUIZ TORRES" w:id="0" w:date="2022-05-17T02:49:4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w:t>
      </w:r>
    </w:p>
  </w:comment>
  <w:comment w:author="Familiar" w:id="47" w:date="2022-04-16T21:33: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avatar.</w:t>
      </w:r>
    </w:p>
  </w:comment>
  <w:comment w:author="Familiar" w:id="36" w:date="2022-04-16T20:59: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DI_CF1_15_Slider_focusgroup</w:t>
      </w:r>
    </w:p>
  </w:comment>
  <w:comment w:author="Familiar" w:id="3" w:date="2022-04-16T13:10: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https://as2.ftcdn.net/v2/jpg/02/20/35/23/1000_F_220352362_8drsehQ1CgCir1sGYL19CQPpvhKYuyLs.jpg</w:t>
      </w:r>
    </w:p>
  </w:comment>
  <w:comment w:author="Familiar" w:id="27" w:date="2022-04-16T19:44: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https://as1.ftcdn.net/v2/jpg/04/92/53/28/1000_F_492532873_yjFi71WP1xlktQlpDbsfaw2U5pwBNdC7.jpg</w:t>
      </w:r>
    </w:p>
  </w:comment>
  <w:comment w:author="Familiar" w:id="17" w:date="2022-04-16T17:56: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componente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DI_CF1_8_Slider_Segmentaconductual</w:t>
      </w:r>
    </w:p>
  </w:comment>
  <w:comment w:author="Familiar" w:id="63" w:date="2022-04-16T23:04: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DI_CF1_21_Lineadetiempo_clasificacvariables</w:t>
      </w:r>
    </w:p>
  </w:comment>
  <w:comment w:author="Familiar" w:id="6" w:date="2022-04-16T13:33: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60" w:date="2022-04-16T22:36: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https://as1.ftcdn.net/v2/jpg/04/68/16/18/1000_F_468161876_VXpiTKJD9a2JtUsSQkz6zjhw4DTzcSQM.jpg</w:t>
      </w:r>
    </w:p>
  </w:comment>
  <w:comment w:author="Familiar" w:id="42" w:date="2022-04-16T21:20: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33" w:date="2022-04-16T20:33: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https://as2.ftcdn.net/v2/jpg/02/74/47/11/1000_F_274471125_mRSXEz1XhtmZtmjS8H3gTNFH2aYtLWcy.jpg</w:t>
      </w:r>
    </w:p>
  </w:comment>
  <w:comment w:author="Familiar" w:id="9" w:date="2022-04-16T14:14: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https://as2.ftcdn.net/v2/jpg/04/95/11/41/1000_F_495114135_Qa7EEiRU3puhW01u7GaXwgMacnZtyyId.jpg</w:t>
      </w:r>
    </w:p>
  </w:comment>
  <w:comment w:author="Familiar" w:id="54" w:date="2022-04-16T22:07: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recurso de pasos.</w:t>
      </w:r>
    </w:p>
  </w:comment>
  <w:comment w:author="Familiar" w:id="8" w:date="2022-04-16T14:12: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DI_CF1_3_Tarjetas_canaldistribucion</w:t>
      </w:r>
    </w:p>
  </w:comment>
  <w:comment w:author="Familiar" w:id="59" w:date="2022-04-16T22:34: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DI_CF1_19_Slider_tiposdiagnosticos</w:t>
      </w:r>
    </w:p>
  </w:comment>
  <w:comment w:author="Familiar" w:id="44" w:date="2022-04-16T21:23: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tipo pestaña para evidenciar la diferencia de cada una de las líneas de opciones, el recurso se encuentra en versión editable.</w:t>
      </w:r>
    </w:p>
  </w:comment>
  <w:comment w:author="Familiar" w:id="32" w:date="2022-04-16T20:32: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DI_CF1_13_video_tiposentrevista</w:t>
      </w:r>
    </w:p>
  </w:comment>
  <w:comment w:author="Familiar" w:id="39" w:date="2022-04-16T21:05: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mapa el cual se encuentra en versión editable.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preguntas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respuesta</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función</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contenido</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Abiertas:</w:t>
        <w:br w:type="textWrapping"/>
        <w:t xml:space="preserve">Respuesta espontánea</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Cerradas:</w:t>
        <w:br w:type="textWrapping"/>
        <w:t xml:space="preserve">Respuesta única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Categorizadas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Rta. espontánea</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Rta. sugerida</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Rta. de valoración</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Rta. filtrada</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Bateria de respuestas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Rtas. controladas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Acción</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Intención</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Opinión</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Motivos</w:t>
      </w:r>
    </w:p>
  </w:comment>
  <w:comment w:author="Familiar" w:id="56" w:date="2022-04-16T22:22:0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https://as1.ftcdn.net/v2/jpg/03/14/33/54/1000_F_314335422_rDc7lSgMVck10l89wfYw2l2QXd2h5sJm.jpg</w:t>
      </w:r>
    </w:p>
  </w:comment>
  <w:comment w:author="Familiar" w:id="29" w:date="2022-04-16T20:01: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DI_CF1_12_comic_observacindirecta</w:t>
      </w:r>
    </w:p>
  </w:comment>
  <w:comment w:author="Familiar" w:id="37" w:date="2022-04-16T21:02: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https://as2.ftcdn.net/v2/jpg/03/85/16/31/1000_F_385163101_QDuX7rpvlIo2JD30Pdo3v0TUADCLAJ8Q.jpg</w:t>
      </w:r>
    </w:p>
  </w:comment>
  <w:comment w:author="Familiar" w:id="40" w:date="2022-04-16T21:16:00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DI_CF1_16_pdf_plantillatipopreguntas</w:t>
      </w:r>
    </w:p>
  </w:comment>
  <w:comment w:author="Familiar" w:id="4" w:date="2022-04-16T13:12: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como bloque de texto destacado</w:t>
      </w:r>
    </w:p>
  </w:comment>
  <w:comment w:author="Familiar" w:id="23" w:date="2022-04-16T19:02: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DI_CF1_9_Lineadetiempo_investigcualitativa</w:t>
      </w:r>
    </w:p>
  </w:comment>
  <w:comment w:author="Familiar" w:id="50" w:date="2022-04-16T21:58: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https://stock.adobe.com/co/images/3d-isometric-flat-vector-conceptual-illustration-of-customer-data-client-database-management/496784148</w:t>
      </w:r>
    </w:p>
  </w:comment>
  <w:comment w:author="Familiar" w:id="19" w:date="2022-04-16T18:01: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w:t>
      </w:r>
    </w:p>
  </w:comment>
  <w:comment w:author="Familiar" w:id="46" w:date="2022-04-16T21:30: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https://as2.ftcdn.net/v2/jpg/03/96/95/09/1000_F_396950907_FVr3I9WRS5P4HQqKVXIJcBsU8aSE1Zo6.jpg</w:t>
      </w:r>
    </w:p>
  </w:comment>
  <w:comment w:author="Familiar" w:id="51" w:date="2022-04-16T21:59: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10" w:date="2022-04-16T14:17: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21" w:date="2022-04-16T18:09: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https://as2.ftcdn.net/v2/jpg/04/96/57/71/1000_F_496577159_FphvRam28DdBOTq1goqtHviLgGW8znFM.jpg</w:t>
      </w:r>
    </w:p>
  </w:comment>
  <w:comment w:author="Familiar" w:id="48" w:date="2022-04-16T21:35: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https://as1.ftcdn.net/v2/jpg/04/90/41/86/1000_F_490418627_Cm9kYyjZoo4pwr5kJCksG7A9eGmzFuRG.jpg</w:t>
      </w:r>
    </w:p>
  </w:comment>
  <w:comment w:author="Familiar" w:id="65" w:date="2022-04-16T23:09: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versión editable de la síntesis se encuentra en la carpeta anexos</w:t>
      </w:r>
    </w:p>
  </w:comment>
  <w:comment w:author="Familiar" w:id="30" w:date="2022-04-16T20:05: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https://as1.ftcdn.net/v2/jpg/02/30/41/20/1000_F_230412051_TYT56qKXK5PJ4EX4WB28gmDc4rrjI3Jc.jpg</w:t>
      </w:r>
    </w:p>
  </w:comment>
  <w:comment w:author="Familiar" w:id="52" w:date="2022-04-16T22:01:00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w:t>
      </w:r>
    </w:p>
  </w:comment>
  <w:comment w:author="Familiar" w:id="55" w:date="2022-04-16T22:18:00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https://as1.ftcdn.net/v2/jpg/04/94/12/46/1000_F_494124667_hJWRsJkK7FvGA6i887uPMWmRNpYC2PwE.jpg</w:t>
      </w:r>
    </w:p>
  </w:comment>
  <w:comment w:author="Familiar" w:id="11" w:date="2022-04-16T14:20:0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w:t>
      </w:r>
    </w:p>
  </w:comment>
  <w:comment w:author="Familiar" w:id="38" w:date="2022-04-16T21:03:00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w:t>
      </w:r>
    </w:p>
  </w:comment>
  <w:comment w:author="Familiar" w:id="43" w:date="2022-04-16T21:22:00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w:t>
      </w:r>
    </w:p>
  </w:comment>
  <w:comment w:author="Familiar" w:id="13" w:date="2022-04-16T14:26:00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https://as2.ftcdn.net/v2/jpg/04/75/89/23/1000_F_475892355_lmGS7VQGU12IM0cLrmmYTzIkocMYbAxz.jpg</w:t>
      </w:r>
    </w:p>
  </w:comment>
  <w:comment w:author="Familiar" w:id="25" w:date="2022-04-16T19:10: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DI_CF1_10_Lineadetiempo_investigcuantitativa</w:t>
      </w:r>
    </w:p>
  </w:comment>
  <w:comment w:author="Familiar" w:id="26" w:date="2022-04-16T19:13: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https://as1.ftcdn.net/v2/jpg/04/62/98/04/1000_F_462980474_EhAtZ08jAGyJNMelOrACOr6U22f4lmp0.jpg</w:t>
      </w:r>
    </w:p>
  </w:comment>
  <w:comment w:author="Familiar" w:id="2" w:date="2022-04-16T13:08:0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https://as1.ftcdn.net/v2/jpg/03/08/69/66/1000_F_308696676_CRq4N5pZWcrHyYxWzEwALZE4mR0w0uj2.jpg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4" w15:done="0"/>
  <w15:commentEx w15:paraId="000002F5" w15:done="0"/>
  <w15:commentEx w15:paraId="000002F6" w15:done="0"/>
  <w15:commentEx w15:paraId="000002F7" w15:done="0"/>
  <w15:commentEx w15:paraId="000002F9" w15:done="0"/>
  <w15:commentEx w15:paraId="000002FA" w15:done="0"/>
  <w15:commentEx w15:paraId="000002FC" w15:done="0"/>
  <w15:commentEx w15:paraId="000002FE" w15:done="0"/>
  <w15:commentEx w15:paraId="00000300" w15:done="0"/>
  <w15:commentEx w15:paraId="00000302" w15:done="0"/>
  <w15:commentEx w15:paraId="00000304" w15:done="0"/>
  <w15:commentEx w15:paraId="00000306" w15:done="0"/>
  <w15:commentEx w15:paraId="00000307" w15:done="0"/>
  <w15:commentEx w15:paraId="00000308" w15:done="0"/>
  <w15:commentEx w15:paraId="00000309" w15:done="0"/>
  <w15:commentEx w15:paraId="0000030B" w15:done="0"/>
  <w15:commentEx w15:paraId="0000030D" w15:done="0"/>
  <w15:commentEx w15:paraId="0000030F" w15:done="0"/>
  <w15:commentEx w15:paraId="00000311" w15:done="0"/>
  <w15:commentEx w15:paraId="00000313" w15:done="0"/>
  <w15:commentEx w15:paraId="00000315" w15:done="0"/>
  <w15:commentEx w15:paraId="00000317" w15:done="0"/>
  <w15:commentEx w15:paraId="00000318" w15:done="0"/>
  <w15:commentEx w15:paraId="0000031A" w15:done="0"/>
  <w15:commentEx w15:paraId="0000031B" w15:done="0"/>
  <w15:commentEx w15:paraId="0000031C" w15:done="0"/>
  <w15:commentEx w15:paraId="0000031E" w15:done="0"/>
  <w15:commentEx w15:paraId="00000320" w15:done="0"/>
  <w15:commentEx w15:paraId="00000322" w15:done="0"/>
  <w15:commentEx w15:paraId="00000324" w15:done="0"/>
  <w15:commentEx w15:paraId="00000326" w15:done="0"/>
  <w15:commentEx w15:paraId="00000327" w15:done="0"/>
  <w15:commentEx w15:paraId="00000329" w15:done="0"/>
  <w15:commentEx w15:paraId="0000032A" w15:done="0"/>
  <w15:commentEx w15:paraId="0000032C" w15:done="0"/>
  <w15:commentEx w15:paraId="0000032E" w15:done="0"/>
  <w15:commentEx w15:paraId="0000032F" w15:done="0"/>
  <w15:commentEx w15:paraId="00000331" w15:done="0"/>
  <w15:commentEx w15:paraId="00000333" w15:done="0"/>
  <w15:commentEx w15:paraId="00000334" w15:done="0"/>
  <w15:commentEx w15:paraId="00000336" w15:done="0"/>
  <w15:commentEx w15:paraId="0000034A" w15:done="0"/>
  <w15:commentEx w15:paraId="0000034C" w15:done="0"/>
  <w15:commentEx w15:paraId="0000034E" w15:done="0"/>
  <w15:commentEx w15:paraId="00000350" w15:done="0"/>
  <w15:commentEx w15:paraId="00000352" w15:done="0"/>
  <w15:commentEx w15:paraId="00000353" w15:done="0"/>
  <w15:commentEx w15:paraId="00000355" w15:done="0"/>
  <w15:commentEx w15:paraId="00000357" w15:done="0"/>
  <w15:commentEx w15:paraId="00000358" w15:done="0"/>
  <w15:commentEx w15:paraId="0000035A" w15:done="0"/>
  <w15:commentEx w15:paraId="0000035B" w15:done="0"/>
  <w15:commentEx w15:paraId="0000035C" w15:done="0"/>
  <w15:commentEx w15:paraId="0000035E" w15:done="0"/>
  <w15:commentEx w15:paraId="00000360" w15:done="0"/>
  <w15:commentEx w15:paraId="00000361" w15:done="0"/>
  <w15:commentEx w15:paraId="00000363" w15:done="0"/>
  <w15:commentEx w15:paraId="00000364" w15:done="0"/>
  <w15:commentEx w15:paraId="00000366" w15:done="0"/>
  <w15:commentEx w15:paraId="00000367" w15:done="0"/>
  <w15:commentEx w15:paraId="00000368" w15:done="0"/>
  <w15:commentEx w15:paraId="00000369" w15:done="0"/>
  <w15:commentEx w15:paraId="0000036B" w15:done="0"/>
  <w15:commentEx w15:paraId="0000036D" w15:done="0"/>
  <w15:commentEx w15:paraId="0000036F" w15:done="0"/>
  <w15:commentEx w15:paraId="0000037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F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91" name="image50.png"/>
          <a:graphic>
            <a:graphicData uri="http://schemas.openxmlformats.org/drawingml/2006/picture">
              <pic:pic>
                <pic:nvPicPr>
                  <pic:cNvPr id="0" name="image5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6">
    <w:lvl w:ilvl="0">
      <w:start w:val="1"/>
      <w:numFmt w:val="decimal"/>
      <w:lvlText w:val="%1."/>
      <w:lvlJc w:val="left"/>
      <w:pPr>
        <w:ind w:left="949" w:hanging="360"/>
      </w:pPr>
      <w:rPr/>
    </w:lvl>
    <w:lvl w:ilvl="1">
      <w:start w:val="1"/>
      <w:numFmt w:val="bullet"/>
      <w:lvlText w:val="o"/>
      <w:lvlJc w:val="left"/>
      <w:pPr>
        <w:ind w:left="1669" w:hanging="360"/>
      </w:pPr>
      <w:rPr>
        <w:rFonts w:ascii="Courier New" w:cs="Courier New" w:eastAsia="Courier New" w:hAnsi="Courier New"/>
      </w:rPr>
    </w:lvl>
    <w:lvl w:ilvl="2">
      <w:start w:val="1"/>
      <w:numFmt w:val="bullet"/>
      <w:lvlText w:val="▪"/>
      <w:lvlJc w:val="left"/>
      <w:pPr>
        <w:ind w:left="2389" w:hanging="360"/>
      </w:pPr>
      <w:rPr>
        <w:rFonts w:ascii="Noto Sans Symbols" w:cs="Noto Sans Symbols" w:eastAsia="Noto Sans Symbols" w:hAnsi="Noto Sans Symbols"/>
      </w:rPr>
    </w:lvl>
    <w:lvl w:ilvl="3">
      <w:start w:val="1"/>
      <w:numFmt w:val="bullet"/>
      <w:lvlText w:val="●"/>
      <w:lvlJc w:val="left"/>
      <w:pPr>
        <w:ind w:left="3109" w:hanging="360"/>
      </w:pPr>
      <w:rPr>
        <w:rFonts w:ascii="Noto Sans Symbols" w:cs="Noto Sans Symbols" w:eastAsia="Noto Sans Symbols" w:hAnsi="Noto Sans Symbols"/>
      </w:rPr>
    </w:lvl>
    <w:lvl w:ilvl="4">
      <w:start w:val="1"/>
      <w:numFmt w:val="bullet"/>
      <w:lvlText w:val="o"/>
      <w:lvlJc w:val="left"/>
      <w:pPr>
        <w:ind w:left="3829" w:hanging="360"/>
      </w:pPr>
      <w:rPr>
        <w:rFonts w:ascii="Courier New" w:cs="Courier New" w:eastAsia="Courier New" w:hAnsi="Courier New"/>
      </w:rPr>
    </w:lvl>
    <w:lvl w:ilvl="5">
      <w:start w:val="1"/>
      <w:numFmt w:val="bullet"/>
      <w:lvlText w:val="▪"/>
      <w:lvlJc w:val="left"/>
      <w:pPr>
        <w:ind w:left="4549" w:hanging="360"/>
      </w:pPr>
      <w:rPr>
        <w:rFonts w:ascii="Noto Sans Symbols" w:cs="Noto Sans Symbols" w:eastAsia="Noto Sans Symbols" w:hAnsi="Noto Sans Symbols"/>
      </w:rPr>
    </w:lvl>
    <w:lvl w:ilvl="6">
      <w:start w:val="1"/>
      <w:numFmt w:val="bullet"/>
      <w:lvlText w:val="●"/>
      <w:lvlJc w:val="left"/>
      <w:pPr>
        <w:ind w:left="5269" w:hanging="360"/>
      </w:pPr>
      <w:rPr>
        <w:rFonts w:ascii="Noto Sans Symbols" w:cs="Noto Sans Symbols" w:eastAsia="Noto Sans Symbols" w:hAnsi="Noto Sans Symbols"/>
      </w:rPr>
    </w:lvl>
    <w:lvl w:ilvl="7">
      <w:start w:val="1"/>
      <w:numFmt w:val="bullet"/>
      <w:lvlText w:val="o"/>
      <w:lvlJc w:val="left"/>
      <w:pPr>
        <w:ind w:left="5989" w:hanging="360"/>
      </w:pPr>
      <w:rPr>
        <w:rFonts w:ascii="Courier New" w:cs="Courier New" w:eastAsia="Courier New" w:hAnsi="Courier New"/>
      </w:rPr>
    </w:lvl>
    <w:lvl w:ilvl="8">
      <w:start w:val="1"/>
      <w:numFmt w:val="bullet"/>
      <w:lvlText w:val="▪"/>
      <w:lvlJc w:val="left"/>
      <w:pPr>
        <w:ind w:left="6709"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B52D6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CE647A"/>
    <w:rPr>
      <w:color w:val="605e5c"/>
      <w:shd w:color="auto" w:fill="e1dfdd" w:val="clear"/>
    </w:rPr>
  </w:style>
  <w:style w:type="paragraph" w:styleId="Textonotapie">
    <w:name w:val="footnote text"/>
    <w:basedOn w:val="Normal"/>
    <w:link w:val="TextonotapieCar"/>
    <w:uiPriority w:val="99"/>
    <w:semiHidden w:val="1"/>
    <w:unhideWhenUsed w:val="1"/>
    <w:rsid w:val="003F0B02"/>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3F0B02"/>
    <w:rPr>
      <w:sz w:val="20"/>
      <w:szCs w:val="20"/>
    </w:rPr>
  </w:style>
  <w:style w:type="character" w:styleId="Refdenotaalpie">
    <w:name w:val="footnote reference"/>
    <w:basedOn w:val="Fuentedeprrafopredeter"/>
    <w:uiPriority w:val="99"/>
    <w:semiHidden w:val="1"/>
    <w:unhideWhenUsed w:val="1"/>
    <w:rsid w:val="003F0B02"/>
    <w:rPr>
      <w:vertAlign w:val="superscript"/>
    </w:rPr>
  </w:style>
  <w:style w:type="paragraph" w:styleId="trt0xe" w:customStyle="1">
    <w:name w:val="trt0xe"/>
    <w:basedOn w:val="Normal"/>
    <w:rsid w:val="00AF174E"/>
    <w:pPr>
      <w:spacing w:after="100" w:afterAutospacing="1" w:before="100" w:beforeAutospacing="1" w:line="240" w:lineRule="auto"/>
    </w:pPr>
    <w:rPr>
      <w:rFonts w:ascii="Times New Roman" w:cs="Times New Roman" w:eastAsia="Times New Roman" w:hAnsi="Times New Roman"/>
      <w:sz w:val="24"/>
      <w:szCs w:val="24"/>
    </w:rPr>
  </w:style>
  <w:style w:type="character" w:styleId="title-text" w:customStyle="1">
    <w:name w:val="title-text"/>
    <w:basedOn w:val="Fuentedeprrafopredeter"/>
    <w:rsid w:val="00E34AB9"/>
  </w:style>
  <w:style w:type="paragraph" w:styleId="z-Principiodelformulario">
    <w:name w:val="HTML Top of Form"/>
    <w:basedOn w:val="Normal"/>
    <w:next w:val="Normal"/>
    <w:link w:val="z-PrincipiodelformularioCar"/>
    <w:hidden w:val="1"/>
    <w:uiPriority w:val="99"/>
    <w:semiHidden w:val="1"/>
    <w:unhideWhenUsed w:val="1"/>
    <w:rsid w:val="00E34AB9"/>
    <w:pPr>
      <w:pBdr>
        <w:bottom w:color="auto" w:space="1" w:sz="6" w:val="single"/>
      </w:pBdr>
      <w:spacing w:line="240" w:lineRule="auto"/>
      <w:jc w:val="center"/>
    </w:pPr>
    <w:rPr>
      <w:rFonts w:eastAsia="Times New Roman"/>
      <w:vanish w:val="1"/>
      <w:sz w:val="16"/>
      <w:szCs w:val="16"/>
    </w:rPr>
  </w:style>
  <w:style w:type="character" w:styleId="z-PrincipiodelformularioCar" w:customStyle="1">
    <w:name w:val="z-Principio del formulario Car"/>
    <w:basedOn w:val="Fuentedeprrafopredeter"/>
    <w:link w:val="z-Principiodelformulario"/>
    <w:uiPriority w:val="99"/>
    <w:semiHidden w:val="1"/>
    <w:rsid w:val="00E34AB9"/>
    <w:rPr>
      <w:rFonts w:eastAsia="Times New Roman"/>
      <w:vanish w:val="1"/>
      <w:sz w:val="16"/>
      <w:szCs w:val="16"/>
    </w:rPr>
  </w:style>
  <w:style w:type="character" w:styleId="question-number" w:customStyle="1">
    <w:name w:val="question-number"/>
    <w:basedOn w:val="Fuentedeprrafopredeter"/>
    <w:rsid w:val="00E34AB9"/>
  </w:style>
  <w:style w:type="character" w:styleId="question-dot" w:customStyle="1">
    <w:name w:val="question-dot"/>
    <w:basedOn w:val="Fuentedeprrafopredeter"/>
    <w:rsid w:val="00E34AB9"/>
  </w:style>
  <w:style w:type="character" w:styleId="user-generated" w:customStyle="1">
    <w:name w:val="user-generated"/>
    <w:basedOn w:val="Fuentedeprrafopredeter"/>
    <w:rsid w:val="00E34AB9"/>
  </w:style>
  <w:style w:type="character" w:styleId="radio-button-display" w:customStyle="1">
    <w:name w:val="radio-button-display"/>
    <w:basedOn w:val="Fuentedeprrafopredeter"/>
    <w:rsid w:val="00E34AB9"/>
  </w:style>
  <w:style w:type="character" w:styleId="radio-button-label-text" w:customStyle="1">
    <w:name w:val="radio-button-label-text"/>
    <w:basedOn w:val="Fuentedeprrafopredeter"/>
    <w:rsid w:val="00E34AB9"/>
  </w:style>
  <w:style w:type="paragraph" w:styleId="z-Finaldelformulario">
    <w:name w:val="HTML Bottom of Form"/>
    <w:basedOn w:val="Normal"/>
    <w:next w:val="Normal"/>
    <w:link w:val="z-FinaldelformularioCar"/>
    <w:hidden w:val="1"/>
    <w:uiPriority w:val="99"/>
    <w:semiHidden w:val="1"/>
    <w:unhideWhenUsed w:val="1"/>
    <w:rsid w:val="00E34AB9"/>
    <w:pPr>
      <w:pBdr>
        <w:top w:color="auto" w:space="1" w:sz="6" w:val="single"/>
      </w:pBdr>
      <w:spacing w:line="240" w:lineRule="auto"/>
      <w:jc w:val="center"/>
    </w:pPr>
    <w:rPr>
      <w:rFonts w:eastAsia="Times New Roman"/>
      <w:vanish w:val="1"/>
      <w:sz w:val="16"/>
      <w:szCs w:val="16"/>
    </w:rPr>
  </w:style>
  <w:style w:type="character" w:styleId="z-FinaldelformularioCar" w:customStyle="1">
    <w:name w:val="z-Final del formulario Car"/>
    <w:basedOn w:val="Fuentedeprrafopredeter"/>
    <w:link w:val="z-Finaldelformulario"/>
    <w:uiPriority w:val="99"/>
    <w:semiHidden w:val="1"/>
    <w:rsid w:val="00E34AB9"/>
    <w:rPr>
      <w:rFonts w:eastAsia="Times New Roman"/>
      <w:vanish w:val="1"/>
      <w:sz w:val="16"/>
      <w:szCs w:val="16"/>
    </w:rPr>
  </w:style>
  <w:style w:type="table" w:styleId="Tablaconcuadrcula5oscura-nfasis3">
    <w:name w:val="Grid Table 5 Dark Accent 3"/>
    <w:basedOn w:val="Tablanormal"/>
    <w:uiPriority w:val="50"/>
    <w:rsid w:val="004B28CF"/>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paragraph" w:styleId="Sinespaciado">
    <w:name w:val="No Spacing"/>
    <w:link w:val="SinespaciadoCar"/>
    <w:uiPriority w:val="1"/>
    <w:qFormat w:val="1"/>
    <w:rsid w:val="000B606A"/>
    <w:pPr>
      <w:spacing w:line="240" w:lineRule="auto"/>
    </w:pPr>
    <w:rPr>
      <w:rFonts w:asciiTheme="minorHAnsi" w:cstheme="minorBidi" w:eastAsiaTheme="minorEastAsia" w:hAnsiTheme="minorHAnsi"/>
    </w:rPr>
  </w:style>
  <w:style w:type="character" w:styleId="SinespaciadoCar" w:customStyle="1">
    <w:name w:val="Sin espaciado Car"/>
    <w:basedOn w:val="Fuentedeprrafopredeter"/>
    <w:link w:val="Sinespaciado"/>
    <w:uiPriority w:val="1"/>
    <w:rsid w:val="000B606A"/>
    <w:rPr>
      <w:rFonts w:asciiTheme="minorHAnsi" w:cstheme="minorBidi" w:eastAsiaTheme="minorEastAsia" w:hAnsiTheme="minorHAnsi"/>
    </w:rPr>
  </w:style>
  <w:style w:type="character" w:styleId="Ttulo1Car" w:customStyle="1">
    <w:name w:val="Título 1 Car"/>
    <w:basedOn w:val="Fuentedeprrafopredeter"/>
    <w:link w:val="Ttulo1"/>
    <w:uiPriority w:val="9"/>
    <w:rsid w:val="00737383"/>
    <w:rPr>
      <w:sz w:val="40"/>
      <w:szCs w:val="40"/>
    </w:rPr>
  </w:style>
  <w:style w:type="character" w:styleId="Ttulo2Car" w:customStyle="1">
    <w:name w:val="Título 2 Car"/>
    <w:basedOn w:val="Fuentedeprrafopredeter"/>
    <w:link w:val="Ttulo2"/>
    <w:uiPriority w:val="9"/>
    <w:rsid w:val="00737383"/>
    <w:rPr>
      <w:sz w:val="32"/>
      <w:szCs w:val="32"/>
    </w:rPr>
  </w:style>
  <w:style w:type="paragraph" w:styleId="TtuloTDC">
    <w:name w:val="TOC Heading"/>
    <w:basedOn w:val="Ttulo1"/>
    <w:next w:val="Normal"/>
    <w:uiPriority w:val="39"/>
    <w:unhideWhenUsed w:val="1"/>
    <w:qFormat w:val="1"/>
    <w:rsid w:val="00A4334F"/>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A4334F"/>
    <w:pPr>
      <w:spacing w:after="100"/>
    </w:pPr>
  </w:style>
  <w:style w:type="paragraph" w:styleId="TDC2">
    <w:name w:val="toc 2"/>
    <w:basedOn w:val="Normal"/>
    <w:next w:val="Normal"/>
    <w:autoRedefine w:val="1"/>
    <w:uiPriority w:val="39"/>
    <w:unhideWhenUsed w:val="1"/>
    <w:rsid w:val="00A4334F"/>
    <w:pPr>
      <w:spacing w:after="100"/>
      <w:ind w:left="220"/>
    </w:pPr>
  </w:style>
  <w:style w:type="paragraph" w:styleId="Revisin">
    <w:name w:val="Revision"/>
    <w:hidden w:val="1"/>
    <w:uiPriority w:val="99"/>
    <w:semiHidden w:val="1"/>
    <w:rsid w:val="006B36C5"/>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bf1dd"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bf1dd" w:val="clear"/>
    </w:tc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bf1dd"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bf1dd"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 w:type="table" w:styleId="Table1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84" Type="http://schemas.openxmlformats.org/officeDocument/2006/relationships/hyperlink" Target="https://www.uv.mx/iiesca/files/2017/10/22CA201701.pdf" TargetMode="External"/><Relationship Id="rId83" Type="http://schemas.openxmlformats.org/officeDocument/2006/relationships/hyperlink" Target="https://digitk.areandina.edu.co/bitstream/handle/areandina/1489/Diagn%C3%B3stico%20Empresarial.pdf?sequence=1" TargetMode="External"/><Relationship Id="rId42" Type="http://schemas.openxmlformats.org/officeDocument/2006/relationships/image" Target="media/image22.jpg"/><Relationship Id="rId86" Type="http://schemas.openxmlformats.org/officeDocument/2006/relationships/hyperlink" Target="https://hdl.handle.net/11441/78250" TargetMode="External"/><Relationship Id="rId41" Type="http://schemas.openxmlformats.org/officeDocument/2006/relationships/image" Target="media/image31.png"/><Relationship Id="rId85" Type="http://schemas.openxmlformats.org/officeDocument/2006/relationships/hyperlink" Target="https://www.uv.mx/iiesca/files/2017/10/22CA201701.pdf" TargetMode="External"/><Relationship Id="rId44" Type="http://schemas.openxmlformats.org/officeDocument/2006/relationships/image" Target="media/image63.png"/><Relationship Id="rId88" Type="http://schemas.openxmlformats.org/officeDocument/2006/relationships/hyperlink" Target="https://sites.google.com/site/elcomportamientodelconsumidor" TargetMode="External"/><Relationship Id="rId43" Type="http://schemas.openxmlformats.org/officeDocument/2006/relationships/image" Target="media/image33.png"/><Relationship Id="rId87" Type="http://schemas.openxmlformats.org/officeDocument/2006/relationships/hyperlink" Target="https://www.lifeder.com/tecnicas-instrumentosrecoleccion-datos/" TargetMode="External"/><Relationship Id="rId46" Type="http://schemas.openxmlformats.org/officeDocument/2006/relationships/image" Target="media/image66.png"/><Relationship Id="rId45" Type="http://schemas.openxmlformats.org/officeDocument/2006/relationships/image" Target="media/image64.png"/><Relationship Id="rId89" Type="http://schemas.openxmlformats.org/officeDocument/2006/relationships/hyperlink" Target="https://www.redalyc.org/pdf/3497/349733228009.pdf" TargetMode="External"/><Relationship Id="rId80" Type="http://schemas.openxmlformats.org/officeDocument/2006/relationships/hyperlink" Target="https://www.youtube.com/watch?v=eIqRUZZ3cyI" TargetMode="External"/><Relationship Id="rId82" Type="http://schemas.openxmlformats.org/officeDocument/2006/relationships/hyperlink" Target="https://digitk.areandina.edu.co/bitstream/handle/areandina/1489/Diagn%C3%B3stico%20Empresarial.pdf?sequence=1" TargetMode="External"/><Relationship Id="rId81" Type="http://schemas.openxmlformats.org/officeDocument/2006/relationships/hyperlink" Target="https://www.youtube.com/watch?v=eIqRUZZ3cyI"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3.png"/><Relationship Id="rId48" Type="http://schemas.openxmlformats.org/officeDocument/2006/relationships/image" Target="media/image24.png"/><Relationship Id="rId47" Type="http://schemas.openxmlformats.org/officeDocument/2006/relationships/image" Target="media/image65.png"/><Relationship Id="rId49" Type="http://schemas.openxmlformats.org/officeDocument/2006/relationships/image" Target="media/image3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1.png"/><Relationship Id="rId72" Type="http://schemas.openxmlformats.org/officeDocument/2006/relationships/image" Target="media/image20.png"/><Relationship Id="rId31" Type="http://schemas.openxmlformats.org/officeDocument/2006/relationships/image" Target="media/image40.jpg"/><Relationship Id="rId75" Type="http://schemas.openxmlformats.org/officeDocument/2006/relationships/image" Target="media/image7.png"/><Relationship Id="rId30" Type="http://schemas.openxmlformats.org/officeDocument/2006/relationships/image" Target="media/image39.jpg"/><Relationship Id="rId74" Type="http://schemas.openxmlformats.org/officeDocument/2006/relationships/image" Target="media/image3.png"/><Relationship Id="rId33" Type="http://schemas.openxmlformats.org/officeDocument/2006/relationships/image" Target="media/image60.png"/><Relationship Id="rId77" Type="http://schemas.openxmlformats.org/officeDocument/2006/relationships/hyperlink" Target="https://www.youtube.com/watch?v=awW_rk9cAz4" TargetMode="External"/><Relationship Id="rId32" Type="http://schemas.openxmlformats.org/officeDocument/2006/relationships/image" Target="media/image38.png"/><Relationship Id="rId76" Type="http://schemas.openxmlformats.org/officeDocument/2006/relationships/hyperlink" Target="https://www.youtube.com/watch?v=awW_rk9cAz4" TargetMode="External"/><Relationship Id="rId35" Type="http://schemas.openxmlformats.org/officeDocument/2006/relationships/image" Target="media/image59.png"/><Relationship Id="rId79" Type="http://schemas.openxmlformats.org/officeDocument/2006/relationships/hyperlink" Target="https://www.youtube.com/watch?v=rgLoMu5gKZ0" TargetMode="External"/><Relationship Id="rId34" Type="http://schemas.openxmlformats.org/officeDocument/2006/relationships/image" Target="media/image37.png"/><Relationship Id="rId78" Type="http://schemas.openxmlformats.org/officeDocument/2006/relationships/hyperlink" Target="https://www.youtube.com/watch?v=rgLoMu5gKZ0" TargetMode="External"/><Relationship Id="rId71" Type="http://schemas.openxmlformats.org/officeDocument/2006/relationships/image" Target="media/image12.png"/><Relationship Id="rId70" Type="http://schemas.openxmlformats.org/officeDocument/2006/relationships/image" Target="media/image5.jpg"/><Relationship Id="rId37" Type="http://schemas.openxmlformats.org/officeDocument/2006/relationships/image" Target="media/image14.jpg"/><Relationship Id="rId36" Type="http://schemas.openxmlformats.org/officeDocument/2006/relationships/image" Target="media/image34.jpg"/><Relationship Id="rId39" Type="http://schemas.openxmlformats.org/officeDocument/2006/relationships/image" Target="media/image15.jpg"/><Relationship Id="rId38" Type="http://schemas.openxmlformats.org/officeDocument/2006/relationships/image" Target="media/image32.png"/><Relationship Id="rId62" Type="http://schemas.openxmlformats.org/officeDocument/2006/relationships/image" Target="media/image46.png"/><Relationship Id="rId61" Type="http://schemas.openxmlformats.org/officeDocument/2006/relationships/image" Target="media/image45.png"/><Relationship Id="rId20" Type="http://schemas.openxmlformats.org/officeDocument/2006/relationships/image" Target="media/image61.png"/><Relationship Id="rId64" Type="http://schemas.openxmlformats.org/officeDocument/2006/relationships/hyperlink" Target="https://blog.hubspot.es/hubfs/perfildeclienteejemplosegmentacion.jpeg" TargetMode="External"/><Relationship Id="rId63" Type="http://schemas.openxmlformats.org/officeDocument/2006/relationships/hyperlink" Target="https://blog.hubspot.es/hubfs/perfildeclienteplantillacalificacion.jpeg" TargetMode="External"/><Relationship Id="rId22" Type="http://schemas.openxmlformats.org/officeDocument/2006/relationships/image" Target="media/image17.png"/><Relationship Id="rId66" Type="http://schemas.openxmlformats.org/officeDocument/2006/relationships/image" Target="media/image6.jpg"/><Relationship Id="rId21" Type="http://schemas.openxmlformats.org/officeDocument/2006/relationships/image" Target="media/image62.jpg"/><Relationship Id="rId65" Type="http://schemas.openxmlformats.org/officeDocument/2006/relationships/image" Target="media/image11.jpg"/><Relationship Id="rId24" Type="http://schemas.openxmlformats.org/officeDocument/2006/relationships/image" Target="media/image49.png"/><Relationship Id="rId68" Type="http://schemas.openxmlformats.org/officeDocument/2006/relationships/image" Target="media/image44.png"/><Relationship Id="rId23" Type="http://schemas.openxmlformats.org/officeDocument/2006/relationships/image" Target="media/image2.jpg"/><Relationship Id="rId67" Type="http://schemas.openxmlformats.org/officeDocument/2006/relationships/image" Target="media/image42.png"/><Relationship Id="rId60" Type="http://schemas.openxmlformats.org/officeDocument/2006/relationships/image" Target="media/image47.png"/><Relationship Id="rId26" Type="http://schemas.openxmlformats.org/officeDocument/2006/relationships/image" Target="media/image55.png"/><Relationship Id="rId25" Type="http://schemas.openxmlformats.org/officeDocument/2006/relationships/image" Target="media/image53.png"/><Relationship Id="rId69" Type="http://schemas.openxmlformats.org/officeDocument/2006/relationships/image" Target="media/image18.png"/><Relationship Id="rId28" Type="http://schemas.openxmlformats.org/officeDocument/2006/relationships/image" Target="media/image58.png"/><Relationship Id="rId27" Type="http://schemas.openxmlformats.org/officeDocument/2006/relationships/image" Target="media/image54.png"/><Relationship Id="rId29" Type="http://schemas.openxmlformats.org/officeDocument/2006/relationships/image" Target="media/image16.png"/><Relationship Id="rId51" Type="http://schemas.openxmlformats.org/officeDocument/2006/relationships/image" Target="media/image23.png"/><Relationship Id="rId50" Type="http://schemas.openxmlformats.org/officeDocument/2006/relationships/image" Target="media/image21.jpg"/><Relationship Id="rId94" Type="http://schemas.openxmlformats.org/officeDocument/2006/relationships/footer" Target="footer1.xml"/><Relationship Id="rId53" Type="http://schemas.openxmlformats.org/officeDocument/2006/relationships/image" Target="media/image8.jpg"/><Relationship Id="rId52" Type="http://schemas.openxmlformats.org/officeDocument/2006/relationships/image" Target="media/image36.png"/><Relationship Id="rId11" Type="http://schemas.openxmlformats.org/officeDocument/2006/relationships/image" Target="media/image57.jpg"/><Relationship Id="rId55" Type="http://schemas.openxmlformats.org/officeDocument/2006/relationships/image" Target="media/image9.jpg"/><Relationship Id="rId10" Type="http://schemas.openxmlformats.org/officeDocument/2006/relationships/image" Target="media/image56.jpg"/><Relationship Id="rId54" Type="http://schemas.openxmlformats.org/officeDocument/2006/relationships/image" Target="media/image26.png"/><Relationship Id="rId13" Type="http://schemas.openxmlformats.org/officeDocument/2006/relationships/image" Target="media/image48.png"/><Relationship Id="rId57" Type="http://schemas.openxmlformats.org/officeDocument/2006/relationships/image" Target="media/image19.png"/><Relationship Id="rId12" Type="http://schemas.openxmlformats.org/officeDocument/2006/relationships/image" Target="media/image28.png"/><Relationship Id="rId56" Type="http://schemas.openxmlformats.org/officeDocument/2006/relationships/image" Target="media/image4.jpg"/><Relationship Id="rId91" Type="http://schemas.openxmlformats.org/officeDocument/2006/relationships/hyperlink" Target="https://www.academia.edu/36580935/Marketing_Lamb_Hair_and_McDaniel_11va_Edicion" TargetMode="External"/><Relationship Id="rId90" Type="http://schemas.openxmlformats.org/officeDocument/2006/relationships/hyperlink" Target="https://www.uv.mx/iiesca/files/2017/10/22CA201701.pdf" TargetMode="External"/><Relationship Id="rId93" Type="http://schemas.openxmlformats.org/officeDocument/2006/relationships/header" Target="header1.xml"/><Relationship Id="rId92" Type="http://schemas.openxmlformats.org/officeDocument/2006/relationships/hyperlink" Target="https://digitk.areandina.edu.co/bitstream/handle/areandina/1489/Diagn%C3%B3stico%20Empresarial.pdf?sequence=1" TargetMode="External"/><Relationship Id="rId15" Type="http://schemas.openxmlformats.org/officeDocument/2006/relationships/image" Target="media/image41.png"/><Relationship Id="rId59" Type="http://schemas.openxmlformats.org/officeDocument/2006/relationships/image" Target="media/image25.png"/><Relationship Id="rId14" Type="http://schemas.openxmlformats.org/officeDocument/2006/relationships/image" Target="media/image27.png"/><Relationship Id="rId58" Type="http://schemas.openxmlformats.org/officeDocument/2006/relationships/image" Target="media/image10.jpg"/><Relationship Id="rId17" Type="http://schemas.openxmlformats.org/officeDocument/2006/relationships/image" Target="media/image51.jpg"/><Relationship Id="rId16" Type="http://schemas.openxmlformats.org/officeDocument/2006/relationships/image" Target="media/image52.png"/><Relationship Id="rId19" Type="http://schemas.openxmlformats.org/officeDocument/2006/relationships/image" Target="media/image13.png"/><Relationship Id="rId1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t30oEEANKZMhhtis/aGeenR1Kg==">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2022-04-25T19:12:00Z</dcterms:created>
  <dc:creator>Adriana Ariza Luque</dc:creator>
</cp:coreProperties>
</file>