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66BCE67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3B5143" w:rsidRPr="003B5143">
              <w:rPr>
                <w:color w:val="auto"/>
              </w:rPr>
              <w:t>Introducción a la COP16 y la biodiversidad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97C77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036A669B" w:rsidR="00B97C77" w:rsidRPr="00D00ED8" w:rsidRDefault="003B5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3B5143">
              <w:rPr>
                <w:rFonts w:ascii="Calibri" w:eastAsia="Calibri" w:hAnsi="Calibri" w:cs="Calibri"/>
                <w:iCs/>
                <w:color w:val="auto"/>
              </w:rPr>
              <w:t xml:space="preserve">Explorando la </w:t>
            </w:r>
            <w:r w:rsidRPr="003B5143">
              <w:rPr>
                <w:rFonts w:ascii="Calibri" w:eastAsia="Calibri" w:hAnsi="Calibri" w:cs="Calibri"/>
                <w:iCs/>
                <w:color w:val="auto"/>
              </w:rPr>
              <w:t>biodiversidad</w:t>
            </w:r>
          </w:p>
        </w:tc>
      </w:tr>
      <w:tr w:rsidR="00B97C77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6EC958DB" w:rsidR="00B97C77" w:rsidRPr="00D00ED8" w:rsidRDefault="003B51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>
              <w:rPr>
                <w:rFonts w:ascii="Calibri" w:eastAsia="Calibri" w:hAnsi="Calibri" w:cs="Calibri"/>
                <w:iCs/>
                <w:color w:val="auto"/>
              </w:rPr>
              <w:t xml:space="preserve">Identificar </w:t>
            </w:r>
            <w:r w:rsidRPr="003B5143">
              <w:rPr>
                <w:rFonts w:ascii="Calibri" w:eastAsia="Calibri" w:hAnsi="Calibri" w:cs="Calibri"/>
                <w:iCs/>
                <w:color w:val="auto"/>
              </w:rPr>
              <w:t>los principales acuerdos y desafíos de la COP16 relacionados con la biodiversidad</w:t>
            </w:r>
            <w:r>
              <w:rPr>
                <w:rFonts w:ascii="Calibri" w:eastAsia="Calibri" w:hAnsi="Calibri" w:cs="Calibri"/>
                <w:iCs/>
                <w:color w:val="auto"/>
              </w:rPr>
              <w:t xml:space="preserve">. 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C3717C" w:rsidRPr="00C3717C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ED3F6C" w:rsidRPr="00C3717C" w:rsidRDefault="00ED3F6C" w:rsidP="00ED3F6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</w:tcPr>
          <w:p w14:paraId="2C3DB768" w14:textId="744AFC99" w:rsidR="00ED3F6C" w:rsidRPr="00C3717C" w:rsidRDefault="00ED3F6C" w:rsidP="00ED3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¿Cuál es uno de los ejes temáticos de la COP16?</w:t>
            </w:r>
          </w:p>
        </w:tc>
        <w:tc>
          <w:tcPr>
            <w:tcW w:w="2160" w:type="dxa"/>
            <w:gridSpan w:val="5"/>
          </w:tcPr>
          <w:p w14:paraId="56B1DBDC" w14:textId="77777777" w:rsidR="00ED3F6C" w:rsidRPr="00C3717C" w:rsidRDefault="00ED3F6C" w:rsidP="00ED3F6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Rta(s) correcta(s) (x)</w:t>
            </w:r>
          </w:p>
        </w:tc>
      </w:tr>
      <w:tr w:rsidR="00C3717C" w:rsidRPr="00C3717C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ED3F6C" w:rsidRPr="00C3717C" w:rsidRDefault="00ED3F6C" w:rsidP="00ED3F6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7BC971C4" w:rsidR="00ED3F6C" w:rsidRPr="00C3717C" w:rsidRDefault="00ED3F6C" w:rsidP="00ED3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Financiamiento para la educación.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ED3F6C" w:rsidRPr="00C3717C" w:rsidRDefault="00ED3F6C" w:rsidP="00ED3F6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ED3F6C" w:rsidRPr="00C3717C" w:rsidRDefault="00ED3F6C" w:rsidP="00ED3F6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A1E5387" w:rsidR="00ED3F6C" w:rsidRPr="00C3717C" w:rsidRDefault="00ED3F6C" w:rsidP="00ED3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Style w:val="Strong"/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Delitos ambientales y gestión territorial.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6D677DCF" w:rsidR="00ED3F6C" w:rsidRPr="00C3717C" w:rsidRDefault="00ED3F6C" w:rsidP="00ED3F6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C3717C" w:rsidRPr="00C3717C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ED3F6C" w:rsidRPr="00C3717C" w:rsidRDefault="00ED3F6C" w:rsidP="00ED3F6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8774E76" w:rsidR="00ED3F6C" w:rsidRPr="00C3717C" w:rsidRDefault="00ED3F6C" w:rsidP="00ED3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Protección de especies en peligro.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ED3F6C" w:rsidRPr="00C3717C" w:rsidRDefault="00ED3F6C" w:rsidP="00ED3F6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ED3F6C" w:rsidRPr="00C3717C" w:rsidRDefault="00ED3F6C" w:rsidP="00ED3F6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1409FEC7" w:rsidR="00ED3F6C" w:rsidRPr="00C3717C" w:rsidRDefault="00ED3F6C" w:rsidP="00ED3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Política de comercio internacional.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ED3F6C" w:rsidRPr="00C3717C" w:rsidRDefault="00ED3F6C" w:rsidP="00ED3F6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C3717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C3717C" w:rsidRPr="00C3717C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C3717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C3717C" w:rsidRPr="00C3717C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C3717C" w:rsidRDefault="00ED271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66152274" w:rsidR="00B97C77" w:rsidRPr="00C3717C" w:rsidRDefault="004333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¿Cuántas metas establece el Marco Mundial de Biodiversidad Kunming-Montreal para detener la pérdida de biodiversidad?</w:t>
            </w:r>
          </w:p>
        </w:tc>
      </w:tr>
      <w:tr w:rsidR="00C3717C" w:rsidRPr="00C3717C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33309" w:rsidRPr="00C3717C" w:rsidRDefault="00433309" w:rsidP="0043330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74D69B3" w:rsidR="00433309" w:rsidRPr="00C3717C" w:rsidRDefault="00433309" w:rsidP="004333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10 metas.</w:t>
            </w:r>
          </w:p>
        </w:tc>
        <w:tc>
          <w:tcPr>
            <w:tcW w:w="2160" w:type="dxa"/>
            <w:gridSpan w:val="5"/>
          </w:tcPr>
          <w:p w14:paraId="7EC64AC1" w14:textId="77777777" w:rsidR="00433309" w:rsidRPr="00C3717C" w:rsidRDefault="00433309" w:rsidP="0043330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33309" w:rsidRPr="00C3717C" w:rsidRDefault="00433309" w:rsidP="0043330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FDCCE45" w:rsidR="00433309" w:rsidRPr="00C3717C" w:rsidRDefault="00433309" w:rsidP="004333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15 metas.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433309" w:rsidRPr="00C3717C" w:rsidRDefault="00433309" w:rsidP="0043330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433309" w:rsidRPr="00C3717C" w:rsidRDefault="00433309" w:rsidP="0043330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64E20987" w:rsidR="00433309" w:rsidRPr="00C3717C" w:rsidRDefault="00433309" w:rsidP="004333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20 metas.</w:t>
            </w:r>
          </w:p>
        </w:tc>
        <w:tc>
          <w:tcPr>
            <w:tcW w:w="2160" w:type="dxa"/>
            <w:gridSpan w:val="5"/>
          </w:tcPr>
          <w:p w14:paraId="4DFC28D1" w14:textId="77777777" w:rsidR="00433309" w:rsidRPr="00C3717C" w:rsidRDefault="00433309" w:rsidP="0043330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433309" w:rsidRPr="00C3717C" w:rsidRDefault="00433309" w:rsidP="0043330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lastRenderedPageBreak/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4E945F6D" w:rsidR="00433309" w:rsidRPr="00C3717C" w:rsidRDefault="00433309" w:rsidP="004333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23 metas.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2D1DBB34" w:rsidR="00433309" w:rsidRPr="00C3717C" w:rsidRDefault="00433309" w:rsidP="0043330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C3717C" w:rsidRPr="00C3717C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C3717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C3717C" w:rsidRPr="00C3717C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C3717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C3717C" w:rsidRPr="00C3717C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C3717C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5693B834" w:rsidR="00D6347F" w:rsidRPr="00C3717C" w:rsidRDefault="0043330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¿Qué herramientas de tecnología se utilizan en la innovación y biodiversidad en la COP16?</w:t>
            </w:r>
          </w:p>
        </w:tc>
      </w:tr>
      <w:tr w:rsidR="00C3717C" w:rsidRPr="00C3717C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51F75" w:rsidRPr="00C3717C" w:rsidRDefault="00251F75" w:rsidP="00251F75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7354E026" w:rsidR="00251F75" w:rsidRPr="00C3717C" w:rsidRDefault="00251F75" w:rsidP="00251F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Tecnologías agrícolas.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251F75" w:rsidRPr="00C3717C" w:rsidRDefault="00251F75" w:rsidP="00251F7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51F75" w:rsidRPr="00C3717C" w:rsidRDefault="00251F75" w:rsidP="00251F75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CD1F94A" w:rsidR="00251F75" w:rsidRPr="00C3717C" w:rsidRDefault="00251F75" w:rsidP="00251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Monitoreo satelital y drones.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18B8328" w:rsidR="00251F75" w:rsidRPr="00C3717C" w:rsidRDefault="00251F75" w:rsidP="00251F7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C3717C" w:rsidRPr="00C3717C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251F75" w:rsidRPr="00C3717C" w:rsidRDefault="00251F75" w:rsidP="00251F75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5832D52B" w:rsidR="00251F75" w:rsidRPr="00C3717C" w:rsidRDefault="00251F75" w:rsidP="00251F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Energía solar.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251F75" w:rsidRPr="00C3717C" w:rsidRDefault="00251F75" w:rsidP="00251F7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251F75" w:rsidRPr="00C3717C" w:rsidRDefault="00251F75" w:rsidP="00251F75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03BFD643" w:rsidR="00251F75" w:rsidRPr="00C3717C" w:rsidRDefault="00251F75" w:rsidP="00251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Redes de internet.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251F75" w:rsidRPr="00C3717C" w:rsidRDefault="00251F75" w:rsidP="00251F7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C3717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C3717C" w:rsidRPr="00C3717C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C3717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C3717C" w:rsidRPr="00C3717C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C3717C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20DF490D" w:rsidR="00D6347F" w:rsidRPr="00C3717C" w:rsidRDefault="00251F7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¿Cuál es uno de los compromisos de Colombia en la COP16?</w:t>
            </w:r>
          </w:p>
        </w:tc>
      </w:tr>
      <w:tr w:rsidR="00C3717C" w:rsidRPr="00C3717C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51F75" w:rsidRPr="00C3717C" w:rsidRDefault="00251F75" w:rsidP="00251F75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4E95A741" w:rsidR="00251F75" w:rsidRPr="00C3717C" w:rsidRDefault="00251F75" w:rsidP="00251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Invertir en recursos energéticos.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251F75" w:rsidRPr="00C3717C" w:rsidRDefault="00251F75" w:rsidP="00251F7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51F75" w:rsidRPr="00C3717C" w:rsidRDefault="00251F75" w:rsidP="00251F75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5E3E3A5C" w:rsidR="00251F75" w:rsidRPr="00C3717C" w:rsidRDefault="00251F75" w:rsidP="00251F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Desarrollar infraestructura urbana.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251F75" w:rsidRPr="00C3717C" w:rsidRDefault="00251F75" w:rsidP="00251F7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4FE3CE1B" w:rsidR="00D6347F" w:rsidRPr="00C3717C" w:rsidRDefault="00251F7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Asumir la presidencia del CDB y promover la biodiversidad.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3EC7E59F" w:rsidR="00D6347F" w:rsidRPr="00C3717C" w:rsidRDefault="00251F75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C3717C" w:rsidRPr="00C3717C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5FD6B512" w:rsidR="00D6347F" w:rsidRPr="00C3717C" w:rsidRDefault="00251F7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Implementar políticas agrícolas.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D6347F" w:rsidRPr="00C3717C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C3717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C3717C" w:rsidRPr="00C3717C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C3717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C3717C" w:rsidRPr="00C3717C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C3717C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11F1EFED" w:rsidR="00D6347F" w:rsidRPr="00C3717C" w:rsidRDefault="00F5529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¿Cuál de los siguientes es un nivel de biodiversidad mencionado en la COP16?</w:t>
            </w:r>
          </w:p>
        </w:tc>
      </w:tr>
      <w:tr w:rsidR="00C3717C" w:rsidRPr="00C3717C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F55297" w:rsidRPr="00C3717C" w:rsidRDefault="00F55297" w:rsidP="00F5529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4C286BCC" w:rsidR="00F55297" w:rsidRPr="00C3717C" w:rsidRDefault="00F55297" w:rsidP="00F552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Genes.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105AA44E" w:rsidR="00F55297" w:rsidRPr="00C3717C" w:rsidRDefault="00F55297" w:rsidP="00F552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C3717C" w:rsidRPr="00C3717C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F55297" w:rsidRPr="00C3717C" w:rsidRDefault="00F55297" w:rsidP="00F5529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45BC5AE8" w:rsidR="00F55297" w:rsidRPr="00C3717C" w:rsidRDefault="00F55297" w:rsidP="00F552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Mares.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F55297" w:rsidRPr="00C3717C" w:rsidRDefault="00F55297" w:rsidP="00F552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55297" w:rsidRPr="00C3717C" w:rsidRDefault="00F55297" w:rsidP="00F5529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7A8D98E2" w:rsidR="00F55297" w:rsidRPr="00C3717C" w:rsidRDefault="00F55297" w:rsidP="00F552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Clima.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F55297" w:rsidRPr="00C3717C" w:rsidRDefault="00F55297" w:rsidP="00F552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55297" w:rsidRPr="00C3717C" w:rsidRDefault="00F55297" w:rsidP="00F5529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252EFEDA" w:rsidR="00F55297" w:rsidRPr="00C3717C" w:rsidRDefault="00F55297" w:rsidP="00F552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Viento.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F55297" w:rsidRPr="00C3717C" w:rsidRDefault="00F55297" w:rsidP="00F552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C3717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C3717C" w:rsidRPr="00C3717C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C3717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C3717C" w:rsidRPr="00C3717C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C3717C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5EFF023A" w:rsidR="00D6347F" w:rsidRPr="00C3717C" w:rsidRDefault="00F5529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El Marco Mundial de Biodiversidad Kunming-Montreal fue aprobado en 2020.</w:t>
            </w:r>
          </w:p>
        </w:tc>
      </w:tr>
      <w:tr w:rsidR="00C3717C" w:rsidRPr="00C3717C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55297" w:rsidRPr="00C3717C" w:rsidRDefault="00F55297" w:rsidP="00F5529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06FCD430" w:rsidR="00F55297" w:rsidRPr="00C3717C" w:rsidRDefault="00F55297" w:rsidP="00F552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F55297" w:rsidRPr="00C3717C" w:rsidRDefault="00F55297" w:rsidP="00F552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55297" w:rsidRPr="00C3717C" w:rsidRDefault="00F55297" w:rsidP="00F5529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2C64D702" w:rsidR="00F55297" w:rsidRPr="00C3717C" w:rsidRDefault="00F55297" w:rsidP="00F552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33992997" w:rsidR="00F55297" w:rsidRPr="00C3717C" w:rsidRDefault="00F55297" w:rsidP="00F552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C3717C" w:rsidRPr="00C3717C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D9FC815" w:rsidR="00D6347F" w:rsidRPr="00C3717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D6347F" w:rsidRPr="00C3717C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5CB982F" w:rsidR="00D6347F" w:rsidRPr="00C3717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D6347F" w:rsidRPr="00C3717C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C3717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C3717C" w:rsidRPr="00C3717C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C3717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C3717C" w:rsidRPr="00C3717C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F55297" w:rsidRPr="00C3717C" w:rsidRDefault="00F55297" w:rsidP="00F5529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1BC4D3E7" w:rsidR="00F55297" w:rsidRPr="00C3717C" w:rsidRDefault="00F55297" w:rsidP="00F552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La COP16 incluye la innovación en biodiversidad a través de la reforestación.</w:t>
            </w:r>
          </w:p>
        </w:tc>
      </w:tr>
      <w:tr w:rsidR="00C3717C" w:rsidRPr="00C3717C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3717C" w:rsidRPr="00C3717C" w:rsidRDefault="00C3717C" w:rsidP="00C3717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088B45C" w:rsidR="00C3717C" w:rsidRPr="00C3717C" w:rsidRDefault="00C3717C" w:rsidP="00C371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C3717C">
              <w:rPr>
                <w:rStyle w:val="Strong"/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C3717C" w:rsidRPr="00C3717C" w:rsidRDefault="00C3717C" w:rsidP="00C371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</w:p>
        </w:tc>
      </w:tr>
      <w:tr w:rsidR="00C3717C" w:rsidRPr="00C3717C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3717C" w:rsidRPr="00C3717C" w:rsidRDefault="00C3717C" w:rsidP="00C3717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3450DB4" w:rsidR="00C3717C" w:rsidRPr="00C3717C" w:rsidRDefault="00C3717C" w:rsidP="00C371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5262E179" w:rsidR="00C3717C" w:rsidRPr="00C3717C" w:rsidRDefault="00C3717C" w:rsidP="00C371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C3717C" w:rsidRPr="00C3717C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196C39B" w:rsidR="00D6347F" w:rsidRPr="00C3717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6347F" w:rsidRPr="00C3717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FDAE5AE" w:rsidR="00D6347F" w:rsidRPr="00C3717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D6347F" w:rsidRPr="00C3717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C3717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C3717C" w:rsidRPr="00C3717C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C3717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C3717C" w:rsidRPr="00C3717C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06B14" w:rsidRPr="00C3717C" w:rsidRDefault="00706B14" w:rsidP="00706B1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4725EA83" w:rsidR="00706B14" w:rsidRPr="00C3717C" w:rsidRDefault="00706B14" w:rsidP="00706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Los ecosistemas son uno de los niveles de biodiversidad destacados en la COP16.</w:t>
            </w:r>
          </w:p>
        </w:tc>
      </w:tr>
      <w:tr w:rsidR="00C3717C" w:rsidRPr="00C3717C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06B14" w:rsidRPr="00C3717C" w:rsidRDefault="00706B14" w:rsidP="00706B1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14A26E5F" w:rsidR="00706B14" w:rsidRPr="00C3717C" w:rsidRDefault="00706B14" w:rsidP="00706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Style w:val="Strong"/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6475C8F1" w:rsidR="00706B14" w:rsidRPr="00C3717C" w:rsidRDefault="00706B14" w:rsidP="00706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C3717C" w:rsidRPr="00C3717C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06B14" w:rsidRPr="00C3717C" w:rsidRDefault="00706B14" w:rsidP="00706B1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670F0A1" w:rsidR="00706B14" w:rsidRPr="00C3717C" w:rsidRDefault="00706B14" w:rsidP="00706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706B14" w:rsidRPr="00C3717C" w:rsidRDefault="00706B14" w:rsidP="00706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032A4CB4" w14:textId="5BFE39D1" w:rsidTr="00706B14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C3717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Pr="00C3717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C3717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Pr="00C3717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C3717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C3717C" w:rsidRPr="00C3717C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C3717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C3717C" w:rsidRPr="00C3717C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0683FFA7" w:rsidR="00D6347F" w:rsidRPr="00C3717C" w:rsidRDefault="00706B1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El monitoreo satelital es parte de las tecnologías mencionadas para proteger los ecosistemas en la COP16.</w:t>
            </w:r>
          </w:p>
        </w:tc>
      </w:tr>
      <w:tr w:rsidR="00C3717C" w:rsidRPr="00C3717C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06B14" w:rsidRPr="00C3717C" w:rsidRDefault="00706B14" w:rsidP="00706B1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190DF76D" w:rsidR="00706B14" w:rsidRPr="00C3717C" w:rsidRDefault="00706B14" w:rsidP="00706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Style w:val="Strong"/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2B442D9B" w:rsidR="00706B14" w:rsidRPr="00C3717C" w:rsidRDefault="00706B14" w:rsidP="00706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C3717C" w:rsidRPr="00C3717C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06B14" w:rsidRPr="00C3717C" w:rsidRDefault="00706B14" w:rsidP="00706B1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7D9E019" w:rsidR="00706B14" w:rsidRPr="00C3717C" w:rsidRDefault="00706B14" w:rsidP="00706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706B14" w:rsidRPr="00C3717C" w:rsidRDefault="00706B14" w:rsidP="00706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C3717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C3717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C3717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C3717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C3717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C3717C" w:rsidRPr="00C3717C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C3717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C3717C" w:rsidRPr="00C3717C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3717C" w:rsidRPr="00C3717C" w:rsidRDefault="00C3717C" w:rsidP="00C3717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5D17768" w:rsidR="00C3717C" w:rsidRPr="00C3717C" w:rsidRDefault="00041B5B" w:rsidP="00C371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041B5B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La COP16 tiene como objetivo principal mitigar los efectos del cambio climático sin considerar los impactos en la biodiversidad.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C3717C" w:rsidRPr="00C3717C" w:rsidRDefault="00C3717C" w:rsidP="00C371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3717C" w:rsidRPr="00C3717C" w:rsidRDefault="00C3717C" w:rsidP="00C3717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053AD898" w:rsidR="00C3717C" w:rsidRPr="00C3717C" w:rsidRDefault="00C3717C" w:rsidP="00C371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Style w:val="Strong"/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5BCFE507" w:rsidR="00C3717C" w:rsidRPr="00C3717C" w:rsidRDefault="00C3717C" w:rsidP="00C371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3717C" w:rsidRPr="00C3717C" w:rsidRDefault="00C3717C" w:rsidP="00C3717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D93F0AC" w:rsidR="00C3717C" w:rsidRPr="00C3717C" w:rsidRDefault="00C3717C" w:rsidP="00C371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192362D" w:rsidR="00C3717C" w:rsidRPr="00C3717C" w:rsidRDefault="00041B5B" w:rsidP="00C371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C3717C" w:rsidRPr="00C3717C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C3717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C3717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C3717C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C3717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C3717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C3717C" w:rsidRPr="00C3717C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Pr="00C3717C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C3717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C3717C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E17795" w14:textId="77777777" w:rsidR="00396400" w:rsidRDefault="00396400">
      <w:pPr>
        <w:spacing w:line="240" w:lineRule="auto"/>
      </w:pPr>
      <w:r>
        <w:separator/>
      </w:r>
    </w:p>
  </w:endnote>
  <w:endnote w:type="continuationSeparator" w:id="0">
    <w:p w14:paraId="369A5A03" w14:textId="77777777" w:rsidR="00396400" w:rsidRDefault="003964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112F9D6-940F-49E8-AB34-52C24B446F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40D5D53-1DB3-43A3-AB08-2B576F04C01F}"/>
    <w:embedBold r:id="rId3" w:fontKey="{5E2D1C20-5663-47BB-A48F-4A31E347F66A}"/>
    <w:embedItalic r:id="rId4" w:fontKey="{6A8DB9C5-DC09-4E33-B5E1-1B5F769924C4}"/>
    <w:embedBoldItalic r:id="rId5" w:fontKey="{32DB7E62-1CE1-4812-AEE6-09D1F120CA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DC4DBD9-11CE-4F6B-AD31-C45D9886E02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0EAD2" w14:textId="77777777" w:rsidR="00396400" w:rsidRDefault="00396400">
      <w:pPr>
        <w:spacing w:line="240" w:lineRule="auto"/>
      </w:pPr>
      <w:r>
        <w:separator/>
      </w:r>
    </w:p>
  </w:footnote>
  <w:footnote w:type="continuationSeparator" w:id="0">
    <w:p w14:paraId="263F66B3" w14:textId="77777777" w:rsidR="00396400" w:rsidRDefault="003964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6B86772"/>
    <w:multiLevelType w:val="hybridMultilevel"/>
    <w:tmpl w:val="B0C879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1439845">
    <w:abstractNumId w:val="0"/>
  </w:num>
  <w:num w:numId="2" w16cid:durableId="153959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41B5B"/>
    <w:rsid w:val="00055411"/>
    <w:rsid w:val="000976F0"/>
    <w:rsid w:val="000C1DCB"/>
    <w:rsid w:val="00244647"/>
    <w:rsid w:val="00251F75"/>
    <w:rsid w:val="002A1507"/>
    <w:rsid w:val="002F081C"/>
    <w:rsid w:val="002F10C8"/>
    <w:rsid w:val="00307D05"/>
    <w:rsid w:val="00312103"/>
    <w:rsid w:val="00396400"/>
    <w:rsid w:val="003B5143"/>
    <w:rsid w:val="00433309"/>
    <w:rsid w:val="004874B2"/>
    <w:rsid w:val="005A3A76"/>
    <w:rsid w:val="0060154F"/>
    <w:rsid w:val="0065700F"/>
    <w:rsid w:val="00697CDE"/>
    <w:rsid w:val="00706B14"/>
    <w:rsid w:val="00747A17"/>
    <w:rsid w:val="007E1C99"/>
    <w:rsid w:val="007F32A7"/>
    <w:rsid w:val="00803BF1"/>
    <w:rsid w:val="008A1C93"/>
    <w:rsid w:val="009E4A90"/>
    <w:rsid w:val="00AA1A0A"/>
    <w:rsid w:val="00AB658D"/>
    <w:rsid w:val="00AD6EB4"/>
    <w:rsid w:val="00AD7830"/>
    <w:rsid w:val="00B97C77"/>
    <w:rsid w:val="00C22281"/>
    <w:rsid w:val="00C3717C"/>
    <w:rsid w:val="00D00ED8"/>
    <w:rsid w:val="00D43CD1"/>
    <w:rsid w:val="00D6347F"/>
    <w:rsid w:val="00E160B7"/>
    <w:rsid w:val="00E61FEA"/>
    <w:rsid w:val="00ED2719"/>
    <w:rsid w:val="00ED3F6C"/>
    <w:rsid w:val="00ED4BC0"/>
    <w:rsid w:val="00F21227"/>
    <w:rsid w:val="00F27BF4"/>
    <w:rsid w:val="00F5529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ED3F6C"/>
    <w:rPr>
      <w:b/>
      <w:bCs/>
    </w:rPr>
  </w:style>
  <w:style w:type="paragraph" w:styleId="ListParagraph">
    <w:name w:val="List Paragraph"/>
    <w:basedOn w:val="Normal"/>
    <w:uiPriority w:val="34"/>
    <w:qFormat/>
    <w:rsid w:val="00251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1139769-7AC6-4BEA-9784-8A8C34678BA0}"/>
</file>

<file path=customXml/itemProps2.xml><?xml version="1.0" encoding="utf-8"?>
<ds:datastoreItem xmlns:ds="http://schemas.openxmlformats.org/officeDocument/2006/customXml" ds:itemID="{7FBEBC7D-B7DF-4AE6-B849-8E031383D581}"/>
</file>

<file path=customXml/itemProps3.xml><?xml version="1.0" encoding="utf-8"?>
<ds:datastoreItem xmlns:ds="http://schemas.openxmlformats.org/officeDocument/2006/customXml" ds:itemID="{D8A31758-1085-4801-A692-9D2372DA794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819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2024-09-20T02:43:00Z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