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02">
            <w:pPr>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04">
            <w:pPr>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 la Actividad</w:t>
            </w:r>
          </w:p>
        </w:tc>
        <w:tc>
          <w:tcPr>
            <w:shd w:fill="auto" w:val="clear"/>
            <w:vAlign w:val="center"/>
          </w:tcPr>
          <w:p w:rsidR="00000000" w:rsidDel="00000000" w:rsidP="00000000" w:rsidRDefault="00000000" w:rsidRPr="00000000" w14:paraId="00000005">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¿Qué tanto aprendiste de las técnicas y procedimiento de apilado de madera?</w:t>
            </w:r>
          </w:p>
        </w:tc>
      </w:tr>
      <w:tr>
        <w:trPr>
          <w:cantSplit w:val="0"/>
          <w:trHeight w:val="806" w:hRule="atLeast"/>
          <w:tblHeader w:val="0"/>
        </w:trPr>
        <w:tc>
          <w:tcPr>
            <w:shd w:fill="fac896" w:val="clear"/>
            <w:vAlign w:val="center"/>
          </w:tcPr>
          <w:p w:rsidR="00000000" w:rsidDel="00000000" w:rsidP="00000000" w:rsidRDefault="00000000" w:rsidRPr="00000000" w14:paraId="00000006">
            <w:pPr>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Objetivo de la actividad</w:t>
            </w:r>
          </w:p>
        </w:tc>
        <w:tc>
          <w:tcPr>
            <w:shd w:fill="auto" w:val="clear"/>
            <w:vAlign w:val="center"/>
          </w:tcPr>
          <w:p w:rsidR="00000000" w:rsidDel="00000000" w:rsidP="00000000" w:rsidRDefault="00000000" w:rsidRPr="00000000" w14:paraId="00000007">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Recordar métodos y técnicas asociadas al correcto proceso de apilado y secado de la madera.</w:t>
            </w:r>
          </w:p>
        </w:tc>
      </w:tr>
      <w:tr>
        <w:trPr>
          <w:cantSplit w:val="0"/>
          <w:trHeight w:val="806" w:hRule="atLeast"/>
          <w:tblHeader w:val="0"/>
        </w:trPr>
        <w:tc>
          <w:tcPr>
            <w:shd w:fill="fac896" w:val="clear"/>
            <w:vAlign w:val="center"/>
          </w:tcPr>
          <w:p w:rsidR="00000000" w:rsidDel="00000000" w:rsidP="00000000" w:rsidRDefault="00000000" w:rsidRPr="00000000" w14:paraId="00000008">
            <w:pPr>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009">
            <w:pPr>
              <w:jc w:val="both"/>
              <w:rPr>
                <w:rFonts w:ascii="Arial" w:cs="Arial" w:eastAsia="Arial" w:hAnsi="Arial"/>
                <w:color w:val="000000"/>
                <w:sz w:val="20"/>
                <w:szCs w:val="20"/>
              </w:rPr>
            </w:pPr>
            <w:r w:rsidDel="00000000" w:rsidR="00000000" w:rsidRPr="00000000">
              <w:rPr>
                <w:rFonts w:ascii="Arial" w:cs="Arial" w:eastAsia="Arial" w:hAnsi="Arial"/>
                <w:sz w:val="20"/>
                <w:szCs w:val="20"/>
              </w:rPr>
              <w:drawing>
                <wp:inline distB="0" distT="0" distL="0" distR="0">
                  <wp:extent cx="952500" cy="8953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52500" cy="895350"/>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0A">
            <w:pPr>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Archivo de la actividad </w:t>
            </w:r>
          </w:p>
          <w:p w:rsidR="00000000" w:rsidDel="00000000" w:rsidP="00000000" w:rsidRDefault="00000000" w:rsidRPr="00000000" w14:paraId="0000000B">
            <w:pPr>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0C">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Anexos / CF01_Actividad_didactica</w:t>
            </w:r>
          </w:p>
        </w:tc>
      </w:tr>
    </w:tbl>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Estimado aprendiz, mediante la siguiente actividad didáctica que no tiene un valor ante su nota en el programa, se permitirá visualizar su nivel de comprensión sobre el material formativo que hemos estudiado y refinar el mismo, si considera importante realizar una lectura nuevamente antes de hacer dicha actividad, puede hacerlo.</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Ánimo, más allá de generarle preocupación esta prueba es un tiempo para revisar de forma personal su avance. ¡Adelante!</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 el proceso de secado de la madera hay dos tipos de factores que intervienen y deben tenerse en cuenta para lograr un secado </w:t>
      </w:r>
      <w:r w:rsidDel="00000000" w:rsidR="00000000" w:rsidRPr="00000000">
        <w:rPr>
          <w:rFonts w:ascii="Arial" w:cs="Arial" w:eastAsia="Arial" w:hAnsi="Arial"/>
          <w:sz w:val="20"/>
          <w:szCs w:val="20"/>
          <w:rtl w:val="0"/>
        </w:rPr>
        <w:t xml:space="preserve">exitoso</w:t>
      </w:r>
      <w:r w:rsidDel="00000000" w:rsidR="00000000" w:rsidRPr="00000000">
        <w:rPr>
          <w:rFonts w:ascii="Arial" w:cs="Arial" w:eastAsia="Arial" w:hAnsi="Arial"/>
          <w:color w:val="000000"/>
          <w:sz w:val="20"/>
          <w:szCs w:val="20"/>
          <w:rtl w:val="0"/>
        </w:rPr>
        <w:t xml:space="preserve">: factores internos y factores externos. </w:t>
      </w:r>
      <w:r w:rsidDel="00000000" w:rsidR="00000000" w:rsidRPr="00000000">
        <w:rPr>
          <w:rFonts w:ascii="Arial" w:cs="Arial" w:eastAsia="Arial" w:hAnsi="Arial"/>
          <w:color w:val="000000"/>
          <w:sz w:val="20"/>
          <w:szCs w:val="20"/>
          <w:highlight w:val="yellow"/>
          <w:rtl w:val="0"/>
        </w:rPr>
        <w:t xml:space="preserve">VERDADERO</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Realimentación para la respuesta VERDADERA:</w:t>
      </w:r>
      <w:r w:rsidDel="00000000" w:rsidR="00000000" w:rsidRPr="00000000">
        <w:rPr>
          <w:rFonts w:ascii="Arial" w:cs="Arial" w:eastAsia="Arial" w:hAnsi="Arial"/>
          <w:sz w:val="20"/>
          <w:szCs w:val="20"/>
          <w:rtl w:val="0"/>
        </w:rPr>
        <w:t xml:space="preserve"> Felicitaciones, efectivamente se evidencia que tiene claro el proceso de secado. </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Realimentación en caso no de acertar:</w:t>
      </w:r>
      <w:r w:rsidDel="00000000" w:rsidR="00000000" w:rsidRPr="00000000">
        <w:rPr>
          <w:rFonts w:ascii="Arial" w:cs="Arial" w:eastAsia="Arial" w:hAnsi="Arial"/>
          <w:sz w:val="20"/>
          <w:szCs w:val="20"/>
          <w:rtl w:val="0"/>
        </w:rPr>
        <w:t xml:space="preserve"> No, no es la respuesta correcta, ya que en el proceso de secado de la madera hay dos tipos de factores que intervienen y deben tenerse en cuenta para lograr un secado exitoso: factores internos y factores externos</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espesor de la madera a secar puede variar significativamente dentro de las pilas, ya que ello no influye dentro del proceso.  </w:t>
      </w:r>
      <w:r w:rsidDel="00000000" w:rsidR="00000000" w:rsidRPr="00000000">
        <w:rPr>
          <w:rFonts w:ascii="Arial" w:cs="Arial" w:eastAsia="Arial" w:hAnsi="Arial"/>
          <w:color w:val="000000"/>
          <w:sz w:val="20"/>
          <w:szCs w:val="20"/>
          <w:highlight w:val="yellow"/>
          <w:rtl w:val="0"/>
        </w:rPr>
        <w:t xml:space="preserve">FALSO</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Rule="auto"/>
        <w:jc w:val="both"/>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1C">
      <w:pPr>
        <w:spacing w:after="0" w:lineRule="auto"/>
        <w:ind w:left="7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Realimentación para la respuesta VERDADERA:</w:t>
      </w:r>
      <w:r w:rsidDel="00000000" w:rsidR="00000000" w:rsidRPr="00000000">
        <w:rPr>
          <w:rFonts w:ascii="Arial" w:cs="Arial" w:eastAsia="Arial" w:hAnsi="Arial"/>
          <w:sz w:val="20"/>
          <w:szCs w:val="20"/>
          <w:rtl w:val="0"/>
        </w:rPr>
        <w:t xml:space="preserve"> Así es aprendiz, la respuesta era Falso. Felicitaciones. </w:t>
      </w:r>
    </w:p>
    <w:p w:rsidR="00000000" w:rsidDel="00000000" w:rsidP="00000000" w:rsidRDefault="00000000" w:rsidRPr="00000000" w14:paraId="0000001D">
      <w:pPr>
        <w:spacing w:after="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spacing w:after="0" w:lineRule="auto"/>
        <w:ind w:left="7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Realimentación en caso no de acertar:</w:t>
      </w:r>
      <w:r w:rsidDel="00000000" w:rsidR="00000000" w:rsidRPr="00000000">
        <w:rPr>
          <w:rFonts w:ascii="Arial" w:cs="Arial" w:eastAsia="Arial" w:hAnsi="Arial"/>
          <w:sz w:val="20"/>
          <w:szCs w:val="20"/>
          <w:rtl w:val="0"/>
        </w:rPr>
        <w:t xml:space="preserve"> No, no ha dado la respuesta correcta, es FALSO, ya que efectivamente el esplendor de la madera a secar puede variar significativamente. </w:t>
      </w:r>
    </w:p>
    <w:p w:rsidR="00000000" w:rsidDel="00000000" w:rsidP="00000000" w:rsidRDefault="00000000" w:rsidRPr="00000000" w14:paraId="0000001F">
      <w:pPr>
        <w:spacing w:after="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0">
      <w:pPr>
        <w:spacing w:after="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contenido de humedad inicial hace referencia a la cantidad de agua contenida en la pieza antes de iniciar el proceso de secado. </w:t>
      </w:r>
      <w:r w:rsidDel="00000000" w:rsidR="00000000" w:rsidRPr="00000000">
        <w:rPr>
          <w:rFonts w:ascii="Arial" w:cs="Arial" w:eastAsia="Arial" w:hAnsi="Arial"/>
          <w:color w:val="000000"/>
          <w:sz w:val="20"/>
          <w:szCs w:val="20"/>
          <w:highlight w:val="yellow"/>
          <w:rtl w:val="0"/>
        </w:rPr>
        <w:t xml:space="preserve">VERDADERO</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spacing w:after="0" w:lineRule="auto"/>
        <w:ind w:left="7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Realimentación para la respuesta VERDADERA:</w:t>
      </w:r>
      <w:r w:rsidDel="00000000" w:rsidR="00000000" w:rsidRPr="00000000">
        <w:rPr>
          <w:rFonts w:ascii="Arial" w:cs="Arial" w:eastAsia="Arial" w:hAnsi="Arial"/>
          <w:sz w:val="20"/>
          <w:szCs w:val="20"/>
          <w:rtl w:val="0"/>
        </w:rPr>
        <w:t xml:space="preserve"> Excelente, veo que tiene muy claro el tema, espero siga aprendiendo de la mano del SENA. </w:t>
      </w:r>
    </w:p>
    <w:p w:rsidR="00000000" w:rsidDel="00000000" w:rsidP="00000000" w:rsidRDefault="00000000" w:rsidRPr="00000000" w14:paraId="00000025">
      <w:pPr>
        <w:spacing w:after="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spacing w:after="0" w:lineRule="auto"/>
        <w:ind w:left="7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Realimentación en caso no de acertar:</w:t>
      </w:r>
      <w:r w:rsidDel="00000000" w:rsidR="00000000" w:rsidRPr="00000000">
        <w:rPr>
          <w:rFonts w:ascii="Arial" w:cs="Arial" w:eastAsia="Arial" w:hAnsi="Arial"/>
          <w:sz w:val="20"/>
          <w:szCs w:val="20"/>
          <w:rtl w:val="0"/>
        </w:rPr>
        <w:t xml:space="preserve"> No ha acertado en la respuesta, era VERDADERA, ten muy presente que el contenido de humedad inicial hace referencia a la cantidad de agua contenida en la pieza antes de iniciar el proceso de secado.</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0"/>
          <w:szCs w:val="20"/>
        </w:rPr>
      </w:pPr>
      <w:bookmarkStart w:colFirst="0" w:colLast="0" w:name="_gjdgxs" w:id="0"/>
      <w:bookmarkEnd w:id="0"/>
      <w:r w:rsidDel="00000000" w:rsidR="00000000" w:rsidRPr="00000000">
        <w:rPr>
          <w:rFonts w:ascii="Arial" w:cs="Arial" w:eastAsia="Arial" w:hAnsi="Arial"/>
          <w:color w:val="000000"/>
          <w:sz w:val="20"/>
          <w:szCs w:val="20"/>
          <w:rtl w:val="0"/>
        </w:rPr>
        <w:t xml:space="preserve">Los factores externos que influyen en el proceso de secado de la madera son: temperatura, humedad relativa y circulación de aire. </w:t>
      </w:r>
      <w:r w:rsidDel="00000000" w:rsidR="00000000" w:rsidRPr="00000000">
        <w:rPr>
          <w:rFonts w:ascii="Arial" w:cs="Arial" w:eastAsia="Arial" w:hAnsi="Arial"/>
          <w:color w:val="000000"/>
          <w:sz w:val="20"/>
          <w:szCs w:val="20"/>
          <w:highlight w:val="yellow"/>
          <w:rtl w:val="0"/>
        </w:rPr>
        <w:t xml:space="preserve">VERDADERO</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spacing w:after="0" w:lineRule="auto"/>
        <w:ind w:left="7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Realimentación para la respuesta VERDADERA:</w:t>
      </w:r>
      <w:r w:rsidDel="00000000" w:rsidR="00000000" w:rsidRPr="00000000">
        <w:rPr>
          <w:rFonts w:ascii="Arial" w:cs="Arial" w:eastAsia="Arial" w:hAnsi="Arial"/>
          <w:sz w:val="20"/>
          <w:szCs w:val="20"/>
          <w:rtl w:val="0"/>
        </w:rPr>
        <w:t xml:space="preserve"> Estupendo, ha indicado la respuesta correcta, así es los factores externos que influyen en el proceso de secado de la madera son: temperatura, humedad relativa y circulación de aire.</w:t>
      </w:r>
    </w:p>
    <w:p w:rsidR="00000000" w:rsidDel="00000000" w:rsidP="00000000" w:rsidRDefault="00000000" w:rsidRPr="00000000" w14:paraId="0000002B">
      <w:pPr>
        <w:spacing w:after="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spacing w:after="0" w:lineRule="auto"/>
        <w:ind w:left="7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Realimentación en caso de no acertar:</w:t>
      </w:r>
      <w:r w:rsidDel="00000000" w:rsidR="00000000" w:rsidRPr="00000000">
        <w:rPr>
          <w:rFonts w:ascii="Arial" w:cs="Arial" w:eastAsia="Arial" w:hAnsi="Arial"/>
          <w:sz w:val="20"/>
          <w:szCs w:val="20"/>
          <w:rtl w:val="0"/>
        </w:rPr>
        <w:t xml:space="preserve"> no se preocupes por no dar la respuesta correcta, puede leer nuevamente el material de formación y profundizar en el tema.</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Para realizar un apilado técnico de la madera es indispensable contar con separadores y el espesor de los separadores depende del espesor de las piezas de madera a secar. </w:t>
      </w:r>
      <w:r w:rsidDel="00000000" w:rsidR="00000000" w:rsidRPr="00000000">
        <w:rPr>
          <w:rFonts w:ascii="Arial" w:cs="Arial" w:eastAsia="Arial" w:hAnsi="Arial"/>
          <w:color w:val="000000"/>
          <w:sz w:val="20"/>
          <w:szCs w:val="20"/>
          <w:highlight w:val="yellow"/>
          <w:rtl w:val="0"/>
        </w:rPr>
        <w:t xml:space="preserve">VERDADERO</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spacing w:after="0" w:lineRule="auto"/>
        <w:ind w:left="7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Realimentación para la respuesta VERDADERA:</w:t>
      </w:r>
      <w:r w:rsidDel="00000000" w:rsidR="00000000" w:rsidRPr="00000000">
        <w:rPr>
          <w:rFonts w:ascii="Arial" w:cs="Arial" w:eastAsia="Arial" w:hAnsi="Arial"/>
          <w:sz w:val="20"/>
          <w:szCs w:val="20"/>
          <w:rtl w:val="0"/>
        </w:rPr>
        <w:t xml:space="preserve"> Se evidencia muy buena comprensión del tema. Felicitaciones. Espero que siga aprendiendo más sobre el tema. </w:t>
      </w:r>
    </w:p>
    <w:p w:rsidR="00000000" w:rsidDel="00000000" w:rsidP="00000000" w:rsidRDefault="00000000" w:rsidRPr="00000000" w14:paraId="00000031">
      <w:pPr>
        <w:spacing w:after="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spacing w:after="0" w:lineRule="auto"/>
        <w:ind w:left="7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Realimentación en caso no de acertar: </w:t>
      </w:r>
      <w:r w:rsidDel="00000000" w:rsidR="00000000" w:rsidRPr="00000000">
        <w:rPr>
          <w:rFonts w:ascii="Arial" w:cs="Arial" w:eastAsia="Arial" w:hAnsi="Arial"/>
          <w:sz w:val="20"/>
          <w:szCs w:val="20"/>
          <w:rtl w:val="0"/>
        </w:rPr>
        <w:t xml:space="preserve">No ha acertado en la respuesta correcta, pero no debe desmotivase, hay tiempo para leer de nuevo el material de formación. </w:t>
      </w:r>
    </w:p>
    <w:p w:rsidR="00000000" w:rsidDel="00000000" w:rsidP="00000000" w:rsidRDefault="00000000" w:rsidRPr="00000000" w14:paraId="00000033">
      <w:pPr>
        <w:spacing w:after="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función de los separadores en las pilas de madera es permitir que el aire se desplace por las piezas y se genere un secado uniforme. </w:t>
      </w:r>
      <w:r w:rsidDel="00000000" w:rsidR="00000000" w:rsidRPr="00000000">
        <w:rPr>
          <w:rFonts w:ascii="Arial" w:cs="Arial" w:eastAsia="Arial" w:hAnsi="Arial"/>
          <w:color w:val="000000"/>
          <w:sz w:val="20"/>
          <w:szCs w:val="20"/>
          <w:highlight w:val="yellow"/>
          <w:rtl w:val="0"/>
        </w:rPr>
        <w:t xml:space="preserve">VERDADERO</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spacing w:after="0" w:lineRule="auto"/>
        <w:ind w:left="7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Realimentación para la respuesta VERDADERA:</w:t>
      </w:r>
      <w:r w:rsidDel="00000000" w:rsidR="00000000" w:rsidRPr="00000000">
        <w:rPr>
          <w:rFonts w:ascii="Arial" w:cs="Arial" w:eastAsia="Arial" w:hAnsi="Arial"/>
          <w:sz w:val="20"/>
          <w:szCs w:val="20"/>
          <w:rtl w:val="0"/>
        </w:rPr>
        <w:t xml:space="preserve"> Felicitaciones, muy bien la respuesta elegida, tiene toda la razón al indicar que es VERDADERO, esa es la función de los separadores en las pilas. </w:t>
      </w:r>
    </w:p>
    <w:p w:rsidR="00000000" w:rsidDel="00000000" w:rsidP="00000000" w:rsidRDefault="00000000" w:rsidRPr="00000000" w14:paraId="00000037">
      <w:pPr>
        <w:spacing w:after="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spacing w:after="0" w:lineRule="auto"/>
        <w:ind w:left="7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Realimentación en caso no de acertar:</w:t>
      </w:r>
      <w:r w:rsidDel="00000000" w:rsidR="00000000" w:rsidRPr="00000000">
        <w:rPr>
          <w:rFonts w:ascii="Arial" w:cs="Arial" w:eastAsia="Arial" w:hAnsi="Arial"/>
          <w:sz w:val="20"/>
          <w:szCs w:val="20"/>
          <w:rtl w:val="0"/>
        </w:rPr>
        <w:t xml:space="preserve"> Aprendiz, no ha dado la respuesta correcta, recuerde que la función de los separadores en las pilas de madera es permitir que el aire se desplace por las piezas y se genere un secado uniforme.</w:t>
      </w:r>
    </w:p>
    <w:p w:rsidR="00000000" w:rsidDel="00000000" w:rsidP="00000000" w:rsidRDefault="00000000" w:rsidRPr="00000000" w14:paraId="00000039">
      <w:pPr>
        <w:spacing w:after="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Los separadores para el secado de la madera deben ser elaborados de maderas verdes y resinosas. </w:t>
      </w:r>
      <w:r w:rsidDel="00000000" w:rsidR="00000000" w:rsidRPr="00000000">
        <w:rPr>
          <w:rFonts w:ascii="Arial" w:cs="Arial" w:eastAsia="Arial" w:hAnsi="Arial"/>
          <w:color w:val="000000"/>
          <w:sz w:val="20"/>
          <w:szCs w:val="20"/>
          <w:highlight w:val="yellow"/>
          <w:rtl w:val="0"/>
        </w:rPr>
        <w:t xml:space="preserve">FALSO</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3C">
      <w:pPr>
        <w:spacing w:after="0" w:lineRule="auto"/>
        <w:ind w:left="7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Realimentación para la respuesta VERDADERA:</w:t>
      </w:r>
      <w:r w:rsidDel="00000000" w:rsidR="00000000" w:rsidRPr="00000000">
        <w:rPr>
          <w:rFonts w:ascii="Arial" w:cs="Arial" w:eastAsia="Arial" w:hAnsi="Arial"/>
          <w:sz w:val="20"/>
          <w:szCs w:val="20"/>
          <w:rtl w:val="0"/>
        </w:rPr>
        <w:t xml:space="preserve"> Estupendo el avance en esta actividad didáctica, veo que va muy bien. Felicitaciones por tener claro el tema </w:t>
      </w:r>
    </w:p>
    <w:p w:rsidR="00000000" w:rsidDel="00000000" w:rsidP="00000000" w:rsidRDefault="00000000" w:rsidRPr="00000000" w14:paraId="0000003D">
      <w:pPr>
        <w:spacing w:after="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spacing w:after="0" w:lineRule="auto"/>
        <w:ind w:left="7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Realimentación en caso no de acertar: </w:t>
      </w:r>
      <w:r w:rsidDel="00000000" w:rsidR="00000000" w:rsidRPr="00000000">
        <w:rPr>
          <w:rFonts w:ascii="Arial" w:cs="Arial" w:eastAsia="Arial" w:hAnsi="Arial"/>
          <w:sz w:val="20"/>
          <w:szCs w:val="20"/>
          <w:rtl w:val="0"/>
        </w:rPr>
        <w:t xml:space="preserve">no se preocupe, hay tiempo para repasar un poco, ahora. Recuerde que los separadores para el secado de la madera deben ser elaborados de maderas verdes y resinosas. </w:t>
      </w:r>
    </w:p>
    <w:p w:rsidR="00000000" w:rsidDel="00000000" w:rsidP="00000000" w:rsidRDefault="00000000" w:rsidRPr="00000000" w14:paraId="0000003F">
      <w:pPr>
        <w:spacing w:after="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 el armado de las pilas no se requieren alineamientos ni piezas de la misma longitud. </w:t>
      </w:r>
      <w:r w:rsidDel="00000000" w:rsidR="00000000" w:rsidRPr="00000000">
        <w:rPr>
          <w:rFonts w:ascii="Arial" w:cs="Arial" w:eastAsia="Arial" w:hAnsi="Arial"/>
          <w:color w:val="000000"/>
          <w:sz w:val="20"/>
          <w:szCs w:val="20"/>
          <w:highlight w:val="yellow"/>
          <w:rtl w:val="0"/>
        </w:rPr>
        <w:t xml:space="preserve">FALSO</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spacing w:after="0" w:lineRule="auto"/>
        <w:ind w:left="7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Realimentación para la respuesta VERDADERA:</w:t>
      </w:r>
      <w:r w:rsidDel="00000000" w:rsidR="00000000" w:rsidRPr="00000000">
        <w:rPr>
          <w:rFonts w:ascii="Arial" w:cs="Arial" w:eastAsia="Arial" w:hAnsi="Arial"/>
          <w:sz w:val="20"/>
          <w:szCs w:val="20"/>
          <w:rtl w:val="0"/>
        </w:rPr>
        <w:t xml:space="preserve"> Va muy bien. Un placer visualizar que tiene claridad en el tema. Felicitaciones.</w:t>
      </w:r>
    </w:p>
    <w:p w:rsidR="00000000" w:rsidDel="00000000" w:rsidP="00000000" w:rsidRDefault="00000000" w:rsidRPr="00000000" w14:paraId="00000044">
      <w:pPr>
        <w:spacing w:after="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spacing w:after="0" w:lineRule="auto"/>
        <w:ind w:left="7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Realimentación en caso no de acertar:</w:t>
      </w:r>
      <w:r w:rsidDel="00000000" w:rsidR="00000000" w:rsidRPr="00000000">
        <w:rPr>
          <w:rFonts w:ascii="Arial" w:cs="Arial" w:eastAsia="Arial" w:hAnsi="Arial"/>
          <w:sz w:val="20"/>
          <w:szCs w:val="20"/>
          <w:rtl w:val="0"/>
        </w:rPr>
        <w:t xml:space="preserve"> No, no es la respuesta correcta, pero siga leyendo el material de formación y seguro va a despejar las dudas. </w:t>
      </w:r>
    </w:p>
    <w:p w:rsidR="00000000" w:rsidDel="00000000" w:rsidP="00000000" w:rsidRDefault="00000000" w:rsidRPr="00000000" w14:paraId="00000046">
      <w:pPr>
        <w:spacing w:after="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spacing w:after="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tipo de apilado para secado industrial de la madera más utilizado es el vertical. </w:t>
      </w:r>
      <w:r w:rsidDel="00000000" w:rsidR="00000000" w:rsidRPr="00000000">
        <w:rPr>
          <w:rFonts w:ascii="Arial" w:cs="Arial" w:eastAsia="Arial" w:hAnsi="Arial"/>
          <w:color w:val="000000"/>
          <w:sz w:val="20"/>
          <w:szCs w:val="20"/>
          <w:highlight w:val="yellow"/>
          <w:rtl w:val="0"/>
        </w:rPr>
        <w:t xml:space="preserve">FALSO</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spacing w:after="0" w:lineRule="auto"/>
        <w:ind w:left="7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Realimentación para la respuesta VERDADERA:</w:t>
      </w:r>
      <w:r w:rsidDel="00000000" w:rsidR="00000000" w:rsidRPr="00000000">
        <w:rPr>
          <w:rFonts w:ascii="Arial" w:cs="Arial" w:eastAsia="Arial" w:hAnsi="Arial"/>
          <w:sz w:val="20"/>
          <w:szCs w:val="20"/>
          <w:rtl w:val="0"/>
        </w:rPr>
        <w:t xml:space="preserve"> Excelente respuesta, tiene toda la razón es FALSO. Felicitaciones.</w:t>
      </w:r>
    </w:p>
    <w:p w:rsidR="00000000" w:rsidDel="00000000" w:rsidP="00000000" w:rsidRDefault="00000000" w:rsidRPr="00000000" w14:paraId="0000004B">
      <w:pPr>
        <w:spacing w:after="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spacing w:after="0" w:lineRule="auto"/>
        <w:ind w:left="7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Realimentación en caso no de acertar:</w:t>
      </w:r>
      <w:r w:rsidDel="00000000" w:rsidR="00000000" w:rsidRPr="00000000">
        <w:rPr>
          <w:rFonts w:ascii="Arial" w:cs="Arial" w:eastAsia="Arial" w:hAnsi="Arial"/>
          <w:sz w:val="20"/>
          <w:szCs w:val="20"/>
          <w:rtl w:val="0"/>
        </w:rPr>
        <w:t xml:space="preserve"> Es un error indicar que es verdadero, ya que el tipo de apilado para secado industrial de la madera más utilizado es el vertical</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volumen de las pilas de madera a secar dependerá de las dimensiones de la cámara de secado. </w:t>
      </w:r>
      <w:r w:rsidDel="00000000" w:rsidR="00000000" w:rsidRPr="00000000">
        <w:rPr>
          <w:rFonts w:ascii="Arial" w:cs="Arial" w:eastAsia="Arial" w:hAnsi="Arial"/>
          <w:color w:val="000000"/>
          <w:sz w:val="20"/>
          <w:szCs w:val="20"/>
          <w:highlight w:val="yellow"/>
          <w:rtl w:val="0"/>
        </w:rPr>
        <w:t xml:space="preserve">VERDADERO</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0">
      <w:pPr>
        <w:spacing w:after="0" w:lineRule="auto"/>
        <w:ind w:left="7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Realimentación para la respuesta VERDADERA:</w:t>
      </w:r>
      <w:r w:rsidDel="00000000" w:rsidR="00000000" w:rsidRPr="00000000">
        <w:rPr>
          <w:rFonts w:ascii="Arial" w:cs="Arial" w:eastAsia="Arial" w:hAnsi="Arial"/>
          <w:sz w:val="20"/>
          <w:szCs w:val="20"/>
          <w:rtl w:val="0"/>
        </w:rPr>
        <w:t xml:space="preserve"> Sin lugar a dudas tiene claro el tema, era la respuesta adecuada. </w:t>
      </w:r>
    </w:p>
    <w:p w:rsidR="00000000" w:rsidDel="00000000" w:rsidP="00000000" w:rsidRDefault="00000000" w:rsidRPr="00000000" w14:paraId="00000051">
      <w:pPr>
        <w:spacing w:after="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2">
      <w:pPr>
        <w:spacing w:after="0" w:lineRule="auto"/>
        <w:ind w:left="720" w:firstLine="0"/>
        <w:jc w:val="both"/>
        <w:rPr>
          <w:rFonts w:ascii="Arial" w:cs="Arial" w:eastAsia="Arial" w:hAnsi="Arial"/>
          <w:sz w:val="20"/>
          <w:szCs w:val="20"/>
        </w:rPr>
      </w:pPr>
      <w:bookmarkStart w:colFirst="0" w:colLast="0" w:name="_30j0zll" w:id="1"/>
      <w:bookmarkEnd w:id="1"/>
      <w:r w:rsidDel="00000000" w:rsidR="00000000" w:rsidRPr="00000000">
        <w:rPr>
          <w:rFonts w:ascii="Arial" w:cs="Arial" w:eastAsia="Arial" w:hAnsi="Arial"/>
          <w:b w:val="1"/>
          <w:sz w:val="20"/>
          <w:szCs w:val="20"/>
          <w:rtl w:val="0"/>
        </w:rPr>
        <w:t xml:space="preserve">Realimentación en caso no de acertar:</w:t>
      </w:r>
      <w:r w:rsidDel="00000000" w:rsidR="00000000" w:rsidRPr="00000000">
        <w:rPr>
          <w:rFonts w:ascii="Arial" w:cs="Arial" w:eastAsia="Arial" w:hAnsi="Arial"/>
          <w:sz w:val="20"/>
          <w:szCs w:val="20"/>
          <w:rtl w:val="0"/>
        </w:rPr>
        <w:t xml:space="preserve"> Seguro va a refinar el aprendizaje sobre este tema, con un poco más de lectura.  Recuerde que el volumen de las pilas de madera a secar dependerá de las dimensiones de la cámara de secado.</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_trad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