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190A25" w14:textId="77777777" w:rsidR="0039216B" w:rsidRDefault="0039216B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005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125"/>
        <w:gridCol w:w="1410"/>
        <w:gridCol w:w="105"/>
        <w:gridCol w:w="4155"/>
        <w:gridCol w:w="1035"/>
        <w:gridCol w:w="2175"/>
      </w:tblGrid>
      <w:tr w:rsidR="0039216B" w14:paraId="62024CD1" w14:textId="77777777" w:rsidTr="003921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5" w:type="dxa"/>
            <w:gridSpan w:val="6"/>
          </w:tcPr>
          <w:p w14:paraId="00A72555" w14:textId="77777777" w:rsidR="0039216B" w:rsidRDefault="00000000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hidden="0" allowOverlap="1" wp14:anchorId="4E19BF9D" wp14:editId="4CD8D6D5">
                  <wp:simplePos x="0" y="0"/>
                  <wp:positionH relativeFrom="column">
                    <wp:posOffset>182245</wp:posOffset>
                  </wp:positionH>
                  <wp:positionV relativeFrom="paragraph">
                    <wp:posOffset>93980</wp:posOffset>
                  </wp:positionV>
                  <wp:extent cx="679450" cy="5334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450" cy="533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274FD2F8" w14:textId="77777777" w:rsidR="0039216B" w:rsidRDefault="00000000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RELACIONAR TÉRMINOS</w:t>
            </w:r>
          </w:p>
          <w:p w14:paraId="3C5D4A90" w14:textId="77777777" w:rsidR="0039216B" w:rsidRDefault="0039216B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39216B" w14:paraId="5EAD9A9A" w14:textId="77777777" w:rsidTr="003921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5" w:type="dxa"/>
            <w:gridSpan w:val="6"/>
          </w:tcPr>
          <w:p w14:paraId="0D49CFA3" w14:textId="77777777" w:rsidR="0039216B" w:rsidRDefault="00000000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actividad:</w:t>
            </w:r>
          </w:p>
          <w:p w14:paraId="63AF4E4B" w14:textId="77777777" w:rsidR="0039216B" w:rsidRDefault="00000000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Las indicaciones, el mensaje de correcto e incorrecto debe estar la redacción en segunda persona. </w:t>
            </w:r>
          </w:p>
          <w:p w14:paraId="575B8848" w14:textId="77777777" w:rsidR="0039216B" w:rsidRDefault="00000000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6D8827B7" w14:textId="77777777" w:rsidR="0039216B" w:rsidRDefault="00000000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1B689776" w14:textId="77777777" w:rsidR="0039216B" w:rsidRDefault="00000000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Al final de la actividad se muestra una retroalimentación de felicitación si logra el 70% de respuestas correctas o retroalimentación de mejora si es inferior a este porcentaje. </w:t>
            </w:r>
          </w:p>
          <w:p w14:paraId="168746A3" w14:textId="77777777" w:rsidR="0039216B" w:rsidRDefault="00000000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Para sugerir este tipo de actividad tener presente equipo de Diseño Instruccional, que solo debe haber seis opciones de elementos a arrastrar y soltar y que cada campo tiene un límite de palabras permitidas para garantizar el responsive web. </w:t>
            </w:r>
          </w:p>
        </w:tc>
      </w:tr>
      <w:tr w:rsidR="0039216B" w14:paraId="0946DC28" w14:textId="77777777" w:rsidTr="003921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0" w:type="dxa"/>
            <w:gridSpan w:val="3"/>
          </w:tcPr>
          <w:p w14:paraId="4510F969" w14:textId="77777777" w:rsidR="0039216B" w:rsidRDefault="0000000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373D0776" w14:textId="77777777" w:rsidR="0039216B" w:rsidRDefault="0039216B">
            <w:pPr>
              <w:rPr>
                <w:rFonts w:ascii="Calibri" w:eastAsia="Calibri" w:hAnsi="Calibri" w:cs="Calibri"/>
                <w:color w:val="595959"/>
              </w:rPr>
            </w:pPr>
          </w:p>
          <w:p w14:paraId="3B541D4C" w14:textId="77777777" w:rsidR="0039216B" w:rsidRDefault="0039216B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365" w:type="dxa"/>
            <w:gridSpan w:val="3"/>
          </w:tcPr>
          <w:p w14:paraId="24F4C7E0" w14:textId="1B35F516" w:rsidR="0039216B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434343"/>
                <w:shd w:val="clear" w:color="auto" w:fill="FFD966"/>
              </w:rPr>
            </w:pPr>
            <w:r>
              <w:rPr>
                <w:rFonts w:ascii="Calibri" w:eastAsia="Calibri" w:hAnsi="Calibri" w:cs="Calibri"/>
                <w:i/>
                <w:color w:val="434343"/>
              </w:rPr>
              <w:t xml:space="preserve">Esta actividad le permitirá determinar el grado de apropiación de los contenidos del componente formativo: </w:t>
            </w:r>
            <w:r w:rsidR="00130379" w:rsidRPr="00130379">
              <w:rPr>
                <w:rFonts w:ascii="Calibri" w:eastAsia="Calibri" w:hAnsi="Calibri" w:cs="Calibri"/>
                <w:i/>
                <w:color w:val="434343"/>
                <w:shd w:val="clear" w:color="auto" w:fill="FFD966"/>
              </w:rPr>
              <w:t>Construcción aplicación web</w:t>
            </w:r>
          </w:p>
          <w:p w14:paraId="5DA498FE" w14:textId="77777777" w:rsidR="0039216B" w:rsidRDefault="003921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434343"/>
              </w:rPr>
            </w:pPr>
          </w:p>
          <w:p w14:paraId="0E8E2018" w14:textId="77777777" w:rsidR="0039216B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434343"/>
              </w:rPr>
            </w:pPr>
            <w:r>
              <w:rPr>
                <w:rFonts w:ascii="Calibri" w:eastAsia="Calibri" w:hAnsi="Calibri" w:cs="Calibri"/>
                <w:i/>
                <w:color w:val="434343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D71E7B2" w14:textId="77777777" w:rsidR="0039216B" w:rsidRDefault="003921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434343"/>
              </w:rPr>
            </w:pPr>
          </w:p>
          <w:p w14:paraId="15D29399" w14:textId="77777777" w:rsidR="0039216B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434343"/>
              </w:rPr>
            </w:pPr>
            <w:proofErr w:type="gramStart"/>
            <w:r>
              <w:rPr>
                <w:rFonts w:ascii="Calibri" w:eastAsia="Calibri" w:hAnsi="Calibri" w:cs="Calibri"/>
                <w:i/>
                <w:color w:val="434343"/>
              </w:rPr>
              <w:t>De acuerdo al</w:t>
            </w:r>
            <w:proofErr w:type="gramEnd"/>
            <w:r>
              <w:rPr>
                <w:rFonts w:ascii="Calibri" w:eastAsia="Calibri" w:hAnsi="Calibri" w:cs="Calibri"/>
                <w:i/>
                <w:color w:val="434343"/>
              </w:rPr>
              <w:t xml:space="preserve"> enunciado planteado en la columna izquierda, arrastre cada término al lugar que considere correcto de la columna derecha.</w:t>
            </w:r>
          </w:p>
          <w:p w14:paraId="4A7518D7" w14:textId="77777777" w:rsidR="0039216B" w:rsidRDefault="003921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39216B" w14:paraId="3E3A5E99" w14:textId="77777777" w:rsidTr="003921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0" w:type="dxa"/>
            <w:gridSpan w:val="3"/>
          </w:tcPr>
          <w:p w14:paraId="7E789B28" w14:textId="77777777" w:rsidR="0039216B" w:rsidRDefault="0000000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365" w:type="dxa"/>
            <w:gridSpan w:val="3"/>
            <w:shd w:val="clear" w:color="auto" w:fill="auto"/>
          </w:tcPr>
          <w:p w14:paraId="73E5494F" w14:textId="5284984C" w:rsidR="0039216B" w:rsidRPr="001C3711" w:rsidRDefault="001C37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Cs/>
                <w:color w:val="auto"/>
              </w:rPr>
            </w:pPr>
            <w:r w:rsidRPr="001C3711">
              <w:rPr>
                <w:rFonts w:ascii="Calibri" w:eastAsia="Calibri" w:hAnsi="Calibri" w:cs="Calibri"/>
                <w:iCs/>
                <w:color w:val="auto"/>
              </w:rPr>
              <w:t xml:space="preserve">Desarrollo de Aplicaciones Web </w:t>
            </w:r>
          </w:p>
        </w:tc>
      </w:tr>
      <w:tr w:rsidR="0039216B" w14:paraId="1D84304E" w14:textId="77777777" w:rsidTr="003921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0" w:type="dxa"/>
            <w:gridSpan w:val="3"/>
            <w:shd w:val="clear" w:color="auto" w:fill="FBE5D5"/>
          </w:tcPr>
          <w:p w14:paraId="604BFA02" w14:textId="77777777" w:rsidR="0039216B" w:rsidRDefault="0000000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365" w:type="dxa"/>
            <w:gridSpan w:val="3"/>
          </w:tcPr>
          <w:p w14:paraId="5DC3042E" w14:textId="2751C295" w:rsidR="0039216B" w:rsidRPr="001C3711" w:rsidRDefault="001C37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Cs/>
                <w:color w:val="auto"/>
              </w:rPr>
            </w:pPr>
            <w:r w:rsidRPr="001C3711">
              <w:rPr>
                <w:rFonts w:ascii="Calibri" w:eastAsia="Calibri" w:hAnsi="Calibri" w:cs="Calibri"/>
                <w:iCs/>
                <w:color w:val="auto"/>
              </w:rPr>
              <w:t>A</w:t>
            </w:r>
            <w:r w:rsidRPr="001C3711">
              <w:rPr>
                <w:rFonts w:ascii="Calibri" w:eastAsia="Calibri" w:hAnsi="Calibri" w:cs="Calibri"/>
                <w:iCs/>
                <w:color w:val="auto"/>
              </w:rPr>
              <w:t xml:space="preserve">plicar los conceptos clave en la configuración, desarrollo y prueba de una aplicación web utilizando la arquitectura MEAN (MongoDB, </w:t>
            </w:r>
            <w:proofErr w:type="spellStart"/>
            <w:r w:rsidRPr="001C3711">
              <w:rPr>
                <w:rFonts w:ascii="Calibri" w:eastAsia="Calibri" w:hAnsi="Calibri" w:cs="Calibri"/>
                <w:iCs/>
                <w:color w:val="auto"/>
              </w:rPr>
              <w:t>Express.js</w:t>
            </w:r>
            <w:proofErr w:type="spellEnd"/>
            <w:r w:rsidRPr="001C3711">
              <w:rPr>
                <w:rFonts w:ascii="Calibri" w:eastAsia="Calibri" w:hAnsi="Calibri" w:cs="Calibri"/>
                <w:iCs/>
                <w:color w:val="auto"/>
              </w:rPr>
              <w:t xml:space="preserve">, Angular, </w:t>
            </w:r>
            <w:proofErr w:type="spellStart"/>
            <w:r w:rsidRPr="001C3711">
              <w:rPr>
                <w:rFonts w:ascii="Calibri" w:eastAsia="Calibri" w:hAnsi="Calibri" w:cs="Calibri"/>
                <w:iCs/>
                <w:color w:val="auto"/>
              </w:rPr>
              <w:t>Node.js</w:t>
            </w:r>
            <w:proofErr w:type="spellEnd"/>
            <w:r w:rsidRPr="001C3711">
              <w:rPr>
                <w:rFonts w:ascii="Calibri" w:eastAsia="Calibri" w:hAnsi="Calibri" w:cs="Calibri"/>
                <w:iCs/>
                <w:color w:val="auto"/>
              </w:rPr>
              <w:t xml:space="preserve">), enfocándose en la creación del </w:t>
            </w:r>
            <w:r w:rsidRPr="001C3711">
              <w:rPr>
                <w:rFonts w:ascii="Calibri" w:eastAsia="Calibri" w:hAnsi="Calibri" w:cs="Calibri"/>
                <w:i/>
                <w:color w:val="auto"/>
              </w:rPr>
              <w:t>back-</w:t>
            </w:r>
            <w:proofErr w:type="spellStart"/>
            <w:r w:rsidRPr="001C3711">
              <w:rPr>
                <w:rFonts w:ascii="Calibri" w:eastAsia="Calibri" w:hAnsi="Calibri" w:cs="Calibri"/>
                <w:i/>
                <w:color w:val="auto"/>
              </w:rPr>
              <w:t>end</w:t>
            </w:r>
            <w:proofErr w:type="spellEnd"/>
            <w:r w:rsidRPr="001C3711">
              <w:rPr>
                <w:rFonts w:ascii="Calibri" w:eastAsia="Calibri" w:hAnsi="Calibri" w:cs="Calibri"/>
                <w:i/>
                <w:color w:val="auto"/>
              </w:rPr>
              <w:t xml:space="preserve"> y </w:t>
            </w:r>
            <w:proofErr w:type="spellStart"/>
            <w:r w:rsidRPr="001C3711">
              <w:rPr>
                <w:rFonts w:ascii="Calibri" w:eastAsia="Calibri" w:hAnsi="Calibri" w:cs="Calibri"/>
                <w:i/>
                <w:color w:val="auto"/>
              </w:rPr>
              <w:t>front-end</w:t>
            </w:r>
            <w:proofErr w:type="spellEnd"/>
          </w:p>
        </w:tc>
      </w:tr>
      <w:tr w:rsidR="0039216B" w14:paraId="27E4EDDD" w14:textId="77777777" w:rsidTr="003921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5" w:type="dxa"/>
            <w:gridSpan w:val="6"/>
            <w:shd w:val="clear" w:color="auto" w:fill="FFE599"/>
          </w:tcPr>
          <w:p w14:paraId="733DE0C5" w14:textId="77777777" w:rsidR="0039216B" w:rsidRDefault="00000000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OPCIONES</w:t>
            </w:r>
          </w:p>
        </w:tc>
      </w:tr>
      <w:tr w:rsidR="0039216B" w14:paraId="60FEE03C" w14:textId="77777777" w:rsidTr="003921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5" w:type="dxa"/>
            <w:gridSpan w:val="4"/>
          </w:tcPr>
          <w:p w14:paraId="1485FA59" w14:textId="77777777" w:rsidR="0039216B" w:rsidRDefault="00000000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Enunciado</w:t>
            </w:r>
          </w:p>
        </w:tc>
        <w:tc>
          <w:tcPr>
            <w:tcW w:w="3210" w:type="dxa"/>
            <w:gridSpan w:val="2"/>
          </w:tcPr>
          <w:p w14:paraId="72E1F19C" w14:textId="77777777" w:rsidR="0039216B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Términos</w:t>
            </w:r>
          </w:p>
        </w:tc>
      </w:tr>
      <w:tr w:rsidR="0039216B" w14:paraId="7C3BF3C6" w14:textId="77777777" w:rsidTr="003921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</w:tcPr>
          <w:p w14:paraId="2CED53A9" w14:textId="77777777" w:rsidR="0039216B" w:rsidRDefault="00000000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No.</w:t>
            </w:r>
          </w:p>
        </w:tc>
        <w:tc>
          <w:tcPr>
            <w:tcW w:w="5670" w:type="dxa"/>
            <w:gridSpan w:val="3"/>
          </w:tcPr>
          <w:p w14:paraId="27AF4985" w14:textId="77777777" w:rsidR="0039216B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Opción</w:t>
            </w:r>
          </w:p>
        </w:tc>
        <w:tc>
          <w:tcPr>
            <w:tcW w:w="1035" w:type="dxa"/>
          </w:tcPr>
          <w:p w14:paraId="0AA445F7" w14:textId="77777777" w:rsidR="0039216B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No. </w:t>
            </w:r>
            <w:proofErr w:type="spellStart"/>
            <w:r>
              <w:rPr>
                <w:rFonts w:ascii="Calibri" w:eastAsia="Calibri" w:hAnsi="Calibri" w:cs="Calibri"/>
                <w:b/>
                <w:color w:val="595959"/>
              </w:rPr>
              <w:t>Rta</w:t>
            </w:r>
            <w:proofErr w:type="spellEnd"/>
            <w:r>
              <w:rPr>
                <w:rFonts w:ascii="Calibri" w:eastAsia="Calibri" w:hAnsi="Calibri" w:cs="Calibri"/>
                <w:b/>
                <w:color w:val="595959"/>
              </w:rPr>
              <w:t>.</w:t>
            </w:r>
          </w:p>
        </w:tc>
        <w:tc>
          <w:tcPr>
            <w:tcW w:w="2175" w:type="dxa"/>
          </w:tcPr>
          <w:p w14:paraId="5B1CD59E" w14:textId="77777777" w:rsidR="0039216B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Opción</w:t>
            </w:r>
          </w:p>
        </w:tc>
      </w:tr>
      <w:tr w:rsidR="00130379" w14:paraId="488ADDFE" w14:textId="77777777" w:rsidTr="0039216B">
        <w:trPr>
          <w:trHeight w:val="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shd w:val="clear" w:color="auto" w:fill="FBE5D5"/>
          </w:tcPr>
          <w:p w14:paraId="2303E9EB" w14:textId="77777777" w:rsidR="00130379" w:rsidRDefault="00130379" w:rsidP="00130379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1</w:t>
            </w:r>
          </w:p>
        </w:tc>
        <w:tc>
          <w:tcPr>
            <w:tcW w:w="5670" w:type="dxa"/>
            <w:gridSpan w:val="3"/>
            <w:shd w:val="clear" w:color="auto" w:fill="FFFFFF"/>
          </w:tcPr>
          <w:p w14:paraId="52F7AC04" w14:textId="19C27DE1" w:rsidR="00130379" w:rsidRPr="00130379" w:rsidRDefault="00130379" w:rsidP="001303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  <w:r w:rsidRPr="00130379">
              <w:rPr>
                <w:rFonts w:asciiTheme="majorHAnsi" w:hAnsiTheme="majorHAnsi" w:cstheme="majorHAnsi"/>
                <w:color w:val="auto"/>
              </w:rPr>
              <w:t xml:space="preserve">Desarrollo del archivo principal </w:t>
            </w:r>
            <w:proofErr w:type="spellStart"/>
            <w:r w:rsidRPr="00130379">
              <w:rPr>
                <w:rFonts w:asciiTheme="majorHAnsi" w:hAnsiTheme="majorHAnsi" w:cstheme="majorHAnsi"/>
                <w:color w:val="auto"/>
              </w:rPr>
              <w:t>index.js</w:t>
            </w:r>
            <w:proofErr w:type="spellEnd"/>
            <w:r w:rsidRPr="00130379">
              <w:rPr>
                <w:rFonts w:asciiTheme="majorHAnsi" w:hAnsiTheme="majorHAnsi" w:cstheme="majorHAnsi"/>
                <w:color w:val="auto"/>
              </w:rPr>
              <w:t xml:space="preserve"> en el </w:t>
            </w:r>
            <w:r w:rsidRPr="00130379">
              <w:rPr>
                <w:rFonts w:asciiTheme="majorHAnsi" w:hAnsiTheme="majorHAnsi" w:cstheme="majorHAnsi"/>
                <w:i/>
                <w:iCs/>
                <w:color w:val="auto"/>
              </w:rPr>
              <w:t>back-</w:t>
            </w:r>
            <w:proofErr w:type="spellStart"/>
            <w:r w:rsidRPr="00130379">
              <w:rPr>
                <w:rFonts w:asciiTheme="majorHAnsi" w:hAnsiTheme="majorHAnsi" w:cstheme="majorHAnsi"/>
                <w:i/>
                <w:iCs/>
                <w:color w:val="auto"/>
              </w:rPr>
              <w:t>end</w:t>
            </w:r>
            <w:proofErr w:type="spellEnd"/>
            <w:r w:rsidRPr="00130379">
              <w:rPr>
                <w:rFonts w:asciiTheme="majorHAnsi" w:hAnsiTheme="majorHAnsi" w:cstheme="majorHAnsi"/>
                <w:i/>
                <w:iCs/>
                <w:color w:val="auto"/>
              </w:rPr>
              <w:t xml:space="preserve">, </w:t>
            </w:r>
            <w:r w:rsidRPr="00130379">
              <w:rPr>
                <w:rFonts w:asciiTheme="majorHAnsi" w:hAnsiTheme="majorHAnsi" w:cstheme="majorHAnsi"/>
                <w:color w:val="auto"/>
              </w:rPr>
              <w:t xml:space="preserve">configuración de puerto y </w:t>
            </w:r>
            <w:r w:rsidRPr="00130379">
              <w:rPr>
                <w:rFonts w:asciiTheme="majorHAnsi" w:hAnsiTheme="majorHAnsi" w:cstheme="majorHAnsi"/>
                <w:i/>
                <w:iCs/>
                <w:color w:val="auto"/>
              </w:rPr>
              <w:t>middlewares</w:t>
            </w:r>
            <w:r w:rsidRPr="00130379">
              <w:rPr>
                <w:rFonts w:asciiTheme="majorHAnsi" w:hAnsiTheme="majorHAnsi" w:cstheme="majorHAnsi"/>
                <w:color w:val="auto"/>
              </w:rPr>
              <w:t>, y rutas.</w:t>
            </w:r>
          </w:p>
        </w:tc>
        <w:tc>
          <w:tcPr>
            <w:tcW w:w="1035" w:type="dxa"/>
            <w:shd w:val="clear" w:color="auto" w:fill="FBE5D5"/>
          </w:tcPr>
          <w:p w14:paraId="028F0254" w14:textId="77777777" w:rsidR="00130379" w:rsidRPr="00130379" w:rsidRDefault="00130379" w:rsidP="001303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130379">
              <w:rPr>
                <w:rFonts w:asciiTheme="majorHAnsi" w:eastAsia="Calibri" w:hAnsiTheme="majorHAnsi" w:cstheme="majorHAnsi"/>
                <w:b/>
                <w:color w:val="auto"/>
              </w:rPr>
              <w:t>1</w:t>
            </w:r>
          </w:p>
        </w:tc>
        <w:tc>
          <w:tcPr>
            <w:tcW w:w="2175" w:type="dxa"/>
            <w:shd w:val="clear" w:color="auto" w:fill="FFFFFF"/>
          </w:tcPr>
          <w:p w14:paraId="43590112" w14:textId="6F924A19" w:rsidR="00130379" w:rsidRPr="00130379" w:rsidRDefault="00130379" w:rsidP="001303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130379">
              <w:rPr>
                <w:rFonts w:asciiTheme="majorHAnsi" w:hAnsiTheme="majorHAnsi" w:cstheme="majorHAnsi"/>
                <w:color w:val="auto"/>
              </w:rPr>
              <w:t>Desarrollo del servidor</w:t>
            </w:r>
          </w:p>
        </w:tc>
      </w:tr>
      <w:tr w:rsidR="00130379" w14:paraId="68BD8742" w14:textId="77777777" w:rsidTr="003921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</w:tcPr>
          <w:p w14:paraId="12732A93" w14:textId="77777777" w:rsidR="00130379" w:rsidRDefault="00130379" w:rsidP="00130379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2</w:t>
            </w:r>
          </w:p>
        </w:tc>
        <w:tc>
          <w:tcPr>
            <w:tcW w:w="5670" w:type="dxa"/>
            <w:gridSpan w:val="3"/>
            <w:shd w:val="clear" w:color="auto" w:fill="FFFFFF"/>
          </w:tcPr>
          <w:p w14:paraId="774BF01B" w14:textId="5563D6E9" w:rsidR="00130379" w:rsidRPr="00130379" w:rsidRDefault="00130379" w:rsidP="001303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130379">
              <w:rPr>
                <w:rFonts w:asciiTheme="majorHAnsi" w:hAnsiTheme="majorHAnsi" w:cstheme="majorHAnsi"/>
                <w:color w:val="auto"/>
              </w:rPr>
              <w:t xml:space="preserve">Configuración y conexión a MongoDB usando </w:t>
            </w:r>
            <w:proofErr w:type="spellStart"/>
            <w:r w:rsidRPr="00130379">
              <w:rPr>
                <w:rFonts w:asciiTheme="majorHAnsi" w:hAnsiTheme="majorHAnsi" w:cstheme="majorHAnsi"/>
                <w:color w:val="auto"/>
              </w:rPr>
              <w:t>Mongoose</w:t>
            </w:r>
            <w:proofErr w:type="spellEnd"/>
            <w:r w:rsidRPr="00130379">
              <w:rPr>
                <w:rFonts w:asciiTheme="majorHAnsi" w:hAnsiTheme="majorHAnsi" w:cstheme="majorHAnsi"/>
                <w:color w:val="auto"/>
              </w:rPr>
              <w:t xml:space="preserve">, y configuración del archivo </w:t>
            </w:r>
            <w:proofErr w:type="spellStart"/>
            <w:r w:rsidRPr="00130379">
              <w:rPr>
                <w:rFonts w:asciiTheme="majorHAnsi" w:hAnsiTheme="majorHAnsi" w:cstheme="majorHAnsi"/>
                <w:color w:val="auto"/>
              </w:rPr>
              <w:t>database.js</w:t>
            </w:r>
            <w:proofErr w:type="spellEnd"/>
            <w:r w:rsidRPr="00130379">
              <w:rPr>
                <w:rFonts w:asciiTheme="majorHAnsi" w:hAnsiTheme="majorHAnsi" w:cstheme="majorHAnsi"/>
                <w:color w:val="auto"/>
              </w:rPr>
              <w:t>.</w:t>
            </w:r>
          </w:p>
        </w:tc>
        <w:tc>
          <w:tcPr>
            <w:tcW w:w="1035" w:type="dxa"/>
          </w:tcPr>
          <w:p w14:paraId="37472C0D" w14:textId="77777777" w:rsidR="00130379" w:rsidRPr="00130379" w:rsidRDefault="00130379" w:rsidP="001303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130379">
              <w:rPr>
                <w:rFonts w:asciiTheme="majorHAnsi" w:eastAsia="Calibri" w:hAnsiTheme="majorHAnsi" w:cstheme="majorHAnsi"/>
                <w:b/>
                <w:color w:val="auto"/>
              </w:rPr>
              <w:t>2</w:t>
            </w:r>
          </w:p>
        </w:tc>
        <w:tc>
          <w:tcPr>
            <w:tcW w:w="2175" w:type="dxa"/>
            <w:shd w:val="clear" w:color="auto" w:fill="FFFFFF"/>
          </w:tcPr>
          <w:p w14:paraId="4071CC75" w14:textId="5A31851C" w:rsidR="00130379" w:rsidRPr="00130379" w:rsidRDefault="00130379" w:rsidP="001303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130379">
              <w:rPr>
                <w:rFonts w:asciiTheme="majorHAnsi" w:hAnsiTheme="majorHAnsi" w:cstheme="majorHAnsi"/>
                <w:color w:val="auto"/>
              </w:rPr>
              <w:t>Base de datos</w:t>
            </w:r>
          </w:p>
        </w:tc>
      </w:tr>
      <w:tr w:rsidR="00130379" w14:paraId="57593138" w14:textId="77777777" w:rsidTr="0039216B">
        <w:trPr>
          <w:trHeight w:val="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shd w:val="clear" w:color="auto" w:fill="FBE5D5"/>
          </w:tcPr>
          <w:p w14:paraId="49FAD840" w14:textId="77777777" w:rsidR="00130379" w:rsidRDefault="00130379" w:rsidP="00130379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3</w:t>
            </w:r>
          </w:p>
        </w:tc>
        <w:tc>
          <w:tcPr>
            <w:tcW w:w="5670" w:type="dxa"/>
            <w:gridSpan w:val="3"/>
            <w:shd w:val="clear" w:color="auto" w:fill="FFFFFF"/>
          </w:tcPr>
          <w:p w14:paraId="3796BB73" w14:textId="72388EFE" w:rsidR="00130379" w:rsidRPr="00130379" w:rsidRDefault="00130379" w:rsidP="001303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130379">
              <w:rPr>
                <w:rFonts w:asciiTheme="majorHAnsi" w:hAnsiTheme="majorHAnsi" w:cstheme="majorHAnsi"/>
                <w:color w:val="auto"/>
              </w:rPr>
              <w:t xml:space="preserve">Definición de esquemas (modelos) de datos y configuración de rutas para operaciones </w:t>
            </w:r>
            <w:proofErr w:type="spellStart"/>
            <w:r w:rsidRPr="00130379">
              <w:rPr>
                <w:rFonts w:asciiTheme="majorHAnsi" w:hAnsiTheme="majorHAnsi" w:cstheme="majorHAnsi"/>
                <w:color w:val="auto"/>
              </w:rPr>
              <w:t>CRUD</w:t>
            </w:r>
            <w:proofErr w:type="spellEnd"/>
            <w:r w:rsidRPr="00130379">
              <w:rPr>
                <w:rFonts w:asciiTheme="majorHAnsi" w:hAnsiTheme="majorHAnsi" w:cstheme="majorHAnsi"/>
                <w:color w:val="auto"/>
              </w:rPr>
              <w:t xml:space="preserve"> en el </w:t>
            </w:r>
            <w:r w:rsidRPr="00130379">
              <w:rPr>
                <w:rFonts w:asciiTheme="majorHAnsi" w:hAnsiTheme="majorHAnsi" w:cstheme="majorHAnsi"/>
                <w:i/>
                <w:iCs/>
                <w:color w:val="auto"/>
              </w:rPr>
              <w:t>back-</w:t>
            </w:r>
            <w:proofErr w:type="spellStart"/>
            <w:r w:rsidRPr="00130379">
              <w:rPr>
                <w:rFonts w:asciiTheme="majorHAnsi" w:hAnsiTheme="majorHAnsi" w:cstheme="majorHAnsi"/>
                <w:i/>
                <w:iCs/>
                <w:color w:val="auto"/>
              </w:rPr>
              <w:t>end</w:t>
            </w:r>
            <w:proofErr w:type="spellEnd"/>
            <w:r w:rsidRPr="00130379">
              <w:rPr>
                <w:rFonts w:asciiTheme="majorHAnsi" w:hAnsiTheme="majorHAnsi" w:cstheme="majorHAnsi"/>
                <w:i/>
                <w:iCs/>
                <w:color w:val="auto"/>
              </w:rPr>
              <w:t>.</w:t>
            </w:r>
          </w:p>
        </w:tc>
        <w:tc>
          <w:tcPr>
            <w:tcW w:w="1035" w:type="dxa"/>
            <w:shd w:val="clear" w:color="auto" w:fill="FBE5D5"/>
          </w:tcPr>
          <w:p w14:paraId="2CA1F974" w14:textId="77777777" w:rsidR="00130379" w:rsidRPr="00130379" w:rsidRDefault="00130379" w:rsidP="001303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130379">
              <w:rPr>
                <w:rFonts w:asciiTheme="majorHAnsi" w:eastAsia="Calibri" w:hAnsiTheme="majorHAnsi" w:cstheme="majorHAnsi"/>
                <w:b/>
                <w:color w:val="auto"/>
              </w:rPr>
              <w:t>3</w:t>
            </w:r>
          </w:p>
        </w:tc>
        <w:tc>
          <w:tcPr>
            <w:tcW w:w="2175" w:type="dxa"/>
            <w:shd w:val="clear" w:color="auto" w:fill="FFFFFF"/>
          </w:tcPr>
          <w:p w14:paraId="5CEBA657" w14:textId="38CC6FE5" w:rsidR="00130379" w:rsidRPr="00130379" w:rsidRDefault="00130379" w:rsidP="001303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130379">
              <w:rPr>
                <w:rFonts w:asciiTheme="majorHAnsi" w:hAnsiTheme="majorHAnsi" w:cstheme="majorHAnsi"/>
                <w:color w:val="auto"/>
              </w:rPr>
              <w:t>Modelos y rutas</w:t>
            </w:r>
          </w:p>
        </w:tc>
      </w:tr>
      <w:tr w:rsidR="00130379" w14:paraId="42B13BEA" w14:textId="77777777" w:rsidTr="003921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</w:tcPr>
          <w:p w14:paraId="13C2147A" w14:textId="77777777" w:rsidR="00130379" w:rsidRDefault="00130379" w:rsidP="00130379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4</w:t>
            </w:r>
          </w:p>
        </w:tc>
        <w:tc>
          <w:tcPr>
            <w:tcW w:w="5670" w:type="dxa"/>
            <w:gridSpan w:val="3"/>
            <w:shd w:val="clear" w:color="auto" w:fill="FFFFFF"/>
          </w:tcPr>
          <w:p w14:paraId="489D5238" w14:textId="7ED2AB1E" w:rsidR="00130379" w:rsidRPr="00130379" w:rsidRDefault="00130379" w:rsidP="001303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130379">
              <w:rPr>
                <w:rFonts w:asciiTheme="majorHAnsi" w:hAnsiTheme="majorHAnsi" w:cstheme="majorHAnsi"/>
                <w:color w:val="auto"/>
              </w:rPr>
              <w:t xml:space="preserve">Desarrollo de métodos para manejar datos (obtener, crear, editar, eliminar) en el </w:t>
            </w:r>
            <w:r w:rsidRPr="00130379">
              <w:rPr>
                <w:rFonts w:asciiTheme="majorHAnsi" w:hAnsiTheme="majorHAnsi" w:cstheme="majorHAnsi"/>
                <w:i/>
                <w:iCs/>
                <w:color w:val="auto"/>
              </w:rPr>
              <w:t>back-</w:t>
            </w:r>
            <w:proofErr w:type="spellStart"/>
            <w:r w:rsidRPr="00130379">
              <w:rPr>
                <w:rFonts w:asciiTheme="majorHAnsi" w:hAnsiTheme="majorHAnsi" w:cstheme="majorHAnsi"/>
                <w:i/>
                <w:iCs/>
                <w:color w:val="auto"/>
              </w:rPr>
              <w:t>end</w:t>
            </w:r>
            <w:proofErr w:type="spellEnd"/>
            <w:r w:rsidRPr="00130379">
              <w:rPr>
                <w:rFonts w:asciiTheme="majorHAnsi" w:hAnsiTheme="majorHAnsi" w:cstheme="majorHAnsi"/>
                <w:i/>
                <w:iCs/>
                <w:color w:val="auto"/>
              </w:rPr>
              <w:t>.</w:t>
            </w:r>
          </w:p>
        </w:tc>
        <w:tc>
          <w:tcPr>
            <w:tcW w:w="1035" w:type="dxa"/>
          </w:tcPr>
          <w:p w14:paraId="566804A9" w14:textId="77777777" w:rsidR="00130379" w:rsidRPr="00130379" w:rsidRDefault="00130379" w:rsidP="001303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130379">
              <w:rPr>
                <w:rFonts w:asciiTheme="majorHAnsi" w:eastAsia="Calibri" w:hAnsiTheme="majorHAnsi" w:cstheme="majorHAnsi"/>
                <w:b/>
                <w:color w:val="auto"/>
              </w:rPr>
              <w:t>4</w:t>
            </w:r>
          </w:p>
        </w:tc>
        <w:tc>
          <w:tcPr>
            <w:tcW w:w="2175" w:type="dxa"/>
            <w:shd w:val="clear" w:color="auto" w:fill="FFFFFF"/>
          </w:tcPr>
          <w:p w14:paraId="6F87AAD2" w14:textId="15ED6D2D" w:rsidR="00130379" w:rsidRPr="00130379" w:rsidRDefault="00130379" w:rsidP="001303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130379">
              <w:rPr>
                <w:rFonts w:asciiTheme="majorHAnsi" w:hAnsiTheme="majorHAnsi" w:cstheme="majorHAnsi"/>
                <w:color w:val="auto"/>
              </w:rPr>
              <w:t>Controladores</w:t>
            </w:r>
          </w:p>
        </w:tc>
      </w:tr>
      <w:tr w:rsidR="00130379" w14:paraId="2D74E74D" w14:textId="77777777" w:rsidTr="0039216B">
        <w:trPr>
          <w:trHeight w:val="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shd w:val="clear" w:color="auto" w:fill="FBE5D5"/>
          </w:tcPr>
          <w:p w14:paraId="24546324" w14:textId="77777777" w:rsidR="00130379" w:rsidRDefault="00130379" w:rsidP="00130379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5</w:t>
            </w:r>
          </w:p>
        </w:tc>
        <w:tc>
          <w:tcPr>
            <w:tcW w:w="5670" w:type="dxa"/>
            <w:gridSpan w:val="3"/>
            <w:shd w:val="clear" w:color="auto" w:fill="FFFFFF"/>
          </w:tcPr>
          <w:p w14:paraId="526697B2" w14:textId="72FBA00C" w:rsidR="00130379" w:rsidRPr="00130379" w:rsidRDefault="00130379" w:rsidP="001303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130379">
              <w:rPr>
                <w:rFonts w:asciiTheme="majorHAnsi" w:hAnsiTheme="majorHAnsi" w:cstheme="majorHAnsi"/>
                <w:color w:val="auto"/>
              </w:rPr>
              <w:t xml:space="preserve">Creación de la interfaz de usuario en el </w:t>
            </w:r>
            <w:proofErr w:type="spellStart"/>
            <w:r w:rsidRPr="00130379">
              <w:rPr>
                <w:rFonts w:asciiTheme="majorHAnsi" w:hAnsiTheme="majorHAnsi" w:cstheme="majorHAnsi"/>
                <w:i/>
                <w:iCs/>
                <w:color w:val="auto"/>
              </w:rPr>
              <w:t>front-end</w:t>
            </w:r>
            <w:proofErr w:type="spellEnd"/>
            <w:r w:rsidRPr="00130379">
              <w:rPr>
                <w:rFonts w:asciiTheme="majorHAnsi" w:hAnsiTheme="majorHAnsi" w:cstheme="majorHAnsi"/>
                <w:i/>
                <w:iCs/>
                <w:color w:val="auto"/>
              </w:rPr>
              <w:t xml:space="preserve">, </w:t>
            </w:r>
            <w:r w:rsidRPr="00130379">
              <w:rPr>
                <w:rFonts w:asciiTheme="majorHAnsi" w:hAnsiTheme="majorHAnsi" w:cstheme="majorHAnsi"/>
                <w:color w:val="auto"/>
              </w:rPr>
              <w:t xml:space="preserve">incluyendo formularios y diseño con </w:t>
            </w:r>
            <w:proofErr w:type="spellStart"/>
            <w:r w:rsidRPr="00130379">
              <w:rPr>
                <w:rFonts w:asciiTheme="majorHAnsi" w:hAnsiTheme="majorHAnsi" w:cstheme="majorHAnsi"/>
                <w:color w:val="auto"/>
              </w:rPr>
              <w:t>Materialize</w:t>
            </w:r>
            <w:proofErr w:type="spellEnd"/>
            <w:r w:rsidRPr="00130379">
              <w:rPr>
                <w:rFonts w:asciiTheme="majorHAnsi" w:hAnsiTheme="majorHAnsi" w:cstheme="majorHAnsi"/>
                <w:color w:val="auto"/>
              </w:rPr>
              <w:t>.</w:t>
            </w:r>
          </w:p>
        </w:tc>
        <w:tc>
          <w:tcPr>
            <w:tcW w:w="1035" w:type="dxa"/>
            <w:shd w:val="clear" w:color="auto" w:fill="FBE5D5"/>
          </w:tcPr>
          <w:p w14:paraId="44D65DFB" w14:textId="77777777" w:rsidR="00130379" w:rsidRPr="00130379" w:rsidRDefault="00130379" w:rsidP="001303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130379">
              <w:rPr>
                <w:rFonts w:asciiTheme="majorHAnsi" w:eastAsia="Calibri" w:hAnsiTheme="majorHAnsi" w:cstheme="majorHAnsi"/>
                <w:b/>
                <w:color w:val="auto"/>
              </w:rPr>
              <w:t>5</w:t>
            </w:r>
          </w:p>
        </w:tc>
        <w:tc>
          <w:tcPr>
            <w:tcW w:w="2175" w:type="dxa"/>
            <w:shd w:val="clear" w:color="auto" w:fill="FFFFFF"/>
          </w:tcPr>
          <w:p w14:paraId="6EE0499C" w14:textId="508207AD" w:rsidR="00130379" w:rsidRPr="00130379" w:rsidRDefault="00130379" w:rsidP="001303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130379">
              <w:rPr>
                <w:rFonts w:asciiTheme="majorHAnsi" w:hAnsiTheme="majorHAnsi" w:cstheme="majorHAnsi"/>
                <w:color w:val="auto"/>
              </w:rPr>
              <w:t>Interfaz de usuario</w:t>
            </w:r>
          </w:p>
        </w:tc>
      </w:tr>
      <w:tr w:rsidR="0039216B" w14:paraId="157BAE03" w14:textId="77777777" w:rsidTr="003921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5" w:type="dxa"/>
            <w:gridSpan w:val="6"/>
            <w:shd w:val="clear" w:color="auto" w:fill="FFE599"/>
          </w:tcPr>
          <w:p w14:paraId="0D0F0D3E" w14:textId="77777777" w:rsidR="0039216B" w:rsidRDefault="00000000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FINAL ACTIVIDAD</w:t>
            </w:r>
          </w:p>
        </w:tc>
      </w:tr>
      <w:tr w:rsidR="0039216B" w14:paraId="0D59033C" w14:textId="77777777" w:rsidTr="0039216B">
        <w:trPr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5" w:type="dxa"/>
            <w:gridSpan w:val="2"/>
            <w:shd w:val="clear" w:color="auto" w:fill="FBE5D5"/>
          </w:tcPr>
          <w:p w14:paraId="44CF5C31" w14:textId="77777777" w:rsidR="0039216B" w:rsidRDefault="00000000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supera el 70% de respuestas correctas</w:t>
            </w:r>
          </w:p>
        </w:tc>
        <w:tc>
          <w:tcPr>
            <w:tcW w:w="7470" w:type="dxa"/>
            <w:gridSpan w:val="4"/>
            <w:shd w:val="clear" w:color="auto" w:fill="FFFFFF"/>
          </w:tcPr>
          <w:p w14:paraId="621098FE" w14:textId="74131123" w:rsidR="0039216B" w:rsidRDefault="003921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31CA3645" w14:textId="77777777" w:rsidR="0039216B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¡Excelente! Te felicito, has superado la actividad</w:t>
            </w:r>
          </w:p>
          <w:p w14:paraId="3590C16B" w14:textId="77777777" w:rsidR="0039216B" w:rsidRDefault="00000000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 xml:space="preserve">Ha tenido algunas respuestas </w:t>
            </w:r>
            <w:proofErr w:type="gramStart"/>
            <w:r>
              <w:rPr>
                <w:rFonts w:ascii="Calibri" w:eastAsia="Calibri" w:hAnsi="Calibri" w:cs="Calibri"/>
                <w:i/>
                <w:color w:val="000000"/>
              </w:rPr>
              <w:t>incorrectas  ¡</w:t>
            </w:r>
            <w:proofErr w:type="gramEnd"/>
            <w:r>
              <w:rPr>
                <w:rFonts w:ascii="Calibri" w:eastAsia="Calibri" w:hAnsi="Calibri" w:cs="Calibri"/>
                <w:i/>
                <w:color w:val="000000"/>
              </w:rPr>
              <w:t>debe estudiar más</w:t>
            </w:r>
          </w:p>
        </w:tc>
      </w:tr>
      <w:tr w:rsidR="0039216B" w14:paraId="3209F098" w14:textId="77777777" w:rsidTr="003921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5" w:type="dxa"/>
            <w:gridSpan w:val="2"/>
          </w:tcPr>
          <w:p w14:paraId="2ADDD4B6" w14:textId="77777777" w:rsidR="0039216B" w:rsidRDefault="00000000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lastRenderedPageBreak/>
              <w:t>Mensaje cuando el porcentaje de respuestas correctas es inferior al 70%</w:t>
            </w:r>
          </w:p>
          <w:p w14:paraId="1B3621A3" w14:textId="77777777" w:rsidR="0039216B" w:rsidRDefault="0039216B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470" w:type="dxa"/>
            <w:gridSpan w:val="4"/>
            <w:shd w:val="clear" w:color="auto" w:fill="FFFFFF"/>
          </w:tcPr>
          <w:p w14:paraId="06B523B0" w14:textId="0BAC8265" w:rsidR="0039216B" w:rsidRDefault="003921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6E26D6A0" w14:textId="77777777" w:rsidR="0039216B" w:rsidRDefault="003921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6304A119" w14:textId="77777777" w:rsidR="0039216B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Te recomendamos volver a revisar el componente formativo e intentar nuevamente la actividad didáctica</w:t>
            </w:r>
          </w:p>
          <w:p w14:paraId="43A5285A" w14:textId="77777777" w:rsidR="0039216B" w:rsidRDefault="003921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</w:tbl>
    <w:p w14:paraId="425FC046" w14:textId="77777777" w:rsidR="0039216B" w:rsidRDefault="0039216B">
      <w:pPr>
        <w:rPr>
          <w:rFonts w:ascii="Calibri" w:eastAsia="Calibri" w:hAnsi="Calibri" w:cs="Calibri"/>
        </w:rPr>
      </w:pPr>
    </w:p>
    <w:p w14:paraId="6E601B16" w14:textId="77777777" w:rsidR="0039216B" w:rsidRDefault="0039216B">
      <w:pPr>
        <w:rPr>
          <w:rFonts w:ascii="Calibri" w:eastAsia="Calibri" w:hAnsi="Calibri" w:cs="Calibri"/>
        </w:rPr>
      </w:pPr>
    </w:p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39216B" w14:paraId="1DF6DB8D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FC1D24" w14:textId="77777777" w:rsidR="0039216B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t>CONTROL DE REVISIÓN</w:t>
            </w:r>
          </w:p>
        </w:tc>
      </w:tr>
      <w:tr w:rsidR="0039216B" w14:paraId="2805CD6F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1723D" w14:textId="77777777" w:rsidR="0039216B" w:rsidRDefault="0039216B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98429D" w14:textId="77777777" w:rsidR="0039216B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03A34" w14:textId="77777777" w:rsidR="0039216B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39216B" w14:paraId="2EC2AEC9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A6EE6C" w14:textId="77777777" w:rsidR="0039216B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56991" w14:textId="77777777" w:rsidR="0039216B" w:rsidRDefault="0039216B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FD2B1" w14:textId="77777777" w:rsidR="0039216B" w:rsidRDefault="0039216B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39216B" w14:paraId="712CBAD6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B830BA" w14:textId="77777777" w:rsidR="0039216B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325C5D" w14:textId="77777777" w:rsidR="0039216B" w:rsidRDefault="0039216B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0E1AF4" w14:textId="77777777" w:rsidR="0039216B" w:rsidRDefault="0039216B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44439E68" w14:textId="3A37D9D5" w:rsidR="00130379" w:rsidRDefault="00130379">
      <w:r>
        <w:t xml:space="preserve"> </w:t>
      </w:r>
    </w:p>
    <w:sectPr w:rsidR="00130379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D8FCED" w14:textId="77777777" w:rsidR="003A0F91" w:rsidRDefault="003A0F91">
      <w:pPr>
        <w:spacing w:line="240" w:lineRule="auto"/>
      </w:pPr>
      <w:r>
        <w:separator/>
      </w:r>
    </w:p>
  </w:endnote>
  <w:endnote w:type="continuationSeparator" w:id="0">
    <w:p w14:paraId="218FBBA0" w14:textId="77777777" w:rsidR="003A0F91" w:rsidRDefault="003A0F9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567B148C-AE5F-401C-851C-FF184508DC6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D4030478-C9F1-4E66-95C2-D27B66B17DD6}"/>
    <w:embedBold r:id="rId3" w:fontKey="{8A2B303F-CF2F-4F06-8C8B-813C76F17478}"/>
    <w:embedItalic r:id="rId4" w:fontKey="{01BA3076-B356-4F72-A9F4-B30B927CCFCA}"/>
    <w:embedBoldItalic r:id="rId5" w:fontKey="{57C49273-6946-4F49-A593-49C4514CDA9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CD1C76CC-BDEC-4C94-A7D4-65FF264E159F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D8CFCB" w14:textId="77777777" w:rsidR="003A0F91" w:rsidRDefault="003A0F91">
      <w:pPr>
        <w:spacing w:line="240" w:lineRule="auto"/>
      </w:pPr>
      <w:r>
        <w:separator/>
      </w:r>
    </w:p>
  </w:footnote>
  <w:footnote w:type="continuationSeparator" w:id="0">
    <w:p w14:paraId="51D282DB" w14:textId="77777777" w:rsidR="003A0F91" w:rsidRDefault="003A0F9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383857" w14:textId="77777777" w:rsidR="0039216B" w:rsidRDefault="00000000">
    <w:r>
      <w:rPr>
        <w:noProof/>
      </w:rPr>
      <w:drawing>
        <wp:anchor distT="0" distB="0" distL="114300" distR="114300" simplePos="0" relativeHeight="251658240" behindDoc="0" locked="0" layoutInCell="1" hidden="0" allowOverlap="1" wp14:anchorId="2B34CAEF" wp14:editId="2359F0CB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4C77578A" wp14:editId="19662107">
              <wp:simplePos x="0" y="0"/>
              <wp:positionH relativeFrom="column">
                <wp:posOffset>-647699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E0DBF7D" w14:textId="77777777" w:rsidR="0039216B" w:rsidRDefault="00000000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70781638" w14:textId="77777777" w:rsidR="0039216B" w:rsidRDefault="00000000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49F94D44" w14:textId="77777777" w:rsidR="0039216B" w:rsidRDefault="0039216B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C77578A" id="Rectangle 1" o:spid="_x0000_s1026" style="position:absolute;margin-left:-51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" filled="f" stroked="f">
              <v:textbox inset="2.53958mm,1.2694mm,2.53958mm,1.2694mm">
                <w:txbxContent>
                  <w:p w14:paraId="7E0DBF7D" w14:textId="77777777" w:rsidR="0039216B" w:rsidRDefault="00000000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70781638" w14:textId="77777777" w:rsidR="0039216B" w:rsidRDefault="00000000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49F94D44" w14:textId="77777777" w:rsidR="0039216B" w:rsidRDefault="0039216B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3E06F9"/>
    <w:multiLevelType w:val="multilevel"/>
    <w:tmpl w:val="76DC65F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6821672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216B"/>
    <w:rsid w:val="00130379"/>
    <w:rsid w:val="00175F4B"/>
    <w:rsid w:val="001C3711"/>
    <w:rsid w:val="0039216B"/>
    <w:rsid w:val="003A0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F73A38"/>
  <w15:docId w15:val="{D2B32D8F-5B61-4C2E-84A9-B029B6EE87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eGrid">
    <w:name w:val="Table Grid"/>
    <w:basedOn w:val="TableNormal"/>
    <w:uiPriority w:val="39"/>
    <w:rsid w:val="0013037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072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85A711D4-CE0B-4A66-A67F-E90E1F547105}"/>
</file>

<file path=customXml/itemProps2.xml><?xml version="1.0" encoding="utf-8"?>
<ds:datastoreItem xmlns:ds="http://schemas.openxmlformats.org/officeDocument/2006/customXml" ds:itemID="{F22278C6-223A-4BE1-B577-427411091A2D}"/>
</file>

<file path=customXml/itemProps3.xml><?xml version="1.0" encoding="utf-8"?>
<ds:datastoreItem xmlns:ds="http://schemas.openxmlformats.org/officeDocument/2006/customXml" ds:itemID="{A46F949E-5F86-4981-8AFB-D063DD8DF747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408</Words>
  <Characters>2249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Alexandra Moya Peralta</cp:lastModifiedBy>
  <cp:revision>2</cp:revision>
  <dcterms:created xsi:type="dcterms:W3CDTF">2024-06-11T23:56:00Z</dcterms:created>
  <dcterms:modified xsi:type="dcterms:W3CDTF">2024-06-12T00:00:00Z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