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Pr="00F8304E" w:rsidR="00F8304E" w:rsidTr="00F74F1E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00F74F1E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F8304E" w:rsidTr="00F74F1E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:rsidRPr="00F8304E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6AEF897B" w14:textId="5C5D0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:rsidRPr="00F8304E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8304E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F8304E" w:rsidR="00F74F1E" w:rsidRDefault="00F74F1E" w14:paraId="626277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F8304E" w:rsidTr="00F74F1E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:rsidRPr="00F8304E" w:rsidR="00F74F1E" w:rsidP="003B6C52" w:rsidRDefault="00574A59" w14:paraId="77EE4804" w14:textId="48C64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4A59">
              <w:rPr>
                <w:rFonts w:eastAsia="Calibri"/>
                <w:bCs/>
                <w:iCs/>
                <w:color w:val="000000" w:themeColor="text1"/>
              </w:rPr>
              <w:t xml:space="preserve">Manejo de reclamaciones y </w:t>
            </w:r>
            <w:r w:rsidRPr="00574A59">
              <w:rPr>
                <w:rFonts w:eastAsia="Calibri"/>
                <w:bCs/>
                <w:i/>
                <w:color w:val="000000" w:themeColor="text1"/>
              </w:rPr>
              <w:t xml:space="preserve">telemarketing </w:t>
            </w:r>
            <w:r w:rsidRPr="00574A59">
              <w:rPr>
                <w:rFonts w:eastAsia="Calibri"/>
                <w:bCs/>
                <w:iCs/>
                <w:color w:val="000000" w:themeColor="text1"/>
              </w:rPr>
              <w:t>en la atención al cliente</w:t>
            </w:r>
          </w:p>
        </w:tc>
      </w:tr>
      <w:tr w:rsidRPr="00F8304E" w:rsidR="00F8304E" w:rsidTr="00F74F1E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:rsidRPr="00574A59" w:rsidR="00574A59" w:rsidP="00574A59" w:rsidRDefault="00574A59" w14:paraId="0C0F15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es-MX"/>
              </w:rPr>
            </w:pPr>
            <w:r w:rsidRPr="00574A59">
              <w:rPr>
                <w:rFonts w:eastAsia="Calibri"/>
                <w:bCs/>
                <w:iCs/>
                <w:color w:val="000000" w:themeColor="text1"/>
                <w:lang w:val="es-MX"/>
              </w:rPr>
              <w:t>Evaluar la comprensión de los conceptos clave relacionados con la gestión de reclamaciones de clientes y las estrategias de</w:t>
            </w:r>
            <w:r w:rsidRPr="00574A59">
              <w:rPr>
                <w:rFonts w:eastAsia="Calibri"/>
                <w:bCs/>
                <w:i/>
                <w:color w:val="000000" w:themeColor="text1"/>
                <w:lang w:val="es-MX"/>
              </w:rPr>
              <w:t xml:space="preserve"> telemarketing</w:t>
            </w:r>
            <w:r w:rsidRPr="00574A59">
              <w:rPr>
                <w:rFonts w:eastAsia="Calibri"/>
                <w:bCs/>
                <w:iCs/>
                <w:color w:val="000000" w:themeColor="text1"/>
                <w:lang w:val="es-MX"/>
              </w:rPr>
              <w:t xml:space="preserve"> en entornos empresariales.</w:t>
            </w:r>
          </w:p>
          <w:p w:rsidRPr="00F8304E" w:rsidR="00F74F1E" w:rsidP="003B6C52" w:rsidRDefault="00F74F1E" w14:paraId="48FF7865" w14:textId="23F5E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F8304E" w:rsidR="00F8304E" w:rsidTr="00F74F1E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:rsidRPr="00F8304E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8304E" w:rsidR="00574A59" w:rsidTr="00F74F1E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574A59" w:rsidP="00574A59" w:rsidRDefault="00574A59" w14:paraId="4C10669F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:rsidRPr="007A1D61" w:rsidR="00574A59" w:rsidP="00574A59" w:rsidRDefault="00574A59" w14:paraId="2C3DB768" w14:textId="56E86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¿Qué representan las quejas y reclamaciones para una empresa?</w:t>
            </w:r>
          </w:p>
        </w:tc>
        <w:tc>
          <w:tcPr>
            <w:tcW w:w="2160" w:type="dxa"/>
            <w:gridSpan w:val="3"/>
          </w:tcPr>
          <w:p w:rsidRPr="00F8304E" w:rsidR="00574A59" w:rsidP="00574A59" w:rsidRDefault="00574A59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Pr="00F8304E" w:rsidR="00574A59" w:rsidTr="00F74F1E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574A59" w:rsidP="00574A59" w:rsidRDefault="00574A59" w14:paraId="0D2EAA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574A59" w:rsidP="00574A59" w:rsidRDefault="00574A59" w14:paraId="524650C3" w14:textId="2DD78E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Una oportunidad de venta directa inmediata.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574A59" w:rsidP="00574A59" w:rsidRDefault="00574A59" w14:paraId="6E95263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574A59" w:rsidTr="00F74F1E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574A59" w:rsidP="00574A59" w:rsidRDefault="00574A59" w14:paraId="3A7CCD3D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574A59" w:rsidP="00574A59" w:rsidRDefault="00574A59" w14:paraId="60DA80BD" w14:textId="41769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Una pérdida inevitable de clientes.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574A59" w:rsidP="00574A59" w:rsidRDefault="00574A59" w14:paraId="3989BBDC" w14:textId="4D9DFE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574A59" w:rsidTr="00F74F1E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574A59" w:rsidP="00574A59" w:rsidRDefault="00574A59" w14:paraId="292A48F6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574A59" w:rsidP="00574A59" w:rsidRDefault="00574A59" w14:paraId="563DD3D1" w14:textId="7DDCA0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Una oportunidad para aprender y mejorar.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574A59" w:rsidP="00574A59" w:rsidRDefault="00574A59" w14:paraId="1CF3D996" w14:textId="2584B3E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574A59" w:rsidTr="00F74F1E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574A59" w:rsidP="00574A59" w:rsidRDefault="00574A59" w14:paraId="5B2360D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574A59" w:rsidP="00574A59" w:rsidRDefault="00574A59" w14:paraId="7745FBE1" w14:textId="14088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Un obstáculo que debe evitarse siempre.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574A59" w:rsidP="00574A59" w:rsidRDefault="00574A59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00F74F1E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0B1BEB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491A3F6B" w14:textId="57D0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04ACD02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74BA9300" w14:textId="469023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574A59" w:rsidTr="00F74F1E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574A59" w:rsidP="00574A59" w:rsidRDefault="00574A59" w14:paraId="6FA0FE53" w14:textId="5F1EE68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7A1D61" w:rsidR="00574A59" w:rsidP="00574A59" w:rsidRDefault="00574A59" w14:paraId="0E49A0B4" w14:textId="58B4B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A1D61">
              <w:rPr>
                <w:color w:val="000000" w:themeColor="text1"/>
              </w:rPr>
              <w:t>¿Qué actitud debe evitar un asesor ante una queja del cliente?</w:t>
            </w:r>
          </w:p>
        </w:tc>
        <w:tc>
          <w:tcPr>
            <w:tcW w:w="2167" w:type="dxa"/>
            <w:gridSpan w:val="4"/>
            <w:tcBorders>
              <w:right w:val="single" w:color="auto" w:sz="4" w:space="0"/>
            </w:tcBorders>
          </w:tcPr>
          <w:p w:rsidRPr="007A1D61" w:rsidR="00574A59" w:rsidP="00574A59" w:rsidRDefault="00574A59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F8304E" w:rsidR="00574A59" w:rsidTr="00F74F1E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574A59" w:rsidP="00574A59" w:rsidRDefault="00574A59" w14:paraId="50C31EA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</w:tcPr>
          <w:p w:rsidRPr="007A1D61" w:rsidR="00574A59" w:rsidP="00574A59" w:rsidRDefault="00574A59" w14:paraId="687C2C8F" w14:textId="28086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Tomárselo como algo personal.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F8304E" w:rsidR="00574A59" w:rsidP="00574A59" w:rsidRDefault="00574A59" w14:paraId="7EC64AC1" w14:textId="0DD1471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574A59" w:rsidTr="00F74F1E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574A59" w:rsidP="00574A59" w:rsidRDefault="00574A59" w14:paraId="54D6606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:rsidRPr="007A1D61" w:rsidR="00574A59" w:rsidP="00574A59" w:rsidRDefault="00574A59" w14:paraId="3F3C6146" w14:textId="64BFD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Escuchar activamente al cliente.</w:t>
            </w:r>
          </w:p>
        </w:tc>
        <w:tc>
          <w:tcPr>
            <w:tcW w:w="2160" w:type="dxa"/>
            <w:gridSpan w:val="3"/>
            <w:shd w:val="clear" w:color="auto" w:fill="auto"/>
          </w:tcPr>
          <w:p w:rsidRPr="00F8304E" w:rsidR="00574A59" w:rsidP="00574A59" w:rsidRDefault="00574A59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574A59" w:rsidTr="00F74F1E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574A59" w:rsidP="00574A59" w:rsidRDefault="00574A59" w14:paraId="11606CB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:rsidRPr="007A1D61" w:rsidR="00574A59" w:rsidP="00574A59" w:rsidRDefault="00574A59" w14:paraId="3B3727BC" w14:textId="2FB73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Mostrar empatía con el cliente.</w:t>
            </w:r>
          </w:p>
        </w:tc>
        <w:tc>
          <w:tcPr>
            <w:tcW w:w="2160" w:type="dxa"/>
            <w:gridSpan w:val="3"/>
          </w:tcPr>
          <w:p w:rsidRPr="00F8304E" w:rsidR="00574A59" w:rsidP="00574A59" w:rsidRDefault="00574A59" w14:paraId="4DFC28D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574A59" w:rsidTr="00F74F1E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574A59" w:rsidP="00574A59" w:rsidRDefault="00574A59" w14:paraId="48B30E7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:rsidRPr="007A1D61" w:rsidR="00574A59" w:rsidP="00574A59" w:rsidRDefault="00574A59" w14:paraId="183FC2C8" w14:textId="2405C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Tomar nota de la situación.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:rsidRPr="00F8304E" w:rsidR="00574A59" w:rsidP="00574A59" w:rsidRDefault="00574A59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00F74F1E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3E8FF38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337E07D0" w14:textId="1495FA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34E271F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6E3C1382" w14:textId="1EF3D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3344EA" w:rsidTr="00F74F1E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3344EA" w:rsidP="003344EA" w:rsidRDefault="003344EA" w14:paraId="5A3BC047" w14:textId="3F9E4F0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7A1D61" w:rsidR="003344EA" w:rsidP="003344EA" w:rsidRDefault="003344EA" w14:paraId="414C53E3" w14:textId="24B3B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A1D61">
              <w:rPr>
                <w:color w:val="000000" w:themeColor="text1"/>
              </w:rPr>
              <w:t>¿Qué aportan las quejas a una empresa?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7A1D61" w:rsidR="003344EA" w:rsidP="003344EA" w:rsidRDefault="003344EA" w14:paraId="1E2E5708" w14:textId="1CD95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3344EA" w:rsidP="003344EA" w:rsidRDefault="003344EA" w14:paraId="79C0649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auto"/>
          </w:tcPr>
          <w:p w:rsidRPr="007A1D61" w:rsidR="003344EA" w:rsidP="003344EA" w:rsidRDefault="003344EA" w14:paraId="64E00BFC" w14:textId="1B996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Información para campañas publicitarias.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auto"/>
          </w:tcPr>
          <w:p w:rsidRPr="00F8304E" w:rsidR="003344EA" w:rsidP="003344EA" w:rsidRDefault="003344EA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3344EA" w:rsidP="003344EA" w:rsidRDefault="003344EA" w14:paraId="54DC04D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:rsidRPr="007A1D61" w:rsidR="003344EA" w:rsidP="003344EA" w:rsidRDefault="003344EA" w14:paraId="17B23F11" w14:textId="66B77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Información fundamental para mejorar.</w:t>
            </w:r>
          </w:p>
        </w:tc>
        <w:tc>
          <w:tcPr>
            <w:tcW w:w="2160" w:type="dxa"/>
            <w:gridSpan w:val="3"/>
          </w:tcPr>
          <w:p w:rsidRPr="00F8304E" w:rsidR="003344EA" w:rsidP="003344EA" w:rsidRDefault="003344EA" w14:paraId="2C2A20EE" w14:textId="591206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3344EA" w:rsidTr="00F74F1E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3344EA" w:rsidP="003344EA" w:rsidRDefault="003344EA" w14:paraId="53C4898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:rsidRPr="007A1D61" w:rsidR="003344EA" w:rsidP="003344EA" w:rsidRDefault="003344EA" w14:paraId="35DC2C33" w14:textId="265EE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Causas para reducir personal.</w:t>
            </w:r>
          </w:p>
        </w:tc>
        <w:tc>
          <w:tcPr>
            <w:tcW w:w="2160" w:type="dxa"/>
            <w:gridSpan w:val="3"/>
            <w:shd w:val="clear" w:color="auto" w:fill="auto"/>
          </w:tcPr>
          <w:p w:rsidRPr="00F8304E" w:rsidR="003344EA" w:rsidP="003344EA" w:rsidRDefault="003344EA" w14:paraId="5A98708D" w14:textId="3C111E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3344EA" w:rsidP="003344EA" w:rsidRDefault="003344EA" w14:paraId="3DFDD70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:rsidRPr="007A1D61" w:rsidR="003344EA" w:rsidP="003344EA" w:rsidRDefault="003344EA" w14:paraId="4E2E04E0" w14:textId="2233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Motivos para elevar los precios.</w:t>
            </w:r>
          </w:p>
        </w:tc>
        <w:tc>
          <w:tcPr>
            <w:tcW w:w="2160" w:type="dxa"/>
            <w:gridSpan w:val="3"/>
          </w:tcPr>
          <w:p w:rsidRPr="00F8304E" w:rsidR="003344EA" w:rsidP="003344EA" w:rsidRDefault="003344EA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00F74F1E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675B07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2A2FBC31" w14:textId="29E48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104A424C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0BDE2997" w14:textId="7C43A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3344EA" w:rsidTr="00F74F1E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3344EA" w:rsidP="003344EA" w:rsidRDefault="003344EA" w14:paraId="23287765" w14:textId="1A43156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7A1D61" w:rsidR="003344EA" w:rsidP="003344EA" w:rsidRDefault="003344EA" w14:paraId="62793355" w14:textId="6CB56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A1D61">
              <w:rPr>
                <w:color w:val="000000" w:themeColor="text1"/>
              </w:rPr>
              <w:t>¿Cuál es el riesgo principal de un cliente insatisfecho que no se queja?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7A1D61" w:rsidR="003344EA" w:rsidP="003344EA" w:rsidRDefault="003344EA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3344EA" w:rsidP="003344EA" w:rsidRDefault="003344EA" w14:paraId="1C1164C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3344EA" w:rsidP="003344EA" w:rsidRDefault="003344EA" w14:paraId="625405E6" w14:textId="058B0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No volverá a comprar.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8304E" w:rsidR="003344EA" w:rsidP="003344EA" w:rsidRDefault="003344EA" w14:paraId="4C734011" w14:textId="6732D6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3344EA" w:rsidTr="00F74F1E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3344EA" w:rsidP="003344EA" w:rsidRDefault="003344EA" w14:paraId="13E5EBE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7696DFF1" w14:textId="4156C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Realizará una queja escrita.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3344EA" w:rsidP="003344EA" w:rsidRDefault="003344EA" w14:paraId="70E2017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295F7F9C" w14:textId="38E82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Solicitará un descuento.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3344EA" w:rsidP="003344EA" w:rsidRDefault="003344EA" w14:paraId="7D3E0A8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5025FA96" w14:textId="3C4CBE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Recomendará la empresa.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00F74F1E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7682E43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167B0554" w14:textId="091F0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69B6C5F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23D5F07F" w14:textId="07C19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3344EA" w:rsidTr="00F74F1E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3344EA" w:rsidP="003344EA" w:rsidRDefault="003344EA" w14:paraId="54E965EA" w14:textId="388AE97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7A1D61" w:rsidR="003344EA" w:rsidP="003344EA" w:rsidRDefault="003344EA" w14:paraId="18F7B40D" w14:textId="5F6FD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A1D61">
              <w:rPr>
                <w:color w:val="000000" w:themeColor="text1"/>
              </w:rPr>
              <w:t>¿Qué efecto tienen los comentarios “boca a boca” negativos?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7A1D61" w:rsidR="003344EA" w:rsidP="003344EA" w:rsidRDefault="003344EA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3344EA" w:rsidP="003344EA" w:rsidRDefault="003344EA" w14:paraId="650BB9E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3344EA" w:rsidP="003344EA" w:rsidRDefault="003344EA" w14:paraId="0DE90056" w14:textId="60A0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Sirven como retroalimentación interna.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8304E" w:rsidR="003344EA" w:rsidP="003344EA" w:rsidRDefault="003344EA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3344EA" w:rsidP="003344EA" w:rsidRDefault="003344EA" w14:paraId="798D0253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319F1B5F" w14:textId="01D805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Son una forma de evaluación ética.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3344EA" w:rsidP="003344EA" w:rsidRDefault="003344EA" w14:paraId="2F08E8B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03D48E66" w14:textId="574D6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Son altamente perjudiciales para la empresa.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0C679156" w14:textId="0A26E4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3344EA" w:rsidTr="00F74F1E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3344EA" w:rsidP="003344EA" w:rsidRDefault="003344EA" w14:paraId="2166636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70005516" w14:textId="50528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No tienen gran impacto real.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00F74F1E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5BA725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364D3350" w14:textId="081E8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4F6E6D6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/>
          </w:tcPr>
          <w:p w:rsidRPr="007A1D61" w:rsidR="00F74F1E" w:rsidP="00FF4F2D" w:rsidRDefault="00F74F1E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color="auto" w:sz="4" w:space="0"/>
            </w:tcBorders>
            <w:shd w:val="clear" w:color="auto" w:fill="FFFFFF"/>
          </w:tcPr>
          <w:p w:rsidRPr="007A1D61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344EA" w:rsidTr="00F74F1E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3344EA" w:rsidP="003344EA" w:rsidRDefault="003344EA" w14:paraId="2C3776E2" w14:textId="5E8308C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</w:tcPr>
          <w:p w:rsidRPr="007A1D61" w:rsidR="003344EA" w:rsidP="003344EA" w:rsidRDefault="003344EA" w14:paraId="66D87412" w14:textId="7C644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A1D61">
              <w:rPr>
                <w:color w:val="000000" w:themeColor="text1"/>
              </w:rPr>
              <w:t>¿Qué permite la solución rápida de una reclamación?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F8304E" w:rsidR="003344EA" w:rsidP="003344EA" w:rsidRDefault="003344EA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3344EA" w:rsidP="003344EA" w:rsidRDefault="003344EA" w14:paraId="5C113D8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3344EA" w:rsidP="003344EA" w:rsidRDefault="003344EA" w14:paraId="1C71D5A9" w14:textId="2F549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Evitar multas gubernamentales.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8304E" w:rsidR="003344EA" w:rsidP="003344EA" w:rsidRDefault="003344EA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3344EA" w:rsidP="003344EA" w:rsidRDefault="003344EA" w14:paraId="525F36F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29CC87EF" w14:textId="5ABEA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Fidelizar al cliente.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2687AC60" w14:textId="1244EE1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3344EA" w:rsidTr="00D16BB1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F8304E" w:rsidR="003344EA" w:rsidP="003344EA" w:rsidRDefault="003344EA" w14:paraId="393B66E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36E7BEC7" w14:textId="5FCAF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Minimizar devoluciones de dinero.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3344EA" w:rsidTr="00F74F1E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F8304E" w:rsidR="003344EA" w:rsidP="003344EA" w:rsidRDefault="003344EA" w14:paraId="6DF2D2D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7A1D61" w:rsidR="003344EA" w:rsidP="003344EA" w:rsidRDefault="003344EA" w14:paraId="178F87A1" w14:textId="090B5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Reducir personal en atención al cliente.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8304E" w:rsidR="003344EA" w:rsidP="003344EA" w:rsidRDefault="003344EA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00F74F1E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4B9C917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5085958A" w14:textId="5162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73E8632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3344EA" w:rsidTr="00F74F1E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3344EA" w:rsidP="003344EA" w:rsidRDefault="003344EA" w14:paraId="538AFDF5" w14:textId="5E06F1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3344EA" w:rsidP="003344EA" w:rsidRDefault="003344EA" w14:paraId="163D872F" w14:textId="4D2C3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¿Cuál es la primera fase del proceso de gestión de reclamaciones?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3344EA" w:rsidP="003344EA" w:rsidRDefault="003344EA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344EA" w:rsidTr="00F74F1E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3344EA" w:rsidP="003344EA" w:rsidRDefault="003344EA" w14:paraId="383C9132" w14:textId="68C6CEB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3344EA" w:rsidP="003344EA" w:rsidRDefault="003344EA" w14:paraId="069AF5F2" w14:textId="33AD8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Evaluación de satisfacción.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3344EA" w:rsidP="003344EA" w:rsidRDefault="003344EA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344EA" w:rsidTr="00F74F1E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3344EA" w:rsidP="003344EA" w:rsidRDefault="003344EA" w14:paraId="1777401C" w14:textId="51198E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3344EA" w:rsidP="003344EA" w:rsidRDefault="003344EA" w14:paraId="54E32F3D" w14:textId="22203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Recepción de la reclamación.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3344EA" w:rsidP="003344EA" w:rsidRDefault="003344EA" w14:paraId="0A16281D" w14:textId="21183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3344EA" w:rsidTr="00F74F1E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3344EA" w:rsidP="003344EA" w:rsidRDefault="003344EA" w14:paraId="2FD463D0" w14:textId="5CA758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3344EA" w:rsidP="003344EA" w:rsidRDefault="003344EA" w14:paraId="0205FF41" w14:textId="48630A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Análisis del mercado.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3344EA" w:rsidP="003344EA" w:rsidRDefault="003344EA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3344EA" w:rsidTr="00F74F1E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3344EA" w:rsidP="003344EA" w:rsidRDefault="003344EA" w14:paraId="5E3CD311" w14:textId="68AC017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3344EA" w:rsidP="003344EA" w:rsidRDefault="003344EA" w14:paraId="5E7A2969" w14:textId="1AA0A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Identificación del cliente.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3344EA" w:rsidP="003344EA" w:rsidRDefault="003344EA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1647F550" w14:textId="29C0FF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619ABB6D" w14:textId="66E10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418494D7" w14:textId="6C18D5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164ECDA1" w14:textId="0FEDA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65BCA" w:rsidTr="00F74F1E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65BCA" w:rsidP="00F65BCA" w:rsidRDefault="00F65BCA" w14:paraId="62B62D51" w14:textId="2E1C208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01F55CCA" w14:textId="65CE2D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¿Qué función tiene el acuse de recibo en una reclamación?</w:t>
            </w:r>
          </w:p>
        </w:tc>
        <w:tc>
          <w:tcPr>
            <w:tcW w:w="690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65BCA" w:rsidP="00F65BCA" w:rsidRDefault="00F65BCA" w14:paraId="1E5F2F1D" w14:textId="0533C5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449F3005" w14:textId="31AD5C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Resolver inmediatamente la queja.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65BCA" w:rsidP="00F65BCA" w:rsidRDefault="00F65BCA" w14:paraId="4EA20EE2" w14:textId="73DA2B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3A21D86E" w14:textId="62B65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Mantener informado al cliente.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6D2F09A9" w14:textId="42AF8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65BCA" w:rsidTr="00F74F1E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65BCA" w:rsidP="00F65BCA" w:rsidRDefault="00F65BCA" w14:paraId="15D96761" w14:textId="61753B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505FB833" w14:textId="08142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Ignorar quejas injustificadas.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42FCF8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65BCA" w:rsidP="00F65BCA" w:rsidRDefault="00F65BCA" w14:paraId="69390FB2" w14:textId="5C3C886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4D1C142D" w14:textId="088DC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Demostrar autoridad al cliente.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6AF55FC9" w14:textId="1948A7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6268A119" w14:textId="28933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60256D1C" w14:textId="1353ED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16D7A65D" w14:textId="29B8C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65BCA" w:rsidTr="00F74F1E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65BCA" w:rsidP="00F65BCA" w:rsidRDefault="00F65BCA" w14:paraId="78AF32BC" w14:textId="6442C90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743A5D64" w14:textId="3D457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¿Cuál debe ser el tono del asesor ante un cliente enfadado?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65BCA" w:rsidP="00F65BCA" w:rsidRDefault="00F65BCA" w14:paraId="3C0DFC33" w14:textId="3B1F75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7F910977" w14:textId="2DC651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Firme y dominante.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65BCA" w:rsidP="00F65BCA" w:rsidRDefault="00F65BCA" w14:paraId="59B6B5A8" w14:textId="4E9B9EB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5163C6F8" w14:textId="2C3F1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Sarcástico y evasivo.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65BCA" w:rsidP="00F65BCA" w:rsidRDefault="00F65BCA" w14:paraId="176BBC34" w14:textId="5D9442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1B1FD8D5" w14:textId="0B1958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Tranquilo y empático.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18C6E371" w14:textId="516C9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65BCA" w:rsidTr="00F74F1E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65BCA" w:rsidP="00F65BCA" w:rsidRDefault="00F65BCA" w14:paraId="485E847A" w14:textId="55764F5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6D0D0692" w14:textId="6661C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Irónico y rápido.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683DC959" w14:textId="36CE54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7A1D61" w:rsidR="00F74F1E" w:rsidP="00FF4F2D" w:rsidRDefault="00F74F1E" w14:paraId="25624309" w14:textId="1ECC4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5F752B8E" w14:textId="249E16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color="auto" w:sz="4" w:space="0"/>
            </w:tcBorders>
            <w:shd w:val="clear" w:color="auto" w:fill="FFFFFF"/>
          </w:tcPr>
          <w:p w:rsidRPr="007A1D61" w:rsidR="00F74F1E" w:rsidP="00FF4F2D" w:rsidRDefault="00F74F1E" w14:paraId="2D14D9D4" w14:textId="34E0B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65BCA" w:rsidTr="00F74F1E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65BCA" w:rsidP="00F65BCA" w:rsidRDefault="00F65BCA" w14:paraId="69D88E78" w14:textId="1893FBF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33DE886E" w14:textId="0C18C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¿Qué significa “ofrecer algo más” al cliente tras una queja?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65BCA" w:rsidP="00F65BCA" w:rsidRDefault="00F65BCA" w14:paraId="22404E1E" w14:textId="129ADA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18019079" w14:textId="2EE2E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Incrementar el precio del producto.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65BCA" w:rsidP="00F65BCA" w:rsidRDefault="00F65BCA" w14:paraId="77CA2733" w14:textId="59C743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214ED341" w14:textId="531AD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Ofrecer una compensación adicional.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54884099" w14:textId="5960E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65BCA" w:rsidTr="00F74F1E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65BCA" w:rsidP="00F65BCA" w:rsidRDefault="00F65BCA" w14:paraId="4A241A0A" w14:textId="4C6BFB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6607C27A" w14:textId="46DD5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Solicitar una nueva compra.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65BCA" w:rsidTr="00F74F1E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65BCA" w:rsidP="00F65BCA" w:rsidRDefault="00F65BCA" w14:paraId="32FC6F2D" w14:textId="6596139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7A1D61" w:rsidR="00F65BCA" w:rsidP="00F65BCA" w:rsidRDefault="00F65BCA" w14:paraId="1941DCCE" w14:textId="35675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A1D61">
              <w:rPr>
                <w:color w:val="000000" w:themeColor="text1"/>
              </w:rPr>
              <w:t>Evitar que vuelva a llamar.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8304E" w:rsidR="00F65BCA" w:rsidP="00F65BCA" w:rsidRDefault="00F65BCA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F8304E" w:rsidR="00F74F1E" w:rsidP="00FF4F2D" w:rsidRDefault="00F74F1E" w14:paraId="2ECDCDDC" w14:textId="49798F2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F74F1E" w:rsidP="00FF4F2D" w:rsidRDefault="00F74F1E" w14:paraId="285F45BE" w14:textId="582EA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00F74F1E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F8304E" w:rsidR="00F74F1E" w:rsidP="00FF4F2D" w:rsidRDefault="00F74F1E" w14:paraId="08A94120" w14:textId="577566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8304E" w:rsidR="00F74F1E" w:rsidP="00FF4F2D" w:rsidRDefault="00F74F1E" w14:paraId="6034138F" w14:textId="5DD9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3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156"/>
        <w:gridCol w:w="1136"/>
        <w:gridCol w:w="5445"/>
        <w:gridCol w:w="172"/>
        <w:gridCol w:w="115"/>
        <w:gridCol w:w="1470"/>
        <w:gridCol w:w="90"/>
        <w:gridCol w:w="569"/>
      </w:tblGrid>
      <w:tr w:rsidRPr="00F8304E" w:rsidR="00F65BCA" w:rsidTr="3010E64D" w14:paraId="0E2420EB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44239B" w:rsidR="00F65BCA" w:rsidP="00F65BCA" w:rsidRDefault="00F65BCA" w14:paraId="69DEEC37" w14:textId="5D6BA4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732" w:type="dxa"/>
            <w:gridSpan w:val="3"/>
            <w:tcMar/>
          </w:tcPr>
          <w:p w:rsidRPr="00F8304E" w:rsidR="00F65BCA" w:rsidP="00F65BCA" w:rsidRDefault="00F65BCA" w14:paraId="2818DA91" w14:textId="132A483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D1D7E">
              <w:t>¿Qué representa la curva de hostilidad?</w:t>
            </w:r>
          </w:p>
        </w:tc>
        <w:tc>
          <w:tcPr>
            <w:tcW w:w="2129" w:type="dxa"/>
            <w:gridSpan w:val="3"/>
            <w:tcMar/>
          </w:tcPr>
          <w:p w:rsidRPr="00F8304E" w:rsidR="00F65BCA" w:rsidP="00F65BCA" w:rsidRDefault="00F65BCA" w14:paraId="5C85A55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Pr="00F8304E" w:rsidR="00F65BCA" w:rsidTr="3010E64D" w14:paraId="6BBFE5A7" w14:textId="77777777">
        <w:trPr>
          <w:trHeight w:val="220"/>
        </w:trPr>
        <w:tc>
          <w:tcPr>
            <w:tcW w:w="1156" w:type="dxa"/>
            <w:tcMar/>
          </w:tcPr>
          <w:p w:rsidRPr="00F8304E" w:rsidR="00F65BCA" w:rsidP="00F65BCA" w:rsidRDefault="00F65BCA" w14:paraId="1B0FA0F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F65BCA" w:rsidP="00F65BCA" w:rsidRDefault="00F65BCA" w14:paraId="419E725A" w14:textId="58225B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D1D7E">
              <w:t>Un indicador de venta inmediata.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F65BCA" w:rsidP="00F65BCA" w:rsidRDefault="00F65BCA" w14:paraId="7695CBFF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65BCA" w:rsidTr="3010E64D" w14:paraId="7C32869D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F65BCA" w:rsidP="00F65BCA" w:rsidRDefault="00F65BCA" w14:paraId="3BDA26C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F65BCA" w:rsidP="00F65BCA" w:rsidRDefault="00F65BCA" w14:paraId="3B0ED53F" w14:textId="391183D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D1D7E">
              <w:t>Una secuencia emocional del enojo.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F65BCA" w:rsidP="00F65BCA" w:rsidRDefault="00F65BCA" w14:paraId="43179EC3" w14:textId="7394A4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65BCA" w:rsidTr="3010E64D" w14:paraId="61B35162" w14:textId="77777777">
        <w:trPr>
          <w:trHeight w:val="220"/>
        </w:trPr>
        <w:tc>
          <w:tcPr>
            <w:tcW w:w="1156" w:type="dxa"/>
            <w:tcMar/>
          </w:tcPr>
          <w:p w:rsidRPr="00F8304E" w:rsidR="00F65BCA" w:rsidP="00F65BCA" w:rsidRDefault="00F65BCA" w14:paraId="396324D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F65BCA" w:rsidP="00F65BCA" w:rsidRDefault="00F65BCA" w14:paraId="2B88B328" w14:textId="6FFC113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D1D7E">
              <w:t>Una lista de objeciones frecuentes.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F65BCA" w:rsidP="00F65BCA" w:rsidRDefault="00F65BCA" w14:paraId="364DCCB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65BCA" w:rsidTr="3010E64D" w14:paraId="59987040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F65BCA" w:rsidP="00F65BCA" w:rsidRDefault="00F65BCA" w14:paraId="374612B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F65BCA" w:rsidP="00F65BCA" w:rsidRDefault="00F65BCA" w14:paraId="1647CDF8" w14:textId="342E699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D1D7E">
              <w:t>Una estrategia de marketing directo.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F65BCA" w:rsidP="00F65BCA" w:rsidRDefault="00F65BCA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3010E64D" w14:paraId="4027E383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481722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3A829F59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18E5E116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554FEBA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7611834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65BCA" w:rsidTr="3010E64D" w14:paraId="4EC1D75D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44239B" w:rsidR="00F65BCA" w:rsidP="00F65BCA" w:rsidRDefault="00F65BCA" w14:paraId="45F8B593" w14:textId="058AD5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F8304E" w:rsidR="00F65BCA" w:rsidP="00F65BCA" w:rsidRDefault="00F65BCA" w14:paraId="715AA529" w14:textId="224E9BD2">
            <w:pPr>
              <w:rPr>
                <w:rFonts w:eastAsia="Calibri"/>
                <w:b/>
                <w:color w:val="000000" w:themeColor="text1"/>
              </w:rPr>
            </w:pPr>
            <w:r w:rsidRPr="00666DFA">
              <w:t>¿Cuál es una acción incorrecta al atender una queja?</w:t>
            </w:r>
          </w:p>
        </w:tc>
        <w:tc>
          <w:tcPr>
            <w:tcW w:w="2244" w:type="dxa"/>
            <w:gridSpan w:val="4"/>
            <w:tcBorders>
              <w:right w:val="single" w:color="auto" w:sz="4" w:space="0"/>
            </w:tcBorders>
            <w:tcMar/>
          </w:tcPr>
          <w:p w:rsidRPr="00F8304E" w:rsidR="00F65BCA" w:rsidP="00F65BCA" w:rsidRDefault="00F65BCA" w14:paraId="3D7F1127" w14:textId="7777777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Pr="00F8304E" w:rsidR="00F65BCA" w:rsidTr="3010E64D" w14:paraId="5A823D90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F65BCA" w:rsidP="00F65BCA" w:rsidRDefault="00F65BCA" w14:paraId="7D6FEE9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68" w:type="dxa"/>
            <w:gridSpan w:val="4"/>
            <w:tcBorders>
              <w:right w:val="single" w:color="auto" w:sz="4" w:space="0"/>
            </w:tcBorders>
            <w:tcMar/>
          </w:tcPr>
          <w:p w:rsidRPr="00F8304E" w:rsidR="00F65BCA" w:rsidP="00F65BCA" w:rsidRDefault="00F65BCA" w14:paraId="4A20EE99" w14:textId="3CBC7C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66DFA">
              <w:t>Prometer lo que no se puede cumplir.</w:t>
            </w:r>
          </w:p>
        </w:tc>
        <w:tc>
          <w:tcPr>
            <w:tcW w:w="2129" w:type="dxa"/>
            <w:gridSpan w:val="3"/>
            <w:tcBorders>
              <w:left w:val="single" w:color="auto" w:sz="4" w:space="0"/>
            </w:tcBorders>
            <w:tcMar/>
          </w:tcPr>
          <w:p w:rsidRPr="00F8304E" w:rsidR="00F65BCA" w:rsidP="00F65BCA" w:rsidRDefault="00F65BCA" w14:paraId="6C6E3208" w14:textId="6651CA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65BCA" w:rsidTr="3010E64D" w14:paraId="69CF089D" w14:textId="77777777">
        <w:trPr>
          <w:trHeight w:val="220"/>
        </w:trPr>
        <w:tc>
          <w:tcPr>
            <w:tcW w:w="1156" w:type="dxa"/>
            <w:tcMar/>
          </w:tcPr>
          <w:p w:rsidRPr="00F8304E" w:rsidR="00F65BCA" w:rsidP="00F65BCA" w:rsidRDefault="00F65BCA" w14:paraId="5180A37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68" w:type="dxa"/>
            <w:gridSpan w:val="4"/>
            <w:tcMar/>
          </w:tcPr>
          <w:p w:rsidRPr="00F8304E" w:rsidR="00F65BCA" w:rsidP="00F65BCA" w:rsidRDefault="00F65BCA" w14:paraId="4F0AEFA1" w14:textId="2611DF2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66DFA">
              <w:t>Escuchar atentamente al cliente.</w:t>
            </w:r>
          </w:p>
        </w:tc>
        <w:tc>
          <w:tcPr>
            <w:tcW w:w="2129" w:type="dxa"/>
            <w:gridSpan w:val="3"/>
            <w:tcMar/>
          </w:tcPr>
          <w:p w:rsidRPr="00F8304E" w:rsidR="00F65BCA" w:rsidP="00F65BCA" w:rsidRDefault="00F65BCA" w14:paraId="7197DB9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65BCA" w:rsidTr="3010E64D" w14:paraId="20AC63FF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F65BCA" w:rsidP="00F65BCA" w:rsidRDefault="00F65BCA" w14:paraId="468A5F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68" w:type="dxa"/>
            <w:gridSpan w:val="4"/>
            <w:tcMar/>
          </w:tcPr>
          <w:p w:rsidRPr="00F8304E" w:rsidR="00F65BCA" w:rsidP="00F65BCA" w:rsidRDefault="00F65BCA" w14:paraId="456D64C4" w14:textId="16A9A39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66DFA">
              <w:t>Pedir disculpas por el error.</w:t>
            </w:r>
          </w:p>
        </w:tc>
        <w:tc>
          <w:tcPr>
            <w:tcW w:w="2129" w:type="dxa"/>
            <w:gridSpan w:val="3"/>
            <w:tcMar/>
          </w:tcPr>
          <w:p w:rsidRPr="00F8304E" w:rsidR="00F65BCA" w:rsidP="00F65BCA" w:rsidRDefault="00F65BCA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65BCA" w:rsidTr="3010E64D" w14:paraId="69E53904" w14:textId="77777777">
        <w:trPr>
          <w:trHeight w:val="220"/>
        </w:trPr>
        <w:tc>
          <w:tcPr>
            <w:tcW w:w="1156" w:type="dxa"/>
            <w:tcMar/>
          </w:tcPr>
          <w:p w:rsidRPr="00F8304E" w:rsidR="00F65BCA" w:rsidP="00F65BCA" w:rsidRDefault="00F65BCA" w14:paraId="1084F2C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68" w:type="dxa"/>
            <w:gridSpan w:val="4"/>
            <w:tcMar/>
          </w:tcPr>
          <w:p w:rsidRPr="00F8304E" w:rsidR="00F65BCA" w:rsidP="00F65BCA" w:rsidRDefault="00F65BCA" w14:paraId="576348AF" w14:textId="04F5D75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66DFA">
              <w:t>Realizar preguntas abiertas.</w:t>
            </w:r>
          </w:p>
        </w:tc>
        <w:tc>
          <w:tcPr>
            <w:tcW w:w="2129" w:type="dxa"/>
            <w:gridSpan w:val="3"/>
            <w:tcMar/>
          </w:tcPr>
          <w:p w:rsidRPr="00F8304E" w:rsidR="00F65BCA" w:rsidP="00F65BCA" w:rsidRDefault="00F65BCA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3010E64D" w14:paraId="46E6B888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19C94D7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5AAD56C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2A48F809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1C4201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2B45A7F4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65BCA" w:rsidTr="3010E64D" w14:paraId="5598B519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44239B" w:rsidR="00F65BCA" w:rsidP="00F65BCA" w:rsidRDefault="00F65BCA" w14:paraId="4C60342E" w14:textId="3A21B3F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F8304E" w:rsidR="00F65BCA" w:rsidP="00F65BCA" w:rsidRDefault="00F65BCA" w14:paraId="21BEAA6B" w14:textId="4BD42D92">
            <w:pPr>
              <w:rPr>
                <w:rFonts w:eastAsia="Calibri"/>
                <w:b/>
                <w:color w:val="000000" w:themeColor="text1"/>
              </w:rPr>
            </w:pPr>
            <w:r w:rsidRPr="00ED6FCB">
              <w:t xml:space="preserve">¿Qué diferencia al </w:t>
            </w:r>
            <w:proofErr w:type="spellStart"/>
            <w:r w:rsidRPr="00F65BCA">
              <w:rPr>
                <w:i/>
                <w:iCs/>
              </w:rPr>
              <w:t>contact</w:t>
            </w:r>
            <w:proofErr w:type="spellEnd"/>
            <w:r w:rsidRPr="00F65BCA">
              <w:rPr>
                <w:i/>
                <w:iCs/>
              </w:rPr>
              <w:t xml:space="preserve"> center</w:t>
            </w:r>
            <w:r w:rsidRPr="00ED6FCB">
              <w:t xml:space="preserve"> del </w:t>
            </w:r>
            <w:proofErr w:type="spellStart"/>
            <w:r w:rsidRPr="00F65BCA">
              <w:rPr>
                <w:i/>
                <w:iCs/>
              </w:rPr>
              <w:t>call</w:t>
            </w:r>
            <w:proofErr w:type="spellEnd"/>
            <w:r w:rsidRPr="00F65BCA">
              <w:rPr>
                <w:i/>
                <w:iCs/>
              </w:rPr>
              <w:t xml:space="preserve"> center</w:t>
            </w:r>
            <w:r w:rsidRPr="00ED6FCB">
              <w:t>?</w:t>
            </w:r>
          </w:p>
        </w:tc>
        <w:tc>
          <w:tcPr>
            <w:tcW w:w="2244" w:type="dxa"/>
            <w:gridSpan w:val="4"/>
            <w:tcBorders>
              <w:left w:val="single" w:color="auto" w:sz="4" w:space="0"/>
            </w:tcBorders>
            <w:tcMar/>
          </w:tcPr>
          <w:p w:rsidRPr="00F8304E" w:rsidR="00F65BCA" w:rsidP="00F65BCA" w:rsidRDefault="00F65BCA" w14:paraId="2A9C9F51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65BCA" w:rsidTr="3010E64D" w14:paraId="2647483C" w14:textId="77777777">
        <w:trPr>
          <w:trHeight w:val="220"/>
        </w:trPr>
        <w:tc>
          <w:tcPr>
            <w:tcW w:w="1156" w:type="dxa"/>
            <w:tcMar/>
          </w:tcPr>
          <w:p w:rsidRPr="00F8304E" w:rsidR="00F65BCA" w:rsidP="00F65BCA" w:rsidRDefault="00F65BCA" w14:paraId="5E6875A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68" w:type="dxa"/>
            <w:gridSpan w:val="4"/>
            <w:tcBorders>
              <w:right w:val="single" w:color="auto" w:sz="4" w:space="0"/>
            </w:tcBorders>
            <w:tcMar/>
          </w:tcPr>
          <w:p w:rsidRPr="00F8304E" w:rsidR="00F65BCA" w:rsidP="00F65BCA" w:rsidRDefault="00F65BCA" w14:paraId="6876148E" w14:textId="25E5181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D6FCB">
              <w:t>No usa canales digitales.</w:t>
            </w:r>
          </w:p>
        </w:tc>
        <w:tc>
          <w:tcPr>
            <w:tcW w:w="2129" w:type="dxa"/>
            <w:gridSpan w:val="3"/>
            <w:tcBorders>
              <w:left w:val="single" w:color="auto" w:sz="4" w:space="0"/>
            </w:tcBorders>
            <w:tcMar/>
          </w:tcPr>
          <w:p w:rsidRPr="00F8304E" w:rsidR="00F65BCA" w:rsidP="00F65BCA" w:rsidRDefault="00F65BCA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65BCA" w:rsidTr="3010E64D" w14:paraId="0AE74F51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F65BCA" w:rsidP="00F65BCA" w:rsidRDefault="00F65BCA" w14:paraId="17AAF2E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68" w:type="dxa"/>
            <w:gridSpan w:val="4"/>
            <w:tcMar/>
          </w:tcPr>
          <w:p w:rsidRPr="00F8304E" w:rsidR="00F65BCA" w:rsidP="00F65BCA" w:rsidRDefault="00F65BCA" w14:paraId="143537E0" w14:textId="60D9692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D6FCB">
              <w:t>Usa múltiples canales de contacto.</w:t>
            </w:r>
          </w:p>
        </w:tc>
        <w:tc>
          <w:tcPr>
            <w:tcW w:w="2129" w:type="dxa"/>
            <w:gridSpan w:val="3"/>
            <w:tcMar/>
          </w:tcPr>
          <w:p w:rsidRPr="00F8304E" w:rsidR="00F65BCA" w:rsidP="00F65BCA" w:rsidRDefault="00F65BCA" w14:paraId="58AD4971" w14:textId="33282D0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65BCA" w:rsidTr="3010E64D" w14:paraId="23F19DDA" w14:textId="77777777">
        <w:trPr>
          <w:trHeight w:val="220"/>
        </w:trPr>
        <w:tc>
          <w:tcPr>
            <w:tcW w:w="1156" w:type="dxa"/>
            <w:tcMar/>
          </w:tcPr>
          <w:p w:rsidRPr="00F8304E" w:rsidR="00F65BCA" w:rsidP="00F65BCA" w:rsidRDefault="00F65BCA" w14:paraId="66DA930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68" w:type="dxa"/>
            <w:gridSpan w:val="4"/>
            <w:tcMar/>
          </w:tcPr>
          <w:p w:rsidRPr="00F8304E" w:rsidR="00F65BCA" w:rsidP="00F65BCA" w:rsidRDefault="00F65BCA" w14:paraId="6A47E4CF" w14:textId="0FA46F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D6FCB">
              <w:t>Tiene menos personal.</w:t>
            </w:r>
          </w:p>
        </w:tc>
        <w:tc>
          <w:tcPr>
            <w:tcW w:w="2129" w:type="dxa"/>
            <w:gridSpan w:val="3"/>
            <w:tcMar/>
          </w:tcPr>
          <w:p w:rsidRPr="00F8304E" w:rsidR="00F65BCA" w:rsidP="00F65BCA" w:rsidRDefault="00F65BCA" w14:paraId="6321D4E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65BCA" w:rsidTr="3010E64D" w14:paraId="72642F0C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F65BCA" w:rsidP="00F65BCA" w:rsidRDefault="00F65BCA" w14:paraId="0741784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68" w:type="dxa"/>
            <w:gridSpan w:val="4"/>
            <w:tcMar/>
          </w:tcPr>
          <w:p w:rsidRPr="00F8304E" w:rsidR="00F65BCA" w:rsidP="00F65BCA" w:rsidRDefault="00F65BCA" w14:paraId="75B12671" w14:textId="3252F25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D6FCB">
              <w:t>Solo hace llamadas salientes.</w:t>
            </w:r>
          </w:p>
        </w:tc>
        <w:tc>
          <w:tcPr>
            <w:tcW w:w="2129" w:type="dxa"/>
            <w:gridSpan w:val="3"/>
            <w:tcMar/>
          </w:tcPr>
          <w:p w:rsidRPr="00F8304E" w:rsidR="00F65BCA" w:rsidP="00F65BCA" w:rsidRDefault="00F65BCA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3010E64D" w14:paraId="311E9A47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086DC9E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76E7AE8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0D7EA807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7E1162B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7C0601C4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63031C" w:rsidTr="3010E64D" w14:paraId="1C017384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44239B" w:rsidR="0063031C" w:rsidP="0063031C" w:rsidRDefault="0063031C" w14:paraId="4F00D6B4" w14:textId="3A0295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F8304E" w:rsidR="0063031C" w:rsidP="0063031C" w:rsidRDefault="0063031C" w14:paraId="6E39A023" w14:textId="1F4FAD2D">
            <w:pPr>
              <w:rPr>
                <w:rFonts w:eastAsia="Calibri"/>
                <w:b/>
                <w:color w:val="000000" w:themeColor="text1"/>
              </w:rPr>
            </w:pPr>
            <w:r w:rsidRPr="003A2622">
              <w:t>¿Qué ventaja ofrece el telemarketing?</w:t>
            </w:r>
          </w:p>
        </w:tc>
        <w:tc>
          <w:tcPr>
            <w:tcW w:w="2244" w:type="dxa"/>
            <w:gridSpan w:val="4"/>
            <w:tcBorders>
              <w:left w:val="single" w:color="auto" w:sz="4" w:space="0"/>
            </w:tcBorders>
            <w:tcMar/>
          </w:tcPr>
          <w:p w:rsidRPr="00F8304E" w:rsidR="0063031C" w:rsidP="0063031C" w:rsidRDefault="0063031C" w14:paraId="33C15C5F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60DE3CFB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63031C" w:rsidP="0063031C" w:rsidRDefault="0063031C" w14:paraId="7EB961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68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63031C" w:rsidP="0063031C" w:rsidRDefault="0063031C" w14:paraId="28F07130" w14:textId="4EB35C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A2622">
              <w:t>Permite llegar a más clientes a bajo costo.</w:t>
            </w:r>
          </w:p>
        </w:tc>
        <w:tc>
          <w:tcPr>
            <w:tcW w:w="2129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63031C" w:rsidP="0063031C" w:rsidRDefault="0063031C" w14:paraId="2B330F49" w14:textId="18134E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63031C" w:rsidTr="3010E64D" w14:paraId="78D035F6" w14:textId="77777777">
        <w:trPr>
          <w:trHeight w:val="220"/>
        </w:trPr>
        <w:tc>
          <w:tcPr>
            <w:tcW w:w="1156" w:type="dxa"/>
            <w:tcMar/>
          </w:tcPr>
          <w:p w:rsidRPr="00F8304E" w:rsidR="0063031C" w:rsidP="0063031C" w:rsidRDefault="0063031C" w14:paraId="48D664B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63E394A7" w14:textId="51E8143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A2622">
              <w:t>Evita cualquier tipo de objeción.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2CCABD6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4B06E82F" w14:textId="77777777">
        <w:trPr>
          <w:trHeight w:val="70"/>
        </w:trPr>
        <w:tc>
          <w:tcPr>
            <w:tcW w:w="1156" w:type="dxa"/>
            <w:shd w:val="clear" w:color="auto" w:fill="FBE5D5"/>
            <w:tcMar/>
          </w:tcPr>
          <w:p w:rsidRPr="00F8304E" w:rsidR="0063031C" w:rsidP="0063031C" w:rsidRDefault="0063031C" w14:paraId="66B304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7CC60587" w14:textId="4F5B741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A2622">
              <w:t>Reemplaza totalmente las ventas físicas.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3FF5C625" w14:textId="77777777">
        <w:trPr>
          <w:trHeight w:val="220"/>
        </w:trPr>
        <w:tc>
          <w:tcPr>
            <w:tcW w:w="1156" w:type="dxa"/>
            <w:tcMar/>
          </w:tcPr>
          <w:p w:rsidRPr="00F8304E" w:rsidR="0063031C" w:rsidP="0063031C" w:rsidRDefault="0063031C" w14:paraId="63063C6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0148E3EA" w14:textId="028088F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A2622">
              <w:t>Reduce la calidad del servicio.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645C31F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3010E64D" w14:paraId="175A3458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52BF509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1083477D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2E33861B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7A96D4B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076AFB3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63031C" w:rsidTr="3010E64D" w14:paraId="3CCCD516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44239B" w:rsidR="0063031C" w:rsidP="0063031C" w:rsidRDefault="0063031C" w14:paraId="09AC8497" w14:textId="1035D4F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F8304E" w:rsidR="0063031C" w:rsidP="0063031C" w:rsidRDefault="0063031C" w14:paraId="3A6752F9" w14:textId="31A0DE7C">
            <w:pPr>
              <w:rPr>
                <w:rFonts w:eastAsia="Calibri"/>
                <w:b/>
                <w:color w:val="000000" w:themeColor="text1"/>
              </w:rPr>
            </w:pPr>
            <w:r w:rsidRPr="003B487D">
              <w:t>¿Cuál es un elemento básico del telemarketing?</w:t>
            </w:r>
          </w:p>
        </w:tc>
        <w:tc>
          <w:tcPr>
            <w:tcW w:w="2244" w:type="dxa"/>
            <w:gridSpan w:val="4"/>
            <w:tcBorders>
              <w:left w:val="single" w:color="auto" w:sz="4" w:space="0"/>
            </w:tcBorders>
            <w:tcMar/>
          </w:tcPr>
          <w:p w:rsidRPr="00F8304E" w:rsidR="0063031C" w:rsidP="0063031C" w:rsidRDefault="0063031C" w14:paraId="28E6E430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6059BE7A" w14:textId="77777777">
        <w:trPr>
          <w:trHeight w:val="220"/>
        </w:trPr>
        <w:tc>
          <w:tcPr>
            <w:tcW w:w="1156" w:type="dxa"/>
            <w:tcMar/>
          </w:tcPr>
          <w:p w:rsidRPr="00F8304E" w:rsidR="0063031C" w:rsidP="0063031C" w:rsidRDefault="0063031C" w14:paraId="19178A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68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63031C" w:rsidP="0063031C" w:rsidRDefault="0063031C" w14:paraId="3718057E" w14:textId="0384098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B487D">
              <w:t>Horario de oficina del cliente.</w:t>
            </w:r>
          </w:p>
        </w:tc>
        <w:tc>
          <w:tcPr>
            <w:tcW w:w="2129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63031C" w:rsidP="0063031C" w:rsidRDefault="0063031C" w14:paraId="2F97746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4E9EE371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63031C" w:rsidP="0063031C" w:rsidRDefault="0063031C" w14:paraId="6DED427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421B712C" w14:textId="7B6D2D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B487D">
              <w:t>Cantidad de quejas registradas.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662D7AAF" w14:textId="77777777">
        <w:trPr>
          <w:trHeight w:val="220"/>
        </w:trPr>
        <w:tc>
          <w:tcPr>
            <w:tcW w:w="1156" w:type="dxa"/>
            <w:tcMar/>
          </w:tcPr>
          <w:p w:rsidRPr="00F8304E" w:rsidR="0063031C" w:rsidP="0063031C" w:rsidRDefault="0063031C" w14:paraId="40884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47C84B53" w14:textId="2682AA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B487D">
              <w:t>Fichero o base de datos.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69FE91D5" w14:textId="09F3B0C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63031C" w:rsidTr="3010E64D" w14:paraId="6467E6DA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63031C" w:rsidP="0063031C" w:rsidRDefault="0063031C" w14:paraId="79C8716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19B3507D" w14:textId="7DDC5D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B487D">
              <w:t>Cantidad de ventas diarias.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3010E64D" w14:paraId="0516D70E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01102F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64EA219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2E75DCEB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5844DA1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646EE84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416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63031C" w:rsidTr="3010E64D" w14:paraId="6C0CC5CC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44239B" w:rsidR="0063031C" w:rsidP="0063031C" w:rsidRDefault="0063031C" w14:paraId="7AA8DCD6" w14:textId="7C38A30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732" w:type="dxa"/>
            <w:gridSpan w:val="3"/>
            <w:tcBorders>
              <w:right w:val="single" w:color="auto" w:sz="4" w:space="0"/>
            </w:tcBorders>
            <w:tcMar/>
          </w:tcPr>
          <w:p w:rsidRPr="00F8304E" w:rsidR="0063031C" w:rsidP="0063031C" w:rsidRDefault="0063031C" w14:paraId="3B2D0A29" w14:textId="60ADA5FE">
            <w:pPr>
              <w:rPr>
                <w:rFonts w:eastAsia="Calibri"/>
                <w:b/>
                <w:color w:val="000000" w:themeColor="text1"/>
              </w:rPr>
            </w:pPr>
            <w:r w:rsidRPr="00A214C4">
              <w:t xml:space="preserve">¿Qué tipo de </w:t>
            </w:r>
            <w:r w:rsidRPr="0063031C">
              <w:rPr>
                <w:i/>
                <w:iCs/>
              </w:rPr>
              <w:t xml:space="preserve">telemarketing </w:t>
            </w:r>
            <w:r w:rsidRPr="00A214C4">
              <w:t>recibe llamadas del cliente?</w:t>
            </w:r>
          </w:p>
        </w:tc>
        <w:tc>
          <w:tcPr>
            <w:tcW w:w="2129" w:type="dxa"/>
            <w:gridSpan w:val="3"/>
            <w:tcBorders>
              <w:left w:val="single" w:color="auto" w:sz="4" w:space="0"/>
            </w:tcBorders>
            <w:tcMar/>
          </w:tcPr>
          <w:p w:rsidRPr="00F8304E" w:rsidR="0063031C" w:rsidP="0063031C" w:rsidRDefault="0063031C" w14:paraId="49EB89A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258FBDC3" w14:textId="77777777">
        <w:trPr>
          <w:trHeight w:val="220"/>
        </w:trPr>
        <w:tc>
          <w:tcPr>
            <w:tcW w:w="1156" w:type="dxa"/>
            <w:shd w:val="clear" w:color="auto" w:fill="FBE5D5"/>
            <w:tcMar/>
          </w:tcPr>
          <w:p w:rsidRPr="00F8304E" w:rsidR="0063031C" w:rsidP="0063031C" w:rsidRDefault="0063031C" w14:paraId="410D262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68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63031C" w:rsidP="0063031C" w:rsidRDefault="0063031C" w14:paraId="307DC0E5" w14:textId="00C5E40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3031C">
              <w:rPr>
                <w:i/>
                <w:iCs/>
              </w:rPr>
              <w:t>Telemarketing</w:t>
            </w:r>
            <w:r w:rsidRPr="00A214C4">
              <w:t xml:space="preserve"> promocional.</w:t>
            </w:r>
          </w:p>
        </w:tc>
        <w:tc>
          <w:tcPr>
            <w:tcW w:w="2129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63031C" w:rsidP="0063031C" w:rsidRDefault="0063031C" w14:paraId="635DEE6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55522E33" w14:textId="77777777">
        <w:trPr>
          <w:trHeight w:val="220"/>
        </w:trPr>
        <w:tc>
          <w:tcPr>
            <w:tcW w:w="1156" w:type="dxa"/>
            <w:tcMar/>
          </w:tcPr>
          <w:p w:rsidRPr="00F8304E" w:rsidR="0063031C" w:rsidP="0063031C" w:rsidRDefault="0063031C" w14:paraId="166F9B3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52A32BE1" w14:textId="42C9C9D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3031C">
              <w:rPr>
                <w:i/>
                <w:iCs/>
              </w:rPr>
              <w:t>Telemarketing</w:t>
            </w:r>
            <w:r w:rsidRPr="00A214C4">
              <w:t xml:space="preserve"> de entrada (</w:t>
            </w:r>
            <w:r w:rsidRPr="0063031C">
              <w:rPr>
                <w:i/>
                <w:iCs/>
              </w:rPr>
              <w:t xml:space="preserve">in </w:t>
            </w:r>
            <w:proofErr w:type="spellStart"/>
            <w:r w:rsidRPr="0063031C">
              <w:rPr>
                <w:i/>
                <w:iCs/>
              </w:rPr>
              <w:t>bound</w:t>
            </w:r>
            <w:proofErr w:type="spellEnd"/>
            <w:r w:rsidRPr="0063031C">
              <w:rPr>
                <w:i/>
                <w:iCs/>
              </w:rPr>
              <w:t>).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58D743D5" w14:textId="1DA0C58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63031C" w:rsidTr="3010E64D" w14:paraId="6B81C8F9" w14:textId="77777777">
        <w:trPr>
          <w:trHeight w:val="70"/>
        </w:trPr>
        <w:tc>
          <w:tcPr>
            <w:tcW w:w="1156" w:type="dxa"/>
            <w:shd w:val="clear" w:color="auto" w:fill="FBE5D5"/>
            <w:tcMar/>
          </w:tcPr>
          <w:p w:rsidRPr="00F8304E" w:rsidR="0063031C" w:rsidP="0063031C" w:rsidRDefault="0063031C" w14:paraId="4CC342F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79ED5299" w14:textId="525038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3031C">
              <w:rPr>
                <w:i/>
                <w:iCs/>
              </w:rPr>
              <w:t xml:space="preserve">Telemarketing </w:t>
            </w:r>
            <w:r w:rsidRPr="00A214C4">
              <w:t>por catálogo.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2086B95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63031C" w:rsidTr="3010E64D" w14:paraId="299CE6C7" w14:textId="77777777">
        <w:trPr>
          <w:trHeight w:val="220"/>
        </w:trPr>
        <w:tc>
          <w:tcPr>
            <w:tcW w:w="1156" w:type="dxa"/>
            <w:tcMar/>
          </w:tcPr>
          <w:p w:rsidRPr="00F8304E" w:rsidR="0063031C" w:rsidP="0063031C" w:rsidRDefault="0063031C" w14:paraId="6D07EE6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68" w:type="dxa"/>
            <w:gridSpan w:val="4"/>
            <w:shd w:val="clear" w:color="auto" w:fill="FFFFFF" w:themeFill="background1"/>
            <w:tcMar/>
          </w:tcPr>
          <w:p w:rsidRPr="00F8304E" w:rsidR="0063031C" w:rsidP="0063031C" w:rsidRDefault="0063031C" w14:paraId="64516EEF" w14:textId="6A997EC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3031C">
              <w:rPr>
                <w:i/>
                <w:iCs/>
              </w:rPr>
              <w:t>Telemarketing</w:t>
            </w:r>
            <w:r w:rsidRPr="00A214C4">
              <w:t xml:space="preserve"> presencial.</w:t>
            </w:r>
          </w:p>
        </w:tc>
        <w:tc>
          <w:tcPr>
            <w:tcW w:w="2129" w:type="dxa"/>
            <w:gridSpan w:val="3"/>
            <w:shd w:val="clear" w:color="auto" w:fill="FFFFFF" w:themeFill="background1"/>
            <w:tcMar/>
          </w:tcPr>
          <w:p w:rsidRPr="00F8304E" w:rsidR="0063031C" w:rsidP="0063031C" w:rsidRDefault="0063031C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3010E64D" w14:paraId="60C328C5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034E18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660B7638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7F441F03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3A000A0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2E8D56B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07C7B" w:rsidTr="3010E64D" w14:paraId="56DF9C69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44239B" w:rsidR="00F07C7B" w:rsidP="00F07C7B" w:rsidRDefault="00F07C7B" w14:paraId="7366BE4F" w14:textId="23D361C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479FBF3B" w14:textId="1F61046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167D7">
              <w:t>¿Cuál es una técnica para tratar objeciones?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56780EE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4A3B508C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F07C7B" w:rsidP="00F07C7B" w:rsidRDefault="00F07C7B" w14:paraId="5B805DB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6697C25E" w14:textId="67F2358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67D7">
              <w:t>Técnica del “sí, pero”.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67087347" w14:textId="3D12CE5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07C7B" w:rsidTr="3010E64D" w14:paraId="467A48A0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F07C7B" w:rsidP="00F07C7B" w:rsidRDefault="00F07C7B" w14:paraId="608DD7F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3CA2CEAF" w14:textId="51FDA8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67D7">
              <w:t>Técnica de evasión total.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4CDFF30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3B3E582A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F07C7B" w:rsidP="00F07C7B" w:rsidRDefault="00F07C7B" w14:paraId="5C41051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456DB4A0" w14:textId="0B43C7B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67D7">
              <w:t>Técnica del silencio prolongado.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1CB73379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48FE7A5C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F07C7B" w:rsidP="00F07C7B" w:rsidRDefault="00F07C7B" w14:paraId="61C9075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782C7F41" w14:textId="42511EA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167D7">
              <w:t>Técnica de distracción verbal.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3010E64D" w14:paraId="3FE2D319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65A905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2056E02D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56828051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7BC93B1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71EE1AA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07C7B" w:rsidTr="3010E64D" w14:paraId="5763FB6C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44239B" w:rsidR="00F07C7B" w:rsidP="00F07C7B" w:rsidRDefault="00F07C7B" w14:paraId="67818E0C" w14:textId="7F5B74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70334E67" w14:textId="65D9422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CB4">
              <w:t>¿Qué tipo de cierre se aplica cuando el cliente no objeta nada?</w:t>
            </w:r>
          </w:p>
        </w:tc>
        <w:tc>
          <w:tcPr>
            <w:tcW w:w="659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7B53C2C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0ADBE669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F07C7B" w:rsidP="00F07C7B" w:rsidRDefault="00F07C7B" w14:paraId="31B141D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7836B1C2" w14:textId="5ACAD0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CB4">
              <w:t>Cierre directo.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654E6093" w14:textId="2853C80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07C7B" w:rsidTr="3010E64D" w14:paraId="56DE4B56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F07C7B" w:rsidP="00F07C7B" w:rsidRDefault="00F07C7B" w14:paraId="3122F90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25B93653" w14:textId="31BAB4A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CB4">
              <w:t>Cierre de prueba.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11D6D825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F07C7B" w:rsidP="00F07C7B" w:rsidRDefault="00F07C7B" w14:paraId="28FD050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0DB593EA" w14:textId="62B2324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CB4">
              <w:t>Cierre emocional.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09F8335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144797ED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F07C7B" w:rsidP="00F07C7B" w:rsidRDefault="00F07C7B" w14:paraId="7A2EABC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6B7FDA4F" w14:textId="693EC6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CB4">
              <w:t>Cierre defensivo.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22E708C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3010E64D" w14:paraId="41F225C1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199C215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15B7A99A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5A1897AA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019F286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51DE596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07C7B" w:rsidTr="3010E64D" w14:paraId="60B1B6DF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44239B" w:rsidR="00F07C7B" w:rsidP="00F07C7B" w:rsidRDefault="00F07C7B" w14:paraId="7C7F327D" w14:textId="72859E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36C0EE88" w14:textId="4662387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21E52">
              <w:t>¿Qué se busca con la técnica del aplazamiento?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228B9A78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6D3BDCC5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F07C7B" w:rsidP="00F07C7B" w:rsidRDefault="00F07C7B" w14:paraId="1CC17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45AEAC31" w14:textId="411C9A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1E52">
              <w:t>Ignorar la objeción del cliente.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59109BF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6AC9E1CD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F07C7B" w:rsidP="00F07C7B" w:rsidRDefault="00F07C7B" w14:paraId="2C915872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5EFAD006" w14:textId="015D21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1E52">
              <w:t>Ganar tiempo para responder mejor.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570B6260" w14:textId="7B9FAF3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07C7B" w:rsidTr="3010E64D" w14:paraId="1069917F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F07C7B" w:rsidP="00F07C7B" w:rsidRDefault="00F07C7B" w14:paraId="5DE8690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38117587" w14:textId="6CE416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1E52">
              <w:t>Cancelar la llamada automáticamente.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3EA28FE7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F07C7B" w:rsidP="00F07C7B" w:rsidRDefault="00F07C7B" w14:paraId="3CFF6EF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20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3010E64D" w:rsidRDefault="00F07C7B" w14:paraId="2E5175B7" w14:textId="15F386D0">
            <w:pPr>
              <w:pStyle w:val="Normal"/>
            </w:pPr>
            <w:r w:rsidRPr="3010E64D" w:rsidR="53772B6E">
              <w:rPr>
                <w:rFonts w:ascii="Arial" w:hAnsi="Arial" w:eastAsia="Arial" w:cs="Arial"/>
                <w:noProof w:val="0"/>
                <w:sz w:val="22"/>
                <w:szCs w:val="22"/>
                <w:lang w:val="es-419"/>
              </w:rPr>
              <w:t>Cambiar de tema sin aviso.</w:t>
            </w:r>
          </w:p>
        </w:tc>
        <w:tc>
          <w:tcPr>
            <w:tcW w:w="659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061DC1D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3010E64D" w14:paraId="79389CC7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7D77643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684D5166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71BD95B0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0BE37F9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31A3BE0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07C7B" w:rsidTr="3010E64D" w14:paraId="4D16C4AB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44239B" w:rsidR="00F07C7B" w:rsidP="00F07C7B" w:rsidRDefault="00F07C7B" w14:paraId="112472E8" w14:textId="0167916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292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3E58EC66" w14:textId="52DCEA7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1024">
              <w:t>¿Cuál es una función del telemarketing según Carrasco?</w:t>
            </w:r>
          </w:p>
        </w:tc>
        <w:tc>
          <w:tcPr>
            <w:tcW w:w="569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7471CEC8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248D5A12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F07C7B" w:rsidP="00F07C7B" w:rsidRDefault="00F07C7B" w14:paraId="7D83B14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292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40340259" w14:textId="001C3E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1024">
              <w:t>Auditoría fiscal interna.</w:t>
            </w:r>
          </w:p>
        </w:tc>
        <w:tc>
          <w:tcPr>
            <w:tcW w:w="569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264AF45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20EA9B18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F07C7B" w:rsidP="00F07C7B" w:rsidRDefault="00F07C7B" w14:paraId="5DC5268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292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6F64CA08" w14:textId="5694FD2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91024">
              <w:t>Fidelizar clientes actuales.</w:t>
            </w:r>
          </w:p>
        </w:tc>
        <w:tc>
          <w:tcPr>
            <w:tcW w:w="569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08A79ACF" w14:textId="142984D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F07C7B" w:rsidTr="3010E64D" w14:paraId="6C06442F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F07C7B" w:rsidP="00F07C7B" w:rsidRDefault="00F07C7B" w14:paraId="634C9B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292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0CF33E74" w14:textId="2CC165B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91024">
              <w:t>Gestionar recursos humanos.</w:t>
            </w:r>
          </w:p>
        </w:tc>
        <w:tc>
          <w:tcPr>
            <w:tcW w:w="569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6AAF8EC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07C7B" w:rsidTr="3010E64D" w14:paraId="7BD9310E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F07C7B" w:rsidP="00F07C7B" w:rsidRDefault="00F07C7B" w14:paraId="4772A6A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292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146F232A" w14:textId="1266FDF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91024">
              <w:t>Diseñar nuevos productos.</w:t>
            </w:r>
          </w:p>
        </w:tc>
        <w:tc>
          <w:tcPr>
            <w:tcW w:w="569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F07C7B" w:rsidP="00F07C7B" w:rsidRDefault="00F07C7B" w14:paraId="06A4D056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3010E64D" w14:paraId="3875F92D" w14:textId="77777777">
        <w:trPr>
          <w:trHeight w:val="220"/>
        </w:trPr>
        <w:tc>
          <w:tcPr>
            <w:tcW w:w="2292" w:type="dxa"/>
            <w:gridSpan w:val="2"/>
            <w:shd w:val="clear" w:color="auto" w:fill="FBE5D5"/>
            <w:tcMar/>
          </w:tcPr>
          <w:p w:rsidRPr="00F8304E" w:rsidR="0044239B" w:rsidP="00CF04A0" w:rsidRDefault="0044239B" w14:paraId="563BE0A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5226E04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3010E64D" w14:paraId="4A44E587" w14:textId="77777777">
        <w:trPr>
          <w:trHeight w:val="220"/>
        </w:trPr>
        <w:tc>
          <w:tcPr>
            <w:tcW w:w="2292" w:type="dxa"/>
            <w:gridSpan w:val="2"/>
            <w:tcMar/>
          </w:tcPr>
          <w:p w:rsidRPr="00F8304E" w:rsidR="0044239B" w:rsidP="00CF04A0" w:rsidRDefault="0044239B" w14:paraId="20E50BD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861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0E03FE7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01FA" w:rsidRDefault="007101FA" w14:paraId="7D450B91" w14:textId="77777777">
      <w:pPr>
        <w:spacing w:line="240" w:lineRule="auto"/>
      </w:pPr>
      <w:r>
        <w:separator/>
      </w:r>
    </w:p>
  </w:endnote>
  <w:endnote w:type="continuationSeparator" w:id="0">
    <w:p w:rsidR="007101FA" w:rsidRDefault="007101FA" w14:paraId="24E57F4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CD1AD2A5-9681-4468-9A47-444E09AABB91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413C8C3-8640-4482-860D-36DBC0FE32EF}" r:id="rId2"/>
    <w:embedBold w:fontKey="{CF93EEF5-1A6F-48CF-8532-CBF55A638279}" r:id="rId3"/>
    <w:embedItalic w:fontKey="{66984327-B1E1-4EF4-B070-453A1CD9E2C0}" r:id="rId4"/>
    <w:embedBoldItalic w:fontKey="{01C88E2E-66C6-4562-A1C5-AB9EBB558AF4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895167D-555F-4D15-8EC2-3D604F522568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01FA" w:rsidRDefault="007101FA" w14:paraId="1229148C" w14:textId="77777777">
      <w:pPr>
        <w:spacing w:line="240" w:lineRule="auto"/>
      </w:pPr>
      <w:r>
        <w:separator/>
      </w:r>
    </w:p>
  </w:footnote>
  <w:footnote w:type="continuationSeparator" w:id="0">
    <w:p w:rsidR="007101FA" w:rsidRDefault="007101FA" w14:paraId="789BF10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344EA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5423C"/>
    <w:rsid w:val="00574A59"/>
    <w:rsid w:val="005A3A76"/>
    <w:rsid w:val="005D5E4F"/>
    <w:rsid w:val="0060154F"/>
    <w:rsid w:val="0063031C"/>
    <w:rsid w:val="00635C54"/>
    <w:rsid w:val="0065700F"/>
    <w:rsid w:val="00697CDE"/>
    <w:rsid w:val="007101FA"/>
    <w:rsid w:val="00747A17"/>
    <w:rsid w:val="007516D0"/>
    <w:rsid w:val="00796B92"/>
    <w:rsid w:val="007A1D61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07C7B"/>
    <w:rsid w:val="00F21227"/>
    <w:rsid w:val="00F56C7F"/>
    <w:rsid w:val="00F65BCA"/>
    <w:rsid w:val="00F708BB"/>
    <w:rsid w:val="00F74F1E"/>
    <w:rsid w:val="00F75059"/>
    <w:rsid w:val="00F8304E"/>
    <w:rsid w:val="00FE4DC1"/>
    <w:rsid w:val="00FF1711"/>
    <w:rsid w:val="00FF4F2D"/>
    <w:rsid w:val="3010E64D"/>
    <w:rsid w:val="53772B6E"/>
    <w:rsid w:val="5B2C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C0069A-1C4E-4C9C-A3F1-CF718600E9A6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91DDD8DF-D3B3-4463-88A7-50D921B7C6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738737-D36E-46F0-99EF-677A7E346C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Paola Alexandra Moya Peralta</lastModifiedBy>
  <revision>23</revision>
  <dcterms:created xsi:type="dcterms:W3CDTF">2026-03-18T13:10:00.0000000Z</dcterms:created>
  <dcterms:modified xsi:type="dcterms:W3CDTF">2026-03-18T13:11:13.9618150Z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2026-03-18T13:10:34Z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19395c63-9948-4ab6-b6ce-bdcbcc2c3314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