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8B17B5" w:rsidR="005A3A76" w:rsidRDefault="005A3A76" w14:paraId="370FAAE0" w14:textId="77777777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Pr="008B17B5" w:rsidR="00F8304E" w:rsidTr="117034D8" w14:paraId="7575A2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tcMar/>
          </w:tcPr>
          <w:p w:rsidRPr="008B17B5" w:rsidR="00F74F1E" w:rsidRDefault="00F74F1E" w14:paraId="6F1B159C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8B17B5" w:rsidR="00F74F1E" w:rsidRDefault="00F74F1E" w14:paraId="7D18F163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  <w:p w:rsidRPr="008B17B5" w:rsidR="00F74F1E" w:rsidRDefault="00F74F1E" w14:paraId="40F15C93" w14:textId="7777777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ACTIVIDAD DIDÁCTICA CUESTIONARIO</w:t>
            </w:r>
          </w:p>
          <w:p w:rsidRPr="008B17B5" w:rsidR="00F74F1E" w:rsidRDefault="00F74F1E" w14:paraId="067945C1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Pr="008B17B5" w:rsidR="00F8304E" w:rsidTr="117034D8" w14:paraId="591CE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tcMar/>
          </w:tcPr>
          <w:p w:rsidRPr="008B17B5" w:rsidR="00F74F1E" w:rsidRDefault="00F74F1E" w14:paraId="3CD99B7D" w14:textId="77777777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:rsidRPr="008B17B5" w:rsidR="00F74F1E" w:rsidP="133300B2" w:rsidRDefault="00F74F1E" w14:paraId="032ED99D" w14:textId="68BF0E47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Pr="133300B2" w:rsidR="00F829B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</w:t>
            </w:r>
            <w:r w:rsidRPr="133300B2" w:rsidR="6BA0A37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persona.</w:t>
            </w:r>
          </w:p>
          <w:p w:rsidRPr="008B17B5" w:rsidR="00F74F1E" w:rsidRDefault="00F74F1E" w14:paraId="375F0F49" w14:textId="77777777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:rsidRPr="008B17B5" w:rsidR="00F74F1E" w:rsidRDefault="00F74F1E" w14:paraId="54DA46A7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8B17B5" w:rsidR="00F74F1E" w:rsidRDefault="00F74F1E" w14:paraId="54D54B0F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:rsidRPr="008B17B5" w:rsidR="00F74F1E" w:rsidRDefault="00F74F1E" w14:paraId="15AD68DA" w14:textId="77777777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8B17B5" w:rsidR="00F74F1E" w:rsidRDefault="00F74F1E" w14:paraId="389C23F9" w14:textId="77777777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8B17B5" w:rsidR="00F8304E" w:rsidTr="117034D8" w14:paraId="0ED547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F74F1E" w:rsidRDefault="00F74F1E" w14:paraId="456901DB" w14:textId="7777777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Instrucciones para el aprendiz</w:t>
            </w:r>
          </w:p>
          <w:p w:rsidRPr="008B17B5" w:rsidR="00F74F1E" w:rsidRDefault="00F74F1E" w14:paraId="687915A8" w14:textId="77777777">
            <w:pPr>
              <w:rPr>
                <w:rFonts w:eastAsia="Calibri"/>
                <w:color w:val="000000" w:themeColor="text1"/>
              </w:rPr>
            </w:pPr>
          </w:p>
          <w:p w:rsidRPr="008B17B5" w:rsidR="00F74F1E" w:rsidRDefault="00F74F1E" w14:paraId="0840CBD7" w14:textId="77777777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tcMar/>
          </w:tcPr>
          <w:p w:rsidRPr="008B17B5" w:rsidR="00F74F1E" w:rsidRDefault="00F74F1E" w14:paraId="38D8A9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="00F745C2" w:rsidP="117034D8" w:rsidRDefault="00F745C2" w14:paraId="1A05C70F" w14:textId="7D8F0C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 w:val="1"/>
                <w:iCs w:val="1"/>
                <w:color w:val="000000" w:themeColor="text1"/>
              </w:rPr>
            </w:pPr>
            <w:r w:rsidRPr="117034D8" w:rsidR="06C0C949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>Esta actividad ha sido diseñada para medir su nivel de comprensión sobre los temas del componente formativo</w:t>
            </w:r>
            <w:r w:rsidRPr="117034D8" w:rsidR="5EA50555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 xml:space="preserve"> del curso “</w:t>
            </w:r>
            <w:r w:rsidRPr="117034D8" w:rsidR="5EA50555">
              <w:rPr>
                <w:rFonts w:eastAsia="Calibri"/>
                <w:i w:val="1"/>
                <w:iCs w:val="1"/>
                <w:color w:val="000000" w:themeColor="text1" w:themeTint="FF" w:themeShade="FF"/>
                <w:u w:val="single"/>
              </w:rPr>
              <w:t xml:space="preserve">cuentas </w:t>
            </w:r>
            <w:r w:rsidRPr="117034D8" w:rsidR="23022E55">
              <w:rPr>
                <w:rFonts w:eastAsia="Calibri"/>
                <w:i w:val="1"/>
                <w:iCs w:val="1"/>
                <w:color w:val="000000" w:themeColor="text1" w:themeTint="FF" w:themeShade="FF"/>
                <w:u w:val="single"/>
              </w:rPr>
              <w:t>nomina</w:t>
            </w:r>
            <w:r w:rsidRPr="117034D8" w:rsidR="5EA50555">
              <w:rPr>
                <w:rFonts w:eastAsia="Calibri"/>
                <w:i w:val="1"/>
                <w:iCs w:val="1"/>
                <w:color w:val="000000" w:themeColor="text1" w:themeTint="FF" w:themeShade="FF"/>
                <w:u w:val="single"/>
              </w:rPr>
              <w:t>les</w:t>
            </w:r>
            <w:r w:rsidRPr="117034D8" w:rsidR="6E5931ED">
              <w:rPr>
                <w:rFonts w:eastAsia="Calibri"/>
                <w:i w:val="1"/>
                <w:iCs w:val="1"/>
                <w:color w:val="000000" w:themeColor="text1" w:themeTint="FF" w:themeShade="FF"/>
                <w:u w:val="single"/>
              </w:rPr>
              <w:t xml:space="preserve"> y registros contables</w:t>
            </w:r>
            <w:r w:rsidRPr="117034D8" w:rsidR="5EA50555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>”</w:t>
            </w:r>
            <w:r w:rsidRPr="117034D8" w:rsidR="06C0C949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>. Le sugerimos revisar el material de estudio antes de comenzar.</w:t>
            </w:r>
          </w:p>
          <w:p w:rsidRPr="00F745C2" w:rsidR="00F745C2" w:rsidP="00F745C2" w:rsidRDefault="00F745C2" w14:paraId="785C64CA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745C2" w:rsidR="00F745C2" w:rsidP="00F745C2" w:rsidRDefault="00F745C2" w14:paraId="6AB24950" w14:textId="77777777">
            <w:pPr>
              <w:pStyle w:val="Prrafodelista"/>
              <w:numPr>
                <w:ilvl w:val="0"/>
                <w:numId w:val="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745C2">
              <w:rPr>
                <w:rFonts w:eastAsia="Calibri"/>
                <w:b/>
                <w:bCs/>
                <w:i/>
                <w:color w:val="000000" w:themeColor="text1"/>
              </w:rPr>
              <w:t>Nota</w:t>
            </w:r>
            <w:r w:rsidRPr="00F745C2">
              <w:rPr>
                <w:rFonts w:eastAsia="Calibri"/>
                <w:i/>
                <w:color w:val="000000" w:themeColor="text1"/>
              </w:rPr>
              <w:t>: Esta herramienta es de carácter formativo (no calificable) y está disponible para múltiples intentos según su necesidad de refuerzo.</w:t>
            </w:r>
          </w:p>
          <w:p w:rsidRPr="008B17B5" w:rsidR="00F74F1E" w:rsidP="00073A8B" w:rsidRDefault="00F74F1E" w14:paraId="74CE958B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8B17B5" w:rsidR="00F74F1E" w:rsidP="00073A8B" w:rsidRDefault="00F74F1E" w14:paraId="344BFE2B" w14:textId="0CFEB6A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 xml:space="preserve">Lea </w:t>
            </w:r>
            <w:r w:rsidR="00657DF6">
              <w:rPr>
                <w:rFonts w:eastAsia="Calibri"/>
                <w:i/>
                <w:color w:val="000000" w:themeColor="text1"/>
              </w:rPr>
              <w:t xml:space="preserve">cada </w:t>
            </w:r>
            <w:r w:rsidRPr="008B17B5">
              <w:rPr>
                <w:rFonts w:eastAsia="Calibri"/>
                <w:i/>
                <w:color w:val="000000" w:themeColor="text1"/>
              </w:rPr>
              <w:t>pregunta y seleccione la respuesta correcta.</w:t>
            </w:r>
          </w:p>
          <w:p w:rsidRPr="008B17B5" w:rsidR="00F74F1E" w:rsidRDefault="00F74F1E" w14:paraId="767F5B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Pr="008B17B5" w:rsidR="00F8304E" w:rsidTr="117034D8" w14:paraId="0B4DB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F74F1E" w:rsidP="003B6C52" w:rsidRDefault="00F74F1E" w14:paraId="2711FB9C" w14:textId="7777777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auto"/>
            <w:tcMar/>
            <w:vAlign w:val="center"/>
          </w:tcPr>
          <w:p w:rsidRPr="008B17B5" w:rsidR="00F74F1E" w:rsidP="003B6C52" w:rsidRDefault="000A4370" w14:paraId="77EE4804" w14:textId="515D90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 xml:space="preserve">Cuentas </w:t>
            </w:r>
            <w:r w:rsidR="00EB1FEF">
              <w:rPr>
                <w:rFonts w:eastAsia="Calibri"/>
                <w:bCs/>
                <w:iCs/>
                <w:color w:val="000000" w:themeColor="text1"/>
              </w:rPr>
              <w:t>nominales y registros</w:t>
            </w:r>
            <w:r w:rsidR="00523C05">
              <w:rPr>
                <w:rFonts w:eastAsia="Calibri"/>
                <w:bCs/>
                <w:iCs/>
                <w:color w:val="000000" w:themeColor="text1"/>
              </w:rPr>
              <w:t xml:space="preserve"> contables</w:t>
            </w:r>
          </w:p>
        </w:tc>
      </w:tr>
      <w:tr w:rsidRPr="008B17B5" w:rsidR="00F8304E" w:rsidTr="117034D8" w14:paraId="0BBA83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B17B5" w:rsidR="00F74F1E" w:rsidP="003B6C52" w:rsidRDefault="00F74F1E" w14:paraId="3EB536AE" w14:textId="7777777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tcMar/>
            <w:vAlign w:val="center"/>
          </w:tcPr>
          <w:p w:rsidRPr="008B17B5" w:rsidR="00F74F1E" w:rsidP="117034D8" w:rsidRDefault="00340101" w14:paraId="48FF7865" w14:textId="30F50D5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117034D8" w:rsidR="04054E4C">
              <w:rPr>
                <w:rFonts w:eastAsia="Calibri"/>
                <w:color w:val="000000" w:themeColor="text1" w:themeTint="FF" w:themeShade="FF"/>
              </w:rPr>
              <w:t xml:space="preserve">Conocer </w:t>
            </w:r>
            <w:r w:rsidRPr="117034D8" w:rsidR="1800AEEF">
              <w:rPr>
                <w:rFonts w:eastAsia="Calibri"/>
                <w:color w:val="000000" w:themeColor="text1" w:themeTint="FF" w:themeShade="FF"/>
              </w:rPr>
              <w:t xml:space="preserve">e identificar las operaciones </w:t>
            </w:r>
            <w:r w:rsidRPr="117034D8" w:rsidR="1C03687E">
              <w:rPr>
                <w:rFonts w:eastAsia="Calibri"/>
                <w:color w:val="000000" w:themeColor="text1" w:themeTint="FF" w:themeShade="FF"/>
              </w:rPr>
              <w:t>com</w:t>
            </w:r>
            <w:r w:rsidRPr="117034D8" w:rsidR="2AA94489">
              <w:rPr>
                <w:rFonts w:eastAsia="Calibri"/>
                <w:color w:val="000000" w:themeColor="text1" w:themeTint="FF" w:themeShade="FF"/>
              </w:rPr>
              <w:t>e</w:t>
            </w:r>
            <w:r w:rsidRPr="117034D8" w:rsidR="1C03687E">
              <w:rPr>
                <w:rFonts w:eastAsia="Calibri"/>
                <w:color w:val="000000" w:themeColor="text1" w:themeTint="FF" w:themeShade="FF"/>
              </w:rPr>
              <w:t xml:space="preserve">rciales </w:t>
            </w:r>
            <w:r w:rsidRPr="117034D8" w:rsidR="1800AEEF">
              <w:rPr>
                <w:rFonts w:eastAsia="Calibri"/>
                <w:color w:val="000000" w:themeColor="text1" w:themeTint="FF" w:themeShade="FF"/>
              </w:rPr>
              <w:t>mediante el uso de las cuentas nominales</w:t>
            </w:r>
            <w:r w:rsidRPr="117034D8" w:rsidR="2CC68576">
              <w:rPr>
                <w:rFonts w:eastAsia="Calibri"/>
                <w:color w:val="000000" w:themeColor="text1" w:themeTint="FF" w:themeShade="FF"/>
              </w:rPr>
              <w:t xml:space="preserve"> y </w:t>
            </w:r>
            <w:r w:rsidRPr="117034D8" w:rsidR="6E642485">
              <w:rPr>
                <w:rFonts w:eastAsia="Calibri"/>
                <w:color w:val="000000" w:themeColor="text1" w:themeTint="FF" w:themeShade="FF"/>
              </w:rPr>
              <w:t>la realización de los registros</w:t>
            </w:r>
            <w:r w:rsidRPr="117034D8" w:rsidR="1C03687E">
              <w:rPr>
                <w:rFonts w:eastAsia="Calibri"/>
                <w:color w:val="000000" w:themeColor="text1" w:themeTint="FF" w:themeShade="FF"/>
              </w:rPr>
              <w:t xml:space="preserve"> contables.</w:t>
            </w:r>
          </w:p>
        </w:tc>
      </w:tr>
      <w:tr w:rsidRPr="008B17B5" w:rsidR="00F8304E" w:rsidTr="117034D8" w14:paraId="50544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  <w:tcMar/>
          </w:tcPr>
          <w:p w:rsidRPr="008B17B5" w:rsidR="00F74F1E" w:rsidRDefault="00F74F1E" w14:paraId="006C2857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Pr="008B17B5" w:rsidR="00EE2A83" w:rsidTr="117034D8" w14:paraId="004C60E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B17B5" w:rsidR="00EE2A83" w:rsidP="00EE2A83" w:rsidRDefault="00EE2A83" w14:paraId="4C10669F" w14:textId="7777777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gridSpan w:val="3"/>
            <w:tcMar/>
          </w:tcPr>
          <w:p w:rsidRPr="00C62253" w:rsidR="00EE2A83" w:rsidP="00E6758B" w:rsidRDefault="00EE2A83" w14:paraId="2C3DB768" w14:textId="13EB04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62253">
              <w:rPr>
                <w:b/>
                <w:bCs/>
                <w:color w:val="000000" w:themeColor="text1"/>
              </w:rPr>
              <w:t>¿</w:t>
            </w:r>
            <w:r w:rsidRPr="00C62253" w:rsidR="007330D0">
              <w:rPr>
                <w:b/>
                <w:bCs/>
                <w:color w:val="000000" w:themeColor="text1"/>
              </w:rPr>
              <w:t xml:space="preserve">Qué </w:t>
            </w:r>
            <w:r w:rsidR="00E6758B">
              <w:rPr>
                <w:b/>
                <w:bCs/>
                <w:color w:val="000000" w:themeColor="text1"/>
              </w:rPr>
              <w:t>reflejan las cuentas nominales o de resultado</w:t>
            </w:r>
            <w:r w:rsidRPr="00C62253">
              <w:rPr>
                <w:b/>
                <w:bCs/>
                <w:color w:val="000000" w:themeColor="text1"/>
              </w:rPr>
              <w:t>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8"/>
            <w:tcMar/>
          </w:tcPr>
          <w:p w:rsidRPr="008F1A20" w:rsidR="00EE2A83" w:rsidP="00EE2A83" w:rsidRDefault="00EE2A83" w14:paraId="56B1DBD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lang w:val="pt-PT"/>
              </w:rPr>
            </w:pPr>
            <w:r w:rsidRPr="008F1A20">
              <w:rPr>
                <w:rFonts w:eastAsia="Calibri"/>
                <w:color w:val="000000" w:themeColor="text1"/>
                <w:lang w:val="pt-PT"/>
              </w:rPr>
              <w:t>Rta(s) correcta(s) (x)</w:t>
            </w:r>
          </w:p>
        </w:tc>
      </w:tr>
      <w:tr w:rsidRPr="008B17B5" w:rsidR="00EE2A83" w:rsidTr="117034D8" w14:paraId="6AE6FC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8B17B5" w:rsidR="00EE2A83" w:rsidP="00EE2A83" w:rsidRDefault="00EE2A83" w14:paraId="0D2EAA42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F04BDB" w:rsidR="00EE2A83" w:rsidP="002D1E36" w:rsidRDefault="00F04BDB" w14:paraId="524650C3" w14:textId="5134FB6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04BDB">
              <w:rPr>
                <w:b/>
                <w:bCs/>
                <w:color w:val="000000" w:themeColor="text1"/>
              </w:rPr>
              <w:t>Muestra las utilidades, gastos y costos de una empresa.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8"/>
            <w:shd w:val="clear" w:color="auto" w:fill="FFFFFF" w:themeFill="background1"/>
            <w:tcMar/>
          </w:tcPr>
          <w:p w:rsidRPr="008B17B5" w:rsidR="00EE2A83" w:rsidP="00EE2A83" w:rsidRDefault="00F04BDB" w14:paraId="6E952630" w14:textId="64BB682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8B17B5" w:rsidR="00EE2A83" w:rsidTr="117034D8" w14:paraId="73F8C1A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8B17B5" w:rsidR="00EE2A83" w:rsidP="00EE2A83" w:rsidRDefault="00EE2A83" w14:paraId="3A7CCD3D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F04BDB" w:rsidR="00EE2A83" w:rsidP="002D1E36" w:rsidRDefault="00F04BDB" w14:paraId="60DA80BD" w14:textId="55DAD4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117034D8" w:rsidR="54B2DA81">
              <w:rPr>
                <w:color w:val="000000" w:themeColor="text1" w:themeTint="FF" w:themeShade="FF"/>
              </w:rPr>
              <w:t xml:space="preserve">Muestra </w:t>
            </w:r>
            <w:r w:rsidRPr="117034D8" w:rsidR="4DF8A4F3">
              <w:rPr>
                <w:color w:val="000000" w:themeColor="text1" w:themeTint="FF" w:themeShade="FF"/>
              </w:rPr>
              <w:t xml:space="preserve">el saldo disponible en </w:t>
            </w:r>
            <w:r w:rsidRPr="117034D8" w:rsidR="001B924D">
              <w:rPr>
                <w:color w:val="000000" w:themeColor="text1" w:themeTint="FF" w:themeShade="FF"/>
              </w:rPr>
              <w:t>la caja</w:t>
            </w:r>
            <w:r w:rsidRPr="117034D8" w:rsidR="4DF8A4F3">
              <w:rPr>
                <w:color w:val="000000" w:themeColor="text1" w:themeTint="FF" w:themeShade="FF"/>
              </w:rPr>
              <w:t xml:space="preserve"> y bancos de una empresa.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8"/>
            <w:shd w:val="clear" w:color="auto" w:fill="FFFFFF" w:themeFill="background1"/>
            <w:tcMar/>
          </w:tcPr>
          <w:p w:rsidRPr="008B17B5" w:rsidR="00EE2A83" w:rsidP="00EE2A83" w:rsidRDefault="00EE2A83" w14:paraId="3989BBDC" w14:textId="1B81FC5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8B17B5" w:rsidR="00EE2A83" w:rsidTr="117034D8" w14:paraId="51EF0F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8B17B5" w:rsidR="00EE2A83" w:rsidP="00EE2A83" w:rsidRDefault="00EE2A83" w14:paraId="292A48F6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8B17B5" w:rsidR="00EE2A83" w:rsidP="117034D8" w:rsidRDefault="00161333" w14:paraId="563DD3D1" w14:textId="08B89A4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117034D8" w:rsidR="4DF8A4F3">
              <w:rPr>
                <w:color w:val="000000" w:themeColor="text1" w:themeTint="FF" w:themeShade="FF"/>
              </w:rPr>
              <w:t xml:space="preserve">Muestra </w:t>
            </w:r>
            <w:r w:rsidRPr="117034D8" w:rsidR="38C85C36">
              <w:rPr>
                <w:color w:val="000000" w:themeColor="text1" w:themeTint="FF" w:themeShade="FF"/>
              </w:rPr>
              <w:t xml:space="preserve">las deudas y obligaciones </w:t>
            </w:r>
            <w:r w:rsidRPr="117034D8" w:rsidR="38970381">
              <w:rPr>
                <w:color w:val="000000" w:themeColor="text1" w:themeTint="FF" w:themeShade="FF"/>
              </w:rPr>
              <w:t>contraídas</w:t>
            </w:r>
            <w:r w:rsidRPr="117034D8" w:rsidR="38C85C36">
              <w:rPr>
                <w:color w:val="000000" w:themeColor="text1" w:themeTint="FF" w:themeShade="FF"/>
              </w:rPr>
              <w:t xml:space="preserve"> a corto plazo.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8"/>
            <w:shd w:val="clear" w:color="auto" w:fill="FFFFFF" w:themeFill="background1"/>
            <w:tcMar/>
          </w:tcPr>
          <w:p w:rsidRPr="008B17B5" w:rsidR="00EE2A83" w:rsidP="00EE2A83" w:rsidRDefault="00EE2A83" w14:paraId="1CF3D99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EE2A83" w:rsidTr="117034D8" w14:paraId="7B6FCD1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8B17B5" w:rsidR="00EE2A83" w:rsidP="00EE2A83" w:rsidRDefault="00EE2A83" w14:paraId="5B2360D0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0347F3" w:rsidR="00EE2A83" w:rsidP="002D1E36" w:rsidRDefault="00A87B1A" w14:paraId="7745FBE1" w14:textId="3F0970C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Muestra </w:t>
            </w:r>
            <w:r w:rsidR="002D3B71">
              <w:rPr>
                <w:color w:val="000000" w:themeColor="text1"/>
              </w:rPr>
              <w:t>el aporte inicial y adicional de los propietarios</w:t>
            </w:r>
            <w:r w:rsidR="0046616C">
              <w:rPr>
                <w:color w:val="000000" w:themeColor="text1"/>
              </w:rPr>
              <w:t xml:space="preserve"> de la entidad.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8"/>
            <w:shd w:val="clear" w:color="auto" w:fill="FFFFFF" w:themeFill="background1"/>
            <w:tcMar/>
          </w:tcPr>
          <w:p w:rsidRPr="008B17B5" w:rsidR="00EE2A83" w:rsidP="00EE2A83" w:rsidRDefault="00EE2A83" w14:paraId="52DCCB4B" w14:textId="152B73E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F8304E" w:rsidTr="117034D8" w14:paraId="0EFFC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F74F1E" w:rsidP="00FF4F2D" w:rsidRDefault="00F74F1E" w14:paraId="0B1BEB30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F74F1E" w14:paraId="491A3F6B" w14:textId="433FD9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 w:rsidR="009C4D09"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117034D8" w14:paraId="34A66C9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B17B5" w:rsidR="00F74F1E" w:rsidP="00FF4F2D" w:rsidRDefault="00F74F1E" w14:paraId="04ACD02A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F74F1E" w14:paraId="74BA9300" w14:textId="2474E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 w:rsidR="00ED6AC3"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EE2A83" w:rsidTr="117034D8" w14:paraId="39A6D842" w14:textId="6DF82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EE2A83" w:rsidP="00EE2A83" w:rsidRDefault="00EE2A83" w14:paraId="6FA0FE53" w14:textId="5F1EE68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53" w:type="dxa"/>
            <w:gridSpan w:val="2"/>
            <w:tcBorders>
              <w:right w:val="single" w:color="auto" w:sz="4" w:space="0"/>
            </w:tcBorders>
            <w:tcMar/>
          </w:tcPr>
          <w:p w:rsidRPr="00C62253" w:rsidR="00EE2A83" w:rsidP="00EC3C7C" w:rsidRDefault="00FE3EAB" w14:paraId="0E49A0B4" w14:textId="59D4A4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000000" w:themeColor="text1"/>
              </w:rPr>
            </w:pPr>
            <w:r w:rsidRPr="117034D8" w:rsidR="5B285049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 xml:space="preserve">¿De qué </w:t>
            </w:r>
            <w:r w:rsidRPr="117034D8" w:rsidR="70456DD3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otras formas</w:t>
            </w:r>
            <w:r w:rsidRPr="117034D8" w:rsidR="5B285049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 xml:space="preserve"> son llamadas o se conocen las cuentas nominales?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7" w:type="dxa"/>
            <w:gridSpan w:val="9"/>
            <w:tcBorders>
              <w:right w:val="single" w:color="auto" w:sz="4" w:space="0"/>
            </w:tcBorders>
            <w:tcMar/>
          </w:tcPr>
          <w:p w:rsidRPr="008B17B5" w:rsidR="00EE2A83" w:rsidP="00EE2A83" w:rsidRDefault="00EE2A83" w14:paraId="638DC80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8B17B5" w:rsidR="00EE2A83" w:rsidTr="117034D8" w14:paraId="182EC2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8B17B5" w:rsidR="00EE2A83" w:rsidP="00EE2A83" w:rsidRDefault="00EE2A83" w14:paraId="50C31EA9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Borders>
              <w:right w:val="single" w:color="auto" w:sz="4" w:space="0"/>
            </w:tcBorders>
            <w:tcMar/>
          </w:tcPr>
          <w:p w:rsidRPr="00750CF1" w:rsidR="00EE2A83" w:rsidP="00EE2A83" w:rsidRDefault="00E979A9" w14:paraId="687C2C8F" w14:textId="76925C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Cuentas reales y de balance.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8"/>
            <w:tcBorders>
              <w:left w:val="single" w:color="auto" w:sz="4" w:space="0"/>
            </w:tcBorders>
            <w:tcMar/>
          </w:tcPr>
          <w:p w:rsidRPr="00ED6AC3" w:rsidR="00EE2A83" w:rsidP="00EE2A83" w:rsidRDefault="00EE2A83" w14:paraId="7EC64AC1" w14:textId="1973CC0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8B17B5" w:rsidR="00EE2A83" w:rsidTr="117034D8" w14:paraId="026FAD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8B17B5" w:rsidR="00EE2A83" w:rsidP="00EE2A83" w:rsidRDefault="00EE2A83" w14:paraId="54D66062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auto"/>
            <w:tcMar/>
          </w:tcPr>
          <w:p w:rsidRPr="00750CF1" w:rsidR="00EE2A83" w:rsidP="00EE2A83" w:rsidRDefault="00CA5F4E" w14:paraId="3F3C6146" w14:textId="63539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Cuentas patrimoniales y de finanzas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8"/>
            <w:shd w:val="clear" w:color="auto" w:fill="auto"/>
            <w:tcMar/>
          </w:tcPr>
          <w:p w:rsidRPr="008B17B5" w:rsidR="00EE2A83" w:rsidP="00EE2A83" w:rsidRDefault="00EE2A83" w14:paraId="0A6C93D3" w14:textId="792542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EE2A83" w:rsidTr="117034D8" w14:paraId="5DB6CBB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8B17B5" w:rsidR="00EE2A83" w:rsidP="00EE2A83" w:rsidRDefault="00EE2A83" w14:paraId="11606CB5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Mar/>
          </w:tcPr>
          <w:p w:rsidRPr="0004314A" w:rsidR="00EE2A83" w:rsidP="00EE2A83" w:rsidRDefault="00E979A9" w14:paraId="3B3727BC" w14:textId="34CA9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Cuentas operacionales</w:t>
            </w:r>
            <w:r w:rsidR="00FE3EAB">
              <w:rPr>
                <w:rFonts w:eastAsia="Calibri"/>
                <w:b/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8"/>
            <w:tcMar/>
          </w:tcPr>
          <w:p w:rsidRPr="008B17B5" w:rsidR="00EE2A83" w:rsidP="00EE2A83" w:rsidRDefault="00FE3EAB" w14:paraId="4DFC28D1" w14:textId="634C86F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5E5116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8B17B5" w:rsidR="00EE2A83" w:rsidTr="117034D8" w14:paraId="285E2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8B17B5" w:rsidR="00EE2A83" w:rsidP="00EE2A83" w:rsidRDefault="00EE2A83" w14:paraId="48B30E7E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auto"/>
            <w:tcMar/>
          </w:tcPr>
          <w:p w:rsidRPr="000D0F89" w:rsidR="00EE2A83" w:rsidP="00EE2A83" w:rsidRDefault="00CA5F4E" w14:paraId="183FC2C8" w14:textId="247BF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D0F89">
              <w:rPr>
                <w:rFonts w:eastAsia="Calibri"/>
                <w:bCs/>
                <w:color w:val="000000" w:themeColor="text1"/>
              </w:rPr>
              <w:t xml:space="preserve">Cuentas </w:t>
            </w:r>
            <w:r w:rsidR="000D0F89">
              <w:rPr>
                <w:rFonts w:eastAsia="Calibri"/>
                <w:bCs/>
                <w:color w:val="000000" w:themeColor="text1"/>
              </w:rPr>
              <w:t>de dividendos e impuestos.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8"/>
            <w:shd w:val="clear" w:color="auto" w:fill="auto"/>
            <w:tcMar/>
          </w:tcPr>
          <w:p w:rsidRPr="005E5116" w:rsidR="00EE2A83" w:rsidP="00EE2A83" w:rsidRDefault="00EE2A83" w14:paraId="61201F50" w14:textId="3FACCD4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8B17B5" w:rsidR="00F8304E" w:rsidTr="117034D8" w14:paraId="04FE8F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B17B5" w:rsidR="00F74F1E" w:rsidP="00FF4F2D" w:rsidRDefault="00F74F1E" w14:paraId="3E8FF385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9C4D09" w14:paraId="337E07D0" w14:textId="14336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117034D8" w14:paraId="11C5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F74F1E" w:rsidP="00FF4F2D" w:rsidRDefault="00F74F1E" w14:paraId="34E271FF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ED6AC3" w14:paraId="6E3C1382" w14:textId="0CD122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122618" w:rsidTr="117034D8" w14:paraId="283AFB1E" w14:textId="3B82A6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B17B5" w:rsidR="00122618" w:rsidP="00122618" w:rsidRDefault="00122618" w14:paraId="5A3BC047" w14:textId="3F9E4F0B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53" w:type="dxa"/>
            <w:gridSpan w:val="2"/>
            <w:tcBorders>
              <w:right w:val="single" w:color="auto" w:sz="4" w:space="0"/>
            </w:tcBorders>
            <w:tcMar/>
          </w:tcPr>
          <w:p w:rsidRPr="00C62253" w:rsidR="00122618" w:rsidP="00515962" w:rsidRDefault="00D816CE" w14:paraId="414C53E3" w14:textId="3F82541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Los valores</w:t>
            </w:r>
            <w:r w:rsidR="00515962">
              <w:rPr>
                <w:b/>
                <w:bCs/>
                <w:color w:val="000000" w:themeColor="text1"/>
              </w:rPr>
              <w:t xml:space="preserve"> que recibe una empresa cuando realiza la venta de un bien o presta un servicio</w:t>
            </w:r>
            <w:r w:rsidR="00CC20AA">
              <w:rPr>
                <w:b/>
                <w:bCs/>
                <w:color w:val="000000" w:themeColor="text1"/>
              </w:rPr>
              <w:t xml:space="preserve"> se conocen como: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7" w:type="dxa"/>
            <w:gridSpan w:val="9"/>
            <w:tcBorders>
              <w:left w:val="single" w:color="auto" w:sz="4" w:space="0"/>
            </w:tcBorders>
            <w:tcMar/>
          </w:tcPr>
          <w:p w:rsidRPr="008B17B5" w:rsidR="00122618" w:rsidP="00122618" w:rsidRDefault="00122618" w14:paraId="1E2E570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122618" w:rsidTr="117034D8" w14:paraId="52F67B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8B17B5" w:rsidR="00122618" w:rsidP="00122618" w:rsidRDefault="00122618" w14:paraId="79C06498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Borders>
              <w:right w:val="single" w:color="auto" w:sz="4" w:space="0"/>
            </w:tcBorders>
            <w:shd w:val="clear" w:color="auto" w:fill="auto"/>
            <w:tcMar/>
          </w:tcPr>
          <w:p w:rsidRPr="00CC20AA" w:rsidR="00122618" w:rsidP="00DB28E7" w:rsidRDefault="00CC20AA" w14:paraId="64E00BFC" w14:textId="216282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CC20AA">
              <w:rPr>
                <w:rFonts w:eastAsia="Calibri"/>
                <w:color w:val="auto"/>
              </w:rPr>
              <w:t>Activo corriente</w:t>
            </w:r>
            <w:r w:rsidR="00A42D51">
              <w:rPr>
                <w:rFonts w:eastAsia="Calibri"/>
                <w:color w:val="auto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8"/>
            <w:tcBorders>
              <w:left w:val="single" w:color="auto" w:sz="4" w:space="0"/>
            </w:tcBorders>
            <w:shd w:val="clear" w:color="auto" w:fill="auto"/>
            <w:tcMar/>
          </w:tcPr>
          <w:p w:rsidRPr="008B17B5" w:rsidR="00122618" w:rsidP="00122618" w:rsidRDefault="00122618" w14:paraId="0238AAA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D816CE" w:rsidTr="117034D8" w14:paraId="673E155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8B17B5" w:rsidR="00D816CE" w:rsidP="00D816CE" w:rsidRDefault="00D816CE" w14:paraId="54DC04D5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Mar/>
          </w:tcPr>
          <w:p w:rsidRPr="0087258E" w:rsidR="00D816CE" w:rsidP="00D816CE" w:rsidRDefault="00CC20AA" w14:paraId="17B23F11" w14:textId="5B47C1C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</w:rPr>
              <w:t>Ingresos</w:t>
            </w:r>
            <w:r w:rsidR="00A42D51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8"/>
            <w:tcMar/>
          </w:tcPr>
          <w:p w:rsidRPr="008B17B5" w:rsidR="00D816CE" w:rsidP="00D816CE" w:rsidRDefault="00D816CE" w14:paraId="2C2A20EE" w14:textId="706A275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B17B5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8B17B5" w:rsidR="00122618" w:rsidTr="117034D8" w14:paraId="2522A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8B17B5" w:rsidR="00122618" w:rsidP="00122618" w:rsidRDefault="00122618" w14:paraId="53C48982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auto"/>
            <w:tcMar/>
          </w:tcPr>
          <w:p w:rsidRPr="00CC20AA" w:rsidR="00122618" w:rsidP="00DB28E7" w:rsidRDefault="00CC20AA" w14:paraId="35DC2C33" w14:textId="6AE2E7E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CC20AA">
              <w:rPr>
                <w:rFonts w:eastAsia="Calibri"/>
                <w:color w:val="000000" w:themeColor="text1"/>
              </w:rPr>
              <w:t>Utilidades</w:t>
            </w:r>
            <w:r w:rsidR="00A42D51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8"/>
            <w:shd w:val="clear" w:color="auto" w:fill="auto"/>
            <w:tcMar/>
          </w:tcPr>
          <w:p w:rsidRPr="008B17B5" w:rsidR="00122618" w:rsidP="00122618" w:rsidRDefault="00122618" w14:paraId="5A98708D" w14:textId="1437D47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122618" w:rsidTr="117034D8" w14:paraId="33F2094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8B17B5" w:rsidR="00122618" w:rsidP="00122618" w:rsidRDefault="00122618" w14:paraId="3DFDD701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Mar/>
          </w:tcPr>
          <w:p w:rsidRPr="006E211C" w:rsidR="00122618" w:rsidP="00DB28E7" w:rsidRDefault="006E211C" w14:paraId="4E2E04E0" w14:textId="1DE6A01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E211C">
              <w:rPr>
                <w:rFonts w:eastAsia="Calibri"/>
                <w:bCs/>
                <w:color w:val="000000" w:themeColor="text1"/>
              </w:rPr>
              <w:t>Bancos</w:t>
            </w:r>
            <w:r w:rsidR="00A42D51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8"/>
            <w:tcMar/>
          </w:tcPr>
          <w:p w:rsidRPr="008B17B5" w:rsidR="00122618" w:rsidP="00122618" w:rsidRDefault="00122618" w14:paraId="567DD21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F8304E" w:rsidTr="117034D8" w14:paraId="04537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F74F1E" w:rsidP="00FF4F2D" w:rsidRDefault="00F74F1E" w14:paraId="675B0730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9C4D09" w14:paraId="2A2FBC31" w14:textId="4C19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117034D8" w14:paraId="64EE405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B17B5" w:rsidR="00F74F1E" w:rsidP="00FF4F2D" w:rsidRDefault="00F74F1E" w14:paraId="104A424C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ED6AC3" w14:paraId="0BDE2997" w14:textId="761E68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DD39E8" w:rsidTr="117034D8" w14:paraId="5EB33552" w14:textId="53A43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DD39E8" w:rsidP="00DD39E8" w:rsidRDefault="00DD39E8" w14:paraId="23287765" w14:textId="1A431563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53" w:type="dxa"/>
            <w:gridSpan w:val="2"/>
            <w:tcBorders>
              <w:right w:val="single" w:color="auto" w:sz="4" w:space="0"/>
            </w:tcBorders>
            <w:tcMar/>
          </w:tcPr>
          <w:p w:rsidRPr="00C62253" w:rsidR="00013D03" w:rsidP="00C62253" w:rsidRDefault="00A42D51" w14:paraId="62793355" w14:textId="0F2D8F9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Una empresa cuyo objeto social principal sea la comercialización de equipos de cómputos</w:t>
            </w:r>
            <w:r w:rsidR="00830BEB">
              <w:rPr>
                <w:b/>
                <w:bCs/>
                <w:color w:val="000000" w:themeColor="text1"/>
              </w:rPr>
              <w:t>, recibe un pago por concepto de arrendamiento de una oficina que tiene desocupada en su edificio</w:t>
            </w:r>
            <w:r w:rsidR="0070573F">
              <w:rPr>
                <w:b/>
                <w:bCs/>
                <w:color w:val="000000" w:themeColor="text1"/>
              </w:rPr>
              <w:t xml:space="preserve"> ¿Bajo qué categoría debe registrarse este ingreso?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7" w:type="dxa"/>
            <w:gridSpan w:val="9"/>
            <w:tcBorders>
              <w:left w:val="single" w:color="auto" w:sz="4" w:space="0"/>
            </w:tcBorders>
            <w:tcMar/>
          </w:tcPr>
          <w:p w:rsidRPr="008B17B5" w:rsidR="00DD39E8" w:rsidP="00DD39E8" w:rsidRDefault="00DD39E8" w14:paraId="5E94FCE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DD39E8" w:rsidTr="117034D8" w14:paraId="7C6D9B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8B17B5" w:rsidR="00DD39E8" w:rsidP="00DD39E8" w:rsidRDefault="00DD39E8" w14:paraId="1C1164C8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042D27" w:rsidR="00013D03" w:rsidP="00013D03" w:rsidRDefault="0070573F" w14:paraId="625405E6" w14:textId="556F00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42D27">
              <w:rPr>
                <w:rFonts w:eastAsia="Calibri"/>
                <w:b/>
                <w:bCs/>
                <w:color w:val="000000" w:themeColor="text1"/>
              </w:rPr>
              <w:t xml:space="preserve">Ingresos </w:t>
            </w:r>
            <w:r w:rsidRPr="00042D27" w:rsidR="00042D27">
              <w:rPr>
                <w:rFonts w:eastAsia="Calibri"/>
                <w:b/>
                <w:bCs/>
                <w:color w:val="000000" w:themeColor="text1"/>
              </w:rPr>
              <w:t>no operacionales.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8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042D27" w14:paraId="4C734011" w14:textId="6D4B6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8B17B5" w:rsidR="00DD39E8" w:rsidTr="117034D8" w14:paraId="2350E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8B17B5" w:rsidR="00DD39E8" w:rsidP="00DD39E8" w:rsidRDefault="00DD39E8" w14:paraId="13E5EBE1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042D27" w:rsidR="00013D03" w:rsidP="00013D03" w:rsidRDefault="00042D27" w14:paraId="7696DFF1" w14:textId="0F22D44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</w:rPr>
              <w:t>Ingresos operacionales.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8"/>
            <w:shd w:val="clear" w:color="auto" w:fill="FFFFFF" w:themeFill="background1"/>
            <w:tcMar/>
          </w:tcPr>
          <w:p w:rsidRPr="008B17B5" w:rsidR="00DD39E8" w:rsidP="00DD39E8" w:rsidRDefault="00DD39E8" w14:paraId="151A0C27" w14:textId="6D54E7B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8B17B5" w:rsidR="00DD39E8" w:rsidTr="117034D8" w14:paraId="14F10448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8B17B5" w:rsidR="00DD39E8" w:rsidP="00DD39E8" w:rsidRDefault="00DD39E8" w14:paraId="70E20179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2046AC" w:rsidR="00013D03" w:rsidP="00013D03" w:rsidRDefault="00042D27" w14:paraId="295F7F9C" w14:textId="7A99EC8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2046AC">
              <w:rPr>
                <w:rFonts w:eastAsia="Calibri"/>
                <w:bCs/>
                <w:color w:val="000000" w:themeColor="text1"/>
              </w:rPr>
              <w:t>Otros activos</w:t>
            </w:r>
            <w:r w:rsidR="004B7AEB">
              <w:rPr>
                <w:rFonts w:eastAsia="Calibri"/>
                <w:bCs/>
                <w:color w:val="000000" w:themeColor="text1"/>
              </w:rPr>
              <w:t xml:space="preserve"> y rentas</w:t>
            </w:r>
            <w:r w:rsidRPr="002046AC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8"/>
            <w:shd w:val="clear" w:color="auto" w:fill="FFFFFF" w:themeFill="background1"/>
            <w:tcMar/>
          </w:tcPr>
          <w:p w:rsidRPr="008B17B5" w:rsidR="00DD39E8" w:rsidP="00DD39E8" w:rsidRDefault="00DD39E8" w14:paraId="4FAF58DD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DD39E8" w:rsidTr="117034D8" w14:paraId="34AD46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8B17B5" w:rsidR="00DD39E8" w:rsidP="00DD39E8" w:rsidRDefault="00DD39E8" w14:paraId="7D3E0A81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2046AC" w:rsidR="00013D03" w:rsidP="00013D03" w:rsidRDefault="002046AC" w14:paraId="5025FA96" w14:textId="1CD679E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2046AC">
              <w:rPr>
                <w:rFonts w:eastAsia="Calibri"/>
                <w:bCs/>
                <w:color w:val="000000" w:themeColor="text1"/>
              </w:rPr>
              <w:t>Ingresos por ventas.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8"/>
            <w:shd w:val="clear" w:color="auto" w:fill="FFFFFF" w:themeFill="background1"/>
            <w:tcMar/>
          </w:tcPr>
          <w:p w:rsidRPr="008B17B5" w:rsidR="00DD39E8" w:rsidP="00DD39E8" w:rsidRDefault="00DD39E8" w14:paraId="5C0B32EB" w14:textId="075B56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F8304E" w:rsidTr="117034D8" w14:paraId="088823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B17B5" w:rsidR="00F74F1E" w:rsidP="00FF4F2D" w:rsidRDefault="00F74F1E" w14:paraId="7682E43E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9C4D09" w14:paraId="167B0554" w14:textId="022655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117034D8" w14:paraId="61780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F74F1E" w:rsidP="00FF4F2D" w:rsidRDefault="00F74F1E" w14:paraId="69B6C5FA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ED6AC3" w14:paraId="23D5F07F" w14:textId="7B0422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DD39E8" w:rsidTr="117034D8" w14:paraId="71C31BBB" w14:textId="758E00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B17B5" w:rsidR="00DD39E8" w:rsidP="00DD39E8" w:rsidRDefault="00DD39E8" w14:paraId="54E965EA" w14:textId="388AE975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53" w:type="dxa"/>
            <w:gridSpan w:val="2"/>
            <w:tcBorders>
              <w:right w:val="single" w:color="auto" w:sz="4" w:space="0"/>
            </w:tcBorders>
            <w:tcMar/>
          </w:tcPr>
          <w:p w:rsidRPr="00C62253" w:rsidR="00DD39E8" w:rsidP="00C62253" w:rsidRDefault="00F02738" w14:paraId="18F7B40D" w14:textId="786FF79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>
              <w:rPr>
                <w:rFonts w:eastAsia="Calibri"/>
                <w:b/>
                <w:bCs/>
                <w:color w:val="000000" w:themeColor="text1"/>
              </w:rPr>
              <w:t xml:space="preserve">Los cargos operativos y financieros de una </w:t>
            </w:r>
            <w:r w:rsidR="00E157A7">
              <w:rPr>
                <w:rFonts w:eastAsia="Calibri"/>
                <w:b/>
                <w:bCs/>
                <w:color w:val="000000" w:themeColor="text1"/>
              </w:rPr>
              <w:t xml:space="preserve">actividad económica de una </w:t>
            </w:r>
            <w:r>
              <w:rPr>
                <w:rFonts w:eastAsia="Calibri"/>
                <w:b/>
                <w:bCs/>
                <w:color w:val="000000" w:themeColor="text1"/>
              </w:rPr>
              <w:t>organización</w:t>
            </w:r>
            <w:r w:rsidR="00E157A7">
              <w:rPr>
                <w:rFonts w:eastAsia="Calibri"/>
                <w:b/>
                <w:bCs/>
                <w:color w:val="000000" w:themeColor="text1"/>
              </w:rPr>
              <w:t xml:space="preserve"> hacen parte de: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7" w:type="dxa"/>
            <w:gridSpan w:val="9"/>
            <w:tcBorders>
              <w:left w:val="single" w:color="auto" w:sz="4" w:space="0"/>
            </w:tcBorders>
            <w:tcMar/>
          </w:tcPr>
          <w:p w:rsidRPr="008B17B5" w:rsidR="00DD39E8" w:rsidP="00DD39E8" w:rsidRDefault="00DD39E8" w14:paraId="63BD4E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DD39E8" w:rsidTr="117034D8" w14:paraId="308F03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8B17B5" w:rsidR="00DD39E8" w:rsidP="00DD39E8" w:rsidRDefault="00DD39E8" w14:paraId="650BB9EF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451942" w:rsidR="00DD39E8" w:rsidP="00855891" w:rsidRDefault="00E157A7" w14:paraId="0DE90056" w14:textId="6DB27B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Activo</w:t>
            </w:r>
            <w:r w:rsidR="0091152E">
              <w:rPr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8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DD39E8" w14:paraId="3EBE960B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DD39E8" w:rsidTr="117034D8" w14:paraId="07F7231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855891" w:rsidR="00DD39E8" w:rsidP="00855891" w:rsidRDefault="00DD39E8" w14:paraId="798D0253" w14:textId="77777777">
            <w:pPr>
              <w:jc w:val="both"/>
              <w:rPr>
                <w:color w:val="000000" w:themeColor="text1"/>
              </w:rPr>
            </w:pPr>
            <w:r w:rsidRPr="00855891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E157A7" w:rsidR="00DD39E8" w:rsidP="00855891" w:rsidRDefault="00E157A7" w14:paraId="319F1B5F" w14:textId="733F163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57A7">
              <w:rPr>
                <w:color w:val="000000" w:themeColor="text1"/>
              </w:rPr>
              <w:t>Patrimonio</w:t>
            </w:r>
            <w:r w:rsidR="0091152E">
              <w:rPr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8"/>
            <w:shd w:val="clear" w:color="auto" w:fill="FFFFFF" w:themeFill="background1"/>
            <w:tcMar/>
          </w:tcPr>
          <w:p w:rsidRPr="008B17B5" w:rsidR="00DD39E8" w:rsidP="00DD39E8" w:rsidRDefault="00DD39E8" w14:paraId="3FE9D0AC" w14:textId="079000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DD39E8" w:rsidTr="117034D8" w14:paraId="7C3F3F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8B17B5" w:rsidR="00DD39E8" w:rsidP="00DD39E8" w:rsidRDefault="00DD39E8" w14:paraId="2F08E8B7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E157A7" w:rsidR="00DD39E8" w:rsidP="00855891" w:rsidRDefault="00E157A7" w14:paraId="03D48E66" w14:textId="564497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E157A7">
              <w:rPr>
                <w:b/>
                <w:bCs/>
                <w:color w:val="000000" w:themeColor="text1"/>
              </w:rPr>
              <w:t>Gastos</w:t>
            </w:r>
            <w:r w:rsidR="0091152E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8"/>
            <w:shd w:val="clear" w:color="auto" w:fill="FFFFFF" w:themeFill="background1"/>
            <w:tcMar/>
          </w:tcPr>
          <w:p w:rsidRPr="008B17B5" w:rsidR="00DD39E8" w:rsidP="00DD39E8" w:rsidRDefault="00E157A7" w14:paraId="0C679156" w14:textId="3A6C77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B17B5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8B17B5" w:rsidR="00DD39E8" w:rsidTr="117034D8" w14:paraId="712CB84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8B17B5" w:rsidR="00DD39E8" w:rsidP="00DD39E8" w:rsidRDefault="00DD39E8" w14:paraId="21666368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855891" w:rsidR="00DD39E8" w:rsidP="00855891" w:rsidRDefault="00E93FC9" w14:paraId="70005516" w14:textId="2072CB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Costos</w:t>
            </w:r>
            <w:r w:rsidR="0091152E">
              <w:rPr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8"/>
            <w:shd w:val="clear" w:color="auto" w:fill="FFFFFF" w:themeFill="background1"/>
            <w:tcMar/>
          </w:tcPr>
          <w:p w:rsidRPr="008B17B5" w:rsidR="00DD39E8" w:rsidP="00DD39E8" w:rsidRDefault="00DD39E8" w14:paraId="57CD11B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F8304E" w:rsidTr="117034D8" w14:paraId="4AB65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F74F1E" w:rsidP="00FF4F2D" w:rsidRDefault="00F74F1E" w14:paraId="5BA72542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9C4D09" w14:paraId="364D3350" w14:textId="37DD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117034D8" w14:paraId="6B801877" w14:textId="187595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B17B5" w:rsidR="00F74F1E" w:rsidP="00FF4F2D" w:rsidRDefault="00F74F1E" w14:paraId="4F6E6D69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45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B17B5" w:rsidR="00F74F1E" w:rsidP="00FF4F2D" w:rsidRDefault="00ED6AC3" w14:paraId="5A6839D9" w14:textId="579CF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gridSpan w:val="10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F74F1E" w:rsidP="00B314C2" w:rsidRDefault="00F74F1E" w14:paraId="720647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117034D8" w14:paraId="18E9CAAE" w14:textId="1DA60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DD39E8" w:rsidP="00DD39E8" w:rsidRDefault="00DD39E8" w14:paraId="2C3776E2" w14:textId="5E8308CE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gridSpan w:val="3"/>
            <w:tcBorders>
              <w:right w:val="single" w:color="auto" w:sz="4" w:space="0"/>
            </w:tcBorders>
            <w:tcMar/>
          </w:tcPr>
          <w:p w:rsidRPr="00A42630" w:rsidR="00DD39E8" w:rsidP="00A42630" w:rsidRDefault="0091152E" w14:paraId="66D87412" w14:textId="4E06B48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91152E">
              <w:rPr>
                <w:rFonts w:eastAsia="Calibri"/>
                <w:b/>
                <w:bCs/>
                <w:color w:val="000000" w:themeColor="text1"/>
              </w:rPr>
              <w:t>¿</w:t>
            </w:r>
            <w:r>
              <w:rPr>
                <w:rFonts w:eastAsia="Calibri"/>
                <w:b/>
                <w:bCs/>
                <w:color w:val="000000" w:themeColor="text1"/>
              </w:rPr>
              <w:t>C</w:t>
            </w:r>
            <w:r w:rsidRPr="0091152E">
              <w:rPr>
                <w:rFonts w:eastAsia="Calibri"/>
                <w:b/>
                <w:bCs/>
                <w:color w:val="000000" w:themeColor="text1"/>
              </w:rPr>
              <w:t>uál es la naturaleza del saldo de la cuenta de "Compras"?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8"/>
            <w:tcBorders>
              <w:left w:val="single" w:color="auto" w:sz="4" w:space="0"/>
            </w:tcBorders>
            <w:tcMar/>
          </w:tcPr>
          <w:p w:rsidRPr="008B17B5" w:rsidR="00DD39E8" w:rsidP="00DD39E8" w:rsidRDefault="00DD39E8" w14:paraId="05D89A8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E5270C" w:rsidTr="117034D8" w14:paraId="683B9F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8B17B5" w:rsidR="00E5270C" w:rsidP="00E5270C" w:rsidRDefault="00E5270C" w14:paraId="5C113D84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B17B5" w:rsidR="00E5270C" w:rsidP="00A23C57" w:rsidRDefault="007A6DDC" w14:paraId="1C71D5A9" w14:textId="211B72F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Crédito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8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E5270C" w:rsidP="00E5270C" w:rsidRDefault="00E5270C" w14:paraId="561E6CAA" w14:textId="346D7C2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E5270C" w:rsidTr="117034D8" w14:paraId="3DEC9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8B17B5" w:rsidR="00E5270C" w:rsidP="00E5270C" w:rsidRDefault="00E5270C" w14:paraId="525F36F7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7A6DDC" w:rsidR="00E5270C" w:rsidP="00A23C57" w:rsidRDefault="007A6DDC" w14:paraId="29CC87EF" w14:textId="45B637D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A6DDC">
              <w:rPr>
                <w:rFonts w:eastAsia="Calibri"/>
                <w:b/>
                <w:color w:val="000000" w:themeColor="text1"/>
                <w:sz w:val="20"/>
                <w:szCs w:val="20"/>
              </w:rPr>
              <w:t>Débito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8"/>
            <w:shd w:val="clear" w:color="auto" w:fill="FFFFFF" w:themeFill="background1"/>
            <w:tcMar/>
          </w:tcPr>
          <w:p w:rsidRPr="008B17B5" w:rsidR="00E5270C" w:rsidP="00E5270C" w:rsidRDefault="007A6DDC" w14:paraId="2687AC60" w14:textId="6DC1873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8B17B5" w:rsidR="00E5270C" w:rsidTr="117034D8" w14:paraId="446B92FD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tcMar/>
          </w:tcPr>
          <w:p w:rsidRPr="008B17B5" w:rsidR="00E5270C" w:rsidP="00E5270C" w:rsidRDefault="00E5270C" w14:paraId="393B66E9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7A6DDC" w:rsidR="00E5270C" w:rsidP="00A23C57" w:rsidRDefault="007A6DDC" w14:paraId="36E7BEC7" w14:textId="2F64153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A6DDC">
              <w:rPr>
                <w:rFonts w:eastAsia="Calibri"/>
                <w:color w:val="000000" w:themeColor="text1"/>
                <w:sz w:val="20"/>
                <w:szCs w:val="20"/>
              </w:rPr>
              <w:t>Neutr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8"/>
            <w:shd w:val="clear" w:color="auto" w:fill="FFFFFF" w:themeFill="background1"/>
            <w:tcMar/>
          </w:tcPr>
          <w:p w:rsidRPr="008B17B5" w:rsidR="00E5270C" w:rsidP="00E5270C" w:rsidRDefault="00E5270C" w14:paraId="738EB2BB" w14:textId="2771DC4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8B17B5" w:rsidR="00E5270C" w:rsidTr="117034D8" w14:paraId="22344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8B17B5" w:rsidR="00E5270C" w:rsidP="00E5270C" w:rsidRDefault="00E5270C" w14:paraId="6DF2D2D8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8B17B5" w:rsidR="00E5270C" w:rsidP="00A23C57" w:rsidRDefault="00FF032E" w14:paraId="178F87A1" w14:textId="388542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Inversa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gridSpan w:val="8"/>
            <w:shd w:val="clear" w:color="auto" w:fill="FFFFFF" w:themeFill="background1"/>
            <w:tcMar/>
          </w:tcPr>
          <w:p w:rsidRPr="008B17B5" w:rsidR="00E5270C" w:rsidP="00E5270C" w:rsidRDefault="00E5270C" w14:paraId="7852F95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8B17B5" w:rsidR="00F8304E" w:rsidTr="117034D8" w14:paraId="2FC6AD0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B17B5" w:rsidR="00F74F1E" w:rsidP="00FF4F2D" w:rsidRDefault="00F74F1E" w14:paraId="4B9C9178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9C4D09" w14:paraId="5085958A" w14:textId="3CB3B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117034D8" w14:paraId="1C64FB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F74F1E" w:rsidP="00FF4F2D" w:rsidRDefault="00F74F1E" w14:paraId="73E86324" w14:textId="7777777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ED6AC3" w14:paraId="35306379" w14:textId="325D07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DD39E8" w:rsidTr="117034D8" w14:paraId="5177CE1F" w14:textId="7BA4EDF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B17B5" w:rsidR="00DD39E8" w:rsidP="00DD39E8" w:rsidRDefault="00DD39E8" w14:paraId="538AFDF5" w14:textId="5E06F15C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42630" w:rsidR="00DD39E8" w:rsidP="00876BFF" w:rsidRDefault="003F046B" w14:paraId="163D872F" w14:textId="357A57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Helvetica Neue" w:hAnsi="Helvetica Neue"/>
                <w:color w:val="1F1F1F"/>
                <w:shd w:val="clear" w:color="auto" w:fill="FFFFFF"/>
              </w:rPr>
              <w:t>Una empresa comercializadora realiza una venta de mercancías al contado por un valor de $10,000. ¿En qué cuenta se debe registrar el ingreso generado por esta operación y cuál es su naturaleza contable?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DD39E8" w14:paraId="014AF85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117034D8" w14:paraId="01DA0309" w14:textId="00BB0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DD39E8" w:rsidP="00DD39E8" w:rsidRDefault="00DD39E8" w14:paraId="383C9132" w14:textId="68C6CEB5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76BFF" w:rsidR="00DD39E8" w:rsidP="00876BFF" w:rsidRDefault="00CF135C" w14:paraId="069AF5F2" w14:textId="34DD32C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Cliente, naturaleza débito</w:t>
            </w:r>
            <w:r w:rsidR="009F4B11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DD39E8" w14:paraId="220A145A" w14:textId="7E092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117034D8" w14:paraId="2A98126D" w14:textId="0975DF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B17B5" w:rsidR="00DD39E8" w:rsidP="00DD39E8" w:rsidRDefault="00DD39E8" w14:paraId="1777401C" w14:textId="51198ECE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17B23" w:rsidR="00DD39E8" w:rsidP="00876BFF" w:rsidRDefault="00CF135C" w14:paraId="54E32F3D" w14:textId="24F290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17B23">
              <w:rPr>
                <w:rFonts w:eastAsia="Calibri"/>
                <w:bCs/>
                <w:color w:val="000000" w:themeColor="text1"/>
              </w:rPr>
              <w:t>Ventas, naturaleza débito</w:t>
            </w:r>
            <w:r w:rsidR="009F4B11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17B23" w:rsidR="00DD39E8" w:rsidP="00DD39E8" w:rsidRDefault="00DD39E8" w14:paraId="0A16281D" w14:textId="0AE957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117034D8" w14:paraId="3B1E082D" w14:textId="42CA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DD39E8" w:rsidP="00DD39E8" w:rsidRDefault="00DD39E8" w14:paraId="2FD463D0" w14:textId="5CA7588B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76BFF" w:rsidR="00DD39E8" w:rsidP="00876BFF" w:rsidRDefault="00917B23" w14:paraId="0205FF41" w14:textId="08A626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Caja, naturaleza crédito</w:t>
            </w:r>
            <w:r w:rsidR="009F4B11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DD39E8" w14:paraId="5E8EC33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117034D8" w14:paraId="0F93931D" w14:textId="5E01A5F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B17B5" w:rsidR="00DD39E8" w:rsidP="00DD39E8" w:rsidRDefault="00DD39E8" w14:paraId="5E3CD311" w14:textId="68AC0176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17B23" w:rsidR="00DD39E8" w:rsidP="00876BFF" w:rsidRDefault="00917B23" w14:paraId="5E7A2969" w14:textId="690CBB5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917B23">
              <w:rPr>
                <w:rFonts w:eastAsia="Calibri"/>
                <w:b/>
                <w:color w:val="000000" w:themeColor="text1"/>
              </w:rPr>
              <w:t>Ventas, naturaleza crédito</w:t>
            </w:r>
            <w:r w:rsidR="009F4B11">
              <w:rPr>
                <w:rFonts w:eastAsia="Calibri"/>
                <w:b/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17B23" w:rsidR="00DD39E8" w:rsidP="00DD39E8" w:rsidRDefault="00917B23" w14:paraId="00491A7A" w14:textId="63943D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B23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Pr="008B17B5" w:rsidR="00F8304E" w:rsidTr="117034D8" w14:paraId="08153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F74F1E" w:rsidP="00FF4F2D" w:rsidRDefault="00F74F1E" w14:paraId="1647F550" w14:textId="29C0FF8F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9C4D09" w14:paraId="619ABB6D" w14:textId="76A72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117034D8" w14:paraId="683364F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B17B5" w:rsidR="00F74F1E" w:rsidP="00FF4F2D" w:rsidRDefault="00F74F1E" w14:paraId="418494D7" w14:textId="6C18D5CE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ED6AC3" w14:paraId="164ECDA1" w14:textId="07AF23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DD39E8" w:rsidTr="117034D8" w14:paraId="3CF55520" w14:textId="5CC4F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DD39E8" w:rsidP="00DD39E8" w:rsidRDefault="00DD39E8" w14:paraId="62B62D51" w14:textId="2E1C208F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01162" w:rsidR="00574A89" w:rsidP="00574A89" w:rsidRDefault="00901162" w14:paraId="01F55CCA" w14:textId="79FA0B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01162">
              <w:rPr>
                <w:rFonts w:ascii="Helvetica Neue" w:hAnsi="Helvetica Neue"/>
                <w:b/>
                <w:bCs/>
                <w:color w:val="1F1F1F"/>
                <w:shd w:val="clear" w:color="auto" w:fill="FFFFFF"/>
              </w:rPr>
              <w:t>¿Cuál de los siguientes enunciados describe correctamente la regla fundamental de la partida doble en un registro contable?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DD39E8" w14:paraId="0A38650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117034D8" w14:paraId="2A020A68" w14:textId="01B6DE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B17B5" w:rsidR="00DD39E8" w:rsidP="00DD39E8" w:rsidRDefault="00DD39E8" w14:paraId="1E5F2F1D" w14:textId="0533C58F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A925CD" w:rsidR="00DD39E8" w:rsidP="00574A89" w:rsidRDefault="00C6743E" w14:paraId="449F3005" w14:textId="77B5F4A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A925CD">
              <w:rPr>
                <w:b/>
                <w:bCs/>
                <w:color w:val="000000" w:themeColor="text1"/>
              </w:rPr>
              <w:t xml:space="preserve">A todo cargo corresponde un abono por el mismo importe, </w:t>
            </w:r>
            <w:r w:rsidRPr="00A925CD" w:rsidR="00A925CD">
              <w:rPr>
                <w:b/>
                <w:bCs/>
                <w:color w:val="000000" w:themeColor="text1"/>
              </w:rPr>
              <w:t>manteniendo el equilibrio de la ecuación contable.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C6743E" w14:paraId="5F7BD58A" w14:textId="416C7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74A5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8B17B5" w:rsidR="00DD39E8" w:rsidTr="117034D8" w14:paraId="3F78D61E" w14:textId="0427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DD39E8" w:rsidP="00DD39E8" w:rsidRDefault="00DD39E8" w14:paraId="4EA20EE2" w14:textId="73DA2B65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74A89" w:rsidR="00DD39E8" w:rsidP="00574A89" w:rsidRDefault="00A925CD" w14:paraId="3A21D86E" w14:textId="0FFE8D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Es el registro que permite </w:t>
            </w:r>
            <w:r w:rsidR="00E95F16">
              <w:rPr>
                <w:color w:val="000000" w:themeColor="text1"/>
              </w:rPr>
              <w:t>que la cuenta de capital</w:t>
            </w:r>
            <w:r w:rsidR="001A265D">
              <w:rPr>
                <w:color w:val="000000" w:themeColor="text1"/>
              </w:rPr>
              <w:t xml:space="preserve"> siempre sea mayor que la suma de activo y pasivo.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DD39E8" w14:paraId="6D2F09A9" w14:textId="6E3D2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117034D8" w14:paraId="032A4CB4" w14:textId="5BFE39D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B17B5" w:rsidR="00DD39E8" w:rsidP="00DD39E8" w:rsidRDefault="00DD39E8" w14:paraId="15D96761" w14:textId="61753B4E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1A265D" w:rsidR="00DD39E8" w:rsidP="00574A89" w:rsidRDefault="001A265D" w14:paraId="505FB833" w14:textId="578D542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A265D">
              <w:rPr>
                <w:color w:val="000000" w:themeColor="text1"/>
              </w:rPr>
              <w:t>La p</w:t>
            </w:r>
            <w:r>
              <w:rPr>
                <w:color w:val="000000" w:themeColor="text1"/>
              </w:rPr>
              <w:t>artida doble indica que solo se deben registrar las operaciones que involucren entrada de efectivo.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74A53" w:rsidR="00DD39E8" w:rsidP="00DD39E8" w:rsidRDefault="00DD39E8" w14:paraId="42FCF898" w14:textId="45E01A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117034D8" w14:paraId="493EED7F" w14:textId="0A0B3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DD39E8" w:rsidP="00DD39E8" w:rsidRDefault="00DD39E8" w14:paraId="69390FB2" w14:textId="5C3C8860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74A89" w:rsidR="00DD39E8" w:rsidP="00574A89" w:rsidRDefault="002C3FE4" w14:paraId="4D1C142D" w14:textId="381AFB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117034D8" w:rsidR="7CB99E65">
              <w:rPr>
                <w:color w:val="000000" w:themeColor="text1" w:themeTint="FF" w:themeShade="FF"/>
              </w:rPr>
              <w:t xml:space="preserve">Los cargos siempre representan una disminución en los activos y los abonos </w:t>
            </w:r>
            <w:r w:rsidRPr="117034D8" w:rsidR="2C043202">
              <w:rPr>
                <w:color w:val="000000" w:themeColor="text1" w:themeTint="FF" w:themeShade="FF"/>
              </w:rPr>
              <w:t>un aumento</w:t>
            </w:r>
            <w:r w:rsidRPr="117034D8" w:rsidR="7CB99E65">
              <w:rPr>
                <w:color w:val="000000" w:themeColor="text1" w:themeTint="FF" w:themeShade="FF"/>
              </w:rPr>
              <w:t xml:space="preserve"> en los pasivos.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DD39E8" w14:paraId="6C24BE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8B17B5" w:rsidR="00F8304E" w:rsidTr="117034D8" w14:paraId="62F9185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B17B5" w:rsidR="00F74F1E" w:rsidP="00FF4F2D" w:rsidRDefault="00F74F1E" w14:paraId="6AF55FC9" w14:textId="1948A7A4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C061FC" w14:paraId="6268A119" w14:textId="0F399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117034D8" w14:paraId="6A15F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F74F1E" w:rsidP="00FF4F2D" w:rsidRDefault="00F74F1E" w14:paraId="60256D1C" w14:textId="1353ED1D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ED6AC3" w14:paraId="16D7A65D" w14:textId="62C0C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DD39E8" w:rsidTr="117034D8" w14:paraId="7E1DB258" w14:textId="4515A2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B17B5" w:rsidR="00DD39E8" w:rsidP="00DD39E8" w:rsidRDefault="00DD39E8" w14:paraId="78AF32BC" w14:textId="6442C909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28713F" w:rsidR="00DD39E8" w:rsidP="00B017F7" w:rsidRDefault="00E924DA" w14:paraId="743A5D64" w14:textId="434136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b/>
                <w:bCs/>
                <w:color w:val="1F1F1F"/>
                <w:shd w:val="clear" w:color="auto" w:fill="FFFFFF"/>
              </w:rPr>
            </w:pPr>
            <w:r w:rsidRPr="0028713F">
              <w:rPr>
                <w:rFonts w:ascii="Helvetica Neue" w:hAnsi="Helvetica Neue"/>
                <w:b/>
                <w:bCs/>
                <w:color w:val="1F1F1F"/>
                <w:shd w:val="clear" w:color="auto" w:fill="FFFFFF"/>
              </w:rPr>
              <w:t>¿Cuál de los siguientes asientos contables representa correctamente una compra de merca</w:t>
            </w:r>
            <w:r w:rsidR="005D3FEC">
              <w:rPr>
                <w:rFonts w:ascii="Helvetica Neue" w:hAnsi="Helvetica Neue"/>
                <w:b/>
                <w:bCs/>
                <w:color w:val="1F1F1F"/>
                <w:shd w:val="clear" w:color="auto" w:fill="FFFFFF"/>
              </w:rPr>
              <w:t>ncía</w:t>
            </w:r>
            <w:r w:rsidRPr="0028713F">
              <w:rPr>
                <w:rFonts w:ascii="Helvetica Neue" w:hAnsi="Helvetica Neue"/>
                <w:b/>
                <w:bCs/>
                <w:color w:val="1F1F1F"/>
                <w:shd w:val="clear" w:color="auto" w:fill="FFFFFF"/>
              </w:rPr>
              <w:t xml:space="preserve"> al contado, considerando que la empresa maneja un sistema de inventario perpetuo y no se incluyen impuestos en la operación?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DD39E8" w14:paraId="6A0860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117034D8" w14:paraId="7A250B5E" w14:textId="25F72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DD39E8" w:rsidP="00DD39E8" w:rsidRDefault="00DD39E8" w14:paraId="3C0DFC33" w14:textId="3B1F75F5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12BD6" w:rsidR="00DD39E8" w:rsidP="00E12BD6" w:rsidRDefault="00ED1152" w14:paraId="7F910977" w14:textId="1EB7778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86B41">
              <w:rPr>
                <w:color w:val="000000" w:themeColor="text1"/>
              </w:rPr>
              <w:t>Debe: Mercaderías</w:t>
            </w:r>
            <w:r w:rsidRPr="00986B41" w:rsidR="00F87DE8">
              <w:rPr>
                <w:color w:val="000000" w:themeColor="text1"/>
              </w:rPr>
              <w:t xml:space="preserve"> y </w:t>
            </w:r>
            <w:r w:rsidRPr="00986B41" w:rsidR="00986B41">
              <w:rPr>
                <w:color w:val="000000" w:themeColor="text1"/>
              </w:rPr>
              <w:t>h</w:t>
            </w:r>
            <w:r w:rsidRPr="00986B41" w:rsidR="00F87DE8">
              <w:rPr>
                <w:color w:val="000000" w:themeColor="text1"/>
              </w:rPr>
              <w:t>aber: Cuentas por Pagar</w:t>
            </w:r>
            <w:r w:rsidRPr="00986B41" w:rsidR="00986B41">
              <w:rPr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DD39E8" w14:paraId="15B9025E" w14:textId="3D6D65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117034D8" w14:paraId="7BD5093B" w14:textId="1231854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B17B5" w:rsidR="00DD39E8" w:rsidP="00DD39E8" w:rsidRDefault="00DD39E8" w14:paraId="59B6B5A8" w14:textId="4E9B9EBF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12BD6" w:rsidR="00DD39E8" w:rsidP="00986B41" w:rsidRDefault="00974FD1" w14:paraId="5163C6F8" w14:textId="38A2C9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86B41">
              <w:rPr>
                <w:color w:val="000000" w:themeColor="text1"/>
              </w:rPr>
              <w:t xml:space="preserve">Debe: Caja/Bancos y </w:t>
            </w:r>
            <w:r w:rsidR="00986B41">
              <w:rPr>
                <w:color w:val="000000" w:themeColor="text1"/>
              </w:rPr>
              <w:t>h</w:t>
            </w:r>
            <w:r w:rsidRPr="00986B41">
              <w:rPr>
                <w:color w:val="000000" w:themeColor="text1"/>
              </w:rPr>
              <w:t>aber: Mercaderías</w:t>
            </w:r>
            <w:r w:rsidR="00986B41">
              <w:rPr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74A53" w:rsidR="00DD39E8" w:rsidP="00DD39E8" w:rsidRDefault="00DD39E8" w14:paraId="10D3ABD3" w14:textId="6D3F76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117034D8" w14:paraId="2FCE10DD" w14:textId="51BE9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DD39E8" w:rsidP="00DD39E8" w:rsidRDefault="00DD39E8" w14:paraId="176BBC34" w14:textId="5D9442C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7F7229" w:rsidR="00DD39E8" w:rsidP="00986B41" w:rsidRDefault="00F903CC" w14:paraId="1B1FD8D5" w14:textId="054B45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7F7229">
              <w:rPr>
                <w:b/>
                <w:bCs/>
                <w:color w:val="000000" w:themeColor="text1"/>
              </w:rPr>
              <w:t>Debe: Mercaderías</w:t>
            </w:r>
            <w:r w:rsidRPr="007F7229" w:rsidR="00986B41">
              <w:rPr>
                <w:b/>
                <w:bCs/>
                <w:color w:val="000000" w:themeColor="text1"/>
              </w:rPr>
              <w:t xml:space="preserve"> y </w:t>
            </w:r>
            <w:r w:rsidRPr="007F7229" w:rsidR="007F7229">
              <w:rPr>
                <w:b/>
                <w:bCs/>
                <w:color w:val="000000" w:themeColor="text1"/>
              </w:rPr>
              <w:t>h</w:t>
            </w:r>
            <w:r w:rsidRPr="007F7229">
              <w:rPr>
                <w:b/>
                <w:bCs/>
                <w:color w:val="000000" w:themeColor="text1"/>
              </w:rPr>
              <w:t>aber: Caja/Bancos</w:t>
            </w:r>
            <w:r w:rsidRPr="007F7229" w:rsidR="00986B41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E12BD6" w:rsidR="00DD39E8" w:rsidP="00DD39E8" w:rsidRDefault="00E12BD6" w14:paraId="18C6E371" w14:textId="36BB0B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12BD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8B17B5" w:rsidR="00DD39E8" w:rsidTr="117034D8" w14:paraId="27C20F78" w14:textId="72838F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B17B5" w:rsidR="00DD39E8" w:rsidP="00DD39E8" w:rsidRDefault="00DD39E8" w14:paraId="485E847A" w14:textId="55764F55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9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E12BD6" w:rsidR="00DD39E8" w:rsidP="00986B41" w:rsidRDefault="00986B41" w14:paraId="6D0D0692" w14:textId="456E30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86B41">
              <w:rPr>
                <w:color w:val="000000" w:themeColor="text1"/>
              </w:rPr>
              <w:t>Debe: Gastos de Compra</w:t>
            </w:r>
            <w:r>
              <w:rPr>
                <w:color w:val="000000" w:themeColor="text1"/>
              </w:rPr>
              <w:t xml:space="preserve"> y h</w:t>
            </w:r>
            <w:r w:rsidRPr="00986B41">
              <w:rPr>
                <w:color w:val="000000" w:themeColor="text1"/>
              </w:rPr>
              <w:t>aber: Caja/Bancos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DD39E8" w14:paraId="3C3365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8B17B5" w:rsidR="00F8304E" w:rsidTr="117034D8" w14:paraId="45B27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F74F1E" w:rsidP="00FF4F2D" w:rsidRDefault="00F74F1E" w14:paraId="683DC959" w14:textId="36CE54F5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C061FC" w14:paraId="25624309" w14:textId="418F6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117034D8" w14:paraId="13F55B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B17B5" w:rsidR="00F74F1E" w:rsidP="00FF4F2D" w:rsidRDefault="00F74F1E" w14:paraId="5F752B8E" w14:textId="249E161E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tcBorders>
              <w:bottom w:val="single" w:color="auto" w:sz="4" w:space="0"/>
            </w:tcBorders>
            <w:shd w:val="clear" w:color="auto" w:fill="FFFFFF" w:themeFill="background1"/>
            <w:tcMar/>
          </w:tcPr>
          <w:p w:rsidRPr="008B17B5" w:rsidR="00F74F1E" w:rsidP="00FF4F2D" w:rsidRDefault="001E35DA" w14:paraId="2D14D9D4" w14:textId="19DC1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DD39E8" w:rsidTr="117034D8" w14:paraId="7B24C0F2" w14:textId="13D2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DD39E8" w:rsidP="00DD39E8" w:rsidRDefault="00DD39E8" w14:paraId="69D88E78" w14:textId="1893FBFE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20" w:type="dxa"/>
            <w:gridSpan w:val="10"/>
            <w:tcBorders>
              <w:top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001726" w:rsidR="00DD39E8" w:rsidP="0083142A" w:rsidRDefault="003C5CE4" w14:paraId="33DE886E" w14:textId="5787E1F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Si una empresa al finalizar el mes debe los servicios públicos correspondientes a un mes por valor de $300.000 ¿A qué cuenta pertenece</w:t>
            </w:r>
            <w:r w:rsidR="00406C3E">
              <w:rPr>
                <w:rFonts w:eastAsia="Calibri"/>
                <w:b/>
                <w:color w:val="000000" w:themeColor="text1"/>
              </w:rPr>
              <w:t xml:space="preserve"> ese gasto</w:t>
            </w:r>
            <w:r>
              <w:rPr>
                <w:rFonts w:eastAsia="Calibri"/>
                <w:b/>
                <w:color w:val="000000" w:themeColor="text1"/>
              </w:rPr>
              <w:t>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DD39E8" w14:paraId="0370C60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117034D8" w14:paraId="0F102596" w14:textId="5D13DC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B17B5" w:rsidR="00DD39E8" w:rsidP="00DD39E8" w:rsidRDefault="00DD39E8" w14:paraId="22404E1E" w14:textId="129ADAC4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20" w:type="dxa"/>
            <w:gridSpan w:val="10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406C3E" w:rsidR="00DD39E8" w:rsidP="0083142A" w:rsidRDefault="00406C3E" w14:paraId="18019079" w14:textId="60FCA7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406C3E">
              <w:rPr>
                <w:rFonts w:eastAsia="Calibri"/>
                <w:bCs/>
                <w:color w:val="000000" w:themeColor="text1"/>
              </w:rPr>
              <w:t>Bancos</w:t>
            </w:r>
            <w:r w:rsidR="0070012A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3142A" w:rsidR="00DD39E8" w:rsidP="00DD39E8" w:rsidRDefault="00DD39E8" w14:paraId="5E0FC62B" w14:textId="4DEB3F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117034D8" w14:paraId="680B24AD" w14:textId="1578C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DD39E8" w:rsidP="00DD39E8" w:rsidRDefault="00DD39E8" w14:paraId="77CA2733" w14:textId="59C74341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20" w:type="dxa"/>
            <w:gridSpan w:val="10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3142A" w:rsidR="00DD39E8" w:rsidP="0083142A" w:rsidRDefault="00406C3E" w14:paraId="214ED341" w14:textId="57A579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Deudores</w:t>
            </w:r>
            <w:r w:rsidR="0070012A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674A53" w:rsidR="00DD39E8" w:rsidP="00DD39E8" w:rsidRDefault="00DD39E8" w14:paraId="54884099" w14:textId="40921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</w:p>
        </w:tc>
      </w:tr>
      <w:tr w:rsidRPr="008B17B5" w:rsidR="00DD39E8" w:rsidTr="117034D8" w14:paraId="52BCC226" w14:textId="22D987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B17B5" w:rsidR="00DD39E8" w:rsidP="00DD39E8" w:rsidRDefault="00DD39E8" w14:paraId="4A241A0A" w14:textId="4C6BFB57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20" w:type="dxa"/>
            <w:gridSpan w:val="10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406C3E" w:rsidR="00DD39E8" w:rsidP="0083142A" w:rsidRDefault="00406C3E" w14:paraId="6607C27A" w14:textId="023241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06C3E">
              <w:rPr>
                <w:rFonts w:eastAsia="Calibri"/>
                <w:b/>
                <w:color w:val="000000" w:themeColor="text1"/>
              </w:rPr>
              <w:t>Servicios</w:t>
            </w:r>
            <w:r w:rsidR="0070012A">
              <w:rPr>
                <w:rFonts w:eastAsia="Calibri"/>
                <w:b/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406C3E" w:rsidR="00DD39E8" w:rsidP="00DD39E8" w:rsidRDefault="00406C3E" w14:paraId="0E386614" w14:textId="02904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  <w:r w:rsidRPr="00406C3E"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8B17B5" w:rsidR="00DD39E8" w:rsidTr="117034D8" w14:paraId="0EC07AF1" w14:textId="16738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DD39E8" w:rsidP="00DD39E8" w:rsidRDefault="00DD39E8" w14:paraId="32FC6F2D" w14:textId="65961391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20" w:type="dxa"/>
            <w:gridSpan w:val="10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3142A" w:rsidR="00DD39E8" w:rsidP="0083142A" w:rsidRDefault="00406C3E" w14:paraId="1941DCCE" w14:textId="5D1008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Inventario</w:t>
            </w:r>
            <w:r w:rsidR="0070012A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DD39E8" w:rsidP="00DD39E8" w:rsidRDefault="00DD39E8" w14:paraId="689D42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8B17B5" w:rsidR="00F8304E" w:rsidTr="117034D8" w14:paraId="6A03552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B17B5" w:rsidR="00F74F1E" w:rsidP="00FF4F2D" w:rsidRDefault="00F74F1E" w14:paraId="2ECDCDDC" w14:textId="49798F25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C061FC" w14:paraId="285F45BE" w14:textId="07245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117034D8" w14:paraId="48DF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F74F1E" w:rsidP="00FF4F2D" w:rsidRDefault="00F74F1E" w14:paraId="08A94120" w14:textId="577566BE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F4F2D" w:rsidRDefault="001E35DA" w14:paraId="6034138F" w14:textId="58B8C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F8304E" w:rsidTr="117034D8" w14:paraId="6700518B" w14:textId="076FEF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090CAE" w:rsidP="00090CAE" w:rsidRDefault="00090CAE" w14:paraId="3C050D43" w14:textId="7015A1CD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5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B17B5" w:rsidR="00090CAE" w:rsidP="00EE344B" w:rsidRDefault="005322BA" w14:paraId="28DAA533" w14:textId="3960505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0E03B0">
              <w:rPr>
                <w:rFonts w:eastAsia="Calibri"/>
                <w:b/>
                <w:color w:val="000000" w:themeColor="text1"/>
              </w:rPr>
              <w:t>En el proceso contable, al finalizar el registro de los asientos y proceder a la comprobación mediante una sola cuenta T, ¿qué condición matemática debe cumplirse obligatoriamente para considerar que se ha respetado el principio de la partida doble?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gridSpan w:val="7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090CAE" w:rsidP="00090CAE" w:rsidRDefault="00090CAE" w14:paraId="6C54FBF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8B17B5" w:rsidR="00EE344B" w:rsidTr="117034D8" w14:paraId="44CF824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EE344B" w:rsidP="00090CAE" w:rsidRDefault="00EE344B" w14:paraId="302A1CB5" w14:textId="7C66647C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5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1B7582" w:rsidR="00EE344B" w:rsidP="005A5AF0" w:rsidRDefault="000E03B0" w14:paraId="5A9C1E06" w14:textId="54F7C1E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1B7582">
              <w:rPr>
                <w:color w:val="000000" w:themeColor="text1"/>
              </w:rPr>
              <w:t>La suma de los saldos deudores debe ser mayor a la suma de los saldos acreedores para reflejar utilidad.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gridSpan w:val="7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A5AF0" w:rsidR="00EE344B" w:rsidP="00090CAE" w:rsidRDefault="00EE344B" w14:paraId="3238B6F4" w14:textId="2878B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8B17B5" w:rsidR="00EE344B" w:rsidTr="117034D8" w14:paraId="7781B4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EE344B" w:rsidP="00090CAE" w:rsidRDefault="00EE344B" w14:paraId="297409B4" w14:textId="386CC150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5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1B7582" w:rsidR="00EE344B" w:rsidP="001B7582" w:rsidRDefault="000E03B0" w14:paraId="63A50E30" w14:textId="56998D5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1B7582">
              <w:rPr>
                <w:color w:val="000000" w:themeColor="text1"/>
              </w:rPr>
              <w:t>El resultado de la cuenta T debe coincidir con el saldo inicial de la cuenta de Caja y Bancos.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gridSpan w:val="7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EE344B" w:rsidP="00090CAE" w:rsidRDefault="00EE344B" w14:paraId="4E1E326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8B17B5" w:rsidR="00F8304E" w:rsidTr="117034D8" w14:paraId="5D94F7DC" w14:textId="4228F2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090CAE" w:rsidP="00090CAE" w:rsidRDefault="00EE344B" w14:paraId="50D48C4B" w14:textId="70DA29C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5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1B7582" w:rsidR="00090CAE" w:rsidP="005A5AF0" w:rsidRDefault="000E03B0" w14:paraId="0516FA82" w14:textId="7E2D658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1B7582">
              <w:rPr>
                <w:color w:val="000000" w:themeColor="text1"/>
              </w:rPr>
              <w:t xml:space="preserve">Solo se deben sumar las cuentas de </w:t>
            </w:r>
            <w:r w:rsidRPr="001B7582" w:rsidR="001B7582">
              <w:rPr>
                <w:color w:val="000000" w:themeColor="text1"/>
              </w:rPr>
              <w:t>a</w:t>
            </w:r>
            <w:r w:rsidRPr="001B7582">
              <w:rPr>
                <w:color w:val="000000" w:themeColor="text1"/>
              </w:rPr>
              <w:t xml:space="preserve">ctivo y </w:t>
            </w:r>
            <w:r w:rsidRPr="001B7582" w:rsidR="001B7582">
              <w:rPr>
                <w:color w:val="000000" w:themeColor="text1"/>
              </w:rPr>
              <w:t>p</w:t>
            </w:r>
            <w:r w:rsidRPr="001B7582">
              <w:rPr>
                <w:color w:val="000000" w:themeColor="text1"/>
              </w:rPr>
              <w:t xml:space="preserve">asivo, ignorando las cuentas de </w:t>
            </w:r>
            <w:r w:rsidRPr="001B7582" w:rsidR="001B7582">
              <w:rPr>
                <w:color w:val="000000" w:themeColor="text1"/>
              </w:rPr>
              <w:t>p</w:t>
            </w:r>
            <w:r w:rsidRPr="001B7582">
              <w:rPr>
                <w:color w:val="000000" w:themeColor="text1"/>
              </w:rPr>
              <w:t xml:space="preserve">atrimonio y </w:t>
            </w:r>
            <w:r w:rsidRPr="001B7582" w:rsidR="001B7582">
              <w:rPr>
                <w:color w:val="000000" w:themeColor="text1"/>
              </w:rPr>
              <w:t>g</w:t>
            </w:r>
            <w:r w:rsidRPr="001B7582">
              <w:rPr>
                <w:color w:val="000000" w:themeColor="text1"/>
              </w:rPr>
              <w:t>astos.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gridSpan w:val="7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090CAE" w:rsidP="00090CAE" w:rsidRDefault="00090CAE" w14:paraId="37E2CEB4" w14:textId="2C6BC0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8B17B5" w:rsidR="00F8304E" w:rsidTr="117034D8" w14:paraId="18AAFF8E" w14:textId="0BF5CBD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090CAE" w:rsidP="00090CAE" w:rsidRDefault="00EE344B" w14:paraId="492429B4" w14:textId="23CD553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95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1B7582" w:rsidR="000E03B0" w:rsidP="005A5AF0" w:rsidRDefault="000E03B0" w14:paraId="0B60B922" w14:textId="56DE62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1B7582">
              <w:rPr>
                <w:b/>
                <w:bCs/>
                <w:color w:val="000000" w:themeColor="text1"/>
              </w:rPr>
              <w:t>El total de la columna de los débitos debe ser exactamente igual al total de la columna de los créditos).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gridSpan w:val="7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090CAE" w:rsidP="00090CAE" w:rsidRDefault="000E03B0" w14:paraId="6F9903A3" w14:textId="3976F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5A5AF0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Pr="008B17B5" w:rsidR="00F8304E" w:rsidTr="117034D8" w14:paraId="6A72BB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F74F1E" w:rsidP="00F74F1E" w:rsidRDefault="00F74F1E" w14:paraId="26D64D40" w14:textId="3FCC719E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74F1E" w:rsidRDefault="00C061FC" w14:paraId="065E4B13" w14:textId="02C2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117034D8" w14:paraId="7FD3320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F74F1E" w:rsidP="00F74F1E" w:rsidRDefault="00F74F1E" w14:paraId="01CCF4AE" w14:textId="38FABDF9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F74F1E" w:rsidP="00F74F1E" w:rsidRDefault="001E35DA" w14:paraId="2ED36B96" w14:textId="3B4895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F8304E" w:rsidTr="117034D8" w14:paraId="709A2F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A50799" w:rsidP="00A50799" w:rsidRDefault="00A50799" w14:paraId="5FDAC2B6" w14:textId="08ED18FB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A50799" w:rsidP="00BA7509" w:rsidRDefault="00BA7509" w14:paraId="666CA245" w14:textId="563A3E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BA7509">
              <w:rPr>
                <w:rFonts w:eastAsia="Calibri"/>
                <w:b/>
                <w:color w:val="000000" w:themeColor="text1"/>
              </w:rPr>
              <w:t>Para hallar el equilibrio entre las cuentas reales (activo, pasivo y patrimonio) y determinar el valor del capital de los dueños una vez descontadas las obligaciones externas, ¿cuál es la representación matemática correcta de la ecuación patrimonial?</w:t>
            </w:r>
          </w:p>
        </w:tc>
      </w:tr>
      <w:tr w:rsidRPr="008B17B5" w:rsidR="00F8304E" w:rsidTr="117034D8" w14:paraId="0EA309DA" w14:textId="6B92EB5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4140D8" w:rsidP="004140D8" w:rsidRDefault="004140D8" w14:paraId="4DB3D570" w14:textId="36BFB814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5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D340D" w:rsidR="004140D8" w:rsidP="00C40024" w:rsidRDefault="00C74316" w14:paraId="07101284" w14:textId="632518D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D340D">
              <w:rPr>
                <w:color w:val="000000" w:themeColor="text1"/>
              </w:rPr>
              <w:t>Patrimonio = Activo + Pasivo.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85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4140D8" w:rsidP="004140D8" w:rsidRDefault="004140D8" w14:paraId="7E5B1C1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8B17B5" w:rsidR="00F8304E" w:rsidTr="117034D8" w14:paraId="328B32B3" w14:textId="2B79F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4140D8" w:rsidP="004140D8" w:rsidRDefault="004140D8" w14:paraId="3C03CDF4" w14:textId="7405B838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5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D340D" w:rsidR="004140D8" w:rsidP="00CD53CD" w:rsidRDefault="00C74316" w14:paraId="7900E62D" w14:textId="446CAE1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D340D">
              <w:rPr>
                <w:color w:val="000000" w:themeColor="text1"/>
              </w:rPr>
              <w:t>Pasivo = Activo + Patrimonio</w:t>
            </w:r>
            <w:r w:rsidR="008D340D">
              <w:rPr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85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C40024" w:rsidR="004140D8" w:rsidP="004140D8" w:rsidRDefault="004140D8" w14:paraId="000EF932" w14:textId="1FDC1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8B17B5" w:rsidR="00453905" w:rsidTr="117034D8" w14:paraId="789DE0C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53905" w:rsidR="00453905" w:rsidP="004140D8" w:rsidRDefault="00453905" w14:paraId="55E6299F" w14:textId="44BA181E">
            <w:pPr>
              <w:rPr>
                <w:rFonts w:eastAsia="Calibri"/>
                <w:color w:val="000000" w:themeColor="text1"/>
              </w:rPr>
            </w:pPr>
            <w:r w:rsidRPr="00453905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5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D340D" w:rsidR="000B333D" w:rsidP="00C40024" w:rsidRDefault="00C74316" w14:paraId="79D78DCD" w14:textId="510EB0F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D340D">
              <w:rPr>
                <w:color w:val="000000" w:themeColor="text1"/>
              </w:rPr>
              <w:t xml:space="preserve">Activo = Pasivo </w:t>
            </w:r>
            <w:r w:rsidR="008D340D">
              <w:rPr>
                <w:color w:val="000000" w:themeColor="text1"/>
              </w:rPr>
              <w:t>–</w:t>
            </w:r>
            <w:r w:rsidRPr="008D340D">
              <w:rPr>
                <w:color w:val="000000" w:themeColor="text1"/>
              </w:rPr>
              <w:t xml:space="preserve"> Patrimonio</w:t>
            </w:r>
            <w:r w:rsidR="008D340D">
              <w:rPr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85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="00453905" w:rsidP="004140D8" w:rsidRDefault="00453905" w14:paraId="5D67F7E4" w14:textId="36EB85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8B17B5" w:rsidR="00453905" w:rsidTr="117034D8" w14:paraId="3E973B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53905" w:rsidR="00453905" w:rsidP="004140D8" w:rsidRDefault="00453905" w14:paraId="55CF6F66" w14:textId="4CAF2653">
            <w:pPr>
              <w:rPr>
                <w:rFonts w:eastAsia="Calibri"/>
                <w:color w:val="000000" w:themeColor="text1"/>
              </w:rPr>
            </w:pPr>
            <w:r w:rsidRPr="00453905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35" w:type="dxa"/>
            <w:gridSpan w:val="8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D340D" w:rsidR="00453905" w:rsidP="00C40024" w:rsidRDefault="008D340D" w14:paraId="11F17EF7" w14:textId="318EA8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8D340D">
              <w:rPr>
                <w:b/>
                <w:bCs/>
                <w:color w:val="000000" w:themeColor="text1"/>
              </w:rPr>
              <w:t xml:space="preserve">Patrimonio = Activo </w:t>
            </w:r>
            <w:r>
              <w:rPr>
                <w:b/>
                <w:bCs/>
                <w:color w:val="000000" w:themeColor="text1"/>
              </w:rPr>
              <w:t>–</w:t>
            </w:r>
            <w:r w:rsidRPr="008D340D">
              <w:rPr>
                <w:b/>
                <w:bCs/>
                <w:color w:val="000000" w:themeColor="text1"/>
              </w:rPr>
              <w:t xml:space="preserve"> Pasivo</w:t>
            </w:r>
            <w:r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85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="00453905" w:rsidP="004140D8" w:rsidRDefault="008D340D" w14:paraId="78A07436" w14:textId="0462A9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C40024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Pr="008B17B5" w:rsidR="00F8304E" w:rsidTr="117034D8" w14:paraId="401BA3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4140D8" w:rsidP="004140D8" w:rsidRDefault="004140D8" w14:paraId="29A027DA" w14:textId="033C6C44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4140D8" w:rsidP="004140D8" w:rsidRDefault="00C061FC" w14:paraId="0025AAF2" w14:textId="144357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117034D8" w14:paraId="53C7996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4140D8" w:rsidP="004140D8" w:rsidRDefault="004140D8" w14:paraId="079F96D5" w14:textId="1149E352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4140D8" w:rsidP="004140D8" w:rsidRDefault="001E35DA" w14:paraId="106A2985" w14:textId="2F482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F8304E" w:rsidTr="117034D8" w14:paraId="00F2AA9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4140D8" w:rsidP="004140D8" w:rsidRDefault="004140D8" w14:paraId="043AB44D" w14:textId="0AE4110E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4140D8" w:rsidP="00C042C8" w:rsidRDefault="00CB5585" w14:paraId="5B23A15F" w14:textId="385900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CB5585">
              <w:rPr>
                <w:rFonts w:eastAsia="Calibri"/>
                <w:b/>
                <w:color w:val="000000" w:themeColor="text1"/>
              </w:rPr>
              <w:t>En el sistema de inventario p</w:t>
            </w:r>
            <w:r w:rsidR="00007D20">
              <w:rPr>
                <w:rFonts w:eastAsia="Calibri"/>
                <w:b/>
                <w:color w:val="000000" w:themeColor="text1"/>
              </w:rPr>
              <w:t>ermanente</w:t>
            </w:r>
            <w:r w:rsidRPr="00CB5585">
              <w:rPr>
                <w:rFonts w:eastAsia="Calibri"/>
                <w:b/>
                <w:color w:val="000000" w:themeColor="text1"/>
              </w:rPr>
              <w:t>, cuando se realiza una compra de merca</w:t>
            </w:r>
            <w:r w:rsidR="00007D20">
              <w:rPr>
                <w:rFonts w:eastAsia="Calibri"/>
                <w:b/>
                <w:color w:val="000000" w:themeColor="text1"/>
              </w:rPr>
              <w:t>ncía</w:t>
            </w:r>
            <w:r w:rsidRPr="00CB5585">
              <w:rPr>
                <w:rFonts w:eastAsia="Calibri"/>
                <w:b/>
                <w:color w:val="000000" w:themeColor="text1"/>
              </w:rPr>
              <w:t>, el valor de la adquisición debe registrarse como un débito en la cuenta de "</w:t>
            </w:r>
            <w:r w:rsidR="00367128">
              <w:rPr>
                <w:rFonts w:eastAsia="Calibri"/>
                <w:b/>
                <w:color w:val="000000" w:themeColor="text1"/>
              </w:rPr>
              <w:t>caja</w:t>
            </w:r>
            <w:r w:rsidRPr="00CB5585">
              <w:rPr>
                <w:rFonts w:eastAsia="Calibri"/>
                <w:b/>
                <w:color w:val="000000" w:themeColor="text1"/>
              </w:rPr>
              <w:t>"</w:t>
            </w:r>
            <w:r w:rsidR="00C042C8">
              <w:rPr>
                <w:rFonts w:eastAsia="Calibri"/>
                <w:b/>
                <w:color w:val="000000" w:themeColor="text1"/>
              </w:rPr>
              <w:t>.</w:t>
            </w:r>
          </w:p>
        </w:tc>
      </w:tr>
      <w:tr w:rsidRPr="008B17B5" w:rsidR="00F8304E" w:rsidTr="117034D8" w14:paraId="4B55F3EB" w14:textId="0A0B0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4140D8" w:rsidP="004140D8" w:rsidRDefault="004140D8" w14:paraId="09E2586D" w14:textId="3DDF5BCC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5" w:type="dxa"/>
            <w:gridSpan w:val="7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C042C8" w:rsidR="004140D8" w:rsidP="004140D8" w:rsidRDefault="004140D8" w14:paraId="4B670C76" w14:textId="1C988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C042C8">
              <w:rPr>
                <w:rFonts w:eastAsia="Calibri"/>
                <w:b/>
                <w:iCs/>
                <w:color w:val="000000" w:themeColor="text1"/>
              </w:rPr>
              <w:t>Falso</w:t>
            </w:r>
            <w:r w:rsidRPr="00C042C8" w:rsidR="00DD39E8">
              <w:rPr>
                <w:rFonts w:eastAsia="Calibri"/>
                <w:b/>
                <w:iCs/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gridSpan w:val="4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B6273F" w:rsidR="004140D8" w:rsidP="004140D8" w:rsidRDefault="00D348F3" w14:paraId="64F05055" w14:textId="2E4A8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B6273F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Pr="008B17B5" w:rsidR="00F8304E" w:rsidTr="117034D8" w14:paraId="1BAE88DB" w14:textId="23E3FA5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4140D8" w:rsidP="004140D8" w:rsidRDefault="004140D8" w14:paraId="420B8FD1" w14:textId="3CD17DB9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15" w:type="dxa"/>
            <w:gridSpan w:val="7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B17B5" w:rsidR="004140D8" w:rsidP="004140D8" w:rsidRDefault="004140D8" w14:paraId="50991459" w14:textId="7AAFA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gridSpan w:val="4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4140D8" w:rsidP="004140D8" w:rsidRDefault="004140D8" w14:paraId="7C08DBAF" w14:textId="093E1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8B17B5" w:rsidR="00F8304E" w:rsidTr="117034D8" w14:paraId="47FEC0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4140D8" w:rsidP="004140D8" w:rsidRDefault="004140D8" w14:paraId="117B1A6D" w14:textId="62A311D9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4140D8" w:rsidP="004140D8" w:rsidRDefault="00C061FC" w14:paraId="3AB189C3" w14:textId="6E6CF0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117034D8" w14:paraId="0C7789C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4140D8" w:rsidP="004140D8" w:rsidRDefault="004140D8" w14:paraId="2F7067E5" w14:textId="3C86E782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4140D8" w:rsidP="004140D8" w:rsidRDefault="001E35DA" w14:paraId="064E7F55" w14:textId="146AC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F8304E" w:rsidTr="117034D8" w14:paraId="09C61E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4140D8" w:rsidP="004140D8" w:rsidRDefault="004140D8" w14:paraId="22F3C1D6" w14:textId="6A6EFE94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B6273F" w:rsidR="004140D8" w:rsidP="00B6273F" w:rsidRDefault="00C702C1" w14:paraId="7C5FFEFD" w14:textId="54AED2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702C1">
              <w:rPr>
                <w:rFonts w:eastAsia="Calibri"/>
                <w:b/>
                <w:color w:val="000000" w:themeColor="text1"/>
              </w:rPr>
              <w:t>La ecuación patrimonial se define matemáticamente como: Activo = Pasivo - Patrimoni</w:t>
            </w:r>
            <w:r>
              <w:rPr>
                <w:rFonts w:eastAsia="Calibri"/>
                <w:b/>
                <w:color w:val="000000" w:themeColor="text1"/>
              </w:rPr>
              <w:t>o</w:t>
            </w:r>
            <w:r w:rsidRPr="00C702C1">
              <w:rPr>
                <w:rFonts w:eastAsia="Calibri"/>
                <w:b/>
                <w:color w:val="000000" w:themeColor="text1"/>
              </w:rPr>
              <w:t>.</w:t>
            </w:r>
          </w:p>
        </w:tc>
      </w:tr>
      <w:tr w:rsidRPr="008B17B5" w:rsidR="00F8304E" w:rsidTr="117034D8" w14:paraId="22CB231C" w14:textId="402BE12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4140D8" w:rsidP="004140D8" w:rsidRDefault="004140D8" w14:paraId="7C886E36" w14:textId="34B31831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85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B16200" w:rsidR="004140D8" w:rsidP="004140D8" w:rsidRDefault="004140D8" w14:paraId="18F8FB3D" w14:textId="21BDB3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B16200">
              <w:rPr>
                <w:rFonts w:eastAsia="Calibri"/>
                <w:b/>
                <w:iCs/>
                <w:color w:val="000000" w:themeColor="text1"/>
              </w:rPr>
              <w:t>Falso</w:t>
            </w:r>
            <w:r w:rsidRPr="00B16200" w:rsidR="00DD39E8">
              <w:rPr>
                <w:rFonts w:eastAsia="Calibri"/>
                <w:b/>
                <w:iCs/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gridSpan w:val="6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4140D8" w:rsidP="004140D8" w:rsidRDefault="00B16200" w14:paraId="6E6AA7E8" w14:textId="3488C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B6273F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Pr="008B17B5" w:rsidR="00F8304E" w:rsidTr="117034D8" w14:paraId="722AD862" w14:textId="321AB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4140D8" w:rsidP="004140D8" w:rsidRDefault="004140D8" w14:paraId="2B5E7239" w14:textId="55B3D4F5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85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B16200" w:rsidR="004140D8" w:rsidP="004140D8" w:rsidRDefault="004140D8" w14:paraId="6150C1E2" w14:textId="46A5C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B16200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5" w:type="dxa"/>
            <w:gridSpan w:val="6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B6273F" w:rsidR="004140D8" w:rsidP="004140D8" w:rsidRDefault="004140D8" w14:paraId="45593B44" w14:textId="0D028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8B17B5" w:rsidR="00F8304E" w:rsidTr="117034D8" w14:paraId="2ED5CA3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4140D8" w:rsidP="004140D8" w:rsidRDefault="004140D8" w14:paraId="36BA2710" w14:textId="451E73EA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4140D8" w:rsidP="004140D8" w:rsidRDefault="00C061FC" w14:paraId="1E794EEE" w14:textId="67C8EF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117034D8" w14:paraId="60DB63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4140D8" w:rsidP="004140D8" w:rsidRDefault="004140D8" w14:paraId="6DB915B5" w14:textId="25FDF98C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4140D8" w:rsidP="004140D8" w:rsidRDefault="001E35DA" w14:paraId="7082B15E" w14:textId="7CF1CA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F8304E" w:rsidTr="117034D8" w14:paraId="75A6EE91" w14:textId="49EFB8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4140D8" w:rsidP="004140D8" w:rsidRDefault="004140D8" w14:paraId="5ABE3B97" w14:textId="3F297252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00" w:type="dxa"/>
            <w:gridSpan w:val="6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B17B5" w:rsidR="00B16200" w:rsidP="009C4D09" w:rsidRDefault="00B16200" w14:paraId="4F010844" w14:textId="2693A2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B16200">
              <w:rPr>
                <w:rFonts w:eastAsia="Calibri"/>
                <w:b/>
                <w:iCs/>
                <w:color w:val="000000" w:themeColor="text1"/>
              </w:rPr>
              <w:t>Si una empresa tiene activos por $$10.000.000 y deudas (pasivos) por $4.000.000, su patrimonio neto es de $6.000.000.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0" w:type="dxa"/>
            <w:gridSpan w:val="5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4140D8" w:rsidP="004140D8" w:rsidRDefault="004140D8" w14:paraId="0C73CE5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8B17B5" w:rsidR="00F8304E" w:rsidTr="117034D8" w14:paraId="45BC40AF" w14:textId="56FE20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4140D8" w:rsidP="004140D8" w:rsidRDefault="004140D8" w14:paraId="6A2F45BA" w14:textId="72A9C486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00" w:type="dxa"/>
            <w:gridSpan w:val="6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8B17B5" w:rsidR="004140D8" w:rsidP="004140D8" w:rsidRDefault="004140D8" w14:paraId="3292D32D" w14:textId="05906B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Pr="008B17B5" w:rsidR="00DD39E8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0" w:type="dxa"/>
            <w:gridSpan w:val="5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8B17B5" w:rsidR="004140D8" w:rsidP="004140D8" w:rsidRDefault="004140D8" w14:paraId="6E39EA1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8B17B5" w:rsidR="00F8304E" w:rsidTr="117034D8" w14:paraId="1B9AC1A0" w14:textId="0544ADF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4140D8" w:rsidP="004140D8" w:rsidRDefault="004140D8" w14:paraId="60503A06" w14:textId="75E54342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00" w:type="dxa"/>
            <w:gridSpan w:val="6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9C4D09" w:rsidR="004140D8" w:rsidP="004140D8" w:rsidRDefault="004140D8" w14:paraId="00CEE102" w14:textId="32707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9C4D09">
              <w:rPr>
                <w:rFonts w:eastAsia="Calibri"/>
                <w:b/>
                <w:iCs/>
                <w:color w:val="000000" w:themeColor="text1"/>
              </w:rPr>
              <w:t xml:space="preserve">Verdadero.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0" w:type="dxa"/>
            <w:gridSpan w:val="5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9C4D09" w:rsidR="004140D8" w:rsidP="004140D8" w:rsidRDefault="00674A53" w14:paraId="36D3265D" w14:textId="15232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9C4D09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Pr="008B17B5" w:rsidR="00F8304E" w:rsidTr="117034D8" w14:paraId="074A4A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4140D8" w:rsidP="004140D8" w:rsidRDefault="004140D8" w14:paraId="08DB51C4" w14:textId="778598C0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4140D8" w:rsidP="004140D8" w:rsidRDefault="00C061FC" w14:paraId="60DC8795" w14:textId="47B401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 xml:space="preserve">¡Muy bien! </w:t>
            </w:r>
            <w:r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8B17B5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8B17B5" w:rsidR="00F8304E" w:rsidTr="117034D8" w14:paraId="75D82DB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4140D8" w:rsidP="004140D8" w:rsidRDefault="004140D8" w14:paraId="42C64568" w14:textId="0B5F867F">
            <w:pPr>
              <w:rPr>
                <w:rFonts w:eastAsia="Calibri"/>
                <w:bCs/>
                <w:color w:val="000000" w:themeColor="text1"/>
              </w:rPr>
            </w:pPr>
            <w:r w:rsidRPr="008B17B5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FFFFFF" w:themeFill="background1"/>
            <w:tcMar/>
          </w:tcPr>
          <w:p w:rsidRPr="008B17B5" w:rsidR="004140D8" w:rsidP="004140D8" w:rsidRDefault="001E35DA" w14:paraId="4B617BD3" w14:textId="0D78AD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B17B5">
              <w:rPr>
                <w:rFonts w:eastAsia="Calibri"/>
                <w:bCs/>
                <w:color w:val="000000" w:themeColor="text1"/>
              </w:rPr>
              <w:t>Lo sentimos, su respuesta es </w:t>
            </w:r>
            <w:r>
              <w:rPr>
                <w:rFonts w:eastAsia="Calibri"/>
                <w:bCs/>
                <w:color w:val="000000" w:themeColor="text1"/>
              </w:rPr>
              <w:t>in</w:t>
            </w:r>
            <w:r w:rsidRPr="008B17B5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8B17B5" w:rsidR="00F8304E" w:rsidTr="117034D8" w14:paraId="4273C6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  <w:tcMar/>
          </w:tcPr>
          <w:p w:rsidRPr="008B17B5" w:rsidR="004140D8" w:rsidP="004140D8" w:rsidRDefault="004140D8" w14:paraId="6910BEC7" w14:textId="77777777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Pr="008B17B5" w:rsidR="00F8304E" w:rsidTr="117034D8" w14:paraId="4B93860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4140D8" w:rsidP="004140D8" w:rsidRDefault="004140D8" w14:paraId="6E8DB11A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tcMar/>
          </w:tcPr>
          <w:p w:rsidRPr="008B17B5" w:rsidR="004140D8" w:rsidP="004140D8" w:rsidRDefault="004140D8" w14:paraId="4CD0320C" w14:textId="39974D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8B17B5" w:rsidR="004140D8" w:rsidP="004140D8" w:rsidRDefault="004140D8" w14:paraId="2D76862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:rsidRPr="008B17B5" w:rsidR="004140D8" w:rsidP="004140D8" w:rsidRDefault="004140D8" w14:paraId="20B4078D" w14:textId="3201A3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8B17B5" w:rsidR="004140D8" w:rsidP="004140D8" w:rsidRDefault="004140D8" w14:paraId="359260A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8B17B5" w:rsidR="00F8304E" w:rsidTr="117034D8" w14:paraId="42125C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17B5" w:rsidR="004140D8" w:rsidP="004140D8" w:rsidRDefault="004140D8" w14:paraId="758937FE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11"/>
            <w:shd w:val="clear" w:color="auto" w:fill="auto"/>
            <w:tcMar/>
          </w:tcPr>
          <w:p w:rsidRPr="008B17B5" w:rsidR="004140D8" w:rsidP="004140D8" w:rsidRDefault="004140D8" w14:paraId="2F6064B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:rsidRPr="008B17B5" w:rsidR="004140D8" w:rsidP="004140D8" w:rsidRDefault="004140D8" w14:paraId="20044760" w14:textId="2DCE8A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:rsidRPr="008B17B5" w:rsidR="004140D8" w:rsidP="004140D8" w:rsidRDefault="004140D8" w14:paraId="5F32FCA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:rsidRPr="008B17B5" w:rsidR="005A3A76" w:rsidRDefault="005A3A76" w14:paraId="556B7EBD" w14:textId="77777777">
      <w:pPr>
        <w:spacing w:after="160" w:line="259" w:lineRule="auto"/>
        <w:rPr>
          <w:rFonts w:eastAsia="Calibri"/>
          <w:color w:val="000000" w:themeColor="text1"/>
        </w:rPr>
      </w:pPr>
    </w:p>
    <w:p w:rsidRPr="008B17B5" w:rsidR="005A3A76" w:rsidRDefault="005A3A76" w14:paraId="4B191DEC" w14:textId="77777777">
      <w:pPr>
        <w:rPr>
          <w:color w:val="000000" w:themeColor="text1"/>
        </w:rPr>
      </w:pPr>
    </w:p>
    <w:sectPr w:rsidRPr="008B17B5" w:rsidR="005A3A76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2F69" w:rsidRDefault="00142F69" w14:paraId="319A811A" w14:textId="77777777">
      <w:pPr>
        <w:spacing w:line="240" w:lineRule="auto"/>
      </w:pPr>
      <w:r>
        <w:separator/>
      </w:r>
    </w:p>
  </w:endnote>
  <w:endnote w:type="continuationSeparator" w:id="0">
    <w:p w:rsidR="00142F69" w:rsidRDefault="00142F69" w14:paraId="2B5ED8D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6F6C22C-2C65-4300-942D-DAD72E744919}" r:id="rId1"/>
    <w:embedBold w:fontKey="{56B03DDF-FA9C-4668-A1F0-3613FC2BA3C7}" r:id="rId2"/>
    <w:embedItalic w:fontKey="{9F460576-7B45-4810-82F3-C8A0EA0BBF83}" r:id="rId3"/>
    <w:embedBoldItalic w:fontKey="{A81FCC6E-71A2-400F-B310-C51A8984CD23}" r:id="rId4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2435BFB-0F51-4DC9-B7A0-5F892AC2F9AE}" r:id="rId5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2F69" w:rsidRDefault="00142F69" w14:paraId="0DCDCC39" w14:textId="77777777">
      <w:pPr>
        <w:spacing w:line="240" w:lineRule="auto"/>
      </w:pPr>
      <w:r>
        <w:separator/>
      </w:r>
    </w:p>
  </w:footnote>
  <w:footnote w:type="continuationSeparator" w:id="0">
    <w:p w:rsidR="00142F69" w:rsidRDefault="00142F69" w14:paraId="158C3397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0DF80DE1"/>
    <w:multiLevelType w:val="multilevel"/>
    <w:tmpl w:val="5088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7F2077B"/>
    <w:multiLevelType w:val="hybridMultilevel"/>
    <w:tmpl w:val="4A8E7852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C181E5E"/>
    <w:multiLevelType w:val="multilevel"/>
    <w:tmpl w:val="504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01439845">
    <w:abstractNumId w:val="0"/>
  </w:num>
  <w:num w:numId="2" w16cid:durableId="1680083165">
    <w:abstractNumId w:val="3"/>
  </w:num>
  <w:num w:numId="3" w16cid:durableId="1539704616">
    <w:abstractNumId w:val="2"/>
  </w:num>
  <w:num w:numId="4" w16cid:durableId="1654488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1726"/>
    <w:rsid w:val="000045AB"/>
    <w:rsid w:val="00007D20"/>
    <w:rsid w:val="00013D03"/>
    <w:rsid w:val="0001722A"/>
    <w:rsid w:val="00031E6B"/>
    <w:rsid w:val="000347F3"/>
    <w:rsid w:val="00042D27"/>
    <w:rsid w:val="0004314A"/>
    <w:rsid w:val="00054749"/>
    <w:rsid w:val="000549A6"/>
    <w:rsid w:val="00055411"/>
    <w:rsid w:val="00063A19"/>
    <w:rsid w:val="00065A68"/>
    <w:rsid w:val="00073A8B"/>
    <w:rsid w:val="00084841"/>
    <w:rsid w:val="00090CAE"/>
    <w:rsid w:val="00092ED1"/>
    <w:rsid w:val="0009338F"/>
    <w:rsid w:val="000976F0"/>
    <w:rsid w:val="000A23E1"/>
    <w:rsid w:val="000A4370"/>
    <w:rsid w:val="000A4BB6"/>
    <w:rsid w:val="000B126A"/>
    <w:rsid w:val="000B333D"/>
    <w:rsid w:val="000B34BE"/>
    <w:rsid w:val="000C1DCB"/>
    <w:rsid w:val="000D0F89"/>
    <w:rsid w:val="000D2D0E"/>
    <w:rsid w:val="000D36AC"/>
    <w:rsid w:val="000D5A84"/>
    <w:rsid w:val="000E03B0"/>
    <w:rsid w:val="000F753C"/>
    <w:rsid w:val="001040E1"/>
    <w:rsid w:val="00112A6D"/>
    <w:rsid w:val="00122618"/>
    <w:rsid w:val="00142F69"/>
    <w:rsid w:val="00161333"/>
    <w:rsid w:val="00177077"/>
    <w:rsid w:val="001A265D"/>
    <w:rsid w:val="001B3FDF"/>
    <w:rsid w:val="001B5D36"/>
    <w:rsid w:val="001B7582"/>
    <w:rsid w:val="001B924D"/>
    <w:rsid w:val="001D4EC1"/>
    <w:rsid w:val="001E35DA"/>
    <w:rsid w:val="001F4227"/>
    <w:rsid w:val="002046AC"/>
    <w:rsid w:val="00227F9C"/>
    <w:rsid w:val="00240F12"/>
    <w:rsid w:val="00244647"/>
    <w:rsid w:val="00261059"/>
    <w:rsid w:val="00263522"/>
    <w:rsid w:val="00263E6E"/>
    <w:rsid w:val="00275CAF"/>
    <w:rsid w:val="0028713F"/>
    <w:rsid w:val="002A1507"/>
    <w:rsid w:val="002A3D82"/>
    <w:rsid w:val="002B6EE0"/>
    <w:rsid w:val="002C3FE4"/>
    <w:rsid w:val="002D0C22"/>
    <w:rsid w:val="002D1E36"/>
    <w:rsid w:val="002D3B71"/>
    <w:rsid w:val="002D3F3A"/>
    <w:rsid w:val="002F081C"/>
    <w:rsid w:val="002F10C8"/>
    <w:rsid w:val="002F1B01"/>
    <w:rsid w:val="002F288B"/>
    <w:rsid w:val="00300440"/>
    <w:rsid w:val="00307D05"/>
    <w:rsid w:val="00312103"/>
    <w:rsid w:val="00325C32"/>
    <w:rsid w:val="00331135"/>
    <w:rsid w:val="003341F9"/>
    <w:rsid w:val="00340101"/>
    <w:rsid w:val="00347EAD"/>
    <w:rsid w:val="00367128"/>
    <w:rsid w:val="00384415"/>
    <w:rsid w:val="00386192"/>
    <w:rsid w:val="003B6C52"/>
    <w:rsid w:val="003C5CE4"/>
    <w:rsid w:val="003F046B"/>
    <w:rsid w:val="003F71F2"/>
    <w:rsid w:val="00406C3E"/>
    <w:rsid w:val="004140D8"/>
    <w:rsid w:val="00434060"/>
    <w:rsid w:val="004445F6"/>
    <w:rsid w:val="00445713"/>
    <w:rsid w:val="00446391"/>
    <w:rsid w:val="0044785B"/>
    <w:rsid w:val="00451942"/>
    <w:rsid w:val="00453905"/>
    <w:rsid w:val="004549F2"/>
    <w:rsid w:val="0046616C"/>
    <w:rsid w:val="00473A14"/>
    <w:rsid w:val="004815A9"/>
    <w:rsid w:val="0048224B"/>
    <w:rsid w:val="004874B2"/>
    <w:rsid w:val="004B7AEB"/>
    <w:rsid w:val="004D337E"/>
    <w:rsid w:val="004E3399"/>
    <w:rsid w:val="004E7208"/>
    <w:rsid w:val="005024FB"/>
    <w:rsid w:val="00502C6A"/>
    <w:rsid w:val="005157E4"/>
    <w:rsid w:val="00515962"/>
    <w:rsid w:val="00523C05"/>
    <w:rsid w:val="005322BA"/>
    <w:rsid w:val="0054230B"/>
    <w:rsid w:val="00552383"/>
    <w:rsid w:val="00574A89"/>
    <w:rsid w:val="0058615C"/>
    <w:rsid w:val="00597E04"/>
    <w:rsid w:val="005A3A76"/>
    <w:rsid w:val="005A4820"/>
    <w:rsid w:val="005A5AF0"/>
    <w:rsid w:val="005B067F"/>
    <w:rsid w:val="005C42E2"/>
    <w:rsid w:val="005D3FEC"/>
    <w:rsid w:val="005D5E4F"/>
    <w:rsid w:val="005E5116"/>
    <w:rsid w:val="006011BF"/>
    <w:rsid w:val="0060154F"/>
    <w:rsid w:val="0060260A"/>
    <w:rsid w:val="00620C4D"/>
    <w:rsid w:val="006223D4"/>
    <w:rsid w:val="0062500A"/>
    <w:rsid w:val="00627442"/>
    <w:rsid w:val="00634B79"/>
    <w:rsid w:val="006377BD"/>
    <w:rsid w:val="0065700F"/>
    <w:rsid w:val="00657DF6"/>
    <w:rsid w:val="00674A53"/>
    <w:rsid w:val="006946A8"/>
    <w:rsid w:val="00697CDE"/>
    <w:rsid w:val="006B51D0"/>
    <w:rsid w:val="006E211C"/>
    <w:rsid w:val="006E713F"/>
    <w:rsid w:val="006F59B2"/>
    <w:rsid w:val="0070012A"/>
    <w:rsid w:val="0070573F"/>
    <w:rsid w:val="007069F0"/>
    <w:rsid w:val="00717F67"/>
    <w:rsid w:val="00723EA5"/>
    <w:rsid w:val="00726A62"/>
    <w:rsid w:val="007330D0"/>
    <w:rsid w:val="00735160"/>
    <w:rsid w:val="00747A17"/>
    <w:rsid w:val="00750CF1"/>
    <w:rsid w:val="007860DB"/>
    <w:rsid w:val="007904A0"/>
    <w:rsid w:val="007A071A"/>
    <w:rsid w:val="007A6BB5"/>
    <w:rsid w:val="007A6DDC"/>
    <w:rsid w:val="007C0131"/>
    <w:rsid w:val="007E1C99"/>
    <w:rsid w:val="007F20C3"/>
    <w:rsid w:val="007F32A7"/>
    <w:rsid w:val="007F4164"/>
    <w:rsid w:val="007F7229"/>
    <w:rsid w:val="00801F9C"/>
    <w:rsid w:val="00803BF1"/>
    <w:rsid w:val="00823413"/>
    <w:rsid w:val="00830BEB"/>
    <w:rsid w:val="0083142A"/>
    <w:rsid w:val="008423C5"/>
    <w:rsid w:val="00855891"/>
    <w:rsid w:val="008670BB"/>
    <w:rsid w:val="00867C14"/>
    <w:rsid w:val="0087258E"/>
    <w:rsid w:val="00876BFF"/>
    <w:rsid w:val="00880722"/>
    <w:rsid w:val="00883B85"/>
    <w:rsid w:val="008B17B5"/>
    <w:rsid w:val="008B71C8"/>
    <w:rsid w:val="008D340D"/>
    <w:rsid w:val="008F1A20"/>
    <w:rsid w:val="008F3916"/>
    <w:rsid w:val="009000E1"/>
    <w:rsid w:val="00901162"/>
    <w:rsid w:val="00901B79"/>
    <w:rsid w:val="00907C96"/>
    <w:rsid w:val="0091152E"/>
    <w:rsid w:val="009135F3"/>
    <w:rsid w:val="00917B23"/>
    <w:rsid w:val="00924774"/>
    <w:rsid w:val="009349C2"/>
    <w:rsid w:val="00951495"/>
    <w:rsid w:val="00974D9D"/>
    <w:rsid w:val="00974FD1"/>
    <w:rsid w:val="00986B41"/>
    <w:rsid w:val="009A4063"/>
    <w:rsid w:val="009C4D09"/>
    <w:rsid w:val="009D1463"/>
    <w:rsid w:val="009D3461"/>
    <w:rsid w:val="009E4A90"/>
    <w:rsid w:val="009E70D1"/>
    <w:rsid w:val="009F1685"/>
    <w:rsid w:val="009F4B11"/>
    <w:rsid w:val="009F57B4"/>
    <w:rsid w:val="00A11BC1"/>
    <w:rsid w:val="00A13DB5"/>
    <w:rsid w:val="00A23C57"/>
    <w:rsid w:val="00A30B00"/>
    <w:rsid w:val="00A31834"/>
    <w:rsid w:val="00A42630"/>
    <w:rsid w:val="00A42D51"/>
    <w:rsid w:val="00A44AC3"/>
    <w:rsid w:val="00A50799"/>
    <w:rsid w:val="00A56A7A"/>
    <w:rsid w:val="00A74917"/>
    <w:rsid w:val="00A75D25"/>
    <w:rsid w:val="00A81D44"/>
    <w:rsid w:val="00A86B26"/>
    <w:rsid w:val="00A87B1A"/>
    <w:rsid w:val="00A91648"/>
    <w:rsid w:val="00A925CD"/>
    <w:rsid w:val="00AA5F2C"/>
    <w:rsid w:val="00AB1345"/>
    <w:rsid w:val="00AB5553"/>
    <w:rsid w:val="00AB658D"/>
    <w:rsid w:val="00AD0CE1"/>
    <w:rsid w:val="00AD6EB4"/>
    <w:rsid w:val="00AD7830"/>
    <w:rsid w:val="00AF0854"/>
    <w:rsid w:val="00AF0BA7"/>
    <w:rsid w:val="00AF7FC6"/>
    <w:rsid w:val="00B017F7"/>
    <w:rsid w:val="00B16200"/>
    <w:rsid w:val="00B21003"/>
    <w:rsid w:val="00B314C2"/>
    <w:rsid w:val="00B50819"/>
    <w:rsid w:val="00B6273F"/>
    <w:rsid w:val="00B65AF2"/>
    <w:rsid w:val="00B66320"/>
    <w:rsid w:val="00B67502"/>
    <w:rsid w:val="00B75853"/>
    <w:rsid w:val="00B772B8"/>
    <w:rsid w:val="00B94686"/>
    <w:rsid w:val="00B97C77"/>
    <w:rsid w:val="00BA7509"/>
    <w:rsid w:val="00BC1783"/>
    <w:rsid w:val="00BD2A8D"/>
    <w:rsid w:val="00BD64C5"/>
    <w:rsid w:val="00BF5A9E"/>
    <w:rsid w:val="00C042C8"/>
    <w:rsid w:val="00C061FC"/>
    <w:rsid w:val="00C14F30"/>
    <w:rsid w:val="00C22281"/>
    <w:rsid w:val="00C23D4B"/>
    <w:rsid w:val="00C37AD5"/>
    <w:rsid w:val="00C40024"/>
    <w:rsid w:val="00C56DC6"/>
    <w:rsid w:val="00C62253"/>
    <w:rsid w:val="00C6743E"/>
    <w:rsid w:val="00C702C1"/>
    <w:rsid w:val="00C74316"/>
    <w:rsid w:val="00C94D96"/>
    <w:rsid w:val="00CA5F4E"/>
    <w:rsid w:val="00CB2B06"/>
    <w:rsid w:val="00CB5585"/>
    <w:rsid w:val="00CC1C9A"/>
    <w:rsid w:val="00CC20AA"/>
    <w:rsid w:val="00CD12B0"/>
    <w:rsid w:val="00CD53CD"/>
    <w:rsid w:val="00CF135C"/>
    <w:rsid w:val="00D00295"/>
    <w:rsid w:val="00D00ED8"/>
    <w:rsid w:val="00D16BB1"/>
    <w:rsid w:val="00D17E18"/>
    <w:rsid w:val="00D348F3"/>
    <w:rsid w:val="00D43CD1"/>
    <w:rsid w:val="00D5402E"/>
    <w:rsid w:val="00D60846"/>
    <w:rsid w:val="00D60A1C"/>
    <w:rsid w:val="00D631FF"/>
    <w:rsid w:val="00D6347F"/>
    <w:rsid w:val="00D67B38"/>
    <w:rsid w:val="00D703B8"/>
    <w:rsid w:val="00D816CE"/>
    <w:rsid w:val="00D87B28"/>
    <w:rsid w:val="00DB28E7"/>
    <w:rsid w:val="00DD39E8"/>
    <w:rsid w:val="00DF410A"/>
    <w:rsid w:val="00E11A0A"/>
    <w:rsid w:val="00E12BD6"/>
    <w:rsid w:val="00E157A7"/>
    <w:rsid w:val="00E160B7"/>
    <w:rsid w:val="00E5270C"/>
    <w:rsid w:val="00E559E9"/>
    <w:rsid w:val="00E61FEA"/>
    <w:rsid w:val="00E6758B"/>
    <w:rsid w:val="00E814A8"/>
    <w:rsid w:val="00E924DA"/>
    <w:rsid w:val="00E93FC9"/>
    <w:rsid w:val="00E95F16"/>
    <w:rsid w:val="00E9749A"/>
    <w:rsid w:val="00E979A9"/>
    <w:rsid w:val="00EB1FEF"/>
    <w:rsid w:val="00EB3E62"/>
    <w:rsid w:val="00EC3C7C"/>
    <w:rsid w:val="00ED1152"/>
    <w:rsid w:val="00ED2719"/>
    <w:rsid w:val="00ED4BC0"/>
    <w:rsid w:val="00ED6AC3"/>
    <w:rsid w:val="00EE2A83"/>
    <w:rsid w:val="00EE344B"/>
    <w:rsid w:val="00F02738"/>
    <w:rsid w:val="00F04BDB"/>
    <w:rsid w:val="00F21227"/>
    <w:rsid w:val="00F45D60"/>
    <w:rsid w:val="00F56C7F"/>
    <w:rsid w:val="00F708BB"/>
    <w:rsid w:val="00F745C2"/>
    <w:rsid w:val="00F74F1E"/>
    <w:rsid w:val="00F75059"/>
    <w:rsid w:val="00F829B6"/>
    <w:rsid w:val="00F8304E"/>
    <w:rsid w:val="00F87DE8"/>
    <w:rsid w:val="00F903CC"/>
    <w:rsid w:val="00F95872"/>
    <w:rsid w:val="00FB0B74"/>
    <w:rsid w:val="00FC04D5"/>
    <w:rsid w:val="00FE3C95"/>
    <w:rsid w:val="00FE3EAB"/>
    <w:rsid w:val="00FE4DC1"/>
    <w:rsid w:val="00FE7C6B"/>
    <w:rsid w:val="00FF032E"/>
    <w:rsid w:val="00FF1353"/>
    <w:rsid w:val="00FF1711"/>
    <w:rsid w:val="00FF1DEF"/>
    <w:rsid w:val="00FF3052"/>
    <w:rsid w:val="00FF4F2D"/>
    <w:rsid w:val="04054E4C"/>
    <w:rsid w:val="06C0C949"/>
    <w:rsid w:val="117034D8"/>
    <w:rsid w:val="133300B2"/>
    <w:rsid w:val="14A9D1F5"/>
    <w:rsid w:val="1800AEEF"/>
    <w:rsid w:val="1C03687E"/>
    <w:rsid w:val="23022E55"/>
    <w:rsid w:val="24614E28"/>
    <w:rsid w:val="2AA94489"/>
    <w:rsid w:val="2C043202"/>
    <w:rsid w:val="2CC68576"/>
    <w:rsid w:val="38970381"/>
    <w:rsid w:val="38C85C36"/>
    <w:rsid w:val="44C3F673"/>
    <w:rsid w:val="458B5AA5"/>
    <w:rsid w:val="45F15C66"/>
    <w:rsid w:val="4DF8A4F3"/>
    <w:rsid w:val="4FEB1E0E"/>
    <w:rsid w:val="54B2DA81"/>
    <w:rsid w:val="5B285049"/>
    <w:rsid w:val="5B71A225"/>
    <w:rsid w:val="5EA50555"/>
    <w:rsid w:val="6BA0A374"/>
    <w:rsid w:val="6E5931ED"/>
    <w:rsid w:val="6E642485"/>
    <w:rsid w:val="70456DD3"/>
    <w:rsid w:val="7CB99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45C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_tradnl"/>
    </w:rPr>
  </w:style>
  <w:style w:type="paragraph" w:styleId="Prrafodelista">
    <w:name w:val="List Paragraph"/>
    <w:basedOn w:val="Normal"/>
    <w:uiPriority w:val="34"/>
    <w:qFormat/>
    <w:rsid w:val="00F745C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semiHidden/>
    <w:rsid w:val="004D337E"/>
  </w:style>
  <w:style w:type="paragraph" w:styleId="Piedepgina">
    <w:name w:val="footer"/>
    <w:basedOn w:val="Normal"/>
    <w:link w:val="Piedepgina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4D337E"/>
  </w:style>
  <w:style w:type="character" w:styleId="math-inline" w:customStyle="1">
    <w:name w:val="math-inline"/>
    <w:basedOn w:val="Fuentedeprrafopredeter"/>
    <w:rsid w:val="00C702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0a68c197ff11ee8f2a4dfa92d3e5c792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55936f832c432473a7bcdfeafd102760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B196E4-4E10-489C-8789-1D6E6D9EE3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4a4fb-80c2-4523-8d89-375030acacbf"/>
    <ds:schemaRef ds:uri="b250f519-6473-4480-8c44-6ee3a3a530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FCCF81-B0CA-4CDD-B112-EECD0BBBD3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1246A1-5CAB-4443-9197-1F781E446289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Paula Marcela Vidal Quintero</dc:creator>
  <lastModifiedBy>Paula Marcela Vidal Quintero</lastModifiedBy>
  <revision>223</revision>
  <dcterms:created xsi:type="dcterms:W3CDTF">2026-02-09T17:11:00.0000000Z</dcterms:created>
  <dcterms:modified xsi:type="dcterms:W3CDTF">2026-02-09T17:13:04.1974086Z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2026-02-09T17:11:49Z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268f2171-3359-4a2f-83a3-e81ebb424f11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